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A2" w:rsidRDefault="00B232A2" w:rsidP="00F43F08">
      <w:pPr>
        <w:snapToGrid w:val="0"/>
        <w:jc w:val="center"/>
        <w:rPr>
          <w:rFonts w:eastAsiaTheme="minorEastAsia" w:hint="eastAsia"/>
          <w:sz w:val="20"/>
          <w:szCs w:val="20"/>
          <w:lang w:eastAsia="zh-CN"/>
        </w:rPr>
      </w:pPr>
    </w:p>
    <w:p w:rsidR="00AA7CFB" w:rsidRPr="00B232A2" w:rsidRDefault="00EA401C" w:rsidP="00F43F08">
      <w:pPr>
        <w:snapToGrid w:val="0"/>
        <w:jc w:val="center"/>
        <w:rPr>
          <w:rFonts w:eastAsiaTheme="minorEastAsia"/>
          <w:sz w:val="20"/>
          <w:szCs w:val="20"/>
          <w:lang w:eastAsia="zh-CN"/>
        </w:rPr>
      </w:pPr>
      <w:r w:rsidRPr="00B232A2">
        <w:rPr>
          <w:sz w:val="20"/>
          <w:szCs w:val="20"/>
        </w:rPr>
        <w:t xml:space="preserve">Study </w:t>
      </w:r>
      <w:r w:rsidR="00251BE3" w:rsidRPr="00B232A2">
        <w:rPr>
          <w:sz w:val="20"/>
          <w:szCs w:val="20"/>
        </w:rPr>
        <w:t>on</w:t>
      </w:r>
      <w:r w:rsidR="00273309" w:rsidRPr="00B232A2">
        <w:rPr>
          <w:sz w:val="20"/>
          <w:szCs w:val="20"/>
        </w:rPr>
        <w:t xml:space="preserve"> </w:t>
      </w:r>
      <w:r w:rsidRPr="00B232A2">
        <w:rPr>
          <w:sz w:val="20"/>
          <w:szCs w:val="20"/>
        </w:rPr>
        <w:t>Cattle</w:t>
      </w:r>
      <w:r w:rsidR="003A56D4" w:rsidRPr="00B232A2">
        <w:rPr>
          <w:sz w:val="20"/>
          <w:szCs w:val="20"/>
        </w:rPr>
        <w:t xml:space="preserve"> </w:t>
      </w:r>
      <w:proofErr w:type="spellStart"/>
      <w:r w:rsidR="00273309" w:rsidRPr="00B232A2">
        <w:rPr>
          <w:sz w:val="20"/>
          <w:szCs w:val="20"/>
        </w:rPr>
        <w:t>Fasciolosis</w:t>
      </w:r>
      <w:proofErr w:type="spellEnd"/>
      <w:r w:rsidR="00273309" w:rsidRPr="00B232A2">
        <w:rPr>
          <w:sz w:val="20"/>
          <w:szCs w:val="20"/>
        </w:rPr>
        <w:t xml:space="preserve"> </w:t>
      </w:r>
      <w:r w:rsidR="005F78A2" w:rsidRPr="00B232A2">
        <w:rPr>
          <w:sz w:val="20"/>
          <w:szCs w:val="20"/>
        </w:rPr>
        <w:t xml:space="preserve">and </w:t>
      </w:r>
      <w:proofErr w:type="spellStart"/>
      <w:r w:rsidR="00273309" w:rsidRPr="00B232A2">
        <w:rPr>
          <w:sz w:val="20"/>
          <w:szCs w:val="20"/>
        </w:rPr>
        <w:t>Hydatidosis</w:t>
      </w:r>
      <w:proofErr w:type="spellEnd"/>
      <w:r w:rsidR="00273309" w:rsidRPr="00B232A2">
        <w:rPr>
          <w:sz w:val="20"/>
          <w:szCs w:val="20"/>
        </w:rPr>
        <w:t xml:space="preserve"> at </w:t>
      </w:r>
      <w:proofErr w:type="spellStart"/>
      <w:r w:rsidRPr="00B232A2">
        <w:rPr>
          <w:sz w:val="20"/>
          <w:szCs w:val="20"/>
        </w:rPr>
        <w:t>Adama</w:t>
      </w:r>
      <w:proofErr w:type="spellEnd"/>
      <w:r w:rsidRPr="00B232A2">
        <w:rPr>
          <w:sz w:val="20"/>
          <w:szCs w:val="20"/>
        </w:rPr>
        <w:t xml:space="preserve"> </w:t>
      </w:r>
      <w:r w:rsidR="00F73480" w:rsidRPr="00B232A2">
        <w:rPr>
          <w:sz w:val="20"/>
          <w:szCs w:val="20"/>
        </w:rPr>
        <w:t>Municipal Abattoir</w:t>
      </w:r>
      <w:r w:rsidR="00273309" w:rsidRPr="00B232A2">
        <w:rPr>
          <w:sz w:val="20"/>
          <w:szCs w:val="20"/>
        </w:rPr>
        <w:t xml:space="preserve">, </w:t>
      </w:r>
      <w:r w:rsidR="00920217" w:rsidRPr="00B232A2">
        <w:rPr>
          <w:sz w:val="20"/>
          <w:szCs w:val="20"/>
        </w:rPr>
        <w:t xml:space="preserve">Eastern </w:t>
      </w:r>
      <w:r w:rsidR="00027634" w:rsidRPr="00B232A2">
        <w:rPr>
          <w:sz w:val="20"/>
          <w:szCs w:val="20"/>
        </w:rPr>
        <w:t>Ethiopia</w:t>
      </w:r>
      <w:r w:rsidR="00273309" w:rsidRPr="00B232A2">
        <w:rPr>
          <w:sz w:val="20"/>
          <w:szCs w:val="20"/>
        </w:rPr>
        <w:t xml:space="preserve">: Prevalence and </w:t>
      </w:r>
      <w:r w:rsidR="008261B4" w:rsidRPr="00B232A2">
        <w:rPr>
          <w:sz w:val="20"/>
          <w:szCs w:val="20"/>
        </w:rPr>
        <w:t>E</w:t>
      </w:r>
      <w:r w:rsidR="00273309" w:rsidRPr="00B232A2">
        <w:rPr>
          <w:sz w:val="20"/>
          <w:szCs w:val="20"/>
        </w:rPr>
        <w:t>conomic impact</w:t>
      </w:r>
    </w:p>
    <w:p w:rsidR="00F43F08" w:rsidRPr="00B232A2" w:rsidRDefault="00F43F08" w:rsidP="00F43F08">
      <w:pPr>
        <w:snapToGrid w:val="0"/>
        <w:jc w:val="center"/>
        <w:rPr>
          <w:rFonts w:eastAsiaTheme="minorEastAsia"/>
          <w:sz w:val="20"/>
          <w:szCs w:val="20"/>
          <w:lang w:eastAsia="zh-CN"/>
        </w:rPr>
      </w:pPr>
    </w:p>
    <w:p w:rsidR="00F77ADB" w:rsidRPr="00B232A2" w:rsidRDefault="002A752A" w:rsidP="00F43F08">
      <w:pPr>
        <w:snapToGrid w:val="0"/>
        <w:jc w:val="center"/>
        <w:rPr>
          <w:rFonts w:eastAsiaTheme="minorEastAsia"/>
          <w:b w:val="0"/>
          <w:sz w:val="20"/>
          <w:szCs w:val="20"/>
          <w:lang w:eastAsia="zh-CN"/>
        </w:rPr>
      </w:pPr>
      <w:r w:rsidRPr="00B232A2">
        <w:rPr>
          <w:b w:val="0"/>
          <w:sz w:val="20"/>
          <w:szCs w:val="20"/>
          <w:vertAlign w:val="superscript"/>
        </w:rPr>
        <w:t>1</w:t>
      </w:r>
      <w:r w:rsidRPr="00B232A2">
        <w:rPr>
          <w:b w:val="0"/>
          <w:sz w:val="20"/>
          <w:szCs w:val="20"/>
        </w:rPr>
        <w:t xml:space="preserve">Ahmed </w:t>
      </w:r>
      <w:proofErr w:type="spellStart"/>
      <w:r w:rsidRPr="00B232A2">
        <w:rPr>
          <w:b w:val="0"/>
          <w:sz w:val="20"/>
          <w:szCs w:val="20"/>
        </w:rPr>
        <w:t>Nur</w:t>
      </w:r>
      <w:proofErr w:type="spellEnd"/>
      <w:r w:rsidRPr="00B232A2">
        <w:rPr>
          <w:b w:val="0"/>
          <w:sz w:val="20"/>
          <w:szCs w:val="20"/>
        </w:rPr>
        <w:t>,</w:t>
      </w:r>
      <w:r w:rsidRPr="00B232A2">
        <w:rPr>
          <w:b w:val="0"/>
          <w:sz w:val="20"/>
          <w:szCs w:val="20"/>
          <w:vertAlign w:val="superscript"/>
        </w:rPr>
        <w:t xml:space="preserve"> 2</w:t>
      </w:r>
      <w:r w:rsidR="00F77ADB" w:rsidRPr="00B232A2">
        <w:rPr>
          <w:b w:val="0"/>
          <w:sz w:val="20"/>
          <w:szCs w:val="20"/>
        </w:rPr>
        <w:t xml:space="preserve">Getachew </w:t>
      </w:r>
      <w:proofErr w:type="spellStart"/>
      <w:r w:rsidR="00F77ADB" w:rsidRPr="00B232A2">
        <w:rPr>
          <w:b w:val="0"/>
          <w:sz w:val="20"/>
          <w:szCs w:val="20"/>
        </w:rPr>
        <w:t>Dinede</w:t>
      </w:r>
      <w:proofErr w:type="spellEnd"/>
      <w:r w:rsidR="00F77ADB" w:rsidRPr="00B232A2">
        <w:rPr>
          <w:b w:val="0"/>
          <w:sz w:val="20"/>
          <w:szCs w:val="20"/>
        </w:rPr>
        <w:t xml:space="preserve">, </w:t>
      </w:r>
      <w:r w:rsidRPr="00B232A2">
        <w:rPr>
          <w:b w:val="0"/>
          <w:sz w:val="20"/>
          <w:szCs w:val="20"/>
          <w:vertAlign w:val="superscript"/>
        </w:rPr>
        <w:t>3</w:t>
      </w:r>
      <w:r w:rsidRPr="00B232A2">
        <w:rPr>
          <w:b w:val="0"/>
          <w:sz w:val="20"/>
          <w:szCs w:val="20"/>
        </w:rPr>
        <w:t xml:space="preserve">Sisay </w:t>
      </w:r>
      <w:proofErr w:type="spellStart"/>
      <w:r w:rsidRPr="00B232A2">
        <w:rPr>
          <w:b w:val="0"/>
          <w:sz w:val="20"/>
          <w:szCs w:val="20"/>
        </w:rPr>
        <w:t>Getachew</w:t>
      </w:r>
      <w:proofErr w:type="spellEnd"/>
      <w:r w:rsidRPr="00B232A2">
        <w:rPr>
          <w:b w:val="0"/>
          <w:sz w:val="20"/>
          <w:szCs w:val="20"/>
        </w:rPr>
        <w:t xml:space="preserve"> and </w:t>
      </w:r>
      <w:r w:rsidR="00205CE6" w:rsidRPr="00B232A2">
        <w:rPr>
          <w:b w:val="0"/>
          <w:sz w:val="20"/>
          <w:szCs w:val="20"/>
          <w:vertAlign w:val="superscript"/>
        </w:rPr>
        <w:t>3</w:t>
      </w:r>
      <w:r w:rsidR="00F77ADB" w:rsidRPr="00B232A2">
        <w:rPr>
          <w:b w:val="0"/>
          <w:sz w:val="20"/>
          <w:szCs w:val="20"/>
        </w:rPr>
        <w:t xml:space="preserve">Kefyalew </w:t>
      </w:r>
      <w:proofErr w:type="spellStart"/>
      <w:r w:rsidR="00F77ADB" w:rsidRPr="00B232A2">
        <w:rPr>
          <w:b w:val="0"/>
          <w:sz w:val="20"/>
          <w:szCs w:val="20"/>
        </w:rPr>
        <w:t>Chirkena</w:t>
      </w:r>
      <w:proofErr w:type="spellEnd"/>
    </w:p>
    <w:p w:rsidR="00F43F08" w:rsidRPr="00B232A2" w:rsidRDefault="00F43F08" w:rsidP="00F43F08">
      <w:pPr>
        <w:snapToGrid w:val="0"/>
        <w:jc w:val="center"/>
        <w:rPr>
          <w:rFonts w:eastAsiaTheme="minorEastAsia"/>
          <w:b w:val="0"/>
          <w:sz w:val="20"/>
          <w:szCs w:val="20"/>
          <w:lang w:eastAsia="zh-CN"/>
        </w:rPr>
      </w:pPr>
    </w:p>
    <w:p w:rsidR="002A752A" w:rsidRPr="00B232A2" w:rsidRDefault="00205CE6" w:rsidP="00F43F08">
      <w:pPr>
        <w:autoSpaceDE w:val="0"/>
        <w:autoSpaceDN w:val="0"/>
        <w:adjustRightInd w:val="0"/>
        <w:snapToGrid w:val="0"/>
        <w:jc w:val="center"/>
        <w:rPr>
          <w:rFonts w:eastAsia="Times New Roman+FPEF"/>
          <w:b w:val="0"/>
          <w:color w:val="000000"/>
          <w:sz w:val="20"/>
          <w:szCs w:val="20"/>
        </w:rPr>
      </w:pPr>
      <w:r w:rsidRPr="00B232A2">
        <w:rPr>
          <w:sz w:val="20"/>
          <w:szCs w:val="20"/>
          <w:vertAlign w:val="superscript"/>
        </w:rPr>
        <w:t>1</w:t>
      </w:r>
      <w:r w:rsidR="002A752A" w:rsidRPr="00B232A2">
        <w:rPr>
          <w:rFonts w:eastAsia="Times New Roman+FPEF"/>
          <w:b w:val="0"/>
          <w:color w:val="000000"/>
          <w:sz w:val="20"/>
          <w:szCs w:val="20"/>
        </w:rPr>
        <w:t>Oromia Livestock and Fisheries Resources Development</w:t>
      </w:r>
      <w:r w:rsidR="005660A0" w:rsidRPr="00B232A2">
        <w:rPr>
          <w:rFonts w:eastAsia="Times New Roman+FPEF"/>
          <w:b w:val="0"/>
          <w:color w:val="000000"/>
          <w:sz w:val="20"/>
          <w:szCs w:val="20"/>
        </w:rPr>
        <w:t xml:space="preserve"> Bureau</w:t>
      </w:r>
      <w:r w:rsidR="002A752A" w:rsidRPr="00B232A2">
        <w:rPr>
          <w:rFonts w:eastAsia="Times New Roman+FPEF"/>
          <w:b w:val="0"/>
          <w:color w:val="000000"/>
          <w:sz w:val="20"/>
          <w:szCs w:val="20"/>
        </w:rPr>
        <w:t>, Ea</w:t>
      </w:r>
      <w:r w:rsidR="00BE52C8" w:rsidRPr="00B232A2">
        <w:rPr>
          <w:rFonts w:eastAsia="Times New Roman+FPEF"/>
          <w:b w:val="0"/>
          <w:color w:val="000000"/>
          <w:sz w:val="20"/>
          <w:szCs w:val="20"/>
        </w:rPr>
        <w:t xml:space="preserve">st </w:t>
      </w:r>
      <w:proofErr w:type="spellStart"/>
      <w:r w:rsidR="00BE52C8" w:rsidRPr="00B232A2">
        <w:rPr>
          <w:rFonts w:eastAsia="Times New Roman+FPEF"/>
          <w:b w:val="0"/>
          <w:color w:val="000000"/>
          <w:sz w:val="20"/>
          <w:szCs w:val="20"/>
        </w:rPr>
        <w:t>Shoa</w:t>
      </w:r>
      <w:proofErr w:type="spellEnd"/>
      <w:r w:rsidR="00BE52C8" w:rsidRPr="00B232A2">
        <w:rPr>
          <w:rFonts w:eastAsia="Times New Roman+FPEF"/>
          <w:b w:val="0"/>
          <w:color w:val="000000"/>
          <w:sz w:val="20"/>
          <w:szCs w:val="20"/>
        </w:rPr>
        <w:t xml:space="preserve"> Zonal </w:t>
      </w:r>
      <w:r w:rsidR="00E5792B" w:rsidRPr="00B232A2">
        <w:rPr>
          <w:rFonts w:eastAsia="Times New Roman+FPEF"/>
          <w:b w:val="0"/>
          <w:color w:val="000000"/>
          <w:sz w:val="20"/>
          <w:szCs w:val="20"/>
        </w:rPr>
        <w:t>Office</w:t>
      </w:r>
      <w:r w:rsidR="002A752A" w:rsidRPr="00B232A2">
        <w:rPr>
          <w:rFonts w:eastAsia="Times New Roman+FPEF"/>
          <w:b w:val="0"/>
          <w:color w:val="000000"/>
          <w:sz w:val="20"/>
          <w:szCs w:val="20"/>
        </w:rPr>
        <w:t xml:space="preserve">, </w:t>
      </w:r>
      <w:proofErr w:type="spellStart"/>
      <w:r w:rsidR="002A752A" w:rsidRPr="00B232A2">
        <w:rPr>
          <w:rFonts w:eastAsia="Times New Roman+FPEF"/>
          <w:b w:val="0"/>
          <w:color w:val="000000"/>
          <w:sz w:val="20"/>
          <w:szCs w:val="20"/>
        </w:rPr>
        <w:t>Adama</w:t>
      </w:r>
      <w:proofErr w:type="spellEnd"/>
      <w:r w:rsidR="002A752A" w:rsidRPr="00B232A2">
        <w:rPr>
          <w:rFonts w:eastAsia="Times New Roman+FPEF"/>
          <w:b w:val="0"/>
          <w:color w:val="000000"/>
          <w:sz w:val="20"/>
          <w:szCs w:val="20"/>
        </w:rPr>
        <w:t>, Ethiopia</w:t>
      </w:r>
    </w:p>
    <w:p w:rsidR="00205CE6" w:rsidRPr="00B232A2" w:rsidRDefault="00205CE6" w:rsidP="00F43F08">
      <w:pPr>
        <w:autoSpaceDE w:val="0"/>
        <w:autoSpaceDN w:val="0"/>
        <w:adjustRightInd w:val="0"/>
        <w:snapToGrid w:val="0"/>
        <w:jc w:val="center"/>
        <w:rPr>
          <w:rFonts w:eastAsia="Times New Roman+FPEF"/>
          <w:b w:val="0"/>
          <w:color w:val="000000"/>
          <w:sz w:val="20"/>
          <w:szCs w:val="20"/>
        </w:rPr>
      </w:pPr>
      <w:r w:rsidRPr="00B232A2">
        <w:rPr>
          <w:rFonts w:eastAsia="Times New Roman+FPEF"/>
          <w:b w:val="0"/>
          <w:color w:val="000000"/>
          <w:sz w:val="20"/>
          <w:szCs w:val="20"/>
          <w:vertAlign w:val="superscript"/>
        </w:rPr>
        <w:t>2</w:t>
      </w:r>
      <w:r w:rsidRPr="00B232A2">
        <w:rPr>
          <w:rFonts w:eastAsia="Times New Roman+FPEF"/>
          <w:b w:val="0"/>
          <w:color w:val="000000"/>
          <w:sz w:val="20"/>
          <w:szCs w:val="20"/>
        </w:rPr>
        <w:t>Ministry of Livestock and Fisheries, Epidemiology Directorate, Addis Ababa, Ethiopia</w:t>
      </w:r>
    </w:p>
    <w:p w:rsidR="00F77ADB" w:rsidRPr="00B232A2" w:rsidRDefault="00205CE6" w:rsidP="00F43F08">
      <w:pPr>
        <w:autoSpaceDE w:val="0"/>
        <w:autoSpaceDN w:val="0"/>
        <w:adjustRightInd w:val="0"/>
        <w:snapToGrid w:val="0"/>
        <w:jc w:val="center"/>
        <w:rPr>
          <w:rFonts w:eastAsiaTheme="minorEastAsia"/>
          <w:b w:val="0"/>
          <w:color w:val="000000"/>
          <w:sz w:val="20"/>
          <w:szCs w:val="20"/>
          <w:lang w:eastAsia="zh-CN"/>
        </w:rPr>
      </w:pPr>
      <w:r w:rsidRPr="00B232A2">
        <w:rPr>
          <w:sz w:val="20"/>
          <w:szCs w:val="20"/>
          <w:vertAlign w:val="superscript"/>
        </w:rPr>
        <w:t>3</w:t>
      </w:r>
      <w:r w:rsidR="002A752A" w:rsidRPr="00B232A2">
        <w:rPr>
          <w:rFonts w:eastAsia="Times New Roman+FPEF"/>
          <w:b w:val="0"/>
          <w:color w:val="000000"/>
          <w:sz w:val="20"/>
          <w:szCs w:val="20"/>
        </w:rPr>
        <w:t xml:space="preserve"> </w:t>
      </w:r>
      <w:r w:rsidR="00F77ADB" w:rsidRPr="00B232A2">
        <w:rPr>
          <w:rFonts w:eastAsia="Times New Roman+FPEF"/>
          <w:b w:val="0"/>
          <w:color w:val="000000"/>
          <w:sz w:val="20"/>
          <w:szCs w:val="20"/>
        </w:rPr>
        <w:t>Ministry of Livestock and Fisheries, Livestock Identification and Traceability System, Addis Ababa, Ethiopia</w:t>
      </w:r>
    </w:p>
    <w:p w:rsidR="00B232A2" w:rsidRPr="00B232A2" w:rsidRDefault="00B232A2" w:rsidP="00B232A2">
      <w:pPr>
        <w:snapToGrid w:val="0"/>
        <w:jc w:val="center"/>
        <w:rPr>
          <w:b w:val="0"/>
          <w:sz w:val="20"/>
          <w:szCs w:val="20"/>
          <w:lang w:val="en-GB" w:eastAsia="en-GB"/>
        </w:rPr>
      </w:pPr>
      <w:r w:rsidRPr="00B232A2">
        <w:rPr>
          <w:b w:val="0"/>
          <w:sz w:val="20"/>
          <w:szCs w:val="20"/>
          <w:lang w:val="en-GB" w:eastAsia="en-GB"/>
        </w:rPr>
        <w:t xml:space="preserve">Email: </w:t>
      </w:r>
      <w:hyperlink r:id="rId7" w:history="1">
        <w:r w:rsidRPr="00B232A2">
          <w:rPr>
            <w:rStyle w:val="Hyperlink"/>
            <w:b w:val="0"/>
            <w:sz w:val="20"/>
            <w:szCs w:val="20"/>
            <w:lang w:val="en-GB" w:eastAsia="en-GB"/>
          </w:rPr>
          <w:t>dinedegech@gmail.com</w:t>
        </w:r>
      </w:hyperlink>
    </w:p>
    <w:p w:rsidR="00716C2A" w:rsidRPr="00B232A2" w:rsidRDefault="00716C2A" w:rsidP="00F43F08">
      <w:pPr>
        <w:autoSpaceDE w:val="0"/>
        <w:autoSpaceDN w:val="0"/>
        <w:adjustRightInd w:val="0"/>
        <w:snapToGrid w:val="0"/>
        <w:jc w:val="center"/>
        <w:rPr>
          <w:rFonts w:eastAsiaTheme="minorEastAsia"/>
          <w:b w:val="0"/>
          <w:color w:val="000000"/>
          <w:sz w:val="20"/>
          <w:szCs w:val="20"/>
          <w:lang w:eastAsia="zh-CN"/>
        </w:rPr>
      </w:pPr>
    </w:p>
    <w:p w:rsidR="00770154" w:rsidRPr="00B232A2" w:rsidRDefault="00730064" w:rsidP="00F43F08">
      <w:pPr>
        <w:snapToGrid w:val="0"/>
        <w:rPr>
          <w:b w:val="0"/>
          <w:sz w:val="20"/>
          <w:szCs w:val="20"/>
        </w:rPr>
      </w:pPr>
      <w:r w:rsidRPr="00B232A2">
        <w:rPr>
          <w:sz w:val="20"/>
          <w:szCs w:val="20"/>
          <w:lang w:eastAsia="en-GB"/>
        </w:rPr>
        <w:t>Abstract:</w:t>
      </w:r>
      <w:r w:rsidR="00CB6B98" w:rsidRPr="00B232A2">
        <w:rPr>
          <w:sz w:val="20"/>
          <w:szCs w:val="20"/>
          <w:lang w:eastAsia="en-GB"/>
        </w:rPr>
        <w:t xml:space="preserve"> </w:t>
      </w:r>
      <w:r w:rsidR="0072324A" w:rsidRPr="00B232A2">
        <w:rPr>
          <w:b w:val="0"/>
          <w:sz w:val="20"/>
          <w:szCs w:val="20"/>
          <w:lang w:eastAsia="en-GB"/>
        </w:rPr>
        <w:t xml:space="preserve">Cross </w:t>
      </w:r>
      <w:r w:rsidR="00AA7CFB" w:rsidRPr="00B232A2">
        <w:rPr>
          <w:b w:val="0"/>
          <w:sz w:val="20"/>
          <w:szCs w:val="20"/>
          <w:lang w:eastAsia="en-GB"/>
        </w:rPr>
        <w:t xml:space="preserve">sectional </w:t>
      </w:r>
      <w:r w:rsidR="00014F16" w:rsidRPr="00B232A2">
        <w:rPr>
          <w:b w:val="0"/>
          <w:sz w:val="20"/>
          <w:szCs w:val="20"/>
          <w:lang w:eastAsia="en-GB"/>
        </w:rPr>
        <w:t xml:space="preserve">study </w:t>
      </w:r>
      <w:r w:rsidR="00AA7CFB" w:rsidRPr="00B232A2">
        <w:rPr>
          <w:b w:val="0"/>
          <w:sz w:val="20"/>
          <w:szCs w:val="20"/>
          <w:lang w:eastAsia="en-GB"/>
        </w:rPr>
        <w:t xml:space="preserve">was </w:t>
      </w:r>
      <w:r w:rsidR="003969D1" w:rsidRPr="00B232A2">
        <w:rPr>
          <w:b w:val="0"/>
          <w:sz w:val="20"/>
          <w:szCs w:val="20"/>
          <w:lang w:eastAsia="en-GB"/>
        </w:rPr>
        <w:t xml:space="preserve">conducted </w:t>
      </w:r>
      <w:r w:rsidR="00EA47BB" w:rsidRPr="00B232A2">
        <w:rPr>
          <w:b w:val="0"/>
          <w:sz w:val="20"/>
          <w:szCs w:val="20"/>
          <w:lang w:eastAsia="en-GB"/>
        </w:rPr>
        <w:t>between December</w:t>
      </w:r>
      <w:r w:rsidR="003969D1" w:rsidRPr="00B232A2">
        <w:rPr>
          <w:b w:val="0"/>
          <w:sz w:val="20"/>
          <w:szCs w:val="20"/>
        </w:rPr>
        <w:t>,</w:t>
      </w:r>
      <w:r w:rsidR="00AA7CFB" w:rsidRPr="00B232A2">
        <w:rPr>
          <w:b w:val="0"/>
          <w:sz w:val="20"/>
          <w:szCs w:val="20"/>
        </w:rPr>
        <w:t xml:space="preserve"> 2009 </w:t>
      </w:r>
      <w:r w:rsidR="003969D1" w:rsidRPr="00B232A2">
        <w:rPr>
          <w:b w:val="0"/>
          <w:sz w:val="20"/>
          <w:szCs w:val="20"/>
        </w:rPr>
        <w:t>and</w:t>
      </w:r>
      <w:r w:rsidR="00F43F08" w:rsidRPr="00B232A2">
        <w:rPr>
          <w:b w:val="0"/>
          <w:sz w:val="20"/>
          <w:szCs w:val="20"/>
        </w:rPr>
        <w:t xml:space="preserve"> </w:t>
      </w:r>
      <w:r w:rsidR="00AA7CFB" w:rsidRPr="00B232A2">
        <w:rPr>
          <w:b w:val="0"/>
          <w:sz w:val="20"/>
          <w:szCs w:val="20"/>
        </w:rPr>
        <w:t>April</w:t>
      </w:r>
      <w:r w:rsidR="003969D1" w:rsidRPr="00B232A2">
        <w:rPr>
          <w:b w:val="0"/>
          <w:sz w:val="20"/>
          <w:szCs w:val="20"/>
        </w:rPr>
        <w:t>,</w:t>
      </w:r>
      <w:r w:rsidR="00AA7CFB" w:rsidRPr="00B232A2">
        <w:rPr>
          <w:b w:val="0"/>
          <w:sz w:val="20"/>
          <w:szCs w:val="20"/>
        </w:rPr>
        <w:t xml:space="preserve"> 2010</w:t>
      </w:r>
      <w:r w:rsidRPr="00B232A2">
        <w:rPr>
          <w:b w:val="0"/>
          <w:sz w:val="20"/>
          <w:szCs w:val="20"/>
          <w:lang w:eastAsia="en-GB"/>
        </w:rPr>
        <w:t xml:space="preserve"> </w:t>
      </w:r>
      <w:r w:rsidR="00AA7CFB" w:rsidRPr="00B232A2">
        <w:rPr>
          <w:b w:val="0"/>
          <w:sz w:val="20"/>
          <w:szCs w:val="20"/>
          <w:lang w:eastAsia="en-GB"/>
        </w:rPr>
        <w:t>with the objective of determining</w:t>
      </w:r>
      <w:r w:rsidR="00AA7CFB" w:rsidRPr="00B232A2">
        <w:rPr>
          <w:b w:val="0"/>
          <w:bCs/>
          <w:sz w:val="20"/>
          <w:szCs w:val="20"/>
        </w:rPr>
        <w:t xml:space="preserve"> the</w:t>
      </w:r>
      <w:r w:rsidR="007D5082" w:rsidRPr="00B232A2">
        <w:rPr>
          <w:b w:val="0"/>
          <w:bCs/>
          <w:sz w:val="20"/>
          <w:szCs w:val="20"/>
        </w:rPr>
        <w:t xml:space="preserve"> pr</w:t>
      </w:r>
      <w:r w:rsidR="006239E8" w:rsidRPr="00B232A2">
        <w:rPr>
          <w:b w:val="0"/>
          <w:bCs/>
          <w:sz w:val="20"/>
          <w:szCs w:val="20"/>
        </w:rPr>
        <w:t xml:space="preserve">evalence of </w:t>
      </w:r>
      <w:proofErr w:type="spellStart"/>
      <w:r w:rsidR="000C6BA4" w:rsidRPr="00B232A2">
        <w:rPr>
          <w:b w:val="0"/>
          <w:bCs/>
          <w:sz w:val="20"/>
          <w:szCs w:val="20"/>
        </w:rPr>
        <w:t>hydatidosis</w:t>
      </w:r>
      <w:proofErr w:type="spellEnd"/>
      <w:r w:rsidR="000C6BA4" w:rsidRPr="00B232A2" w:rsidDel="000C6BA4">
        <w:rPr>
          <w:b w:val="0"/>
          <w:bCs/>
          <w:sz w:val="20"/>
          <w:szCs w:val="20"/>
        </w:rPr>
        <w:t xml:space="preserve"> </w:t>
      </w:r>
      <w:r w:rsidR="006239E8" w:rsidRPr="00B232A2">
        <w:rPr>
          <w:b w:val="0"/>
          <w:bCs/>
          <w:sz w:val="20"/>
          <w:szCs w:val="20"/>
        </w:rPr>
        <w:t xml:space="preserve">and </w:t>
      </w:r>
      <w:proofErr w:type="spellStart"/>
      <w:r w:rsidR="000C6BA4" w:rsidRPr="00B232A2">
        <w:rPr>
          <w:b w:val="0"/>
          <w:bCs/>
          <w:sz w:val="20"/>
          <w:szCs w:val="20"/>
        </w:rPr>
        <w:t>fasciolosis</w:t>
      </w:r>
      <w:proofErr w:type="spellEnd"/>
      <w:r w:rsidR="006239E8" w:rsidRPr="00B232A2">
        <w:rPr>
          <w:b w:val="0"/>
          <w:bCs/>
          <w:sz w:val="20"/>
          <w:szCs w:val="20"/>
        </w:rPr>
        <w:t>,</w:t>
      </w:r>
      <w:r w:rsidR="003D3079" w:rsidRPr="00B232A2">
        <w:rPr>
          <w:b w:val="0"/>
          <w:bCs/>
          <w:sz w:val="20"/>
          <w:szCs w:val="20"/>
        </w:rPr>
        <w:t xml:space="preserve"> </w:t>
      </w:r>
      <w:r w:rsidR="003969D1" w:rsidRPr="00B232A2">
        <w:rPr>
          <w:b w:val="0"/>
          <w:bCs/>
          <w:sz w:val="20"/>
          <w:szCs w:val="20"/>
        </w:rPr>
        <w:t xml:space="preserve">identifying major </w:t>
      </w:r>
      <w:r w:rsidR="003D3079" w:rsidRPr="00B232A2">
        <w:rPr>
          <w:b w:val="0"/>
          <w:bCs/>
          <w:sz w:val="20"/>
          <w:szCs w:val="20"/>
        </w:rPr>
        <w:t>causes of organ condemnation</w:t>
      </w:r>
      <w:r w:rsidR="00AA7CFB" w:rsidRPr="00B232A2">
        <w:rPr>
          <w:b w:val="0"/>
          <w:bCs/>
          <w:sz w:val="20"/>
          <w:szCs w:val="20"/>
        </w:rPr>
        <w:t xml:space="preserve"> and estimati</w:t>
      </w:r>
      <w:r w:rsidR="003969D1" w:rsidRPr="00B232A2">
        <w:rPr>
          <w:b w:val="0"/>
          <w:bCs/>
          <w:sz w:val="20"/>
          <w:szCs w:val="20"/>
        </w:rPr>
        <w:t>ng</w:t>
      </w:r>
      <w:r w:rsidR="00AA7CFB" w:rsidRPr="00B232A2">
        <w:rPr>
          <w:b w:val="0"/>
          <w:bCs/>
          <w:sz w:val="20"/>
          <w:szCs w:val="20"/>
        </w:rPr>
        <w:t xml:space="preserve"> </w:t>
      </w:r>
      <w:r w:rsidR="003969D1" w:rsidRPr="00B232A2">
        <w:rPr>
          <w:b w:val="0"/>
          <w:bCs/>
          <w:sz w:val="20"/>
          <w:szCs w:val="20"/>
        </w:rPr>
        <w:t xml:space="preserve">direct </w:t>
      </w:r>
      <w:r w:rsidR="00AA7CFB" w:rsidRPr="00B232A2">
        <w:rPr>
          <w:b w:val="0"/>
          <w:bCs/>
          <w:sz w:val="20"/>
          <w:szCs w:val="20"/>
        </w:rPr>
        <w:t xml:space="preserve">financial losses due to organ condemnation associated with </w:t>
      </w:r>
      <w:proofErr w:type="spellStart"/>
      <w:r w:rsidR="00AA7CFB" w:rsidRPr="00B232A2">
        <w:rPr>
          <w:b w:val="0"/>
          <w:bCs/>
          <w:sz w:val="20"/>
          <w:szCs w:val="20"/>
        </w:rPr>
        <w:t>fasciolosis</w:t>
      </w:r>
      <w:proofErr w:type="spellEnd"/>
      <w:r w:rsidR="00AA7CFB" w:rsidRPr="00B232A2">
        <w:rPr>
          <w:b w:val="0"/>
          <w:bCs/>
          <w:sz w:val="20"/>
          <w:szCs w:val="20"/>
        </w:rPr>
        <w:t xml:space="preserve"> and </w:t>
      </w:r>
      <w:proofErr w:type="spellStart"/>
      <w:r w:rsidR="00AA7CFB" w:rsidRPr="00B232A2">
        <w:rPr>
          <w:b w:val="0"/>
          <w:bCs/>
          <w:sz w:val="20"/>
          <w:szCs w:val="20"/>
        </w:rPr>
        <w:t>hydatidosis</w:t>
      </w:r>
      <w:proofErr w:type="spellEnd"/>
      <w:r w:rsidR="00AA7CFB" w:rsidRPr="00B232A2">
        <w:rPr>
          <w:b w:val="0"/>
          <w:bCs/>
          <w:sz w:val="20"/>
          <w:szCs w:val="20"/>
        </w:rPr>
        <w:t xml:space="preserve"> in cattle slaughtered in </w:t>
      </w:r>
      <w:proofErr w:type="spellStart"/>
      <w:r w:rsidR="00AA7CFB" w:rsidRPr="00B232A2">
        <w:rPr>
          <w:b w:val="0"/>
          <w:bCs/>
          <w:sz w:val="20"/>
          <w:szCs w:val="20"/>
        </w:rPr>
        <w:t>Adama</w:t>
      </w:r>
      <w:proofErr w:type="spellEnd"/>
      <w:r w:rsidR="00AA7CFB" w:rsidRPr="00B232A2">
        <w:rPr>
          <w:b w:val="0"/>
          <w:bCs/>
          <w:sz w:val="20"/>
          <w:szCs w:val="20"/>
        </w:rPr>
        <w:t xml:space="preserve"> </w:t>
      </w:r>
      <w:r w:rsidR="00975FBD" w:rsidRPr="00B232A2">
        <w:rPr>
          <w:b w:val="0"/>
          <w:bCs/>
          <w:sz w:val="20"/>
          <w:szCs w:val="20"/>
        </w:rPr>
        <w:t>Municipal A</w:t>
      </w:r>
      <w:r w:rsidR="00AA7CFB" w:rsidRPr="00B232A2">
        <w:rPr>
          <w:b w:val="0"/>
          <w:bCs/>
          <w:sz w:val="20"/>
          <w:szCs w:val="20"/>
        </w:rPr>
        <w:t>battoir</w:t>
      </w:r>
      <w:r w:rsidR="00014F16" w:rsidRPr="00B232A2">
        <w:rPr>
          <w:b w:val="0"/>
          <w:bCs/>
          <w:sz w:val="20"/>
          <w:szCs w:val="20"/>
        </w:rPr>
        <w:t>, Eastern Ethiopia</w:t>
      </w:r>
      <w:r w:rsidR="00AA7CFB" w:rsidRPr="00B232A2">
        <w:rPr>
          <w:b w:val="0"/>
          <w:bCs/>
          <w:sz w:val="20"/>
          <w:szCs w:val="20"/>
        </w:rPr>
        <w:t>.</w:t>
      </w:r>
      <w:r w:rsidR="00AA7CFB" w:rsidRPr="00B232A2">
        <w:rPr>
          <w:b w:val="0"/>
          <w:sz w:val="20"/>
          <w:szCs w:val="20"/>
          <w:lang w:eastAsia="en-GB"/>
        </w:rPr>
        <w:t xml:space="preserve"> </w:t>
      </w:r>
      <w:r w:rsidR="00E610C7" w:rsidRPr="00B232A2">
        <w:rPr>
          <w:b w:val="0"/>
          <w:sz w:val="20"/>
          <w:szCs w:val="20"/>
        </w:rPr>
        <w:t xml:space="preserve">Detailed </w:t>
      </w:r>
      <w:r w:rsidR="00A974C0" w:rsidRPr="00B232A2">
        <w:rPr>
          <w:b w:val="0"/>
          <w:sz w:val="20"/>
          <w:szCs w:val="20"/>
        </w:rPr>
        <w:t xml:space="preserve">post mortem </w:t>
      </w:r>
      <w:r w:rsidR="00AA7CFB" w:rsidRPr="00B232A2">
        <w:rPr>
          <w:b w:val="0"/>
          <w:sz w:val="20"/>
          <w:szCs w:val="20"/>
        </w:rPr>
        <w:t>meat inspection</w:t>
      </w:r>
      <w:r w:rsidR="001E6C7F" w:rsidRPr="00B232A2">
        <w:rPr>
          <w:b w:val="0"/>
          <w:sz w:val="20"/>
          <w:szCs w:val="20"/>
        </w:rPr>
        <w:t xml:space="preserve"> procedures were employed to detect the pathological lesions</w:t>
      </w:r>
      <w:r w:rsidR="00B56426" w:rsidRPr="00B232A2">
        <w:rPr>
          <w:b w:val="0"/>
          <w:sz w:val="20"/>
          <w:szCs w:val="20"/>
        </w:rPr>
        <w:t xml:space="preserve"> in 300</w:t>
      </w:r>
      <w:r w:rsidR="00D44488" w:rsidRPr="00B232A2">
        <w:rPr>
          <w:b w:val="0"/>
          <w:sz w:val="20"/>
          <w:szCs w:val="20"/>
        </w:rPr>
        <w:t xml:space="preserve"> </w:t>
      </w:r>
      <w:r w:rsidR="00B56426" w:rsidRPr="00B232A2">
        <w:rPr>
          <w:b w:val="0"/>
          <w:sz w:val="20"/>
          <w:szCs w:val="20"/>
        </w:rPr>
        <w:t>cattle</w:t>
      </w:r>
      <w:r w:rsidR="001E6C7F" w:rsidRPr="00B232A2">
        <w:rPr>
          <w:b w:val="0"/>
          <w:sz w:val="20"/>
          <w:szCs w:val="20"/>
        </w:rPr>
        <w:t xml:space="preserve">. </w:t>
      </w:r>
      <w:r w:rsidR="00014F16" w:rsidRPr="00B232A2">
        <w:rPr>
          <w:b w:val="0"/>
          <w:sz w:val="20"/>
          <w:szCs w:val="20"/>
        </w:rPr>
        <w:t xml:space="preserve">Nearly seven in ten cattle were </w:t>
      </w:r>
      <w:r w:rsidR="00014F16" w:rsidRPr="00B232A2">
        <w:rPr>
          <w:b w:val="0"/>
          <w:sz w:val="20"/>
          <w:szCs w:val="20"/>
          <w:lang w:eastAsia="en-GB"/>
        </w:rPr>
        <w:t xml:space="preserve">found </w:t>
      </w:r>
      <w:r w:rsidR="00315643" w:rsidRPr="00B232A2">
        <w:rPr>
          <w:b w:val="0"/>
          <w:sz w:val="20"/>
          <w:szCs w:val="20"/>
          <w:lang w:eastAsia="en-GB"/>
        </w:rPr>
        <w:t>affected with</w:t>
      </w:r>
      <w:r w:rsidR="00014F16" w:rsidRPr="00B232A2">
        <w:rPr>
          <w:b w:val="0"/>
          <w:sz w:val="20"/>
          <w:szCs w:val="20"/>
          <w:lang w:eastAsia="en-GB"/>
        </w:rPr>
        <w:t xml:space="preserve"> one or more of pathological lesions</w:t>
      </w:r>
      <w:r w:rsidR="00014F16" w:rsidRPr="00B232A2">
        <w:rPr>
          <w:b w:val="0"/>
          <w:bCs/>
          <w:sz w:val="20"/>
          <w:szCs w:val="20"/>
        </w:rPr>
        <w:t>.</w:t>
      </w:r>
      <w:r w:rsidR="00F43F08" w:rsidRPr="00B232A2">
        <w:rPr>
          <w:b w:val="0"/>
          <w:bCs/>
          <w:sz w:val="20"/>
          <w:szCs w:val="20"/>
        </w:rPr>
        <w:t xml:space="preserve"> </w:t>
      </w:r>
      <w:r w:rsidR="00014F16" w:rsidRPr="00B232A2">
        <w:rPr>
          <w:b w:val="0"/>
          <w:bCs/>
          <w:sz w:val="20"/>
          <w:szCs w:val="20"/>
        </w:rPr>
        <w:t xml:space="preserve">Overall, </w:t>
      </w:r>
      <w:r w:rsidR="00014F16" w:rsidRPr="00B232A2">
        <w:rPr>
          <w:b w:val="0"/>
          <w:sz w:val="20"/>
          <w:szCs w:val="20"/>
          <w:lang w:eastAsia="en-GB"/>
        </w:rPr>
        <w:t xml:space="preserve">358 different organs were condemned with liver being the highest 151(42.2%). </w:t>
      </w:r>
      <w:proofErr w:type="spellStart"/>
      <w:r w:rsidR="0060544C" w:rsidRPr="00B232A2">
        <w:rPr>
          <w:b w:val="0"/>
          <w:sz w:val="20"/>
          <w:szCs w:val="20"/>
        </w:rPr>
        <w:t>H</w:t>
      </w:r>
      <w:r w:rsidR="00EA47BB" w:rsidRPr="00B232A2">
        <w:rPr>
          <w:b w:val="0"/>
          <w:sz w:val="20"/>
          <w:szCs w:val="20"/>
        </w:rPr>
        <w:t>ydatidosis</w:t>
      </w:r>
      <w:proofErr w:type="spellEnd"/>
      <w:r w:rsidR="00EA47BB" w:rsidRPr="00B232A2">
        <w:rPr>
          <w:b w:val="0"/>
          <w:sz w:val="20"/>
          <w:szCs w:val="20"/>
        </w:rPr>
        <w:t xml:space="preserve"> </w:t>
      </w:r>
      <w:r w:rsidR="0060544C" w:rsidRPr="00B232A2">
        <w:rPr>
          <w:b w:val="0"/>
          <w:sz w:val="20"/>
          <w:szCs w:val="20"/>
        </w:rPr>
        <w:t xml:space="preserve">was the </w:t>
      </w:r>
      <w:r w:rsidR="00014F16" w:rsidRPr="00B232A2">
        <w:rPr>
          <w:b w:val="0"/>
          <w:sz w:val="20"/>
          <w:szCs w:val="20"/>
        </w:rPr>
        <w:t xml:space="preserve">leading cause </w:t>
      </w:r>
      <w:r w:rsidR="0060544C" w:rsidRPr="00B232A2">
        <w:rPr>
          <w:b w:val="0"/>
          <w:sz w:val="20"/>
          <w:szCs w:val="20"/>
        </w:rPr>
        <w:t>(53.5%)</w:t>
      </w:r>
      <w:r w:rsidR="00014F16" w:rsidRPr="00B232A2">
        <w:rPr>
          <w:b w:val="0"/>
          <w:sz w:val="20"/>
          <w:szCs w:val="20"/>
        </w:rPr>
        <w:t xml:space="preserve"> for </w:t>
      </w:r>
      <w:r w:rsidR="00315643" w:rsidRPr="00B232A2">
        <w:rPr>
          <w:b w:val="0"/>
          <w:sz w:val="20"/>
          <w:szCs w:val="20"/>
        </w:rPr>
        <w:t xml:space="preserve">organ </w:t>
      </w:r>
      <w:r w:rsidR="00014F16" w:rsidRPr="00B232A2">
        <w:rPr>
          <w:b w:val="0"/>
          <w:sz w:val="20"/>
          <w:szCs w:val="20"/>
        </w:rPr>
        <w:t>condemnation.</w:t>
      </w:r>
      <w:r w:rsidR="00F43F08" w:rsidRPr="00B232A2">
        <w:rPr>
          <w:b w:val="0"/>
          <w:sz w:val="20"/>
          <w:szCs w:val="20"/>
        </w:rPr>
        <w:t xml:space="preserve"> </w:t>
      </w:r>
      <w:proofErr w:type="spellStart"/>
      <w:r w:rsidR="00315643" w:rsidRPr="00B232A2">
        <w:rPr>
          <w:rFonts w:eastAsia="+mn-ea"/>
          <w:b w:val="0"/>
          <w:sz w:val="20"/>
          <w:szCs w:val="20"/>
          <w:lang w:eastAsia="en-CA"/>
        </w:rPr>
        <w:t>Fasciolosis</w:t>
      </w:r>
      <w:proofErr w:type="spellEnd"/>
      <w:r w:rsidR="00315643" w:rsidRPr="00B232A2">
        <w:rPr>
          <w:rFonts w:eastAsia="+mn-ea"/>
          <w:b w:val="0"/>
          <w:sz w:val="20"/>
          <w:szCs w:val="20"/>
          <w:lang w:eastAsia="en-CA"/>
        </w:rPr>
        <w:t xml:space="preserve"> and </w:t>
      </w:r>
      <w:proofErr w:type="spellStart"/>
      <w:r w:rsidR="00315643" w:rsidRPr="00B232A2">
        <w:rPr>
          <w:rFonts w:eastAsia="+mn-ea"/>
          <w:b w:val="0"/>
          <w:sz w:val="20"/>
          <w:szCs w:val="20"/>
          <w:lang w:eastAsia="en-CA"/>
        </w:rPr>
        <w:t>hydatidosis</w:t>
      </w:r>
      <w:proofErr w:type="spellEnd"/>
      <w:r w:rsidR="00315643" w:rsidRPr="00B232A2">
        <w:rPr>
          <w:rFonts w:eastAsia="+mn-ea"/>
          <w:b w:val="0"/>
          <w:sz w:val="20"/>
          <w:szCs w:val="20"/>
          <w:lang w:eastAsia="en-CA"/>
        </w:rPr>
        <w:t xml:space="preserve"> were the leading causes of condemnation for liver and lungs, respectively. </w:t>
      </w:r>
      <w:r w:rsidR="001E6C7F" w:rsidRPr="00B232A2">
        <w:rPr>
          <w:b w:val="0"/>
          <w:sz w:val="20"/>
          <w:szCs w:val="20"/>
        </w:rPr>
        <w:t>Overall, 97/300</w:t>
      </w:r>
      <w:r w:rsidR="00327FD9" w:rsidRPr="00B232A2">
        <w:rPr>
          <w:b w:val="0"/>
          <w:sz w:val="20"/>
          <w:szCs w:val="20"/>
        </w:rPr>
        <w:t xml:space="preserve"> </w:t>
      </w:r>
      <w:r w:rsidR="00596516" w:rsidRPr="00B232A2">
        <w:rPr>
          <w:b w:val="0"/>
          <w:sz w:val="20"/>
          <w:szCs w:val="20"/>
        </w:rPr>
        <w:t>(32.3</w:t>
      </w:r>
      <w:r w:rsidR="00AA7CFB" w:rsidRPr="00B232A2">
        <w:rPr>
          <w:b w:val="0"/>
          <w:sz w:val="20"/>
          <w:szCs w:val="20"/>
        </w:rPr>
        <w:t>%</w:t>
      </w:r>
      <w:r w:rsidR="00A65AE4" w:rsidRPr="00B232A2">
        <w:rPr>
          <w:b w:val="0"/>
          <w:sz w:val="20"/>
          <w:szCs w:val="20"/>
        </w:rPr>
        <w:t>)</w:t>
      </w:r>
      <w:r w:rsidR="00F2740B" w:rsidRPr="00B232A2">
        <w:rPr>
          <w:b w:val="0"/>
          <w:sz w:val="20"/>
          <w:szCs w:val="20"/>
        </w:rPr>
        <w:t xml:space="preserve"> (</w:t>
      </w:r>
      <w:r w:rsidR="000E601A" w:rsidRPr="00B232A2">
        <w:rPr>
          <w:b w:val="0"/>
          <w:sz w:val="20"/>
          <w:szCs w:val="20"/>
          <w:lang w:eastAsia="en-GB"/>
        </w:rPr>
        <w:t xml:space="preserve">95% </w:t>
      </w:r>
      <w:r w:rsidR="003723EA" w:rsidRPr="00B232A2">
        <w:rPr>
          <w:b w:val="0"/>
          <w:sz w:val="20"/>
          <w:szCs w:val="20"/>
        </w:rPr>
        <w:t xml:space="preserve">CI: </w:t>
      </w:r>
      <w:r w:rsidR="00F2740B" w:rsidRPr="00B232A2">
        <w:rPr>
          <w:b w:val="0"/>
          <w:sz w:val="20"/>
          <w:szCs w:val="20"/>
        </w:rPr>
        <w:t>27</w:t>
      </w:r>
      <w:r w:rsidR="003723EA" w:rsidRPr="00B232A2">
        <w:rPr>
          <w:b w:val="0"/>
          <w:sz w:val="20"/>
          <w:szCs w:val="20"/>
        </w:rPr>
        <w:t xml:space="preserve">%, </w:t>
      </w:r>
      <w:r w:rsidR="00F2740B" w:rsidRPr="00B232A2">
        <w:rPr>
          <w:b w:val="0"/>
          <w:sz w:val="20"/>
          <w:szCs w:val="20"/>
        </w:rPr>
        <w:t>37</w:t>
      </w:r>
      <w:r w:rsidR="003723EA" w:rsidRPr="00B232A2">
        <w:rPr>
          <w:b w:val="0"/>
          <w:sz w:val="20"/>
          <w:szCs w:val="20"/>
        </w:rPr>
        <w:t>%</w:t>
      </w:r>
      <w:r w:rsidR="00F2740B" w:rsidRPr="00B232A2">
        <w:rPr>
          <w:b w:val="0"/>
          <w:sz w:val="20"/>
          <w:szCs w:val="20"/>
        </w:rPr>
        <w:t>)</w:t>
      </w:r>
      <w:r w:rsidR="00A65AE4" w:rsidRPr="00B232A2">
        <w:rPr>
          <w:b w:val="0"/>
          <w:sz w:val="20"/>
          <w:szCs w:val="20"/>
        </w:rPr>
        <w:t xml:space="preserve"> </w:t>
      </w:r>
      <w:r w:rsidR="001E6C7F" w:rsidRPr="00B232A2">
        <w:rPr>
          <w:b w:val="0"/>
          <w:sz w:val="20"/>
          <w:szCs w:val="20"/>
        </w:rPr>
        <w:t>and 146/300(48.7%)</w:t>
      </w:r>
      <w:r w:rsidR="0076734B" w:rsidRPr="00B232A2">
        <w:rPr>
          <w:b w:val="0"/>
          <w:sz w:val="20"/>
          <w:szCs w:val="20"/>
        </w:rPr>
        <w:t xml:space="preserve"> (</w:t>
      </w:r>
      <w:r w:rsidR="000E601A" w:rsidRPr="00B232A2">
        <w:rPr>
          <w:b w:val="0"/>
          <w:sz w:val="20"/>
          <w:szCs w:val="20"/>
          <w:lang w:eastAsia="en-GB"/>
        </w:rPr>
        <w:t xml:space="preserve">95% </w:t>
      </w:r>
      <w:r w:rsidR="0076734B" w:rsidRPr="00B232A2">
        <w:rPr>
          <w:b w:val="0"/>
          <w:sz w:val="20"/>
          <w:szCs w:val="20"/>
        </w:rPr>
        <w:t>CI</w:t>
      </w:r>
      <w:r w:rsidR="003723EA" w:rsidRPr="00B232A2">
        <w:rPr>
          <w:b w:val="0"/>
          <w:sz w:val="20"/>
          <w:szCs w:val="20"/>
        </w:rPr>
        <w:t xml:space="preserve">: </w:t>
      </w:r>
      <w:r w:rsidR="008D47C2" w:rsidRPr="00B232A2">
        <w:rPr>
          <w:b w:val="0"/>
          <w:sz w:val="20"/>
          <w:szCs w:val="20"/>
        </w:rPr>
        <w:t>43</w:t>
      </w:r>
      <w:r w:rsidR="003723EA" w:rsidRPr="00B232A2">
        <w:rPr>
          <w:b w:val="0"/>
          <w:sz w:val="20"/>
          <w:szCs w:val="20"/>
        </w:rPr>
        <w:t xml:space="preserve">%, </w:t>
      </w:r>
      <w:r w:rsidR="008D47C2" w:rsidRPr="00B232A2">
        <w:rPr>
          <w:b w:val="0"/>
          <w:sz w:val="20"/>
          <w:szCs w:val="20"/>
        </w:rPr>
        <w:t>54</w:t>
      </w:r>
      <w:r w:rsidR="003723EA" w:rsidRPr="00B232A2">
        <w:rPr>
          <w:b w:val="0"/>
          <w:sz w:val="20"/>
          <w:szCs w:val="20"/>
        </w:rPr>
        <w:t>%</w:t>
      </w:r>
      <w:r w:rsidR="0076734B" w:rsidRPr="00B232A2">
        <w:rPr>
          <w:b w:val="0"/>
          <w:sz w:val="20"/>
          <w:szCs w:val="20"/>
        </w:rPr>
        <w:t>)</w:t>
      </w:r>
      <w:r w:rsidR="001E6C7F" w:rsidRPr="00B232A2">
        <w:rPr>
          <w:b w:val="0"/>
          <w:sz w:val="20"/>
          <w:szCs w:val="20"/>
        </w:rPr>
        <w:t xml:space="preserve"> of cattle </w:t>
      </w:r>
      <w:r w:rsidR="00A65AE4" w:rsidRPr="00B232A2">
        <w:rPr>
          <w:b w:val="0"/>
          <w:sz w:val="20"/>
          <w:szCs w:val="20"/>
        </w:rPr>
        <w:t xml:space="preserve">were found harboring </w:t>
      </w:r>
      <w:proofErr w:type="spellStart"/>
      <w:r w:rsidR="00A65AE4" w:rsidRPr="00B232A2">
        <w:rPr>
          <w:b w:val="0"/>
          <w:sz w:val="20"/>
          <w:szCs w:val="20"/>
        </w:rPr>
        <w:t>f</w:t>
      </w:r>
      <w:r w:rsidR="00AA7CFB" w:rsidRPr="00B232A2">
        <w:rPr>
          <w:b w:val="0"/>
          <w:sz w:val="20"/>
          <w:szCs w:val="20"/>
        </w:rPr>
        <w:t>asciol</w:t>
      </w:r>
      <w:r w:rsidR="00315643" w:rsidRPr="00B232A2">
        <w:rPr>
          <w:b w:val="0"/>
          <w:sz w:val="20"/>
          <w:szCs w:val="20"/>
        </w:rPr>
        <w:t>a</w:t>
      </w:r>
      <w:proofErr w:type="spellEnd"/>
      <w:r w:rsidR="00AA7CFB" w:rsidRPr="00B232A2">
        <w:rPr>
          <w:b w:val="0"/>
          <w:sz w:val="20"/>
          <w:szCs w:val="20"/>
        </w:rPr>
        <w:t xml:space="preserve"> </w:t>
      </w:r>
      <w:r w:rsidR="001E6C7F" w:rsidRPr="00B232A2">
        <w:rPr>
          <w:b w:val="0"/>
          <w:sz w:val="20"/>
          <w:szCs w:val="20"/>
        </w:rPr>
        <w:t xml:space="preserve">and </w:t>
      </w:r>
      <w:proofErr w:type="spellStart"/>
      <w:r w:rsidR="001E6C7F" w:rsidRPr="00B232A2">
        <w:rPr>
          <w:b w:val="0"/>
          <w:sz w:val="20"/>
          <w:szCs w:val="20"/>
        </w:rPr>
        <w:t>hydatid</w:t>
      </w:r>
      <w:proofErr w:type="spellEnd"/>
      <w:r w:rsidR="001E6C7F" w:rsidRPr="00B232A2">
        <w:rPr>
          <w:b w:val="0"/>
          <w:sz w:val="20"/>
          <w:szCs w:val="20"/>
        </w:rPr>
        <w:t xml:space="preserve"> cyst</w:t>
      </w:r>
      <w:r w:rsidR="00D44488" w:rsidRPr="00B232A2">
        <w:rPr>
          <w:b w:val="0"/>
          <w:sz w:val="20"/>
          <w:szCs w:val="20"/>
        </w:rPr>
        <w:t>,</w:t>
      </w:r>
      <w:r w:rsidR="001E6C7F" w:rsidRPr="00B232A2">
        <w:rPr>
          <w:b w:val="0"/>
          <w:sz w:val="20"/>
          <w:szCs w:val="20"/>
        </w:rPr>
        <w:t xml:space="preserve"> respectively</w:t>
      </w:r>
      <w:r w:rsidR="00315643" w:rsidRPr="00B232A2">
        <w:rPr>
          <w:b w:val="0"/>
          <w:sz w:val="20"/>
          <w:szCs w:val="20"/>
        </w:rPr>
        <w:t>.</w:t>
      </w:r>
      <w:r w:rsidR="001B4DAB" w:rsidRPr="00B232A2">
        <w:rPr>
          <w:b w:val="0"/>
          <w:sz w:val="20"/>
          <w:szCs w:val="20"/>
        </w:rPr>
        <w:t xml:space="preserve"> </w:t>
      </w:r>
      <w:r w:rsidR="005414A2" w:rsidRPr="00B232A2">
        <w:rPr>
          <w:b w:val="0"/>
          <w:sz w:val="20"/>
          <w:szCs w:val="20"/>
        </w:rPr>
        <w:t xml:space="preserve">An estimated </w:t>
      </w:r>
      <w:r w:rsidR="005414A2" w:rsidRPr="00B232A2">
        <w:rPr>
          <w:b w:val="0"/>
          <w:sz w:val="20"/>
          <w:szCs w:val="20"/>
          <w:lang w:eastAsia="en-GB"/>
        </w:rPr>
        <w:t>annual direct financial loss</w:t>
      </w:r>
      <w:r w:rsidR="00AA7CFB" w:rsidRPr="00B232A2">
        <w:rPr>
          <w:b w:val="0"/>
          <w:sz w:val="20"/>
          <w:szCs w:val="20"/>
          <w:lang w:eastAsia="en-GB"/>
        </w:rPr>
        <w:t xml:space="preserve"> from </w:t>
      </w:r>
      <w:r w:rsidR="00BB1122" w:rsidRPr="00B232A2">
        <w:rPr>
          <w:b w:val="0"/>
          <w:sz w:val="20"/>
          <w:szCs w:val="20"/>
          <w:lang w:eastAsia="en-GB"/>
        </w:rPr>
        <w:t xml:space="preserve">condemnation of </w:t>
      </w:r>
      <w:r w:rsidR="00770154" w:rsidRPr="00B232A2">
        <w:rPr>
          <w:b w:val="0"/>
          <w:sz w:val="20"/>
          <w:szCs w:val="20"/>
          <w:lang w:eastAsia="en-GB"/>
        </w:rPr>
        <w:t>organs</w:t>
      </w:r>
      <w:r w:rsidR="00860CDA" w:rsidRPr="00B232A2">
        <w:rPr>
          <w:b w:val="0"/>
          <w:sz w:val="20"/>
          <w:szCs w:val="20"/>
          <w:lang w:eastAsia="en-GB"/>
        </w:rPr>
        <w:t xml:space="preserve"> </w:t>
      </w:r>
      <w:r w:rsidR="00770154" w:rsidRPr="00B232A2">
        <w:rPr>
          <w:b w:val="0"/>
          <w:sz w:val="20"/>
          <w:szCs w:val="20"/>
        </w:rPr>
        <w:t xml:space="preserve">associated with </w:t>
      </w:r>
      <w:proofErr w:type="spellStart"/>
      <w:r w:rsidR="00770154" w:rsidRPr="00B232A2">
        <w:rPr>
          <w:b w:val="0"/>
          <w:sz w:val="20"/>
          <w:szCs w:val="20"/>
        </w:rPr>
        <w:t>hydatidosis</w:t>
      </w:r>
      <w:proofErr w:type="spellEnd"/>
      <w:r w:rsidR="00860CDA" w:rsidRPr="00B232A2">
        <w:rPr>
          <w:b w:val="0"/>
          <w:sz w:val="20"/>
          <w:szCs w:val="20"/>
        </w:rPr>
        <w:t xml:space="preserve"> </w:t>
      </w:r>
      <w:r w:rsidR="00770154" w:rsidRPr="00B232A2">
        <w:rPr>
          <w:b w:val="0"/>
          <w:sz w:val="20"/>
          <w:szCs w:val="20"/>
        </w:rPr>
        <w:t xml:space="preserve">and </w:t>
      </w:r>
      <w:proofErr w:type="spellStart"/>
      <w:r w:rsidR="00770154" w:rsidRPr="00B232A2">
        <w:rPr>
          <w:b w:val="0"/>
          <w:sz w:val="20"/>
          <w:szCs w:val="20"/>
        </w:rPr>
        <w:t>fasciolosis</w:t>
      </w:r>
      <w:proofErr w:type="spellEnd"/>
      <w:r w:rsidR="00770154" w:rsidRPr="00B232A2">
        <w:rPr>
          <w:b w:val="0"/>
          <w:sz w:val="20"/>
          <w:szCs w:val="20"/>
          <w:lang w:eastAsia="en-GB"/>
        </w:rPr>
        <w:t xml:space="preserve"> was 39,868.00 </w:t>
      </w:r>
      <w:r w:rsidR="00762522" w:rsidRPr="00B232A2">
        <w:rPr>
          <w:b w:val="0"/>
          <w:sz w:val="20"/>
          <w:szCs w:val="20"/>
          <w:lang w:eastAsia="en-GB"/>
        </w:rPr>
        <w:t>Ethiopian Birr</w:t>
      </w:r>
      <w:r w:rsidR="006872F7" w:rsidRPr="00B232A2">
        <w:rPr>
          <w:b w:val="0"/>
          <w:sz w:val="20"/>
          <w:szCs w:val="20"/>
          <w:lang w:eastAsia="en-GB"/>
        </w:rPr>
        <w:t xml:space="preserve"> </w:t>
      </w:r>
      <w:r w:rsidR="00762522" w:rsidRPr="00B232A2">
        <w:rPr>
          <w:b w:val="0"/>
          <w:sz w:val="20"/>
          <w:szCs w:val="20"/>
          <w:lang w:eastAsia="en-GB"/>
        </w:rPr>
        <w:t>(</w:t>
      </w:r>
      <w:r w:rsidR="00770154" w:rsidRPr="00B232A2">
        <w:rPr>
          <w:b w:val="0"/>
          <w:sz w:val="20"/>
          <w:szCs w:val="20"/>
          <w:lang w:eastAsia="en-GB"/>
        </w:rPr>
        <w:t>ETB</w:t>
      </w:r>
      <w:r w:rsidR="00762522" w:rsidRPr="00B232A2">
        <w:rPr>
          <w:b w:val="0"/>
          <w:sz w:val="20"/>
          <w:szCs w:val="20"/>
          <w:lang w:eastAsia="en-GB"/>
        </w:rPr>
        <w:t>)</w:t>
      </w:r>
      <w:r w:rsidR="00770154" w:rsidRPr="00B232A2">
        <w:rPr>
          <w:b w:val="0"/>
          <w:sz w:val="20"/>
          <w:szCs w:val="20"/>
          <w:lang w:eastAsia="en-GB"/>
        </w:rPr>
        <w:t xml:space="preserve"> and 87,210.00</w:t>
      </w:r>
      <w:r w:rsidR="00770154" w:rsidRPr="00B232A2">
        <w:rPr>
          <w:b w:val="0"/>
          <w:sz w:val="20"/>
          <w:szCs w:val="20"/>
        </w:rPr>
        <w:t xml:space="preserve"> ETB, respectively </w:t>
      </w:r>
      <w:r w:rsidR="00BB1122" w:rsidRPr="00B232A2">
        <w:rPr>
          <w:b w:val="0"/>
          <w:sz w:val="20"/>
          <w:szCs w:val="20"/>
        </w:rPr>
        <w:t>contributing for</w:t>
      </w:r>
      <w:r w:rsidR="00770154" w:rsidRPr="00B232A2">
        <w:rPr>
          <w:b w:val="0"/>
          <w:sz w:val="20"/>
          <w:szCs w:val="20"/>
        </w:rPr>
        <w:t xml:space="preserve"> total</w:t>
      </w:r>
      <w:r w:rsidR="00BB1122" w:rsidRPr="00B232A2">
        <w:rPr>
          <w:b w:val="0"/>
          <w:sz w:val="20"/>
          <w:szCs w:val="20"/>
        </w:rPr>
        <w:t xml:space="preserve"> monetary losses of</w:t>
      </w:r>
      <w:r w:rsidR="00770154" w:rsidRPr="00B232A2">
        <w:rPr>
          <w:b w:val="0"/>
          <w:sz w:val="20"/>
          <w:szCs w:val="20"/>
        </w:rPr>
        <w:t xml:space="preserve"> </w:t>
      </w:r>
      <w:r w:rsidR="00770154" w:rsidRPr="00B232A2">
        <w:rPr>
          <w:b w:val="0"/>
          <w:sz w:val="20"/>
          <w:szCs w:val="20"/>
          <w:lang w:eastAsia="en-GB"/>
        </w:rPr>
        <w:t>127,078.00 ETB</w:t>
      </w:r>
      <w:r w:rsidR="006872F7" w:rsidRPr="00B232A2">
        <w:rPr>
          <w:b w:val="0"/>
          <w:sz w:val="20"/>
          <w:szCs w:val="20"/>
          <w:lang w:eastAsia="en-GB"/>
        </w:rPr>
        <w:t xml:space="preserve"> (</w:t>
      </w:r>
      <w:r w:rsidR="006872F7" w:rsidRPr="00B232A2">
        <w:rPr>
          <w:b w:val="0"/>
          <w:bCs/>
          <w:sz w:val="20"/>
          <w:szCs w:val="20"/>
          <w:u w:val="single"/>
        </w:rPr>
        <w:t>approximately $5776.27 USD</w:t>
      </w:r>
      <w:r w:rsidR="006872F7" w:rsidRPr="00B232A2">
        <w:rPr>
          <w:b w:val="0"/>
          <w:sz w:val="20"/>
          <w:szCs w:val="20"/>
          <w:lang w:eastAsia="en-GB"/>
        </w:rPr>
        <w:t>)</w:t>
      </w:r>
      <w:r w:rsidR="00770154" w:rsidRPr="00B232A2">
        <w:rPr>
          <w:b w:val="0"/>
          <w:sz w:val="20"/>
          <w:szCs w:val="20"/>
        </w:rPr>
        <w:t>.</w:t>
      </w:r>
    </w:p>
    <w:p w:rsidR="00F43F08" w:rsidRPr="00B232A2" w:rsidRDefault="005878AB" w:rsidP="00F43F08">
      <w:pPr>
        <w:adjustRightInd w:val="0"/>
        <w:snapToGrid w:val="0"/>
        <w:rPr>
          <w:rFonts w:eastAsiaTheme="minorEastAsia"/>
          <w:b w:val="0"/>
          <w:color w:val="000000"/>
          <w:sz w:val="20"/>
          <w:szCs w:val="20"/>
          <w:shd w:val="clear" w:color="auto" w:fill="FFFFFF"/>
          <w:lang w:eastAsia="zh-CN"/>
        </w:rPr>
      </w:pPr>
      <w:r w:rsidRPr="00B232A2">
        <w:rPr>
          <w:b w:val="0"/>
          <w:color w:val="000000"/>
          <w:sz w:val="20"/>
          <w:szCs w:val="20"/>
        </w:rPr>
        <w:t>[</w:t>
      </w:r>
      <w:proofErr w:type="spellStart"/>
      <w:r w:rsidRPr="00B232A2">
        <w:rPr>
          <w:b w:val="0"/>
          <w:sz w:val="20"/>
          <w:szCs w:val="20"/>
        </w:rPr>
        <w:t>Nur</w:t>
      </w:r>
      <w:proofErr w:type="spellEnd"/>
      <w:r w:rsidRPr="00B232A2">
        <w:rPr>
          <w:b w:val="0"/>
          <w:sz w:val="20"/>
          <w:szCs w:val="20"/>
        </w:rPr>
        <w:t xml:space="preserve"> A, </w:t>
      </w:r>
      <w:proofErr w:type="spellStart"/>
      <w:r w:rsidRPr="00B232A2">
        <w:rPr>
          <w:b w:val="0"/>
          <w:sz w:val="20"/>
          <w:szCs w:val="20"/>
        </w:rPr>
        <w:t>Dinede</w:t>
      </w:r>
      <w:proofErr w:type="spellEnd"/>
      <w:r w:rsidRPr="00B232A2">
        <w:rPr>
          <w:b w:val="0"/>
          <w:sz w:val="20"/>
          <w:szCs w:val="20"/>
        </w:rPr>
        <w:t xml:space="preserve"> G, </w:t>
      </w:r>
      <w:proofErr w:type="spellStart"/>
      <w:r w:rsidRPr="00B232A2">
        <w:rPr>
          <w:b w:val="0"/>
          <w:sz w:val="20"/>
          <w:szCs w:val="20"/>
        </w:rPr>
        <w:t>Getachew</w:t>
      </w:r>
      <w:proofErr w:type="spellEnd"/>
      <w:r w:rsidRPr="00B232A2">
        <w:rPr>
          <w:b w:val="0"/>
          <w:sz w:val="20"/>
          <w:szCs w:val="20"/>
        </w:rPr>
        <w:t xml:space="preserve"> S, </w:t>
      </w:r>
      <w:proofErr w:type="spellStart"/>
      <w:r w:rsidRPr="00B232A2">
        <w:rPr>
          <w:b w:val="0"/>
          <w:sz w:val="20"/>
          <w:szCs w:val="20"/>
        </w:rPr>
        <w:t>Chirkena</w:t>
      </w:r>
      <w:proofErr w:type="spellEnd"/>
      <w:r w:rsidRPr="00B232A2">
        <w:rPr>
          <w:b w:val="0"/>
          <w:sz w:val="20"/>
          <w:szCs w:val="20"/>
        </w:rPr>
        <w:t xml:space="preserve">, K. </w:t>
      </w:r>
      <w:r w:rsidR="00D17797" w:rsidRPr="00B232A2">
        <w:rPr>
          <w:sz w:val="20"/>
          <w:szCs w:val="20"/>
        </w:rPr>
        <w:t xml:space="preserve">Study on Cattle </w:t>
      </w:r>
      <w:proofErr w:type="spellStart"/>
      <w:r w:rsidR="00D17797" w:rsidRPr="00B232A2">
        <w:rPr>
          <w:sz w:val="20"/>
          <w:szCs w:val="20"/>
        </w:rPr>
        <w:t>Fasciolosis</w:t>
      </w:r>
      <w:proofErr w:type="spellEnd"/>
      <w:r w:rsidR="00D17797" w:rsidRPr="00B232A2">
        <w:rPr>
          <w:sz w:val="20"/>
          <w:szCs w:val="20"/>
        </w:rPr>
        <w:t xml:space="preserve"> and </w:t>
      </w:r>
      <w:proofErr w:type="spellStart"/>
      <w:r w:rsidR="00D17797" w:rsidRPr="00B232A2">
        <w:rPr>
          <w:sz w:val="20"/>
          <w:szCs w:val="20"/>
        </w:rPr>
        <w:t>Hydatidosis</w:t>
      </w:r>
      <w:proofErr w:type="spellEnd"/>
      <w:r w:rsidR="00D17797" w:rsidRPr="00B232A2">
        <w:rPr>
          <w:sz w:val="20"/>
          <w:szCs w:val="20"/>
        </w:rPr>
        <w:t xml:space="preserve"> at </w:t>
      </w:r>
      <w:proofErr w:type="spellStart"/>
      <w:r w:rsidR="00D17797" w:rsidRPr="00B232A2">
        <w:rPr>
          <w:sz w:val="20"/>
          <w:szCs w:val="20"/>
        </w:rPr>
        <w:t>Adama</w:t>
      </w:r>
      <w:proofErr w:type="spellEnd"/>
      <w:r w:rsidR="00D17797" w:rsidRPr="00B232A2">
        <w:rPr>
          <w:sz w:val="20"/>
          <w:szCs w:val="20"/>
        </w:rPr>
        <w:t xml:space="preserve"> Municipal Abattoir, Eastern Ethiopia: Prevalence and Economic impact.</w:t>
      </w:r>
      <w:r w:rsidRPr="00B232A2">
        <w:rPr>
          <w:color w:val="000000"/>
          <w:sz w:val="20"/>
          <w:szCs w:val="20"/>
        </w:rPr>
        <w:t xml:space="preserve"> </w:t>
      </w:r>
      <w:r w:rsidR="00F43F08" w:rsidRPr="00B232A2">
        <w:rPr>
          <w:b w:val="0"/>
          <w:bCs/>
          <w:i/>
          <w:sz w:val="20"/>
          <w:szCs w:val="20"/>
        </w:rPr>
        <w:t>Researcher</w:t>
      </w:r>
      <w:r w:rsidR="00F43F08" w:rsidRPr="00B232A2">
        <w:rPr>
          <w:b w:val="0"/>
          <w:bCs/>
          <w:sz w:val="20"/>
          <w:szCs w:val="20"/>
        </w:rPr>
        <w:t xml:space="preserve"> 201</w:t>
      </w:r>
      <w:r w:rsidR="00F43F08" w:rsidRPr="00B232A2">
        <w:rPr>
          <w:rFonts w:hint="eastAsia"/>
          <w:b w:val="0"/>
          <w:bCs/>
          <w:sz w:val="20"/>
          <w:szCs w:val="20"/>
        </w:rPr>
        <w:t>7</w:t>
      </w:r>
      <w:r w:rsidR="00F43F08" w:rsidRPr="00B232A2">
        <w:rPr>
          <w:b w:val="0"/>
          <w:bCs/>
          <w:sz w:val="20"/>
          <w:szCs w:val="20"/>
        </w:rPr>
        <w:t>;</w:t>
      </w:r>
      <w:r w:rsidR="00F43F08" w:rsidRPr="00B232A2">
        <w:rPr>
          <w:rFonts w:hint="eastAsia"/>
          <w:b w:val="0"/>
          <w:bCs/>
          <w:sz w:val="20"/>
          <w:szCs w:val="20"/>
        </w:rPr>
        <w:t>9</w:t>
      </w:r>
      <w:r w:rsidR="00F43F08" w:rsidRPr="00B232A2">
        <w:rPr>
          <w:b w:val="0"/>
          <w:bCs/>
          <w:sz w:val="20"/>
          <w:szCs w:val="20"/>
        </w:rPr>
        <w:t>(</w:t>
      </w:r>
      <w:r w:rsidR="00F43F08" w:rsidRPr="00B232A2">
        <w:rPr>
          <w:rFonts w:hint="eastAsia"/>
          <w:b w:val="0"/>
          <w:bCs/>
          <w:sz w:val="20"/>
          <w:szCs w:val="20"/>
        </w:rPr>
        <w:t>6</w:t>
      </w:r>
      <w:r w:rsidR="00F43F08" w:rsidRPr="00B232A2">
        <w:rPr>
          <w:b w:val="0"/>
          <w:bCs/>
          <w:sz w:val="20"/>
          <w:szCs w:val="20"/>
        </w:rPr>
        <w:t>):</w:t>
      </w:r>
      <w:r w:rsidR="00E3230A" w:rsidRPr="00B232A2">
        <w:rPr>
          <w:b w:val="0"/>
          <w:noProof/>
          <w:color w:val="000000"/>
          <w:sz w:val="20"/>
          <w:szCs w:val="20"/>
        </w:rPr>
        <w:t>25-3</w:t>
      </w:r>
      <w:r w:rsidR="00B232A2">
        <w:rPr>
          <w:rFonts w:eastAsiaTheme="minorEastAsia" w:hint="eastAsia"/>
          <w:b w:val="0"/>
          <w:noProof/>
          <w:color w:val="000000"/>
          <w:sz w:val="20"/>
          <w:szCs w:val="20"/>
          <w:lang w:eastAsia="zh-CN"/>
        </w:rPr>
        <w:t>1</w:t>
      </w:r>
      <w:r w:rsidR="00F43F08" w:rsidRPr="00B232A2">
        <w:rPr>
          <w:b w:val="0"/>
          <w:bCs/>
          <w:sz w:val="20"/>
          <w:szCs w:val="20"/>
        </w:rPr>
        <w:t xml:space="preserve">]. </w:t>
      </w:r>
      <w:r w:rsidR="00F43F08" w:rsidRPr="00B232A2">
        <w:rPr>
          <w:b w:val="0"/>
          <w:sz w:val="20"/>
          <w:szCs w:val="20"/>
        </w:rPr>
        <w:t>ISSN 1553-9865 (print); ISSN 2163-8950 (online)</w:t>
      </w:r>
      <w:r w:rsidR="00F43F08" w:rsidRPr="00B232A2">
        <w:rPr>
          <w:b w:val="0"/>
          <w:bCs/>
          <w:sz w:val="20"/>
          <w:szCs w:val="20"/>
        </w:rPr>
        <w:t xml:space="preserve">. </w:t>
      </w:r>
      <w:hyperlink r:id="rId8" w:history="1">
        <w:r w:rsidR="00F43F08" w:rsidRPr="00B232A2">
          <w:rPr>
            <w:rStyle w:val="Hyperlink"/>
            <w:b w:val="0"/>
            <w:sz w:val="20"/>
            <w:szCs w:val="20"/>
          </w:rPr>
          <w:t>http://www.sciencepub.net/researcher</w:t>
        </w:r>
      </w:hyperlink>
      <w:r w:rsidR="00F43F08" w:rsidRPr="00B232A2">
        <w:rPr>
          <w:b w:val="0"/>
          <w:bCs/>
          <w:sz w:val="20"/>
          <w:szCs w:val="20"/>
        </w:rPr>
        <w:t>.</w:t>
      </w:r>
      <w:r w:rsidR="00F43F08" w:rsidRPr="00B232A2">
        <w:rPr>
          <w:rFonts w:hint="eastAsia"/>
          <w:b w:val="0"/>
          <w:bCs/>
          <w:sz w:val="20"/>
          <w:szCs w:val="20"/>
        </w:rPr>
        <w:t xml:space="preserve"> </w:t>
      </w:r>
      <w:r w:rsidR="00F43F08" w:rsidRPr="00B232A2">
        <w:rPr>
          <w:rFonts w:eastAsiaTheme="minorEastAsia" w:hint="eastAsia"/>
          <w:b w:val="0"/>
          <w:bCs/>
          <w:sz w:val="20"/>
          <w:szCs w:val="20"/>
          <w:lang w:eastAsia="zh-CN"/>
        </w:rPr>
        <w:t>5</w:t>
      </w:r>
      <w:r w:rsidR="00F43F08" w:rsidRPr="00B232A2">
        <w:rPr>
          <w:rFonts w:hint="eastAsia"/>
          <w:b w:val="0"/>
          <w:bCs/>
          <w:sz w:val="20"/>
          <w:szCs w:val="20"/>
        </w:rPr>
        <w:t xml:space="preserve">. </w:t>
      </w:r>
      <w:r w:rsidR="00F43F08" w:rsidRPr="00B232A2">
        <w:rPr>
          <w:b w:val="0"/>
          <w:color w:val="000000"/>
          <w:sz w:val="20"/>
          <w:szCs w:val="20"/>
          <w:shd w:val="clear" w:color="auto" w:fill="FFFFFF"/>
        </w:rPr>
        <w:t>doi:</w:t>
      </w:r>
      <w:hyperlink r:id="rId9" w:history="1">
        <w:r w:rsidR="00F43F08" w:rsidRPr="00B232A2">
          <w:rPr>
            <w:rStyle w:val="Hyperlink"/>
            <w:b w:val="0"/>
            <w:sz w:val="20"/>
            <w:szCs w:val="20"/>
            <w:shd w:val="clear" w:color="auto" w:fill="FFFFFF"/>
          </w:rPr>
          <w:t>10.7537/mars</w:t>
        </w:r>
        <w:r w:rsidR="00F43F08" w:rsidRPr="00B232A2">
          <w:rPr>
            <w:rStyle w:val="Hyperlink"/>
            <w:rFonts w:hint="eastAsia"/>
            <w:b w:val="0"/>
            <w:sz w:val="20"/>
            <w:szCs w:val="20"/>
            <w:shd w:val="clear" w:color="auto" w:fill="FFFFFF"/>
          </w:rPr>
          <w:t>r</w:t>
        </w:r>
        <w:r w:rsidR="00F43F08" w:rsidRPr="00B232A2">
          <w:rPr>
            <w:rStyle w:val="Hyperlink"/>
            <w:b w:val="0"/>
            <w:sz w:val="20"/>
            <w:szCs w:val="20"/>
            <w:shd w:val="clear" w:color="auto" w:fill="FFFFFF"/>
          </w:rPr>
          <w:t>sj</w:t>
        </w:r>
        <w:r w:rsidR="00F43F08" w:rsidRPr="00B232A2">
          <w:rPr>
            <w:rStyle w:val="Hyperlink"/>
            <w:rFonts w:hint="eastAsia"/>
            <w:b w:val="0"/>
            <w:sz w:val="20"/>
            <w:szCs w:val="20"/>
            <w:shd w:val="clear" w:color="auto" w:fill="FFFFFF"/>
          </w:rPr>
          <w:t>090617.</w:t>
        </w:r>
        <w:r w:rsidR="00F43F08" w:rsidRPr="00B232A2">
          <w:rPr>
            <w:rStyle w:val="Hyperlink"/>
            <w:b w:val="0"/>
            <w:sz w:val="20"/>
            <w:szCs w:val="20"/>
            <w:shd w:val="clear" w:color="auto" w:fill="FFFFFF"/>
          </w:rPr>
          <w:t>0</w:t>
        </w:r>
        <w:r w:rsidR="00F43F08" w:rsidRPr="00B232A2">
          <w:rPr>
            <w:rStyle w:val="Hyperlink"/>
            <w:rFonts w:eastAsiaTheme="minorEastAsia" w:hint="eastAsia"/>
            <w:b w:val="0"/>
            <w:sz w:val="20"/>
            <w:szCs w:val="20"/>
            <w:shd w:val="clear" w:color="auto" w:fill="FFFFFF"/>
            <w:lang w:eastAsia="zh-CN"/>
          </w:rPr>
          <w:t>5</w:t>
        </w:r>
      </w:hyperlink>
      <w:r w:rsidR="00F43F08" w:rsidRPr="00B232A2">
        <w:rPr>
          <w:b w:val="0"/>
          <w:color w:val="000000"/>
          <w:sz w:val="20"/>
          <w:szCs w:val="20"/>
          <w:shd w:val="clear" w:color="auto" w:fill="FFFFFF"/>
        </w:rPr>
        <w:t>.</w:t>
      </w:r>
    </w:p>
    <w:p w:rsidR="00F43F08" w:rsidRPr="00B232A2" w:rsidRDefault="00F43F08" w:rsidP="00F43F08">
      <w:pPr>
        <w:adjustRightInd w:val="0"/>
        <w:snapToGrid w:val="0"/>
        <w:rPr>
          <w:rFonts w:eastAsiaTheme="minorEastAsia"/>
          <w:b w:val="0"/>
          <w:color w:val="000000"/>
          <w:sz w:val="20"/>
          <w:szCs w:val="20"/>
          <w:shd w:val="clear" w:color="auto" w:fill="FFFFFF"/>
          <w:lang w:eastAsia="zh-CN"/>
        </w:rPr>
      </w:pPr>
    </w:p>
    <w:p w:rsidR="00AB2CE7" w:rsidRPr="00B232A2" w:rsidRDefault="00AA7CFB" w:rsidP="00F43F08">
      <w:pPr>
        <w:snapToGrid w:val="0"/>
        <w:rPr>
          <w:b w:val="0"/>
          <w:sz w:val="20"/>
          <w:szCs w:val="20"/>
          <w:lang w:eastAsia="en-GB"/>
        </w:rPr>
      </w:pPr>
      <w:r w:rsidRPr="00B232A2">
        <w:rPr>
          <w:i/>
          <w:sz w:val="20"/>
          <w:szCs w:val="20"/>
        </w:rPr>
        <w:t>Key words</w:t>
      </w:r>
      <w:r w:rsidRPr="00B232A2">
        <w:rPr>
          <w:sz w:val="20"/>
          <w:szCs w:val="20"/>
        </w:rPr>
        <w:t>:</w:t>
      </w:r>
      <w:r w:rsidR="00F43F08" w:rsidRPr="00B232A2">
        <w:rPr>
          <w:b w:val="0"/>
          <w:sz w:val="20"/>
          <w:szCs w:val="20"/>
        </w:rPr>
        <w:t xml:space="preserve"> </w:t>
      </w:r>
      <w:r w:rsidR="00730064" w:rsidRPr="00B232A2">
        <w:rPr>
          <w:b w:val="0"/>
          <w:sz w:val="20"/>
          <w:szCs w:val="20"/>
          <w:lang w:eastAsia="en-GB"/>
        </w:rPr>
        <w:t>Cattle,</w:t>
      </w:r>
      <w:r w:rsidR="00730064" w:rsidRPr="00B232A2">
        <w:rPr>
          <w:b w:val="0"/>
          <w:sz w:val="20"/>
          <w:szCs w:val="20"/>
        </w:rPr>
        <w:t xml:space="preserve"> </w:t>
      </w:r>
      <w:proofErr w:type="spellStart"/>
      <w:r w:rsidRPr="00B232A2">
        <w:rPr>
          <w:b w:val="0"/>
          <w:sz w:val="20"/>
          <w:szCs w:val="20"/>
        </w:rPr>
        <w:t>Fasciolosis</w:t>
      </w:r>
      <w:proofErr w:type="spellEnd"/>
      <w:r w:rsidRPr="00B232A2">
        <w:rPr>
          <w:b w:val="0"/>
          <w:sz w:val="20"/>
          <w:szCs w:val="20"/>
        </w:rPr>
        <w:t>;</w:t>
      </w:r>
      <w:r w:rsidRPr="00B232A2">
        <w:rPr>
          <w:b w:val="0"/>
          <w:sz w:val="20"/>
          <w:szCs w:val="20"/>
          <w:lang w:eastAsia="en-GB"/>
        </w:rPr>
        <w:t xml:space="preserve"> </w:t>
      </w:r>
      <w:r w:rsidR="00730064" w:rsidRPr="00B232A2">
        <w:rPr>
          <w:b w:val="0"/>
          <w:sz w:val="20"/>
          <w:szCs w:val="20"/>
        </w:rPr>
        <w:t>Financial loss,</w:t>
      </w:r>
      <w:r w:rsidR="00730064" w:rsidRPr="00B232A2">
        <w:rPr>
          <w:b w:val="0"/>
          <w:sz w:val="20"/>
          <w:szCs w:val="20"/>
          <w:lang w:eastAsia="en-GB"/>
        </w:rPr>
        <w:t xml:space="preserve"> </w:t>
      </w:r>
      <w:proofErr w:type="spellStart"/>
      <w:r w:rsidRPr="00B232A2">
        <w:rPr>
          <w:b w:val="0"/>
          <w:sz w:val="20"/>
          <w:szCs w:val="20"/>
          <w:lang w:eastAsia="en-GB"/>
        </w:rPr>
        <w:t>Hydatidosis</w:t>
      </w:r>
      <w:proofErr w:type="spellEnd"/>
      <w:r w:rsidR="00D44488" w:rsidRPr="00B232A2">
        <w:rPr>
          <w:b w:val="0"/>
          <w:sz w:val="20"/>
          <w:szCs w:val="20"/>
          <w:lang w:eastAsia="en-GB"/>
        </w:rPr>
        <w:t xml:space="preserve">, </w:t>
      </w:r>
      <w:r w:rsidR="00770154" w:rsidRPr="00B232A2">
        <w:rPr>
          <w:b w:val="0"/>
          <w:sz w:val="20"/>
          <w:szCs w:val="20"/>
        </w:rPr>
        <w:t>Organ condemnation, Pathological lesions, P</w:t>
      </w:r>
      <w:r w:rsidR="006239E8" w:rsidRPr="00B232A2">
        <w:rPr>
          <w:b w:val="0"/>
          <w:sz w:val="20"/>
          <w:szCs w:val="20"/>
        </w:rPr>
        <w:t>revalence</w:t>
      </w:r>
    </w:p>
    <w:p w:rsidR="00AB2CE7" w:rsidRDefault="00AB2CE7" w:rsidP="00F43F08">
      <w:pPr>
        <w:snapToGrid w:val="0"/>
        <w:rPr>
          <w:rFonts w:eastAsiaTheme="minorEastAsia" w:hint="eastAsia"/>
          <w:b w:val="0"/>
          <w:sz w:val="20"/>
          <w:szCs w:val="20"/>
          <w:lang w:eastAsia="zh-CN"/>
        </w:rPr>
      </w:pPr>
    </w:p>
    <w:p w:rsidR="00B232A2" w:rsidRPr="00B232A2" w:rsidRDefault="00B232A2" w:rsidP="00F43F08">
      <w:pPr>
        <w:snapToGrid w:val="0"/>
        <w:rPr>
          <w:rFonts w:eastAsiaTheme="minorEastAsia" w:hint="eastAsia"/>
          <w:b w:val="0"/>
          <w:sz w:val="20"/>
          <w:szCs w:val="20"/>
          <w:lang w:eastAsia="zh-CN"/>
        </w:rPr>
      </w:pPr>
    </w:p>
    <w:p w:rsidR="00F43F08" w:rsidRPr="00B232A2" w:rsidRDefault="00F43F08" w:rsidP="00F43F08">
      <w:pPr>
        <w:pStyle w:val="Heading1"/>
        <w:numPr>
          <w:ilvl w:val="0"/>
          <w:numId w:val="22"/>
        </w:numPr>
        <w:snapToGrid w:val="0"/>
        <w:spacing w:before="0" w:beforeAutospacing="0" w:after="0" w:afterAutospacing="0"/>
        <w:ind w:left="0" w:firstLine="0"/>
        <w:jc w:val="both"/>
        <w:rPr>
          <w:rFonts w:ascii="Times New Roman" w:hAnsi="Times New Roman"/>
          <w:kern w:val="0"/>
          <w:sz w:val="20"/>
          <w:szCs w:val="20"/>
        </w:rPr>
        <w:sectPr w:rsidR="00F43F08" w:rsidRPr="00B232A2" w:rsidSect="00E3230A">
          <w:headerReference w:type="default" r:id="rId10"/>
          <w:footerReference w:type="default" r:id="rId11"/>
          <w:type w:val="continuous"/>
          <w:pgSz w:w="12240" w:h="15840" w:code="1"/>
          <w:pgMar w:top="1440" w:right="1440" w:bottom="1440" w:left="1440" w:header="720" w:footer="720" w:gutter="0"/>
          <w:pgNumType w:start="25"/>
          <w:cols w:space="708"/>
          <w:docGrid w:linePitch="360"/>
        </w:sectPr>
      </w:pPr>
    </w:p>
    <w:p w:rsidR="00031A9B" w:rsidRPr="00B232A2" w:rsidRDefault="00CC3043" w:rsidP="00F43F08">
      <w:pPr>
        <w:pStyle w:val="Heading1"/>
        <w:numPr>
          <w:ilvl w:val="0"/>
          <w:numId w:val="22"/>
        </w:numPr>
        <w:snapToGrid w:val="0"/>
        <w:spacing w:before="0" w:beforeAutospacing="0" w:after="0" w:afterAutospacing="0"/>
        <w:ind w:left="0" w:firstLine="0"/>
        <w:jc w:val="both"/>
        <w:rPr>
          <w:rFonts w:ascii="Times New Roman" w:hAnsi="Times New Roman"/>
          <w:kern w:val="0"/>
          <w:sz w:val="20"/>
          <w:szCs w:val="20"/>
          <w:lang w:eastAsia="en-GB"/>
        </w:rPr>
      </w:pPr>
      <w:r w:rsidRPr="00B232A2">
        <w:rPr>
          <w:rFonts w:ascii="Times New Roman" w:hAnsi="Times New Roman"/>
          <w:kern w:val="0"/>
          <w:sz w:val="20"/>
          <w:szCs w:val="20"/>
        </w:rPr>
        <w:lastRenderedPageBreak/>
        <w:t>Introduction</w:t>
      </w:r>
    </w:p>
    <w:p w:rsidR="001338D6" w:rsidRPr="00B232A2" w:rsidRDefault="001338D6" w:rsidP="00F43F08">
      <w:pPr>
        <w:snapToGrid w:val="0"/>
        <w:ind w:firstLine="425"/>
        <w:rPr>
          <w:b w:val="0"/>
          <w:sz w:val="20"/>
          <w:szCs w:val="20"/>
        </w:rPr>
      </w:pPr>
      <w:proofErr w:type="spellStart"/>
      <w:r w:rsidRPr="00B232A2">
        <w:rPr>
          <w:b w:val="0"/>
          <w:sz w:val="20"/>
          <w:szCs w:val="20"/>
        </w:rPr>
        <w:t>F</w:t>
      </w:r>
      <w:r w:rsidR="00D24ECF" w:rsidRPr="00B232A2">
        <w:rPr>
          <w:b w:val="0"/>
          <w:sz w:val="20"/>
          <w:szCs w:val="20"/>
        </w:rPr>
        <w:t>asciolosis</w:t>
      </w:r>
      <w:proofErr w:type="spellEnd"/>
      <w:r w:rsidR="00D24ECF" w:rsidRPr="00B232A2">
        <w:rPr>
          <w:b w:val="0"/>
          <w:sz w:val="20"/>
          <w:szCs w:val="20"/>
        </w:rPr>
        <w:t xml:space="preserve"> and </w:t>
      </w:r>
      <w:proofErr w:type="spellStart"/>
      <w:r w:rsidR="00D24ECF" w:rsidRPr="00B232A2">
        <w:rPr>
          <w:b w:val="0"/>
          <w:sz w:val="20"/>
          <w:szCs w:val="20"/>
        </w:rPr>
        <w:t>hydatidosis</w:t>
      </w:r>
      <w:proofErr w:type="spellEnd"/>
      <w:r w:rsidR="00D24ECF" w:rsidRPr="00B232A2">
        <w:rPr>
          <w:b w:val="0"/>
          <w:sz w:val="20"/>
          <w:szCs w:val="20"/>
        </w:rPr>
        <w:t xml:space="preserve"> are the important parasitic diseases of livestock that have both financial and public health significance. They are associated with severe morbidity and disability, and are the world's most geographically widespread </w:t>
      </w:r>
      <w:proofErr w:type="spellStart"/>
      <w:r w:rsidR="00D24ECF" w:rsidRPr="00B232A2">
        <w:rPr>
          <w:b w:val="0"/>
          <w:sz w:val="20"/>
          <w:szCs w:val="20"/>
        </w:rPr>
        <w:t>zoonotic</w:t>
      </w:r>
      <w:proofErr w:type="spellEnd"/>
      <w:r w:rsidR="00D24ECF" w:rsidRPr="00B232A2">
        <w:rPr>
          <w:b w:val="0"/>
          <w:sz w:val="20"/>
          <w:szCs w:val="20"/>
        </w:rPr>
        <w:t xml:space="preserve"> diseases.</w:t>
      </w:r>
    </w:p>
    <w:p w:rsidR="001A0D0C" w:rsidRPr="00B232A2" w:rsidRDefault="005F73F7" w:rsidP="00F43F08">
      <w:pPr>
        <w:snapToGrid w:val="0"/>
        <w:ind w:firstLine="425"/>
        <w:rPr>
          <w:b w:val="0"/>
          <w:sz w:val="20"/>
          <w:szCs w:val="20"/>
        </w:rPr>
      </w:pPr>
      <w:proofErr w:type="spellStart"/>
      <w:r w:rsidRPr="00B232A2">
        <w:rPr>
          <w:b w:val="0"/>
          <w:sz w:val="20"/>
          <w:szCs w:val="20"/>
        </w:rPr>
        <w:t>Fasciolosis</w:t>
      </w:r>
      <w:proofErr w:type="spellEnd"/>
      <w:r w:rsidRPr="00B232A2">
        <w:rPr>
          <w:b w:val="0"/>
          <w:sz w:val="20"/>
          <w:szCs w:val="20"/>
        </w:rPr>
        <w:t xml:space="preserve"> is an important </w:t>
      </w:r>
      <w:hyperlink r:id="rId12" w:history="1">
        <w:proofErr w:type="spellStart"/>
        <w:r w:rsidRPr="00B232A2">
          <w:rPr>
            <w:b w:val="0"/>
            <w:sz w:val="20"/>
            <w:szCs w:val="20"/>
          </w:rPr>
          <w:t>helminth</w:t>
        </w:r>
        <w:proofErr w:type="spellEnd"/>
      </w:hyperlink>
      <w:r w:rsidR="008456DB" w:rsidRPr="00B232A2">
        <w:rPr>
          <w:b w:val="0"/>
          <w:sz w:val="20"/>
          <w:szCs w:val="20"/>
        </w:rPr>
        <w:t xml:space="preserve"> disease </w:t>
      </w:r>
      <w:r w:rsidRPr="00B232A2">
        <w:rPr>
          <w:b w:val="0"/>
          <w:sz w:val="20"/>
          <w:szCs w:val="20"/>
        </w:rPr>
        <w:t xml:space="preserve">caused by two species of </w:t>
      </w:r>
      <w:hyperlink r:id="rId13" w:history="1">
        <w:proofErr w:type="spellStart"/>
        <w:r w:rsidRPr="00B232A2">
          <w:rPr>
            <w:b w:val="0"/>
            <w:sz w:val="20"/>
            <w:szCs w:val="20"/>
          </w:rPr>
          <w:t>trematodes</w:t>
        </w:r>
        <w:proofErr w:type="spellEnd"/>
      </w:hyperlink>
      <w:r w:rsidRPr="00B232A2">
        <w:rPr>
          <w:b w:val="0"/>
          <w:sz w:val="20"/>
          <w:szCs w:val="20"/>
        </w:rPr>
        <w:t xml:space="preserve"> </w:t>
      </w:r>
      <w:hyperlink r:id="rId14" w:history="1">
        <w:proofErr w:type="spellStart"/>
        <w:r w:rsidRPr="00B232A2">
          <w:rPr>
            <w:b w:val="0"/>
            <w:i/>
            <w:iCs/>
            <w:sz w:val="20"/>
            <w:szCs w:val="20"/>
          </w:rPr>
          <w:t>Fasciola</w:t>
        </w:r>
        <w:proofErr w:type="spellEnd"/>
        <w:r w:rsidRPr="00B232A2">
          <w:rPr>
            <w:b w:val="0"/>
            <w:i/>
            <w:iCs/>
            <w:sz w:val="20"/>
            <w:szCs w:val="20"/>
          </w:rPr>
          <w:t xml:space="preserve"> hepatica</w:t>
        </w:r>
      </w:hyperlink>
      <w:r w:rsidRPr="00B232A2">
        <w:rPr>
          <w:b w:val="0"/>
          <w:i/>
          <w:sz w:val="20"/>
          <w:szCs w:val="20"/>
        </w:rPr>
        <w:t xml:space="preserve"> </w:t>
      </w:r>
      <w:r w:rsidRPr="00B232A2">
        <w:rPr>
          <w:b w:val="0"/>
          <w:sz w:val="20"/>
          <w:szCs w:val="20"/>
        </w:rPr>
        <w:t xml:space="preserve">(the common </w:t>
      </w:r>
      <w:hyperlink r:id="rId15" w:history="1">
        <w:r w:rsidRPr="00B232A2">
          <w:rPr>
            <w:b w:val="0"/>
            <w:sz w:val="20"/>
            <w:szCs w:val="20"/>
          </w:rPr>
          <w:t>liver fluke</w:t>
        </w:r>
      </w:hyperlink>
      <w:r w:rsidRPr="00B232A2">
        <w:rPr>
          <w:b w:val="0"/>
          <w:sz w:val="20"/>
          <w:szCs w:val="20"/>
        </w:rPr>
        <w:t xml:space="preserve">) and </w:t>
      </w:r>
      <w:hyperlink r:id="rId16" w:history="1">
        <w:proofErr w:type="spellStart"/>
        <w:r w:rsidRPr="00B232A2">
          <w:rPr>
            <w:b w:val="0"/>
            <w:i/>
            <w:iCs/>
            <w:sz w:val="20"/>
            <w:szCs w:val="20"/>
          </w:rPr>
          <w:t>Fasciola</w:t>
        </w:r>
        <w:proofErr w:type="spellEnd"/>
        <w:r w:rsidRPr="00B232A2">
          <w:rPr>
            <w:b w:val="0"/>
            <w:i/>
            <w:iCs/>
            <w:sz w:val="20"/>
            <w:szCs w:val="20"/>
          </w:rPr>
          <w:t xml:space="preserve"> </w:t>
        </w:r>
        <w:proofErr w:type="spellStart"/>
        <w:r w:rsidRPr="00B232A2">
          <w:rPr>
            <w:b w:val="0"/>
            <w:i/>
            <w:iCs/>
            <w:sz w:val="20"/>
            <w:szCs w:val="20"/>
          </w:rPr>
          <w:t>gigantica</w:t>
        </w:r>
        <w:proofErr w:type="spellEnd"/>
      </w:hyperlink>
      <w:r w:rsidRPr="00B232A2">
        <w:rPr>
          <w:b w:val="0"/>
          <w:i/>
          <w:sz w:val="20"/>
          <w:szCs w:val="20"/>
        </w:rPr>
        <w:t xml:space="preserve">. </w:t>
      </w:r>
      <w:r w:rsidRPr="00B232A2">
        <w:rPr>
          <w:b w:val="0"/>
          <w:sz w:val="20"/>
          <w:szCs w:val="20"/>
        </w:rPr>
        <w:t xml:space="preserve">This disease belongs to the plant-born </w:t>
      </w:r>
      <w:proofErr w:type="spellStart"/>
      <w:r w:rsidRPr="00B232A2">
        <w:rPr>
          <w:b w:val="0"/>
          <w:sz w:val="20"/>
          <w:szCs w:val="20"/>
        </w:rPr>
        <w:t>trematodes</w:t>
      </w:r>
      <w:proofErr w:type="spellEnd"/>
      <w:r w:rsidRPr="00B232A2">
        <w:rPr>
          <w:b w:val="0"/>
          <w:sz w:val="20"/>
          <w:szCs w:val="20"/>
        </w:rPr>
        <w:t xml:space="preserve"> </w:t>
      </w:r>
      <w:hyperlink r:id="rId17" w:history="1">
        <w:proofErr w:type="spellStart"/>
        <w:r w:rsidRPr="00B232A2">
          <w:rPr>
            <w:b w:val="0"/>
            <w:sz w:val="20"/>
            <w:szCs w:val="20"/>
          </w:rPr>
          <w:t>zoonosis</w:t>
        </w:r>
        <w:proofErr w:type="spellEnd"/>
      </w:hyperlink>
      <w:r w:rsidR="00C8229E" w:rsidRPr="00B232A2">
        <w:rPr>
          <w:b w:val="0"/>
          <w:sz w:val="20"/>
          <w:szCs w:val="20"/>
        </w:rPr>
        <w:t xml:space="preserve"> (</w:t>
      </w:r>
      <w:proofErr w:type="spellStart"/>
      <w:r w:rsidR="00C5659A" w:rsidRPr="00B232A2">
        <w:rPr>
          <w:sz w:val="20"/>
          <w:szCs w:val="20"/>
        </w:rPr>
        <w:fldChar w:fldCharType="begin"/>
      </w:r>
      <w:r w:rsidR="00C5659A" w:rsidRPr="00B232A2">
        <w:rPr>
          <w:sz w:val="20"/>
          <w:szCs w:val="20"/>
        </w:rPr>
        <w:instrText>HYPERLINK "http://en.wikipedia.org/wiki/Fasciolosis%20\\%20cite_note-Mas-Coma05-0"</w:instrText>
      </w:r>
      <w:r w:rsidR="00C5659A" w:rsidRPr="00B232A2">
        <w:rPr>
          <w:sz w:val="20"/>
          <w:szCs w:val="20"/>
        </w:rPr>
        <w:fldChar w:fldCharType="separate"/>
      </w:r>
      <w:r w:rsidR="00C8229E" w:rsidRPr="00B232A2">
        <w:rPr>
          <w:b w:val="0"/>
          <w:sz w:val="20"/>
          <w:szCs w:val="20"/>
        </w:rPr>
        <w:t>Mas</w:t>
      </w:r>
      <w:proofErr w:type="spellEnd"/>
      <w:r w:rsidR="00C8229E" w:rsidRPr="00B232A2">
        <w:rPr>
          <w:b w:val="0"/>
          <w:sz w:val="20"/>
          <w:szCs w:val="20"/>
        </w:rPr>
        <w:t xml:space="preserve">-Coma </w:t>
      </w:r>
      <w:r w:rsidR="00C8229E" w:rsidRPr="00B232A2">
        <w:rPr>
          <w:b w:val="0"/>
          <w:i/>
          <w:iCs/>
          <w:sz w:val="20"/>
          <w:szCs w:val="20"/>
        </w:rPr>
        <w:t>et al</w:t>
      </w:r>
      <w:r w:rsidR="00C8229E" w:rsidRPr="00B232A2">
        <w:rPr>
          <w:b w:val="0"/>
          <w:sz w:val="20"/>
          <w:szCs w:val="20"/>
        </w:rPr>
        <w:t>.</w:t>
      </w:r>
      <w:r w:rsidR="002A6B9E" w:rsidRPr="00B232A2">
        <w:rPr>
          <w:b w:val="0"/>
          <w:sz w:val="20"/>
          <w:szCs w:val="20"/>
        </w:rPr>
        <w:t>, 2005</w:t>
      </w:r>
      <w:r w:rsidR="00C8229E" w:rsidRPr="00B232A2">
        <w:rPr>
          <w:b w:val="0"/>
          <w:sz w:val="20"/>
          <w:szCs w:val="20"/>
        </w:rPr>
        <w:t>).</w:t>
      </w:r>
      <w:r w:rsidR="00C5659A" w:rsidRPr="00B232A2">
        <w:rPr>
          <w:sz w:val="20"/>
          <w:szCs w:val="20"/>
        </w:rPr>
        <w:fldChar w:fldCharType="end"/>
      </w:r>
      <w:r w:rsidR="00953301" w:rsidRPr="00B232A2">
        <w:rPr>
          <w:b w:val="0"/>
          <w:sz w:val="20"/>
          <w:szCs w:val="20"/>
        </w:rPr>
        <w:t xml:space="preserve"> </w:t>
      </w:r>
      <w:r w:rsidRPr="00B232A2">
        <w:rPr>
          <w:b w:val="0"/>
          <w:sz w:val="20"/>
          <w:szCs w:val="20"/>
        </w:rPr>
        <w:t xml:space="preserve">The definitive host range is very broad and includes many </w:t>
      </w:r>
      <w:hyperlink r:id="rId18" w:history="1">
        <w:r w:rsidRPr="00B232A2">
          <w:rPr>
            <w:b w:val="0"/>
            <w:sz w:val="20"/>
            <w:szCs w:val="20"/>
          </w:rPr>
          <w:t>herbivorous</w:t>
        </w:r>
      </w:hyperlink>
      <w:r w:rsidRPr="00B232A2">
        <w:rPr>
          <w:b w:val="0"/>
          <w:sz w:val="20"/>
          <w:szCs w:val="20"/>
        </w:rPr>
        <w:t xml:space="preserve"> </w:t>
      </w:r>
      <w:hyperlink r:id="rId19" w:history="1">
        <w:r w:rsidRPr="00B232A2">
          <w:rPr>
            <w:b w:val="0"/>
            <w:sz w:val="20"/>
            <w:szCs w:val="20"/>
          </w:rPr>
          <w:t>mammals</w:t>
        </w:r>
      </w:hyperlink>
      <w:r w:rsidRPr="00B232A2">
        <w:rPr>
          <w:b w:val="0"/>
          <w:sz w:val="20"/>
          <w:szCs w:val="20"/>
        </w:rPr>
        <w:t xml:space="preserve">, including humans. The </w:t>
      </w:r>
      <w:hyperlink r:id="rId20" w:history="1">
        <w:r w:rsidRPr="00B232A2">
          <w:rPr>
            <w:b w:val="0"/>
            <w:sz w:val="20"/>
            <w:szCs w:val="20"/>
          </w:rPr>
          <w:t>life cycle</w:t>
        </w:r>
      </w:hyperlink>
      <w:r w:rsidRPr="00B232A2">
        <w:rPr>
          <w:b w:val="0"/>
          <w:sz w:val="20"/>
          <w:szCs w:val="20"/>
        </w:rPr>
        <w:t xml:space="preserve"> includes freshwater </w:t>
      </w:r>
      <w:hyperlink r:id="rId21" w:history="1">
        <w:r w:rsidRPr="00B232A2">
          <w:rPr>
            <w:b w:val="0"/>
            <w:sz w:val="20"/>
            <w:szCs w:val="20"/>
          </w:rPr>
          <w:t>snails</w:t>
        </w:r>
      </w:hyperlink>
      <w:r w:rsidRPr="00B232A2">
        <w:rPr>
          <w:b w:val="0"/>
          <w:sz w:val="20"/>
          <w:szCs w:val="20"/>
        </w:rPr>
        <w:t xml:space="preserve"> as an </w:t>
      </w:r>
      <w:hyperlink r:id="rId22" w:history="1">
        <w:r w:rsidRPr="00B232A2">
          <w:rPr>
            <w:b w:val="0"/>
            <w:sz w:val="20"/>
            <w:szCs w:val="20"/>
          </w:rPr>
          <w:t>intermediate host</w:t>
        </w:r>
      </w:hyperlink>
      <w:r w:rsidRPr="00B232A2">
        <w:rPr>
          <w:b w:val="0"/>
          <w:sz w:val="20"/>
          <w:szCs w:val="20"/>
        </w:rPr>
        <w:t xml:space="preserve"> of the parasite</w:t>
      </w:r>
      <w:hyperlink r:id="rId23" w:history="1">
        <w:r w:rsidRPr="00B232A2">
          <w:rPr>
            <w:b w:val="0"/>
            <w:sz w:val="20"/>
            <w:szCs w:val="20"/>
          </w:rPr>
          <w:t xml:space="preserve"> (</w:t>
        </w:r>
        <w:proofErr w:type="spellStart"/>
        <w:r w:rsidRPr="00B232A2">
          <w:rPr>
            <w:b w:val="0"/>
            <w:sz w:val="20"/>
            <w:szCs w:val="20"/>
          </w:rPr>
          <w:t>Torgerson</w:t>
        </w:r>
        <w:proofErr w:type="spellEnd"/>
        <w:r w:rsidRPr="00B232A2">
          <w:rPr>
            <w:b w:val="0"/>
            <w:sz w:val="20"/>
            <w:szCs w:val="20"/>
          </w:rPr>
          <w:t xml:space="preserve"> and Claxton, 1999).</w:t>
        </w:r>
      </w:hyperlink>
      <w:r w:rsidR="00953301" w:rsidRPr="00B232A2">
        <w:rPr>
          <w:b w:val="0"/>
          <w:sz w:val="20"/>
          <w:szCs w:val="20"/>
        </w:rPr>
        <w:t xml:space="preserve"> In Ethiopia, </w:t>
      </w:r>
      <w:r w:rsidR="00953301" w:rsidRPr="00B232A2">
        <w:rPr>
          <w:b w:val="0"/>
          <w:i/>
          <w:iCs/>
          <w:sz w:val="20"/>
          <w:szCs w:val="20"/>
        </w:rPr>
        <w:t xml:space="preserve">F. </w:t>
      </w:r>
      <w:proofErr w:type="spellStart"/>
      <w:r w:rsidR="00953301" w:rsidRPr="00B232A2">
        <w:rPr>
          <w:b w:val="0"/>
          <w:i/>
          <w:iCs/>
          <w:sz w:val="20"/>
          <w:szCs w:val="20"/>
        </w:rPr>
        <w:t>gigantica</w:t>
      </w:r>
      <w:proofErr w:type="spellEnd"/>
      <w:r w:rsidR="00953301" w:rsidRPr="00B232A2">
        <w:rPr>
          <w:b w:val="0"/>
          <w:i/>
          <w:iCs/>
          <w:sz w:val="20"/>
          <w:szCs w:val="20"/>
        </w:rPr>
        <w:t xml:space="preserve"> </w:t>
      </w:r>
      <w:r w:rsidR="00953301" w:rsidRPr="00B232A2">
        <w:rPr>
          <w:b w:val="0"/>
          <w:sz w:val="20"/>
          <w:szCs w:val="20"/>
        </w:rPr>
        <w:t xml:space="preserve">is found at altitudes below 1800 </w:t>
      </w:r>
      <w:proofErr w:type="spellStart"/>
      <w:r w:rsidR="00953301" w:rsidRPr="00B232A2">
        <w:rPr>
          <w:b w:val="0"/>
          <w:sz w:val="20"/>
          <w:szCs w:val="20"/>
        </w:rPr>
        <w:t>m.a.s.l</w:t>
      </w:r>
      <w:proofErr w:type="spellEnd"/>
      <w:r w:rsidR="00953301" w:rsidRPr="00B232A2">
        <w:rPr>
          <w:b w:val="0"/>
          <w:sz w:val="20"/>
          <w:szCs w:val="20"/>
        </w:rPr>
        <w:t xml:space="preserve">. and </w:t>
      </w:r>
      <w:r w:rsidR="00953301" w:rsidRPr="00B232A2">
        <w:rPr>
          <w:b w:val="0"/>
          <w:i/>
          <w:iCs/>
          <w:sz w:val="20"/>
          <w:szCs w:val="20"/>
        </w:rPr>
        <w:t xml:space="preserve">F. hepatica </w:t>
      </w:r>
      <w:r w:rsidR="00953301" w:rsidRPr="00B232A2">
        <w:rPr>
          <w:b w:val="0"/>
          <w:sz w:val="20"/>
          <w:szCs w:val="20"/>
        </w:rPr>
        <w:t xml:space="preserve">is found at altitude between 1200-2560 </w:t>
      </w:r>
      <w:proofErr w:type="spellStart"/>
      <w:r w:rsidR="00953301" w:rsidRPr="00B232A2">
        <w:rPr>
          <w:b w:val="0"/>
          <w:sz w:val="20"/>
          <w:szCs w:val="20"/>
        </w:rPr>
        <w:t>m.a.s.l</w:t>
      </w:r>
      <w:proofErr w:type="spellEnd"/>
      <w:r w:rsidR="00953301" w:rsidRPr="00B232A2">
        <w:rPr>
          <w:b w:val="0"/>
          <w:sz w:val="20"/>
          <w:szCs w:val="20"/>
        </w:rPr>
        <w:t xml:space="preserve"> (</w:t>
      </w:r>
      <w:proofErr w:type="spellStart"/>
      <w:r w:rsidR="00953301" w:rsidRPr="00B232A2">
        <w:rPr>
          <w:b w:val="0"/>
          <w:sz w:val="20"/>
          <w:szCs w:val="20"/>
        </w:rPr>
        <w:t>Yilma</w:t>
      </w:r>
      <w:proofErr w:type="spellEnd"/>
      <w:r w:rsidR="00953301" w:rsidRPr="00B232A2">
        <w:rPr>
          <w:b w:val="0"/>
          <w:sz w:val="20"/>
          <w:szCs w:val="20"/>
        </w:rPr>
        <w:t xml:space="preserve"> and Malone, 1998). Mixed infections by both species can be encountered at 1200-1800 </w:t>
      </w:r>
      <w:proofErr w:type="spellStart"/>
      <w:r w:rsidR="00953301" w:rsidRPr="00B232A2">
        <w:rPr>
          <w:b w:val="0"/>
          <w:sz w:val="20"/>
          <w:szCs w:val="20"/>
        </w:rPr>
        <w:t>m.a.s.l</w:t>
      </w:r>
      <w:proofErr w:type="spellEnd"/>
      <w:r w:rsidR="00953301" w:rsidRPr="00B232A2">
        <w:rPr>
          <w:b w:val="0"/>
          <w:sz w:val="20"/>
          <w:szCs w:val="20"/>
        </w:rPr>
        <w:t xml:space="preserve"> (</w:t>
      </w:r>
      <w:proofErr w:type="spellStart"/>
      <w:r w:rsidR="00953301" w:rsidRPr="00B232A2">
        <w:rPr>
          <w:b w:val="0"/>
          <w:sz w:val="20"/>
          <w:szCs w:val="20"/>
        </w:rPr>
        <w:t>Periago</w:t>
      </w:r>
      <w:proofErr w:type="spellEnd"/>
      <w:r w:rsidR="00953301" w:rsidRPr="00B232A2">
        <w:rPr>
          <w:b w:val="0"/>
          <w:sz w:val="20"/>
          <w:szCs w:val="20"/>
        </w:rPr>
        <w:t xml:space="preserve"> </w:t>
      </w:r>
      <w:r w:rsidR="00953301" w:rsidRPr="00B232A2">
        <w:rPr>
          <w:b w:val="0"/>
          <w:i/>
          <w:iCs/>
          <w:sz w:val="20"/>
          <w:szCs w:val="20"/>
        </w:rPr>
        <w:t>et al</w:t>
      </w:r>
      <w:r w:rsidR="00953301" w:rsidRPr="00B232A2">
        <w:rPr>
          <w:b w:val="0"/>
          <w:sz w:val="20"/>
          <w:szCs w:val="20"/>
        </w:rPr>
        <w:t>., 2008).</w:t>
      </w:r>
      <w:r w:rsidR="00D34E97" w:rsidRPr="00B232A2">
        <w:rPr>
          <w:b w:val="0"/>
          <w:bCs/>
          <w:sz w:val="20"/>
          <w:szCs w:val="20"/>
        </w:rPr>
        <w:t xml:space="preserve"> In Ethiopia, various</w:t>
      </w:r>
      <w:r w:rsidR="00D34E97" w:rsidRPr="00B232A2">
        <w:rPr>
          <w:b w:val="0"/>
          <w:sz w:val="20"/>
          <w:szCs w:val="20"/>
        </w:rPr>
        <w:t xml:space="preserve"> reports suggest that </w:t>
      </w:r>
      <w:proofErr w:type="spellStart"/>
      <w:r w:rsidR="00D34E97" w:rsidRPr="00B232A2">
        <w:rPr>
          <w:b w:val="0"/>
          <w:sz w:val="20"/>
          <w:szCs w:val="20"/>
        </w:rPr>
        <w:t>fasciolosi</w:t>
      </w:r>
      <w:r w:rsidR="00884484" w:rsidRPr="00B232A2">
        <w:rPr>
          <w:b w:val="0"/>
          <w:sz w:val="20"/>
          <w:szCs w:val="20"/>
        </w:rPr>
        <w:t>s</w:t>
      </w:r>
      <w:proofErr w:type="spellEnd"/>
      <w:r w:rsidR="00884484" w:rsidRPr="00B232A2">
        <w:rPr>
          <w:b w:val="0"/>
          <w:sz w:val="20"/>
          <w:szCs w:val="20"/>
        </w:rPr>
        <w:t xml:space="preserve"> is a highly prevalent disease </w:t>
      </w:r>
      <w:r w:rsidR="00D34E97" w:rsidRPr="00B232A2">
        <w:rPr>
          <w:b w:val="0"/>
          <w:sz w:val="20"/>
          <w:szCs w:val="20"/>
        </w:rPr>
        <w:t>(</w:t>
      </w:r>
      <w:proofErr w:type="spellStart"/>
      <w:r w:rsidR="00D34E97" w:rsidRPr="00B232A2">
        <w:rPr>
          <w:b w:val="0"/>
          <w:sz w:val="20"/>
          <w:szCs w:val="20"/>
          <w:lang w:eastAsia="en-GB"/>
        </w:rPr>
        <w:t>Yimam</w:t>
      </w:r>
      <w:proofErr w:type="spellEnd"/>
      <w:r w:rsidR="00D34E97" w:rsidRPr="00B232A2">
        <w:rPr>
          <w:b w:val="0"/>
          <w:sz w:val="20"/>
          <w:szCs w:val="20"/>
          <w:lang w:eastAsia="en-GB"/>
        </w:rPr>
        <w:t>, 2003)</w:t>
      </w:r>
      <w:r w:rsidR="00884484" w:rsidRPr="00B232A2">
        <w:rPr>
          <w:b w:val="0"/>
          <w:sz w:val="20"/>
          <w:szCs w:val="20"/>
        </w:rPr>
        <w:t xml:space="preserve">, </w:t>
      </w:r>
      <w:r w:rsidR="00D34E97" w:rsidRPr="00B232A2">
        <w:rPr>
          <w:b w:val="0"/>
          <w:sz w:val="20"/>
          <w:szCs w:val="20"/>
        </w:rPr>
        <w:t>where livestock represent the pillar of the local economy and plays a vital role in livelihood of the farming communities (</w:t>
      </w:r>
      <w:proofErr w:type="spellStart"/>
      <w:r w:rsidR="00D34E97" w:rsidRPr="00B232A2">
        <w:rPr>
          <w:b w:val="0"/>
          <w:sz w:val="20"/>
          <w:szCs w:val="20"/>
        </w:rPr>
        <w:t>Mulualem</w:t>
      </w:r>
      <w:proofErr w:type="spellEnd"/>
      <w:r w:rsidR="00D34E97" w:rsidRPr="00B232A2">
        <w:rPr>
          <w:b w:val="0"/>
          <w:sz w:val="20"/>
          <w:szCs w:val="20"/>
        </w:rPr>
        <w:t>, 1996).</w:t>
      </w:r>
      <w:r w:rsidR="00F43F08" w:rsidRPr="00B232A2">
        <w:rPr>
          <w:b w:val="0"/>
          <w:sz w:val="20"/>
          <w:szCs w:val="20"/>
          <w:lang w:eastAsia="en-GB"/>
        </w:rPr>
        <w:t xml:space="preserve"> </w:t>
      </w:r>
      <w:r w:rsidR="006D5877" w:rsidRPr="00B232A2">
        <w:rPr>
          <w:b w:val="0"/>
          <w:sz w:val="20"/>
          <w:szCs w:val="20"/>
        </w:rPr>
        <w:t xml:space="preserve">The financial significance of </w:t>
      </w:r>
      <w:proofErr w:type="spellStart"/>
      <w:r w:rsidR="006D5877" w:rsidRPr="00B232A2">
        <w:rPr>
          <w:b w:val="0"/>
          <w:sz w:val="20"/>
          <w:szCs w:val="20"/>
        </w:rPr>
        <w:lastRenderedPageBreak/>
        <w:t>fasciolosis</w:t>
      </w:r>
      <w:proofErr w:type="spellEnd"/>
      <w:r w:rsidR="006D5877" w:rsidRPr="00B232A2">
        <w:rPr>
          <w:b w:val="0"/>
          <w:sz w:val="20"/>
          <w:szCs w:val="20"/>
        </w:rPr>
        <w:t xml:space="preserve"> in the highlands of Ethiopia has been reported by several workers (</w:t>
      </w:r>
      <w:proofErr w:type="spellStart"/>
      <w:r w:rsidR="006D5877" w:rsidRPr="00B232A2">
        <w:rPr>
          <w:b w:val="0"/>
          <w:sz w:val="20"/>
          <w:szCs w:val="20"/>
        </w:rPr>
        <w:t>Yilma</w:t>
      </w:r>
      <w:proofErr w:type="spellEnd"/>
      <w:r w:rsidR="006D5877" w:rsidRPr="00B232A2">
        <w:rPr>
          <w:b w:val="0"/>
          <w:sz w:val="20"/>
          <w:szCs w:val="20"/>
        </w:rPr>
        <w:t xml:space="preserve">, 1985; </w:t>
      </w:r>
      <w:proofErr w:type="spellStart"/>
      <w:r w:rsidR="006D5877" w:rsidRPr="00B232A2">
        <w:rPr>
          <w:b w:val="0"/>
          <w:sz w:val="20"/>
          <w:szCs w:val="20"/>
        </w:rPr>
        <w:t>Yadeta</w:t>
      </w:r>
      <w:proofErr w:type="spellEnd"/>
      <w:r w:rsidR="006D5877" w:rsidRPr="00B232A2">
        <w:rPr>
          <w:b w:val="0"/>
          <w:sz w:val="20"/>
          <w:szCs w:val="20"/>
        </w:rPr>
        <w:t xml:space="preserve">, 1994; </w:t>
      </w:r>
      <w:proofErr w:type="spellStart"/>
      <w:r w:rsidR="006D5877" w:rsidRPr="00B232A2">
        <w:rPr>
          <w:b w:val="0"/>
          <w:sz w:val="20"/>
          <w:szCs w:val="20"/>
        </w:rPr>
        <w:t>Mezgebu</w:t>
      </w:r>
      <w:proofErr w:type="spellEnd"/>
      <w:r w:rsidR="006D5877" w:rsidRPr="00B232A2">
        <w:rPr>
          <w:b w:val="0"/>
          <w:sz w:val="20"/>
          <w:szCs w:val="20"/>
        </w:rPr>
        <w:t xml:space="preserve">, 1995; </w:t>
      </w:r>
      <w:proofErr w:type="spellStart"/>
      <w:r w:rsidR="006D5877" w:rsidRPr="00B232A2">
        <w:rPr>
          <w:b w:val="0"/>
          <w:sz w:val="20"/>
          <w:szCs w:val="20"/>
        </w:rPr>
        <w:t>Wassie</w:t>
      </w:r>
      <w:proofErr w:type="spellEnd"/>
      <w:r w:rsidR="006D5877" w:rsidRPr="00B232A2">
        <w:rPr>
          <w:b w:val="0"/>
          <w:sz w:val="20"/>
          <w:szCs w:val="20"/>
        </w:rPr>
        <w:t>, 1995). In Ethiopia, farmers loose an estimated at 48.8 million Ethiopian birr/annum worth of production (</w:t>
      </w:r>
      <w:proofErr w:type="spellStart"/>
      <w:r w:rsidR="006D5877" w:rsidRPr="00B232A2">
        <w:rPr>
          <w:b w:val="0"/>
          <w:sz w:val="20"/>
          <w:szCs w:val="20"/>
        </w:rPr>
        <w:t>Mulugeta</w:t>
      </w:r>
      <w:proofErr w:type="spellEnd"/>
      <w:r w:rsidR="006D5877" w:rsidRPr="00B232A2">
        <w:rPr>
          <w:b w:val="0"/>
          <w:sz w:val="20"/>
          <w:szCs w:val="20"/>
        </w:rPr>
        <w:t xml:space="preserve"> </w:t>
      </w:r>
      <w:r w:rsidR="006D5877" w:rsidRPr="00B232A2">
        <w:rPr>
          <w:b w:val="0"/>
          <w:i/>
          <w:iCs/>
          <w:sz w:val="20"/>
          <w:szCs w:val="20"/>
        </w:rPr>
        <w:t xml:space="preserve">et al., </w:t>
      </w:r>
      <w:r w:rsidR="006D5877" w:rsidRPr="00B232A2">
        <w:rPr>
          <w:b w:val="0"/>
          <w:sz w:val="20"/>
          <w:szCs w:val="20"/>
        </w:rPr>
        <w:t>1989).</w:t>
      </w:r>
    </w:p>
    <w:p w:rsidR="003C436A" w:rsidRPr="00B232A2" w:rsidRDefault="00B922F5" w:rsidP="00F43F08">
      <w:pPr>
        <w:snapToGrid w:val="0"/>
        <w:ind w:firstLine="425"/>
        <w:rPr>
          <w:b w:val="0"/>
          <w:sz w:val="20"/>
          <w:szCs w:val="20"/>
        </w:rPr>
      </w:pPr>
      <w:proofErr w:type="spellStart"/>
      <w:r w:rsidRPr="00B232A2">
        <w:rPr>
          <w:b w:val="0"/>
          <w:sz w:val="20"/>
          <w:szCs w:val="20"/>
        </w:rPr>
        <w:t>Echinococcosis/hydatidosis</w:t>
      </w:r>
      <w:proofErr w:type="spellEnd"/>
      <w:r w:rsidRPr="00B232A2">
        <w:rPr>
          <w:b w:val="0"/>
          <w:sz w:val="20"/>
          <w:szCs w:val="20"/>
        </w:rPr>
        <w:t xml:space="preserve"> is a </w:t>
      </w:r>
      <w:proofErr w:type="spellStart"/>
      <w:r w:rsidRPr="00B232A2">
        <w:rPr>
          <w:b w:val="0"/>
          <w:sz w:val="20"/>
          <w:szCs w:val="20"/>
        </w:rPr>
        <w:t>zoonosis</w:t>
      </w:r>
      <w:proofErr w:type="spellEnd"/>
      <w:r w:rsidRPr="00B232A2">
        <w:rPr>
          <w:b w:val="0"/>
          <w:sz w:val="20"/>
          <w:szCs w:val="20"/>
        </w:rPr>
        <w:t xml:space="preserve"> caused by adult or larval (</w:t>
      </w:r>
      <w:proofErr w:type="spellStart"/>
      <w:r w:rsidRPr="00B232A2">
        <w:rPr>
          <w:b w:val="0"/>
          <w:sz w:val="20"/>
          <w:szCs w:val="20"/>
        </w:rPr>
        <w:t>metacestode</w:t>
      </w:r>
      <w:proofErr w:type="spellEnd"/>
      <w:r w:rsidRPr="00B232A2">
        <w:rPr>
          <w:b w:val="0"/>
          <w:sz w:val="20"/>
          <w:szCs w:val="20"/>
        </w:rPr>
        <w:t xml:space="preserve">) stage of </w:t>
      </w:r>
      <w:proofErr w:type="spellStart"/>
      <w:r w:rsidRPr="00B232A2">
        <w:rPr>
          <w:b w:val="0"/>
          <w:sz w:val="20"/>
          <w:szCs w:val="20"/>
        </w:rPr>
        <w:t>Cestodes</w:t>
      </w:r>
      <w:proofErr w:type="spellEnd"/>
      <w:r w:rsidRPr="00B232A2">
        <w:rPr>
          <w:b w:val="0"/>
          <w:sz w:val="20"/>
          <w:szCs w:val="20"/>
        </w:rPr>
        <w:t xml:space="preserve"> belonging to the genus </w:t>
      </w:r>
      <w:proofErr w:type="spellStart"/>
      <w:r w:rsidRPr="00B232A2">
        <w:rPr>
          <w:b w:val="0"/>
          <w:sz w:val="20"/>
          <w:szCs w:val="20"/>
        </w:rPr>
        <w:t>Echinococcus</w:t>
      </w:r>
      <w:proofErr w:type="spellEnd"/>
      <w:r w:rsidRPr="00B232A2">
        <w:rPr>
          <w:b w:val="0"/>
          <w:sz w:val="20"/>
          <w:szCs w:val="20"/>
        </w:rPr>
        <w:t xml:space="preserve"> (family </w:t>
      </w:r>
      <w:proofErr w:type="spellStart"/>
      <w:r w:rsidRPr="00B232A2">
        <w:rPr>
          <w:b w:val="0"/>
          <w:sz w:val="20"/>
          <w:szCs w:val="20"/>
        </w:rPr>
        <w:t>Taeniidae</w:t>
      </w:r>
      <w:proofErr w:type="spellEnd"/>
      <w:r w:rsidRPr="00B232A2">
        <w:rPr>
          <w:b w:val="0"/>
          <w:sz w:val="20"/>
          <w:szCs w:val="20"/>
        </w:rPr>
        <w:t>) (</w:t>
      </w:r>
      <w:proofErr w:type="spellStart"/>
      <w:r w:rsidRPr="00B232A2">
        <w:rPr>
          <w:b w:val="0"/>
          <w:sz w:val="20"/>
          <w:szCs w:val="20"/>
        </w:rPr>
        <w:t>Schantz</w:t>
      </w:r>
      <w:proofErr w:type="spellEnd"/>
      <w:r w:rsidRPr="00B232A2">
        <w:rPr>
          <w:b w:val="0"/>
          <w:sz w:val="20"/>
          <w:szCs w:val="20"/>
        </w:rPr>
        <w:t xml:space="preserve"> </w:t>
      </w:r>
      <w:r w:rsidRPr="00B232A2">
        <w:rPr>
          <w:b w:val="0"/>
          <w:i/>
          <w:iCs/>
          <w:sz w:val="20"/>
          <w:szCs w:val="20"/>
        </w:rPr>
        <w:t>et al</w:t>
      </w:r>
      <w:r w:rsidRPr="00B232A2">
        <w:rPr>
          <w:b w:val="0"/>
          <w:sz w:val="20"/>
          <w:szCs w:val="20"/>
        </w:rPr>
        <w:t xml:space="preserve">., 2006). Two major species of veterinary and public health importance are </w:t>
      </w:r>
      <w:proofErr w:type="spellStart"/>
      <w:r w:rsidRPr="00B232A2">
        <w:rPr>
          <w:b w:val="0"/>
          <w:i/>
          <w:iCs/>
          <w:sz w:val="20"/>
          <w:szCs w:val="20"/>
        </w:rPr>
        <w:t>E.granulosus</w:t>
      </w:r>
      <w:proofErr w:type="spellEnd"/>
      <w:r w:rsidRPr="00B232A2">
        <w:rPr>
          <w:b w:val="0"/>
          <w:i/>
          <w:iCs/>
          <w:sz w:val="20"/>
          <w:szCs w:val="20"/>
        </w:rPr>
        <w:t xml:space="preserve"> </w:t>
      </w:r>
      <w:r w:rsidRPr="00B232A2">
        <w:rPr>
          <w:b w:val="0"/>
          <w:sz w:val="20"/>
          <w:szCs w:val="20"/>
        </w:rPr>
        <w:t>and</w:t>
      </w:r>
      <w:r w:rsidRPr="00B232A2">
        <w:rPr>
          <w:b w:val="0"/>
          <w:i/>
          <w:iCs/>
          <w:sz w:val="20"/>
          <w:szCs w:val="20"/>
        </w:rPr>
        <w:t xml:space="preserve"> E. </w:t>
      </w:r>
      <w:proofErr w:type="spellStart"/>
      <w:r w:rsidRPr="00B232A2">
        <w:rPr>
          <w:b w:val="0"/>
          <w:i/>
          <w:iCs/>
          <w:sz w:val="20"/>
          <w:szCs w:val="20"/>
        </w:rPr>
        <w:t>multilocularis</w:t>
      </w:r>
      <w:proofErr w:type="spellEnd"/>
      <w:r w:rsidRPr="00B232A2">
        <w:rPr>
          <w:b w:val="0"/>
          <w:sz w:val="20"/>
          <w:szCs w:val="20"/>
        </w:rPr>
        <w:t xml:space="preserve"> that, respectively, cause cystic </w:t>
      </w:r>
      <w:proofErr w:type="spellStart"/>
      <w:r w:rsidRPr="00B232A2">
        <w:rPr>
          <w:b w:val="0"/>
          <w:sz w:val="20"/>
          <w:szCs w:val="20"/>
        </w:rPr>
        <w:t>echinococcosis</w:t>
      </w:r>
      <w:proofErr w:type="spellEnd"/>
      <w:r w:rsidRPr="00B232A2">
        <w:rPr>
          <w:b w:val="0"/>
          <w:sz w:val="20"/>
          <w:szCs w:val="20"/>
        </w:rPr>
        <w:t xml:space="preserve"> (CE) and alveolar </w:t>
      </w:r>
      <w:proofErr w:type="spellStart"/>
      <w:r w:rsidRPr="00B232A2">
        <w:rPr>
          <w:b w:val="0"/>
          <w:sz w:val="20"/>
          <w:szCs w:val="20"/>
        </w:rPr>
        <w:t>echino-coccosis</w:t>
      </w:r>
      <w:proofErr w:type="spellEnd"/>
      <w:r w:rsidRPr="00B232A2">
        <w:rPr>
          <w:b w:val="0"/>
          <w:sz w:val="20"/>
          <w:szCs w:val="20"/>
        </w:rPr>
        <w:t xml:space="preserve"> (AE).</w:t>
      </w:r>
      <w:r w:rsidR="00F43F08" w:rsidRPr="00B232A2">
        <w:rPr>
          <w:b w:val="0"/>
          <w:sz w:val="20"/>
          <w:szCs w:val="20"/>
        </w:rPr>
        <w:t xml:space="preserve"> </w:t>
      </w:r>
      <w:r w:rsidRPr="00B232A2">
        <w:rPr>
          <w:b w:val="0"/>
          <w:sz w:val="20"/>
          <w:szCs w:val="20"/>
        </w:rPr>
        <w:t xml:space="preserve">Both CE and AE are serious and severe diseases, the latter especially so, with high fatality rates and poor prognosis if managed incorrectly. </w:t>
      </w:r>
      <w:proofErr w:type="spellStart"/>
      <w:r w:rsidRPr="00B232A2">
        <w:rPr>
          <w:b w:val="0"/>
          <w:sz w:val="20"/>
          <w:szCs w:val="20"/>
        </w:rPr>
        <w:t>Unilocular</w:t>
      </w:r>
      <w:proofErr w:type="spellEnd"/>
      <w:r w:rsidRPr="00B232A2">
        <w:rPr>
          <w:b w:val="0"/>
          <w:sz w:val="20"/>
          <w:szCs w:val="20"/>
        </w:rPr>
        <w:t xml:space="preserve"> </w:t>
      </w:r>
      <w:proofErr w:type="spellStart"/>
      <w:r w:rsidRPr="00B232A2">
        <w:rPr>
          <w:b w:val="0"/>
          <w:sz w:val="20"/>
          <w:szCs w:val="20"/>
        </w:rPr>
        <w:t>hydatid</w:t>
      </w:r>
      <w:proofErr w:type="spellEnd"/>
      <w:r w:rsidRPr="00B232A2">
        <w:rPr>
          <w:b w:val="0"/>
          <w:sz w:val="20"/>
          <w:szCs w:val="20"/>
        </w:rPr>
        <w:t xml:space="preserve"> disease, </w:t>
      </w:r>
      <w:proofErr w:type="spellStart"/>
      <w:r w:rsidRPr="00B232A2">
        <w:rPr>
          <w:b w:val="0"/>
          <w:sz w:val="20"/>
          <w:szCs w:val="20"/>
        </w:rPr>
        <w:t>hydatidosis</w:t>
      </w:r>
      <w:proofErr w:type="spellEnd"/>
      <w:r w:rsidRPr="00B232A2">
        <w:rPr>
          <w:b w:val="0"/>
          <w:sz w:val="20"/>
          <w:szCs w:val="20"/>
        </w:rPr>
        <w:t>, caused by the larval stage of</w:t>
      </w:r>
      <w:r w:rsidRPr="00B232A2">
        <w:rPr>
          <w:b w:val="0"/>
          <w:i/>
          <w:iCs/>
          <w:sz w:val="20"/>
          <w:szCs w:val="20"/>
        </w:rPr>
        <w:t xml:space="preserve"> </w:t>
      </w:r>
      <w:proofErr w:type="spellStart"/>
      <w:r w:rsidRPr="00B232A2">
        <w:rPr>
          <w:b w:val="0"/>
          <w:i/>
          <w:iCs/>
          <w:sz w:val="20"/>
          <w:szCs w:val="20"/>
        </w:rPr>
        <w:t>E.granulosus</w:t>
      </w:r>
      <w:proofErr w:type="spellEnd"/>
      <w:r w:rsidRPr="00B232A2">
        <w:rPr>
          <w:b w:val="0"/>
          <w:sz w:val="20"/>
          <w:szCs w:val="20"/>
        </w:rPr>
        <w:t xml:space="preserve"> is recognized as being one of the world’s major </w:t>
      </w:r>
      <w:proofErr w:type="spellStart"/>
      <w:r w:rsidRPr="00B232A2">
        <w:rPr>
          <w:b w:val="0"/>
          <w:sz w:val="20"/>
          <w:szCs w:val="20"/>
        </w:rPr>
        <w:t>zoonosis</w:t>
      </w:r>
      <w:proofErr w:type="spellEnd"/>
      <w:r w:rsidRPr="00B232A2">
        <w:rPr>
          <w:b w:val="0"/>
          <w:sz w:val="20"/>
          <w:szCs w:val="20"/>
        </w:rPr>
        <w:t xml:space="preserve"> (Smith, 1976).</w:t>
      </w:r>
      <w:r w:rsidR="00AB6F82" w:rsidRPr="00B232A2">
        <w:rPr>
          <w:b w:val="0"/>
          <w:sz w:val="20"/>
          <w:szCs w:val="20"/>
        </w:rPr>
        <w:t xml:space="preserve"> In Ethiopia</w:t>
      </w:r>
      <w:r w:rsidR="007B6136" w:rsidRPr="00B232A2">
        <w:rPr>
          <w:b w:val="0"/>
          <w:sz w:val="20"/>
          <w:szCs w:val="20"/>
        </w:rPr>
        <w:t xml:space="preserve"> several reports indicate that </w:t>
      </w:r>
      <w:proofErr w:type="spellStart"/>
      <w:r w:rsidR="007B6136" w:rsidRPr="00B232A2">
        <w:rPr>
          <w:b w:val="0"/>
          <w:sz w:val="20"/>
          <w:szCs w:val="20"/>
        </w:rPr>
        <w:t>hydatid</w:t>
      </w:r>
      <w:proofErr w:type="spellEnd"/>
      <w:r w:rsidR="007B6136" w:rsidRPr="00B232A2">
        <w:rPr>
          <w:b w:val="0"/>
          <w:sz w:val="20"/>
          <w:szCs w:val="20"/>
        </w:rPr>
        <w:t xml:space="preserve"> cyst is prevalent in livestock. However, </w:t>
      </w:r>
      <w:r w:rsidR="00AB6F82" w:rsidRPr="00B232A2">
        <w:rPr>
          <w:b w:val="0"/>
          <w:sz w:val="20"/>
          <w:szCs w:val="20"/>
        </w:rPr>
        <w:t xml:space="preserve">the status of </w:t>
      </w:r>
      <w:proofErr w:type="spellStart"/>
      <w:r w:rsidR="00AB6F82" w:rsidRPr="00B232A2">
        <w:rPr>
          <w:b w:val="0"/>
          <w:sz w:val="20"/>
          <w:szCs w:val="20"/>
        </w:rPr>
        <w:t>hydatidosis</w:t>
      </w:r>
      <w:proofErr w:type="spellEnd"/>
      <w:r w:rsidR="00AB6F82" w:rsidRPr="00B232A2">
        <w:rPr>
          <w:b w:val="0"/>
          <w:sz w:val="20"/>
          <w:szCs w:val="20"/>
        </w:rPr>
        <w:t xml:space="preserve"> in animals is not well documented and explored in the country. </w:t>
      </w:r>
      <w:r w:rsidR="001338D6" w:rsidRPr="00B232A2">
        <w:rPr>
          <w:b w:val="0"/>
          <w:sz w:val="20"/>
          <w:szCs w:val="20"/>
        </w:rPr>
        <w:t>Therefore, knowledge</w:t>
      </w:r>
      <w:r w:rsidR="00463ED2" w:rsidRPr="00B232A2">
        <w:rPr>
          <w:b w:val="0"/>
          <w:sz w:val="20"/>
          <w:szCs w:val="20"/>
        </w:rPr>
        <w:t xml:space="preserve"> on the prevalence and </w:t>
      </w:r>
      <w:r w:rsidR="001338D6" w:rsidRPr="00B232A2">
        <w:rPr>
          <w:b w:val="0"/>
          <w:sz w:val="20"/>
          <w:szCs w:val="20"/>
        </w:rPr>
        <w:t>fin</w:t>
      </w:r>
      <w:r w:rsidR="00596516" w:rsidRPr="00B232A2">
        <w:rPr>
          <w:b w:val="0"/>
          <w:sz w:val="20"/>
          <w:szCs w:val="20"/>
        </w:rPr>
        <w:t xml:space="preserve">ancial lose due to condemnation </w:t>
      </w:r>
      <w:r w:rsidR="001338D6" w:rsidRPr="00B232A2">
        <w:rPr>
          <w:b w:val="0"/>
          <w:sz w:val="20"/>
          <w:szCs w:val="20"/>
        </w:rPr>
        <w:t xml:space="preserve">of </w:t>
      </w:r>
      <w:proofErr w:type="spellStart"/>
      <w:r w:rsidR="001338D6" w:rsidRPr="00B232A2">
        <w:rPr>
          <w:b w:val="0"/>
          <w:sz w:val="20"/>
          <w:szCs w:val="20"/>
        </w:rPr>
        <w:t>carcases</w:t>
      </w:r>
      <w:proofErr w:type="spellEnd"/>
      <w:r w:rsidR="001338D6" w:rsidRPr="00B232A2">
        <w:rPr>
          <w:b w:val="0"/>
          <w:sz w:val="20"/>
          <w:szCs w:val="20"/>
        </w:rPr>
        <w:t xml:space="preserve"> caused by these parasites </w:t>
      </w:r>
      <w:r w:rsidR="001338D6" w:rsidRPr="00B232A2">
        <w:rPr>
          <w:b w:val="0"/>
          <w:sz w:val="20"/>
          <w:szCs w:val="20"/>
        </w:rPr>
        <w:lastRenderedPageBreak/>
        <w:t>would be of prime importance in targeting an effective control scheme in the country.</w:t>
      </w:r>
    </w:p>
    <w:p w:rsidR="001A0D0C" w:rsidRDefault="001A0D0C" w:rsidP="00F43F08">
      <w:pPr>
        <w:snapToGrid w:val="0"/>
        <w:rPr>
          <w:rFonts w:eastAsiaTheme="minorEastAsia" w:hint="eastAsia"/>
          <w:b w:val="0"/>
          <w:sz w:val="20"/>
          <w:szCs w:val="20"/>
          <w:lang w:eastAsia="zh-CN"/>
        </w:rPr>
      </w:pPr>
    </w:p>
    <w:p w:rsidR="00E31323" w:rsidRPr="00B232A2" w:rsidRDefault="00CC3043" w:rsidP="00F43F08">
      <w:pPr>
        <w:pStyle w:val="Heading1"/>
        <w:numPr>
          <w:ilvl w:val="0"/>
          <w:numId w:val="22"/>
        </w:numPr>
        <w:snapToGrid w:val="0"/>
        <w:spacing w:before="0" w:beforeAutospacing="0" w:after="0" w:afterAutospacing="0"/>
        <w:ind w:left="0" w:firstLine="0"/>
        <w:jc w:val="both"/>
        <w:rPr>
          <w:rFonts w:ascii="Times New Roman" w:hAnsi="Times New Roman"/>
          <w:kern w:val="0"/>
          <w:sz w:val="20"/>
          <w:szCs w:val="20"/>
        </w:rPr>
      </w:pPr>
      <w:r w:rsidRPr="00B232A2">
        <w:rPr>
          <w:rFonts w:ascii="Times New Roman" w:hAnsi="Times New Roman"/>
          <w:kern w:val="0"/>
          <w:sz w:val="20"/>
          <w:szCs w:val="20"/>
        </w:rPr>
        <w:t xml:space="preserve">Materials </w:t>
      </w:r>
      <w:r w:rsidR="00042C5A" w:rsidRPr="00B232A2">
        <w:rPr>
          <w:rFonts w:ascii="Times New Roman" w:hAnsi="Times New Roman"/>
          <w:kern w:val="0"/>
          <w:sz w:val="20"/>
          <w:szCs w:val="20"/>
        </w:rPr>
        <w:t>and</w:t>
      </w:r>
      <w:r w:rsidRPr="00B232A2">
        <w:rPr>
          <w:rFonts w:ascii="Times New Roman" w:hAnsi="Times New Roman"/>
          <w:kern w:val="0"/>
          <w:sz w:val="20"/>
          <w:szCs w:val="20"/>
        </w:rPr>
        <w:t xml:space="preserve"> Methods</w:t>
      </w:r>
    </w:p>
    <w:p w:rsidR="00E31323" w:rsidRPr="00B232A2" w:rsidRDefault="003C436A" w:rsidP="00F43F08">
      <w:pPr>
        <w:pStyle w:val="Heading1"/>
        <w:snapToGrid w:val="0"/>
        <w:spacing w:before="0" w:beforeAutospacing="0" w:after="0" w:afterAutospacing="0"/>
        <w:jc w:val="both"/>
        <w:rPr>
          <w:rFonts w:ascii="Times New Roman" w:hAnsi="Times New Roman"/>
          <w:b w:val="0"/>
          <w:kern w:val="0"/>
          <w:sz w:val="20"/>
          <w:szCs w:val="20"/>
        </w:rPr>
      </w:pPr>
      <w:r w:rsidRPr="00B232A2">
        <w:rPr>
          <w:rFonts w:ascii="Times New Roman" w:hAnsi="Times New Roman"/>
          <w:kern w:val="0"/>
          <w:sz w:val="20"/>
          <w:szCs w:val="20"/>
        </w:rPr>
        <w:t xml:space="preserve">Study </w:t>
      </w:r>
      <w:r w:rsidR="00781C10" w:rsidRPr="00B232A2">
        <w:rPr>
          <w:rFonts w:ascii="Times New Roman" w:hAnsi="Times New Roman"/>
          <w:kern w:val="0"/>
          <w:sz w:val="20"/>
          <w:szCs w:val="20"/>
        </w:rPr>
        <w:t xml:space="preserve">Area: </w:t>
      </w:r>
      <w:r w:rsidRPr="00B232A2">
        <w:rPr>
          <w:rFonts w:ascii="Times New Roman" w:hAnsi="Times New Roman"/>
          <w:b w:val="0"/>
          <w:kern w:val="0"/>
          <w:sz w:val="20"/>
          <w:szCs w:val="20"/>
        </w:rPr>
        <w:t xml:space="preserve">The study was conducted in </w:t>
      </w:r>
      <w:proofErr w:type="spellStart"/>
      <w:r w:rsidRPr="00B232A2">
        <w:rPr>
          <w:rFonts w:ascii="Times New Roman" w:hAnsi="Times New Roman"/>
          <w:b w:val="0"/>
          <w:kern w:val="0"/>
          <w:sz w:val="20"/>
          <w:szCs w:val="20"/>
        </w:rPr>
        <w:t>Adama</w:t>
      </w:r>
      <w:proofErr w:type="spellEnd"/>
      <w:r w:rsidRPr="00B232A2">
        <w:rPr>
          <w:rFonts w:ascii="Times New Roman" w:hAnsi="Times New Roman"/>
          <w:b w:val="0"/>
          <w:kern w:val="0"/>
          <w:sz w:val="20"/>
          <w:szCs w:val="20"/>
        </w:rPr>
        <w:t xml:space="preserve"> municipal abattoir</w:t>
      </w:r>
      <w:r w:rsidR="00F9356C" w:rsidRPr="00B232A2">
        <w:rPr>
          <w:rFonts w:ascii="Times New Roman" w:hAnsi="Times New Roman"/>
          <w:b w:val="0"/>
          <w:kern w:val="0"/>
          <w:sz w:val="20"/>
          <w:szCs w:val="20"/>
        </w:rPr>
        <w:t xml:space="preserve"> located in </w:t>
      </w:r>
      <w:proofErr w:type="spellStart"/>
      <w:r w:rsidR="00F9356C" w:rsidRPr="00B232A2">
        <w:rPr>
          <w:rFonts w:ascii="Times New Roman" w:hAnsi="Times New Roman"/>
          <w:b w:val="0"/>
          <w:kern w:val="0"/>
          <w:sz w:val="20"/>
          <w:szCs w:val="20"/>
        </w:rPr>
        <w:t>Adama</w:t>
      </w:r>
      <w:proofErr w:type="spellEnd"/>
      <w:r w:rsidR="00F9356C" w:rsidRPr="00B232A2">
        <w:rPr>
          <w:rFonts w:ascii="Times New Roman" w:hAnsi="Times New Roman"/>
          <w:b w:val="0"/>
          <w:kern w:val="0"/>
          <w:sz w:val="20"/>
          <w:szCs w:val="20"/>
        </w:rPr>
        <w:t xml:space="preserve"> town</w:t>
      </w:r>
      <w:r w:rsidRPr="00B232A2">
        <w:rPr>
          <w:rFonts w:ascii="Times New Roman" w:hAnsi="Times New Roman"/>
          <w:b w:val="0"/>
          <w:kern w:val="0"/>
          <w:sz w:val="20"/>
          <w:szCs w:val="20"/>
        </w:rPr>
        <w:t xml:space="preserve">. </w:t>
      </w:r>
      <w:proofErr w:type="spellStart"/>
      <w:r w:rsidRPr="00B232A2">
        <w:rPr>
          <w:rFonts w:ascii="Times New Roman" w:hAnsi="Times New Roman"/>
          <w:b w:val="0"/>
          <w:kern w:val="0"/>
          <w:sz w:val="20"/>
          <w:szCs w:val="20"/>
        </w:rPr>
        <w:t>Adama</w:t>
      </w:r>
      <w:proofErr w:type="spellEnd"/>
      <w:r w:rsidRPr="00B232A2">
        <w:rPr>
          <w:rFonts w:ascii="Times New Roman" w:hAnsi="Times New Roman"/>
          <w:b w:val="0"/>
          <w:kern w:val="0"/>
          <w:sz w:val="20"/>
          <w:szCs w:val="20"/>
        </w:rPr>
        <w:t xml:space="preserve"> </w:t>
      </w:r>
      <w:r w:rsidR="0078063E" w:rsidRPr="00B232A2">
        <w:rPr>
          <w:rFonts w:ascii="Times New Roman" w:hAnsi="Times New Roman"/>
          <w:b w:val="0"/>
          <w:kern w:val="0"/>
          <w:sz w:val="20"/>
          <w:szCs w:val="20"/>
        </w:rPr>
        <w:t xml:space="preserve">district </w:t>
      </w:r>
      <w:r w:rsidRPr="00B232A2">
        <w:rPr>
          <w:rFonts w:ascii="Times New Roman" w:hAnsi="Times New Roman"/>
          <w:b w:val="0"/>
          <w:kern w:val="0"/>
          <w:sz w:val="20"/>
          <w:szCs w:val="20"/>
        </w:rPr>
        <w:t xml:space="preserve">is located in the </w:t>
      </w:r>
      <w:hyperlink r:id="rId24" w:history="1">
        <w:r w:rsidRPr="00B232A2">
          <w:rPr>
            <w:rFonts w:ascii="Times New Roman" w:hAnsi="Times New Roman"/>
            <w:b w:val="0"/>
            <w:kern w:val="0"/>
            <w:sz w:val="20"/>
            <w:szCs w:val="20"/>
          </w:rPr>
          <w:t xml:space="preserve">East </w:t>
        </w:r>
        <w:proofErr w:type="spellStart"/>
        <w:r w:rsidRPr="00B232A2">
          <w:rPr>
            <w:rFonts w:ascii="Times New Roman" w:hAnsi="Times New Roman"/>
            <w:b w:val="0"/>
            <w:kern w:val="0"/>
            <w:sz w:val="20"/>
            <w:szCs w:val="20"/>
          </w:rPr>
          <w:t>Shewa</w:t>
        </w:r>
        <w:proofErr w:type="spellEnd"/>
        <w:r w:rsidRPr="00B232A2">
          <w:rPr>
            <w:rFonts w:ascii="Times New Roman" w:hAnsi="Times New Roman"/>
            <w:b w:val="0"/>
            <w:kern w:val="0"/>
            <w:sz w:val="20"/>
            <w:szCs w:val="20"/>
          </w:rPr>
          <w:t xml:space="preserve"> Zone</w:t>
        </w:r>
      </w:hyperlink>
      <w:r w:rsidRPr="00B232A2">
        <w:rPr>
          <w:rFonts w:ascii="Times New Roman" w:hAnsi="Times New Roman"/>
          <w:b w:val="0"/>
          <w:kern w:val="0"/>
          <w:sz w:val="20"/>
          <w:szCs w:val="20"/>
        </w:rPr>
        <w:t xml:space="preserve"> of </w:t>
      </w:r>
      <w:proofErr w:type="spellStart"/>
      <w:r w:rsidRPr="00B232A2">
        <w:rPr>
          <w:rFonts w:ascii="Times New Roman" w:hAnsi="Times New Roman"/>
          <w:b w:val="0"/>
          <w:kern w:val="0"/>
          <w:sz w:val="20"/>
          <w:szCs w:val="20"/>
        </w:rPr>
        <w:t>Oromia</w:t>
      </w:r>
      <w:proofErr w:type="spellEnd"/>
      <w:r w:rsidR="00D047DF" w:rsidRPr="00B232A2">
        <w:rPr>
          <w:rFonts w:ascii="Times New Roman" w:hAnsi="Times New Roman"/>
          <w:b w:val="0"/>
          <w:kern w:val="0"/>
          <w:sz w:val="20"/>
          <w:szCs w:val="20"/>
        </w:rPr>
        <w:t xml:space="preserve"> regional state with latitude of </w:t>
      </w:r>
      <w:hyperlink r:id="rId25" w:history="1">
        <w:r w:rsidRPr="00B232A2">
          <w:rPr>
            <w:rFonts w:ascii="Times New Roman" w:hAnsi="Times New Roman"/>
            <w:b w:val="0"/>
            <w:kern w:val="0"/>
            <w:sz w:val="20"/>
            <w:szCs w:val="20"/>
          </w:rPr>
          <w:t>8°33</w:t>
        </w:r>
        <w:r w:rsidR="000B344C" w:rsidRPr="00B232A2">
          <w:rPr>
            <w:rFonts w:ascii="Times New Roman" w:hAnsi="Times New Roman"/>
            <w:b w:val="0"/>
            <w:kern w:val="0"/>
            <w:sz w:val="20"/>
            <w:szCs w:val="20"/>
          </w:rPr>
          <w:t>’</w:t>
        </w:r>
        <w:r w:rsidRPr="00B232A2">
          <w:rPr>
            <w:rFonts w:ascii="Times New Roman" w:hAnsi="Times New Roman"/>
            <w:b w:val="0"/>
            <w:kern w:val="0"/>
            <w:sz w:val="20"/>
            <w:szCs w:val="20"/>
          </w:rPr>
          <w:t>N</w:t>
        </w:r>
        <w:r w:rsidR="00D047DF" w:rsidRPr="00B232A2">
          <w:rPr>
            <w:rFonts w:ascii="Times New Roman" w:hAnsi="Times New Roman"/>
            <w:b w:val="0"/>
            <w:kern w:val="0"/>
            <w:sz w:val="20"/>
            <w:szCs w:val="20"/>
          </w:rPr>
          <w:t xml:space="preserve"> </w:t>
        </w:r>
        <w:r w:rsidRPr="00B232A2">
          <w:rPr>
            <w:rFonts w:ascii="Times New Roman" w:hAnsi="Times New Roman"/>
            <w:b w:val="0"/>
            <w:kern w:val="0"/>
            <w:sz w:val="20"/>
            <w:szCs w:val="20"/>
          </w:rPr>
          <w:t>39°16</w:t>
        </w:r>
        <w:r w:rsidR="000B344C" w:rsidRPr="00B232A2">
          <w:rPr>
            <w:rFonts w:ascii="Times New Roman" w:hAnsi="Times New Roman"/>
            <w:b w:val="0"/>
            <w:kern w:val="0"/>
            <w:sz w:val="20"/>
            <w:szCs w:val="20"/>
          </w:rPr>
          <w:t>’</w:t>
        </w:r>
        <w:r w:rsidRPr="00B232A2">
          <w:rPr>
            <w:rFonts w:ascii="Times New Roman" w:hAnsi="Times New Roman"/>
            <w:b w:val="0"/>
            <w:kern w:val="0"/>
            <w:sz w:val="20"/>
            <w:szCs w:val="20"/>
          </w:rPr>
          <w:t>E and long</w:t>
        </w:r>
        <w:r w:rsidR="00D047DF" w:rsidRPr="00B232A2">
          <w:rPr>
            <w:rFonts w:ascii="Times New Roman" w:hAnsi="Times New Roman"/>
            <w:b w:val="0"/>
            <w:kern w:val="0"/>
            <w:sz w:val="20"/>
            <w:szCs w:val="20"/>
          </w:rPr>
          <w:t>itude of</w:t>
        </w:r>
        <w:r w:rsidR="00F43F08" w:rsidRPr="00B232A2">
          <w:rPr>
            <w:rFonts w:ascii="Times New Roman" w:hAnsi="Times New Roman"/>
            <w:b w:val="0"/>
            <w:kern w:val="0"/>
            <w:sz w:val="20"/>
            <w:szCs w:val="20"/>
          </w:rPr>
          <w:t xml:space="preserve"> </w:t>
        </w:r>
        <w:r w:rsidRPr="00B232A2">
          <w:rPr>
            <w:rFonts w:ascii="Times New Roman" w:hAnsi="Times New Roman"/>
            <w:b w:val="0"/>
            <w:kern w:val="0"/>
            <w:sz w:val="20"/>
            <w:szCs w:val="20"/>
          </w:rPr>
          <w:t>‍°N 39.27°E</w:t>
        </w:r>
        <w:r w:rsidRPr="00B232A2">
          <w:rPr>
            <w:rFonts w:ascii="Times New Roman" w:hAnsi="Times New Roman"/>
            <w:b w:val="0"/>
            <w:vanish/>
            <w:kern w:val="0"/>
            <w:sz w:val="20"/>
            <w:szCs w:val="20"/>
          </w:rPr>
          <w:t>‍/ 8.55; 39.27</w:t>
        </w:r>
      </w:hyperlink>
      <w:r w:rsidR="00D047DF" w:rsidRPr="00B232A2">
        <w:rPr>
          <w:rFonts w:ascii="Times New Roman" w:hAnsi="Times New Roman"/>
          <w:b w:val="0"/>
          <w:kern w:val="0"/>
          <w:sz w:val="20"/>
          <w:szCs w:val="20"/>
        </w:rPr>
        <w:t xml:space="preserve"> having</w:t>
      </w:r>
      <w:r w:rsidR="00F43F08" w:rsidRPr="00B232A2">
        <w:rPr>
          <w:rFonts w:ascii="Times New Roman" w:hAnsi="Times New Roman"/>
          <w:b w:val="0"/>
          <w:kern w:val="0"/>
          <w:sz w:val="20"/>
          <w:szCs w:val="20"/>
        </w:rPr>
        <w:t xml:space="preserve"> </w:t>
      </w:r>
      <w:r w:rsidRPr="00B232A2">
        <w:rPr>
          <w:rFonts w:ascii="Times New Roman" w:hAnsi="Times New Roman"/>
          <w:b w:val="0"/>
          <w:kern w:val="0"/>
          <w:sz w:val="20"/>
          <w:szCs w:val="20"/>
        </w:rPr>
        <w:t>an elevation of 1712 meters</w:t>
      </w:r>
      <w:r w:rsidR="00D047DF" w:rsidRPr="00B232A2">
        <w:rPr>
          <w:rFonts w:ascii="Times New Roman" w:hAnsi="Times New Roman"/>
          <w:b w:val="0"/>
          <w:kern w:val="0"/>
          <w:sz w:val="20"/>
          <w:szCs w:val="20"/>
        </w:rPr>
        <w:t xml:space="preserve"> above sea level situated at a distance of</w:t>
      </w:r>
      <w:r w:rsidR="00F43F08" w:rsidRPr="00B232A2">
        <w:rPr>
          <w:rFonts w:ascii="Times New Roman" w:hAnsi="Times New Roman"/>
          <w:b w:val="0"/>
          <w:kern w:val="0"/>
          <w:sz w:val="20"/>
          <w:szCs w:val="20"/>
        </w:rPr>
        <w:t xml:space="preserve"> </w:t>
      </w:r>
      <w:r w:rsidRPr="00B232A2">
        <w:rPr>
          <w:rFonts w:ascii="Times New Roman" w:hAnsi="Times New Roman"/>
          <w:b w:val="0"/>
          <w:kern w:val="0"/>
          <w:sz w:val="20"/>
          <w:szCs w:val="20"/>
        </w:rPr>
        <w:t xml:space="preserve">99 km Southeast of </w:t>
      </w:r>
      <w:hyperlink r:id="rId26" w:history="1">
        <w:r w:rsidRPr="00B232A2">
          <w:rPr>
            <w:rFonts w:ascii="Times New Roman" w:hAnsi="Times New Roman"/>
            <w:b w:val="0"/>
            <w:kern w:val="0"/>
            <w:sz w:val="20"/>
            <w:szCs w:val="20"/>
          </w:rPr>
          <w:t>Addis Ababa</w:t>
        </w:r>
      </w:hyperlink>
      <w:r w:rsidRPr="00B232A2">
        <w:rPr>
          <w:rFonts w:ascii="Times New Roman" w:hAnsi="Times New Roman"/>
          <w:b w:val="0"/>
          <w:kern w:val="0"/>
          <w:sz w:val="20"/>
          <w:szCs w:val="20"/>
        </w:rPr>
        <w:t xml:space="preserve">. </w:t>
      </w:r>
      <w:r w:rsidR="00D047DF" w:rsidRPr="00B232A2">
        <w:rPr>
          <w:rFonts w:ascii="Times New Roman" w:hAnsi="Times New Roman"/>
          <w:b w:val="0"/>
          <w:kern w:val="0"/>
          <w:sz w:val="20"/>
          <w:szCs w:val="20"/>
        </w:rPr>
        <w:t>It has</w:t>
      </w:r>
      <w:r w:rsidRPr="00B232A2">
        <w:rPr>
          <w:rFonts w:ascii="Times New Roman" w:hAnsi="Times New Roman"/>
          <w:b w:val="0"/>
          <w:kern w:val="0"/>
          <w:sz w:val="20"/>
          <w:szCs w:val="20"/>
        </w:rPr>
        <w:t xml:space="preserve"> an estimated </w:t>
      </w:r>
      <w:r w:rsidR="0078063E" w:rsidRPr="00B232A2">
        <w:rPr>
          <w:rFonts w:ascii="Times New Roman" w:hAnsi="Times New Roman"/>
          <w:b w:val="0"/>
          <w:kern w:val="0"/>
          <w:sz w:val="20"/>
          <w:szCs w:val="20"/>
        </w:rPr>
        <w:t xml:space="preserve">human </w:t>
      </w:r>
      <w:r w:rsidRPr="00B232A2">
        <w:rPr>
          <w:rFonts w:ascii="Times New Roman" w:hAnsi="Times New Roman"/>
          <w:b w:val="0"/>
          <w:kern w:val="0"/>
          <w:sz w:val="20"/>
          <w:szCs w:val="20"/>
        </w:rPr>
        <w:t xml:space="preserve">population of 228,623 </w:t>
      </w:r>
      <w:r w:rsidR="0078063E" w:rsidRPr="00B232A2">
        <w:rPr>
          <w:rFonts w:ascii="Times New Roman" w:hAnsi="Times New Roman"/>
          <w:b w:val="0"/>
          <w:kern w:val="0"/>
          <w:sz w:val="20"/>
          <w:szCs w:val="20"/>
        </w:rPr>
        <w:t>whereby</w:t>
      </w:r>
      <w:r w:rsidRPr="00B232A2">
        <w:rPr>
          <w:rFonts w:ascii="Times New Roman" w:hAnsi="Times New Roman"/>
          <w:b w:val="0"/>
          <w:kern w:val="0"/>
          <w:sz w:val="20"/>
          <w:szCs w:val="20"/>
        </w:rPr>
        <w:t xml:space="preserve"> </w:t>
      </w:r>
      <w:r w:rsidR="0078063E" w:rsidRPr="00B232A2">
        <w:rPr>
          <w:rFonts w:ascii="Times New Roman" w:hAnsi="Times New Roman"/>
          <w:b w:val="0"/>
          <w:kern w:val="0"/>
          <w:sz w:val="20"/>
          <w:szCs w:val="20"/>
        </w:rPr>
        <w:t xml:space="preserve">males and females are </w:t>
      </w:r>
      <w:r w:rsidR="00D047DF" w:rsidRPr="00B232A2">
        <w:rPr>
          <w:rFonts w:ascii="Times New Roman" w:hAnsi="Times New Roman"/>
          <w:b w:val="0"/>
          <w:kern w:val="0"/>
          <w:sz w:val="20"/>
          <w:szCs w:val="20"/>
        </w:rPr>
        <w:t xml:space="preserve">accounting for </w:t>
      </w:r>
      <w:r w:rsidRPr="00B232A2">
        <w:rPr>
          <w:rFonts w:ascii="Times New Roman" w:hAnsi="Times New Roman"/>
          <w:b w:val="0"/>
          <w:kern w:val="0"/>
          <w:sz w:val="20"/>
          <w:szCs w:val="20"/>
        </w:rPr>
        <w:t>114,255 and 114,368</w:t>
      </w:r>
      <w:r w:rsidR="0078063E" w:rsidRPr="00B232A2">
        <w:rPr>
          <w:rFonts w:ascii="Times New Roman" w:hAnsi="Times New Roman"/>
          <w:b w:val="0"/>
          <w:kern w:val="0"/>
          <w:sz w:val="20"/>
          <w:szCs w:val="20"/>
        </w:rPr>
        <w:t xml:space="preserve">, </w:t>
      </w:r>
      <w:r w:rsidR="00D047DF" w:rsidRPr="00B232A2">
        <w:rPr>
          <w:rFonts w:ascii="Times New Roman" w:hAnsi="Times New Roman"/>
          <w:b w:val="0"/>
          <w:kern w:val="0"/>
          <w:sz w:val="20"/>
          <w:szCs w:val="20"/>
        </w:rPr>
        <w:t>respectively (</w:t>
      </w:r>
      <w:hyperlink r:id="rId27" w:history="1">
        <w:r w:rsidRPr="00B232A2">
          <w:rPr>
            <w:rFonts w:ascii="Times New Roman" w:hAnsi="Times New Roman"/>
            <w:b w:val="0"/>
            <w:kern w:val="0"/>
            <w:sz w:val="20"/>
            <w:szCs w:val="20"/>
          </w:rPr>
          <w:t>CSA, 2005</w:t>
        </w:r>
      </w:hyperlink>
      <w:r w:rsidRPr="00B232A2">
        <w:rPr>
          <w:rFonts w:ascii="Times New Roman" w:hAnsi="Times New Roman"/>
          <w:b w:val="0"/>
          <w:kern w:val="0"/>
          <w:sz w:val="20"/>
          <w:szCs w:val="20"/>
        </w:rPr>
        <w:t>).</w:t>
      </w:r>
      <w:r w:rsidR="00D047DF" w:rsidRPr="00B232A2">
        <w:rPr>
          <w:rFonts w:ascii="Times New Roman" w:hAnsi="Times New Roman"/>
          <w:b w:val="0"/>
          <w:kern w:val="0"/>
          <w:sz w:val="20"/>
          <w:szCs w:val="20"/>
        </w:rPr>
        <w:t xml:space="preserve"> </w:t>
      </w:r>
      <w:r w:rsidR="0078063E" w:rsidRPr="00B232A2">
        <w:rPr>
          <w:rFonts w:ascii="Times New Roman" w:hAnsi="Times New Roman"/>
          <w:b w:val="0"/>
          <w:kern w:val="0"/>
          <w:sz w:val="20"/>
          <w:szCs w:val="20"/>
        </w:rPr>
        <w:t xml:space="preserve">Its </w:t>
      </w:r>
      <w:r w:rsidRPr="00B232A2">
        <w:rPr>
          <w:rFonts w:ascii="Times New Roman" w:hAnsi="Times New Roman"/>
          <w:b w:val="0"/>
          <w:kern w:val="0"/>
          <w:sz w:val="20"/>
          <w:szCs w:val="20"/>
        </w:rPr>
        <w:t xml:space="preserve">average annual rainfall is 760 mm while </w:t>
      </w:r>
      <w:r w:rsidR="00D047DF" w:rsidRPr="00B232A2">
        <w:rPr>
          <w:rFonts w:ascii="Times New Roman" w:hAnsi="Times New Roman"/>
          <w:b w:val="0"/>
          <w:kern w:val="0"/>
          <w:sz w:val="20"/>
          <w:szCs w:val="20"/>
        </w:rPr>
        <w:t xml:space="preserve">the </w:t>
      </w:r>
      <w:r w:rsidRPr="00B232A2">
        <w:rPr>
          <w:rFonts w:ascii="Times New Roman" w:hAnsi="Times New Roman"/>
          <w:b w:val="0"/>
          <w:kern w:val="0"/>
          <w:sz w:val="20"/>
          <w:szCs w:val="20"/>
        </w:rPr>
        <w:t>average monthly ambient temperature is 21°c.</w:t>
      </w:r>
      <w:r w:rsidR="0078063E" w:rsidRPr="00B232A2">
        <w:rPr>
          <w:rFonts w:ascii="Times New Roman" w:hAnsi="Times New Roman"/>
          <w:b w:val="0"/>
          <w:kern w:val="0"/>
          <w:sz w:val="20"/>
          <w:szCs w:val="20"/>
        </w:rPr>
        <w:t xml:space="preserve"> Its livestock population comprises</w:t>
      </w:r>
      <w:r w:rsidRPr="00B232A2">
        <w:rPr>
          <w:rFonts w:ascii="Times New Roman" w:hAnsi="Times New Roman"/>
          <w:b w:val="0"/>
          <w:kern w:val="0"/>
          <w:sz w:val="20"/>
          <w:szCs w:val="20"/>
        </w:rPr>
        <w:t xml:space="preserve"> 61,069 cattle, 36,142 sheep, 42,968</w:t>
      </w:r>
      <w:r w:rsidR="0078063E" w:rsidRPr="00B232A2">
        <w:rPr>
          <w:rFonts w:ascii="Times New Roman" w:hAnsi="Times New Roman"/>
          <w:b w:val="0"/>
          <w:kern w:val="0"/>
          <w:sz w:val="20"/>
          <w:szCs w:val="20"/>
        </w:rPr>
        <w:t xml:space="preserve"> </w:t>
      </w:r>
      <w:r w:rsidRPr="00B232A2">
        <w:rPr>
          <w:rFonts w:ascii="Times New Roman" w:hAnsi="Times New Roman"/>
          <w:b w:val="0"/>
          <w:kern w:val="0"/>
          <w:sz w:val="20"/>
          <w:szCs w:val="20"/>
        </w:rPr>
        <w:t>goats, 286 equines, 14 camels and 201,196 poultry.</w:t>
      </w:r>
    </w:p>
    <w:p w:rsidR="00E31323" w:rsidRPr="00B232A2" w:rsidRDefault="003C436A" w:rsidP="00F43F08">
      <w:pPr>
        <w:pStyle w:val="Heading1"/>
        <w:snapToGrid w:val="0"/>
        <w:spacing w:before="0" w:beforeAutospacing="0" w:after="0" w:afterAutospacing="0"/>
        <w:jc w:val="both"/>
        <w:rPr>
          <w:rFonts w:ascii="Times New Roman" w:hAnsi="Times New Roman"/>
          <w:kern w:val="0"/>
          <w:sz w:val="20"/>
          <w:szCs w:val="20"/>
        </w:rPr>
      </w:pPr>
      <w:r w:rsidRPr="00B232A2">
        <w:rPr>
          <w:rFonts w:ascii="Times New Roman" w:hAnsi="Times New Roman"/>
          <w:kern w:val="0"/>
          <w:sz w:val="20"/>
          <w:szCs w:val="20"/>
        </w:rPr>
        <w:t xml:space="preserve">Study </w:t>
      </w:r>
      <w:r w:rsidR="00781C10" w:rsidRPr="00B232A2">
        <w:rPr>
          <w:rFonts w:ascii="Times New Roman" w:hAnsi="Times New Roman"/>
          <w:kern w:val="0"/>
          <w:sz w:val="20"/>
          <w:szCs w:val="20"/>
        </w:rPr>
        <w:t xml:space="preserve">Animals: </w:t>
      </w:r>
      <w:r w:rsidR="00B50C6C" w:rsidRPr="00B232A2">
        <w:rPr>
          <w:rFonts w:ascii="Times New Roman" w:hAnsi="Times New Roman"/>
          <w:b w:val="0"/>
          <w:bCs w:val="0"/>
          <w:kern w:val="0"/>
          <w:sz w:val="20"/>
          <w:szCs w:val="20"/>
        </w:rPr>
        <w:t xml:space="preserve">The study cattle were </w:t>
      </w:r>
      <w:r w:rsidR="00DD05C4" w:rsidRPr="00B232A2">
        <w:rPr>
          <w:rFonts w:ascii="Times New Roman" w:hAnsi="Times New Roman"/>
          <w:b w:val="0"/>
          <w:bCs w:val="0"/>
          <w:kern w:val="0"/>
          <w:sz w:val="20"/>
          <w:szCs w:val="20"/>
        </w:rPr>
        <w:t>local zebu cattle (</w:t>
      </w:r>
      <w:proofErr w:type="spellStart"/>
      <w:r w:rsidR="00DD05C4" w:rsidRPr="00B232A2">
        <w:rPr>
          <w:rFonts w:ascii="Times New Roman" w:hAnsi="Times New Roman"/>
          <w:b w:val="0"/>
          <w:bCs w:val="0"/>
          <w:kern w:val="0"/>
          <w:sz w:val="20"/>
          <w:szCs w:val="20"/>
        </w:rPr>
        <w:t>Bos</w:t>
      </w:r>
      <w:proofErr w:type="spellEnd"/>
      <w:r w:rsidR="00DD05C4" w:rsidRPr="00B232A2">
        <w:rPr>
          <w:rFonts w:ascii="Times New Roman" w:hAnsi="Times New Roman"/>
          <w:b w:val="0"/>
          <w:bCs w:val="0"/>
          <w:kern w:val="0"/>
          <w:sz w:val="20"/>
          <w:szCs w:val="20"/>
        </w:rPr>
        <w:t xml:space="preserve"> </w:t>
      </w:r>
      <w:proofErr w:type="spellStart"/>
      <w:r w:rsidR="00DD05C4" w:rsidRPr="00B232A2">
        <w:rPr>
          <w:rFonts w:ascii="Times New Roman" w:hAnsi="Times New Roman"/>
          <w:b w:val="0"/>
          <w:bCs w:val="0"/>
          <w:kern w:val="0"/>
          <w:sz w:val="20"/>
          <w:szCs w:val="20"/>
        </w:rPr>
        <w:t>indicus</w:t>
      </w:r>
      <w:proofErr w:type="spellEnd"/>
      <w:r w:rsidR="00DD05C4" w:rsidRPr="00B232A2">
        <w:rPr>
          <w:rFonts w:ascii="Times New Roman" w:hAnsi="Times New Roman"/>
          <w:b w:val="0"/>
          <w:bCs w:val="0"/>
          <w:kern w:val="0"/>
          <w:sz w:val="20"/>
          <w:szCs w:val="20"/>
        </w:rPr>
        <w:t xml:space="preserve">) </w:t>
      </w:r>
      <w:r w:rsidR="00B50C6C" w:rsidRPr="00B232A2">
        <w:rPr>
          <w:rFonts w:ascii="Times New Roman" w:hAnsi="Times New Roman"/>
          <w:b w:val="0"/>
          <w:bCs w:val="0"/>
          <w:kern w:val="0"/>
          <w:sz w:val="20"/>
          <w:szCs w:val="20"/>
        </w:rPr>
        <w:t xml:space="preserve">which were brought to </w:t>
      </w:r>
      <w:proofErr w:type="spellStart"/>
      <w:r w:rsidR="00B50C6C" w:rsidRPr="00B232A2">
        <w:rPr>
          <w:rFonts w:ascii="Times New Roman" w:hAnsi="Times New Roman"/>
          <w:b w:val="0"/>
          <w:bCs w:val="0"/>
          <w:kern w:val="0"/>
          <w:sz w:val="20"/>
          <w:szCs w:val="20"/>
        </w:rPr>
        <w:t>Adama</w:t>
      </w:r>
      <w:proofErr w:type="spellEnd"/>
      <w:r w:rsidR="00B50C6C" w:rsidRPr="00B232A2">
        <w:rPr>
          <w:rFonts w:ascii="Times New Roman" w:hAnsi="Times New Roman"/>
          <w:b w:val="0"/>
          <w:bCs w:val="0"/>
          <w:kern w:val="0"/>
          <w:sz w:val="20"/>
          <w:szCs w:val="20"/>
        </w:rPr>
        <w:t xml:space="preserve"> municipal abattoir for slaughter from the surrounding areas</w:t>
      </w:r>
      <w:r w:rsidR="00DD05C4" w:rsidRPr="00B232A2">
        <w:rPr>
          <w:rFonts w:ascii="Times New Roman" w:hAnsi="Times New Roman"/>
          <w:b w:val="0"/>
          <w:bCs w:val="0"/>
          <w:kern w:val="0"/>
          <w:sz w:val="20"/>
          <w:szCs w:val="20"/>
        </w:rPr>
        <w:t xml:space="preserve"> like </w:t>
      </w:r>
      <w:proofErr w:type="spellStart"/>
      <w:r w:rsidR="00DD05C4" w:rsidRPr="00B232A2">
        <w:rPr>
          <w:rFonts w:ascii="Times New Roman" w:hAnsi="Times New Roman"/>
          <w:b w:val="0"/>
          <w:kern w:val="0"/>
          <w:sz w:val="20"/>
          <w:szCs w:val="20"/>
        </w:rPr>
        <w:t>Arsi</w:t>
      </w:r>
      <w:proofErr w:type="spellEnd"/>
      <w:r w:rsidR="00DD05C4" w:rsidRPr="00B232A2">
        <w:rPr>
          <w:rFonts w:ascii="Times New Roman" w:hAnsi="Times New Roman"/>
          <w:b w:val="0"/>
          <w:kern w:val="0"/>
          <w:sz w:val="20"/>
          <w:szCs w:val="20"/>
        </w:rPr>
        <w:t xml:space="preserve">, Bale, Afar, </w:t>
      </w:r>
      <w:proofErr w:type="spellStart"/>
      <w:r w:rsidR="00DD05C4" w:rsidRPr="00B232A2">
        <w:rPr>
          <w:rFonts w:ascii="Times New Roman" w:hAnsi="Times New Roman"/>
          <w:b w:val="0"/>
          <w:kern w:val="0"/>
          <w:sz w:val="20"/>
          <w:szCs w:val="20"/>
        </w:rPr>
        <w:t>Harar</w:t>
      </w:r>
      <w:proofErr w:type="spellEnd"/>
      <w:r w:rsidR="00DD05C4" w:rsidRPr="00B232A2">
        <w:rPr>
          <w:rFonts w:ascii="Times New Roman" w:hAnsi="Times New Roman"/>
          <w:b w:val="0"/>
          <w:kern w:val="0"/>
          <w:sz w:val="20"/>
          <w:szCs w:val="20"/>
        </w:rPr>
        <w:t xml:space="preserve">, and </w:t>
      </w:r>
      <w:proofErr w:type="spellStart"/>
      <w:r w:rsidR="00DD05C4" w:rsidRPr="00B232A2">
        <w:rPr>
          <w:rFonts w:ascii="Times New Roman" w:hAnsi="Times New Roman"/>
          <w:b w:val="0"/>
          <w:kern w:val="0"/>
          <w:sz w:val="20"/>
          <w:szCs w:val="20"/>
        </w:rPr>
        <w:t>Borena</w:t>
      </w:r>
      <w:proofErr w:type="spellEnd"/>
      <w:r w:rsidR="00DD05C4" w:rsidRPr="00B232A2">
        <w:rPr>
          <w:rFonts w:ascii="Times New Roman" w:hAnsi="Times New Roman"/>
          <w:b w:val="0"/>
          <w:kern w:val="0"/>
          <w:sz w:val="20"/>
          <w:szCs w:val="20"/>
        </w:rPr>
        <w:t xml:space="preserve"> areas. </w:t>
      </w:r>
      <w:r w:rsidR="00CA218A" w:rsidRPr="00B232A2">
        <w:rPr>
          <w:rFonts w:ascii="Times New Roman" w:hAnsi="Times New Roman"/>
          <w:b w:val="0"/>
          <w:kern w:val="0"/>
          <w:sz w:val="20"/>
          <w:szCs w:val="20"/>
        </w:rPr>
        <w:t xml:space="preserve">Most of these cattle were males having 4 years of age and above which had entered in the feedlots late in their life. </w:t>
      </w:r>
      <w:r w:rsidR="00DD05C4" w:rsidRPr="00B232A2">
        <w:rPr>
          <w:rFonts w:ascii="Times New Roman" w:hAnsi="Times New Roman"/>
          <w:b w:val="0"/>
          <w:kern w:val="0"/>
          <w:sz w:val="20"/>
          <w:szCs w:val="20"/>
        </w:rPr>
        <w:t xml:space="preserve">The town has one municipality abattoir that supplies the inspected meat to more than 150,000 inhabitants and 82 legally registered butcheries. </w:t>
      </w:r>
      <w:r w:rsidR="00FB1BA3" w:rsidRPr="00B232A2">
        <w:rPr>
          <w:rFonts w:ascii="Times New Roman" w:hAnsi="Times New Roman"/>
          <w:b w:val="0"/>
          <w:kern w:val="0"/>
          <w:sz w:val="20"/>
          <w:szCs w:val="20"/>
        </w:rPr>
        <w:t>On average</w:t>
      </w:r>
      <w:r w:rsidR="00DD05C4" w:rsidRPr="00B232A2">
        <w:rPr>
          <w:rFonts w:ascii="Times New Roman" w:hAnsi="Times New Roman"/>
          <w:b w:val="0"/>
          <w:kern w:val="0"/>
          <w:sz w:val="20"/>
          <w:szCs w:val="20"/>
        </w:rPr>
        <w:t>, 60 heads of cattle are slaughtered</w:t>
      </w:r>
      <w:r w:rsidR="00FB1BA3" w:rsidRPr="00B232A2">
        <w:rPr>
          <w:rFonts w:ascii="Times New Roman" w:hAnsi="Times New Roman"/>
          <w:b w:val="0"/>
          <w:kern w:val="0"/>
          <w:sz w:val="20"/>
          <w:szCs w:val="20"/>
        </w:rPr>
        <w:t xml:space="preserve"> per day in this abattoir</w:t>
      </w:r>
      <w:r w:rsidR="00DD05C4" w:rsidRPr="00B232A2">
        <w:rPr>
          <w:rFonts w:ascii="Times New Roman" w:hAnsi="Times New Roman"/>
          <w:b w:val="0"/>
          <w:kern w:val="0"/>
          <w:sz w:val="20"/>
          <w:szCs w:val="20"/>
        </w:rPr>
        <w:t xml:space="preserve"> starting from midnight.</w:t>
      </w:r>
    </w:p>
    <w:p w:rsidR="00E31323" w:rsidRPr="00B232A2" w:rsidRDefault="00B50C6C" w:rsidP="00F43F08">
      <w:pPr>
        <w:pStyle w:val="Heading1"/>
        <w:snapToGrid w:val="0"/>
        <w:spacing w:before="0" w:beforeAutospacing="0" w:after="0" w:afterAutospacing="0"/>
        <w:jc w:val="both"/>
        <w:rPr>
          <w:rFonts w:ascii="Times New Roman" w:hAnsi="Times New Roman"/>
          <w:b w:val="0"/>
          <w:bCs w:val="0"/>
          <w:kern w:val="0"/>
          <w:sz w:val="20"/>
          <w:szCs w:val="20"/>
        </w:rPr>
      </w:pPr>
      <w:r w:rsidRPr="00B232A2">
        <w:rPr>
          <w:rFonts w:ascii="Times New Roman" w:hAnsi="Times New Roman"/>
          <w:kern w:val="0"/>
          <w:sz w:val="20"/>
          <w:szCs w:val="20"/>
        </w:rPr>
        <w:t xml:space="preserve">Study </w:t>
      </w:r>
      <w:r w:rsidR="00781C10" w:rsidRPr="00B232A2">
        <w:rPr>
          <w:rFonts w:ascii="Times New Roman" w:hAnsi="Times New Roman"/>
          <w:kern w:val="0"/>
          <w:sz w:val="20"/>
          <w:szCs w:val="20"/>
        </w:rPr>
        <w:t xml:space="preserve">Design and Sample Size: </w:t>
      </w:r>
      <w:r w:rsidRPr="00B232A2">
        <w:rPr>
          <w:rFonts w:ascii="Times New Roman" w:hAnsi="Times New Roman"/>
          <w:b w:val="0"/>
          <w:bCs w:val="0"/>
          <w:kern w:val="0"/>
          <w:sz w:val="20"/>
          <w:szCs w:val="20"/>
        </w:rPr>
        <w:t xml:space="preserve">A cross sectional survey was used for determining the prevalence of </w:t>
      </w:r>
      <w:proofErr w:type="spellStart"/>
      <w:r w:rsidRPr="00B232A2">
        <w:rPr>
          <w:rFonts w:ascii="Times New Roman" w:hAnsi="Times New Roman"/>
          <w:b w:val="0"/>
          <w:bCs w:val="0"/>
          <w:kern w:val="0"/>
          <w:sz w:val="20"/>
          <w:szCs w:val="20"/>
        </w:rPr>
        <w:t>fasciolosis</w:t>
      </w:r>
      <w:proofErr w:type="spellEnd"/>
      <w:r w:rsidRPr="00B232A2">
        <w:rPr>
          <w:rFonts w:ascii="Times New Roman" w:hAnsi="Times New Roman"/>
          <w:b w:val="0"/>
          <w:bCs w:val="0"/>
          <w:kern w:val="0"/>
          <w:sz w:val="20"/>
          <w:szCs w:val="20"/>
        </w:rPr>
        <w:t xml:space="preserve"> and </w:t>
      </w:r>
      <w:proofErr w:type="spellStart"/>
      <w:r w:rsidRPr="00B232A2">
        <w:rPr>
          <w:rFonts w:ascii="Times New Roman" w:hAnsi="Times New Roman"/>
          <w:b w:val="0"/>
          <w:bCs w:val="0"/>
          <w:kern w:val="0"/>
          <w:sz w:val="20"/>
          <w:szCs w:val="20"/>
        </w:rPr>
        <w:t>hydatidosis</w:t>
      </w:r>
      <w:proofErr w:type="spellEnd"/>
      <w:r w:rsidRPr="00B232A2">
        <w:rPr>
          <w:rFonts w:ascii="Times New Roman" w:hAnsi="Times New Roman"/>
          <w:b w:val="0"/>
          <w:bCs w:val="0"/>
          <w:kern w:val="0"/>
          <w:sz w:val="20"/>
          <w:szCs w:val="20"/>
        </w:rPr>
        <w:t>.</w:t>
      </w:r>
      <w:r w:rsidR="00F43F08" w:rsidRPr="00B232A2">
        <w:rPr>
          <w:rFonts w:ascii="Times New Roman" w:hAnsi="Times New Roman"/>
          <w:b w:val="0"/>
          <w:bCs w:val="0"/>
          <w:kern w:val="0"/>
          <w:sz w:val="20"/>
          <w:szCs w:val="20"/>
        </w:rPr>
        <w:t xml:space="preserve"> </w:t>
      </w:r>
      <w:r w:rsidRPr="00B232A2">
        <w:rPr>
          <w:rFonts w:ascii="Times New Roman" w:hAnsi="Times New Roman"/>
          <w:b w:val="0"/>
          <w:bCs w:val="0"/>
          <w:kern w:val="0"/>
          <w:sz w:val="20"/>
          <w:szCs w:val="20"/>
        </w:rPr>
        <w:t xml:space="preserve">A systematic random sampling procedure was used to select the cattle considering the prevalence 20%at a 95% level of confidence and a 5% level of </w:t>
      </w:r>
      <w:r w:rsidR="00F9356C" w:rsidRPr="00B232A2">
        <w:rPr>
          <w:rFonts w:ascii="Times New Roman" w:hAnsi="Times New Roman"/>
          <w:b w:val="0"/>
          <w:bCs w:val="0"/>
          <w:kern w:val="0"/>
          <w:sz w:val="20"/>
          <w:szCs w:val="20"/>
        </w:rPr>
        <w:t>significance (</w:t>
      </w:r>
      <w:proofErr w:type="spellStart"/>
      <w:r w:rsidRPr="00B232A2">
        <w:rPr>
          <w:rFonts w:ascii="Times New Roman" w:hAnsi="Times New Roman"/>
          <w:b w:val="0"/>
          <w:bCs w:val="0"/>
          <w:kern w:val="0"/>
          <w:sz w:val="20"/>
          <w:szCs w:val="20"/>
        </w:rPr>
        <w:t>Thrusfield</w:t>
      </w:r>
      <w:proofErr w:type="spellEnd"/>
      <w:r w:rsidRPr="00B232A2">
        <w:rPr>
          <w:rFonts w:ascii="Times New Roman" w:hAnsi="Times New Roman"/>
          <w:b w:val="0"/>
          <w:bCs w:val="0"/>
          <w:kern w:val="0"/>
          <w:sz w:val="20"/>
          <w:szCs w:val="20"/>
        </w:rPr>
        <w:t>, 2007). The sample size was calculated 246 but increased to 300 for strengthening precision.</w:t>
      </w:r>
    </w:p>
    <w:p w:rsidR="00E31323" w:rsidRPr="00B232A2" w:rsidRDefault="002066F2" w:rsidP="00F43F08">
      <w:pPr>
        <w:pStyle w:val="Heading1"/>
        <w:snapToGrid w:val="0"/>
        <w:spacing w:before="0" w:beforeAutospacing="0" w:after="0" w:afterAutospacing="0"/>
        <w:jc w:val="both"/>
        <w:rPr>
          <w:rFonts w:ascii="Times New Roman" w:hAnsi="Times New Roman"/>
          <w:b w:val="0"/>
          <w:kern w:val="0"/>
          <w:sz w:val="20"/>
          <w:szCs w:val="20"/>
          <w:lang w:eastAsia="en-GB"/>
        </w:rPr>
      </w:pPr>
      <w:r w:rsidRPr="00B232A2">
        <w:rPr>
          <w:rFonts w:ascii="Times New Roman" w:hAnsi="Times New Roman"/>
          <w:kern w:val="0"/>
          <w:sz w:val="20"/>
          <w:szCs w:val="20"/>
        </w:rPr>
        <w:t xml:space="preserve">Detailed </w:t>
      </w:r>
      <w:r w:rsidR="00781C10" w:rsidRPr="00B232A2">
        <w:rPr>
          <w:rFonts w:ascii="Times New Roman" w:hAnsi="Times New Roman"/>
          <w:kern w:val="0"/>
          <w:sz w:val="20"/>
          <w:szCs w:val="20"/>
        </w:rPr>
        <w:t>Post-Mortem Abattoir Inspection:</w:t>
      </w:r>
      <w:r w:rsidR="00E31323" w:rsidRPr="00B232A2">
        <w:rPr>
          <w:rFonts w:ascii="Times New Roman" w:hAnsi="Times New Roman"/>
          <w:kern w:val="0"/>
          <w:sz w:val="20"/>
          <w:szCs w:val="20"/>
        </w:rPr>
        <w:t xml:space="preserve"> </w:t>
      </w:r>
      <w:r w:rsidRPr="00B232A2">
        <w:rPr>
          <w:rFonts w:ascii="Times New Roman" w:hAnsi="Times New Roman"/>
          <w:b w:val="0"/>
          <w:kern w:val="0"/>
          <w:sz w:val="20"/>
          <w:szCs w:val="20"/>
          <w:lang w:eastAsia="en-GB"/>
        </w:rPr>
        <w:t>Detailed post-mortem inspection was used to investigate the presence of any lesions in visceral organs like liver, lungs, spleens, kidneys, and hearts involving visualization, palpation and incision.</w:t>
      </w:r>
    </w:p>
    <w:p w:rsidR="002066F2" w:rsidRPr="00B232A2" w:rsidRDefault="002066F2" w:rsidP="00F43F08">
      <w:pPr>
        <w:pStyle w:val="Heading1"/>
        <w:snapToGrid w:val="0"/>
        <w:spacing w:before="0" w:beforeAutospacing="0" w:after="0" w:afterAutospacing="0"/>
        <w:jc w:val="both"/>
        <w:rPr>
          <w:rFonts w:ascii="Times New Roman" w:hAnsi="Times New Roman"/>
          <w:b w:val="0"/>
          <w:kern w:val="0"/>
          <w:sz w:val="20"/>
          <w:szCs w:val="20"/>
        </w:rPr>
      </w:pPr>
      <w:r w:rsidRPr="00B232A2">
        <w:rPr>
          <w:rFonts w:ascii="Times New Roman" w:hAnsi="Times New Roman"/>
          <w:kern w:val="0"/>
          <w:sz w:val="20"/>
          <w:szCs w:val="20"/>
        </w:rPr>
        <w:t xml:space="preserve">Estimation </w:t>
      </w:r>
      <w:r w:rsidR="00781C10" w:rsidRPr="00B232A2">
        <w:rPr>
          <w:rFonts w:ascii="Times New Roman" w:hAnsi="Times New Roman"/>
          <w:kern w:val="0"/>
          <w:sz w:val="20"/>
          <w:szCs w:val="20"/>
        </w:rPr>
        <w:t xml:space="preserve">of </w:t>
      </w:r>
      <w:r w:rsidRPr="00B232A2">
        <w:rPr>
          <w:rFonts w:ascii="Times New Roman" w:hAnsi="Times New Roman"/>
          <w:kern w:val="0"/>
          <w:sz w:val="20"/>
          <w:szCs w:val="20"/>
        </w:rPr>
        <w:t xml:space="preserve">Direct </w:t>
      </w:r>
      <w:r w:rsidR="00781C10" w:rsidRPr="00B232A2">
        <w:rPr>
          <w:rFonts w:ascii="Times New Roman" w:hAnsi="Times New Roman"/>
          <w:kern w:val="0"/>
          <w:sz w:val="20"/>
          <w:szCs w:val="20"/>
        </w:rPr>
        <w:t>Financial Losses:</w:t>
      </w:r>
      <w:r w:rsidR="00781C10" w:rsidRPr="00B232A2">
        <w:rPr>
          <w:rFonts w:ascii="Times New Roman" w:hAnsi="Times New Roman"/>
          <w:kern w:val="0"/>
          <w:sz w:val="20"/>
          <w:szCs w:val="20"/>
          <w:lang w:eastAsia="en-GB"/>
        </w:rPr>
        <w:t xml:space="preserve"> </w:t>
      </w:r>
      <w:r w:rsidRPr="00B232A2">
        <w:rPr>
          <w:rFonts w:ascii="Times New Roman" w:hAnsi="Times New Roman"/>
          <w:b w:val="0"/>
          <w:bCs w:val="0"/>
          <w:kern w:val="0"/>
          <w:sz w:val="20"/>
          <w:szCs w:val="20"/>
          <w:lang w:eastAsia="en-GB"/>
        </w:rPr>
        <w:t xml:space="preserve">The direct financial losses due to both </w:t>
      </w:r>
      <w:proofErr w:type="spellStart"/>
      <w:r w:rsidRPr="00B232A2">
        <w:rPr>
          <w:rFonts w:ascii="Times New Roman" w:hAnsi="Times New Roman"/>
          <w:b w:val="0"/>
          <w:bCs w:val="0"/>
          <w:kern w:val="0"/>
          <w:sz w:val="20"/>
          <w:szCs w:val="20"/>
          <w:lang w:eastAsia="en-GB"/>
        </w:rPr>
        <w:t>fasciolosis</w:t>
      </w:r>
      <w:proofErr w:type="spellEnd"/>
      <w:r w:rsidRPr="00B232A2">
        <w:rPr>
          <w:rFonts w:ascii="Times New Roman" w:hAnsi="Times New Roman"/>
          <w:b w:val="0"/>
          <w:bCs w:val="0"/>
          <w:kern w:val="0"/>
          <w:sz w:val="20"/>
          <w:szCs w:val="20"/>
          <w:lang w:eastAsia="en-GB"/>
        </w:rPr>
        <w:t xml:space="preserve"> and </w:t>
      </w:r>
      <w:proofErr w:type="spellStart"/>
      <w:r w:rsidRPr="00B232A2">
        <w:rPr>
          <w:rFonts w:ascii="Times New Roman" w:hAnsi="Times New Roman"/>
          <w:b w:val="0"/>
          <w:bCs w:val="0"/>
          <w:kern w:val="0"/>
          <w:sz w:val="20"/>
          <w:szCs w:val="20"/>
          <w:lang w:eastAsia="en-GB"/>
        </w:rPr>
        <w:t>hydatidosis</w:t>
      </w:r>
      <w:proofErr w:type="spellEnd"/>
      <w:r w:rsidRPr="00B232A2">
        <w:rPr>
          <w:rFonts w:ascii="Times New Roman" w:hAnsi="Times New Roman"/>
          <w:b w:val="0"/>
          <w:bCs w:val="0"/>
          <w:kern w:val="0"/>
          <w:sz w:val="20"/>
          <w:szCs w:val="20"/>
          <w:lang w:eastAsia="en-GB"/>
        </w:rPr>
        <w:t xml:space="preserve"> associated with organ condemnation were roughly calculated on a yearly basis.</w:t>
      </w:r>
      <w:r w:rsidR="00F43F08" w:rsidRPr="00B232A2">
        <w:rPr>
          <w:rFonts w:ascii="Times New Roman" w:hAnsi="Times New Roman"/>
          <w:b w:val="0"/>
          <w:bCs w:val="0"/>
          <w:kern w:val="0"/>
          <w:sz w:val="20"/>
          <w:szCs w:val="20"/>
          <w:lang w:eastAsia="en-GB"/>
        </w:rPr>
        <w:t xml:space="preserve"> </w:t>
      </w:r>
      <w:r w:rsidRPr="00B232A2">
        <w:rPr>
          <w:rFonts w:ascii="Times New Roman" w:hAnsi="Times New Roman"/>
          <w:b w:val="0"/>
          <w:bCs w:val="0"/>
          <w:kern w:val="0"/>
          <w:sz w:val="20"/>
          <w:szCs w:val="20"/>
          <w:lang w:eastAsia="en-GB"/>
        </w:rPr>
        <w:t>The average cattle slaughter rate (</w:t>
      </w:r>
      <w:proofErr w:type="spellStart"/>
      <w:r w:rsidRPr="00B232A2">
        <w:rPr>
          <w:rFonts w:ascii="Times New Roman" w:hAnsi="Times New Roman"/>
          <w:b w:val="0"/>
          <w:bCs w:val="0"/>
          <w:kern w:val="0"/>
          <w:sz w:val="20"/>
          <w:szCs w:val="20"/>
          <w:lang w:eastAsia="en-GB"/>
        </w:rPr>
        <w:t>Sr</w:t>
      </w:r>
      <w:proofErr w:type="spellEnd"/>
      <w:r w:rsidRPr="00B232A2">
        <w:rPr>
          <w:rFonts w:ascii="Times New Roman" w:hAnsi="Times New Roman"/>
          <w:b w:val="0"/>
          <w:bCs w:val="0"/>
          <w:kern w:val="0"/>
          <w:sz w:val="20"/>
          <w:szCs w:val="20"/>
          <w:lang w:eastAsia="en-GB"/>
        </w:rPr>
        <w:t xml:space="preserve">) at the slaughterhouse for the last two years was determined from the data record and utilized for both computations. </w:t>
      </w:r>
      <w:r w:rsidR="00251ED8" w:rsidRPr="00B232A2">
        <w:rPr>
          <w:rFonts w:ascii="Times New Roman" w:hAnsi="Times New Roman"/>
          <w:b w:val="0"/>
          <w:bCs w:val="0"/>
          <w:kern w:val="0"/>
          <w:sz w:val="20"/>
          <w:szCs w:val="20"/>
          <w:lang w:eastAsia="en-GB"/>
        </w:rPr>
        <w:t>F</w:t>
      </w:r>
      <w:r w:rsidRPr="00B232A2">
        <w:rPr>
          <w:rFonts w:ascii="Times New Roman" w:hAnsi="Times New Roman"/>
          <w:b w:val="0"/>
          <w:bCs w:val="0"/>
          <w:kern w:val="0"/>
          <w:sz w:val="20"/>
          <w:szCs w:val="20"/>
          <w:lang w:eastAsia="en-GB"/>
        </w:rPr>
        <w:t xml:space="preserve">inancial losses because of </w:t>
      </w:r>
      <w:proofErr w:type="spellStart"/>
      <w:r w:rsidRPr="00B232A2">
        <w:rPr>
          <w:rFonts w:ascii="Times New Roman" w:hAnsi="Times New Roman"/>
          <w:b w:val="0"/>
          <w:bCs w:val="0"/>
          <w:kern w:val="0"/>
          <w:sz w:val="20"/>
          <w:szCs w:val="20"/>
          <w:lang w:eastAsia="en-GB"/>
        </w:rPr>
        <w:t>fasciolosis</w:t>
      </w:r>
      <w:proofErr w:type="spellEnd"/>
      <w:r w:rsidRPr="00B232A2">
        <w:rPr>
          <w:rFonts w:ascii="Times New Roman" w:hAnsi="Times New Roman"/>
          <w:b w:val="0"/>
          <w:bCs w:val="0"/>
          <w:kern w:val="0"/>
          <w:sz w:val="20"/>
          <w:szCs w:val="20"/>
          <w:lang w:eastAsia="en-GB"/>
        </w:rPr>
        <w:t xml:space="preserve"> (A)</w:t>
      </w:r>
      <w:r w:rsidR="00251ED8" w:rsidRPr="00B232A2">
        <w:rPr>
          <w:rFonts w:ascii="Times New Roman" w:hAnsi="Times New Roman"/>
          <w:b w:val="0"/>
          <w:bCs w:val="0"/>
          <w:kern w:val="0"/>
          <w:sz w:val="20"/>
          <w:szCs w:val="20"/>
          <w:lang w:eastAsia="en-GB"/>
        </w:rPr>
        <w:t xml:space="preserve"> was calculated based on</w:t>
      </w:r>
      <w:r w:rsidR="00F43F08" w:rsidRPr="00B232A2">
        <w:rPr>
          <w:rFonts w:ascii="Times New Roman" w:hAnsi="Times New Roman"/>
          <w:b w:val="0"/>
          <w:bCs w:val="0"/>
          <w:kern w:val="0"/>
          <w:sz w:val="20"/>
          <w:szCs w:val="20"/>
          <w:lang w:eastAsia="en-GB"/>
        </w:rPr>
        <w:t xml:space="preserve"> </w:t>
      </w:r>
      <w:r w:rsidRPr="00B232A2">
        <w:rPr>
          <w:rFonts w:ascii="Times New Roman" w:hAnsi="Times New Roman"/>
          <w:b w:val="0"/>
          <w:bCs w:val="0"/>
          <w:kern w:val="0"/>
          <w:sz w:val="20"/>
          <w:szCs w:val="20"/>
          <w:lang w:eastAsia="en-GB"/>
        </w:rPr>
        <w:t xml:space="preserve">the </w:t>
      </w:r>
      <w:r w:rsidRPr="00B232A2">
        <w:rPr>
          <w:rFonts w:ascii="Times New Roman" w:hAnsi="Times New Roman"/>
          <w:b w:val="0"/>
          <w:kern w:val="0"/>
          <w:sz w:val="20"/>
          <w:szCs w:val="20"/>
        </w:rPr>
        <w:t>condemnation rates of cattle liver (</w:t>
      </w:r>
      <w:proofErr w:type="spellStart"/>
      <w:r w:rsidRPr="00B232A2">
        <w:rPr>
          <w:rFonts w:ascii="Times New Roman" w:hAnsi="Times New Roman"/>
          <w:b w:val="0"/>
          <w:kern w:val="0"/>
          <w:sz w:val="20"/>
          <w:szCs w:val="20"/>
        </w:rPr>
        <w:t>Rc</w:t>
      </w:r>
      <w:proofErr w:type="spellEnd"/>
      <w:r w:rsidRPr="00B232A2">
        <w:rPr>
          <w:rFonts w:ascii="Times New Roman" w:hAnsi="Times New Roman"/>
          <w:b w:val="0"/>
          <w:kern w:val="0"/>
          <w:sz w:val="20"/>
          <w:szCs w:val="20"/>
        </w:rPr>
        <w:t>) and average cost of each cattle liver (C</w:t>
      </w:r>
      <w:r w:rsidRPr="00B232A2">
        <w:rPr>
          <w:rFonts w:ascii="Times New Roman" w:hAnsi="Times New Roman"/>
          <w:b w:val="0"/>
          <w:kern w:val="0"/>
          <w:sz w:val="20"/>
          <w:szCs w:val="20"/>
          <w:vertAlign w:val="subscript"/>
        </w:rPr>
        <w:t>L</w:t>
      </w:r>
      <w:r w:rsidRPr="00B232A2">
        <w:rPr>
          <w:rFonts w:ascii="Times New Roman" w:hAnsi="Times New Roman"/>
          <w:b w:val="0"/>
          <w:kern w:val="0"/>
          <w:sz w:val="20"/>
          <w:szCs w:val="20"/>
        </w:rPr>
        <w:t xml:space="preserve">) </w:t>
      </w:r>
      <w:r w:rsidR="00251ED8" w:rsidRPr="00B232A2">
        <w:rPr>
          <w:rFonts w:ascii="Times New Roman" w:hAnsi="Times New Roman"/>
          <w:b w:val="0"/>
          <w:kern w:val="0"/>
          <w:sz w:val="20"/>
          <w:szCs w:val="20"/>
        </w:rPr>
        <w:t xml:space="preserve">according to the </w:t>
      </w:r>
      <w:r w:rsidR="00251ED8" w:rsidRPr="00B232A2">
        <w:rPr>
          <w:rFonts w:ascii="Times New Roman" w:hAnsi="Times New Roman"/>
          <w:b w:val="0"/>
          <w:kern w:val="0"/>
          <w:sz w:val="20"/>
          <w:szCs w:val="20"/>
        </w:rPr>
        <w:lastRenderedPageBreak/>
        <w:t>following formul</w:t>
      </w:r>
      <w:r w:rsidR="00DD7966" w:rsidRPr="00B232A2">
        <w:rPr>
          <w:rFonts w:ascii="Times New Roman" w:hAnsi="Times New Roman"/>
          <w:b w:val="0"/>
          <w:kern w:val="0"/>
          <w:sz w:val="20"/>
          <w:szCs w:val="20"/>
        </w:rPr>
        <w:t>a (</w:t>
      </w:r>
      <w:proofErr w:type="spellStart"/>
      <w:r w:rsidR="00251ED8" w:rsidRPr="00B232A2">
        <w:rPr>
          <w:rFonts w:ascii="Times New Roman" w:hAnsi="Times New Roman"/>
          <w:b w:val="0"/>
          <w:kern w:val="0"/>
          <w:sz w:val="20"/>
          <w:szCs w:val="20"/>
        </w:rPr>
        <w:t>Ogunrinade</w:t>
      </w:r>
      <w:proofErr w:type="spellEnd"/>
      <w:r w:rsidR="00251ED8" w:rsidRPr="00B232A2">
        <w:rPr>
          <w:rFonts w:ascii="Times New Roman" w:hAnsi="Times New Roman"/>
          <w:b w:val="0"/>
          <w:kern w:val="0"/>
          <w:sz w:val="20"/>
          <w:szCs w:val="20"/>
        </w:rPr>
        <w:t xml:space="preserve"> and </w:t>
      </w:r>
      <w:proofErr w:type="spellStart"/>
      <w:r w:rsidR="00251ED8" w:rsidRPr="00B232A2">
        <w:rPr>
          <w:rFonts w:ascii="Times New Roman" w:hAnsi="Times New Roman"/>
          <w:b w:val="0"/>
          <w:kern w:val="0"/>
          <w:sz w:val="20"/>
          <w:szCs w:val="20"/>
        </w:rPr>
        <w:t>Ogunrinade</w:t>
      </w:r>
      <w:proofErr w:type="spellEnd"/>
      <w:r w:rsidR="00251ED8" w:rsidRPr="00B232A2">
        <w:rPr>
          <w:rFonts w:ascii="Times New Roman" w:hAnsi="Times New Roman"/>
          <w:b w:val="0"/>
          <w:kern w:val="0"/>
          <w:sz w:val="20"/>
          <w:szCs w:val="20"/>
        </w:rPr>
        <w:t>,</w:t>
      </w:r>
      <w:r w:rsidR="00B232A2" w:rsidRPr="00B232A2">
        <w:rPr>
          <w:rFonts w:ascii="Times New Roman" w:eastAsiaTheme="minorEastAsia" w:hAnsi="Times New Roman" w:hint="eastAsia"/>
          <w:b w:val="0"/>
          <w:kern w:val="0"/>
          <w:sz w:val="20"/>
          <w:szCs w:val="20"/>
          <w:lang w:eastAsia="zh-CN"/>
        </w:rPr>
        <w:t xml:space="preserve"> </w:t>
      </w:r>
      <w:r w:rsidR="00251ED8" w:rsidRPr="00B232A2">
        <w:rPr>
          <w:rFonts w:ascii="Times New Roman" w:hAnsi="Times New Roman"/>
          <w:b w:val="0"/>
          <w:kern w:val="0"/>
          <w:sz w:val="20"/>
          <w:szCs w:val="20"/>
        </w:rPr>
        <w:t>1980):</w:t>
      </w:r>
    </w:p>
    <w:p w:rsidR="002066F2" w:rsidRPr="00B232A2" w:rsidRDefault="002066F2" w:rsidP="00F43F08">
      <w:pPr>
        <w:snapToGrid w:val="0"/>
        <w:rPr>
          <w:sz w:val="20"/>
          <w:szCs w:val="20"/>
        </w:rPr>
      </w:pPr>
      <w:r w:rsidRPr="00B232A2">
        <w:rPr>
          <w:sz w:val="20"/>
          <w:szCs w:val="20"/>
        </w:rPr>
        <w:t xml:space="preserve">A = Σ </w:t>
      </w:r>
      <w:r w:rsidRPr="00B232A2">
        <w:rPr>
          <w:bCs/>
          <w:sz w:val="20"/>
          <w:szCs w:val="20"/>
        </w:rPr>
        <w:t>(</w:t>
      </w:r>
      <w:proofErr w:type="spellStart"/>
      <w:r w:rsidRPr="00B232A2">
        <w:rPr>
          <w:bCs/>
          <w:sz w:val="20"/>
          <w:szCs w:val="20"/>
        </w:rPr>
        <w:t>Sr</w:t>
      </w:r>
      <w:proofErr w:type="spellEnd"/>
      <w:r w:rsidRPr="00B232A2">
        <w:rPr>
          <w:bCs/>
          <w:sz w:val="20"/>
          <w:szCs w:val="20"/>
        </w:rPr>
        <w:t xml:space="preserve"> </w:t>
      </w:r>
      <w:r w:rsidRPr="00B232A2">
        <w:rPr>
          <w:sz w:val="20"/>
          <w:szCs w:val="20"/>
        </w:rPr>
        <w:t>X С</w:t>
      </w:r>
      <w:r w:rsidRPr="00B232A2">
        <w:rPr>
          <w:sz w:val="20"/>
          <w:szCs w:val="20"/>
          <w:vertAlign w:val="subscript"/>
        </w:rPr>
        <w:t>L</w:t>
      </w:r>
      <w:r w:rsidRPr="00B232A2">
        <w:rPr>
          <w:sz w:val="20"/>
          <w:szCs w:val="20"/>
        </w:rPr>
        <w:t xml:space="preserve"> x </w:t>
      </w:r>
      <w:proofErr w:type="spellStart"/>
      <w:r w:rsidRPr="00B232A2">
        <w:rPr>
          <w:sz w:val="20"/>
          <w:szCs w:val="20"/>
        </w:rPr>
        <w:t>Rc</w:t>
      </w:r>
      <w:proofErr w:type="spellEnd"/>
      <w:r w:rsidRPr="00B232A2">
        <w:rPr>
          <w:sz w:val="20"/>
          <w:szCs w:val="20"/>
        </w:rPr>
        <w:t>)</w:t>
      </w:r>
    </w:p>
    <w:p w:rsidR="002066F2" w:rsidRPr="00B232A2" w:rsidRDefault="00C22236" w:rsidP="00F43F08">
      <w:pPr>
        <w:snapToGrid w:val="0"/>
        <w:ind w:firstLine="425"/>
        <w:rPr>
          <w:b w:val="0"/>
          <w:sz w:val="20"/>
          <w:szCs w:val="20"/>
        </w:rPr>
      </w:pPr>
      <w:r w:rsidRPr="00B232A2">
        <w:rPr>
          <w:b w:val="0"/>
          <w:sz w:val="20"/>
          <w:szCs w:val="20"/>
        </w:rPr>
        <w:t>Whereas</w:t>
      </w:r>
      <w:r w:rsidR="002066F2" w:rsidRPr="00B232A2">
        <w:rPr>
          <w:b w:val="0"/>
          <w:sz w:val="20"/>
          <w:szCs w:val="20"/>
        </w:rPr>
        <w:t xml:space="preserve">, the monetary loss due to </w:t>
      </w:r>
      <w:proofErr w:type="spellStart"/>
      <w:r w:rsidR="002066F2" w:rsidRPr="00B232A2">
        <w:rPr>
          <w:b w:val="0"/>
          <w:sz w:val="20"/>
          <w:szCs w:val="20"/>
        </w:rPr>
        <w:t>hydatidosis</w:t>
      </w:r>
      <w:proofErr w:type="spellEnd"/>
      <w:r w:rsidR="002066F2" w:rsidRPr="00B232A2">
        <w:rPr>
          <w:b w:val="0"/>
          <w:sz w:val="20"/>
          <w:szCs w:val="20"/>
        </w:rPr>
        <w:t xml:space="preserve"> (B) was computed using the </w:t>
      </w:r>
      <w:r w:rsidR="002066F2" w:rsidRPr="00B232A2">
        <w:rPr>
          <w:b w:val="0"/>
          <w:bCs/>
          <w:sz w:val="20"/>
          <w:szCs w:val="20"/>
          <w:lang w:eastAsia="en-GB"/>
        </w:rPr>
        <w:t>average cattle slaughter rate (</w:t>
      </w:r>
      <w:proofErr w:type="spellStart"/>
      <w:r w:rsidR="002066F2" w:rsidRPr="00B232A2">
        <w:rPr>
          <w:b w:val="0"/>
          <w:bCs/>
          <w:sz w:val="20"/>
          <w:szCs w:val="20"/>
          <w:lang w:eastAsia="en-GB"/>
        </w:rPr>
        <w:t>Sr</w:t>
      </w:r>
      <w:proofErr w:type="spellEnd"/>
      <w:r w:rsidR="002066F2" w:rsidRPr="00B232A2">
        <w:rPr>
          <w:b w:val="0"/>
          <w:bCs/>
          <w:sz w:val="20"/>
          <w:szCs w:val="20"/>
          <w:lang w:eastAsia="en-GB"/>
        </w:rPr>
        <w:t>),</w:t>
      </w:r>
      <w:r w:rsidR="002066F2" w:rsidRPr="00B232A2">
        <w:rPr>
          <w:b w:val="0"/>
          <w:sz w:val="20"/>
          <w:szCs w:val="20"/>
        </w:rPr>
        <w:t xml:space="preserve"> the mean prevalence of </w:t>
      </w:r>
      <w:proofErr w:type="spellStart"/>
      <w:r w:rsidR="002066F2" w:rsidRPr="00B232A2">
        <w:rPr>
          <w:b w:val="0"/>
          <w:sz w:val="20"/>
          <w:szCs w:val="20"/>
        </w:rPr>
        <w:t>hydatidosis</w:t>
      </w:r>
      <w:proofErr w:type="spellEnd"/>
      <w:r w:rsidR="002066F2" w:rsidRPr="00B232A2">
        <w:rPr>
          <w:b w:val="0"/>
          <w:sz w:val="20"/>
          <w:szCs w:val="20"/>
        </w:rPr>
        <w:t xml:space="preserve"> (</w:t>
      </w:r>
      <w:r w:rsidR="002066F2" w:rsidRPr="00B232A2">
        <w:rPr>
          <w:b w:val="0"/>
          <w:bCs/>
          <w:sz w:val="20"/>
          <w:szCs w:val="20"/>
        </w:rPr>
        <w:t>Ph)</w:t>
      </w:r>
      <w:r w:rsidR="002066F2" w:rsidRPr="00B232A2">
        <w:rPr>
          <w:b w:val="0"/>
          <w:sz w:val="20"/>
          <w:szCs w:val="20"/>
        </w:rPr>
        <w:t>, percent involvement of organs (</w:t>
      </w:r>
      <w:r w:rsidR="002066F2" w:rsidRPr="00B232A2">
        <w:rPr>
          <w:b w:val="0"/>
          <w:bCs/>
          <w:sz w:val="20"/>
          <w:szCs w:val="20"/>
        </w:rPr>
        <w:t>Io) and t</w:t>
      </w:r>
      <w:r w:rsidR="002066F2" w:rsidRPr="00B232A2">
        <w:rPr>
          <w:b w:val="0"/>
          <w:sz w:val="20"/>
          <w:szCs w:val="20"/>
        </w:rPr>
        <w:t>h</w:t>
      </w:r>
      <w:r w:rsidRPr="00B232A2">
        <w:rPr>
          <w:b w:val="0"/>
          <w:sz w:val="20"/>
          <w:szCs w:val="20"/>
        </w:rPr>
        <w:t>e mean retail price of an organ.</w:t>
      </w:r>
      <w:r w:rsidR="002066F2" w:rsidRPr="00B232A2">
        <w:rPr>
          <w:b w:val="0"/>
          <w:sz w:val="20"/>
          <w:szCs w:val="20"/>
        </w:rPr>
        <w:t xml:space="preserve"> It was worked out </w:t>
      </w:r>
      <w:r w:rsidRPr="00B232A2">
        <w:rPr>
          <w:b w:val="0"/>
          <w:sz w:val="20"/>
          <w:szCs w:val="20"/>
        </w:rPr>
        <w:t xml:space="preserve">according to </w:t>
      </w:r>
      <w:proofErr w:type="spellStart"/>
      <w:r w:rsidRPr="00B232A2">
        <w:rPr>
          <w:b w:val="0"/>
          <w:sz w:val="20"/>
          <w:szCs w:val="20"/>
        </w:rPr>
        <w:t>Jobre</w:t>
      </w:r>
      <w:proofErr w:type="spellEnd"/>
      <w:r w:rsidRPr="00B232A2">
        <w:rPr>
          <w:b w:val="0"/>
          <w:sz w:val="20"/>
          <w:szCs w:val="20"/>
        </w:rPr>
        <w:t xml:space="preserve"> et</w:t>
      </w:r>
      <w:r w:rsidRPr="00B232A2">
        <w:rPr>
          <w:b w:val="0"/>
          <w:iCs/>
          <w:sz w:val="20"/>
          <w:szCs w:val="20"/>
        </w:rPr>
        <w:t xml:space="preserve"> al</w:t>
      </w:r>
      <w:r w:rsidRPr="00B232A2">
        <w:rPr>
          <w:b w:val="0"/>
          <w:sz w:val="20"/>
          <w:szCs w:val="20"/>
        </w:rPr>
        <w:t>., 1996</w:t>
      </w:r>
      <w:r w:rsidR="00187629" w:rsidRPr="00B232A2">
        <w:rPr>
          <w:b w:val="0"/>
          <w:sz w:val="20"/>
          <w:szCs w:val="20"/>
        </w:rPr>
        <w:t xml:space="preserve"> as</w:t>
      </w:r>
      <w:r w:rsidR="002066F2" w:rsidRPr="00B232A2">
        <w:rPr>
          <w:b w:val="0"/>
          <w:sz w:val="20"/>
          <w:szCs w:val="20"/>
        </w:rPr>
        <w:t>:</w:t>
      </w:r>
    </w:p>
    <w:p w:rsidR="002066F2" w:rsidRPr="00B232A2" w:rsidRDefault="002066F2" w:rsidP="00F43F08">
      <w:pPr>
        <w:snapToGrid w:val="0"/>
        <w:rPr>
          <w:sz w:val="20"/>
          <w:szCs w:val="20"/>
        </w:rPr>
      </w:pPr>
      <w:r w:rsidRPr="00B232A2">
        <w:rPr>
          <w:sz w:val="20"/>
          <w:szCs w:val="20"/>
        </w:rPr>
        <w:t>B = Σ (P</w:t>
      </w:r>
      <w:r w:rsidRPr="00B232A2">
        <w:rPr>
          <w:sz w:val="20"/>
          <w:szCs w:val="20"/>
          <w:vertAlign w:val="subscript"/>
        </w:rPr>
        <w:t xml:space="preserve">h </w:t>
      </w:r>
      <w:r w:rsidRPr="00B232A2">
        <w:rPr>
          <w:sz w:val="20"/>
          <w:szCs w:val="20"/>
        </w:rPr>
        <w:t xml:space="preserve">x S </w:t>
      </w:r>
      <w:r w:rsidRPr="00B232A2">
        <w:rPr>
          <w:sz w:val="20"/>
          <w:szCs w:val="20"/>
          <w:vertAlign w:val="subscript"/>
        </w:rPr>
        <w:t xml:space="preserve">r </w:t>
      </w:r>
      <w:r w:rsidRPr="00B232A2">
        <w:rPr>
          <w:sz w:val="20"/>
          <w:szCs w:val="20"/>
        </w:rPr>
        <w:t>x I</w:t>
      </w:r>
      <w:r w:rsidRPr="00B232A2">
        <w:rPr>
          <w:sz w:val="20"/>
          <w:szCs w:val="20"/>
          <w:vertAlign w:val="subscript"/>
        </w:rPr>
        <w:t xml:space="preserve">o </w:t>
      </w:r>
      <w:r w:rsidRPr="00B232A2">
        <w:rPr>
          <w:sz w:val="20"/>
          <w:szCs w:val="20"/>
        </w:rPr>
        <w:t>x Co)</w:t>
      </w:r>
    </w:p>
    <w:p w:rsidR="00187629" w:rsidRPr="00B232A2" w:rsidRDefault="00187629" w:rsidP="00F43F08">
      <w:pPr>
        <w:snapToGrid w:val="0"/>
        <w:ind w:firstLine="425"/>
        <w:rPr>
          <w:b w:val="0"/>
          <w:bCs/>
          <w:sz w:val="20"/>
          <w:szCs w:val="20"/>
        </w:rPr>
      </w:pPr>
      <w:r w:rsidRPr="00B232A2">
        <w:rPr>
          <w:b w:val="0"/>
          <w:bCs/>
          <w:sz w:val="20"/>
          <w:szCs w:val="20"/>
        </w:rPr>
        <w:t>Finally</w:t>
      </w:r>
      <w:r w:rsidR="002066F2" w:rsidRPr="00B232A2">
        <w:rPr>
          <w:b w:val="0"/>
          <w:bCs/>
          <w:sz w:val="20"/>
          <w:szCs w:val="20"/>
        </w:rPr>
        <w:t xml:space="preserve">, the overall financial losses due to </w:t>
      </w:r>
      <w:proofErr w:type="spellStart"/>
      <w:r w:rsidR="002066F2" w:rsidRPr="00B232A2">
        <w:rPr>
          <w:b w:val="0"/>
          <w:bCs/>
          <w:sz w:val="20"/>
          <w:szCs w:val="20"/>
        </w:rPr>
        <w:t>fasciolosis</w:t>
      </w:r>
      <w:proofErr w:type="spellEnd"/>
      <w:r w:rsidR="002066F2" w:rsidRPr="00B232A2">
        <w:rPr>
          <w:b w:val="0"/>
          <w:bCs/>
          <w:sz w:val="20"/>
          <w:szCs w:val="20"/>
        </w:rPr>
        <w:t xml:space="preserve"> and </w:t>
      </w:r>
      <w:proofErr w:type="spellStart"/>
      <w:r w:rsidR="002066F2" w:rsidRPr="00B232A2">
        <w:rPr>
          <w:b w:val="0"/>
          <w:bCs/>
          <w:sz w:val="20"/>
          <w:szCs w:val="20"/>
        </w:rPr>
        <w:t>hydatidosis</w:t>
      </w:r>
      <w:proofErr w:type="spellEnd"/>
      <w:r w:rsidR="002066F2" w:rsidRPr="00B232A2">
        <w:rPr>
          <w:b w:val="0"/>
          <w:bCs/>
          <w:sz w:val="20"/>
          <w:szCs w:val="20"/>
        </w:rPr>
        <w:t xml:space="preserve"> were calculated as the sum of the losses because of the two factors as A + B</w:t>
      </w:r>
      <w:r w:rsidRPr="00B232A2">
        <w:rPr>
          <w:b w:val="0"/>
          <w:bCs/>
          <w:sz w:val="20"/>
          <w:szCs w:val="20"/>
        </w:rPr>
        <w:t>.</w:t>
      </w:r>
    </w:p>
    <w:p w:rsidR="0084425C" w:rsidRPr="00B232A2" w:rsidRDefault="008A36A4" w:rsidP="00F43F08">
      <w:pPr>
        <w:pStyle w:val="Heading2"/>
        <w:keepNext w:val="0"/>
        <w:snapToGrid w:val="0"/>
        <w:spacing w:before="0" w:after="0"/>
        <w:jc w:val="both"/>
        <w:rPr>
          <w:rFonts w:ascii="Times New Roman" w:eastAsiaTheme="minorEastAsia" w:hAnsi="Times New Roman" w:cs="Times New Roman"/>
          <w:b w:val="0"/>
          <w:bCs w:val="0"/>
          <w:i w:val="0"/>
          <w:sz w:val="20"/>
          <w:szCs w:val="20"/>
          <w:lang w:eastAsia="zh-CN"/>
        </w:rPr>
      </w:pPr>
      <w:r w:rsidRPr="00B232A2">
        <w:rPr>
          <w:rFonts w:ascii="Times New Roman" w:hAnsi="Times New Roman" w:cs="Times New Roman"/>
          <w:i w:val="0"/>
          <w:sz w:val="20"/>
          <w:szCs w:val="20"/>
        </w:rPr>
        <w:t xml:space="preserve">Data </w:t>
      </w:r>
      <w:r w:rsidR="003204F7" w:rsidRPr="00B232A2">
        <w:rPr>
          <w:rFonts w:ascii="Times New Roman" w:hAnsi="Times New Roman" w:cs="Times New Roman"/>
          <w:i w:val="0"/>
          <w:sz w:val="20"/>
          <w:szCs w:val="20"/>
        </w:rPr>
        <w:t>Analysis:</w:t>
      </w:r>
      <w:r w:rsidR="00F43F08" w:rsidRPr="00B232A2">
        <w:rPr>
          <w:rFonts w:ascii="Times New Roman" w:hAnsi="Times New Roman" w:cs="Times New Roman"/>
          <w:i w:val="0"/>
          <w:sz w:val="20"/>
          <w:szCs w:val="20"/>
        </w:rPr>
        <w:t xml:space="preserve"> </w:t>
      </w:r>
      <w:r w:rsidR="007919B0" w:rsidRPr="00B232A2">
        <w:rPr>
          <w:rFonts w:ascii="Times New Roman" w:hAnsi="Times New Roman" w:cs="Times New Roman"/>
          <w:b w:val="0"/>
          <w:bCs w:val="0"/>
          <w:i w:val="0"/>
          <w:sz w:val="20"/>
          <w:szCs w:val="20"/>
        </w:rPr>
        <w:t>R</w:t>
      </w:r>
      <w:r w:rsidR="00ED6982" w:rsidRPr="00B232A2">
        <w:rPr>
          <w:rFonts w:ascii="Times New Roman" w:hAnsi="Times New Roman" w:cs="Times New Roman"/>
          <w:b w:val="0"/>
          <w:bCs w:val="0"/>
          <w:i w:val="0"/>
          <w:sz w:val="20"/>
          <w:szCs w:val="20"/>
        </w:rPr>
        <w:t>aw data from post mortem inspection was entered into Microsoft Excel which was then transferred to SPSS.</w:t>
      </w:r>
      <w:r w:rsidR="00784A77" w:rsidRPr="00B232A2">
        <w:rPr>
          <w:rFonts w:ascii="Times New Roman" w:hAnsi="Times New Roman" w:cs="Times New Roman"/>
          <w:b w:val="0"/>
          <w:bCs w:val="0"/>
          <w:i w:val="0"/>
          <w:sz w:val="20"/>
          <w:szCs w:val="20"/>
        </w:rPr>
        <w:t xml:space="preserve"> Percentages were used to summarize the data and confidence interval was used for parameter estimation. </w:t>
      </w:r>
      <w:r w:rsidR="009A50D8" w:rsidRPr="00B232A2">
        <w:rPr>
          <w:rFonts w:ascii="Times New Roman" w:hAnsi="Times New Roman" w:cs="Times New Roman"/>
          <w:b w:val="0"/>
          <w:bCs w:val="0"/>
          <w:i w:val="0"/>
          <w:sz w:val="20"/>
          <w:szCs w:val="20"/>
        </w:rPr>
        <w:t xml:space="preserve">The prevalence of </w:t>
      </w:r>
      <w:proofErr w:type="spellStart"/>
      <w:r w:rsidR="009A50D8" w:rsidRPr="00B232A2">
        <w:rPr>
          <w:rFonts w:ascii="Times New Roman" w:hAnsi="Times New Roman" w:cs="Times New Roman"/>
          <w:b w:val="0"/>
          <w:bCs w:val="0"/>
          <w:i w:val="0"/>
          <w:sz w:val="20"/>
          <w:szCs w:val="20"/>
        </w:rPr>
        <w:t>fasciolosis</w:t>
      </w:r>
      <w:proofErr w:type="spellEnd"/>
      <w:r w:rsidR="009A50D8" w:rsidRPr="00B232A2">
        <w:rPr>
          <w:rFonts w:ascii="Times New Roman" w:hAnsi="Times New Roman" w:cs="Times New Roman"/>
          <w:b w:val="0"/>
          <w:bCs w:val="0"/>
          <w:i w:val="0"/>
          <w:sz w:val="20"/>
          <w:szCs w:val="20"/>
        </w:rPr>
        <w:t xml:space="preserve"> and </w:t>
      </w:r>
      <w:proofErr w:type="spellStart"/>
      <w:r w:rsidR="009A50D8" w:rsidRPr="00B232A2">
        <w:rPr>
          <w:rFonts w:ascii="Times New Roman" w:hAnsi="Times New Roman" w:cs="Times New Roman"/>
          <w:b w:val="0"/>
          <w:bCs w:val="0"/>
          <w:i w:val="0"/>
          <w:sz w:val="20"/>
          <w:szCs w:val="20"/>
        </w:rPr>
        <w:t>hydatidosis</w:t>
      </w:r>
      <w:proofErr w:type="spellEnd"/>
      <w:r w:rsidR="009A50D8" w:rsidRPr="00B232A2">
        <w:rPr>
          <w:rFonts w:ascii="Times New Roman" w:hAnsi="Times New Roman" w:cs="Times New Roman"/>
          <w:b w:val="0"/>
          <w:bCs w:val="0"/>
          <w:i w:val="0"/>
          <w:sz w:val="20"/>
          <w:szCs w:val="20"/>
        </w:rPr>
        <w:t xml:space="preserve"> was obtained as proportion of cattle with the respective lesion to total cattle examined. </w:t>
      </w:r>
      <w:r w:rsidR="0044225F" w:rsidRPr="00B232A2">
        <w:rPr>
          <w:rFonts w:ascii="Times New Roman" w:hAnsi="Times New Roman" w:cs="Times New Roman"/>
          <w:b w:val="0"/>
          <w:bCs w:val="0"/>
          <w:i w:val="0"/>
          <w:sz w:val="20"/>
          <w:szCs w:val="20"/>
        </w:rPr>
        <w:t>Rate of organ condemned was computed as the number of specific organ condemned to total organs condemned.</w:t>
      </w:r>
    </w:p>
    <w:p w:rsidR="00F43F08" w:rsidRPr="00B232A2" w:rsidRDefault="00F43F08" w:rsidP="00F43F08">
      <w:pPr>
        <w:rPr>
          <w:rFonts w:eastAsiaTheme="minorEastAsia"/>
          <w:sz w:val="20"/>
          <w:szCs w:val="20"/>
          <w:lang w:eastAsia="zh-CN" w:bidi="en-US"/>
        </w:rPr>
      </w:pPr>
    </w:p>
    <w:p w:rsidR="003C436A" w:rsidRPr="00B232A2" w:rsidRDefault="00CC3043" w:rsidP="00F43F08">
      <w:pPr>
        <w:pStyle w:val="Heading1"/>
        <w:numPr>
          <w:ilvl w:val="0"/>
          <w:numId w:val="22"/>
        </w:numPr>
        <w:snapToGrid w:val="0"/>
        <w:spacing w:before="0" w:beforeAutospacing="0" w:after="0" w:afterAutospacing="0"/>
        <w:ind w:left="0" w:firstLine="0"/>
        <w:jc w:val="both"/>
        <w:rPr>
          <w:rFonts w:ascii="Times New Roman" w:hAnsi="Times New Roman"/>
          <w:kern w:val="0"/>
          <w:sz w:val="20"/>
          <w:szCs w:val="20"/>
        </w:rPr>
      </w:pPr>
      <w:r w:rsidRPr="00B232A2">
        <w:rPr>
          <w:rStyle w:val="Strong"/>
          <w:rFonts w:ascii="Times New Roman" w:hAnsi="Times New Roman"/>
          <w:b/>
          <w:bCs/>
          <w:kern w:val="0"/>
          <w:sz w:val="20"/>
          <w:szCs w:val="20"/>
        </w:rPr>
        <w:t>Results</w:t>
      </w:r>
    </w:p>
    <w:p w:rsidR="00B232A2" w:rsidRPr="00B232A2" w:rsidRDefault="00B232A2" w:rsidP="00B232A2">
      <w:pPr>
        <w:pStyle w:val="Heading2"/>
        <w:keepNext w:val="0"/>
        <w:snapToGrid w:val="0"/>
        <w:spacing w:before="0" w:after="0"/>
        <w:jc w:val="both"/>
        <w:rPr>
          <w:rFonts w:ascii="Times New Roman" w:hAnsi="Times New Roman" w:cs="Times New Roman"/>
          <w:b w:val="0"/>
          <w:i w:val="0"/>
          <w:sz w:val="20"/>
          <w:szCs w:val="20"/>
          <w:lang w:eastAsia="en-GB"/>
        </w:rPr>
      </w:pPr>
      <w:r w:rsidRPr="00B232A2">
        <w:rPr>
          <w:rFonts w:ascii="Times New Roman" w:hAnsi="Times New Roman" w:cs="Times New Roman"/>
          <w:i w:val="0"/>
          <w:sz w:val="20"/>
          <w:szCs w:val="20"/>
        </w:rPr>
        <w:t>Organ Condemnation:</w:t>
      </w:r>
      <w:r w:rsidRPr="00B232A2">
        <w:rPr>
          <w:rFonts w:ascii="Times New Roman" w:hAnsi="Times New Roman" w:cs="Times New Roman"/>
          <w:i w:val="0"/>
          <w:sz w:val="20"/>
          <w:szCs w:val="20"/>
          <w:lang w:eastAsia="en-GB"/>
        </w:rPr>
        <w:t xml:space="preserve"> </w:t>
      </w:r>
      <w:r w:rsidRPr="00B232A2">
        <w:rPr>
          <w:rFonts w:ascii="Times New Roman" w:hAnsi="Times New Roman" w:cs="Times New Roman"/>
          <w:b w:val="0"/>
          <w:i w:val="0"/>
          <w:sz w:val="20"/>
          <w:szCs w:val="20"/>
          <w:lang w:eastAsia="en-GB"/>
        </w:rPr>
        <w:t>Out of total cattle slaughtered, 206/300 (68.7%) of them were found with one or more of pathological lesions as determined by detailed postmortem</w:t>
      </w:r>
      <w:r w:rsidRPr="00B232A2">
        <w:rPr>
          <w:rFonts w:ascii="Times New Roman" w:hAnsi="Times New Roman" w:cs="Times New Roman"/>
          <w:b w:val="0"/>
          <w:bCs w:val="0"/>
          <w:i w:val="0"/>
          <w:sz w:val="20"/>
          <w:szCs w:val="20"/>
        </w:rPr>
        <w:t xml:space="preserve"> inspection. Overall, </w:t>
      </w:r>
      <w:r w:rsidRPr="00B232A2">
        <w:rPr>
          <w:rFonts w:ascii="Times New Roman" w:hAnsi="Times New Roman" w:cs="Times New Roman"/>
          <w:b w:val="0"/>
          <w:i w:val="0"/>
          <w:sz w:val="20"/>
          <w:szCs w:val="20"/>
          <w:lang w:eastAsia="en-GB"/>
        </w:rPr>
        <w:t xml:space="preserve">358 different organs were condemned with liver being the most 151(42.2%) condemned organ followed by 150 (42.0%) lungs, 8(2.2%) spleens, 22(6.1%) kidneys, and 27(7.5%) hearts. </w:t>
      </w:r>
      <w:proofErr w:type="spellStart"/>
      <w:r w:rsidRPr="00B232A2">
        <w:rPr>
          <w:rFonts w:ascii="Times New Roman" w:hAnsi="Times New Roman" w:cs="Times New Roman"/>
          <w:b w:val="0"/>
          <w:i w:val="0"/>
          <w:sz w:val="20"/>
          <w:szCs w:val="20"/>
          <w:lang w:eastAsia="en-GB"/>
        </w:rPr>
        <w:t>Hydatidosis</w:t>
      </w:r>
      <w:proofErr w:type="spellEnd"/>
      <w:r w:rsidRPr="00B232A2">
        <w:rPr>
          <w:rFonts w:ascii="Times New Roman" w:hAnsi="Times New Roman" w:cs="Times New Roman"/>
          <w:b w:val="0"/>
          <w:i w:val="0"/>
          <w:sz w:val="20"/>
          <w:szCs w:val="20"/>
          <w:lang w:eastAsia="en-GB"/>
        </w:rPr>
        <w:t xml:space="preserve"> (53.5%) was the leading cause of organ condemnation.</w:t>
      </w:r>
    </w:p>
    <w:p w:rsidR="00B232A2" w:rsidRPr="00B232A2" w:rsidRDefault="00B232A2" w:rsidP="00B232A2">
      <w:pPr>
        <w:pStyle w:val="Heading2"/>
        <w:keepNext w:val="0"/>
        <w:snapToGrid w:val="0"/>
        <w:spacing w:before="0" w:after="0"/>
        <w:ind w:firstLine="425"/>
        <w:jc w:val="both"/>
        <w:rPr>
          <w:rFonts w:ascii="Times New Roman" w:eastAsiaTheme="minorEastAsia" w:hAnsi="Times New Roman" w:cs="Times New Roman"/>
          <w:i w:val="0"/>
          <w:sz w:val="20"/>
          <w:szCs w:val="20"/>
          <w:lang w:eastAsia="zh-CN"/>
        </w:rPr>
      </w:pPr>
      <w:proofErr w:type="spellStart"/>
      <w:r w:rsidRPr="00B232A2">
        <w:rPr>
          <w:rFonts w:ascii="Times New Roman" w:hAnsi="Times New Roman" w:cs="Times New Roman"/>
          <w:b w:val="0"/>
          <w:sz w:val="20"/>
          <w:szCs w:val="20"/>
          <w:lang w:eastAsia="en-GB"/>
        </w:rPr>
        <w:t>Fasciolosis</w:t>
      </w:r>
      <w:proofErr w:type="spellEnd"/>
      <w:r w:rsidRPr="00B232A2">
        <w:rPr>
          <w:rFonts w:ascii="Times New Roman" w:hAnsi="Times New Roman" w:cs="Times New Roman"/>
          <w:b w:val="0"/>
          <w:sz w:val="20"/>
          <w:szCs w:val="20"/>
          <w:lang w:eastAsia="en-GB"/>
        </w:rPr>
        <w:t xml:space="preserve"> was the commonest causes of liver condemnation (64%) followed by </w:t>
      </w:r>
      <w:proofErr w:type="spellStart"/>
      <w:r w:rsidRPr="00B232A2">
        <w:rPr>
          <w:rFonts w:ascii="Times New Roman" w:hAnsi="Times New Roman" w:cs="Times New Roman"/>
          <w:b w:val="0"/>
          <w:sz w:val="20"/>
          <w:szCs w:val="20"/>
          <w:lang w:eastAsia="en-GB"/>
        </w:rPr>
        <w:t>hydatidosis</w:t>
      </w:r>
      <w:proofErr w:type="spellEnd"/>
      <w:r w:rsidRPr="00B232A2">
        <w:rPr>
          <w:rFonts w:ascii="Times New Roman" w:hAnsi="Times New Roman" w:cs="Times New Roman"/>
          <w:b w:val="0"/>
          <w:sz w:val="20"/>
          <w:szCs w:val="20"/>
          <w:lang w:eastAsia="en-GB"/>
        </w:rPr>
        <w:t xml:space="preserve"> (24.5%), calcification (8%) and cirrhosis (3.5%). Likewise, the</w:t>
      </w:r>
      <w:r w:rsidRPr="00B232A2">
        <w:rPr>
          <w:rFonts w:ascii="Times New Roman" w:hAnsi="Times New Roman" w:cs="Times New Roman"/>
          <w:b w:val="0"/>
          <w:sz w:val="20"/>
          <w:szCs w:val="20"/>
        </w:rPr>
        <w:t xml:space="preserve"> </w:t>
      </w:r>
      <w:r w:rsidRPr="00B232A2">
        <w:rPr>
          <w:rFonts w:ascii="Times New Roman" w:hAnsi="Times New Roman" w:cs="Times New Roman"/>
          <w:b w:val="0"/>
          <w:sz w:val="20"/>
          <w:szCs w:val="20"/>
          <w:lang w:eastAsia="en-GB"/>
        </w:rPr>
        <w:t xml:space="preserve">major reason for lung condemnation was </w:t>
      </w:r>
      <w:proofErr w:type="spellStart"/>
      <w:r w:rsidRPr="00B232A2">
        <w:rPr>
          <w:rFonts w:ascii="Times New Roman" w:hAnsi="Times New Roman" w:cs="Times New Roman"/>
          <w:b w:val="0"/>
          <w:sz w:val="20"/>
          <w:szCs w:val="20"/>
          <w:lang w:eastAsia="en-GB"/>
        </w:rPr>
        <w:t>hydatidosis</w:t>
      </w:r>
      <w:proofErr w:type="spellEnd"/>
      <w:r w:rsidRPr="00B232A2">
        <w:rPr>
          <w:rFonts w:ascii="Times New Roman" w:hAnsi="Times New Roman" w:cs="Times New Roman"/>
          <w:b w:val="0"/>
          <w:sz w:val="20"/>
          <w:szCs w:val="20"/>
          <w:lang w:eastAsia="en-GB"/>
        </w:rPr>
        <w:t xml:space="preserve"> (85.3%) followed by, emphysema (6%), pneumonia (5.3%) and tuberculosis (3%). </w:t>
      </w:r>
      <w:proofErr w:type="spellStart"/>
      <w:r w:rsidRPr="00B232A2">
        <w:rPr>
          <w:rFonts w:ascii="Times New Roman" w:hAnsi="Times New Roman" w:cs="Times New Roman"/>
          <w:b w:val="0"/>
          <w:sz w:val="20"/>
          <w:szCs w:val="20"/>
          <w:lang w:eastAsia="en-GB"/>
        </w:rPr>
        <w:t>Hydatidosis</w:t>
      </w:r>
      <w:proofErr w:type="spellEnd"/>
      <w:r w:rsidRPr="00B232A2">
        <w:rPr>
          <w:rFonts w:ascii="Times New Roman" w:hAnsi="Times New Roman" w:cs="Times New Roman"/>
          <w:b w:val="0"/>
          <w:sz w:val="20"/>
          <w:szCs w:val="20"/>
          <w:lang w:eastAsia="en-GB"/>
        </w:rPr>
        <w:t xml:space="preserve"> also found to be a factor for condemnation of spleen, kidney and heart, though; calcification, </w:t>
      </w:r>
      <w:proofErr w:type="spellStart"/>
      <w:r w:rsidRPr="00B232A2">
        <w:rPr>
          <w:rFonts w:ascii="Times New Roman" w:hAnsi="Times New Roman" w:cs="Times New Roman"/>
          <w:b w:val="0"/>
          <w:sz w:val="20"/>
          <w:szCs w:val="20"/>
          <w:lang w:eastAsia="en-GB"/>
        </w:rPr>
        <w:t>Cystiecercus</w:t>
      </w:r>
      <w:proofErr w:type="spellEnd"/>
      <w:r w:rsidRPr="00B232A2">
        <w:rPr>
          <w:rFonts w:ascii="Times New Roman" w:hAnsi="Times New Roman" w:cs="Times New Roman"/>
          <w:b w:val="0"/>
          <w:sz w:val="20"/>
          <w:szCs w:val="20"/>
          <w:lang w:eastAsia="en-GB"/>
        </w:rPr>
        <w:t xml:space="preserve"> </w:t>
      </w:r>
      <w:proofErr w:type="spellStart"/>
      <w:r w:rsidRPr="00B232A2">
        <w:rPr>
          <w:rFonts w:ascii="Times New Roman" w:hAnsi="Times New Roman" w:cs="Times New Roman"/>
          <w:b w:val="0"/>
          <w:sz w:val="20"/>
          <w:szCs w:val="20"/>
          <w:lang w:eastAsia="en-GB"/>
        </w:rPr>
        <w:t>bovis</w:t>
      </w:r>
      <w:proofErr w:type="spellEnd"/>
      <w:r w:rsidRPr="00B232A2">
        <w:rPr>
          <w:rFonts w:ascii="Times New Roman" w:hAnsi="Times New Roman" w:cs="Times New Roman"/>
          <w:b w:val="0"/>
          <w:sz w:val="20"/>
          <w:szCs w:val="20"/>
          <w:lang w:eastAsia="en-GB"/>
        </w:rPr>
        <w:t xml:space="preserve"> and </w:t>
      </w:r>
      <w:proofErr w:type="spellStart"/>
      <w:r w:rsidRPr="00B232A2">
        <w:rPr>
          <w:rFonts w:ascii="Times New Roman" w:hAnsi="Times New Roman" w:cs="Times New Roman"/>
          <w:b w:val="0"/>
          <w:sz w:val="20"/>
          <w:szCs w:val="20"/>
          <w:lang w:eastAsia="en-GB"/>
        </w:rPr>
        <w:t>pericarditis</w:t>
      </w:r>
      <w:proofErr w:type="spellEnd"/>
      <w:r w:rsidRPr="00B232A2">
        <w:rPr>
          <w:rFonts w:ascii="Times New Roman" w:hAnsi="Times New Roman" w:cs="Times New Roman"/>
          <w:b w:val="0"/>
          <w:sz w:val="20"/>
          <w:szCs w:val="20"/>
          <w:lang w:eastAsia="en-GB"/>
        </w:rPr>
        <w:t xml:space="preserve"> were additional causes of condemnation for the latter (Fig. 1).</w:t>
      </w:r>
    </w:p>
    <w:p w:rsidR="00B232A2" w:rsidRPr="00B232A2" w:rsidRDefault="00B232A2" w:rsidP="00F43F08">
      <w:pPr>
        <w:autoSpaceDE w:val="0"/>
        <w:autoSpaceDN w:val="0"/>
        <w:adjustRightInd w:val="0"/>
        <w:snapToGrid w:val="0"/>
        <w:ind w:firstLine="425"/>
        <w:rPr>
          <w:rFonts w:eastAsiaTheme="minorEastAsia" w:hint="eastAsia"/>
          <w:b w:val="0"/>
          <w:sz w:val="20"/>
          <w:szCs w:val="20"/>
          <w:lang w:eastAsia="zh-CN"/>
        </w:rPr>
      </w:pPr>
      <w:r w:rsidRPr="00B232A2">
        <w:rPr>
          <w:sz w:val="20"/>
          <w:szCs w:val="20"/>
        </w:rPr>
        <w:t xml:space="preserve">Prevalence of </w:t>
      </w:r>
      <w:proofErr w:type="spellStart"/>
      <w:r w:rsidRPr="00B232A2">
        <w:rPr>
          <w:sz w:val="20"/>
          <w:szCs w:val="20"/>
        </w:rPr>
        <w:t>Fasciolosis</w:t>
      </w:r>
      <w:proofErr w:type="spellEnd"/>
      <w:r w:rsidRPr="00B232A2">
        <w:rPr>
          <w:sz w:val="20"/>
          <w:szCs w:val="20"/>
        </w:rPr>
        <w:t xml:space="preserve">: </w:t>
      </w:r>
      <w:r w:rsidRPr="00B232A2">
        <w:rPr>
          <w:b w:val="0"/>
          <w:sz w:val="20"/>
          <w:szCs w:val="20"/>
          <w:lang w:eastAsia="en-GB"/>
        </w:rPr>
        <w:t xml:space="preserve">Out of the total cattle examined, 97/300 (32.3%) of them were found infected with </w:t>
      </w:r>
      <w:proofErr w:type="spellStart"/>
      <w:r w:rsidRPr="00B232A2">
        <w:rPr>
          <w:b w:val="0"/>
          <w:sz w:val="20"/>
          <w:szCs w:val="20"/>
          <w:lang w:eastAsia="en-GB"/>
        </w:rPr>
        <w:t>fasciolosis</w:t>
      </w:r>
      <w:proofErr w:type="spellEnd"/>
      <w:r w:rsidRPr="00B232A2">
        <w:rPr>
          <w:b w:val="0"/>
          <w:sz w:val="20"/>
          <w:szCs w:val="20"/>
          <w:lang w:eastAsia="en-GB"/>
        </w:rPr>
        <w:t xml:space="preserve">. Liver was observed to be affected highly both by </w:t>
      </w:r>
      <w:proofErr w:type="spellStart"/>
      <w:r w:rsidRPr="00B232A2">
        <w:rPr>
          <w:b w:val="0"/>
          <w:sz w:val="20"/>
          <w:szCs w:val="20"/>
          <w:lang w:eastAsia="en-GB"/>
        </w:rPr>
        <w:t>fasciola</w:t>
      </w:r>
      <w:proofErr w:type="spellEnd"/>
      <w:r w:rsidRPr="00B232A2">
        <w:rPr>
          <w:b w:val="0"/>
          <w:sz w:val="20"/>
          <w:szCs w:val="20"/>
          <w:lang w:eastAsia="en-GB"/>
        </w:rPr>
        <w:t xml:space="preserve"> and </w:t>
      </w:r>
      <w:proofErr w:type="spellStart"/>
      <w:r w:rsidRPr="00B232A2">
        <w:rPr>
          <w:b w:val="0"/>
          <w:sz w:val="20"/>
          <w:szCs w:val="20"/>
          <w:lang w:eastAsia="en-GB"/>
        </w:rPr>
        <w:t>hydatid</w:t>
      </w:r>
      <w:proofErr w:type="spellEnd"/>
      <w:r w:rsidRPr="00B232A2">
        <w:rPr>
          <w:b w:val="0"/>
          <w:sz w:val="20"/>
          <w:szCs w:val="20"/>
          <w:lang w:eastAsia="en-GB"/>
        </w:rPr>
        <w:t xml:space="preserve"> cysts but the relative infection rate due to </w:t>
      </w:r>
      <w:r w:rsidRPr="00B232A2">
        <w:rPr>
          <w:b w:val="0"/>
          <w:sz w:val="20"/>
          <w:szCs w:val="20"/>
          <w:lang w:eastAsia="en-GB"/>
        </w:rPr>
        <w:pgNum/>
      </w:r>
      <w:r>
        <w:rPr>
          <w:rFonts w:eastAsiaTheme="minorEastAsia" w:hint="eastAsia"/>
          <w:b w:val="0"/>
          <w:sz w:val="20"/>
          <w:szCs w:val="20"/>
          <w:lang w:eastAsia="zh-CN"/>
        </w:rPr>
        <w:t xml:space="preserve"> </w:t>
      </w:r>
      <w:proofErr w:type="spellStart"/>
      <w:r w:rsidRPr="00B232A2">
        <w:rPr>
          <w:b w:val="0"/>
          <w:sz w:val="20"/>
          <w:szCs w:val="20"/>
          <w:lang w:eastAsia="en-GB"/>
        </w:rPr>
        <w:t>fasciolosis</w:t>
      </w:r>
      <w:proofErr w:type="spellEnd"/>
      <w:r w:rsidRPr="00B232A2">
        <w:rPr>
          <w:b w:val="0"/>
          <w:sz w:val="20"/>
          <w:szCs w:val="20"/>
          <w:lang w:eastAsia="en-GB"/>
        </w:rPr>
        <w:t xml:space="preserve"> is by far greater than </w:t>
      </w:r>
      <w:proofErr w:type="spellStart"/>
      <w:r w:rsidRPr="00B232A2">
        <w:rPr>
          <w:b w:val="0"/>
          <w:sz w:val="20"/>
          <w:szCs w:val="20"/>
          <w:lang w:eastAsia="en-GB"/>
        </w:rPr>
        <w:t>hydatidosis</w:t>
      </w:r>
      <w:proofErr w:type="spellEnd"/>
      <w:r w:rsidRPr="00B232A2">
        <w:rPr>
          <w:b w:val="0"/>
          <w:sz w:val="20"/>
          <w:szCs w:val="20"/>
          <w:lang w:eastAsia="en-GB"/>
        </w:rPr>
        <w:t xml:space="preserve"> (Fig.2).</w:t>
      </w:r>
      <w:r w:rsidRPr="00B232A2">
        <w:rPr>
          <w:rFonts w:eastAsiaTheme="minorEastAsia" w:hint="eastAsia"/>
          <w:b w:val="0"/>
          <w:sz w:val="20"/>
          <w:szCs w:val="20"/>
          <w:lang w:eastAsia="zh-CN"/>
        </w:rPr>
        <w:t xml:space="preserve"> </w:t>
      </w:r>
    </w:p>
    <w:p w:rsidR="00B232A2" w:rsidRPr="00B232A2" w:rsidRDefault="00B232A2" w:rsidP="00F43F08">
      <w:pPr>
        <w:autoSpaceDE w:val="0"/>
        <w:autoSpaceDN w:val="0"/>
        <w:adjustRightInd w:val="0"/>
        <w:snapToGrid w:val="0"/>
        <w:ind w:firstLine="425"/>
        <w:rPr>
          <w:rFonts w:eastAsiaTheme="minorEastAsia" w:hint="eastAsia"/>
          <w:b w:val="0"/>
          <w:sz w:val="20"/>
          <w:szCs w:val="20"/>
          <w:lang w:eastAsia="zh-CN"/>
        </w:rPr>
        <w:sectPr w:rsidR="00B232A2" w:rsidRPr="00B232A2" w:rsidSect="00F43F08">
          <w:type w:val="continuous"/>
          <w:pgSz w:w="12240" w:h="15840" w:code="1"/>
          <w:pgMar w:top="1440" w:right="1440" w:bottom="1440" w:left="1440" w:header="720" w:footer="720" w:gutter="0"/>
          <w:cols w:num="2" w:space="604"/>
          <w:docGrid w:linePitch="360"/>
        </w:sectPr>
      </w:pPr>
    </w:p>
    <w:p w:rsidR="005203D4" w:rsidRDefault="005203D4" w:rsidP="00F43F08">
      <w:pPr>
        <w:autoSpaceDE w:val="0"/>
        <w:autoSpaceDN w:val="0"/>
        <w:adjustRightInd w:val="0"/>
        <w:snapToGrid w:val="0"/>
        <w:ind w:firstLine="425"/>
        <w:rPr>
          <w:rFonts w:eastAsiaTheme="minorEastAsia" w:hint="eastAsia"/>
          <w:b w:val="0"/>
          <w:sz w:val="20"/>
          <w:szCs w:val="20"/>
          <w:lang w:eastAsia="zh-CN"/>
        </w:rPr>
      </w:pPr>
    </w:p>
    <w:p w:rsidR="00B232A2" w:rsidRDefault="00B232A2" w:rsidP="00F43F08">
      <w:pPr>
        <w:autoSpaceDE w:val="0"/>
        <w:autoSpaceDN w:val="0"/>
        <w:adjustRightInd w:val="0"/>
        <w:snapToGrid w:val="0"/>
        <w:ind w:firstLine="425"/>
        <w:rPr>
          <w:rFonts w:eastAsiaTheme="minorEastAsia" w:hint="eastAsia"/>
          <w:b w:val="0"/>
          <w:sz w:val="20"/>
          <w:szCs w:val="20"/>
          <w:lang w:eastAsia="zh-CN"/>
        </w:rPr>
      </w:pPr>
    </w:p>
    <w:p w:rsidR="00B232A2" w:rsidRDefault="00B232A2" w:rsidP="00F43F08">
      <w:pPr>
        <w:autoSpaceDE w:val="0"/>
        <w:autoSpaceDN w:val="0"/>
        <w:adjustRightInd w:val="0"/>
        <w:snapToGrid w:val="0"/>
        <w:ind w:firstLine="425"/>
        <w:rPr>
          <w:rFonts w:eastAsiaTheme="minorEastAsia" w:hint="eastAsia"/>
          <w:b w:val="0"/>
          <w:sz w:val="20"/>
          <w:szCs w:val="20"/>
          <w:lang w:eastAsia="zh-CN"/>
        </w:rPr>
      </w:pPr>
    </w:p>
    <w:p w:rsidR="00B232A2" w:rsidRDefault="00B232A2" w:rsidP="00F43F08">
      <w:pPr>
        <w:autoSpaceDE w:val="0"/>
        <w:autoSpaceDN w:val="0"/>
        <w:adjustRightInd w:val="0"/>
        <w:snapToGrid w:val="0"/>
        <w:ind w:firstLine="425"/>
        <w:rPr>
          <w:rFonts w:eastAsiaTheme="minorEastAsia" w:hint="eastAsia"/>
          <w:b w:val="0"/>
          <w:sz w:val="20"/>
          <w:szCs w:val="20"/>
          <w:lang w:eastAsia="zh-CN"/>
        </w:rPr>
      </w:pPr>
    </w:p>
    <w:p w:rsidR="00B232A2" w:rsidRPr="00B232A2" w:rsidRDefault="00B232A2" w:rsidP="00F43F08">
      <w:pPr>
        <w:autoSpaceDE w:val="0"/>
        <w:autoSpaceDN w:val="0"/>
        <w:adjustRightInd w:val="0"/>
        <w:snapToGrid w:val="0"/>
        <w:ind w:firstLine="425"/>
        <w:rPr>
          <w:rFonts w:eastAsiaTheme="minorEastAsia" w:hint="eastAsia"/>
          <w:b w:val="0"/>
          <w:sz w:val="20"/>
          <w:szCs w:val="20"/>
          <w:lang w:eastAsia="zh-CN"/>
        </w:rPr>
      </w:pPr>
    </w:p>
    <w:p w:rsidR="00972137" w:rsidRPr="00B232A2" w:rsidRDefault="004D6CF2" w:rsidP="00F43F08">
      <w:pPr>
        <w:autoSpaceDE w:val="0"/>
        <w:autoSpaceDN w:val="0"/>
        <w:adjustRightInd w:val="0"/>
        <w:snapToGrid w:val="0"/>
        <w:jc w:val="center"/>
        <w:rPr>
          <w:sz w:val="20"/>
          <w:szCs w:val="20"/>
        </w:rPr>
      </w:pPr>
      <w:r w:rsidRPr="00B232A2">
        <w:rPr>
          <w:b w:val="0"/>
          <w:noProof/>
          <w:sz w:val="20"/>
          <w:szCs w:val="20"/>
          <w:lang w:eastAsia="zh-CN"/>
        </w:rPr>
        <w:drawing>
          <wp:inline distT="0" distB="0" distL="0" distR="0">
            <wp:extent cx="5591755" cy="2496710"/>
            <wp:effectExtent l="19050" t="0" r="27995"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72137" w:rsidRPr="00B232A2" w:rsidRDefault="00972137" w:rsidP="00F43F08">
      <w:pPr>
        <w:pStyle w:val="Caption"/>
        <w:snapToGrid w:val="0"/>
      </w:pPr>
      <w:r w:rsidRPr="00B232A2">
        <w:t xml:space="preserve">Figure </w:t>
      </w:r>
      <w:fldSimple w:instr=" SEQ Figure \* ARABIC ">
        <w:r w:rsidR="00712587" w:rsidRPr="00B232A2">
          <w:rPr>
            <w:noProof/>
          </w:rPr>
          <w:t>1</w:t>
        </w:r>
      </w:fldSimple>
      <w:r w:rsidRPr="00B232A2">
        <w:t>. Percentages of causes</w:t>
      </w:r>
      <w:r w:rsidR="00D37CB8" w:rsidRPr="00B232A2">
        <w:t xml:space="preserve"> </w:t>
      </w:r>
      <w:r w:rsidR="00FE435B" w:rsidRPr="00B232A2">
        <w:t>of organs</w:t>
      </w:r>
      <w:r w:rsidR="00D37CB8" w:rsidRPr="00B232A2">
        <w:t xml:space="preserve"> condemnation</w:t>
      </w:r>
      <w:r w:rsidR="00D130FA" w:rsidRPr="00B232A2">
        <w:t xml:space="preserve">: </w:t>
      </w:r>
      <w:proofErr w:type="spellStart"/>
      <w:r w:rsidRPr="00B232A2">
        <w:t>Adama</w:t>
      </w:r>
      <w:proofErr w:type="spellEnd"/>
      <w:r w:rsidRPr="00B232A2">
        <w:t xml:space="preserve"> Municipal Abattoir, Ethiopia</w:t>
      </w:r>
      <w:r w:rsidR="00D130FA" w:rsidRPr="00B232A2">
        <w:t>, 2009 December-2010 April</w:t>
      </w:r>
    </w:p>
    <w:p w:rsidR="00DD7966" w:rsidRDefault="00DD7966" w:rsidP="00F43F08">
      <w:pPr>
        <w:autoSpaceDE w:val="0"/>
        <w:autoSpaceDN w:val="0"/>
        <w:adjustRightInd w:val="0"/>
        <w:snapToGrid w:val="0"/>
        <w:rPr>
          <w:rFonts w:eastAsiaTheme="minorEastAsia" w:hint="eastAsia"/>
          <w:b w:val="0"/>
          <w:sz w:val="20"/>
          <w:szCs w:val="20"/>
          <w:lang w:eastAsia="zh-CN"/>
        </w:rPr>
      </w:pPr>
    </w:p>
    <w:p w:rsidR="00B232A2" w:rsidRPr="00B232A2" w:rsidRDefault="00B232A2" w:rsidP="00F43F08">
      <w:pPr>
        <w:autoSpaceDE w:val="0"/>
        <w:autoSpaceDN w:val="0"/>
        <w:adjustRightInd w:val="0"/>
        <w:snapToGrid w:val="0"/>
        <w:rPr>
          <w:rFonts w:eastAsiaTheme="minorEastAsia" w:hint="eastAsia"/>
          <w:b w:val="0"/>
          <w:sz w:val="20"/>
          <w:szCs w:val="20"/>
          <w:lang w:eastAsia="zh-CN"/>
        </w:rPr>
      </w:pPr>
    </w:p>
    <w:p w:rsidR="00F43F08" w:rsidRPr="00B232A2" w:rsidRDefault="00F43F08" w:rsidP="00F43F08">
      <w:pPr>
        <w:pStyle w:val="Heading2"/>
        <w:keepNext w:val="0"/>
        <w:snapToGrid w:val="0"/>
        <w:spacing w:before="0" w:after="0"/>
        <w:jc w:val="both"/>
        <w:rPr>
          <w:rFonts w:ascii="Times New Roman" w:hAnsi="Times New Roman" w:cs="Times New Roman"/>
          <w:i w:val="0"/>
          <w:sz w:val="20"/>
          <w:szCs w:val="20"/>
        </w:rPr>
        <w:sectPr w:rsidR="00F43F08" w:rsidRPr="00B232A2" w:rsidSect="00F43F08">
          <w:type w:val="continuous"/>
          <w:pgSz w:w="12240" w:h="15840" w:code="1"/>
          <w:pgMar w:top="1440" w:right="1440" w:bottom="1440" w:left="1440" w:header="720" w:footer="720" w:gutter="0"/>
          <w:cols w:space="708"/>
          <w:docGrid w:linePitch="360"/>
        </w:sectPr>
      </w:pPr>
    </w:p>
    <w:p w:rsidR="00F43F08" w:rsidRPr="00B232A2" w:rsidRDefault="00F43F08" w:rsidP="00F43F08">
      <w:pPr>
        <w:rPr>
          <w:rFonts w:eastAsiaTheme="minorEastAsia"/>
          <w:sz w:val="20"/>
          <w:szCs w:val="20"/>
          <w:lang w:eastAsia="zh-CN" w:bidi="en-US"/>
        </w:rPr>
      </w:pPr>
    </w:p>
    <w:p w:rsidR="00F43F08" w:rsidRPr="00B232A2" w:rsidRDefault="00F43F08" w:rsidP="00F43F08">
      <w:pPr>
        <w:snapToGrid w:val="0"/>
        <w:jc w:val="center"/>
        <w:rPr>
          <w:rFonts w:eastAsiaTheme="minorEastAsia"/>
          <w:b w:val="0"/>
          <w:sz w:val="20"/>
          <w:szCs w:val="20"/>
          <w:lang w:eastAsia="zh-CN"/>
        </w:rPr>
      </w:pPr>
      <w:r w:rsidRPr="00B232A2">
        <w:rPr>
          <w:rFonts w:eastAsiaTheme="minorEastAsia" w:hint="eastAsia"/>
          <w:b w:val="0"/>
          <w:noProof/>
          <w:sz w:val="20"/>
          <w:szCs w:val="20"/>
          <w:lang w:eastAsia="zh-CN"/>
        </w:rPr>
        <w:drawing>
          <wp:inline distT="0" distB="0" distL="0" distR="0">
            <wp:extent cx="2700296" cy="2665740"/>
            <wp:effectExtent l="19050" t="0" r="4804"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srcRect/>
                    <a:stretch>
                      <a:fillRect/>
                    </a:stretch>
                  </pic:blipFill>
                  <pic:spPr bwMode="auto">
                    <a:xfrm>
                      <a:off x="0" y="0"/>
                      <a:ext cx="2703272" cy="2668678"/>
                    </a:xfrm>
                    <a:prstGeom prst="rect">
                      <a:avLst/>
                    </a:prstGeom>
                    <a:noFill/>
                    <a:ln w="9525">
                      <a:noFill/>
                      <a:miter lim="800000"/>
                      <a:headEnd/>
                      <a:tailEnd/>
                    </a:ln>
                  </pic:spPr>
                </pic:pic>
              </a:graphicData>
            </a:graphic>
          </wp:inline>
        </w:drawing>
      </w:r>
    </w:p>
    <w:p w:rsidR="00D130FA" w:rsidRPr="00B232A2" w:rsidRDefault="00DD241C" w:rsidP="00F43F08">
      <w:pPr>
        <w:pStyle w:val="Caption"/>
        <w:snapToGrid w:val="0"/>
      </w:pPr>
      <w:r w:rsidRPr="00B232A2">
        <w:t xml:space="preserve">Figure </w:t>
      </w:r>
      <w:fldSimple w:instr=" SEQ Figure \* ARABIC ">
        <w:r w:rsidR="00712587" w:rsidRPr="00B232A2">
          <w:rPr>
            <w:noProof/>
          </w:rPr>
          <w:t>2</w:t>
        </w:r>
      </w:fldSimple>
      <w:r w:rsidRPr="00B232A2">
        <w:t xml:space="preserve">. Distribution of </w:t>
      </w:r>
      <w:proofErr w:type="spellStart"/>
      <w:r w:rsidRPr="00B232A2">
        <w:t>fascolosis</w:t>
      </w:r>
      <w:proofErr w:type="spellEnd"/>
      <w:r w:rsidRPr="00B232A2">
        <w:t xml:space="preserve">, </w:t>
      </w:r>
      <w:proofErr w:type="spellStart"/>
      <w:r w:rsidRPr="00B232A2">
        <w:t>hydatidosis</w:t>
      </w:r>
      <w:proofErr w:type="spellEnd"/>
      <w:r w:rsidRPr="00B232A2">
        <w:t xml:space="preserve"> and other pathological lesions</w:t>
      </w:r>
      <w:r w:rsidR="00D130FA" w:rsidRPr="00B232A2">
        <w:t xml:space="preserve">: </w:t>
      </w:r>
      <w:proofErr w:type="spellStart"/>
      <w:r w:rsidR="00D130FA" w:rsidRPr="00B232A2">
        <w:t>Adama</w:t>
      </w:r>
      <w:proofErr w:type="spellEnd"/>
      <w:r w:rsidR="00D130FA" w:rsidRPr="00B232A2">
        <w:t xml:space="preserve"> Municipal Abattoir, Ethiopia, 2009 December-2010 April</w:t>
      </w:r>
    </w:p>
    <w:p w:rsidR="00DD241C" w:rsidRPr="00B232A2" w:rsidRDefault="00DD241C" w:rsidP="00F43F08">
      <w:pPr>
        <w:snapToGrid w:val="0"/>
        <w:rPr>
          <w:b w:val="0"/>
          <w:sz w:val="20"/>
          <w:szCs w:val="20"/>
          <w:lang w:eastAsia="en-GB"/>
        </w:rPr>
      </w:pPr>
    </w:p>
    <w:p w:rsidR="001F5632" w:rsidRPr="00B232A2" w:rsidRDefault="00FE1515" w:rsidP="00F43F08">
      <w:pPr>
        <w:pStyle w:val="Heading2"/>
        <w:keepNext w:val="0"/>
        <w:snapToGrid w:val="0"/>
        <w:spacing w:before="0" w:after="0"/>
        <w:jc w:val="both"/>
        <w:rPr>
          <w:rFonts w:ascii="Times New Roman" w:hAnsi="Times New Roman" w:cs="Times New Roman"/>
          <w:b w:val="0"/>
          <w:i w:val="0"/>
          <w:sz w:val="20"/>
          <w:szCs w:val="20"/>
          <w:lang w:eastAsia="en-GB"/>
        </w:rPr>
      </w:pPr>
      <w:r w:rsidRPr="00B232A2">
        <w:rPr>
          <w:rFonts w:ascii="Times New Roman" w:hAnsi="Times New Roman" w:cs="Times New Roman"/>
          <w:i w:val="0"/>
          <w:sz w:val="20"/>
          <w:szCs w:val="20"/>
        </w:rPr>
        <w:t xml:space="preserve">Prevalence </w:t>
      </w:r>
      <w:r w:rsidR="003204F7" w:rsidRPr="00B232A2">
        <w:rPr>
          <w:rFonts w:ascii="Times New Roman" w:hAnsi="Times New Roman" w:cs="Times New Roman"/>
          <w:i w:val="0"/>
          <w:sz w:val="20"/>
          <w:szCs w:val="20"/>
        </w:rPr>
        <w:t xml:space="preserve">of </w:t>
      </w:r>
      <w:proofErr w:type="spellStart"/>
      <w:r w:rsidR="003204F7" w:rsidRPr="00B232A2">
        <w:rPr>
          <w:rFonts w:ascii="Times New Roman" w:hAnsi="Times New Roman" w:cs="Times New Roman"/>
          <w:i w:val="0"/>
          <w:sz w:val="20"/>
          <w:szCs w:val="20"/>
        </w:rPr>
        <w:t>Hydatidosis</w:t>
      </w:r>
      <w:proofErr w:type="spellEnd"/>
      <w:r w:rsidR="003204F7" w:rsidRPr="00B232A2">
        <w:rPr>
          <w:rFonts w:ascii="Times New Roman" w:hAnsi="Times New Roman" w:cs="Times New Roman"/>
          <w:i w:val="0"/>
          <w:sz w:val="20"/>
          <w:szCs w:val="20"/>
        </w:rPr>
        <w:t>:</w:t>
      </w:r>
      <w:r w:rsidR="00E31323" w:rsidRPr="00B232A2">
        <w:rPr>
          <w:rFonts w:ascii="Times New Roman" w:hAnsi="Times New Roman" w:cs="Times New Roman"/>
          <w:i w:val="0"/>
          <w:sz w:val="20"/>
          <w:szCs w:val="20"/>
        </w:rPr>
        <w:t xml:space="preserve"> </w:t>
      </w:r>
      <w:r w:rsidR="00204151" w:rsidRPr="00B232A2">
        <w:rPr>
          <w:rFonts w:ascii="Times New Roman" w:hAnsi="Times New Roman" w:cs="Times New Roman"/>
          <w:b w:val="0"/>
          <w:i w:val="0"/>
          <w:sz w:val="20"/>
          <w:szCs w:val="20"/>
        </w:rPr>
        <w:t xml:space="preserve">The </w:t>
      </w:r>
      <w:r w:rsidR="00783B0D" w:rsidRPr="00B232A2">
        <w:rPr>
          <w:rFonts w:ascii="Times New Roman" w:hAnsi="Times New Roman" w:cs="Times New Roman"/>
          <w:b w:val="0"/>
          <w:i w:val="0"/>
          <w:sz w:val="20"/>
          <w:szCs w:val="20"/>
        </w:rPr>
        <w:t xml:space="preserve">study </w:t>
      </w:r>
      <w:r w:rsidR="00204151" w:rsidRPr="00B232A2">
        <w:rPr>
          <w:rFonts w:ascii="Times New Roman" w:hAnsi="Times New Roman" w:cs="Times New Roman"/>
          <w:b w:val="0"/>
          <w:i w:val="0"/>
          <w:sz w:val="20"/>
          <w:szCs w:val="20"/>
        </w:rPr>
        <w:t>revealed that 146</w:t>
      </w:r>
      <w:r w:rsidR="00783B0D" w:rsidRPr="00B232A2">
        <w:rPr>
          <w:rFonts w:ascii="Times New Roman" w:hAnsi="Times New Roman" w:cs="Times New Roman"/>
          <w:b w:val="0"/>
          <w:i w:val="0"/>
          <w:sz w:val="20"/>
          <w:szCs w:val="20"/>
        </w:rPr>
        <w:t>/300</w:t>
      </w:r>
      <w:r w:rsidR="00204151" w:rsidRPr="00B232A2">
        <w:rPr>
          <w:rFonts w:ascii="Times New Roman" w:hAnsi="Times New Roman" w:cs="Times New Roman"/>
          <w:b w:val="0"/>
          <w:i w:val="0"/>
          <w:sz w:val="20"/>
          <w:szCs w:val="20"/>
        </w:rPr>
        <w:t xml:space="preserve"> (48.7%) of cattle examined</w:t>
      </w:r>
      <w:r w:rsidR="00783B0D" w:rsidRPr="00B232A2">
        <w:rPr>
          <w:rFonts w:ascii="Times New Roman" w:hAnsi="Times New Roman" w:cs="Times New Roman"/>
          <w:b w:val="0"/>
          <w:i w:val="0"/>
          <w:sz w:val="20"/>
          <w:szCs w:val="20"/>
        </w:rPr>
        <w:t xml:space="preserve"> in post </w:t>
      </w:r>
      <w:r w:rsidR="00035ED2" w:rsidRPr="00B232A2">
        <w:rPr>
          <w:rFonts w:ascii="Times New Roman" w:hAnsi="Times New Roman" w:cs="Times New Roman"/>
          <w:b w:val="0"/>
          <w:i w:val="0"/>
          <w:sz w:val="20"/>
          <w:szCs w:val="20"/>
        </w:rPr>
        <w:t>mortem</w:t>
      </w:r>
      <w:r w:rsidR="000835D0" w:rsidRPr="00B232A2">
        <w:rPr>
          <w:rFonts w:ascii="Times New Roman" w:hAnsi="Times New Roman" w:cs="Times New Roman"/>
          <w:b w:val="0"/>
          <w:i w:val="0"/>
          <w:sz w:val="20"/>
          <w:szCs w:val="20"/>
        </w:rPr>
        <w:t xml:space="preserve"> had </w:t>
      </w:r>
      <w:proofErr w:type="spellStart"/>
      <w:r w:rsidR="000835D0" w:rsidRPr="00B232A2">
        <w:rPr>
          <w:rFonts w:ascii="Times New Roman" w:hAnsi="Times New Roman" w:cs="Times New Roman"/>
          <w:b w:val="0"/>
          <w:i w:val="0"/>
          <w:sz w:val="20"/>
          <w:szCs w:val="20"/>
        </w:rPr>
        <w:t>hydatid</w:t>
      </w:r>
      <w:proofErr w:type="spellEnd"/>
      <w:r w:rsidR="000835D0" w:rsidRPr="00B232A2">
        <w:rPr>
          <w:rFonts w:ascii="Times New Roman" w:hAnsi="Times New Roman" w:cs="Times New Roman"/>
          <w:b w:val="0"/>
          <w:i w:val="0"/>
          <w:sz w:val="20"/>
          <w:szCs w:val="20"/>
        </w:rPr>
        <w:t xml:space="preserve"> cyst whereby in </w:t>
      </w:r>
      <w:r w:rsidR="000835D0" w:rsidRPr="00B232A2">
        <w:rPr>
          <w:rFonts w:ascii="Times New Roman" w:hAnsi="Times New Roman" w:cs="Times New Roman"/>
          <w:b w:val="0"/>
          <w:i w:val="0"/>
          <w:sz w:val="20"/>
          <w:szCs w:val="20"/>
          <w:lang w:eastAsia="en-GB"/>
        </w:rPr>
        <w:t xml:space="preserve">103/146 (70.5%) of them only a single organ was affected whilst </w:t>
      </w:r>
      <w:r w:rsidR="00CD15AE" w:rsidRPr="00B232A2">
        <w:rPr>
          <w:rFonts w:ascii="Times New Roman" w:hAnsi="Times New Roman" w:cs="Times New Roman"/>
          <w:b w:val="0"/>
          <w:i w:val="0"/>
          <w:sz w:val="20"/>
          <w:szCs w:val="20"/>
          <w:lang w:eastAsia="en-GB"/>
        </w:rPr>
        <w:t>in the</w:t>
      </w:r>
      <w:r w:rsidR="000835D0" w:rsidRPr="00B232A2">
        <w:rPr>
          <w:rFonts w:ascii="Times New Roman" w:hAnsi="Times New Roman" w:cs="Times New Roman"/>
          <w:b w:val="0"/>
          <w:i w:val="0"/>
          <w:sz w:val="20"/>
          <w:szCs w:val="20"/>
          <w:lang w:eastAsia="en-GB"/>
        </w:rPr>
        <w:t xml:space="preserve"> remaining 43/146 (29.5%) multiple organs were involved.</w:t>
      </w:r>
      <w:r w:rsidR="00CD15AE" w:rsidRPr="00B232A2">
        <w:rPr>
          <w:rFonts w:ascii="Times New Roman" w:hAnsi="Times New Roman" w:cs="Times New Roman"/>
          <w:b w:val="0"/>
          <w:i w:val="0"/>
          <w:sz w:val="20"/>
          <w:szCs w:val="20"/>
          <w:lang w:eastAsia="en-GB"/>
        </w:rPr>
        <w:t xml:space="preserve"> </w:t>
      </w:r>
      <w:r w:rsidR="00035ED2" w:rsidRPr="00B232A2">
        <w:rPr>
          <w:rFonts w:ascii="Times New Roman" w:hAnsi="Times New Roman" w:cs="Times New Roman"/>
          <w:b w:val="0"/>
          <w:i w:val="0"/>
          <w:sz w:val="20"/>
          <w:szCs w:val="20"/>
        </w:rPr>
        <w:t xml:space="preserve">Lung and liver constitutes </w:t>
      </w:r>
      <w:r w:rsidR="00DB3794" w:rsidRPr="00B232A2">
        <w:rPr>
          <w:rFonts w:ascii="Times New Roman" w:hAnsi="Times New Roman" w:cs="Times New Roman"/>
          <w:b w:val="0"/>
          <w:i w:val="0"/>
          <w:sz w:val="20"/>
          <w:szCs w:val="20"/>
        </w:rPr>
        <w:t>165/190(</w:t>
      </w:r>
      <w:r w:rsidR="00035ED2" w:rsidRPr="00B232A2">
        <w:rPr>
          <w:rFonts w:ascii="Times New Roman" w:hAnsi="Times New Roman" w:cs="Times New Roman"/>
          <w:b w:val="0"/>
          <w:i w:val="0"/>
          <w:sz w:val="20"/>
          <w:szCs w:val="20"/>
        </w:rPr>
        <w:t>86.8%</w:t>
      </w:r>
      <w:r w:rsidR="00DB3794" w:rsidRPr="00B232A2">
        <w:rPr>
          <w:rFonts w:ascii="Times New Roman" w:hAnsi="Times New Roman" w:cs="Times New Roman"/>
          <w:b w:val="0"/>
          <w:i w:val="0"/>
          <w:sz w:val="20"/>
          <w:szCs w:val="20"/>
        </w:rPr>
        <w:t>)</w:t>
      </w:r>
      <w:r w:rsidR="00035ED2" w:rsidRPr="00B232A2">
        <w:rPr>
          <w:rFonts w:ascii="Times New Roman" w:hAnsi="Times New Roman" w:cs="Times New Roman"/>
          <w:b w:val="0"/>
          <w:i w:val="0"/>
          <w:sz w:val="20"/>
          <w:szCs w:val="20"/>
        </w:rPr>
        <w:t xml:space="preserve"> of the organs affected by </w:t>
      </w:r>
      <w:proofErr w:type="spellStart"/>
      <w:r w:rsidR="00035ED2" w:rsidRPr="00B232A2">
        <w:rPr>
          <w:rFonts w:ascii="Times New Roman" w:hAnsi="Times New Roman" w:cs="Times New Roman"/>
          <w:b w:val="0"/>
          <w:i w:val="0"/>
          <w:sz w:val="20"/>
          <w:szCs w:val="20"/>
        </w:rPr>
        <w:t>hydatid</w:t>
      </w:r>
      <w:proofErr w:type="spellEnd"/>
      <w:r w:rsidR="00035ED2" w:rsidRPr="00B232A2">
        <w:rPr>
          <w:rFonts w:ascii="Times New Roman" w:hAnsi="Times New Roman" w:cs="Times New Roman"/>
          <w:b w:val="0"/>
          <w:i w:val="0"/>
          <w:sz w:val="20"/>
          <w:szCs w:val="20"/>
        </w:rPr>
        <w:t xml:space="preserve"> cyst </w:t>
      </w:r>
      <w:r w:rsidR="00CC75C5" w:rsidRPr="00B232A2">
        <w:rPr>
          <w:rFonts w:ascii="Times New Roman" w:hAnsi="Times New Roman" w:cs="Times New Roman"/>
          <w:b w:val="0"/>
          <w:i w:val="0"/>
          <w:sz w:val="20"/>
          <w:szCs w:val="20"/>
        </w:rPr>
        <w:t xml:space="preserve">each </w:t>
      </w:r>
      <w:r w:rsidR="00984402" w:rsidRPr="00B232A2">
        <w:rPr>
          <w:rFonts w:ascii="Times New Roman" w:hAnsi="Times New Roman" w:cs="Times New Roman"/>
          <w:b w:val="0"/>
          <w:i w:val="0"/>
          <w:sz w:val="20"/>
          <w:szCs w:val="20"/>
        </w:rPr>
        <w:t xml:space="preserve">accounting for </w:t>
      </w:r>
      <w:r w:rsidR="00DB3794" w:rsidRPr="00B232A2">
        <w:rPr>
          <w:rFonts w:ascii="Times New Roman" w:hAnsi="Times New Roman" w:cs="Times New Roman"/>
          <w:b w:val="0"/>
          <w:i w:val="0"/>
          <w:sz w:val="20"/>
          <w:szCs w:val="20"/>
        </w:rPr>
        <w:t>128/190 (</w:t>
      </w:r>
      <w:r w:rsidR="00984402" w:rsidRPr="00B232A2">
        <w:rPr>
          <w:rFonts w:ascii="Times New Roman" w:hAnsi="Times New Roman" w:cs="Times New Roman"/>
          <w:b w:val="0"/>
          <w:i w:val="0"/>
          <w:sz w:val="20"/>
          <w:szCs w:val="20"/>
        </w:rPr>
        <w:t>42.7%</w:t>
      </w:r>
      <w:r w:rsidR="00DB3794" w:rsidRPr="00B232A2">
        <w:rPr>
          <w:rFonts w:ascii="Times New Roman" w:hAnsi="Times New Roman" w:cs="Times New Roman"/>
          <w:b w:val="0"/>
          <w:i w:val="0"/>
          <w:sz w:val="20"/>
          <w:szCs w:val="20"/>
        </w:rPr>
        <w:t>)</w:t>
      </w:r>
      <w:r w:rsidR="00984402" w:rsidRPr="00B232A2">
        <w:rPr>
          <w:rFonts w:ascii="Times New Roman" w:hAnsi="Times New Roman" w:cs="Times New Roman"/>
          <w:b w:val="0"/>
          <w:i w:val="0"/>
          <w:sz w:val="20"/>
          <w:szCs w:val="20"/>
        </w:rPr>
        <w:t xml:space="preserve"> and </w:t>
      </w:r>
      <w:r w:rsidR="00DB3794" w:rsidRPr="00B232A2">
        <w:rPr>
          <w:rFonts w:ascii="Times New Roman" w:hAnsi="Times New Roman" w:cs="Times New Roman"/>
          <w:b w:val="0"/>
          <w:i w:val="0"/>
          <w:sz w:val="20"/>
          <w:szCs w:val="20"/>
        </w:rPr>
        <w:t>37/190 (</w:t>
      </w:r>
      <w:r w:rsidR="00984402" w:rsidRPr="00B232A2">
        <w:rPr>
          <w:rFonts w:ascii="Times New Roman" w:hAnsi="Times New Roman" w:cs="Times New Roman"/>
          <w:b w:val="0"/>
          <w:i w:val="0"/>
          <w:sz w:val="20"/>
          <w:szCs w:val="20"/>
        </w:rPr>
        <w:t>12.3%</w:t>
      </w:r>
      <w:r w:rsidR="00DB3794" w:rsidRPr="00B232A2">
        <w:rPr>
          <w:rFonts w:ascii="Times New Roman" w:hAnsi="Times New Roman" w:cs="Times New Roman"/>
          <w:b w:val="0"/>
          <w:i w:val="0"/>
          <w:sz w:val="20"/>
          <w:szCs w:val="20"/>
        </w:rPr>
        <w:t>)</w:t>
      </w:r>
      <w:r w:rsidR="00984402" w:rsidRPr="00B232A2">
        <w:rPr>
          <w:rFonts w:ascii="Times New Roman" w:hAnsi="Times New Roman" w:cs="Times New Roman"/>
          <w:b w:val="0"/>
          <w:i w:val="0"/>
          <w:sz w:val="20"/>
          <w:szCs w:val="20"/>
        </w:rPr>
        <w:t>, respectivel</w:t>
      </w:r>
      <w:r w:rsidR="00044658" w:rsidRPr="00B232A2">
        <w:rPr>
          <w:rFonts w:ascii="Times New Roman" w:hAnsi="Times New Roman" w:cs="Times New Roman"/>
          <w:b w:val="0"/>
          <w:i w:val="0"/>
          <w:sz w:val="20"/>
          <w:szCs w:val="20"/>
        </w:rPr>
        <w:t>y</w:t>
      </w:r>
      <w:r w:rsidR="00204151" w:rsidRPr="00B232A2">
        <w:rPr>
          <w:rFonts w:ascii="Times New Roman" w:hAnsi="Times New Roman" w:cs="Times New Roman"/>
          <w:b w:val="0"/>
          <w:i w:val="0"/>
          <w:sz w:val="20"/>
          <w:szCs w:val="20"/>
        </w:rPr>
        <w:t xml:space="preserve">. </w:t>
      </w:r>
      <w:r w:rsidR="00204151" w:rsidRPr="00B232A2">
        <w:rPr>
          <w:rFonts w:ascii="Times New Roman" w:hAnsi="Times New Roman" w:cs="Times New Roman"/>
          <w:b w:val="0"/>
          <w:i w:val="0"/>
          <w:sz w:val="20"/>
          <w:szCs w:val="20"/>
          <w:lang w:eastAsia="en-GB"/>
        </w:rPr>
        <w:t xml:space="preserve">The distributions of </w:t>
      </w:r>
      <w:proofErr w:type="spellStart"/>
      <w:r w:rsidR="00204151" w:rsidRPr="00B232A2">
        <w:rPr>
          <w:rFonts w:ascii="Times New Roman" w:hAnsi="Times New Roman" w:cs="Times New Roman"/>
          <w:b w:val="0"/>
          <w:i w:val="0"/>
          <w:sz w:val="20"/>
          <w:szCs w:val="20"/>
          <w:lang w:eastAsia="en-GB"/>
        </w:rPr>
        <w:t>hydatid</w:t>
      </w:r>
      <w:proofErr w:type="spellEnd"/>
      <w:r w:rsidR="00204151" w:rsidRPr="00B232A2">
        <w:rPr>
          <w:rFonts w:ascii="Times New Roman" w:hAnsi="Times New Roman" w:cs="Times New Roman"/>
          <w:b w:val="0"/>
          <w:i w:val="0"/>
          <w:sz w:val="20"/>
          <w:szCs w:val="20"/>
          <w:lang w:eastAsia="en-GB"/>
        </w:rPr>
        <w:t xml:space="preserve"> cyst </w:t>
      </w:r>
      <w:r w:rsidR="00044658" w:rsidRPr="00B232A2">
        <w:rPr>
          <w:rFonts w:ascii="Times New Roman" w:hAnsi="Times New Roman" w:cs="Times New Roman"/>
          <w:b w:val="0"/>
          <w:i w:val="0"/>
          <w:sz w:val="20"/>
          <w:szCs w:val="20"/>
          <w:lang w:eastAsia="en-GB"/>
        </w:rPr>
        <w:t>in</w:t>
      </w:r>
      <w:r w:rsidR="00204151" w:rsidRPr="00B232A2">
        <w:rPr>
          <w:rFonts w:ascii="Times New Roman" w:hAnsi="Times New Roman" w:cs="Times New Roman"/>
          <w:b w:val="0"/>
          <w:i w:val="0"/>
          <w:sz w:val="20"/>
          <w:szCs w:val="20"/>
          <w:lang w:eastAsia="en-GB"/>
        </w:rPr>
        <w:t xml:space="preserve"> organs of infected </w:t>
      </w:r>
      <w:r w:rsidR="00044658" w:rsidRPr="00B232A2">
        <w:rPr>
          <w:rFonts w:ascii="Times New Roman" w:hAnsi="Times New Roman" w:cs="Times New Roman"/>
          <w:b w:val="0"/>
          <w:i w:val="0"/>
          <w:sz w:val="20"/>
          <w:szCs w:val="20"/>
          <w:lang w:eastAsia="en-GB"/>
        </w:rPr>
        <w:t>cattle summarized in Fig. 3 and 4.</w:t>
      </w:r>
    </w:p>
    <w:p w:rsidR="00F43F08" w:rsidRDefault="00F43F08" w:rsidP="00F43F08">
      <w:pPr>
        <w:autoSpaceDE w:val="0"/>
        <w:autoSpaceDN w:val="0"/>
        <w:adjustRightInd w:val="0"/>
        <w:snapToGrid w:val="0"/>
        <w:ind w:firstLine="425"/>
        <w:rPr>
          <w:rStyle w:val="Strong"/>
          <w:rFonts w:eastAsiaTheme="minorEastAsia" w:hint="eastAsia"/>
          <w:sz w:val="20"/>
          <w:szCs w:val="20"/>
          <w:lang w:eastAsia="zh-CN"/>
        </w:rPr>
      </w:pPr>
    </w:p>
    <w:p w:rsidR="00B232A2" w:rsidRPr="00B232A2" w:rsidRDefault="00B232A2" w:rsidP="00F43F08">
      <w:pPr>
        <w:autoSpaceDE w:val="0"/>
        <w:autoSpaceDN w:val="0"/>
        <w:adjustRightInd w:val="0"/>
        <w:snapToGrid w:val="0"/>
        <w:ind w:firstLine="425"/>
        <w:rPr>
          <w:rStyle w:val="Strong"/>
          <w:rFonts w:eastAsiaTheme="minorEastAsia"/>
          <w:sz w:val="20"/>
          <w:szCs w:val="20"/>
          <w:lang w:eastAsia="zh-CN"/>
        </w:rPr>
      </w:pPr>
    </w:p>
    <w:p w:rsidR="00F43F08" w:rsidRPr="00B232A2" w:rsidRDefault="00F43F08" w:rsidP="00F43F08">
      <w:pPr>
        <w:autoSpaceDE w:val="0"/>
        <w:autoSpaceDN w:val="0"/>
        <w:adjustRightInd w:val="0"/>
        <w:snapToGrid w:val="0"/>
        <w:jc w:val="center"/>
        <w:rPr>
          <w:sz w:val="20"/>
          <w:szCs w:val="20"/>
        </w:rPr>
      </w:pPr>
      <w:r w:rsidRPr="00B232A2">
        <w:rPr>
          <w:b w:val="0"/>
          <w:noProof/>
          <w:sz w:val="20"/>
          <w:szCs w:val="20"/>
          <w:lang w:eastAsia="zh-CN"/>
        </w:rPr>
        <w:drawing>
          <wp:inline distT="0" distB="0" distL="0" distR="0">
            <wp:extent cx="2803663" cy="2663687"/>
            <wp:effectExtent l="19050" t="0" r="15737" b="3313"/>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43F08" w:rsidRPr="00B232A2" w:rsidRDefault="00F43F08" w:rsidP="00F43F08">
      <w:pPr>
        <w:pStyle w:val="Caption"/>
        <w:snapToGrid w:val="0"/>
      </w:pPr>
      <w:r w:rsidRPr="00B232A2">
        <w:t xml:space="preserve">Figure </w:t>
      </w:r>
      <w:fldSimple w:instr=" SEQ Figure \* ARABIC ">
        <w:r w:rsidRPr="00B232A2">
          <w:rPr>
            <w:noProof/>
          </w:rPr>
          <w:t>3</w:t>
        </w:r>
      </w:fldSimple>
      <w:r w:rsidRPr="00B232A2">
        <w:t xml:space="preserve">. </w:t>
      </w:r>
      <w:proofErr w:type="spellStart"/>
      <w:r w:rsidRPr="00B232A2">
        <w:t>Hydatidosis</w:t>
      </w:r>
      <w:proofErr w:type="spellEnd"/>
      <w:r w:rsidRPr="00B232A2">
        <w:t xml:space="preserve"> distribution in organs of slaughtered cattle: </w:t>
      </w:r>
      <w:proofErr w:type="spellStart"/>
      <w:r w:rsidRPr="00B232A2">
        <w:t>Adama</w:t>
      </w:r>
      <w:proofErr w:type="spellEnd"/>
      <w:r w:rsidRPr="00B232A2">
        <w:t xml:space="preserve"> Municipal Abattoir, Ethiopia, 2009 December-2010 April</w:t>
      </w:r>
    </w:p>
    <w:p w:rsidR="00F43F08" w:rsidRPr="00B232A2" w:rsidRDefault="00F43F08" w:rsidP="00F43F08">
      <w:pPr>
        <w:autoSpaceDE w:val="0"/>
        <w:autoSpaceDN w:val="0"/>
        <w:adjustRightInd w:val="0"/>
        <w:snapToGrid w:val="0"/>
        <w:ind w:firstLine="425"/>
        <w:rPr>
          <w:rStyle w:val="Strong"/>
          <w:rFonts w:eastAsiaTheme="minorEastAsia"/>
          <w:sz w:val="20"/>
          <w:szCs w:val="20"/>
          <w:lang w:eastAsia="zh-CN"/>
        </w:rPr>
      </w:pPr>
    </w:p>
    <w:p w:rsidR="00F43F08" w:rsidRPr="00B232A2" w:rsidRDefault="00F43F08" w:rsidP="00F43F08">
      <w:pPr>
        <w:pStyle w:val="Heading2"/>
        <w:keepNext w:val="0"/>
        <w:snapToGrid w:val="0"/>
        <w:spacing w:before="0" w:after="0"/>
        <w:jc w:val="both"/>
        <w:rPr>
          <w:rFonts w:ascii="Times New Roman" w:hAnsi="Times New Roman" w:cs="Times New Roman"/>
          <w:b w:val="0"/>
          <w:i w:val="0"/>
          <w:sz w:val="20"/>
          <w:szCs w:val="20"/>
        </w:rPr>
      </w:pPr>
      <w:r w:rsidRPr="00B232A2">
        <w:rPr>
          <w:rFonts w:ascii="Times New Roman" w:hAnsi="Times New Roman" w:cs="Times New Roman"/>
          <w:i w:val="0"/>
          <w:sz w:val="20"/>
          <w:szCs w:val="20"/>
        </w:rPr>
        <w:t>Estimation of Direct Financial Losses:</w:t>
      </w:r>
      <w:r w:rsidRPr="00B232A2">
        <w:rPr>
          <w:rFonts w:ascii="Times New Roman" w:hAnsi="Times New Roman" w:cs="Times New Roman"/>
          <w:i w:val="0"/>
          <w:sz w:val="20"/>
          <w:szCs w:val="20"/>
          <w:lang w:eastAsia="en-GB"/>
        </w:rPr>
        <w:t xml:space="preserve"> </w:t>
      </w:r>
      <w:r w:rsidRPr="00B232A2">
        <w:rPr>
          <w:rFonts w:ascii="Times New Roman" w:hAnsi="Times New Roman" w:cs="Times New Roman"/>
          <w:b w:val="0"/>
          <w:bCs w:val="0"/>
          <w:i w:val="0"/>
          <w:sz w:val="20"/>
          <w:szCs w:val="20"/>
          <w:lang w:eastAsia="en-GB"/>
        </w:rPr>
        <w:t xml:space="preserve">The direct financial losses due to both </w:t>
      </w:r>
      <w:proofErr w:type="spellStart"/>
      <w:r w:rsidRPr="00B232A2">
        <w:rPr>
          <w:rFonts w:ascii="Times New Roman" w:hAnsi="Times New Roman" w:cs="Times New Roman"/>
          <w:b w:val="0"/>
          <w:bCs w:val="0"/>
          <w:i w:val="0"/>
          <w:sz w:val="20"/>
          <w:szCs w:val="20"/>
          <w:lang w:eastAsia="en-GB"/>
        </w:rPr>
        <w:t>fasciolosis</w:t>
      </w:r>
      <w:proofErr w:type="spellEnd"/>
      <w:r w:rsidRPr="00B232A2">
        <w:rPr>
          <w:rFonts w:ascii="Times New Roman" w:hAnsi="Times New Roman" w:cs="Times New Roman"/>
          <w:b w:val="0"/>
          <w:bCs w:val="0"/>
          <w:i w:val="0"/>
          <w:sz w:val="20"/>
          <w:szCs w:val="20"/>
          <w:lang w:eastAsia="en-GB"/>
        </w:rPr>
        <w:t xml:space="preserve"> and </w:t>
      </w:r>
      <w:proofErr w:type="spellStart"/>
      <w:r w:rsidRPr="00B232A2">
        <w:rPr>
          <w:rFonts w:ascii="Times New Roman" w:hAnsi="Times New Roman" w:cs="Times New Roman"/>
          <w:b w:val="0"/>
          <w:bCs w:val="0"/>
          <w:i w:val="0"/>
          <w:sz w:val="20"/>
          <w:szCs w:val="20"/>
          <w:lang w:eastAsia="en-GB"/>
        </w:rPr>
        <w:t>hydatidosis</w:t>
      </w:r>
      <w:proofErr w:type="spellEnd"/>
      <w:r w:rsidRPr="00B232A2">
        <w:rPr>
          <w:rFonts w:ascii="Times New Roman" w:hAnsi="Times New Roman" w:cs="Times New Roman"/>
          <w:b w:val="0"/>
          <w:bCs w:val="0"/>
          <w:i w:val="0"/>
          <w:sz w:val="20"/>
          <w:szCs w:val="20"/>
          <w:lang w:eastAsia="en-GB"/>
        </w:rPr>
        <w:t xml:space="preserve"> were roughly calculated on a yearly basis. The average cattle slaughter rate (</w:t>
      </w:r>
      <w:proofErr w:type="spellStart"/>
      <w:r w:rsidRPr="00B232A2">
        <w:rPr>
          <w:rFonts w:ascii="Times New Roman" w:hAnsi="Times New Roman" w:cs="Times New Roman"/>
          <w:b w:val="0"/>
          <w:bCs w:val="0"/>
          <w:i w:val="0"/>
          <w:sz w:val="20"/>
          <w:szCs w:val="20"/>
          <w:lang w:eastAsia="en-GB"/>
        </w:rPr>
        <w:t>Sr</w:t>
      </w:r>
      <w:proofErr w:type="spellEnd"/>
      <w:r w:rsidRPr="00B232A2">
        <w:rPr>
          <w:rFonts w:ascii="Times New Roman" w:hAnsi="Times New Roman" w:cs="Times New Roman"/>
          <w:b w:val="0"/>
          <w:bCs w:val="0"/>
          <w:i w:val="0"/>
          <w:sz w:val="20"/>
          <w:szCs w:val="20"/>
          <w:lang w:eastAsia="en-GB"/>
        </w:rPr>
        <w:t xml:space="preserve">) at the slaughterhouse was 13,500 for the last two years as determined from the data registry which was utilized for both computations. To proceed for financial losses because of </w:t>
      </w:r>
      <w:proofErr w:type="spellStart"/>
      <w:r w:rsidRPr="00B232A2">
        <w:rPr>
          <w:rFonts w:ascii="Times New Roman" w:hAnsi="Times New Roman" w:cs="Times New Roman"/>
          <w:b w:val="0"/>
          <w:bCs w:val="0"/>
          <w:i w:val="0"/>
          <w:sz w:val="20"/>
          <w:szCs w:val="20"/>
          <w:lang w:eastAsia="en-GB"/>
        </w:rPr>
        <w:t>fasciolosis</w:t>
      </w:r>
      <w:proofErr w:type="spellEnd"/>
      <w:r w:rsidRPr="00B232A2">
        <w:rPr>
          <w:rFonts w:ascii="Times New Roman" w:hAnsi="Times New Roman" w:cs="Times New Roman"/>
          <w:b w:val="0"/>
          <w:bCs w:val="0"/>
          <w:i w:val="0"/>
          <w:sz w:val="20"/>
          <w:szCs w:val="20"/>
          <w:lang w:eastAsia="en-GB"/>
        </w:rPr>
        <w:t xml:space="preserve"> (A) the </w:t>
      </w:r>
      <w:r w:rsidRPr="00B232A2">
        <w:rPr>
          <w:rFonts w:ascii="Times New Roman" w:hAnsi="Times New Roman" w:cs="Times New Roman"/>
          <w:b w:val="0"/>
          <w:i w:val="0"/>
          <w:sz w:val="20"/>
          <w:szCs w:val="20"/>
        </w:rPr>
        <w:t>condemnation rates of cattle liver (</w:t>
      </w:r>
      <w:proofErr w:type="spellStart"/>
      <w:r w:rsidRPr="00B232A2">
        <w:rPr>
          <w:rFonts w:ascii="Times New Roman" w:hAnsi="Times New Roman" w:cs="Times New Roman"/>
          <w:b w:val="0"/>
          <w:i w:val="0"/>
          <w:sz w:val="20"/>
          <w:szCs w:val="20"/>
        </w:rPr>
        <w:t>Rc</w:t>
      </w:r>
      <w:proofErr w:type="spellEnd"/>
      <w:r w:rsidRPr="00B232A2">
        <w:rPr>
          <w:rFonts w:ascii="Times New Roman" w:hAnsi="Times New Roman" w:cs="Times New Roman"/>
          <w:b w:val="0"/>
          <w:i w:val="0"/>
          <w:sz w:val="20"/>
          <w:szCs w:val="20"/>
        </w:rPr>
        <w:t>) and average cost of each cattle liver (C</w:t>
      </w:r>
      <w:r w:rsidRPr="00B232A2">
        <w:rPr>
          <w:rFonts w:ascii="Times New Roman" w:hAnsi="Times New Roman" w:cs="Times New Roman"/>
          <w:b w:val="0"/>
          <w:i w:val="0"/>
          <w:sz w:val="20"/>
          <w:szCs w:val="20"/>
          <w:vertAlign w:val="subscript"/>
        </w:rPr>
        <w:t>L</w:t>
      </w:r>
      <w:r w:rsidRPr="00B232A2">
        <w:rPr>
          <w:rFonts w:ascii="Times New Roman" w:hAnsi="Times New Roman" w:cs="Times New Roman"/>
          <w:b w:val="0"/>
          <w:i w:val="0"/>
          <w:sz w:val="20"/>
          <w:szCs w:val="20"/>
        </w:rPr>
        <w:t xml:space="preserve">) </w:t>
      </w:r>
      <w:r w:rsidRPr="00B232A2">
        <w:rPr>
          <w:rFonts w:ascii="Times New Roman" w:hAnsi="Times New Roman" w:cs="Times New Roman"/>
          <w:b w:val="0"/>
          <w:i w:val="0"/>
          <w:sz w:val="20"/>
          <w:szCs w:val="20"/>
        </w:rPr>
        <w:lastRenderedPageBreak/>
        <w:t xml:space="preserve">which is 32.3% and 20.00 Ethiopian Birr </w:t>
      </w:r>
      <w:r w:rsidRPr="00B232A2">
        <w:rPr>
          <w:rFonts w:ascii="Times New Roman" w:hAnsi="Times New Roman" w:cs="Times New Roman"/>
          <w:i w:val="0"/>
          <w:sz w:val="20"/>
          <w:szCs w:val="20"/>
          <w:u w:val="single"/>
        </w:rPr>
        <w:t>(</w:t>
      </w:r>
      <w:r w:rsidRPr="00B232A2">
        <w:rPr>
          <w:rFonts w:ascii="Times New Roman" w:hAnsi="Times New Roman" w:cs="Times New Roman"/>
          <w:b w:val="0"/>
          <w:i w:val="0"/>
          <w:sz w:val="20"/>
          <w:szCs w:val="20"/>
        </w:rPr>
        <w:t>ETB), respectively were used and calculated as:</w:t>
      </w:r>
    </w:p>
    <w:p w:rsidR="00F43F08" w:rsidRPr="00B232A2" w:rsidRDefault="00F43F08" w:rsidP="00F43F08">
      <w:pPr>
        <w:snapToGrid w:val="0"/>
        <w:rPr>
          <w:sz w:val="20"/>
          <w:szCs w:val="20"/>
        </w:rPr>
      </w:pPr>
      <w:r w:rsidRPr="00B232A2">
        <w:rPr>
          <w:sz w:val="20"/>
          <w:szCs w:val="20"/>
        </w:rPr>
        <w:t xml:space="preserve">A = Σ </w:t>
      </w:r>
      <w:r w:rsidRPr="00B232A2">
        <w:rPr>
          <w:bCs/>
          <w:sz w:val="20"/>
          <w:szCs w:val="20"/>
        </w:rPr>
        <w:t>(</w:t>
      </w:r>
      <w:proofErr w:type="spellStart"/>
      <w:r w:rsidRPr="00B232A2">
        <w:rPr>
          <w:bCs/>
          <w:sz w:val="20"/>
          <w:szCs w:val="20"/>
        </w:rPr>
        <w:t>Sr</w:t>
      </w:r>
      <w:proofErr w:type="spellEnd"/>
      <w:r w:rsidRPr="00B232A2">
        <w:rPr>
          <w:bCs/>
          <w:sz w:val="20"/>
          <w:szCs w:val="20"/>
        </w:rPr>
        <w:t xml:space="preserve"> </w:t>
      </w:r>
      <w:r w:rsidRPr="00B232A2">
        <w:rPr>
          <w:sz w:val="20"/>
          <w:szCs w:val="20"/>
        </w:rPr>
        <w:t>X С</w:t>
      </w:r>
      <w:r w:rsidRPr="00B232A2">
        <w:rPr>
          <w:sz w:val="20"/>
          <w:szCs w:val="20"/>
          <w:vertAlign w:val="subscript"/>
        </w:rPr>
        <w:t>L</w:t>
      </w:r>
      <w:r w:rsidRPr="00B232A2">
        <w:rPr>
          <w:sz w:val="20"/>
          <w:szCs w:val="20"/>
        </w:rPr>
        <w:t xml:space="preserve"> x </w:t>
      </w:r>
      <w:proofErr w:type="spellStart"/>
      <w:r w:rsidRPr="00B232A2">
        <w:rPr>
          <w:sz w:val="20"/>
          <w:szCs w:val="20"/>
        </w:rPr>
        <w:t>Rc</w:t>
      </w:r>
      <w:proofErr w:type="spellEnd"/>
      <w:r w:rsidRPr="00B232A2">
        <w:rPr>
          <w:sz w:val="20"/>
          <w:szCs w:val="20"/>
        </w:rPr>
        <w:t>) = (13500 x 20.00 x 32.3%) =</w:t>
      </w:r>
      <w:r w:rsidRPr="00B232A2">
        <w:rPr>
          <w:sz w:val="20"/>
          <w:szCs w:val="20"/>
          <w:u w:val="single"/>
        </w:rPr>
        <w:t>87,210.00 ETB</w:t>
      </w:r>
      <w:r w:rsidRPr="00B232A2">
        <w:rPr>
          <w:sz w:val="20"/>
          <w:szCs w:val="20"/>
        </w:rPr>
        <w:t>.</w:t>
      </w:r>
    </w:p>
    <w:p w:rsidR="00F43F08" w:rsidRPr="00B232A2" w:rsidRDefault="00F43F08" w:rsidP="00F43F08">
      <w:pPr>
        <w:snapToGrid w:val="0"/>
        <w:ind w:firstLine="425"/>
        <w:rPr>
          <w:b w:val="0"/>
          <w:sz w:val="20"/>
          <w:szCs w:val="20"/>
        </w:rPr>
      </w:pPr>
      <w:r w:rsidRPr="00B232A2">
        <w:rPr>
          <w:b w:val="0"/>
          <w:sz w:val="20"/>
          <w:szCs w:val="20"/>
        </w:rPr>
        <w:t xml:space="preserve">Similarly, the monetary loss due to </w:t>
      </w:r>
      <w:proofErr w:type="spellStart"/>
      <w:r w:rsidRPr="00B232A2">
        <w:rPr>
          <w:b w:val="0"/>
          <w:sz w:val="20"/>
          <w:szCs w:val="20"/>
        </w:rPr>
        <w:t>hydatidosis</w:t>
      </w:r>
      <w:proofErr w:type="spellEnd"/>
      <w:r w:rsidRPr="00B232A2">
        <w:rPr>
          <w:b w:val="0"/>
          <w:sz w:val="20"/>
          <w:szCs w:val="20"/>
        </w:rPr>
        <w:t xml:space="preserve"> (B) was computed using the </w:t>
      </w:r>
      <w:r w:rsidRPr="00B232A2">
        <w:rPr>
          <w:b w:val="0"/>
          <w:bCs/>
          <w:sz w:val="20"/>
          <w:szCs w:val="20"/>
          <w:lang w:eastAsia="en-GB"/>
        </w:rPr>
        <w:t>average cattle slaughter rate (</w:t>
      </w:r>
      <w:proofErr w:type="spellStart"/>
      <w:r w:rsidRPr="00B232A2">
        <w:rPr>
          <w:b w:val="0"/>
          <w:bCs/>
          <w:sz w:val="20"/>
          <w:szCs w:val="20"/>
          <w:lang w:eastAsia="en-GB"/>
        </w:rPr>
        <w:t>Sr</w:t>
      </w:r>
      <w:proofErr w:type="spellEnd"/>
      <w:r w:rsidRPr="00B232A2">
        <w:rPr>
          <w:b w:val="0"/>
          <w:bCs/>
          <w:sz w:val="20"/>
          <w:szCs w:val="20"/>
          <w:lang w:eastAsia="en-GB"/>
        </w:rPr>
        <w:t>),</w:t>
      </w:r>
      <w:r w:rsidRPr="00B232A2">
        <w:rPr>
          <w:b w:val="0"/>
          <w:sz w:val="20"/>
          <w:szCs w:val="20"/>
        </w:rPr>
        <w:t xml:space="preserve"> the mean prevalence of </w:t>
      </w:r>
      <w:proofErr w:type="spellStart"/>
      <w:r w:rsidRPr="00B232A2">
        <w:rPr>
          <w:b w:val="0"/>
          <w:sz w:val="20"/>
          <w:szCs w:val="20"/>
        </w:rPr>
        <w:t>hydatidosis</w:t>
      </w:r>
      <w:proofErr w:type="spellEnd"/>
      <w:r w:rsidRPr="00B232A2">
        <w:rPr>
          <w:b w:val="0"/>
          <w:sz w:val="20"/>
          <w:szCs w:val="20"/>
        </w:rPr>
        <w:t xml:space="preserve"> (</w:t>
      </w:r>
      <w:r w:rsidRPr="00B232A2">
        <w:rPr>
          <w:b w:val="0"/>
          <w:bCs/>
          <w:sz w:val="20"/>
          <w:szCs w:val="20"/>
        </w:rPr>
        <w:t xml:space="preserve">Ph) </w:t>
      </w:r>
      <w:r w:rsidRPr="00B232A2">
        <w:rPr>
          <w:b w:val="0"/>
          <w:sz w:val="20"/>
          <w:szCs w:val="20"/>
        </w:rPr>
        <w:t>= 48.7%, percent involvement of organs (</w:t>
      </w:r>
      <w:r w:rsidRPr="00B232A2">
        <w:rPr>
          <w:b w:val="0"/>
          <w:bCs/>
          <w:sz w:val="20"/>
          <w:szCs w:val="20"/>
        </w:rPr>
        <w:t>Io) with proportions lung (67.4%), liver (19.5%), spleen (4.2%), kidney (5.3%) and heart (3.6%), and t</w:t>
      </w:r>
      <w:r w:rsidRPr="00B232A2">
        <w:rPr>
          <w:b w:val="0"/>
          <w:sz w:val="20"/>
          <w:szCs w:val="20"/>
        </w:rPr>
        <w:t>he mean retail price of an organ (Co) in Ethiopian Birr including lung (5.00), liver (20.00), spleen (2.00), kidney (20.00) and heart (5.00). It was worked out with the following formula:</w:t>
      </w:r>
    </w:p>
    <w:p w:rsidR="00F43F08" w:rsidRPr="00B232A2" w:rsidRDefault="00F43F08" w:rsidP="00F43F08">
      <w:pPr>
        <w:snapToGrid w:val="0"/>
        <w:ind w:firstLine="425"/>
        <w:rPr>
          <w:b w:val="0"/>
          <w:bCs/>
          <w:sz w:val="20"/>
          <w:szCs w:val="20"/>
        </w:rPr>
      </w:pPr>
      <w:r w:rsidRPr="00B232A2">
        <w:rPr>
          <w:b w:val="0"/>
          <w:sz w:val="20"/>
          <w:szCs w:val="20"/>
        </w:rPr>
        <w:lastRenderedPageBreak/>
        <w:t>B = Σ (</w:t>
      </w:r>
      <w:r w:rsidRPr="00B232A2">
        <w:rPr>
          <w:b w:val="0"/>
          <w:bCs/>
          <w:sz w:val="20"/>
          <w:szCs w:val="20"/>
        </w:rPr>
        <w:t>P</w:t>
      </w:r>
      <w:r w:rsidRPr="00B232A2">
        <w:rPr>
          <w:b w:val="0"/>
          <w:bCs/>
          <w:sz w:val="20"/>
          <w:szCs w:val="20"/>
          <w:vertAlign w:val="subscript"/>
        </w:rPr>
        <w:t xml:space="preserve">h </w:t>
      </w:r>
      <w:r w:rsidRPr="00B232A2">
        <w:rPr>
          <w:b w:val="0"/>
          <w:sz w:val="20"/>
          <w:szCs w:val="20"/>
        </w:rPr>
        <w:t xml:space="preserve">x </w:t>
      </w:r>
      <w:r w:rsidRPr="00B232A2">
        <w:rPr>
          <w:b w:val="0"/>
          <w:bCs/>
          <w:sz w:val="20"/>
          <w:szCs w:val="20"/>
        </w:rPr>
        <w:t xml:space="preserve">S </w:t>
      </w:r>
      <w:r w:rsidRPr="00B232A2">
        <w:rPr>
          <w:b w:val="0"/>
          <w:bCs/>
          <w:sz w:val="20"/>
          <w:szCs w:val="20"/>
          <w:vertAlign w:val="subscript"/>
        </w:rPr>
        <w:t xml:space="preserve">r </w:t>
      </w:r>
      <w:r w:rsidRPr="00B232A2">
        <w:rPr>
          <w:b w:val="0"/>
          <w:sz w:val="20"/>
          <w:szCs w:val="20"/>
        </w:rPr>
        <w:t xml:space="preserve">x </w:t>
      </w:r>
      <w:r w:rsidRPr="00B232A2">
        <w:rPr>
          <w:b w:val="0"/>
          <w:bCs/>
          <w:sz w:val="20"/>
          <w:szCs w:val="20"/>
        </w:rPr>
        <w:t>I</w:t>
      </w:r>
      <w:r w:rsidRPr="00B232A2">
        <w:rPr>
          <w:b w:val="0"/>
          <w:bCs/>
          <w:sz w:val="20"/>
          <w:szCs w:val="20"/>
          <w:vertAlign w:val="subscript"/>
        </w:rPr>
        <w:t xml:space="preserve">o </w:t>
      </w:r>
      <w:r w:rsidRPr="00B232A2">
        <w:rPr>
          <w:b w:val="0"/>
          <w:sz w:val="20"/>
          <w:szCs w:val="20"/>
        </w:rPr>
        <w:t xml:space="preserve">x </w:t>
      </w:r>
      <w:r w:rsidRPr="00B232A2">
        <w:rPr>
          <w:b w:val="0"/>
          <w:bCs/>
          <w:sz w:val="20"/>
          <w:szCs w:val="20"/>
        </w:rPr>
        <w:t>Co)</w:t>
      </w:r>
    </w:p>
    <w:p w:rsidR="00F43F08" w:rsidRPr="00B232A2" w:rsidRDefault="00F43F08" w:rsidP="00F43F08">
      <w:pPr>
        <w:snapToGrid w:val="0"/>
        <w:ind w:firstLine="425"/>
        <w:rPr>
          <w:b w:val="0"/>
          <w:bCs/>
          <w:sz w:val="20"/>
          <w:szCs w:val="20"/>
        </w:rPr>
      </w:pPr>
      <w:r w:rsidRPr="00B232A2">
        <w:rPr>
          <w:b w:val="0"/>
          <w:bCs/>
          <w:sz w:val="20"/>
          <w:szCs w:val="20"/>
        </w:rPr>
        <w:t>B = (48.7% x 13,500 x 67.4% x 5.00) + (48.7% x13, 500x19.5% x 20.00) + (48.7% x13, 500 x 4.2% x 2.00) + (48.7% x13, 500 x 5.3% x 20) + (48.7% x13, 500 x 3.6% x 5)</w:t>
      </w:r>
    </w:p>
    <w:p w:rsidR="00F43F08" w:rsidRPr="00B232A2" w:rsidRDefault="00F43F08" w:rsidP="00F43F08">
      <w:pPr>
        <w:snapToGrid w:val="0"/>
        <w:rPr>
          <w:sz w:val="20"/>
          <w:szCs w:val="20"/>
        </w:rPr>
      </w:pPr>
      <w:r w:rsidRPr="00B232A2">
        <w:rPr>
          <w:sz w:val="20"/>
          <w:szCs w:val="20"/>
        </w:rPr>
        <w:t xml:space="preserve">B = 5,522.58 + 25,640.55 + 552.26 + 6,968.97 + 1,183.41= </w:t>
      </w:r>
      <w:r w:rsidRPr="00B232A2">
        <w:rPr>
          <w:sz w:val="20"/>
          <w:szCs w:val="20"/>
          <w:u w:val="single"/>
        </w:rPr>
        <w:t>39,867.77 ETB</w:t>
      </w:r>
    </w:p>
    <w:p w:rsidR="00F43F08" w:rsidRPr="00B232A2" w:rsidRDefault="00F43F08" w:rsidP="00F43F08">
      <w:pPr>
        <w:snapToGrid w:val="0"/>
        <w:ind w:firstLine="425"/>
        <w:rPr>
          <w:b w:val="0"/>
          <w:bCs/>
          <w:sz w:val="20"/>
          <w:szCs w:val="20"/>
        </w:rPr>
      </w:pPr>
      <w:r w:rsidRPr="00B232A2">
        <w:rPr>
          <w:b w:val="0"/>
          <w:bCs/>
          <w:sz w:val="20"/>
          <w:szCs w:val="20"/>
        </w:rPr>
        <w:t xml:space="preserve">Ultimately, the overall financial losses due to </w:t>
      </w:r>
      <w:proofErr w:type="spellStart"/>
      <w:r w:rsidRPr="00B232A2">
        <w:rPr>
          <w:b w:val="0"/>
          <w:bCs/>
          <w:sz w:val="20"/>
          <w:szCs w:val="20"/>
        </w:rPr>
        <w:t>fasciolosis</w:t>
      </w:r>
      <w:proofErr w:type="spellEnd"/>
      <w:r w:rsidRPr="00B232A2">
        <w:rPr>
          <w:b w:val="0"/>
          <w:bCs/>
          <w:sz w:val="20"/>
          <w:szCs w:val="20"/>
        </w:rPr>
        <w:t xml:space="preserve"> and </w:t>
      </w:r>
      <w:proofErr w:type="spellStart"/>
      <w:r w:rsidRPr="00B232A2">
        <w:rPr>
          <w:b w:val="0"/>
          <w:bCs/>
          <w:sz w:val="20"/>
          <w:szCs w:val="20"/>
        </w:rPr>
        <w:t>hydatidosis</w:t>
      </w:r>
      <w:proofErr w:type="spellEnd"/>
      <w:r w:rsidRPr="00B232A2">
        <w:rPr>
          <w:b w:val="0"/>
          <w:bCs/>
          <w:sz w:val="20"/>
          <w:szCs w:val="20"/>
        </w:rPr>
        <w:t xml:space="preserve"> were calculated as the sum of the losses because of the two factors as A + B yielding </w:t>
      </w:r>
      <w:r w:rsidRPr="00B232A2">
        <w:rPr>
          <w:bCs/>
          <w:sz w:val="20"/>
          <w:szCs w:val="20"/>
          <w:u w:val="single"/>
        </w:rPr>
        <w:t>127,078.00 ETB (approximately $5776.27 USD).</w:t>
      </w:r>
      <w:r w:rsidRPr="00B232A2">
        <w:rPr>
          <w:b w:val="0"/>
          <w:bCs/>
          <w:sz w:val="20"/>
          <w:szCs w:val="20"/>
        </w:rPr>
        <w:t>.</w:t>
      </w:r>
    </w:p>
    <w:p w:rsidR="00F43F08" w:rsidRPr="00B232A2" w:rsidRDefault="00F43F08" w:rsidP="00F43F08">
      <w:pPr>
        <w:autoSpaceDE w:val="0"/>
        <w:autoSpaceDN w:val="0"/>
        <w:adjustRightInd w:val="0"/>
        <w:snapToGrid w:val="0"/>
        <w:ind w:firstLine="425"/>
        <w:rPr>
          <w:rStyle w:val="Strong"/>
          <w:rFonts w:eastAsiaTheme="minorEastAsia"/>
          <w:sz w:val="20"/>
          <w:szCs w:val="20"/>
          <w:lang w:eastAsia="zh-CN"/>
        </w:rPr>
        <w:sectPr w:rsidR="00F43F08" w:rsidRPr="00B232A2" w:rsidSect="00F43F08">
          <w:type w:val="continuous"/>
          <w:pgSz w:w="12240" w:h="15840" w:code="1"/>
          <w:pgMar w:top="1440" w:right="1440" w:bottom="1440" w:left="1440" w:header="720" w:footer="720" w:gutter="0"/>
          <w:cols w:num="2" w:space="604"/>
          <w:docGrid w:linePitch="360"/>
        </w:sectPr>
      </w:pPr>
    </w:p>
    <w:p w:rsidR="00B232A2" w:rsidRDefault="00B232A2" w:rsidP="00F43F08">
      <w:pPr>
        <w:autoSpaceDE w:val="0"/>
        <w:autoSpaceDN w:val="0"/>
        <w:adjustRightInd w:val="0"/>
        <w:snapToGrid w:val="0"/>
        <w:jc w:val="center"/>
        <w:rPr>
          <w:rFonts w:eastAsiaTheme="minorEastAsia" w:hint="eastAsia"/>
          <w:bCs/>
          <w:sz w:val="20"/>
          <w:szCs w:val="20"/>
          <w:lang w:eastAsia="zh-CN"/>
        </w:rPr>
      </w:pPr>
    </w:p>
    <w:p w:rsidR="00FB2543" w:rsidRPr="00B232A2" w:rsidRDefault="00F43F08" w:rsidP="00F43F08">
      <w:pPr>
        <w:autoSpaceDE w:val="0"/>
        <w:autoSpaceDN w:val="0"/>
        <w:adjustRightInd w:val="0"/>
        <w:snapToGrid w:val="0"/>
        <w:jc w:val="center"/>
        <w:rPr>
          <w:sz w:val="20"/>
          <w:szCs w:val="20"/>
        </w:rPr>
      </w:pPr>
      <w:r w:rsidRPr="00B232A2">
        <w:rPr>
          <w:bCs/>
          <w:sz w:val="20"/>
          <w:szCs w:val="20"/>
          <w:lang w:eastAsia="en-GB"/>
        </w:rPr>
        <w:object w:dxaOrig="8445" w:dyaOrig="3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pt;height:196.6pt" o:ole="">
            <v:imagedata r:id="rId31" o:title=""/>
          </v:shape>
          <o:OLEObject Type="Embed" ProgID="MSGraph.Chart.8" ShapeID="_x0000_i1025" DrawAspect="Content" ObjectID="_1557683371" r:id="rId32">
            <o:FieldCodes>\s</o:FieldCodes>
          </o:OLEObject>
        </w:object>
      </w:r>
    </w:p>
    <w:p w:rsidR="00D130FA" w:rsidRPr="00B232A2" w:rsidRDefault="00FB2543" w:rsidP="00F43F08">
      <w:pPr>
        <w:pStyle w:val="Caption"/>
        <w:snapToGrid w:val="0"/>
      </w:pPr>
      <w:r w:rsidRPr="00B232A2">
        <w:t xml:space="preserve">Figure </w:t>
      </w:r>
      <w:fldSimple w:instr=" SEQ Figure \* ARABIC ">
        <w:r w:rsidR="00712587" w:rsidRPr="00B232A2">
          <w:rPr>
            <w:noProof/>
          </w:rPr>
          <w:t>4</w:t>
        </w:r>
      </w:fldSimple>
      <w:r w:rsidRPr="00B232A2">
        <w:t>.</w:t>
      </w:r>
      <w:r w:rsidR="00F43F08" w:rsidRPr="00B232A2">
        <w:t xml:space="preserve"> </w:t>
      </w:r>
      <w:proofErr w:type="spellStart"/>
      <w:r w:rsidRPr="00B232A2">
        <w:t>Hydatidosis</w:t>
      </w:r>
      <w:proofErr w:type="spellEnd"/>
      <w:r w:rsidRPr="00B232A2">
        <w:t xml:space="preserve"> distribution in the slaughtered cattle</w:t>
      </w:r>
      <w:r w:rsidR="00D130FA" w:rsidRPr="00B232A2">
        <w:t xml:space="preserve">: </w:t>
      </w:r>
      <w:proofErr w:type="spellStart"/>
      <w:r w:rsidR="00D130FA" w:rsidRPr="00B232A2">
        <w:t>Adama</w:t>
      </w:r>
      <w:proofErr w:type="spellEnd"/>
      <w:r w:rsidR="00D130FA" w:rsidRPr="00B232A2">
        <w:t xml:space="preserve"> Municipal Abattoir, Ethiopia, 2009 December-2010 April</w:t>
      </w:r>
    </w:p>
    <w:p w:rsidR="00DD7966" w:rsidRDefault="00DD7966" w:rsidP="00F43F08">
      <w:pPr>
        <w:pStyle w:val="Heading2"/>
        <w:keepNext w:val="0"/>
        <w:snapToGrid w:val="0"/>
        <w:spacing w:before="0" w:after="0"/>
        <w:jc w:val="both"/>
        <w:rPr>
          <w:rFonts w:ascii="Times New Roman" w:eastAsiaTheme="minorEastAsia" w:hAnsi="Times New Roman" w:cs="Times New Roman" w:hint="eastAsia"/>
          <w:sz w:val="20"/>
          <w:szCs w:val="20"/>
          <w:lang w:eastAsia="zh-CN"/>
        </w:rPr>
      </w:pPr>
    </w:p>
    <w:p w:rsidR="00B232A2" w:rsidRPr="00B232A2" w:rsidRDefault="00B232A2" w:rsidP="00B232A2">
      <w:pPr>
        <w:rPr>
          <w:rFonts w:eastAsiaTheme="minorEastAsia" w:hint="eastAsia"/>
          <w:lang w:eastAsia="zh-CN" w:bidi="en-US"/>
        </w:rPr>
      </w:pPr>
    </w:p>
    <w:p w:rsidR="00F43F08" w:rsidRPr="00B232A2" w:rsidRDefault="00F43F08" w:rsidP="00F43F08">
      <w:pPr>
        <w:pStyle w:val="Heading2"/>
        <w:keepNext w:val="0"/>
        <w:snapToGrid w:val="0"/>
        <w:spacing w:before="0" w:after="0"/>
        <w:jc w:val="both"/>
        <w:rPr>
          <w:rFonts w:ascii="Times New Roman" w:hAnsi="Times New Roman" w:cs="Times New Roman"/>
          <w:i w:val="0"/>
          <w:sz w:val="20"/>
          <w:szCs w:val="20"/>
        </w:rPr>
        <w:sectPr w:rsidR="00F43F08" w:rsidRPr="00B232A2" w:rsidSect="00F43F08">
          <w:type w:val="continuous"/>
          <w:pgSz w:w="12240" w:h="15840" w:code="1"/>
          <w:pgMar w:top="1440" w:right="1440" w:bottom="1440" w:left="1440" w:header="720" w:footer="720" w:gutter="0"/>
          <w:cols w:space="708"/>
          <w:docGrid w:linePitch="360"/>
        </w:sectPr>
      </w:pPr>
    </w:p>
    <w:p w:rsidR="002D0D39" w:rsidRPr="00B232A2" w:rsidRDefault="00CC3043" w:rsidP="00F43F08">
      <w:pPr>
        <w:tabs>
          <w:tab w:val="left" w:pos="3382"/>
        </w:tabs>
        <w:snapToGrid w:val="0"/>
        <w:rPr>
          <w:rStyle w:val="Heading1Char"/>
          <w:rFonts w:ascii="Times New Roman" w:hAnsi="Times New Roman"/>
          <w:b/>
          <w:kern w:val="0"/>
          <w:sz w:val="20"/>
          <w:szCs w:val="20"/>
        </w:rPr>
      </w:pPr>
      <w:r w:rsidRPr="00B232A2">
        <w:rPr>
          <w:sz w:val="20"/>
          <w:szCs w:val="20"/>
        </w:rPr>
        <w:lastRenderedPageBreak/>
        <w:t>4.</w:t>
      </w:r>
      <w:r w:rsidR="0063462F" w:rsidRPr="00B232A2">
        <w:rPr>
          <w:sz w:val="20"/>
          <w:szCs w:val="20"/>
        </w:rPr>
        <w:t xml:space="preserve"> </w:t>
      </w:r>
      <w:r w:rsidRPr="00B232A2">
        <w:rPr>
          <w:rStyle w:val="Heading1Char"/>
          <w:rFonts w:ascii="Times New Roman" w:hAnsi="Times New Roman"/>
          <w:b/>
          <w:kern w:val="0"/>
          <w:sz w:val="20"/>
          <w:szCs w:val="20"/>
        </w:rPr>
        <w:t>Discussions</w:t>
      </w:r>
    </w:p>
    <w:p w:rsidR="00D56427" w:rsidRPr="00B232A2" w:rsidRDefault="007F0C13" w:rsidP="00F43F08">
      <w:pPr>
        <w:autoSpaceDE w:val="0"/>
        <w:autoSpaceDN w:val="0"/>
        <w:snapToGrid w:val="0"/>
        <w:ind w:firstLine="425"/>
        <w:rPr>
          <w:b w:val="0"/>
          <w:sz w:val="20"/>
          <w:szCs w:val="20"/>
          <w:lang w:eastAsia="en-GB"/>
        </w:rPr>
      </w:pPr>
      <w:r w:rsidRPr="00B232A2">
        <w:rPr>
          <w:b w:val="0"/>
          <w:sz w:val="20"/>
          <w:szCs w:val="20"/>
        </w:rPr>
        <w:t>In the present study</w:t>
      </w:r>
      <w:r w:rsidR="006D28AF" w:rsidRPr="00B232A2">
        <w:rPr>
          <w:b w:val="0"/>
          <w:sz w:val="20"/>
          <w:szCs w:val="20"/>
        </w:rPr>
        <w:t>,</w:t>
      </w:r>
      <w:r w:rsidRPr="00B232A2">
        <w:rPr>
          <w:b w:val="0"/>
          <w:sz w:val="20"/>
          <w:szCs w:val="20"/>
        </w:rPr>
        <w:t xml:space="preserve"> 32.3</w:t>
      </w:r>
      <w:r w:rsidR="003C436A" w:rsidRPr="00B232A2">
        <w:rPr>
          <w:b w:val="0"/>
          <w:sz w:val="20"/>
          <w:szCs w:val="20"/>
        </w:rPr>
        <w:t xml:space="preserve">% prevalence of </w:t>
      </w:r>
      <w:proofErr w:type="spellStart"/>
      <w:r w:rsidR="006D28AF" w:rsidRPr="00B232A2">
        <w:rPr>
          <w:b w:val="0"/>
          <w:sz w:val="20"/>
          <w:szCs w:val="20"/>
        </w:rPr>
        <w:t>fasciolosis</w:t>
      </w:r>
      <w:proofErr w:type="spellEnd"/>
      <w:r w:rsidR="006D28AF" w:rsidRPr="00B232A2">
        <w:rPr>
          <w:b w:val="0"/>
          <w:sz w:val="20"/>
          <w:szCs w:val="20"/>
        </w:rPr>
        <w:t xml:space="preserve"> </w:t>
      </w:r>
      <w:r w:rsidR="003C436A" w:rsidRPr="00B232A2">
        <w:rPr>
          <w:b w:val="0"/>
          <w:sz w:val="20"/>
          <w:szCs w:val="20"/>
        </w:rPr>
        <w:t xml:space="preserve">was recorded. </w:t>
      </w:r>
      <w:r w:rsidR="003C436A" w:rsidRPr="00B232A2">
        <w:rPr>
          <w:b w:val="0"/>
          <w:sz w:val="20"/>
          <w:szCs w:val="20"/>
          <w:lang w:eastAsia="en-GB"/>
        </w:rPr>
        <w:t xml:space="preserve">This finding </w:t>
      </w:r>
      <w:r w:rsidR="006D28AF" w:rsidRPr="00B232A2">
        <w:rPr>
          <w:b w:val="0"/>
          <w:sz w:val="20"/>
          <w:szCs w:val="20"/>
          <w:lang w:eastAsia="en-GB"/>
        </w:rPr>
        <w:t xml:space="preserve">was </w:t>
      </w:r>
      <w:r w:rsidR="003C436A" w:rsidRPr="00B232A2">
        <w:rPr>
          <w:b w:val="0"/>
          <w:sz w:val="20"/>
          <w:szCs w:val="20"/>
          <w:lang w:eastAsia="en-GB"/>
        </w:rPr>
        <w:t xml:space="preserve">comparable with </w:t>
      </w:r>
      <w:r w:rsidR="006D28AF" w:rsidRPr="00B232A2">
        <w:rPr>
          <w:b w:val="0"/>
          <w:sz w:val="20"/>
          <w:szCs w:val="20"/>
          <w:lang w:eastAsia="en-GB"/>
        </w:rPr>
        <w:t xml:space="preserve">previous </w:t>
      </w:r>
      <w:r w:rsidR="003C436A" w:rsidRPr="00B232A2">
        <w:rPr>
          <w:b w:val="0"/>
          <w:sz w:val="20"/>
          <w:szCs w:val="20"/>
          <w:lang w:eastAsia="en-GB"/>
        </w:rPr>
        <w:t>finding</w:t>
      </w:r>
      <w:r w:rsidR="006D28AF" w:rsidRPr="00B232A2">
        <w:rPr>
          <w:b w:val="0"/>
          <w:sz w:val="20"/>
          <w:szCs w:val="20"/>
          <w:lang w:eastAsia="en-GB"/>
        </w:rPr>
        <w:t>s obtained in Ethiopia.</w:t>
      </w:r>
      <w:r w:rsidR="00F43F08" w:rsidRPr="00B232A2">
        <w:rPr>
          <w:b w:val="0"/>
          <w:sz w:val="20"/>
          <w:szCs w:val="20"/>
          <w:lang w:eastAsia="en-GB"/>
        </w:rPr>
        <w:t xml:space="preserve"> </w:t>
      </w:r>
      <w:proofErr w:type="spellStart"/>
      <w:r w:rsidR="003C436A" w:rsidRPr="00B232A2">
        <w:rPr>
          <w:b w:val="0"/>
          <w:sz w:val="20"/>
          <w:szCs w:val="20"/>
          <w:lang w:eastAsia="en-GB"/>
        </w:rPr>
        <w:t>Adem</w:t>
      </w:r>
      <w:proofErr w:type="spellEnd"/>
      <w:r w:rsidR="003C436A" w:rsidRPr="00B232A2">
        <w:rPr>
          <w:b w:val="0"/>
          <w:sz w:val="20"/>
          <w:szCs w:val="20"/>
          <w:lang w:eastAsia="en-GB"/>
        </w:rPr>
        <w:t xml:space="preserve">, (1994) reported the prevalence of 30.2 % in cattle </w:t>
      </w:r>
      <w:r w:rsidR="006D28AF" w:rsidRPr="00B232A2">
        <w:rPr>
          <w:b w:val="0"/>
          <w:sz w:val="20"/>
          <w:szCs w:val="20"/>
          <w:lang w:eastAsia="en-GB"/>
        </w:rPr>
        <w:t xml:space="preserve">when he conducted </w:t>
      </w:r>
      <w:r w:rsidR="006D28AF" w:rsidRPr="00B232A2">
        <w:rPr>
          <w:b w:val="0"/>
          <w:sz w:val="20"/>
          <w:szCs w:val="20"/>
        </w:rPr>
        <w:t xml:space="preserve">a preliminary survey to study </w:t>
      </w:r>
      <w:proofErr w:type="spellStart"/>
      <w:r w:rsidR="006D28AF" w:rsidRPr="00B232A2">
        <w:rPr>
          <w:b w:val="0"/>
          <w:sz w:val="20"/>
          <w:szCs w:val="20"/>
        </w:rPr>
        <w:t>fasciolosis</w:t>
      </w:r>
      <w:proofErr w:type="spellEnd"/>
      <w:r w:rsidR="006D28AF" w:rsidRPr="00B232A2">
        <w:rPr>
          <w:b w:val="0"/>
          <w:sz w:val="20"/>
          <w:szCs w:val="20"/>
        </w:rPr>
        <w:t xml:space="preserve"> prevalence in cattle and sheep around </w:t>
      </w:r>
      <w:proofErr w:type="spellStart"/>
      <w:r w:rsidR="006D28AF" w:rsidRPr="00B232A2">
        <w:rPr>
          <w:b w:val="0"/>
          <w:sz w:val="20"/>
          <w:szCs w:val="20"/>
        </w:rPr>
        <w:t>Zeway</w:t>
      </w:r>
      <w:proofErr w:type="spellEnd"/>
      <w:r w:rsidR="006D28AF" w:rsidRPr="00B232A2">
        <w:rPr>
          <w:b w:val="0"/>
          <w:sz w:val="20"/>
          <w:szCs w:val="20"/>
        </w:rPr>
        <w:t xml:space="preserve">, Ethiopia. </w:t>
      </w:r>
      <w:proofErr w:type="spellStart"/>
      <w:r w:rsidR="003C436A" w:rsidRPr="00B232A2">
        <w:rPr>
          <w:b w:val="0"/>
          <w:sz w:val="20"/>
          <w:szCs w:val="20"/>
          <w:lang w:eastAsia="en-GB"/>
        </w:rPr>
        <w:t>Yimam</w:t>
      </w:r>
      <w:proofErr w:type="spellEnd"/>
      <w:r w:rsidR="003C436A" w:rsidRPr="00B232A2">
        <w:rPr>
          <w:b w:val="0"/>
          <w:sz w:val="20"/>
          <w:szCs w:val="20"/>
          <w:lang w:eastAsia="en-GB"/>
        </w:rPr>
        <w:t>, (2003)</w:t>
      </w:r>
      <w:r w:rsidR="003C436A" w:rsidRPr="00B232A2">
        <w:rPr>
          <w:b w:val="0"/>
          <w:sz w:val="20"/>
          <w:szCs w:val="20"/>
        </w:rPr>
        <w:t xml:space="preserve"> </w:t>
      </w:r>
      <w:r w:rsidR="00C43F9A" w:rsidRPr="00B232A2">
        <w:rPr>
          <w:b w:val="0"/>
          <w:sz w:val="20"/>
          <w:szCs w:val="20"/>
        </w:rPr>
        <w:t>showed</w:t>
      </w:r>
      <w:r w:rsidR="003C436A" w:rsidRPr="00B232A2">
        <w:rPr>
          <w:b w:val="0"/>
          <w:sz w:val="20"/>
          <w:szCs w:val="20"/>
        </w:rPr>
        <w:t xml:space="preserve"> prevalence of 33.42 % </w:t>
      </w:r>
      <w:r w:rsidR="00C43F9A" w:rsidRPr="00B232A2">
        <w:rPr>
          <w:b w:val="0"/>
          <w:sz w:val="20"/>
          <w:szCs w:val="20"/>
        </w:rPr>
        <w:t xml:space="preserve">through his survey on the major </w:t>
      </w:r>
      <w:r w:rsidR="00C43F9A" w:rsidRPr="00B232A2">
        <w:rPr>
          <w:b w:val="0"/>
          <w:sz w:val="20"/>
          <w:szCs w:val="20"/>
          <w:lang w:eastAsia="en-GB"/>
        </w:rPr>
        <w:t>causes of organ condemnation in ruminants slaughtered at Gondar abattoir, North West Ethiopia.</w:t>
      </w:r>
    </w:p>
    <w:p w:rsidR="00D0738E" w:rsidRPr="00B232A2" w:rsidRDefault="00C43F9A" w:rsidP="00F43F08">
      <w:pPr>
        <w:autoSpaceDE w:val="0"/>
        <w:autoSpaceDN w:val="0"/>
        <w:snapToGrid w:val="0"/>
        <w:ind w:firstLine="425"/>
        <w:rPr>
          <w:b w:val="0"/>
          <w:bCs/>
          <w:sz w:val="20"/>
          <w:szCs w:val="20"/>
        </w:rPr>
      </w:pPr>
      <w:r w:rsidRPr="00B232A2">
        <w:rPr>
          <w:b w:val="0"/>
          <w:sz w:val="20"/>
          <w:szCs w:val="20"/>
          <w:lang w:eastAsia="en-GB"/>
        </w:rPr>
        <w:t xml:space="preserve">In contrast to these findings, higher prevalence of </w:t>
      </w:r>
      <w:proofErr w:type="spellStart"/>
      <w:r w:rsidRPr="00B232A2">
        <w:rPr>
          <w:b w:val="0"/>
          <w:sz w:val="20"/>
          <w:szCs w:val="20"/>
          <w:lang w:eastAsia="en-GB"/>
        </w:rPr>
        <w:t>fasciolosis</w:t>
      </w:r>
      <w:proofErr w:type="spellEnd"/>
      <w:r w:rsidRPr="00B232A2">
        <w:rPr>
          <w:b w:val="0"/>
          <w:sz w:val="20"/>
          <w:szCs w:val="20"/>
          <w:lang w:eastAsia="en-GB"/>
        </w:rPr>
        <w:t xml:space="preserve"> was reported </w:t>
      </w:r>
      <w:r w:rsidR="006A094A" w:rsidRPr="00B232A2">
        <w:rPr>
          <w:b w:val="0"/>
          <w:sz w:val="20"/>
          <w:szCs w:val="20"/>
          <w:lang w:eastAsia="en-GB"/>
        </w:rPr>
        <w:t xml:space="preserve">in </w:t>
      </w:r>
      <w:r w:rsidRPr="00B232A2">
        <w:rPr>
          <w:b w:val="0"/>
          <w:sz w:val="20"/>
          <w:szCs w:val="20"/>
          <w:lang w:eastAsia="en-GB"/>
        </w:rPr>
        <w:t>different parts of Ethiopia.</w:t>
      </w:r>
      <w:r w:rsidR="00F43F08" w:rsidRPr="00B232A2">
        <w:rPr>
          <w:b w:val="0"/>
          <w:sz w:val="20"/>
          <w:szCs w:val="20"/>
          <w:lang w:eastAsia="en-GB"/>
        </w:rPr>
        <w:t xml:space="preserve"> </w:t>
      </w:r>
      <w:proofErr w:type="spellStart"/>
      <w:r w:rsidR="001B7799" w:rsidRPr="00B232A2">
        <w:rPr>
          <w:b w:val="0"/>
          <w:sz w:val="20"/>
          <w:szCs w:val="20"/>
          <w:lang w:eastAsia="en-GB"/>
        </w:rPr>
        <w:t>Gamechu</w:t>
      </w:r>
      <w:proofErr w:type="spellEnd"/>
      <w:r w:rsidR="001B7799" w:rsidRPr="00B232A2">
        <w:rPr>
          <w:b w:val="0"/>
          <w:sz w:val="20"/>
          <w:szCs w:val="20"/>
          <w:lang w:eastAsia="en-GB"/>
        </w:rPr>
        <w:t xml:space="preserve"> and </w:t>
      </w:r>
      <w:proofErr w:type="spellStart"/>
      <w:r w:rsidR="001B7799" w:rsidRPr="00B232A2">
        <w:rPr>
          <w:b w:val="0"/>
          <w:sz w:val="20"/>
          <w:szCs w:val="20"/>
          <w:lang w:eastAsia="en-GB"/>
        </w:rPr>
        <w:t>Mamo</w:t>
      </w:r>
      <w:proofErr w:type="spellEnd"/>
      <w:r w:rsidR="001B7799" w:rsidRPr="00B232A2">
        <w:rPr>
          <w:b w:val="0"/>
          <w:sz w:val="20"/>
          <w:szCs w:val="20"/>
          <w:lang w:eastAsia="en-GB"/>
        </w:rPr>
        <w:t xml:space="preserve">, (1979) reported 86% in </w:t>
      </w:r>
      <w:proofErr w:type="spellStart"/>
      <w:r w:rsidR="001B7799" w:rsidRPr="00B232A2">
        <w:rPr>
          <w:b w:val="0"/>
          <w:sz w:val="20"/>
          <w:szCs w:val="20"/>
          <w:lang w:eastAsia="en-GB"/>
        </w:rPr>
        <w:t>Keffa</w:t>
      </w:r>
      <w:proofErr w:type="spellEnd"/>
      <w:r w:rsidR="001B7799" w:rsidRPr="00B232A2">
        <w:rPr>
          <w:b w:val="0"/>
          <w:sz w:val="20"/>
          <w:szCs w:val="20"/>
          <w:lang w:eastAsia="en-GB"/>
        </w:rPr>
        <w:t xml:space="preserve">, southern Ethiopia. </w:t>
      </w:r>
      <w:r w:rsidR="003C436A" w:rsidRPr="00B232A2">
        <w:rPr>
          <w:b w:val="0"/>
          <w:sz w:val="20"/>
          <w:szCs w:val="20"/>
          <w:lang w:eastAsia="en-GB"/>
        </w:rPr>
        <w:t xml:space="preserve">Brook </w:t>
      </w:r>
      <w:r w:rsidR="003C436A" w:rsidRPr="00B232A2">
        <w:rPr>
          <w:b w:val="0"/>
          <w:i/>
          <w:iCs/>
          <w:sz w:val="20"/>
          <w:szCs w:val="20"/>
          <w:lang w:eastAsia="en-GB"/>
        </w:rPr>
        <w:t>et al</w:t>
      </w:r>
      <w:r w:rsidR="00EE7F61" w:rsidRPr="00B232A2">
        <w:rPr>
          <w:b w:val="0"/>
          <w:sz w:val="20"/>
          <w:szCs w:val="20"/>
          <w:lang w:eastAsia="en-GB"/>
        </w:rPr>
        <w:t>.</w:t>
      </w:r>
      <w:r w:rsidR="003C436A" w:rsidRPr="00B232A2">
        <w:rPr>
          <w:b w:val="0"/>
          <w:sz w:val="20"/>
          <w:szCs w:val="20"/>
          <w:lang w:eastAsia="en-GB"/>
        </w:rPr>
        <w:t xml:space="preserve"> (1985) </w:t>
      </w:r>
      <w:r w:rsidR="00C55FD8" w:rsidRPr="00B232A2">
        <w:rPr>
          <w:b w:val="0"/>
          <w:sz w:val="20"/>
          <w:szCs w:val="20"/>
          <w:lang w:eastAsia="en-GB"/>
        </w:rPr>
        <w:t>reported prevalence</w:t>
      </w:r>
      <w:r w:rsidR="003C436A" w:rsidRPr="00B232A2">
        <w:rPr>
          <w:b w:val="0"/>
          <w:sz w:val="20"/>
          <w:szCs w:val="20"/>
          <w:lang w:eastAsia="en-GB"/>
        </w:rPr>
        <w:t xml:space="preserve"> of 88.6% in </w:t>
      </w:r>
      <w:proofErr w:type="spellStart"/>
      <w:r w:rsidR="003C436A" w:rsidRPr="00B232A2">
        <w:rPr>
          <w:b w:val="0"/>
          <w:sz w:val="20"/>
          <w:szCs w:val="20"/>
          <w:lang w:eastAsia="en-GB"/>
        </w:rPr>
        <w:t>Debre</w:t>
      </w:r>
      <w:proofErr w:type="spellEnd"/>
      <w:r w:rsidR="003C436A" w:rsidRPr="00B232A2">
        <w:rPr>
          <w:b w:val="0"/>
          <w:sz w:val="20"/>
          <w:szCs w:val="20"/>
          <w:lang w:eastAsia="en-GB"/>
        </w:rPr>
        <w:t xml:space="preserve"> </w:t>
      </w:r>
      <w:proofErr w:type="spellStart"/>
      <w:r w:rsidR="003C436A" w:rsidRPr="00B232A2">
        <w:rPr>
          <w:b w:val="0"/>
          <w:sz w:val="20"/>
          <w:szCs w:val="20"/>
          <w:lang w:eastAsia="en-GB"/>
        </w:rPr>
        <w:t>Berhan</w:t>
      </w:r>
      <w:proofErr w:type="spellEnd"/>
      <w:r w:rsidR="003C436A" w:rsidRPr="00B232A2">
        <w:rPr>
          <w:b w:val="0"/>
          <w:sz w:val="20"/>
          <w:szCs w:val="20"/>
          <w:lang w:eastAsia="en-GB"/>
        </w:rPr>
        <w:t>, one of the well known hig</w:t>
      </w:r>
      <w:r w:rsidR="00246B45" w:rsidRPr="00B232A2">
        <w:rPr>
          <w:b w:val="0"/>
          <w:sz w:val="20"/>
          <w:szCs w:val="20"/>
          <w:lang w:eastAsia="en-GB"/>
        </w:rPr>
        <w:t>h land area of the country</w:t>
      </w:r>
      <w:r w:rsidR="00F43F08" w:rsidRPr="00B232A2">
        <w:rPr>
          <w:b w:val="0"/>
          <w:sz w:val="20"/>
          <w:szCs w:val="20"/>
          <w:lang w:eastAsia="en-GB"/>
        </w:rPr>
        <w:t xml:space="preserve">. </w:t>
      </w:r>
      <w:proofErr w:type="spellStart"/>
      <w:r w:rsidR="00F43F08" w:rsidRPr="00B232A2">
        <w:rPr>
          <w:b w:val="0"/>
          <w:sz w:val="20"/>
          <w:szCs w:val="20"/>
          <w:lang w:eastAsia="en-GB"/>
        </w:rPr>
        <w:t>Y</w:t>
      </w:r>
      <w:r w:rsidR="003C436A" w:rsidRPr="00B232A2">
        <w:rPr>
          <w:b w:val="0"/>
          <w:sz w:val="20"/>
          <w:szCs w:val="20"/>
          <w:lang w:eastAsia="en-GB"/>
        </w:rPr>
        <w:t>ilma</w:t>
      </w:r>
      <w:proofErr w:type="spellEnd"/>
      <w:r w:rsidR="003C436A" w:rsidRPr="00B232A2">
        <w:rPr>
          <w:b w:val="0"/>
          <w:sz w:val="20"/>
          <w:szCs w:val="20"/>
          <w:lang w:eastAsia="en-GB"/>
        </w:rPr>
        <w:t>, (19</w:t>
      </w:r>
      <w:r w:rsidR="00EE7F61" w:rsidRPr="00B232A2">
        <w:rPr>
          <w:b w:val="0"/>
          <w:sz w:val="20"/>
          <w:szCs w:val="20"/>
          <w:lang w:eastAsia="en-GB"/>
        </w:rPr>
        <w:t>94</w:t>
      </w:r>
      <w:r w:rsidR="001B7799" w:rsidRPr="00B232A2">
        <w:rPr>
          <w:b w:val="0"/>
          <w:sz w:val="20"/>
          <w:szCs w:val="20"/>
          <w:lang w:eastAsia="en-GB"/>
        </w:rPr>
        <w:t xml:space="preserve">) </w:t>
      </w:r>
      <w:r w:rsidR="00247BAE" w:rsidRPr="00B232A2">
        <w:rPr>
          <w:b w:val="0"/>
          <w:sz w:val="20"/>
          <w:szCs w:val="20"/>
          <w:lang w:eastAsia="en-GB"/>
        </w:rPr>
        <w:t>demonstrate</w:t>
      </w:r>
      <w:r w:rsidR="003C436A" w:rsidRPr="00B232A2">
        <w:rPr>
          <w:b w:val="0"/>
          <w:sz w:val="20"/>
          <w:szCs w:val="20"/>
          <w:lang w:eastAsia="en-GB"/>
        </w:rPr>
        <w:t xml:space="preserve"> prevalence of 49 % </w:t>
      </w:r>
      <w:r w:rsidR="00EE7F61" w:rsidRPr="00B232A2">
        <w:rPr>
          <w:b w:val="0"/>
          <w:sz w:val="20"/>
          <w:szCs w:val="20"/>
          <w:lang w:eastAsia="en-GB"/>
        </w:rPr>
        <w:t xml:space="preserve">during his study on </w:t>
      </w:r>
      <w:r w:rsidR="00EE7F61" w:rsidRPr="00B232A2">
        <w:rPr>
          <w:b w:val="0"/>
          <w:sz w:val="20"/>
          <w:szCs w:val="20"/>
        </w:rPr>
        <w:t xml:space="preserve">epidemiology of bovine and ovine </w:t>
      </w:r>
      <w:proofErr w:type="spellStart"/>
      <w:r w:rsidR="00EE7F61" w:rsidRPr="00B232A2">
        <w:rPr>
          <w:b w:val="0"/>
          <w:sz w:val="20"/>
          <w:szCs w:val="20"/>
        </w:rPr>
        <w:t>fasciolosis</w:t>
      </w:r>
      <w:proofErr w:type="spellEnd"/>
      <w:r w:rsidR="00EE7F61" w:rsidRPr="00B232A2">
        <w:rPr>
          <w:b w:val="0"/>
          <w:sz w:val="20"/>
          <w:szCs w:val="20"/>
        </w:rPr>
        <w:t xml:space="preserve">, and distribution of its snail intermediate </w:t>
      </w:r>
      <w:r w:rsidR="00EE7F61" w:rsidRPr="00B232A2">
        <w:rPr>
          <w:b w:val="0"/>
          <w:sz w:val="20"/>
          <w:szCs w:val="20"/>
        </w:rPr>
        <w:lastRenderedPageBreak/>
        <w:t xml:space="preserve">host </w:t>
      </w:r>
      <w:r w:rsidR="00EE7F61" w:rsidRPr="00B232A2">
        <w:rPr>
          <w:b w:val="0"/>
          <w:sz w:val="20"/>
          <w:szCs w:val="20"/>
          <w:lang w:eastAsia="en-GB"/>
        </w:rPr>
        <w:t xml:space="preserve">in </w:t>
      </w:r>
      <w:proofErr w:type="spellStart"/>
      <w:r w:rsidR="00EE7F61" w:rsidRPr="00B232A2">
        <w:rPr>
          <w:b w:val="0"/>
          <w:sz w:val="20"/>
          <w:szCs w:val="20"/>
          <w:lang w:eastAsia="en-GB"/>
        </w:rPr>
        <w:t>Holeta</w:t>
      </w:r>
      <w:proofErr w:type="spellEnd"/>
      <w:r w:rsidR="00EE7F61" w:rsidRPr="00B232A2">
        <w:rPr>
          <w:b w:val="0"/>
          <w:sz w:val="20"/>
          <w:szCs w:val="20"/>
          <w:lang w:eastAsia="en-GB"/>
        </w:rPr>
        <w:t xml:space="preserve">, </w:t>
      </w:r>
      <w:r w:rsidR="00EE7F61" w:rsidRPr="00B232A2">
        <w:rPr>
          <w:b w:val="0"/>
          <w:sz w:val="20"/>
          <w:szCs w:val="20"/>
        </w:rPr>
        <w:t xml:space="preserve">Western </w:t>
      </w:r>
      <w:proofErr w:type="spellStart"/>
      <w:r w:rsidR="00EE7F61" w:rsidRPr="00B232A2">
        <w:rPr>
          <w:b w:val="0"/>
          <w:sz w:val="20"/>
          <w:szCs w:val="20"/>
        </w:rPr>
        <w:t>Shoa</w:t>
      </w:r>
      <w:proofErr w:type="spellEnd"/>
      <w:r w:rsidR="00EE7F61" w:rsidRPr="00B232A2">
        <w:rPr>
          <w:b w:val="0"/>
          <w:sz w:val="20"/>
          <w:szCs w:val="20"/>
        </w:rPr>
        <w:t>.</w:t>
      </w:r>
      <w:r w:rsidR="003C436A" w:rsidRPr="00B232A2">
        <w:rPr>
          <w:b w:val="0"/>
          <w:sz w:val="20"/>
          <w:szCs w:val="20"/>
          <w:lang w:eastAsia="en-GB"/>
        </w:rPr>
        <w:t xml:space="preserve"> </w:t>
      </w:r>
      <w:r w:rsidR="003C436A" w:rsidRPr="00B232A2">
        <w:rPr>
          <w:b w:val="0"/>
          <w:sz w:val="20"/>
          <w:szCs w:val="20"/>
        </w:rPr>
        <w:t xml:space="preserve">The reasons for the variations </w:t>
      </w:r>
      <w:r w:rsidR="001B7799" w:rsidRPr="00B232A2">
        <w:rPr>
          <w:b w:val="0"/>
          <w:sz w:val="20"/>
          <w:szCs w:val="20"/>
        </w:rPr>
        <w:t xml:space="preserve">of these results with the current finding might </w:t>
      </w:r>
      <w:r w:rsidR="003C436A" w:rsidRPr="00B232A2">
        <w:rPr>
          <w:b w:val="0"/>
          <w:sz w:val="20"/>
          <w:szCs w:val="20"/>
        </w:rPr>
        <w:t xml:space="preserve">be attributed to the </w:t>
      </w:r>
      <w:r w:rsidR="001B7799" w:rsidRPr="00B232A2">
        <w:rPr>
          <w:b w:val="0"/>
          <w:sz w:val="20"/>
          <w:szCs w:val="20"/>
        </w:rPr>
        <w:t xml:space="preserve">existence </w:t>
      </w:r>
      <w:r w:rsidR="003C436A" w:rsidRPr="00B232A2">
        <w:rPr>
          <w:b w:val="0"/>
          <w:sz w:val="20"/>
          <w:szCs w:val="20"/>
        </w:rPr>
        <w:t xml:space="preserve">of </w:t>
      </w:r>
      <w:r w:rsidR="001B7799" w:rsidRPr="00B232A2">
        <w:rPr>
          <w:b w:val="0"/>
          <w:sz w:val="20"/>
          <w:szCs w:val="20"/>
        </w:rPr>
        <w:t xml:space="preserve">environmental </w:t>
      </w:r>
      <w:r w:rsidR="003C436A" w:rsidRPr="00B232A2">
        <w:rPr>
          <w:b w:val="0"/>
          <w:sz w:val="20"/>
          <w:szCs w:val="20"/>
        </w:rPr>
        <w:t>factors</w:t>
      </w:r>
      <w:r w:rsidR="001B7799" w:rsidRPr="00B232A2">
        <w:rPr>
          <w:b w:val="0"/>
          <w:sz w:val="20"/>
          <w:szCs w:val="20"/>
        </w:rPr>
        <w:t xml:space="preserve"> such </w:t>
      </w:r>
      <w:r w:rsidR="00043D6B" w:rsidRPr="00B232A2">
        <w:rPr>
          <w:b w:val="0"/>
          <w:sz w:val="20"/>
          <w:szCs w:val="20"/>
        </w:rPr>
        <w:t>as high</w:t>
      </w:r>
      <w:r w:rsidR="001B7799" w:rsidRPr="00B232A2">
        <w:rPr>
          <w:b w:val="0"/>
          <w:sz w:val="20"/>
          <w:szCs w:val="20"/>
        </w:rPr>
        <w:t xml:space="preserve"> rain fall, acid soil, abundant water logged, and marshy areas </w:t>
      </w:r>
      <w:r w:rsidR="001E4244" w:rsidRPr="00B232A2">
        <w:rPr>
          <w:b w:val="0"/>
          <w:sz w:val="20"/>
          <w:szCs w:val="20"/>
        </w:rPr>
        <w:t>favoring propagation</w:t>
      </w:r>
      <w:r w:rsidR="003C436A" w:rsidRPr="00B232A2">
        <w:rPr>
          <w:b w:val="0"/>
          <w:sz w:val="20"/>
          <w:szCs w:val="20"/>
        </w:rPr>
        <w:t xml:space="preserve"> and maintenance of infection in the snail intermediate host</w:t>
      </w:r>
      <w:r w:rsidR="001B7799" w:rsidRPr="00B232A2">
        <w:rPr>
          <w:b w:val="0"/>
          <w:sz w:val="20"/>
          <w:szCs w:val="20"/>
        </w:rPr>
        <w:t>.</w:t>
      </w:r>
      <w:r w:rsidR="00043D6B" w:rsidRPr="00B232A2">
        <w:rPr>
          <w:b w:val="0"/>
          <w:sz w:val="20"/>
          <w:szCs w:val="20"/>
        </w:rPr>
        <w:t xml:space="preserve"> The husbandry system which influences the grazing habits </w:t>
      </w:r>
      <w:r w:rsidR="003C436A" w:rsidRPr="00B232A2">
        <w:rPr>
          <w:b w:val="0"/>
          <w:sz w:val="20"/>
          <w:szCs w:val="20"/>
        </w:rPr>
        <w:t>and</w:t>
      </w:r>
      <w:r w:rsidR="003C436A" w:rsidRPr="00B232A2">
        <w:rPr>
          <w:b w:val="0"/>
          <w:sz w:val="20"/>
          <w:szCs w:val="20"/>
          <w:lang w:eastAsia="en-GB"/>
        </w:rPr>
        <w:t xml:space="preserve"> breed of the host </w:t>
      </w:r>
      <w:r w:rsidR="00043D6B" w:rsidRPr="00B232A2">
        <w:rPr>
          <w:b w:val="0"/>
          <w:sz w:val="20"/>
          <w:szCs w:val="20"/>
          <w:lang w:eastAsia="en-GB"/>
        </w:rPr>
        <w:t xml:space="preserve">might also be </w:t>
      </w:r>
      <w:r w:rsidR="003C436A" w:rsidRPr="00B232A2">
        <w:rPr>
          <w:b w:val="0"/>
          <w:sz w:val="20"/>
          <w:szCs w:val="20"/>
        </w:rPr>
        <w:t xml:space="preserve">the possible reasons (Urquhart </w:t>
      </w:r>
      <w:r w:rsidR="003C436A" w:rsidRPr="00B232A2">
        <w:rPr>
          <w:b w:val="0"/>
          <w:i/>
          <w:sz w:val="20"/>
          <w:szCs w:val="20"/>
        </w:rPr>
        <w:t>et al</w:t>
      </w:r>
      <w:r w:rsidR="003C436A" w:rsidRPr="00B232A2">
        <w:rPr>
          <w:b w:val="0"/>
          <w:sz w:val="20"/>
          <w:szCs w:val="20"/>
        </w:rPr>
        <w:t>., 1996).</w:t>
      </w:r>
    </w:p>
    <w:p w:rsidR="003C436A" w:rsidRPr="00B232A2" w:rsidRDefault="003C436A" w:rsidP="00F43F08">
      <w:pPr>
        <w:tabs>
          <w:tab w:val="left" w:pos="6195"/>
        </w:tabs>
        <w:snapToGrid w:val="0"/>
        <w:ind w:firstLine="425"/>
        <w:rPr>
          <w:b w:val="0"/>
          <w:sz w:val="20"/>
          <w:szCs w:val="20"/>
        </w:rPr>
      </w:pPr>
      <w:r w:rsidRPr="00B232A2">
        <w:rPr>
          <w:b w:val="0"/>
          <w:sz w:val="20"/>
          <w:szCs w:val="20"/>
          <w:lang w:eastAsia="en-GB"/>
        </w:rPr>
        <w:t xml:space="preserve">Out </w:t>
      </w:r>
      <w:r w:rsidR="00282681" w:rsidRPr="00B232A2">
        <w:rPr>
          <w:b w:val="0"/>
          <w:sz w:val="20"/>
          <w:szCs w:val="20"/>
          <w:lang w:eastAsia="en-GB"/>
        </w:rPr>
        <w:t xml:space="preserve">of the total </w:t>
      </w:r>
      <w:r w:rsidR="002B0ACD" w:rsidRPr="00B232A2">
        <w:rPr>
          <w:b w:val="0"/>
          <w:sz w:val="20"/>
          <w:szCs w:val="20"/>
          <w:lang w:eastAsia="en-GB"/>
        </w:rPr>
        <w:t xml:space="preserve">liver </w:t>
      </w:r>
      <w:r w:rsidR="00282681" w:rsidRPr="00B232A2">
        <w:rPr>
          <w:b w:val="0"/>
          <w:sz w:val="20"/>
          <w:szCs w:val="20"/>
          <w:lang w:eastAsia="en-GB"/>
        </w:rPr>
        <w:t>condemned</w:t>
      </w:r>
      <w:r w:rsidR="002B0ACD" w:rsidRPr="00B232A2">
        <w:rPr>
          <w:b w:val="0"/>
          <w:sz w:val="20"/>
          <w:szCs w:val="20"/>
          <w:lang w:eastAsia="en-GB"/>
        </w:rPr>
        <w:t>, 17</w:t>
      </w:r>
      <w:r w:rsidR="00E7675A" w:rsidRPr="00B232A2">
        <w:rPr>
          <w:b w:val="0"/>
          <w:sz w:val="20"/>
          <w:szCs w:val="20"/>
          <w:lang w:eastAsia="en-GB"/>
        </w:rPr>
        <w:t xml:space="preserve"> (</w:t>
      </w:r>
      <w:r w:rsidR="002B0ACD" w:rsidRPr="00B232A2">
        <w:rPr>
          <w:b w:val="0"/>
          <w:sz w:val="20"/>
          <w:szCs w:val="20"/>
          <w:lang w:eastAsia="en-GB"/>
        </w:rPr>
        <w:t>11</w:t>
      </w:r>
      <w:r w:rsidRPr="00B232A2">
        <w:rPr>
          <w:b w:val="0"/>
          <w:sz w:val="20"/>
          <w:szCs w:val="20"/>
          <w:lang w:eastAsia="en-GB"/>
        </w:rPr>
        <w:t xml:space="preserve">%) </w:t>
      </w:r>
      <w:r w:rsidR="002B0ACD" w:rsidRPr="00B232A2">
        <w:rPr>
          <w:b w:val="0"/>
          <w:sz w:val="20"/>
          <w:szCs w:val="20"/>
          <w:lang w:eastAsia="en-GB"/>
        </w:rPr>
        <w:t xml:space="preserve">was attributable to </w:t>
      </w:r>
      <w:r w:rsidRPr="00B232A2">
        <w:rPr>
          <w:b w:val="0"/>
          <w:sz w:val="20"/>
          <w:szCs w:val="20"/>
          <w:lang w:eastAsia="en-GB"/>
        </w:rPr>
        <w:t xml:space="preserve">calcification and cirrhosis </w:t>
      </w:r>
      <w:r w:rsidR="002B0ACD" w:rsidRPr="00B232A2">
        <w:rPr>
          <w:b w:val="0"/>
          <w:sz w:val="20"/>
          <w:szCs w:val="20"/>
          <w:lang w:eastAsia="en-GB"/>
        </w:rPr>
        <w:t>which might be</w:t>
      </w:r>
      <w:r w:rsidRPr="00B232A2">
        <w:rPr>
          <w:b w:val="0"/>
          <w:sz w:val="20"/>
          <w:szCs w:val="20"/>
          <w:lang w:eastAsia="en-GB"/>
        </w:rPr>
        <w:t xml:space="preserve"> due to chronic </w:t>
      </w:r>
      <w:proofErr w:type="spellStart"/>
      <w:r w:rsidRPr="00B232A2">
        <w:rPr>
          <w:b w:val="0"/>
          <w:sz w:val="20"/>
          <w:szCs w:val="20"/>
          <w:lang w:eastAsia="en-GB"/>
        </w:rPr>
        <w:t>fasciolosis</w:t>
      </w:r>
      <w:proofErr w:type="spellEnd"/>
      <w:r w:rsidRPr="00B232A2">
        <w:rPr>
          <w:b w:val="0"/>
          <w:sz w:val="20"/>
          <w:szCs w:val="20"/>
          <w:lang w:eastAsia="en-GB"/>
        </w:rPr>
        <w:t>.</w:t>
      </w:r>
      <w:r w:rsidR="005E5CB4" w:rsidRPr="00B232A2">
        <w:rPr>
          <w:b w:val="0"/>
          <w:bCs/>
          <w:sz w:val="20"/>
          <w:szCs w:val="20"/>
        </w:rPr>
        <w:t xml:space="preserve"> </w:t>
      </w:r>
      <w:r w:rsidRPr="00B232A2">
        <w:rPr>
          <w:b w:val="0"/>
          <w:sz w:val="20"/>
          <w:szCs w:val="20"/>
        </w:rPr>
        <w:t xml:space="preserve">Financial loss estimated due to liver condemnation </w:t>
      </w:r>
      <w:r w:rsidR="005E5CB4" w:rsidRPr="00B232A2">
        <w:rPr>
          <w:b w:val="0"/>
          <w:sz w:val="20"/>
          <w:szCs w:val="20"/>
        </w:rPr>
        <w:t>was on average 87</w:t>
      </w:r>
      <w:r w:rsidRPr="00B232A2">
        <w:rPr>
          <w:b w:val="0"/>
          <w:sz w:val="20"/>
          <w:szCs w:val="20"/>
        </w:rPr>
        <w:t>,</w:t>
      </w:r>
      <w:r w:rsidR="005E5CB4" w:rsidRPr="00B232A2">
        <w:rPr>
          <w:b w:val="0"/>
          <w:sz w:val="20"/>
          <w:szCs w:val="20"/>
        </w:rPr>
        <w:t>210.00 ETB/year and 6.4</w:t>
      </w:r>
      <w:r w:rsidRPr="00B232A2">
        <w:rPr>
          <w:b w:val="0"/>
          <w:sz w:val="20"/>
          <w:szCs w:val="20"/>
        </w:rPr>
        <w:t xml:space="preserve">6 ETB per slaughtered animal. Therefore, the current finding indicated that </w:t>
      </w:r>
      <w:proofErr w:type="spellStart"/>
      <w:r w:rsidRPr="00B232A2">
        <w:rPr>
          <w:b w:val="0"/>
          <w:sz w:val="20"/>
          <w:szCs w:val="20"/>
        </w:rPr>
        <w:t>fasciolosis</w:t>
      </w:r>
      <w:proofErr w:type="spellEnd"/>
      <w:r w:rsidRPr="00B232A2">
        <w:rPr>
          <w:b w:val="0"/>
          <w:sz w:val="20"/>
          <w:szCs w:val="20"/>
        </w:rPr>
        <w:t xml:space="preserve"> was prevalent and caused significant financial loss from liver condemnation in the study area. </w:t>
      </w:r>
      <w:r w:rsidRPr="00B232A2">
        <w:rPr>
          <w:b w:val="0"/>
          <w:sz w:val="20"/>
          <w:szCs w:val="20"/>
          <w:lang w:eastAsia="en-GB"/>
        </w:rPr>
        <w:t>This estimate does not actually include the great majority of cattle slaughtered at backyard. Therefore</w:t>
      </w:r>
      <w:r w:rsidR="002B0ACD" w:rsidRPr="00B232A2">
        <w:rPr>
          <w:b w:val="0"/>
          <w:sz w:val="20"/>
          <w:szCs w:val="20"/>
          <w:lang w:eastAsia="en-GB"/>
        </w:rPr>
        <w:t>,</w:t>
      </w:r>
      <w:r w:rsidRPr="00B232A2">
        <w:rPr>
          <w:b w:val="0"/>
          <w:sz w:val="20"/>
          <w:szCs w:val="20"/>
          <w:lang w:eastAsia="en-GB"/>
        </w:rPr>
        <w:t xml:space="preserve"> the crude estimate was actually far lower than the real </w:t>
      </w:r>
      <w:r w:rsidRPr="00B232A2">
        <w:rPr>
          <w:b w:val="0"/>
          <w:sz w:val="20"/>
          <w:szCs w:val="20"/>
          <w:lang w:eastAsia="en-GB"/>
        </w:rPr>
        <w:lastRenderedPageBreak/>
        <w:t>financial loss</w:t>
      </w:r>
      <w:r w:rsidR="002B0ACD" w:rsidRPr="00B232A2">
        <w:rPr>
          <w:b w:val="0"/>
          <w:sz w:val="20"/>
          <w:szCs w:val="20"/>
          <w:lang w:eastAsia="en-GB"/>
        </w:rPr>
        <w:t xml:space="preserve"> calling for further investigations to well understand the real losses</w:t>
      </w:r>
      <w:r w:rsidRPr="00B232A2">
        <w:rPr>
          <w:b w:val="0"/>
          <w:sz w:val="20"/>
          <w:szCs w:val="20"/>
          <w:lang w:eastAsia="en-GB"/>
        </w:rPr>
        <w:t>.</w:t>
      </w:r>
    </w:p>
    <w:p w:rsidR="003C436A" w:rsidRPr="00B232A2" w:rsidRDefault="003C436A" w:rsidP="00F43F08">
      <w:pPr>
        <w:autoSpaceDE w:val="0"/>
        <w:autoSpaceDN w:val="0"/>
        <w:adjustRightInd w:val="0"/>
        <w:snapToGrid w:val="0"/>
        <w:ind w:firstLine="425"/>
        <w:rPr>
          <w:b w:val="0"/>
          <w:sz w:val="20"/>
          <w:szCs w:val="20"/>
          <w:lang w:eastAsia="en-GB"/>
        </w:rPr>
      </w:pPr>
      <w:r w:rsidRPr="00B232A2">
        <w:rPr>
          <w:b w:val="0"/>
          <w:sz w:val="20"/>
          <w:szCs w:val="20"/>
          <w:lang w:eastAsia="en-GB"/>
        </w:rPr>
        <w:t xml:space="preserve">The occurrence of </w:t>
      </w:r>
      <w:proofErr w:type="spellStart"/>
      <w:r w:rsidRPr="00B232A2">
        <w:rPr>
          <w:b w:val="0"/>
          <w:sz w:val="20"/>
          <w:szCs w:val="20"/>
          <w:lang w:eastAsia="en-GB"/>
        </w:rPr>
        <w:t>hydatidosis</w:t>
      </w:r>
      <w:proofErr w:type="spellEnd"/>
      <w:r w:rsidRPr="00B232A2">
        <w:rPr>
          <w:b w:val="0"/>
          <w:sz w:val="20"/>
          <w:szCs w:val="20"/>
          <w:lang w:eastAsia="en-GB"/>
        </w:rPr>
        <w:t xml:space="preserve"> in cattle during the study period was found to be 48.7%. This finding is comparable with the finding of </w:t>
      </w:r>
      <w:proofErr w:type="spellStart"/>
      <w:r w:rsidRPr="00B232A2">
        <w:rPr>
          <w:b w:val="0"/>
          <w:sz w:val="20"/>
          <w:szCs w:val="20"/>
          <w:lang w:eastAsia="en-GB"/>
        </w:rPr>
        <w:t>Jobre</w:t>
      </w:r>
      <w:proofErr w:type="spellEnd"/>
      <w:r w:rsidRPr="00B232A2">
        <w:rPr>
          <w:b w:val="0"/>
          <w:sz w:val="20"/>
          <w:szCs w:val="20"/>
          <w:lang w:eastAsia="en-GB"/>
        </w:rPr>
        <w:t xml:space="preserve"> </w:t>
      </w:r>
      <w:r w:rsidRPr="00B232A2">
        <w:rPr>
          <w:b w:val="0"/>
          <w:i/>
          <w:sz w:val="20"/>
          <w:szCs w:val="20"/>
          <w:lang w:eastAsia="en-GB"/>
        </w:rPr>
        <w:t>et al</w:t>
      </w:r>
      <w:r w:rsidRPr="00B232A2">
        <w:rPr>
          <w:b w:val="0"/>
          <w:sz w:val="20"/>
          <w:szCs w:val="20"/>
          <w:lang w:eastAsia="en-GB"/>
        </w:rPr>
        <w:t xml:space="preserve">., (1996) who had reported the prevalence rate of 46.5% in cattle slaughtered in Gondar abattoir. Almost all of the slaughtered animals in </w:t>
      </w:r>
      <w:proofErr w:type="spellStart"/>
      <w:r w:rsidR="00697A4E" w:rsidRPr="00B232A2">
        <w:rPr>
          <w:b w:val="0"/>
          <w:sz w:val="20"/>
          <w:szCs w:val="20"/>
          <w:lang w:eastAsia="en-GB"/>
        </w:rPr>
        <w:t>Adama</w:t>
      </w:r>
      <w:proofErr w:type="spellEnd"/>
      <w:r w:rsidRPr="00B232A2">
        <w:rPr>
          <w:b w:val="0"/>
          <w:sz w:val="20"/>
          <w:szCs w:val="20"/>
          <w:lang w:eastAsia="en-GB"/>
        </w:rPr>
        <w:t xml:space="preserve"> abattoir were old and hence they were exposed to the disease (parasitic ova) over a long period of time with an increasing possibility of acquiring the infections.</w:t>
      </w:r>
      <w:r w:rsidR="002B0ACD" w:rsidRPr="00B232A2">
        <w:rPr>
          <w:b w:val="0"/>
          <w:sz w:val="20"/>
          <w:szCs w:val="20"/>
          <w:lang w:eastAsia="en-GB"/>
        </w:rPr>
        <w:t xml:space="preserve"> Wide variation of </w:t>
      </w:r>
      <w:proofErr w:type="spellStart"/>
      <w:r w:rsidR="002B0ACD" w:rsidRPr="00B232A2">
        <w:rPr>
          <w:b w:val="0"/>
          <w:sz w:val="20"/>
          <w:szCs w:val="20"/>
          <w:lang w:eastAsia="en-GB"/>
        </w:rPr>
        <w:t>hydatidosis</w:t>
      </w:r>
      <w:proofErr w:type="spellEnd"/>
      <w:r w:rsidR="002B0ACD" w:rsidRPr="00B232A2">
        <w:rPr>
          <w:b w:val="0"/>
          <w:sz w:val="20"/>
          <w:szCs w:val="20"/>
          <w:lang w:eastAsia="en-GB"/>
        </w:rPr>
        <w:t xml:space="preserve"> prevalence was recorded in different parts of the country</w:t>
      </w:r>
      <w:r w:rsidRPr="00B232A2">
        <w:rPr>
          <w:b w:val="0"/>
          <w:sz w:val="20"/>
          <w:szCs w:val="20"/>
          <w:lang w:eastAsia="en-GB"/>
        </w:rPr>
        <w:t xml:space="preserve"> (</w:t>
      </w:r>
      <w:proofErr w:type="spellStart"/>
      <w:r w:rsidRPr="00B232A2">
        <w:rPr>
          <w:b w:val="0"/>
          <w:sz w:val="20"/>
          <w:szCs w:val="20"/>
          <w:lang w:eastAsia="en-GB"/>
        </w:rPr>
        <w:t>Ulutas</w:t>
      </w:r>
      <w:proofErr w:type="spellEnd"/>
      <w:r w:rsidRPr="00B232A2">
        <w:rPr>
          <w:b w:val="0"/>
          <w:sz w:val="20"/>
          <w:szCs w:val="20"/>
          <w:lang w:eastAsia="en-GB"/>
        </w:rPr>
        <w:t xml:space="preserve"> </w:t>
      </w:r>
      <w:r w:rsidRPr="00B232A2">
        <w:rPr>
          <w:b w:val="0"/>
          <w:i/>
          <w:sz w:val="20"/>
          <w:szCs w:val="20"/>
          <w:lang w:eastAsia="en-GB"/>
        </w:rPr>
        <w:t>et al</w:t>
      </w:r>
      <w:r w:rsidRPr="00B232A2">
        <w:rPr>
          <w:b w:val="0"/>
          <w:sz w:val="20"/>
          <w:szCs w:val="20"/>
          <w:lang w:eastAsia="en-GB"/>
        </w:rPr>
        <w:t>., 2007)</w:t>
      </w:r>
      <w:r w:rsidR="002B0ACD" w:rsidRPr="00B232A2">
        <w:rPr>
          <w:b w:val="0"/>
          <w:sz w:val="20"/>
          <w:szCs w:val="20"/>
          <w:lang w:eastAsia="en-GB"/>
        </w:rPr>
        <w:t>.</w:t>
      </w:r>
      <w:r w:rsidRPr="00B232A2">
        <w:rPr>
          <w:b w:val="0"/>
          <w:sz w:val="20"/>
          <w:szCs w:val="20"/>
          <w:lang w:eastAsia="en-GB"/>
        </w:rPr>
        <w:t xml:space="preserve"> Prevalence ranging from 7.2% to 75.1% </w:t>
      </w:r>
      <w:r w:rsidR="002B0ACD" w:rsidRPr="00B232A2">
        <w:rPr>
          <w:b w:val="0"/>
          <w:sz w:val="20"/>
          <w:szCs w:val="20"/>
          <w:lang w:eastAsia="en-GB"/>
        </w:rPr>
        <w:t xml:space="preserve">was </w:t>
      </w:r>
      <w:r w:rsidRPr="00B232A2">
        <w:rPr>
          <w:b w:val="0"/>
          <w:sz w:val="20"/>
          <w:szCs w:val="20"/>
          <w:lang w:eastAsia="en-GB"/>
        </w:rPr>
        <w:t xml:space="preserve">reported in Ethiopia by </w:t>
      </w:r>
      <w:proofErr w:type="spellStart"/>
      <w:r w:rsidRPr="00B232A2">
        <w:rPr>
          <w:b w:val="0"/>
          <w:sz w:val="20"/>
          <w:szCs w:val="20"/>
          <w:lang w:eastAsia="en-GB"/>
        </w:rPr>
        <w:t>Tsegaye</w:t>
      </w:r>
      <w:proofErr w:type="spellEnd"/>
      <w:r w:rsidRPr="00B232A2">
        <w:rPr>
          <w:b w:val="0"/>
          <w:sz w:val="20"/>
          <w:szCs w:val="20"/>
          <w:lang w:eastAsia="en-GB"/>
        </w:rPr>
        <w:t xml:space="preserve">, (1995) and Roman, (1987) respectively. </w:t>
      </w:r>
      <w:r w:rsidR="003F3D7A" w:rsidRPr="00B232A2">
        <w:rPr>
          <w:b w:val="0"/>
          <w:sz w:val="20"/>
          <w:szCs w:val="20"/>
          <w:lang w:eastAsia="en-GB"/>
        </w:rPr>
        <w:t>The</w:t>
      </w:r>
      <w:r w:rsidRPr="00B232A2">
        <w:rPr>
          <w:b w:val="0"/>
          <w:sz w:val="20"/>
          <w:szCs w:val="20"/>
          <w:lang w:eastAsia="en-GB"/>
        </w:rPr>
        <w:t xml:space="preserve"> variation</w:t>
      </w:r>
      <w:r w:rsidR="003F3D7A" w:rsidRPr="00B232A2">
        <w:rPr>
          <w:b w:val="0"/>
          <w:sz w:val="20"/>
          <w:szCs w:val="20"/>
          <w:lang w:eastAsia="en-GB"/>
        </w:rPr>
        <w:t>s</w:t>
      </w:r>
      <w:r w:rsidRPr="00B232A2">
        <w:rPr>
          <w:b w:val="0"/>
          <w:sz w:val="20"/>
          <w:szCs w:val="20"/>
          <w:lang w:eastAsia="en-GB"/>
        </w:rPr>
        <w:t xml:space="preserve"> in prevalence among different geographical locations could be ascribed to the strain differences of </w:t>
      </w:r>
      <w:proofErr w:type="spellStart"/>
      <w:r w:rsidRPr="00B232A2">
        <w:rPr>
          <w:b w:val="0"/>
          <w:i/>
          <w:sz w:val="20"/>
          <w:szCs w:val="20"/>
          <w:lang w:eastAsia="en-GB"/>
        </w:rPr>
        <w:t>E.granulosus</w:t>
      </w:r>
      <w:proofErr w:type="spellEnd"/>
      <w:r w:rsidRPr="00B232A2">
        <w:rPr>
          <w:b w:val="0"/>
          <w:sz w:val="20"/>
          <w:szCs w:val="20"/>
          <w:lang w:eastAsia="en-GB"/>
        </w:rPr>
        <w:t xml:space="preserve"> that exists in different geographical locations (McManus, 2006). Additionally variability could be related with age factors. Other factors like differen</w:t>
      </w:r>
      <w:r w:rsidR="003F3D7A" w:rsidRPr="00B232A2">
        <w:rPr>
          <w:b w:val="0"/>
          <w:sz w:val="20"/>
          <w:szCs w:val="20"/>
          <w:lang w:eastAsia="en-GB"/>
        </w:rPr>
        <w:t>ce</w:t>
      </w:r>
      <w:r w:rsidRPr="00B232A2">
        <w:rPr>
          <w:b w:val="0"/>
          <w:sz w:val="20"/>
          <w:szCs w:val="20"/>
          <w:lang w:eastAsia="en-GB"/>
        </w:rPr>
        <w:t xml:space="preserve"> in culture, social activities and attitudes to dogs in different region may contribute to variation (</w:t>
      </w:r>
      <w:proofErr w:type="spellStart"/>
      <w:r w:rsidRPr="00B232A2">
        <w:rPr>
          <w:b w:val="0"/>
          <w:sz w:val="20"/>
          <w:szCs w:val="20"/>
          <w:lang w:eastAsia="en-GB"/>
        </w:rPr>
        <w:t>Arbabi</w:t>
      </w:r>
      <w:proofErr w:type="spellEnd"/>
      <w:r w:rsidRPr="00B232A2">
        <w:rPr>
          <w:b w:val="0"/>
          <w:sz w:val="20"/>
          <w:szCs w:val="20"/>
          <w:lang w:eastAsia="en-GB"/>
        </w:rPr>
        <w:t xml:space="preserve"> and </w:t>
      </w:r>
      <w:proofErr w:type="spellStart"/>
      <w:r w:rsidRPr="00B232A2">
        <w:rPr>
          <w:b w:val="0"/>
          <w:sz w:val="20"/>
          <w:szCs w:val="20"/>
          <w:lang w:eastAsia="en-GB"/>
        </w:rPr>
        <w:t>Hooshyr</w:t>
      </w:r>
      <w:proofErr w:type="spellEnd"/>
      <w:r w:rsidRPr="00B232A2">
        <w:rPr>
          <w:b w:val="0"/>
          <w:sz w:val="20"/>
          <w:szCs w:val="20"/>
          <w:lang w:eastAsia="en-GB"/>
        </w:rPr>
        <w:t>, 2006).</w:t>
      </w:r>
    </w:p>
    <w:p w:rsidR="003C436A" w:rsidRPr="00B232A2" w:rsidRDefault="003C436A" w:rsidP="00F43F08">
      <w:pPr>
        <w:autoSpaceDE w:val="0"/>
        <w:autoSpaceDN w:val="0"/>
        <w:adjustRightInd w:val="0"/>
        <w:snapToGrid w:val="0"/>
        <w:ind w:firstLine="425"/>
        <w:rPr>
          <w:b w:val="0"/>
          <w:sz w:val="20"/>
          <w:szCs w:val="20"/>
          <w:lang w:eastAsia="en-GB"/>
        </w:rPr>
      </w:pPr>
      <w:r w:rsidRPr="00B232A2">
        <w:rPr>
          <w:b w:val="0"/>
          <w:sz w:val="20"/>
          <w:szCs w:val="20"/>
          <w:lang w:eastAsia="en-GB"/>
        </w:rPr>
        <w:t>In the present study</w:t>
      </w:r>
      <w:r w:rsidR="003F3D7A" w:rsidRPr="00B232A2">
        <w:rPr>
          <w:b w:val="0"/>
          <w:sz w:val="20"/>
          <w:szCs w:val="20"/>
          <w:lang w:eastAsia="en-GB"/>
        </w:rPr>
        <w:t>,</w:t>
      </w:r>
      <w:r w:rsidRPr="00B232A2">
        <w:rPr>
          <w:b w:val="0"/>
          <w:sz w:val="20"/>
          <w:szCs w:val="20"/>
          <w:lang w:eastAsia="en-GB"/>
        </w:rPr>
        <w:t xml:space="preserve"> </w:t>
      </w:r>
      <w:proofErr w:type="spellStart"/>
      <w:r w:rsidRPr="00B232A2">
        <w:rPr>
          <w:b w:val="0"/>
          <w:sz w:val="20"/>
          <w:szCs w:val="20"/>
          <w:lang w:eastAsia="en-GB"/>
        </w:rPr>
        <w:t>hydatid</w:t>
      </w:r>
      <w:proofErr w:type="spellEnd"/>
      <w:r w:rsidRPr="00B232A2">
        <w:rPr>
          <w:b w:val="0"/>
          <w:sz w:val="20"/>
          <w:szCs w:val="20"/>
          <w:lang w:eastAsia="en-GB"/>
        </w:rPr>
        <w:t xml:space="preserve"> cysts occur</w:t>
      </w:r>
      <w:r w:rsidR="003F3D7A" w:rsidRPr="00B232A2">
        <w:rPr>
          <w:b w:val="0"/>
          <w:sz w:val="20"/>
          <w:szCs w:val="20"/>
          <w:lang w:eastAsia="en-GB"/>
        </w:rPr>
        <w:t>red</w:t>
      </w:r>
      <w:r w:rsidRPr="00B232A2">
        <w:rPr>
          <w:b w:val="0"/>
          <w:sz w:val="20"/>
          <w:szCs w:val="20"/>
          <w:lang w:eastAsia="en-GB"/>
        </w:rPr>
        <w:t xml:space="preserve"> predominately in the lung and </w:t>
      </w:r>
      <w:r w:rsidR="00B22BAA" w:rsidRPr="00B232A2">
        <w:rPr>
          <w:b w:val="0"/>
          <w:sz w:val="20"/>
          <w:szCs w:val="20"/>
          <w:lang w:eastAsia="en-GB"/>
        </w:rPr>
        <w:t>liver with pre</w:t>
      </w:r>
      <w:r w:rsidR="00A64320" w:rsidRPr="00B232A2">
        <w:rPr>
          <w:b w:val="0"/>
          <w:sz w:val="20"/>
          <w:szCs w:val="20"/>
          <w:lang w:eastAsia="en-GB"/>
        </w:rPr>
        <w:t>valence rate of 86.8</w:t>
      </w:r>
      <w:r w:rsidRPr="00B232A2">
        <w:rPr>
          <w:b w:val="0"/>
          <w:sz w:val="20"/>
          <w:szCs w:val="20"/>
          <w:lang w:eastAsia="en-GB"/>
        </w:rPr>
        <w:t>%</w:t>
      </w:r>
      <w:r w:rsidR="00F43F08" w:rsidRPr="00B232A2">
        <w:rPr>
          <w:b w:val="0"/>
          <w:sz w:val="20"/>
          <w:szCs w:val="20"/>
          <w:lang w:eastAsia="en-GB"/>
        </w:rPr>
        <w:t>. T</w:t>
      </w:r>
      <w:r w:rsidRPr="00B232A2">
        <w:rPr>
          <w:b w:val="0"/>
          <w:sz w:val="20"/>
          <w:szCs w:val="20"/>
          <w:lang w:eastAsia="en-GB"/>
        </w:rPr>
        <w:t xml:space="preserve">his is explained by the fact that lungs and livers possess the first great capillaries sites encountered by the migrating </w:t>
      </w:r>
      <w:proofErr w:type="spellStart"/>
      <w:r w:rsidRPr="00B232A2">
        <w:rPr>
          <w:b w:val="0"/>
          <w:sz w:val="20"/>
          <w:szCs w:val="20"/>
          <w:lang w:eastAsia="en-GB"/>
        </w:rPr>
        <w:t>Echinococcus</w:t>
      </w:r>
      <w:proofErr w:type="spellEnd"/>
      <w:r w:rsidRPr="00B232A2">
        <w:rPr>
          <w:b w:val="0"/>
          <w:sz w:val="20"/>
          <w:szCs w:val="20"/>
          <w:lang w:eastAsia="en-GB"/>
        </w:rPr>
        <w:t xml:space="preserve"> </w:t>
      </w:r>
      <w:proofErr w:type="spellStart"/>
      <w:r w:rsidRPr="00B232A2">
        <w:rPr>
          <w:b w:val="0"/>
          <w:sz w:val="20"/>
          <w:szCs w:val="20"/>
          <w:lang w:eastAsia="en-GB"/>
        </w:rPr>
        <w:t>oncosphere</w:t>
      </w:r>
      <w:proofErr w:type="spellEnd"/>
      <w:r w:rsidRPr="00B232A2">
        <w:rPr>
          <w:b w:val="0"/>
          <w:sz w:val="20"/>
          <w:szCs w:val="20"/>
          <w:lang w:eastAsia="en-GB"/>
        </w:rPr>
        <w:t xml:space="preserve"> (</w:t>
      </w:r>
      <w:proofErr w:type="spellStart"/>
      <w:r w:rsidRPr="00B232A2">
        <w:rPr>
          <w:b w:val="0"/>
          <w:sz w:val="20"/>
          <w:szCs w:val="20"/>
          <w:lang w:eastAsia="en-GB"/>
        </w:rPr>
        <w:t>hexacanth</w:t>
      </w:r>
      <w:proofErr w:type="spellEnd"/>
      <w:r w:rsidRPr="00B232A2">
        <w:rPr>
          <w:b w:val="0"/>
          <w:sz w:val="20"/>
          <w:szCs w:val="20"/>
          <w:lang w:eastAsia="en-GB"/>
        </w:rPr>
        <w:t xml:space="preserve"> embryo) which adopt the portal vein route and primarily negotiate hepatic and pulmonary filtering system sequentially before any other peripheral organ is involved. In addition, the lungs were mostly infected than any other organ this might be due to the fact that ruminants are slaughtered at older age. At this particular period the liver capillaries are dilated as the result it makes easy access for the cysts to the lung and </w:t>
      </w:r>
      <w:proofErr w:type="spellStart"/>
      <w:r w:rsidRPr="00B232A2">
        <w:rPr>
          <w:b w:val="0"/>
          <w:sz w:val="20"/>
          <w:szCs w:val="20"/>
          <w:lang w:eastAsia="en-GB"/>
        </w:rPr>
        <w:t>exacanth</w:t>
      </w:r>
      <w:proofErr w:type="spellEnd"/>
      <w:r w:rsidRPr="00B232A2">
        <w:rPr>
          <w:b w:val="0"/>
          <w:sz w:val="20"/>
          <w:szCs w:val="20"/>
          <w:lang w:eastAsia="en-GB"/>
        </w:rPr>
        <w:t xml:space="preserve"> embryos to enter the lymphatic circulation and carried to the heart and lungs, then the lungs may be infected before or instead of the liv</w:t>
      </w:r>
      <w:r w:rsidR="00EE6F1D" w:rsidRPr="00B232A2">
        <w:rPr>
          <w:b w:val="0"/>
          <w:sz w:val="20"/>
          <w:szCs w:val="20"/>
          <w:lang w:eastAsia="en-GB"/>
        </w:rPr>
        <w:t xml:space="preserve">er. </w:t>
      </w:r>
      <w:proofErr w:type="spellStart"/>
      <w:r w:rsidR="00EE6F1D" w:rsidRPr="00B232A2">
        <w:rPr>
          <w:b w:val="0"/>
          <w:sz w:val="20"/>
          <w:szCs w:val="20"/>
          <w:lang w:eastAsia="en-GB"/>
        </w:rPr>
        <w:t>Arene</w:t>
      </w:r>
      <w:proofErr w:type="spellEnd"/>
      <w:r w:rsidR="00EE6F1D" w:rsidRPr="00B232A2">
        <w:rPr>
          <w:b w:val="0"/>
          <w:sz w:val="20"/>
          <w:szCs w:val="20"/>
          <w:lang w:eastAsia="en-GB"/>
        </w:rPr>
        <w:t xml:space="preserve">, (1985), </w:t>
      </w:r>
      <w:proofErr w:type="spellStart"/>
      <w:r w:rsidRPr="00B232A2">
        <w:rPr>
          <w:b w:val="0"/>
          <w:sz w:val="20"/>
          <w:szCs w:val="20"/>
          <w:lang w:eastAsia="en-GB"/>
        </w:rPr>
        <w:t>Mitiku</w:t>
      </w:r>
      <w:proofErr w:type="spellEnd"/>
      <w:r w:rsidRPr="00B232A2">
        <w:rPr>
          <w:b w:val="0"/>
          <w:sz w:val="20"/>
          <w:szCs w:val="20"/>
          <w:lang w:eastAsia="en-GB"/>
        </w:rPr>
        <w:t xml:space="preserve">, (2007) and </w:t>
      </w:r>
      <w:proofErr w:type="spellStart"/>
      <w:r w:rsidRPr="00B232A2">
        <w:rPr>
          <w:b w:val="0"/>
          <w:sz w:val="20"/>
          <w:szCs w:val="20"/>
          <w:lang w:eastAsia="en-GB"/>
        </w:rPr>
        <w:t>Zeleke</w:t>
      </w:r>
      <w:proofErr w:type="spellEnd"/>
      <w:r w:rsidRPr="00B232A2">
        <w:rPr>
          <w:b w:val="0"/>
          <w:sz w:val="20"/>
          <w:szCs w:val="20"/>
          <w:lang w:eastAsia="en-GB"/>
        </w:rPr>
        <w:t>, (2008) reported similarly that the lungs were more affected than liver in aged animals.</w:t>
      </w:r>
    </w:p>
    <w:p w:rsidR="003C436A" w:rsidRPr="00B232A2" w:rsidRDefault="003C436A" w:rsidP="00F43F08">
      <w:pPr>
        <w:autoSpaceDE w:val="0"/>
        <w:autoSpaceDN w:val="0"/>
        <w:adjustRightInd w:val="0"/>
        <w:snapToGrid w:val="0"/>
        <w:ind w:firstLine="425"/>
        <w:rPr>
          <w:b w:val="0"/>
          <w:sz w:val="20"/>
          <w:szCs w:val="20"/>
          <w:lang w:eastAsia="en-GB"/>
        </w:rPr>
      </w:pPr>
      <w:r w:rsidRPr="00B232A2">
        <w:rPr>
          <w:b w:val="0"/>
          <w:sz w:val="20"/>
          <w:szCs w:val="20"/>
          <w:lang w:eastAsia="en-GB"/>
        </w:rPr>
        <w:t xml:space="preserve">Higher numbers of medium and large sized cysts were found in lungs of cattle than in the liver while the liver harbored higher number of small sized and calcified cysts. The reason for higher percentage of medium and large cysts in the lungs is due to softer consistency of the lung while the higher yield of calcified cysts in liver could be attributed to relatively higher </w:t>
      </w:r>
      <w:proofErr w:type="spellStart"/>
      <w:r w:rsidRPr="00B232A2">
        <w:rPr>
          <w:b w:val="0"/>
          <w:sz w:val="20"/>
          <w:szCs w:val="20"/>
          <w:lang w:eastAsia="en-GB"/>
        </w:rPr>
        <w:t>reticuloendothelial</w:t>
      </w:r>
      <w:proofErr w:type="spellEnd"/>
      <w:r w:rsidRPr="00B232A2">
        <w:rPr>
          <w:b w:val="0"/>
          <w:sz w:val="20"/>
          <w:szCs w:val="20"/>
          <w:lang w:eastAsia="en-GB"/>
        </w:rPr>
        <w:t xml:space="preserve"> cells and abundant connective tissue reaction of the organ. The high proportion of small cysts may be due to immunological response of the host which might preclude expansion of cyst size (</w:t>
      </w:r>
      <w:proofErr w:type="spellStart"/>
      <w:r w:rsidRPr="00B232A2">
        <w:rPr>
          <w:b w:val="0"/>
          <w:sz w:val="20"/>
          <w:szCs w:val="20"/>
          <w:lang w:eastAsia="en-GB"/>
        </w:rPr>
        <w:t>Torgerson</w:t>
      </w:r>
      <w:proofErr w:type="spellEnd"/>
      <w:r w:rsidRPr="00B232A2">
        <w:rPr>
          <w:b w:val="0"/>
          <w:sz w:val="20"/>
          <w:szCs w:val="20"/>
          <w:lang w:eastAsia="en-GB"/>
        </w:rPr>
        <w:t xml:space="preserve"> </w:t>
      </w:r>
      <w:r w:rsidRPr="00B232A2">
        <w:rPr>
          <w:b w:val="0"/>
          <w:i/>
          <w:sz w:val="20"/>
          <w:szCs w:val="20"/>
          <w:lang w:eastAsia="en-GB"/>
        </w:rPr>
        <w:t>et al</w:t>
      </w:r>
      <w:r w:rsidRPr="00B232A2">
        <w:rPr>
          <w:b w:val="0"/>
          <w:sz w:val="20"/>
          <w:szCs w:val="20"/>
          <w:lang w:eastAsia="en-GB"/>
        </w:rPr>
        <w:t xml:space="preserve">., 1998; </w:t>
      </w:r>
      <w:proofErr w:type="spellStart"/>
      <w:r w:rsidRPr="00B232A2">
        <w:rPr>
          <w:b w:val="0"/>
          <w:sz w:val="20"/>
          <w:szCs w:val="20"/>
          <w:lang w:eastAsia="en-GB"/>
        </w:rPr>
        <w:t>Lahmar</w:t>
      </w:r>
      <w:proofErr w:type="spellEnd"/>
      <w:r w:rsidR="00F43F08" w:rsidRPr="00B232A2">
        <w:rPr>
          <w:b w:val="0"/>
          <w:sz w:val="20"/>
          <w:szCs w:val="20"/>
          <w:lang w:eastAsia="en-GB"/>
        </w:rPr>
        <w:t xml:space="preserve"> </w:t>
      </w:r>
      <w:r w:rsidRPr="00B232A2">
        <w:rPr>
          <w:b w:val="0"/>
          <w:i/>
          <w:sz w:val="20"/>
          <w:szCs w:val="20"/>
          <w:lang w:eastAsia="en-GB"/>
        </w:rPr>
        <w:t>et al</w:t>
      </w:r>
      <w:r w:rsidRPr="00B232A2">
        <w:rPr>
          <w:b w:val="0"/>
          <w:sz w:val="20"/>
          <w:szCs w:val="20"/>
          <w:lang w:eastAsia="en-GB"/>
        </w:rPr>
        <w:t xml:space="preserve">., 1999; </w:t>
      </w:r>
      <w:proofErr w:type="spellStart"/>
      <w:r w:rsidRPr="00B232A2">
        <w:rPr>
          <w:b w:val="0"/>
          <w:sz w:val="20"/>
          <w:szCs w:val="20"/>
          <w:lang w:eastAsia="en-GB"/>
        </w:rPr>
        <w:t>Larrieu</w:t>
      </w:r>
      <w:proofErr w:type="spellEnd"/>
      <w:r w:rsidRPr="00B232A2">
        <w:rPr>
          <w:b w:val="0"/>
          <w:sz w:val="20"/>
          <w:szCs w:val="20"/>
          <w:lang w:eastAsia="en-GB"/>
        </w:rPr>
        <w:t xml:space="preserve"> </w:t>
      </w:r>
      <w:r w:rsidRPr="00B232A2">
        <w:rPr>
          <w:b w:val="0"/>
          <w:i/>
          <w:sz w:val="20"/>
          <w:szCs w:val="20"/>
          <w:lang w:eastAsia="en-GB"/>
        </w:rPr>
        <w:t>et al</w:t>
      </w:r>
      <w:r w:rsidRPr="00B232A2">
        <w:rPr>
          <w:b w:val="0"/>
          <w:sz w:val="20"/>
          <w:szCs w:val="20"/>
          <w:lang w:eastAsia="en-GB"/>
        </w:rPr>
        <w:t xml:space="preserve">.,2001; </w:t>
      </w:r>
      <w:proofErr w:type="spellStart"/>
      <w:r w:rsidRPr="00B232A2">
        <w:rPr>
          <w:b w:val="0"/>
          <w:sz w:val="20"/>
          <w:szCs w:val="20"/>
          <w:lang w:eastAsia="en-GB"/>
        </w:rPr>
        <w:t>Torgerson</w:t>
      </w:r>
      <w:proofErr w:type="spellEnd"/>
      <w:r w:rsidRPr="00B232A2">
        <w:rPr>
          <w:b w:val="0"/>
          <w:sz w:val="20"/>
          <w:szCs w:val="20"/>
          <w:lang w:eastAsia="en-GB"/>
        </w:rPr>
        <w:t>, 2002).</w:t>
      </w:r>
    </w:p>
    <w:p w:rsidR="003F3D7A" w:rsidRPr="00B232A2" w:rsidRDefault="003C436A" w:rsidP="00F43F08">
      <w:pPr>
        <w:autoSpaceDE w:val="0"/>
        <w:autoSpaceDN w:val="0"/>
        <w:adjustRightInd w:val="0"/>
        <w:snapToGrid w:val="0"/>
        <w:ind w:firstLine="425"/>
        <w:rPr>
          <w:b w:val="0"/>
          <w:sz w:val="20"/>
          <w:szCs w:val="20"/>
          <w:lang w:eastAsia="en-GB"/>
        </w:rPr>
      </w:pPr>
      <w:r w:rsidRPr="00B232A2">
        <w:rPr>
          <w:b w:val="0"/>
          <w:sz w:val="20"/>
          <w:szCs w:val="20"/>
          <w:lang w:eastAsia="en-GB"/>
        </w:rPr>
        <w:lastRenderedPageBreak/>
        <w:t xml:space="preserve">The rough estimation of annual financial loss due to organs condemnation caused by bovine </w:t>
      </w:r>
      <w:proofErr w:type="spellStart"/>
      <w:r w:rsidRPr="00B232A2">
        <w:rPr>
          <w:b w:val="0"/>
          <w:sz w:val="20"/>
          <w:szCs w:val="20"/>
          <w:lang w:eastAsia="en-GB"/>
        </w:rPr>
        <w:t>hydatidosis</w:t>
      </w:r>
      <w:proofErr w:type="spellEnd"/>
      <w:r w:rsidRPr="00B232A2">
        <w:rPr>
          <w:b w:val="0"/>
          <w:sz w:val="20"/>
          <w:szCs w:val="20"/>
          <w:lang w:eastAsia="en-GB"/>
        </w:rPr>
        <w:t xml:space="preserve"> in </w:t>
      </w:r>
      <w:proofErr w:type="spellStart"/>
      <w:r w:rsidR="00697A4E" w:rsidRPr="00B232A2">
        <w:rPr>
          <w:b w:val="0"/>
          <w:sz w:val="20"/>
          <w:szCs w:val="20"/>
          <w:lang w:eastAsia="en-GB"/>
        </w:rPr>
        <w:t>Adama</w:t>
      </w:r>
      <w:proofErr w:type="spellEnd"/>
      <w:r w:rsidRPr="00B232A2">
        <w:rPr>
          <w:b w:val="0"/>
          <w:sz w:val="20"/>
          <w:szCs w:val="20"/>
          <w:lang w:eastAsia="en-GB"/>
        </w:rPr>
        <w:t xml:space="preserve"> slaughter house is 39,868.00 ETB/year and 2.95 birr per slaughter animal. This estimate does not actually include the great majority of cattle slaughtered at backyard. Therefore</w:t>
      </w:r>
      <w:r w:rsidR="003F3D7A" w:rsidRPr="00B232A2">
        <w:rPr>
          <w:b w:val="0"/>
          <w:sz w:val="20"/>
          <w:szCs w:val="20"/>
          <w:lang w:eastAsia="en-GB"/>
        </w:rPr>
        <w:t>,</w:t>
      </w:r>
      <w:r w:rsidRPr="00B232A2">
        <w:rPr>
          <w:b w:val="0"/>
          <w:sz w:val="20"/>
          <w:szCs w:val="20"/>
          <w:lang w:eastAsia="en-GB"/>
        </w:rPr>
        <w:t xml:space="preserve"> the crude estimate was actually far lower than the real financial loss. </w:t>
      </w:r>
      <w:r w:rsidR="003F3D7A" w:rsidRPr="00B232A2">
        <w:rPr>
          <w:b w:val="0"/>
          <w:sz w:val="20"/>
          <w:szCs w:val="20"/>
          <w:lang w:eastAsia="en-GB"/>
        </w:rPr>
        <w:t>This needed further researching.</w:t>
      </w:r>
    </w:p>
    <w:p w:rsidR="002D3AE7" w:rsidRPr="00B232A2" w:rsidRDefault="000D13F0" w:rsidP="00F43F08">
      <w:pPr>
        <w:autoSpaceDE w:val="0"/>
        <w:autoSpaceDN w:val="0"/>
        <w:adjustRightInd w:val="0"/>
        <w:snapToGrid w:val="0"/>
        <w:ind w:firstLine="425"/>
        <w:rPr>
          <w:rFonts w:eastAsia="+mn-ea"/>
          <w:b w:val="0"/>
          <w:sz w:val="20"/>
          <w:szCs w:val="20"/>
          <w:lang w:eastAsia="en-CA"/>
        </w:rPr>
      </w:pPr>
      <w:r w:rsidRPr="00B232A2">
        <w:rPr>
          <w:rFonts w:eastAsia="+mn-ea"/>
          <w:b w:val="0"/>
          <w:sz w:val="20"/>
          <w:szCs w:val="20"/>
          <w:lang w:eastAsia="en-CA"/>
        </w:rPr>
        <w:t xml:space="preserve">The current findings indicated that </w:t>
      </w:r>
      <w:proofErr w:type="spellStart"/>
      <w:r w:rsidR="002D3AE7" w:rsidRPr="00B232A2">
        <w:rPr>
          <w:rFonts w:eastAsia="+mn-ea"/>
          <w:b w:val="0"/>
          <w:sz w:val="20"/>
          <w:szCs w:val="20"/>
          <w:lang w:eastAsia="en-CA"/>
        </w:rPr>
        <w:t>hydatidosis</w:t>
      </w:r>
      <w:proofErr w:type="spellEnd"/>
      <w:r w:rsidR="002D3AE7" w:rsidRPr="00B232A2">
        <w:rPr>
          <w:rFonts w:eastAsia="+mn-ea"/>
          <w:b w:val="0"/>
          <w:sz w:val="20"/>
          <w:szCs w:val="20"/>
          <w:lang w:eastAsia="en-CA"/>
        </w:rPr>
        <w:t xml:space="preserve"> </w:t>
      </w:r>
      <w:r w:rsidRPr="00B232A2">
        <w:rPr>
          <w:rFonts w:eastAsia="+mn-ea"/>
          <w:b w:val="0"/>
          <w:sz w:val="20"/>
          <w:szCs w:val="20"/>
          <w:lang w:eastAsia="en-CA"/>
        </w:rPr>
        <w:t xml:space="preserve">and </w:t>
      </w:r>
      <w:proofErr w:type="spellStart"/>
      <w:r w:rsidR="002D3AE7" w:rsidRPr="00B232A2">
        <w:rPr>
          <w:rFonts w:eastAsia="+mn-ea"/>
          <w:b w:val="0"/>
          <w:sz w:val="20"/>
          <w:szCs w:val="20"/>
          <w:lang w:eastAsia="en-CA"/>
        </w:rPr>
        <w:t>fasc</w:t>
      </w:r>
      <w:r w:rsidR="00770AD4" w:rsidRPr="00B232A2">
        <w:rPr>
          <w:rFonts w:eastAsia="+mn-ea"/>
          <w:b w:val="0"/>
          <w:sz w:val="20"/>
          <w:szCs w:val="20"/>
          <w:lang w:eastAsia="en-CA"/>
        </w:rPr>
        <w:t>i</w:t>
      </w:r>
      <w:r w:rsidR="002D3AE7" w:rsidRPr="00B232A2">
        <w:rPr>
          <w:rFonts w:eastAsia="+mn-ea"/>
          <w:b w:val="0"/>
          <w:sz w:val="20"/>
          <w:szCs w:val="20"/>
          <w:lang w:eastAsia="en-CA"/>
        </w:rPr>
        <w:t>olosis</w:t>
      </w:r>
      <w:proofErr w:type="spellEnd"/>
      <w:r w:rsidR="002D3AE7" w:rsidRPr="00B232A2">
        <w:rPr>
          <w:rFonts w:eastAsia="+mn-ea"/>
          <w:b w:val="0"/>
          <w:sz w:val="20"/>
          <w:szCs w:val="20"/>
          <w:lang w:eastAsia="en-CA"/>
        </w:rPr>
        <w:t xml:space="preserve"> </w:t>
      </w:r>
      <w:r w:rsidRPr="00B232A2">
        <w:rPr>
          <w:rFonts w:eastAsia="+mn-ea"/>
          <w:b w:val="0"/>
          <w:sz w:val="20"/>
          <w:szCs w:val="20"/>
          <w:lang w:eastAsia="en-CA"/>
        </w:rPr>
        <w:t>were prevalent and caused significant financial losses from organ condemnation in the study area.</w:t>
      </w:r>
      <w:r w:rsidR="00E44975" w:rsidRPr="00B232A2">
        <w:rPr>
          <w:rFonts w:eastAsia="+mn-ea"/>
          <w:b w:val="0"/>
          <w:sz w:val="20"/>
          <w:szCs w:val="20"/>
          <w:lang w:eastAsia="en-CA"/>
        </w:rPr>
        <w:t xml:space="preserve"> Seven in ten of the slaughtered cattle were with lesions.</w:t>
      </w:r>
      <w:r w:rsidR="002D3AE7" w:rsidRPr="00B232A2">
        <w:rPr>
          <w:rFonts w:eastAsia="+mn-ea"/>
          <w:b w:val="0"/>
          <w:sz w:val="20"/>
          <w:szCs w:val="20"/>
          <w:lang w:eastAsia="en-CA"/>
        </w:rPr>
        <w:t xml:space="preserve"> </w:t>
      </w:r>
      <w:r w:rsidR="00C4496B" w:rsidRPr="00B232A2">
        <w:rPr>
          <w:rFonts w:eastAsia="+mn-ea"/>
          <w:b w:val="0"/>
          <w:sz w:val="20"/>
          <w:szCs w:val="20"/>
          <w:lang w:eastAsia="en-CA"/>
        </w:rPr>
        <w:t>M</w:t>
      </w:r>
      <w:r w:rsidR="00770AD4" w:rsidRPr="00B232A2">
        <w:rPr>
          <w:rFonts w:eastAsia="+mn-ea"/>
          <w:b w:val="0"/>
          <w:sz w:val="20"/>
          <w:szCs w:val="20"/>
          <w:lang w:eastAsia="en-CA"/>
        </w:rPr>
        <w:t xml:space="preserve">ore than half and </w:t>
      </w:r>
      <w:r w:rsidR="00A74759" w:rsidRPr="00B232A2">
        <w:rPr>
          <w:rFonts w:eastAsia="+mn-ea"/>
          <w:b w:val="0"/>
          <w:sz w:val="20"/>
          <w:szCs w:val="20"/>
          <w:lang w:eastAsia="en-CA"/>
        </w:rPr>
        <w:t xml:space="preserve">nearly </w:t>
      </w:r>
      <w:r w:rsidR="00770AD4" w:rsidRPr="00B232A2">
        <w:rPr>
          <w:rFonts w:eastAsia="+mn-ea"/>
          <w:b w:val="0"/>
          <w:sz w:val="20"/>
          <w:szCs w:val="20"/>
          <w:lang w:eastAsia="en-CA"/>
        </w:rPr>
        <w:t xml:space="preserve">quarter of </w:t>
      </w:r>
      <w:r w:rsidR="00C4496B" w:rsidRPr="00B232A2">
        <w:rPr>
          <w:rFonts w:eastAsia="+mn-ea"/>
          <w:b w:val="0"/>
          <w:sz w:val="20"/>
          <w:szCs w:val="20"/>
          <w:lang w:eastAsia="en-CA"/>
        </w:rPr>
        <w:t xml:space="preserve">organ condemnation was attributable to </w:t>
      </w:r>
      <w:proofErr w:type="spellStart"/>
      <w:r w:rsidR="00C4496B" w:rsidRPr="00B232A2">
        <w:rPr>
          <w:rFonts w:eastAsia="+mn-ea"/>
          <w:b w:val="0"/>
          <w:sz w:val="20"/>
          <w:szCs w:val="20"/>
          <w:lang w:eastAsia="en-CA"/>
        </w:rPr>
        <w:t>hydatidosis</w:t>
      </w:r>
      <w:proofErr w:type="spellEnd"/>
      <w:r w:rsidR="00C4496B" w:rsidRPr="00B232A2">
        <w:rPr>
          <w:rFonts w:eastAsia="+mn-ea"/>
          <w:b w:val="0"/>
          <w:sz w:val="20"/>
          <w:szCs w:val="20"/>
          <w:lang w:eastAsia="en-CA"/>
        </w:rPr>
        <w:t xml:space="preserve"> and </w:t>
      </w:r>
      <w:proofErr w:type="spellStart"/>
      <w:r w:rsidR="00C4496B" w:rsidRPr="00B232A2">
        <w:rPr>
          <w:rFonts w:eastAsia="+mn-ea"/>
          <w:b w:val="0"/>
          <w:sz w:val="20"/>
          <w:szCs w:val="20"/>
          <w:lang w:eastAsia="en-CA"/>
        </w:rPr>
        <w:t>fasciollosis</w:t>
      </w:r>
      <w:proofErr w:type="spellEnd"/>
      <w:r w:rsidR="00C4496B" w:rsidRPr="00B232A2">
        <w:rPr>
          <w:rFonts w:eastAsia="+mn-ea"/>
          <w:b w:val="0"/>
          <w:sz w:val="20"/>
          <w:szCs w:val="20"/>
          <w:lang w:eastAsia="en-CA"/>
        </w:rPr>
        <w:t xml:space="preserve">, respectively. </w:t>
      </w:r>
      <w:r w:rsidR="00E44975" w:rsidRPr="00B232A2">
        <w:rPr>
          <w:rFonts w:eastAsia="+mn-ea"/>
          <w:b w:val="0"/>
          <w:sz w:val="20"/>
          <w:szCs w:val="20"/>
          <w:lang w:eastAsia="en-CA"/>
        </w:rPr>
        <w:t xml:space="preserve">Liver was the most condemned organ followed by lungs. </w:t>
      </w:r>
      <w:proofErr w:type="spellStart"/>
      <w:r w:rsidR="00E44975" w:rsidRPr="00B232A2">
        <w:rPr>
          <w:rFonts w:eastAsia="+mn-ea"/>
          <w:b w:val="0"/>
          <w:sz w:val="20"/>
          <w:szCs w:val="20"/>
          <w:lang w:eastAsia="en-CA"/>
        </w:rPr>
        <w:t>Fasciolosis</w:t>
      </w:r>
      <w:proofErr w:type="spellEnd"/>
      <w:r w:rsidR="00E44975" w:rsidRPr="00B232A2">
        <w:rPr>
          <w:rFonts w:eastAsia="+mn-ea"/>
          <w:b w:val="0"/>
          <w:sz w:val="20"/>
          <w:szCs w:val="20"/>
          <w:lang w:eastAsia="en-CA"/>
        </w:rPr>
        <w:t xml:space="preserve"> and </w:t>
      </w:r>
      <w:proofErr w:type="spellStart"/>
      <w:r w:rsidR="00E44975" w:rsidRPr="00B232A2">
        <w:rPr>
          <w:rFonts w:eastAsia="+mn-ea"/>
          <w:b w:val="0"/>
          <w:sz w:val="20"/>
          <w:szCs w:val="20"/>
          <w:lang w:eastAsia="en-CA"/>
        </w:rPr>
        <w:t>hydatidosis</w:t>
      </w:r>
      <w:proofErr w:type="spellEnd"/>
      <w:r w:rsidR="00E44975" w:rsidRPr="00B232A2">
        <w:rPr>
          <w:rFonts w:eastAsia="+mn-ea"/>
          <w:b w:val="0"/>
          <w:sz w:val="20"/>
          <w:szCs w:val="20"/>
          <w:lang w:eastAsia="en-CA"/>
        </w:rPr>
        <w:t xml:space="preserve"> were the leading causes of condemnation for liver and lungs, respectively.</w:t>
      </w:r>
      <w:r w:rsidR="00C4496B" w:rsidRPr="00B232A2">
        <w:rPr>
          <w:rFonts w:eastAsia="+mn-ea"/>
          <w:b w:val="0"/>
          <w:sz w:val="20"/>
          <w:szCs w:val="20"/>
          <w:lang w:eastAsia="en-CA"/>
        </w:rPr>
        <w:t xml:space="preserve"> In conclusion, </w:t>
      </w:r>
      <w:proofErr w:type="spellStart"/>
      <w:r w:rsidR="00C4496B" w:rsidRPr="00B232A2">
        <w:rPr>
          <w:rFonts w:eastAsia="+mn-ea"/>
          <w:b w:val="0"/>
          <w:sz w:val="20"/>
          <w:szCs w:val="20"/>
          <w:lang w:eastAsia="en-CA"/>
        </w:rPr>
        <w:t>hydatidosis</w:t>
      </w:r>
      <w:proofErr w:type="spellEnd"/>
      <w:r w:rsidR="00C4496B" w:rsidRPr="00B232A2">
        <w:rPr>
          <w:rFonts w:eastAsia="+mn-ea"/>
          <w:b w:val="0"/>
          <w:sz w:val="20"/>
          <w:szCs w:val="20"/>
          <w:lang w:eastAsia="en-CA"/>
        </w:rPr>
        <w:t xml:space="preserve"> and </w:t>
      </w:r>
      <w:proofErr w:type="spellStart"/>
      <w:r w:rsidR="00C4496B" w:rsidRPr="00B232A2">
        <w:rPr>
          <w:rFonts w:eastAsia="+mn-ea"/>
          <w:b w:val="0"/>
          <w:sz w:val="20"/>
          <w:szCs w:val="20"/>
          <w:lang w:eastAsia="en-CA"/>
        </w:rPr>
        <w:t>fascolosis</w:t>
      </w:r>
      <w:proofErr w:type="spellEnd"/>
      <w:r w:rsidR="00C4496B" w:rsidRPr="00B232A2">
        <w:rPr>
          <w:rFonts w:eastAsia="+mn-ea"/>
          <w:b w:val="0"/>
          <w:sz w:val="20"/>
          <w:szCs w:val="20"/>
          <w:lang w:eastAsia="en-CA"/>
        </w:rPr>
        <w:t xml:space="preserve"> </w:t>
      </w:r>
      <w:r w:rsidR="00315643" w:rsidRPr="00B232A2">
        <w:rPr>
          <w:rFonts w:eastAsia="+mn-ea"/>
          <w:b w:val="0"/>
          <w:sz w:val="20"/>
          <w:szCs w:val="20"/>
          <w:lang w:eastAsia="en-CA"/>
        </w:rPr>
        <w:t>were</w:t>
      </w:r>
      <w:r w:rsidR="00C4496B" w:rsidRPr="00B232A2">
        <w:rPr>
          <w:rFonts w:eastAsia="+mn-ea"/>
          <w:b w:val="0"/>
          <w:sz w:val="20"/>
          <w:szCs w:val="20"/>
          <w:lang w:eastAsia="en-CA"/>
        </w:rPr>
        <w:t xml:space="preserve"> prevalent in the studied area causing </w:t>
      </w:r>
      <w:r w:rsidR="007A588E" w:rsidRPr="00B232A2">
        <w:rPr>
          <w:rFonts w:eastAsia="+mn-ea"/>
          <w:b w:val="0"/>
          <w:sz w:val="20"/>
          <w:szCs w:val="20"/>
          <w:lang w:eastAsia="en-CA"/>
        </w:rPr>
        <w:t xml:space="preserve">considerable </w:t>
      </w:r>
      <w:r w:rsidR="00C4496B" w:rsidRPr="00B232A2">
        <w:rPr>
          <w:rFonts w:eastAsia="+mn-ea"/>
          <w:b w:val="0"/>
          <w:sz w:val="20"/>
          <w:szCs w:val="20"/>
          <w:lang w:eastAsia="en-CA"/>
        </w:rPr>
        <w:t>organ condemnation</w:t>
      </w:r>
      <w:r w:rsidR="007A588E" w:rsidRPr="00B232A2">
        <w:rPr>
          <w:rFonts w:eastAsia="+mn-ea"/>
          <w:b w:val="0"/>
          <w:sz w:val="20"/>
          <w:szCs w:val="20"/>
          <w:lang w:eastAsia="en-CA"/>
        </w:rPr>
        <w:t>s necessitating practical intervention strategies to mitigate the problem</w:t>
      </w:r>
      <w:r w:rsidR="00CB6B38" w:rsidRPr="00B232A2">
        <w:rPr>
          <w:rFonts w:eastAsia="+mn-ea"/>
          <w:b w:val="0"/>
          <w:sz w:val="20"/>
          <w:szCs w:val="20"/>
          <w:lang w:eastAsia="en-CA"/>
        </w:rPr>
        <w:t>s</w:t>
      </w:r>
      <w:r w:rsidR="007A588E" w:rsidRPr="00B232A2">
        <w:rPr>
          <w:rFonts w:eastAsia="+mn-ea"/>
          <w:b w:val="0"/>
          <w:sz w:val="20"/>
          <w:szCs w:val="20"/>
          <w:lang w:eastAsia="en-CA"/>
        </w:rPr>
        <w:t>.</w:t>
      </w:r>
    </w:p>
    <w:p w:rsidR="00424B0E" w:rsidRPr="00B232A2" w:rsidRDefault="00424B0E" w:rsidP="00F43F08">
      <w:pPr>
        <w:autoSpaceDE w:val="0"/>
        <w:autoSpaceDN w:val="0"/>
        <w:adjustRightInd w:val="0"/>
        <w:snapToGrid w:val="0"/>
        <w:rPr>
          <w:b w:val="0"/>
          <w:sz w:val="20"/>
          <w:szCs w:val="20"/>
          <w:lang w:val="en-GB" w:eastAsia="en-GB"/>
        </w:rPr>
      </w:pPr>
    </w:p>
    <w:p w:rsidR="00A961DD" w:rsidRPr="00B232A2" w:rsidRDefault="0015575D" w:rsidP="00F43F08">
      <w:pPr>
        <w:snapToGrid w:val="0"/>
        <w:rPr>
          <w:sz w:val="20"/>
          <w:szCs w:val="20"/>
          <w:lang w:val="en-GB" w:eastAsia="en-GB"/>
        </w:rPr>
      </w:pPr>
      <w:r w:rsidRPr="00B232A2">
        <w:rPr>
          <w:sz w:val="20"/>
          <w:szCs w:val="20"/>
          <w:lang w:val="en-GB" w:eastAsia="en-GB"/>
        </w:rPr>
        <w:t>Acknowledgements</w:t>
      </w:r>
    </w:p>
    <w:p w:rsidR="00470766" w:rsidRPr="00B232A2" w:rsidRDefault="00470766" w:rsidP="00F43F08">
      <w:pPr>
        <w:pStyle w:val="NoSpacing"/>
        <w:snapToGrid w:val="0"/>
        <w:ind w:firstLine="425"/>
        <w:jc w:val="both"/>
        <w:rPr>
          <w:rFonts w:ascii="Times New Roman" w:hAnsi="Times New Roman"/>
          <w:sz w:val="20"/>
          <w:szCs w:val="20"/>
          <w:lang w:eastAsia="en-GB"/>
        </w:rPr>
      </w:pPr>
      <w:r w:rsidRPr="00B232A2">
        <w:rPr>
          <w:rFonts w:ascii="Times New Roman" w:hAnsi="Times New Roman"/>
          <w:sz w:val="20"/>
          <w:szCs w:val="20"/>
        </w:rPr>
        <w:t>The authors would like to thank individuals</w:t>
      </w:r>
      <w:r w:rsidRPr="00B232A2">
        <w:rPr>
          <w:rFonts w:ascii="Times New Roman" w:hAnsi="Times New Roman"/>
          <w:sz w:val="20"/>
          <w:szCs w:val="20"/>
          <w:lang w:val="en-GB" w:eastAsia="en-GB"/>
        </w:rPr>
        <w:t xml:space="preserve"> who were cooperating to the success of this study through their thoughts and material support.</w:t>
      </w:r>
    </w:p>
    <w:p w:rsidR="00A961DD" w:rsidRPr="00B232A2" w:rsidRDefault="00A961DD" w:rsidP="00F43F08">
      <w:pPr>
        <w:snapToGrid w:val="0"/>
        <w:rPr>
          <w:b w:val="0"/>
          <w:sz w:val="20"/>
          <w:szCs w:val="20"/>
          <w:lang w:val="en-GB" w:eastAsia="en-GB"/>
        </w:rPr>
      </w:pPr>
    </w:p>
    <w:p w:rsidR="00A961DD" w:rsidRPr="00B232A2" w:rsidRDefault="00042C5A" w:rsidP="00F43F08">
      <w:pPr>
        <w:snapToGrid w:val="0"/>
        <w:rPr>
          <w:sz w:val="20"/>
          <w:szCs w:val="20"/>
          <w:lang w:val="en-GB" w:eastAsia="en-GB"/>
        </w:rPr>
      </w:pPr>
      <w:r w:rsidRPr="00B232A2">
        <w:rPr>
          <w:sz w:val="20"/>
          <w:szCs w:val="20"/>
          <w:lang w:val="en-GB" w:eastAsia="en-GB"/>
        </w:rPr>
        <w:t>Corresponding author:</w:t>
      </w:r>
    </w:p>
    <w:p w:rsidR="00042C5A" w:rsidRPr="00B232A2" w:rsidRDefault="00042C5A" w:rsidP="00F43F08">
      <w:pPr>
        <w:snapToGrid w:val="0"/>
        <w:rPr>
          <w:b w:val="0"/>
          <w:sz w:val="20"/>
          <w:szCs w:val="20"/>
          <w:lang w:val="en-GB" w:eastAsia="en-GB"/>
        </w:rPr>
      </w:pPr>
      <w:proofErr w:type="spellStart"/>
      <w:r w:rsidRPr="00B232A2">
        <w:rPr>
          <w:b w:val="0"/>
          <w:sz w:val="20"/>
          <w:szCs w:val="20"/>
          <w:lang w:val="en-GB" w:eastAsia="en-GB"/>
        </w:rPr>
        <w:t>Getachew</w:t>
      </w:r>
      <w:proofErr w:type="spellEnd"/>
      <w:r w:rsidRPr="00B232A2">
        <w:rPr>
          <w:b w:val="0"/>
          <w:sz w:val="20"/>
          <w:szCs w:val="20"/>
          <w:lang w:val="en-GB" w:eastAsia="en-GB"/>
        </w:rPr>
        <w:t xml:space="preserve"> </w:t>
      </w:r>
      <w:proofErr w:type="spellStart"/>
      <w:r w:rsidRPr="00B232A2">
        <w:rPr>
          <w:b w:val="0"/>
          <w:sz w:val="20"/>
          <w:szCs w:val="20"/>
          <w:lang w:val="en-GB" w:eastAsia="en-GB"/>
        </w:rPr>
        <w:t>Dinede</w:t>
      </w:r>
      <w:proofErr w:type="spellEnd"/>
    </w:p>
    <w:p w:rsidR="00042C5A" w:rsidRPr="00B232A2" w:rsidRDefault="00042C5A" w:rsidP="00F43F08">
      <w:pPr>
        <w:snapToGrid w:val="0"/>
        <w:rPr>
          <w:b w:val="0"/>
          <w:sz w:val="20"/>
          <w:szCs w:val="20"/>
          <w:lang w:val="en-GB" w:eastAsia="en-GB"/>
        </w:rPr>
      </w:pPr>
      <w:r w:rsidRPr="00B232A2">
        <w:rPr>
          <w:b w:val="0"/>
          <w:sz w:val="20"/>
          <w:szCs w:val="20"/>
          <w:lang w:val="en-GB" w:eastAsia="en-GB"/>
        </w:rPr>
        <w:t>Epidemiology Directorate</w:t>
      </w:r>
      <w:r w:rsidR="00F43F08" w:rsidRPr="00B232A2">
        <w:rPr>
          <w:rFonts w:eastAsiaTheme="minorEastAsia" w:hint="eastAsia"/>
          <w:b w:val="0"/>
          <w:sz w:val="20"/>
          <w:szCs w:val="20"/>
          <w:lang w:val="en-GB" w:eastAsia="zh-CN"/>
        </w:rPr>
        <w:t xml:space="preserve"> </w:t>
      </w:r>
      <w:r w:rsidRPr="00B232A2">
        <w:rPr>
          <w:b w:val="0"/>
          <w:sz w:val="20"/>
          <w:szCs w:val="20"/>
          <w:lang w:val="en-GB" w:eastAsia="en-GB"/>
        </w:rPr>
        <w:t>Ministry of Livestock and Fisheries</w:t>
      </w:r>
      <w:r w:rsidR="00F43F08" w:rsidRPr="00B232A2">
        <w:rPr>
          <w:rFonts w:eastAsiaTheme="minorEastAsia" w:hint="eastAsia"/>
          <w:b w:val="0"/>
          <w:sz w:val="20"/>
          <w:szCs w:val="20"/>
          <w:lang w:val="en-GB" w:eastAsia="zh-CN"/>
        </w:rPr>
        <w:t xml:space="preserve"> </w:t>
      </w:r>
      <w:r w:rsidR="008D5495" w:rsidRPr="00B232A2">
        <w:rPr>
          <w:rFonts w:eastAsia="Times New Roman+FPEF"/>
          <w:b w:val="0"/>
          <w:color w:val="000000"/>
          <w:sz w:val="20"/>
          <w:szCs w:val="20"/>
        </w:rPr>
        <w:t>P.O. Box: 1084,</w:t>
      </w:r>
      <w:r w:rsidR="00F43F08" w:rsidRPr="00B232A2">
        <w:rPr>
          <w:rFonts w:eastAsiaTheme="minorEastAsia" w:hint="eastAsia"/>
          <w:b w:val="0"/>
          <w:color w:val="000000"/>
          <w:sz w:val="20"/>
          <w:szCs w:val="20"/>
          <w:lang w:eastAsia="zh-CN"/>
        </w:rPr>
        <w:t xml:space="preserve"> </w:t>
      </w:r>
      <w:r w:rsidRPr="00B232A2">
        <w:rPr>
          <w:b w:val="0"/>
          <w:sz w:val="20"/>
          <w:szCs w:val="20"/>
          <w:lang w:val="en-GB" w:eastAsia="en-GB"/>
        </w:rPr>
        <w:t>Addis Ababa, Ethiopia</w:t>
      </w:r>
    </w:p>
    <w:p w:rsidR="00042C5A" w:rsidRPr="00B232A2" w:rsidRDefault="00042C5A" w:rsidP="00F43F08">
      <w:pPr>
        <w:snapToGrid w:val="0"/>
        <w:rPr>
          <w:b w:val="0"/>
          <w:sz w:val="20"/>
          <w:szCs w:val="20"/>
          <w:lang w:val="en-GB" w:eastAsia="en-GB"/>
        </w:rPr>
      </w:pPr>
      <w:r w:rsidRPr="00B232A2">
        <w:rPr>
          <w:b w:val="0"/>
          <w:sz w:val="20"/>
          <w:szCs w:val="20"/>
          <w:lang w:val="en-GB" w:eastAsia="en-GB"/>
        </w:rPr>
        <w:t xml:space="preserve">Email: </w:t>
      </w:r>
      <w:hyperlink r:id="rId33" w:history="1">
        <w:r w:rsidRPr="00B232A2">
          <w:rPr>
            <w:rStyle w:val="Hyperlink"/>
            <w:b w:val="0"/>
            <w:sz w:val="20"/>
            <w:szCs w:val="20"/>
            <w:lang w:val="en-GB" w:eastAsia="en-GB"/>
          </w:rPr>
          <w:t>dinedegech@gmail.com</w:t>
        </w:r>
      </w:hyperlink>
    </w:p>
    <w:p w:rsidR="00F43F08" w:rsidRPr="00B232A2" w:rsidRDefault="00F43F08" w:rsidP="00F43F08">
      <w:pPr>
        <w:snapToGrid w:val="0"/>
        <w:rPr>
          <w:rFonts w:eastAsiaTheme="minorEastAsia"/>
          <w:b w:val="0"/>
          <w:sz w:val="20"/>
          <w:szCs w:val="20"/>
          <w:lang w:val="en-GB" w:eastAsia="zh-CN"/>
        </w:rPr>
      </w:pPr>
    </w:p>
    <w:p w:rsidR="003838A7" w:rsidRPr="00B232A2" w:rsidRDefault="0082739A" w:rsidP="00F43F08">
      <w:pPr>
        <w:snapToGrid w:val="0"/>
        <w:rPr>
          <w:sz w:val="20"/>
          <w:szCs w:val="20"/>
        </w:rPr>
      </w:pPr>
      <w:r w:rsidRPr="00B232A2">
        <w:rPr>
          <w:sz w:val="20"/>
          <w:szCs w:val="20"/>
        </w:rPr>
        <w:t>References</w:t>
      </w:r>
    </w:p>
    <w:p w:rsidR="004666B9"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Adem</w:t>
      </w:r>
      <w:proofErr w:type="spellEnd"/>
      <w:r w:rsidRPr="00B232A2">
        <w:rPr>
          <w:rFonts w:ascii="Times New Roman" w:hAnsi="Times New Roman"/>
          <w:sz w:val="20"/>
          <w:szCs w:val="20"/>
        </w:rPr>
        <w:t xml:space="preserve">, A. (1994). Prevalence of bovine and ovine </w:t>
      </w:r>
      <w:proofErr w:type="spellStart"/>
      <w:r w:rsidRPr="00B232A2">
        <w:rPr>
          <w:rFonts w:ascii="Times New Roman" w:hAnsi="Times New Roman"/>
          <w:sz w:val="20"/>
          <w:szCs w:val="20"/>
        </w:rPr>
        <w:t>fascioliasis</w:t>
      </w:r>
      <w:proofErr w:type="spellEnd"/>
      <w:r w:rsidRPr="00B232A2">
        <w:rPr>
          <w:rFonts w:ascii="Times New Roman" w:hAnsi="Times New Roman"/>
          <w:sz w:val="20"/>
          <w:szCs w:val="20"/>
        </w:rPr>
        <w:t xml:space="preserve">: A preliminary survey around </w:t>
      </w:r>
      <w:proofErr w:type="spellStart"/>
      <w:r w:rsidRPr="00B232A2">
        <w:rPr>
          <w:rFonts w:ascii="Times New Roman" w:hAnsi="Times New Roman"/>
          <w:sz w:val="20"/>
          <w:szCs w:val="20"/>
        </w:rPr>
        <w:t>Zeway</w:t>
      </w:r>
      <w:proofErr w:type="spellEnd"/>
      <w:r w:rsidRPr="00B232A2">
        <w:rPr>
          <w:rFonts w:ascii="Times New Roman" w:hAnsi="Times New Roman"/>
          <w:sz w:val="20"/>
          <w:szCs w:val="20"/>
        </w:rPr>
        <w:t xml:space="preserve"> region, </w:t>
      </w:r>
      <w:proofErr w:type="spellStart"/>
      <w:r w:rsidRPr="00B232A2">
        <w:rPr>
          <w:rFonts w:ascii="Times New Roman" w:hAnsi="Times New Roman"/>
          <w:sz w:val="20"/>
          <w:szCs w:val="20"/>
        </w:rPr>
        <w:t>Shewa</w:t>
      </w:r>
      <w:proofErr w:type="spellEnd"/>
      <w:r w:rsidRPr="00B232A2">
        <w:rPr>
          <w:rFonts w:ascii="Times New Roman" w:hAnsi="Times New Roman"/>
          <w:sz w:val="20"/>
          <w:szCs w:val="20"/>
        </w:rPr>
        <w:t>, Ethiopia. DVM Thesis, Faculty of Veterinary Medicine, Addis Ababa.</w:t>
      </w:r>
    </w:p>
    <w:p w:rsidR="003C436A"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r w:rsidRPr="00B232A2">
        <w:rPr>
          <w:rFonts w:ascii="Times New Roman" w:hAnsi="Times New Roman"/>
          <w:sz w:val="20"/>
          <w:szCs w:val="20"/>
        </w:rPr>
        <w:t xml:space="preserve">Alain </w:t>
      </w:r>
      <w:proofErr w:type="spellStart"/>
      <w:r w:rsidRPr="00B232A2">
        <w:rPr>
          <w:rFonts w:ascii="Times New Roman" w:hAnsi="Times New Roman"/>
          <w:sz w:val="20"/>
          <w:szCs w:val="20"/>
        </w:rPr>
        <w:t>Gascon</w:t>
      </w:r>
      <w:proofErr w:type="spellEnd"/>
      <w:r w:rsidRPr="00B232A2">
        <w:rPr>
          <w:rFonts w:ascii="Times New Roman" w:hAnsi="Times New Roman"/>
          <w:sz w:val="20"/>
          <w:szCs w:val="20"/>
        </w:rPr>
        <w:t>. (2003)."</w:t>
      </w:r>
      <w:proofErr w:type="spellStart"/>
      <w:r w:rsidRPr="00B232A2">
        <w:rPr>
          <w:rFonts w:ascii="Times New Roman" w:hAnsi="Times New Roman"/>
          <w:sz w:val="20"/>
          <w:szCs w:val="20"/>
        </w:rPr>
        <w:t>Adaama</w:t>
      </w:r>
      <w:proofErr w:type="spellEnd"/>
      <w:r w:rsidRPr="00B232A2">
        <w:rPr>
          <w:rFonts w:ascii="Times New Roman" w:hAnsi="Times New Roman"/>
          <w:sz w:val="20"/>
          <w:szCs w:val="20"/>
        </w:rPr>
        <w:t xml:space="preserve">" in </w:t>
      </w:r>
      <w:proofErr w:type="spellStart"/>
      <w:r w:rsidRPr="00B232A2">
        <w:rPr>
          <w:rFonts w:ascii="Times New Roman" w:hAnsi="Times New Roman"/>
          <w:sz w:val="20"/>
          <w:szCs w:val="20"/>
        </w:rPr>
        <w:t>Siegbert</w:t>
      </w:r>
      <w:proofErr w:type="spellEnd"/>
      <w:r w:rsidRPr="00B232A2">
        <w:rPr>
          <w:rFonts w:ascii="Times New Roman" w:hAnsi="Times New Roman"/>
          <w:sz w:val="20"/>
          <w:szCs w:val="20"/>
        </w:rPr>
        <w:t xml:space="preserve"> von </w:t>
      </w:r>
      <w:proofErr w:type="spellStart"/>
      <w:r w:rsidRPr="00B232A2">
        <w:rPr>
          <w:rFonts w:ascii="Times New Roman" w:hAnsi="Times New Roman"/>
          <w:sz w:val="20"/>
          <w:szCs w:val="20"/>
        </w:rPr>
        <w:t>Uhlig</w:t>
      </w:r>
      <w:proofErr w:type="spellEnd"/>
      <w:r w:rsidRPr="00B232A2">
        <w:rPr>
          <w:rFonts w:ascii="Times New Roman" w:hAnsi="Times New Roman"/>
          <w:sz w:val="20"/>
          <w:szCs w:val="20"/>
        </w:rPr>
        <w:t xml:space="preserve">, ed., </w:t>
      </w:r>
      <w:proofErr w:type="spellStart"/>
      <w:r w:rsidRPr="00B232A2">
        <w:rPr>
          <w:rFonts w:ascii="Times New Roman" w:hAnsi="Times New Roman"/>
          <w:iCs/>
          <w:sz w:val="20"/>
          <w:szCs w:val="20"/>
        </w:rPr>
        <w:t>Encyclopaedia</w:t>
      </w:r>
      <w:proofErr w:type="spellEnd"/>
      <w:r w:rsidRPr="00B232A2">
        <w:rPr>
          <w:rFonts w:ascii="Times New Roman" w:hAnsi="Times New Roman"/>
          <w:iCs/>
          <w:sz w:val="20"/>
          <w:szCs w:val="20"/>
        </w:rPr>
        <w:t xml:space="preserve"> </w:t>
      </w:r>
      <w:proofErr w:type="spellStart"/>
      <w:r w:rsidRPr="00B232A2">
        <w:rPr>
          <w:rFonts w:ascii="Times New Roman" w:hAnsi="Times New Roman"/>
          <w:iCs/>
          <w:sz w:val="20"/>
          <w:szCs w:val="20"/>
        </w:rPr>
        <w:t>Aethiopica</w:t>
      </w:r>
      <w:proofErr w:type="spellEnd"/>
      <w:r w:rsidRPr="00B232A2">
        <w:rPr>
          <w:rFonts w:ascii="Times New Roman" w:hAnsi="Times New Roman"/>
          <w:sz w:val="20"/>
          <w:szCs w:val="20"/>
        </w:rPr>
        <w:t xml:space="preserve">, Wiesbaden: </w:t>
      </w:r>
      <w:proofErr w:type="spellStart"/>
      <w:r w:rsidRPr="00B232A2">
        <w:rPr>
          <w:rFonts w:ascii="Times New Roman" w:hAnsi="Times New Roman"/>
          <w:sz w:val="20"/>
          <w:szCs w:val="20"/>
        </w:rPr>
        <w:t>Harrassowitz</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Verlag</w:t>
      </w:r>
      <w:proofErr w:type="spellEnd"/>
      <w:r w:rsidRPr="00B232A2">
        <w:rPr>
          <w:rFonts w:ascii="Times New Roman" w:hAnsi="Times New Roman"/>
          <w:sz w:val="20"/>
          <w:szCs w:val="20"/>
        </w:rPr>
        <w:t>. pp.70.</w:t>
      </w:r>
    </w:p>
    <w:p w:rsidR="003C436A" w:rsidRPr="00B232A2" w:rsidRDefault="003C436A" w:rsidP="00F43F08">
      <w:pPr>
        <w:pStyle w:val="ListParagraph"/>
        <w:numPr>
          <w:ilvl w:val="0"/>
          <w:numId w:val="23"/>
        </w:numPr>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Arbabi</w:t>
      </w:r>
      <w:proofErr w:type="spellEnd"/>
      <w:r w:rsidRPr="00B232A2">
        <w:rPr>
          <w:rFonts w:ascii="Times New Roman" w:hAnsi="Times New Roman"/>
          <w:sz w:val="20"/>
          <w:szCs w:val="20"/>
        </w:rPr>
        <w:t xml:space="preserve">, M., </w:t>
      </w:r>
      <w:proofErr w:type="spellStart"/>
      <w:r w:rsidRPr="00B232A2">
        <w:rPr>
          <w:rFonts w:ascii="Times New Roman" w:hAnsi="Times New Roman"/>
          <w:sz w:val="20"/>
          <w:szCs w:val="20"/>
        </w:rPr>
        <w:t>Hooshyar</w:t>
      </w:r>
      <w:proofErr w:type="spellEnd"/>
      <w:r w:rsidRPr="00B232A2">
        <w:rPr>
          <w:rFonts w:ascii="Times New Roman" w:hAnsi="Times New Roman"/>
          <w:sz w:val="20"/>
          <w:szCs w:val="20"/>
        </w:rPr>
        <w:t xml:space="preserve">, H. (2006). Survey of </w:t>
      </w:r>
      <w:proofErr w:type="spellStart"/>
      <w:r w:rsidRPr="00B232A2">
        <w:rPr>
          <w:rFonts w:ascii="Times New Roman" w:hAnsi="Times New Roman"/>
          <w:sz w:val="20"/>
          <w:szCs w:val="20"/>
        </w:rPr>
        <w:t>Echinococcosis</w:t>
      </w:r>
      <w:proofErr w:type="spellEnd"/>
      <w:r w:rsidRPr="00B232A2">
        <w:rPr>
          <w:rFonts w:ascii="Times New Roman" w:hAnsi="Times New Roman"/>
          <w:sz w:val="20"/>
          <w:szCs w:val="20"/>
        </w:rPr>
        <w:t xml:space="preserve"> and </w:t>
      </w:r>
      <w:proofErr w:type="spellStart"/>
      <w:r w:rsidRPr="00B232A2">
        <w:rPr>
          <w:rFonts w:ascii="Times New Roman" w:hAnsi="Times New Roman"/>
          <w:sz w:val="20"/>
          <w:szCs w:val="20"/>
        </w:rPr>
        <w:t>Hydatidosis</w:t>
      </w:r>
      <w:proofErr w:type="spellEnd"/>
      <w:r w:rsidRPr="00B232A2">
        <w:rPr>
          <w:rFonts w:ascii="Times New Roman" w:hAnsi="Times New Roman"/>
          <w:sz w:val="20"/>
          <w:szCs w:val="20"/>
        </w:rPr>
        <w:t xml:space="preserve"> in </w:t>
      </w:r>
      <w:proofErr w:type="spellStart"/>
      <w:r w:rsidRPr="00B232A2">
        <w:rPr>
          <w:rFonts w:ascii="Times New Roman" w:hAnsi="Times New Roman"/>
          <w:sz w:val="20"/>
          <w:szCs w:val="20"/>
        </w:rPr>
        <w:t>Kashan</w:t>
      </w:r>
      <w:proofErr w:type="spellEnd"/>
      <w:r w:rsidRPr="00B232A2">
        <w:rPr>
          <w:rFonts w:ascii="Times New Roman" w:hAnsi="Times New Roman"/>
          <w:sz w:val="20"/>
          <w:szCs w:val="20"/>
        </w:rPr>
        <w:t xml:space="preserve"> Region, Central Iran. </w:t>
      </w:r>
      <w:r w:rsidRPr="00B232A2">
        <w:rPr>
          <w:rFonts w:ascii="Times New Roman" w:hAnsi="Times New Roman"/>
          <w:i/>
          <w:sz w:val="20"/>
          <w:szCs w:val="20"/>
        </w:rPr>
        <w:t xml:space="preserve">Iran. J. Publ. </w:t>
      </w:r>
      <w:proofErr w:type="spellStart"/>
      <w:r w:rsidRPr="00B232A2">
        <w:rPr>
          <w:rFonts w:ascii="Times New Roman" w:hAnsi="Times New Roman"/>
          <w:i/>
          <w:sz w:val="20"/>
          <w:szCs w:val="20"/>
        </w:rPr>
        <w:t>Hlth</w:t>
      </w:r>
      <w:proofErr w:type="spellEnd"/>
      <w:r w:rsidRPr="00B232A2">
        <w:rPr>
          <w:rFonts w:ascii="Times New Roman" w:hAnsi="Times New Roman"/>
          <w:sz w:val="20"/>
          <w:szCs w:val="20"/>
        </w:rPr>
        <w:t>, 35(1):75–81.</w:t>
      </w:r>
    </w:p>
    <w:p w:rsidR="00F57FF7" w:rsidRPr="00B232A2" w:rsidRDefault="003C436A" w:rsidP="00F43F08">
      <w:pPr>
        <w:pStyle w:val="ListParagraph"/>
        <w:numPr>
          <w:ilvl w:val="0"/>
          <w:numId w:val="23"/>
        </w:numPr>
        <w:snapToGrid w:val="0"/>
        <w:ind w:left="425" w:hanging="425"/>
        <w:jc w:val="both"/>
        <w:rPr>
          <w:rFonts w:ascii="Times New Roman" w:hAnsi="Times New Roman"/>
          <w:i/>
          <w:sz w:val="20"/>
          <w:szCs w:val="20"/>
        </w:rPr>
      </w:pPr>
      <w:proofErr w:type="spellStart"/>
      <w:r w:rsidRPr="00B232A2">
        <w:rPr>
          <w:rFonts w:ascii="Times New Roman" w:hAnsi="Times New Roman"/>
          <w:sz w:val="20"/>
          <w:szCs w:val="20"/>
        </w:rPr>
        <w:t>Arene</w:t>
      </w:r>
      <w:proofErr w:type="spellEnd"/>
      <w:r w:rsidR="00F43F08" w:rsidRPr="00B232A2">
        <w:rPr>
          <w:rFonts w:ascii="Times New Roman" w:hAnsi="Times New Roman"/>
          <w:sz w:val="20"/>
          <w:szCs w:val="20"/>
        </w:rPr>
        <w:t>, F</w:t>
      </w:r>
      <w:r w:rsidRPr="00B232A2">
        <w:rPr>
          <w:rFonts w:ascii="Times New Roman" w:hAnsi="Times New Roman"/>
          <w:sz w:val="20"/>
          <w:szCs w:val="20"/>
        </w:rPr>
        <w:t>.O.I. (1985)</w:t>
      </w:r>
      <w:r w:rsidR="00F43F08" w:rsidRPr="00B232A2">
        <w:rPr>
          <w:rFonts w:ascii="Times New Roman" w:hAnsi="Times New Roman"/>
          <w:sz w:val="20"/>
          <w:szCs w:val="20"/>
        </w:rPr>
        <w:t>. P</w:t>
      </w:r>
      <w:r w:rsidRPr="00B232A2">
        <w:rPr>
          <w:rFonts w:ascii="Times New Roman" w:hAnsi="Times New Roman"/>
          <w:sz w:val="20"/>
          <w:szCs w:val="20"/>
        </w:rPr>
        <w:t xml:space="preserve">revalence of </w:t>
      </w:r>
      <w:proofErr w:type="spellStart"/>
      <w:r w:rsidRPr="00B232A2">
        <w:rPr>
          <w:rFonts w:ascii="Times New Roman" w:hAnsi="Times New Roman"/>
          <w:sz w:val="20"/>
          <w:szCs w:val="20"/>
        </w:rPr>
        <w:t>hydatidosis</w:t>
      </w:r>
      <w:proofErr w:type="spellEnd"/>
      <w:r w:rsidRPr="00B232A2">
        <w:rPr>
          <w:rFonts w:ascii="Times New Roman" w:hAnsi="Times New Roman"/>
          <w:sz w:val="20"/>
          <w:szCs w:val="20"/>
        </w:rPr>
        <w:t xml:space="preserve"> in domestic livestock in Niger Delta</w:t>
      </w:r>
      <w:r w:rsidR="00F43F08" w:rsidRPr="00B232A2">
        <w:rPr>
          <w:rFonts w:ascii="Times New Roman" w:hAnsi="Times New Roman"/>
          <w:sz w:val="20"/>
          <w:szCs w:val="20"/>
        </w:rPr>
        <w:t xml:space="preserve">. </w:t>
      </w:r>
      <w:r w:rsidR="00F43F08" w:rsidRPr="00B232A2">
        <w:rPr>
          <w:rFonts w:ascii="Times New Roman" w:hAnsi="Times New Roman"/>
          <w:i/>
          <w:sz w:val="20"/>
          <w:szCs w:val="20"/>
        </w:rPr>
        <w:t>T</w:t>
      </w:r>
      <w:r w:rsidRPr="00B232A2">
        <w:rPr>
          <w:rFonts w:ascii="Times New Roman" w:hAnsi="Times New Roman"/>
          <w:i/>
          <w:sz w:val="20"/>
          <w:szCs w:val="20"/>
        </w:rPr>
        <w:t xml:space="preserve">rop. </w:t>
      </w:r>
      <w:proofErr w:type="spellStart"/>
      <w:r w:rsidRPr="00B232A2">
        <w:rPr>
          <w:rFonts w:ascii="Times New Roman" w:hAnsi="Times New Roman"/>
          <w:i/>
          <w:sz w:val="20"/>
          <w:szCs w:val="20"/>
        </w:rPr>
        <w:t>Anim</w:t>
      </w:r>
      <w:proofErr w:type="spellEnd"/>
      <w:r w:rsidRPr="00B232A2">
        <w:rPr>
          <w:rFonts w:ascii="Times New Roman" w:hAnsi="Times New Roman"/>
          <w:i/>
          <w:sz w:val="20"/>
          <w:szCs w:val="20"/>
        </w:rPr>
        <w:t xml:space="preserve"> </w:t>
      </w:r>
      <w:proofErr w:type="spellStart"/>
      <w:r w:rsidRPr="00B232A2">
        <w:rPr>
          <w:rFonts w:ascii="Times New Roman" w:hAnsi="Times New Roman"/>
          <w:i/>
          <w:sz w:val="20"/>
          <w:szCs w:val="20"/>
        </w:rPr>
        <w:t>Hlth</w:t>
      </w:r>
      <w:proofErr w:type="spellEnd"/>
      <w:r w:rsidRPr="00B232A2">
        <w:rPr>
          <w:rFonts w:ascii="Times New Roman" w:hAnsi="Times New Roman"/>
          <w:i/>
          <w:sz w:val="20"/>
          <w:szCs w:val="20"/>
        </w:rPr>
        <w:t xml:space="preserve"> and Prod.,17,14</w:t>
      </w:r>
      <w:r w:rsidR="00F43F08" w:rsidRPr="00B232A2">
        <w:rPr>
          <w:rFonts w:ascii="Times New Roman" w:hAnsi="Times New Roman"/>
          <w:i/>
          <w:sz w:val="20"/>
          <w:szCs w:val="20"/>
        </w:rPr>
        <w:t>, p</w:t>
      </w:r>
      <w:r w:rsidRPr="00B232A2">
        <w:rPr>
          <w:rFonts w:ascii="Times New Roman" w:hAnsi="Times New Roman"/>
          <w:i/>
          <w:sz w:val="20"/>
          <w:szCs w:val="20"/>
        </w:rPr>
        <w:t>p.3-4.</w:t>
      </w:r>
    </w:p>
    <w:p w:rsidR="003C436A" w:rsidRPr="00B232A2" w:rsidRDefault="003C436A" w:rsidP="00F43F08">
      <w:pPr>
        <w:pStyle w:val="ListParagraph"/>
        <w:numPr>
          <w:ilvl w:val="0"/>
          <w:numId w:val="23"/>
        </w:numPr>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Gemechu</w:t>
      </w:r>
      <w:proofErr w:type="spellEnd"/>
      <w:r w:rsidR="007C5B22" w:rsidRPr="00B232A2">
        <w:rPr>
          <w:rFonts w:ascii="Times New Roman" w:hAnsi="Times New Roman"/>
          <w:sz w:val="20"/>
          <w:szCs w:val="20"/>
        </w:rPr>
        <w:t>, B.,</w:t>
      </w:r>
      <w:r w:rsidRPr="00B232A2">
        <w:rPr>
          <w:rFonts w:ascii="Times New Roman" w:hAnsi="Times New Roman"/>
          <w:sz w:val="20"/>
          <w:szCs w:val="20"/>
        </w:rPr>
        <w:t xml:space="preserve"> and </w:t>
      </w:r>
      <w:proofErr w:type="spellStart"/>
      <w:r w:rsidRPr="00B232A2">
        <w:rPr>
          <w:rFonts w:ascii="Times New Roman" w:hAnsi="Times New Roman"/>
          <w:sz w:val="20"/>
          <w:szCs w:val="20"/>
        </w:rPr>
        <w:t>Mamo</w:t>
      </w:r>
      <w:proofErr w:type="spellEnd"/>
      <w:r w:rsidR="007C5B22" w:rsidRPr="00B232A2">
        <w:rPr>
          <w:rFonts w:ascii="Times New Roman" w:hAnsi="Times New Roman"/>
          <w:sz w:val="20"/>
          <w:szCs w:val="20"/>
        </w:rPr>
        <w:t>, E</w:t>
      </w:r>
      <w:r w:rsidRPr="00B232A2">
        <w:rPr>
          <w:rFonts w:ascii="Times New Roman" w:hAnsi="Times New Roman"/>
          <w:sz w:val="20"/>
          <w:szCs w:val="20"/>
        </w:rPr>
        <w:t>. (1979). A preliminary survey</w:t>
      </w:r>
      <w:r w:rsidR="00F43F08" w:rsidRPr="00B232A2">
        <w:rPr>
          <w:rFonts w:ascii="Times New Roman" w:hAnsi="Times New Roman"/>
          <w:sz w:val="20"/>
          <w:szCs w:val="20"/>
        </w:rPr>
        <w:t xml:space="preserve"> </w:t>
      </w:r>
      <w:r w:rsidRPr="00B232A2">
        <w:rPr>
          <w:rFonts w:ascii="Times New Roman" w:hAnsi="Times New Roman"/>
          <w:sz w:val="20"/>
          <w:szCs w:val="20"/>
        </w:rPr>
        <w:t xml:space="preserve">of Bovine </w:t>
      </w:r>
      <w:proofErr w:type="spellStart"/>
      <w:r w:rsidRPr="00B232A2">
        <w:rPr>
          <w:rFonts w:ascii="Times New Roman" w:hAnsi="Times New Roman"/>
          <w:sz w:val="20"/>
          <w:szCs w:val="20"/>
        </w:rPr>
        <w:t>fascioliasis</w:t>
      </w:r>
      <w:proofErr w:type="spellEnd"/>
      <w:r w:rsidRPr="00B232A2">
        <w:rPr>
          <w:rFonts w:ascii="Times New Roman" w:hAnsi="Times New Roman"/>
          <w:sz w:val="20"/>
          <w:szCs w:val="20"/>
        </w:rPr>
        <w:t xml:space="preserve"> in </w:t>
      </w:r>
      <w:proofErr w:type="spellStart"/>
      <w:r w:rsidRPr="00B232A2">
        <w:rPr>
          <w:rFonts w:ascii="Times New Roman" w:hAnsi="Times New Roman"/>
          <w:sz w:val="20"/>
          <w:szCs w:val="20"/>
        </w:rPr>
        <w:t>Ethiopa</w:t>
      </w:r>
      <w:proofErr w:type="spellEnd"/>
      <w:r w:rsidR="00F43F08" w:rsidRPr="00B232A2">
        <w:rPr>
          <w:rFonts w:ascii="Times New Roman" w:hAnsi="Times New Roman"/>
          <w:sz w:val="20"/>
          <w:szCs w:val="20"/>
        </w:rPr>
        <w:t xml:space="preserve">. </w:t>
      </w:r>
      <w:r w:rsidR="00F43F08" w:rsidRPr="00B232A2">
        <w:rPr>
          <w:rFonts w:ascii="Times New Roman" w:hAnsi="Times New Roman"/>
          <w:i/>
          <w:sz w:val="20"/>
          <w:szCs w:val="20"/>
        </w:rPr>
        <w:t>E</w:t>
      </w:r>
      <w:r w:rsidRPr="00B232A2">
        <w:rPr>
          <w:rFonts w:ascii="Times New Roman" w:hAnsi="Times New Roman"/>
          <w:i/>
          <w:sz w:val="20"/>
          <w:szCs w:val="20"/>
        </w:rPr>
        <w:t>th</w:t>
      </w:r>
      <w:r w:rsidR="00F43F08" w:rsidRPr="00B232A2">
        <w:rPr>
          <w:rFonts w:ascii="Times New Roman" w:hAnsi="Times New Roman"/>
          <w:i/>
          <w:sz w:val="20"/>
          <w:szCs w:val="20"/>
        </w:rPr>
        <w:t>. J. A</w:t>
      </w:r>
      <w:r w:rsidRPr="00B232A2">
        <w:rPr>
          <w:rFonts w:ascii="Times New Roman" w:hAnsi="Times New Roman"/>
          <w:i/>
          <w:sz w:val="20"/>
          <w:szCs w:val="20"/>
        </w:rPr>
        <w:t>gri</w:t>
      </w:r>
      <w:r w:rsidR="00F43F08" w:rsidRPr="00B232A2">
        <w:rPr>
          <w:rFonts w:ascii="Times New Roman" w:hAnsi="Times New Roman"/>
          <w:i/>
          <w:sz w:val="20"/>
          <w:szCs w:val="20"/>
        </w:rPr>
        <w:t>. S</w:t>
      </w:r>
      <w:r w:rsidRPr="00B232A2">
        <w:rPr>
          <w:rFonts w:ascii="Times New Roman" w:hAnsi="Times New Roman"/>
          <w:i/>
          <w:sz w:val="20"/>
          <w:szCs w:val="20"/>
        </w:rPr>
        <w:t>ci.</w:t>
      </w:r>
      <w:r w:rsidRPr="00B232A2">
        <w:rPr>
          <w:rFonts w:ascii="Times New Roman" w:hAnsi="Times New Roman"/>
          <w:sz w:val="20"/>
          <w:szCs w:val="20"/>
        </w:rPr>
        <w:t xml:space="preserve"> 1:5-12.</w:t>
      </w:r>
    </w:p>
    <w:p w:rsidR="003C436A"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Bersissa</w:t>
      </w:r>
      <w:proofErr w:type="spellEnd"/>
      <w:r w:rsidRPr="00B232A2">
        <w:rPr>
          <w:rFonts w:ascii="Times New Roman" w:hAnsi="Times New Roman"/>
          <w:sz w:val="20"/>
          <w:szCs w:val="20"/>
        </w:rPr>
        <w:t xml:space="preserve"> K</w:t>
      </w:r>
      <w:r w:rsidR="00DD7966" w:rsidRPr="00B232A2">
        <w:rPr>
          <w:rFonts w:ascii="Times New Roman" w:hAnsi="Times New Roman"/>
          <w:sz w:val="20"/>
          <w:szCs w:val="20"/>
        </w:rPr>
        <w:t>. (</w:t>
      </w:r>
      <w:r w:rsidRPr="00B232A2">
        <w:rPr>
          <w:rFonts w:ascii="Times New Roman" w:hAnsi="Times New Roman"/>
          <w:sz w:val="20"/>
          <w:szCs w:val="20"/>
        </w:rPr>
        <w:t xml:space="preserve">1994). </w:t>
      </w:r>
      <w:proofErr w:type="spellStart"/>
      <w:r w:rsidRPr="00B232A2">
        <w:rPr>
          <w:rFonts w:ascii="Times New Roman" w:hAnsi="Times New Roman"/>
          <w:sz w:val="20"/>
          <w:szCs w:val="20"/>
        </w:rPr>
        <w:t>Hydatidosis</w:t>
      </w:r>
      <w:proofErr w:type="spellEnd"/>
      <w:r w:rsidRPr="00B232A2">
        <w:rPr>
          <w:rFonts w:ascii="Times New Roman" w:hAnsi="Times New Roman"/>
          <w:sz w:val="20"/>
          <w:szCs w:val="20"/>
        </w:rPr>
        <w:t xml:space="preserve"> in </w:t>
      </w:r>
      <w:proofErr w:type="spellStart"/>
      <w:r w:rsidRPr="00B232A2">
        <w:rPr>
          <w:rFonts w:ascii="Times New Roman" w:hAnsi="Times New Roman"/>
          <w:sz w:val="20"/>
          <w:szCs w:val="20"/>
        </w:rPr>
        <w:t>Nekemte</w:t>
      </w:r>
      <w:proofErr w:type="spellEnd"/>
      <w:r w:rsidRPr="00B232A2">
        <w:rPr>
          <w:rFonts w:ascii="Times New Roman" w:hAnsi="Times New Roman"/>
          <w:sz w:val="20"/>
          <w:szCs w:val="20"/>
        </w:rPr>
        <w:t xml:space="preserve"> prevalence in slaughtere</w:t>
      </w:r>
      <w:r w:rsidR="004666B9" w:rsidRPr="00B232A2">
        <w:rPr>
          <w:rFonts w:ascii="Times New Roman" w:hAnsi="Times New Roman"/>
          <w:sz w:val="20"/>
          <w:szCs w:val="20"/>
        </w:rPr>
        <w:t xml:space="preserve">d cattle and sheep estimated </w:t>
      </w:r>
      <w:r w:rsidRPr="00B232A2">
        <w:rPr>
          <w:rFonts w:ascii="Times New Roman" w:hAnsi="Times New Roman"/>
          <w:sz w:val="20"/>
          <w:szCs w:val="20"/>
        </w:rPr>
        <w:t xml:space="preserve">economic loss and incidence in stray </w:t>
      </w:r>
      <w:r w:rsidRPr="00B232A2">
        <w:rPr>
          <w:rFonts w:ascii="Times New Roman" w:hAnsi="Times New Roman"/>
          <w:sz w:val="20"/>
          <w:szCs w:val="20"/>
        </w:rPr>
        <w:lastRenderedPageBreak/>
        <w:t>dogs.</w:t>
      </w:r>
      <w:r w:rsidR="00F43F08" w:rsidRPr="00B232A2">
        <w:rPr>
          <w:rFonts w:ascii="Times New Roman" w:hAnsi="Times New Roman"/>
          <w:sz w:val="20"/>
          <w:szCs w:val="20"/>
        </w:rPr>
        <w:t xml:space="preserve"> </w:t>
      </w:r>
      <w:r w:rsidRPr="00B232A2">
        <w:rPr>
          <w:rFonts w:ascii="Times New Roman" w:hAnsi="Times New Roman"/>
          <w:sz w:val="20"/>
          <w:szCs w:val="20"/>
        </w:rPr>
        <w:t>A DVM thesis, Faculty of Veterinary Medicine, Addis Ababa University. pp.23.</w:t>
      </w:r>
    </w:p>
    <w:p w:rsidR="003C436A"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r w:rsidRPr="00B232A2">
        <w:rPr>
          <w:rFonts w:ascii="Times New Roman" w:hAnsi="Times New Roman"/>
          <w:sz w:val="20"/>
          <w:szCs w:val="20"/>
        </w:rPr>
        <w:t xml:space="preserve">Brook Lemma, </w:t>
      </w:r>
      <w:proofErr w:type="spellStart"/>
      <w:r w:rsidRPr="00B232A2">
        <w:rPr>
          <w:rFonts w:ascii="Times New Roman" w:hAnsi="Times New Roman"/>
          <w:sz w:val="20"/>
          <w:szCs w:val="20"/>
        </w:rPr>
        <w:t>Fisseha</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Gabreab</w:t>
      </w:r>
      <w:proofErr w:type="spellEnd"/>
      <w:r w:rsidRPr="00B232A2">
        <w:rPr>
          <w:rFonts w:ascii="Times New Roman" w:hAnsi="Times New Roman"/>
          <w:sz w:val="20"/>
          <w:szCs w:val="20"/>
        </w:rPr>
        <w:t xml:space="preserve"> and </w:t>
      </w:r>
      <w:proofErr w:type="spellStart"/>
      <w:r w:rsidRPr="00B232A2">
        <w:rPr>
          <w:rFonts w:ascii="Times New Roman" w:hAnsi="Times New Roman"/>
          <w:sz w:val="20"/>
          <w:szCs w:val="20"/>
        </w:rPr>
        <w:t>Shibru</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Tedla</w:t>
      </w:r>
      <w:proofErr w:type="spellEnd"/>
      <w:r w:rsidRPr="00B232A2">
        <w:rPr>
          <w:rFonts w:ascii="Times New Roman" w:hAnsi="Times New Roman"/>
          <w:sz w:val="20"/>
          <w:szCs w:val="20"/>
        </w:rPr>
        <w:t xml:space="preserve">. (1985). Studies on </w:t>
      </w:r>
      <w:proofErr w:type="spellStart"/>
      <w:r w:rsidRPr="00B232A2">
        <w:rPr>
          <w:rFonts w:ascii="Times New Roman" w:hAnsi="Times New Roman"/>
          <w:sz w:val="20"/>
          <w:szCs w:val="20"/>
        </w:rPr>
        <w:t>fasciolosis</w:t>
      </w:r>
      <w:proofErr w:type="spellEnd"/>
      <w:r w:rsidRPr="00B232A2">
        <w:rPr>
          <w:rFonts w:ascii="Times New Roman" w:hAnsi="Times New Roman"/>
          <w:sz w:val="20"/>
          <w:szCs w:val="20"/>
        </w:rPr>
        <w:t xml:space="preserve"> in four selected sites in Ethiopia. </w:t>
      </w:r>
      <w:r w:rsidRPr="00B232A2">
        <w:rPr>
          <w:rFonts w:ascii="Times New Roman" w:hAnsi="Times New Roman"/>
          <w:i/>
          <w:iCs/>
          <w:sz w:val="20"/>
          <w:szCs w:val="20"/>
        </w:rPr>
        <w:t xml:space="preserve">Vet. </w:t>
      </w:r>
      <w:proofErr w:type="spellStart"/>
      <w:r w:rsidRPr="00B232A2">
        <w:rPr>
          <w:rFonts w:ascii="Times New Roman" w:hAnsi="Times New Roman"/>
          <w:i/>
          <w:iCs/>
          <w:sz w:val="20"/>
          <w:szCs w:val="20"/>
        </w:rPr>
        <w:t>Parasitol</w:t>
      </w:r>
      <w:proofErr w:type="spellEnd"/>
      <w:r w:rsidRPr="00B232A2">
        <w:rPr>
          <w:rFonts w:ascii="Times New Roman" w:hAnsi="Times New Roman"/>
          <w:i/>
          <w:iCs/>
          <w:sz w:val="20"/>
          <w:szCs w:val="20"/>
        </w:rPr>
        <w:t xml:space="preserve">. </w:t>
      </w:r>
      <w:r w:rsidRPr="00B232A2">
        <w:rPr>
          <w:rFonts w:ascii="Times New Roman" w:hAnsi="Times New Roman"/>
          <w:bCs/>
          <w:sz w:val="20"/>
          <w:szCs w:val="20"/>
        </w:rPr>
        <w:t>18</w:t>
      </w:r>
      <w:r w:rsidRPr="00B232A2">
        <w:rPr>
          <w:rFonts w:ascii="Times New Roman" w:hAnsi="Times New Roman"/>
          <w:sz w:val="20"/>
          <w:szCs w:val="20"/>
        </w:rPr>
        <w:t>:29-37.</w:t>
      </w:r>
    </w:p>
    <w:p w:rsidR="003C436A" w:rsidRPr="00B232A2" w:rsidRDefault="00EF13AE" w:rsidP="00F43F08">
      <w:pPr>
        <w:pStyle w:val="ListParagraph"/>
        <w:numPr>
          <w:ilvl w:val="0"/>
          <w:numId w:val="23"/>
        </w:numPr>
        <w:autoSpaceDE w:val="0"/>
        <w:autoSpaceDN w:val="0"/>
        <w:snapToGrid w:val="0"/>
        <w:ind w:left="425" w:hanging="425"/>
        <w:jc w:val="both"/>
        <w:rPr>
          <w:rFonts w:ascii="Times New Roman" w:hAnsi="Times New Roman"/>
          <w:sz w:val="20"/>
          <w:szCs w:val="20"/>
        </w:rPr>
      </w:pPr>
      <w:r w:rsidRPr="00B232A2">
        <w:rPr>
          <w:rFonts w:ascii="Times New Roman" w:hAnsi="Times New Roman"/>
          <w:sz w:val="20"/>
          <w:szCs w:val="20"/>
        </w:rPr>
        <w:t>Central statistics authorit</w:t>
      </w:r>
      <w:r w:rsidR="00DD7966" w:rsidRPr="00B232A2">
        <w:rPr>
          <w:rFonts w:ascii="Times New Roman" w:hAnsi="Times New Roman"/>
          <w:sz w:val="20"/>
          <w:szCs w:val="20"/>
        </w:rPr>
        <w:t>y (</w:t>
      </w:r>
      <w:hyperlink r:id="rId34" w:history="1">
        <w:r w:rsidR="003C436A" w:rsidRPr="00B232A2">
          <w:rPr>
            <w:rFonts w:ascii="Times New Roman" w:hAnsi="Times New Roman"/>
            <w:sz w:val="20"/>
            <w:szCs w:val="20"/>
          </w:rPr>
          <w:t>CSA</w:t>
        </w:r>
        <w:r w:rsidRPr="00B232A2">
          <w:rPr>
            <w:rFonts w:ascii="Times New Roman" w:hAnsi="Times New Roman"/>
            <w:sz w:val="20"/>
            <w:szCs w:val="20"/>
          </w:rPr>
          <w:t>)</w:t>
        </w:r>
        <w:r w:rsidR="003C436A" w:rsidRPr="00B232A2">
          <w:rPr>
            <w:rFonts w:ascii="Times New Roman" w:hAnsi="Times New Roman"/>
            <w:sz w:val="20"/>
            <w:szCs w:val="20"/>
          </w:rPr>
          <w:t>. (2005). National Statistics</w:t>
        </w:r>
      </w:hyperlink>
      <w:r w:rsidR="003C436A" w:rsidRPr="00B232A2">
        <w:rPr>
          <w:rFonts w:ascii="Times New Roman" w:hAnsi="Times New Roman"/>
          <w:sz w:val="20"/>
          <w:szCs w:val="20"/>
        </w:rPr>
        <w:t>, Table B.3</w:t>
      </w:r>
      <w:r w:rsidRPr="00B232A2">
        <w:rPr>
          <w:rFonts w:ascii="Times New Roman" w:hAnsi="Times New Roman"/>
          <w:sz w:val="20"/>
          <w:szCs w:val="20"/>
        </w:rPr>
        <w:t>, Addis Ababa</w:t>
      </w:r>
      <w:r w:rsidR="003C436A" w:rsidRPr="00B232A2">
        <w:rPr>
          <w:rFonts w:ascii="Times New Roman" w:hAnsi="Times New Roman"/>
          <w:sz w:val="20"/>
          <w:szCs w:val="20"/>
        </w:rPr>
        <w:t>.</w:t>
      </w:r>
    </w:p>
    <w:p w:rsidR="00570B34"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Jobre</w:t>
      </w:r>
      <w:proofErr w:type="spellEnd"/>
      <w:r w:rsidRPr="00B232A2">
        <w:rPr>
          <w:rFonts w:ascii="Times New Roman" w:hAnsi="Times New Roman"/>
          <w:sz w:val="20"/>
          <w:szCs w:val="20"/>
        </w:rPr>
        <w:t xml:space="preserve">, Y., </w:t>
      </w:r>
      <w:proofErr w:type="spellStart"/>
      <w:r w:rsidRPr="00B232A2">
        <w:rPr>
          <w:rFonts w:ascii="Times New Roman" w:hAnsi="Times New Roman"/>
          <w:sz w:val="20"/>
          <w:szCs w:val="20"/>
        </w:rPr>
        <w:t>Lobago</w:t>
      </w:r>
      <w:proofErr w:type="spellEnd"/>
      <w:r w:rsidRPr="00B232A2">
        <w:rPr>
          <w:rFonts w:ascii="Times New Roman" w:hAnsi="Times New Roman"/>
          <w:sz w:val="20"/>
          <w:szCs w:val="20"/>
        </w:rPr>
        <w:t xml:space="preserve">, F., </w:t>
      </w:r>
      <w:proofErr w:type="spellStart"/>
      <w:r w:rsidRPr="00B232A2">
        <w:rPr>
          <w:rFonts w:ascii="Times New Roman" w:hAnsi="Times New Roman"/>
          <w:sz w:val="20"/>
          <w:szCs w:val="20"/>
        </w:rPr>
        <w:t>Tiruneh</w:t>
      </w:r>
      <w:proofErr w:type="spellEnd"/>
      <w:r w:rsidRPr="00B232A2">
        <w:rPr>
          <w:rFonts w:ascii="Times New Roman" w:hAnsi="Times New Roman"/>
          <w:sz w:val="20"/>
          <w:szCs w:val="20"/>
        </w:rPr>
        <w:t xml:space="preserve">, R., </w:t>
      </w:r>
      <w:proofErr w:type="spellStart"/>
      <w:r w:rsidRPr="00B232A2">
        <w:rPr>
          <w:rFonts w:ascii="Times New Roman" w:hAnsi="Times New Roman"/>
          <w:sz w:val="20"/>
          <w:szCs w:val="20"/>
        </w:rPr>
        <w:t>Abebe</w:t>
      </w:r>
      <w:proofErr w:type="spellEnd"/>
      <w:r w:rsidRPr="00B232A2">
        <w:rPr>
          <w:rFonts w:ascii="Times New Roman" w:hAnsi="Times New Roman"/>
          <w:sz w:val="20"/>
          <w:szCs w:val="20"/>
        </w:rPr>
        <w:t xml:space="preserve">, G. and </w:t>
      </w:r>
      <w:proofErr w:type="spellStart"/>
      <w:r w:rsidRPr="00B232A2">
        <w:rPr>
          <w:rFonts w:ascii="Times New Roman" w:hAnsi="Times New Roman"/>
          <w:sz w:val="20"/>
          <w:szCs w:val="20"/>
        </w:rPr>
        <w:t>Dorchies</w:t>
      </w:r>
      <w:proofErr w:type="spellEnd"/>
      <w:r w:rsidRPr="00B232A2">
        <w:rPr>
          <w:rFonts w:ascii="Times New Roman" w:hAnsi="Times New Roman"/>
          <w:sz w:val="20"/>
          <w:szCs w:val="20"/>
        </w:rPr>
        <w:t xml:space="preserve">, Ph. (1996). </w:t>
      </w:r>
      <w:proofErr w:type="spellStart"/>
      <w:r w:rsidRPr="00B232A2">
        <w:rPr>
          <w:rFonts w:ascii="Times New Roman" w:hAnsi="Times New Roman"/>
          <w:sz w:val="20"/>
          <w:szCs w:val="20"/>
        </w:rPr>
        <w:t>Hydatidosis</w:t>
      </w:r>
      <w:proofErr w:type="spellEnd"/>
      <w:r w:rsidRPr="00B232A2">
        <w:rPr>
          <w:rFonts w:ascii="Times New Roman" w:hAnsi="Times New Roman"/>
          <w:sz w:val="20"/>
          <w:szCs w:val="20"/>
        </w:rPr>
        <w:t xml:space="preserve"> in three selected regions in Ethiopia: An assessment trial on its prevalence, economic and public health importance. </w:t>
      </w:r>
      <w:r w:rsidRPr="00B232A2">
        <w:rPr>
          <w:rFonts w:ascii="Times New Roman" w:hAnsi="Times New Roman"/>
          <w:i/>
          <w:iCs/>
          <w:sz w:val="20"/>
          <w:szCs w:val="20"/>
        </w:rPr>
        <w:t>Rev. Med. Vet</w:t>
      </w:r>
      <w:r w:rsidRPr="00B232A2">
        <w:rPr>
          <w:rFonts w:ascii="Times New Roman" w:hAnsi="Times New Roman"/>
          <w:sz w:val="20"/>
          <w:szCs w:val="20"/>
        </w:rPr>
        <w:t>.</w:t>
      </w:r>
      <w:r w:rsidRPr="00B232A2">
        <w:rPr>
          <w:rFonts w:ascii="Times New Roman" w:hAnsi="Times New Roman"/>
          <w:bCs/>
          <w:sz w:val="20"/>
          <w:szCs w:val="20"/>
        </w:rPr>
        <w:t>11:</w:t>
      </w:r>
      <w:r w:rsidRPr="00B232A2">
        <w:rPr>
          <w:rFonts w:ascii="Times New Roman" w:hAnsi="Times New Roman"/>
          <w:sz w:val="20"/>
          <w:szCs w:val="20"/>
        </w:rPr>
        <w:t>797-804.</w:t>
      </w:r>
    </w:p>
    <w:p w:rsidR="003C436A"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Lahmar</w:t>
      </w:r>
      <w:proofErr w:type="spellEnd"/>
      <w:r w:rsidRPr="00B232A2">
        <w:rPr>
          <w:rFonts w:ascii="Times New Roman" w:hAnsi="Times New Roman"/>
          <w:sz w:val="20"/>
          <w:szCs w:val="20"/>
        </w:rPr>
        <w:t xml:space="preserve">, S., </w:t>
      </w:r>
      <w:proofErr w:type="spellStart"/>
      <w:r w:rsidRPr="00B232A2">
        <w:rPr>
          <w:rFonts w:ascii="Times New Roman" w:hAnsi="Times New Roman"/>
          <w:sz w:val="20"/>
          <w:szCs w:val="20"/>
        </w:rPr>
        <w:t>Kilani</w:t>
      </w:r>
      <w:proofErr w:type="spellEnd"/>
      <w:r w:rsidRPr="00B232A2">
        <w:rPr>
          <w:rFonts w:ascii="Times New Roman" w:hAnsi="Times New Roman"/>
          <w:sz w:val="20"/>
          <w:szCs w:val="20"/>
        </w:rPr>
        <w:t xml:space="preserve">, M., </w:t>
      </w:r>
      <w:proofErr w:type="spellStart"/>
      <w:r w:rsidRPr="00B232A2">
        <w:rPr>
          <w:rFonts w:ascii="Times New Roman" w:hAnsi="Times New Roman"/>
          <w:sz w:val="20"/>
          <w:szCs w:val="20"/>
        </w:rPr>
        <w:t>Torgerson</w:t>
      </w:r>
      <w:proofErr w:type="spellEnd"/>
      <w:r w:rsidRPr="00B232A2">
        <w:rPr>
          <w:rFonts w:ascii="Times New Roman" w:hAnsi="Times New Roman"/>
          <w:sz w:val="20"/>
          <w:szCs w:val="20"/>
        </w:rPr>
        <w:t xml:space="preserve">, P.R., and </w:t>
      </w:r>
      <w:proofErr w:type="spellStart"/>
      <w:r w:rsidRPr="00B232A2">
        <w:rPr>
          <w:rFonts w:ascii="Times New Roman" w:hAnsi="Times New Roman"/>
          <w:sz w:val="20"/>
          <w:szCs w:val="20"/>
        </w:rPr>
        <w:t>Gemmell</w:t>
      </w:r>
      <w:proofErr w:type="spellEnd"/>
      <w:r w:rsidRPr="00B232A2">
        <w:rPr>
          <w:rFonts w:ascii="Times New Roman" w:hAnsi="Times New Roman"/>
          <w:sz w:val="20"/>
          <w:szCs w:val="20"/>
        </w:rPr>
        <w:t xml:space="preserve">. M.A. (1999). </w:t>
      </w:r>
      <w:proofErr w:type="spellStart"/>
      <w:r w:rsidRPr="00B232A2">
        <w:rPr>
          <w:rFonts w:ascii="Times New Roman" w:hAnsi="Times New Roman"/>
          <w:i/>
          <w:sz w:val="20"/>
          <w:szCs w:val="20"/>
        </w:rPr>
        <w:t>Echinococcus</w:t>
      </w:r>
      <w:proofErr w:type="spellEnd"/>
      <w:r w:rsidRPr="00B232A2">
        <w:rPr>
          <w:rFonts w:ascii="Times New Roman" w:hAnsi="Times New Roman"/>
          <w:i/>
          <w:sz w:val="20"/>
          <w:szCs w:val="20"/>
        </w:rPr>
        <w:t xml:space="preserve"> </w:t>
      </w:r>
      <w:proofErr w:type="spellStart"/>
      <w:r w:rsidRPr="00B232A2">
        <w:rPr>
          <w:rFonts w:ascii="Times New Roman" w:hAnsi="Times New Roman"/>
          <w:i/>
          <w:sz w:val="20"/>
          <w:szCs w:val="20"/>
        </w:rPr>
        <w:t>granulosus</w:t>
      </w:r>
      <w:proofErr w:type="spellEnd"/>
      <w:r w:rsidRPr="00B232A2">
        <w:rPr>
          <w:rFonts w:ascii="Times New Roman" w:hAnsi="Times New Roman"/>
          <w:sz w:val="20"/>
          <w:szCs w:val="20"/>
        </w:rPr>
        <w:t xml:space="preserve"> larvae in the livers of sheep in Tunisia: the effects of host age. </w:t>
      </w:r>
      <w:r w:rsidRPr="00B232A2">
        <w:rPr>
          <w:rFonts w:ascii="Times New Roman" w:hAnsi="Times New Roman"/>
          <w:i/>
          <w:sz w:val="20"/>
          <w:szCs w:val="20"/>
        </w:rPr>
        <w:t>Ann</w:t>
      </w:r>
      <w:r w:rsidR="00F43F08" w:rsidRPr="00B232A2">
        <w:rPr>
          <w:rFonts w:ascii="Times New Roman" w:hAnsi="Times New Roman"/>
          <w:i/>
          <w:sz w:val="20"/>
          <w:szCs w:val="20"/>
        </w:rPr>
        <w:t>. T</w:t>
      </w:r>
      <w:r w:rsidRPr="00B232A2">
        <w:rPr>
          <w:rFonts w:ascii="Times New Roman" w:hAnsi="Times New Roman"/>
          <w:i/>
          <w:sz w:val="20"/>
          <w:szCs w:val="20"/>
        </w:rPr>
        <w:t xml:space="preserve">rop. Med. </w:t>
      </w:r>
      <w:proofErr w:type="spellStart"/>
      <w:r w:rsidRPr="00B232A2">
        <w:rPr>
          <w:rFonts w:ascii="Times New Roman" w:hAnsi="Times New Roman"/>
          <w:i/>
          <w:sz w:val="20"/>
          <w:szCs w:val="20"/>
        </w:rPr>
        <w:t>Parasitol</w:t>
      </w:r>
      <w:proofErr w:type="spellEnd"/>
      <w:r w:rsidRPr="00B232A2">
        <w:rPr>
          <w:rFonts w:ascii="Times New Roman" w:hAnsi="Times New Roman"/>
          <w:sz w:val="20"/>
          <w:szCs w:val="20"/>
        </w:rPr>
        <w:t>, 93: 75-81.</w:t>
      </w:r>
    </w:p>
    <w:p w:rsidR="00F43F08" w:rsidRPr="00B232A2" w:rsidRDefault="00076120" w:rsidP="00F43F08">
      <w:pPr>
        <w:pStyle w:val="ListParagraph"/>
        <w:numPr>
          <w:ilvl w:val="0"/>
          <w:numId w:val="23"/>
        </w:numPr>
        <w:autoSpaceDE w:val="0"/>
        <w:autoSpaceDN w:val="0"/>
        <w:snapToGrid w:val="0"/>
        <w:ind w:left="425" w:hanging="425"/>
        <w:jc w:val="both"/>
        <w:rPr>
          <w:rFonts w:ascii="Times New Roman" w:hAnsi="Times New Roman"/>
          <w:sz w:val="20"/>
          <w:szCs w:val="20"/>
          <w:lang w:val="en-GB"/>
        </w:rPr>
      </w:pPr>
      <w:proofErr w:type="spellStart"/>
      <w:r w:rsidRPr="00B232A2">
        <w:rPr>
          <w:rFonts w:ascii="Times New Roman" w:hAnsi="Times New Roman"/>
          <w:sz w:val="20"/>
          <w:szCs w:val="20"/>
          <w:lang w:val="en-GB"/>
        </w:rPr>
        <w:t>Larrieu</w:t>
      </w:r>
      <w:proofErr w:type="spellEnd"/>
      <w:r w:rsidRPr="00B232A2">
        <w:rPr>
          <w:rFonts w:ascii="Times New Roman" w:hAnsi="Times New Roman"/>
          <w:sz w:val="20"/>
          <w:szCs w:val="20"/>
          <w:lang w:val="en-GB"/>
        </w:rPr>
        <w:t xml:space="preserve">, E., Costa, M.T., </w:t>
      </w:r>
      <w:proofErr w:type="spellStart"/>
      <w:r w:rsidRPr="00B232A2">
        <w:rPr>
          <w:rFonts w:ascii="Times New Roman" w:hAnsi="Times New Roman"/>
          <w:sz w:val="20"/>
          <w:szCs w:val="20"/>
          <w:lang w:val="en-GB"/>
        </w:rPr>
        <w:t>Cantoni</w:t>
      </w:r>
      <w:proofErr w:type="spellEnd"/>
      <w:r w:rsidRPr="00B232A2">
        <w:rPr>
          <w:rFonts w:ascii="Times New Roman" w:hAnsi="Times New Roman"/>
          <w:sz w:val="20"/>
          <w:szCs w:val="20"/>
          <w:lang w:val="en-GB"/>
        </w:rPr>
        <w:t xml:space="preserve">, G., Alvarez, R., </w:t>
      </w:r>
      <w:proofErr w:type="spellStart"/>
      <w:r w:rsidRPr="00B232A2">
        <w:rPr>
          <w:rFonts w:ascii="Times New Roman" w:hAnsi="Times New Roman"/>
          <w:sz w:val="20"/>
          <w:szCs w:val="20"/>
          <w:lang w:val="en-GB"/>
        </w:rPr>
        <w:t>Cavagion</w:t>
      </w:r>
      <w:proofErr w:type="spellEnd"/>
      <w:r w:rsidRPr="00B232A2">
        <w:rPr>
          <w:rFonts w:ascii="Times New Roman" w:hAnsi="Times New Roman"/>
          <w:sz w:val="20"/>
          <w:szCs w:val="20"/>
          <w:lang w:val="en-GB"/>
        </w:rPr>
        <w:t>, L.</w:t>
      </w:r>
      <w:r w:rsidR="00F43F08" w:rsidRPr="00B232A2">
        <w:rPr>
          <w:rFonts w:ascii="Times New Roman" w:hAnsi="Times New Roman"/>
          <w:sz w:val="20"/>
          <w:szCs w:val="20"/>
          <w:lang w:val="en-GB"/>
        </w:rPr>
        <w:t xml:space="preserve">, </w:t>
      </w:r>
      <w:proofErr w:type="spellStart"/>
      <w:r w:rsidR="00F43F08" w:rsidRPr="00B232A2">
        <w:rPr>
          <w:rFonts w:ascii="Times New Roman" w:hAnsi="Times New Roman"/>
          <w:sz w:val="20"/>
          <w:szCs w:val="20"/>
          <w:lang w:val="en-GB"/>
        </w:rPr>
        <w:t>L</w:t>
      </w:r>
      <w:r w:rsidRPr="00B232A2">
        <w:rPr>
          <w:rFonts w:ascii="Times New Roman" w:hAnsi="Times New Roman"/>
          <w:sz w:val="20"/>
          <w:szCs w:val="20"/>
          <w:lang w:val="en-GB"/>
        </w:rPr>
        <w:t>abanchi</w:t>
      </w:r>
      <w:proofErr w:type="spellEnd"/>
      <w:r w:rsidRPr="00B232A2">
        <w:rPr>
          <w:rFonts w:ascii="Times New Roman" w:hAnsi="Times New Roman"/>
          <w:sz w:val="20"/>
          <w:szCs w:val="20"/>
          <w:lang w:val="en-GB"/>
        </w:rPr>
        <w:t xml:space="preserve">, J.L., </w:t>
      </w:r>
      <w:proofErr w:type="spellStart"/>
      <w:r w:rsidRPr="00B232A2">
        <w:rPr>
          <w:rFonts w:ascii="Times New Roman" w:hAnsi="Times New Roman"/>
          <w:sz w:val="20"/>
          <w:szCs w:val="20"/>
          <w:lang w:val="en-GB"/>
        </w:rPr>
        <w:t>Bigatti</w:t>
      </w:r>
      <w:proofErr w:type="spellEnd"/>
      <w:r w:rsidRPr="00B232A2">
        <w:rPr>
          <w:rFonts w:ascii="Times New Roman" w:hAnsi="Times New Roman"/>
          <w:sz w:val="20"/>
          <w:szCs w:val="20"/>
          <w:lang w:val="en-GB"/>
        </w:rPr>
        <w:t>, R.,</w:t>
      </w:r>
      <w:r w:rsidR="00F43F08" w:rsidRPr="00B232A2">
        <w:rPr>
          <w:rFonts w:ascii="Times New Roman" w:eastAsiaTheme="minorEastAsia" w:hAnsi="Times New Roman" w:hint="eastAsia"/>
          <w:sz w:val="20"/>
          <w:szCs w:val="20"/>
          <w:lang w:val="en-GB" w:eastAsia="zh-CN"/>
        </w:rPr>
        <w:t xml:space="preserve"> </w:t>
      </w:r>
      <w:r w:rsidRPr="00B232A2">
        <w:rPr>
          <w:rFonts w:ascii="Times New Roman" w:hAnsi="Times New Roman"/>
          <w:sz w:val="20"/>
          <w:szCs w:val="20"/>
          <w:lang w:val="en-GB"/>
        </w:rPr>
        <w:t xml:space="preserve">Araya, D., </w:t>
      </w:r>
      <w:proofErr w:type="spellStart"/>
      <w:r w:rsidRPr="00B232A2">
        <w:rPr>
          <w:rFonts w:ascii="Times New Roman" w:hAnsi="Times New Roman"/>
          <w:sz w:val="20"/>
          <w:szCs w:val="20"/>
          <w:lang w:val="en-GB"/>
        </w:rPr>
        <w:t>Herrero</w:t>
      </w:r>
      <w:proofErr w:type="spellEnd"/>
      <w:r w:rsidRPr="00B232A2">
        <w:rPr>
          <w:rFonts w:ascii="Times New Roman" w:hAnsi="Times New Roman"/>
          <w:sz w:val="20"/>
          <w:szCs w:val="20"/>
          <w:lang w:val="en-GB"/>
        </w:rPr>
        <w:t xml:space="preserve">, E., Alvarez, E., Mancini, S. and </w:t>
      </w:r>
      <w:proofErr w:type="spellStart"/>
      <w:r w:rsidRPr="00B232A2">
        <w:rPr>
          <w:rFonts w:ascii="Times New Roman" w:hAnsi="Times New Roman"/>
          <w:sz w:val="20"/>
          <w:szCs w:val="20"/>
          <w:lang w:val="en-GB"/>
        </w:rPr>
        <w:t>Caberera</w:t>
      </w:r>
      <w:proofErr w:type="spellEnd"/>
      <w:r w:rsidRPr="00B232A2">
        <w:rPr>
          <w:rFonts w:ascii="Times New Roman" w:hAnsi="Times New Roman"/>
          <w:sz w:val="20"/>
          <w:szCs w:val="20"/>
          <w:lang w:val="en-GB"/>
        </w:rPr>
        <w:t>, P. (2001). Ovin</w:t>
      </w:r>
      <w:r w:rsidR="00F43F08" w:rsidRPr="00B232A2">
        <w:rPr>
          <w:rFonts w:ascii="Times New Roman" w:hAnsi="Times New Roman"/>
          <w:sz w:val="20"/>
          <w:szCs w:val="20"/>
          <w:lang w:val="en-GB"/>
        </w:rPr>
        <w:t>e.</w:t>
      </w:r>
    </w:p>
    <w:p w:rsidR="00076120" w:rsidRPr="00B232A2" w:rsidRDefault="00076120"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i/>
          <w:sz w:val="20"/>
          <w:szCs w:val="20"/>
          <w:lang w:val="en-GB"/>
        </w:rPr>
        <w:t>Echinococcus</w:t>
      </w:r>
      <w:proofErr w:type="spellEnd"/>
      <w:r w:rsidRPr="00B232A2">
        <w:rPr>
          <w:rFonts w:ascii="Times New Roman" w:hAnsi="Times New Roman"/>
          <w:i/>
          <w:sz w:val="20"/>
          <w:szCs w:val="20"/>
          <w:lang w:val="en-GB"/>
        </w:rPr>
        <w:t xml:space="preserve"> </w:t>
      </w:r>
      <w:proofErr w:type="spellStart"/>
      <w:r w:rsidRPr="00B232A2">
        <w:rPr>
          <w:rFonts w:ascii="Times New Roman" w:hAnsi="Times New Roman"/>
          <w:i/>
          <w:sz w:val="20"/>
          <w:szCs w:val="20"/>
          <w:lang w:val="en-GB"/>
        </w:rPr>
        <w:t>granulosus</w:t>
      </w:r>
      <w:proofErr w:type="spellEnd"/>
      <w:r w:rsidRPr="00B232A2">
        <w:rPr>
          <w:rFonts w:ascii="Times New Roman" w:hAnsi="Times New Roman"/>
          <w:i/>
          <w:sz w:val="20"/>
          <w:szCs w:val="20"/>
          <w:lang w:val="en-GB"/>
        </w:rPr>
        <w:t xml:space="preserve"> </w:t>
      </w:r>
      <w:r w:rsidRPr="00B232A2">
        <w:rPr>
          <w:rFonts w:ascii="Times New Roman" w:hAnsi="Times New Roman"/>
          <w:sz w:val="20"/>
          <w:szCs w:val="20"/>
          <w:lang w:val="en-GB"/>
        </w:rPr>
        <w:t>transmission dynamics in the province of Rio Negro, Argentina,</w:t>
      </w:r>
      <w:r w:rsidR="00F43F08" w:rsidRPr="00B232A2">
        <w:rPr>
          <w:rFonts w:ascii="Times New Roman" w:eastAsiaTheme="minorEastAsia" w:hAnsi="Times New Roman" w:hint="eastAsia"/>
          <w:sz w:val="20"/>
          <w:szCs w:val="20"/>
          <w:lang w:val="en-GB" w:eastAsia="zh-CN"/>
        </w:rPr>
        <w:t xml:space="preserve"> </w:t>
      </w:r>
      <w:r w:rsidRPr="00B232A2">
        <w:rPr>
          <w:rFonts w:ascii="Times New Roman" w:hAnsi="Times New Roman"/>
          <w:sz w:val="20"/>
          <w:szCs w:val="20"/>
          <w:lang w:val="en-GB"/>
        </w:rPr>
        <w:t xml:space="preserve">1980–1999. </w:t>
      </w:r>
      <w:r w:rsidRPr="00B232A2">
        <w:rPr>
          <w:rFonts w:ascii="Times New Roman" w:hAnsi="Times New Roman"/>
          <w:i/>
          <w:sz w:val="20"/>
          <w:szCs w:val="20"/>
          <w:lang w:val="en-GB"/>
        </w:rPr>
        <w:t xml:space="preserve">Vet. </w:t>
      </w:r>
      <w:proofErr w:type="spellStart"/>
      <w:r w:rsidRPr="00B232A2">
        <w:rPr>
          <w:rFonts w:ascii="Times New Roman" w:hAnsi="Times New Roman"/>
          <w:i/>
          <w:sz w:val="20"/>
          <w:szCs w:val="20"/>
          <w:lang w:val="en-GB"/>
        </w:rPr>
        <w:t>Parasitol</w:t>
      </w:r>
      <w:proofErr w:type="spellEnd"/>
      <w:r w:rsidRPr="00B232A2">
        <w:rPr>
          <w:rFonts w:ascii="Times New Roman" w:hAnsi="Times New Roman"/>
          <w:sz w:val="20"/>
          <w:szCs w:val="20"/>
          <w:lang w:val="en-GB"/>
        </w:rPr>
        <w:t>., 98: 263–272.</w:t>
      </w:r>
    </w:p>
    <w:p w:rsidR="003C436A"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Mas</w:t>
      </w:r>
      <w:proofErr w:type="spellEnd"/>
      <w:r w:rsidRPr="00B232A2">
        <w:rPr>
          <w:rFonts w:ascii="Times New Roman" w:hAnsi="Times New Roman"/>
          <w:sz w:val="20"/>
          <w:szCs w:val="20"/>
        </w:rPr>
        <w:t xml:space="preserve">-Coma S, </w:t>
      </w:r>
      <w:proofErr w:type="spellStart"/>
      <w:r w:rsidRPr="00B232A2">
        <w:rPr>
          <w:rFonts w:ascii="Times New Roman" w:hAnsi="Times New Roman"/>
          <w:sz w:val="20"/>
          <w:szCs w:val="20"/>
        </w:rPr>
        <w:t>Bargues</w:t>
      </w:r>
      <w:proofErr w:type="spellEnd"/>
      <w:r w:rsidRPr="00B232A2">
        <w:rPr>
          <w:rFonts w:ascii="Times New Roman" w:hAnsi="Times New Roman"/>
          <w:sz w:val="20"/>
          <w:szCs w:val="20"/>
        </w:rPr>
        <w:t xml:space="preserve"> MD, Valero MA. (2005). "</w:t>
      </w:r>
      <w:proofErr w:type="spellStart"/>
      <w:r w:rsidR="00C5659A" w:rsidRPr="00B232A2">
        <w:rPr>
          <w:sz w:val="20"/>
          <w:szCs w:val="20"/>
        </w:rPr>
        <w:fldChar w:fldCharType="begin"/>
      </w:r>
      <w:r w:rsidR="00C5659A" w:rsidRPr="00B232A2">
        <w:rPr>
          <w:sz w:val="20"/>
          <w:szCs w:val="20"/>
        </w:rPr>
        <w:instrText>HYPERLINK "http://linkinghub.elsevier.com/retrieve/pii/S0020-7519%2805%2900272-9"</w:instrText>
      </w:r>
      <w:r w:rsidR="00C5659A" w:rsidRPr="00B232A2">
        <w:rPr>
          <w:sz w:val="20"/>
          <w:szCs w:val="20"/>
        </w:rPr>
        <w:fldChar w:fldCharType="separate"/>
      </w:r>
      <w:r w:rsidRPr="00B232A2">
        <w:rPr>
          <w:rFonts w:ascii="Times New Roman" w:hAnsi="Times New Roman"/>
          <w:sz w:val="20"/>
          <w:szCs w:val="20"/>
        </w:rPr>
        <w:t>Fascioliasis</w:t>
      </w:r>
      <w:proofErr w:type="spellEnd"/>
      <w:r w:rsidRPr="00B232A2">
        <w:rPr>
          <w:rFonts w:ascii="Times New Roman" w:hAnsi="Times New Roman"/>
          <w:sz w:val="20"/>
          <w:szCs w:val="20"/>
        </w:rPr>
        <w:t xml:space="preserve"> and other plant-borne</w:t>
      </w:r>
      <w:r w:rsidR="00F43F08" w:rsidRPr="00B232A2">
        <w:rPr>
          <w:rFonts w:ascii="Times New Roman" w:hAnsi="Times New Roman"/>
          <w:sz w:val="20"/>
          <w:szCs w:val="20"/>
        </w:rPr>
        <w:t xml:space="preserve"> </w:t>
      </w:r>
      <w:proofErr w:type="spellStart"/>
      <w:r w:rsidRPr="00B232A2">
        <w:rPr>
          <w:rFonts w:ascii="Times New Roman" w:hAnsi="Times New Roman"/>
          <w:sz w:val="20"/>
          <w:szCs w:val="20"/>
        </w:rPr>
        <w:t>trematode</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zoonoses</w:t>
      </w:r>
      <w:proofErr w:type="spellEnd"/>
      <w:r w:rsidR="00C5659A" w:rsidRPr="00B232A2">
        <w:rPr>
          <w:sz w:val="20"/>
          <w:szCs w:val="20"/>
        </w:rPr>
        <w:fldChar w:fldCharType="end"/>
      </w:r>
      <w:r w:rsidRPr="00B232A2">
        <w:rPr>
          <w:rFonts w:ascii="Times New Roman" w:hAnsi="Times New Roman"/>
          <w:sz w:val="20"/>
          <w:szCs w:val="20"/>
        </w:rPr>
        <w:t xml:space="preserve">". </w:t>
      </w:r>
      <w:r w:rsidRPr="00B232A2">
        <w:rPr>
          <w:rFonts w:ascii="Times New Roman" w:hAnsi="Times New Roman"/>
          <w:i/>
          <w:iCs/>
          <w:sz w:val="20"/>
          <w:szCs w:val="20"/>
        </w:rPr>
        <w:t xml:space="preserve">Int. J. </w:t>
      </w:r>
      <w:proofErr w:type="spellStart"/>
      <w:r w:rsidRPr="00B232A2">
        <w:rPr>
          <w:rFonts w:ascii="Times New Roman" w:hAnsi="Times New Roman"/>
          <w:i/>
          <w:iCs/>
          <w:sz w:val="20"/>
          <w:szCs w:val="20"/>
        </w:rPr>
        <w:t>Parasitol</w:t>
      </w:r>
      <w:proofErr w:type="spellEnd"/>
      <w:r w:rsidRPr="00B232A2">
        <w:rPr>
          <w:rFonts w:ascii="Times New Roman" w:hAnsi="Times New Roman"/>
          <w:i/>
          <w:iCs/>
          <w:sz w:val="20"/>
          <w:szCs w:val="20"/>
        </w:rPr>
        <w:t>.</w:t>
      </w:r>
      <w:r w:rsidRPr="00B232A2">
        <w:rPr>
          <w:rFonts w:ascii="Times New Roman" w:hAnsi="Times New Roman"/>
          <w:sz w:val="20"/>
          <w:szCs w:val="20"/>
        </w:rPr>
        <w:t xml:space="preserve"> </w:t>
      </w:r>
      <w:r w:rsidRPr="00B232A2">
        <w:rPr>
          <w:rFonts w:ascii="Times New Roman" w:hAnsi="Times New Roman"/>
          <w:bCs/>
          <w:sz w:val="20"/>
          <w:szCs w:val="20"/>
        </w:rPr>
        <w:t>35</w:t>
      </w:r>
      <w:r w:rsidRPr="00B232A2">
        <w:rPr>
          <w:rFonts w:ascii="Times New Roman" w:hAnsi="Times New Roman"/>
          <w:sz w:val="20"/>
          <w:szCs w:val="20"/>
        </w:rPr>
        <w:t xml:space="preserve"> (11-12): 1255–78.</w:t>
      </w:r>
    </w:p>
    <w:p w:rsidR="008C329E" w:rsidRPr="00B232A2" w:rsidRDefault="003C436A" w:rsidP="00F43F08">
      <w:pPr>
        <w:pStyle w:val="ListParagraph"/>
        <w:numPr>
          <w:ilvl w:val="0"/>
          <w:numId w:val="23"/>
        </w:numPr>
        <w:snapToGrid w:val="0"/>
        <w:ind w:left="425" w:hanging="425"/>
        <w:jc w:val="both"/>
        <w:rPr>
          <w:rFonts w:ascii="Times New Roman" w:hAnsi="Times New Roman"/>
          <w:sz w:val="20"/>
          <w:szCs w:val="20"/>
        </w:rPr>
      </w:pPr>
      <w:r w:rsidRPr="00B232A2">
        <w:rPr>
          <w:rFonts w:ascii="Times New Roman" w:hAnsi="Times New Roman"/>
          <w:sz w:val="20"/>
          <w:szCs w:val="20"/>
        </w:rPr>
        <w:t xml:space="preserve">McManus, D.P. (2006). Molecular discrimination of </w:t>
      </w:r>
      <w:proofErr w:type="spellStart"/>
      <w:r w:rsidRPr="00B232A2">
        <w:rPr>
          <w:rFonts w:ascii="Times New Roman" w:hAnsi="Times New Roman"/>
          <w:sz w:val="20"/>
          <w:szCs w:val="20"/>
        </w:rPr>
        <w:t>taeniid</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cestodes</w:t>
      </w:r>
      <w:proofErr w:type="spellEnd"/>
      <w:r w:rsidRPr="00B232A2">
        <w:rPr>
          <w:rFonts w:ascii="Times New Roman" w:hAnsi="Times New Roman"/>
          <w:sz w:val="20"/>
          <w:szCs w:val="20"/>
        </w:rPr>
        <w:t xml:space="preserve">. </w:t>
      </w:r>
      <w:proofErr w:type="spellStart"/>
      <w:r w:rsidRPr="00B232A2">
        <w:rPr>
          <w:rFonts w:ascii="Times New Roman" w:hAnsi="Times New Roman"/>
          <w:i/>
          <w:sz w:val="20"/>
          <w:szCs w:val="20"/>
        </w:rPr>
        <w:t>Parasitol</w:t>
      </w:r>
      <w:proofErr w:type="spellEnd"/>
      <w:r w:rsidR="00F43F08" w:rsidRPr="00B232A2">
        <w:rPr>
          <w:rFonts w:ascii="Times New Roman" w:hAnsi="Times New Roman"/>
          <w:i/>
          <w:sz w:val="20"/>
          <w:szCs w:val="20"/>
        </w:rPr>
        <w:t>. I</w:t>
      </w:r>
      <w:r w:rsidRPr="00B232A2">
        <w:rPr>
          <w:rFonts w:ascii="Times New Roman" w:hAnsi="Times New Roman"/>
          <w:i/>
          <w:sz w:val="20"/>
          <w:szCs w:val="20"/>
        </w:rPr>
        <w:t>nt.</w:t>
      </w:r>
      <w:r w:rsidRPr="00B232A2">
        <w:rPr>
          <w:rFonts w:ascii="Times New Roman" w:hAnsi="Times New Roman"/>
          <w:sz w:val="20"/>
          <w:szCs w:val="20"/>
        </w:rPr>
        <w:t>, 55:</w:t>
      </w:r>
      <w:r w:rsidR="00F43F08" w:rsidRPr="00B232A2">
        <w:rPr>
          <w:rFonts w:ascii="Times New Roman" w:eastAsiaTheme="minorEastAsia" w:hAnsi="Times New Roman" w:hint="eastAsia"/>
          <w:sz w:val="20"/>
          <w:szCs w:val="20"/>
          <w:lang w:eastAsia="zh-CN"/>
        </w:rPr>
        <w:t xml:space="preserve"> </w:t>
      </w:r>
      <w:r w:rsidRPr="00B232A2">
        <w:rPr>
          <w:rFonts w:ascii="Times New Roman" w:hAnsi="Times New Roman"/>
          <w:sz w:val="20"/>
          <w:szCs w:val="20"/>
        </w:rPr>
        <w:t>S31–S37.</w:t>
      </w:r>
    </w:p>
    <w:p w:rsidR="00570B34"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Ogunriade</w:t>
      </w:r>
      <w:proofErr w:type="spellEnd"/>
      <w:r w:rsidRPr="00B232A2">
        <w:rPr>
          <w:rFonts w:ascii="Times New Roman" w:hAnsi="Times New Roman"/>
          <w:sz w:val="20"/>
          <w:szCs w:val="20"/>
        </w:rPr>
        <w:t xml:space="preserve">, A., and </w:t>
      </w:r>
      <w:proofErr w:type="spellStart"/>
      <w:r w:rsidRPr="00B232A2">
        <w:rPr>
          <w:rFonts w:ascii="Times New Roman" w:hAnsi="Times New Roman"/>
          <w:sz w:val="20"/>
          <w:szCs w:val="20"/>
        </w:rPr>
        <w:t>Ogunriade</w:t>
      </w:r>
      <w:proofErr w:type="spellEnd"/>
      <w:r w:rsidRPr="00B232A2">
        <w:rPr>
          <w:rFonts w:ascii="Times New Roman" w:hAnsi="Times New Roman"/>
          <w:sz w:val="20"/>
          <w:szCs w:val="20"/>
        </w:rPr>
        <w:t>, B. I. (1980). Economic Impo</w:t>
      </w:r>
      <w:r w:rsidR="003B5083" w:rsidRPr="00B232A2">
        <w:rPr>
          <w:rFonts w:ascii="Times New Roman" w:hAnsi="Times New Roman"/>
          <w:sz w:val="20"/>
          <w:szCs w:val="20"/>
        </w:rPr>
        <w:t xml:space="preserve">rtance of Bovine </w:t>
      </w:r>
      <w:proofErr w:type="spellStart"/>
      <w:r w:rsidR="003B5083" w:rsidRPr="00B232A2">
        <w:rPr>
          <w:rFonts w:ascii="Times New Roman" w:hAnsi="Times New Roman"/>
          <w:sz w:val="20"/>
          <w:szCs w:val="20"/>
        </w:rPr>
        <w:t>Fasciolasis</w:t>
      </w:r>
      <w:proofErr w:type="spellEnd"/>
      <w:r w:rsidR="003B5083" w:rsidRPr="00B232A2">
        <w:rPr>
          <w:rFonts w:ascii="Times New Roman" w:hAnsi="Times New Roman"/>
          <w:sz w:val="20"/>
          <w:szCs w:val="20"/>
        </w:rPr>
        <w:t xml:space="preserve"> in</w:t>
      </w:r>
      <w:r w:rsidR="00F43F08" w:rsidRPr="00B232A2">
        <w:rPr>
          <w:rFonts w:ascii="Times New Roman" w:eastAsiaTheme="minorEastAsia" w:hAnsi="Times New Roman" w:hint="eastAsia"/>
          <w:sz w:val="20"/>
          <w:szCs w:val="20"/>
          <w:lang w:eastAsia="zh-CN"/>
        </w:rPr>
        <w:t xml:space="preserve"> </w:t>
      </w:r>
      <w:r w:rsidRPr="00B232A2">
        <w:rPr>
          <w:rFonts w:ascii="Times New Roman" w:hAnsi="Times New Roman"/>
          <w:sz w:val="20"/>
          <w:szCs w:val="20"/>
        </w:rPr>
        <w:t xml:space="preserve">Nigeria. </w:t>
      </w:r>
      <w:r w:rsidRPr="00B232A2">
        <w:rPr>
          <w:rFonts w:ascii="Times New Roman" w:hAnsi="Times New Roman"/>
          <w:i/>
          <w:iCs/>
          <w:sz w:val="20"/>
          <w:szCs w:val="20"/>
        </w:rPr>
        <w:t xml:space="preserve">Trop. </w:t>
      </w:r>
      <w:proofErr w:type="spellStart"/>
      <w:r w:rsidRPr="00B232A2">
        <w:rPr>
          <w:rFonts w:ascii="Times New Roman" w:hAnsi="Times New Roman"/>
          <w:i/>
          <w:iCs/>
          <w:sz w:val="20"/>
          <w:szCs w:val="20"/>
        </w:rPr>
        <w:t>Ani</w:t>
      </w:r>
      <w:proofErr w:type="spellEnd"/>
      <w:r w:rsidRPr="00B232A2">
        <w:rPr>
          <w:rFonts w:ascii="Times New Roman" w:hAnsi="Times New Roman"/>
          <w:i/>
          <w:iCs/>
          <w:sz w:val="20"/>
          <w:szCs w:val="20"/>
        </w:rPr>
        <w:t xml:space="preserve">. </w:t>
      </w:r>
      <w:proofErr w:type="spellStart"/>
      <w:r w:rsidRPr="00B232A2">
        <w:rPr>
          <w:rFonts w:ascii="Times New Roman" w:hAnsi="Times New Roman"/>
          <w:i/>
          <w:iCs/>
          <w:sz w:val="20"/>
          <w:szCs w:val="20"/>
        </w:rPr>
        <w:t>Hlth</w:t>
      </w:r>
      <w:proofErr w:type="spellEnd"/>
      <w:r w:rsidRPr="00B232A2">
        <w:rPr>
          <w:rFonts w:ascii="Times New Roman" w:hAnsi="Times New Roman"/>
          <w:i/>
          <w:iCs/>
          <w:sz w:val="20"/>
          <w:szCs w:val="20"/>
        </w:rPr>
        <w:t>. Prod</w:t>
      </w:r>
      <w:r w:rsidRPr="00B232A2">
        <w:rPr>
          <w:rFonts w:ascii="Times New Roman" w:hAnsi="Times New Roman"/>
          <w:sz w:val="20"/>
          <w:szCs w:val="20"/>
        </w:rPr>
        <w:t>.</w:t>
      </w:r>
      <w:r w:rsidRPr="00B232A2">
        <w:rPr>
          <w:rFonts w:ascii="Times New Roman" w:hAnsi="Times New Roman"/>
          <w:bCs/>
          <w:sz w:val="20"/>
          <w:szCs w:val="20"/>
        </w:rPr>
        <w:t>12</w:t>
      </w:r>
      <w:r w:rsidRPr="00B232A2">
        <w:rPr>
          <w:rFonts w:ascii="Times New Roman" w:hAnsi="Times New Roman"/>
          <w:sz w:val="20"/>
          <w:szCs w:val="20"/>
        </w:rPr>
        <w:t>: 155-160.</w:t>
      </w:r>
    </w:p>
    <w:p w:rsidR="00E25421" w:rsidRPr="00B232A2" w:rsidRDefault="00570B34" w:rsidP="00F43F08">
      <w:pPr>
        <w:pStyle w:val="ListParagraph"/>
        <w:numPr>
          <w:ilvl w:val="0"/>
          <w:numId w:val="23"/>
        </w:numPr>
        <w:snapToGrid w:val="0"/>
        <w:ind w:left="425" w:hanging="425"/>
        <w:jc w:val="both"/>
        <w:rPr>
          <w:rFonts w:ascii="Times New Roman" w:hAnsi="Times New Roman"/>
          <w:bCs/>
          <w:sz w:val="20"/>
          <w:szCs w:val="20"/>
        </w:rPr>
      </w:pPr>
      <w:proofErr w:type="spellStart"/>
      <w:r w:rsidRPr="00B232A2">
        <w:rPr>
          <w:rFonts w:ascii="Times New Roman" w:hAnsi="Times New Roman"/>
          <w:sz w:val="20"/>
          <w:szCs w:val="20"/>
        </w:rPr>
        <w:t>Periago</w:t>
      </w:r>
      <w:proofErr w:type="spellEnd"/>
      <w:r w:rsidRPr="00B232A2">
        <w:rPr>
          <w:rFonts w:ascii="Times New Roman" w:hAnsi="Times New Roman"/>
          <w:sz w:val="20"/>
          <w:szCs w:val="20"/>
        </w:rPr>
        <w:t>, M.V., Valero</w:t>
      </w:r>
      <w:hyperlink r:id="rId35" w:anchor="cor1" w:history="1"/>
      <w:hyperlink r:id="rId36" w:history="1"/>
      <w:r w:rsidRPr="00B232A2">
        <w:rPr>
          <w:rFonts w:ascii="Times New Roman" w:hAnsi="Times New Roman"/>
          <w:sz w:val="20"/>
          <w:szCs w:val="20"/>
        </w:rPr>
        <w:t xml:space="preserve">, M.A., El </w:t>
      </w:r>
      <w:proofErr w:type="spellStart"/>
      <w:r w:rsidRPr="00B232A2">
        <w:rPr>
          <w:rFonts w:ascii="Times New Roman" w:hAnsi="Times New Roman"/>
          <w:sz w:val="20"/>
          <w:szCs w:val="20"/>
        </w:rPr>
        <w:t>Sayed</w:t>
      </w:r>
      <w:proofErr w:type="spellEnd"/>
      <w:r w:rsidRPr="00B232A2">
        <w:rPr>
          <w:rFonts w:ascii="Times New Roman" w:hAnsi="Times New Roman"/>
          <w:sz w:val="20"/>
          <w:szCs w:val="20"/>
        </w:rPr>
        <w:t>, M.,</w:t>
      </w:r>
      <w:r w:rsidR="00F43F08" w:rsidRPr="00B232A2">
        <w:rPr>
          <w:rFonts w:ascii="Times New Roman" w:hAnsi="Times New Roman"/>
          <w:sz w:val="20"/>
          <w:szCs w:val="20"/>
        </w:rPr>
        <w:t xml:space="preserve"> </w:t>
      </w:r>
      <w:proofErr w:type="spellStart"/>
      <w:r w:rsidRPr="00B232A2">
        <w:rPr>
          <w:rFonts w:ascii="Times New Roman" w:hAnsi="Times New Roman"/>
          <w:sz w:val="20"/>
          <w:szCs w:val="20"/>
        </w:rPr>
        <w:t>Ashrafi</w:t>
      </w:r>
      <w:proofErr w:type="spellEnd"/>
      <w:r w:rsidRPr="00B232A2">
        <w:rPr>
          <w:rFonts w:ascii="Times New Roman" w:hAnsi="Times New Roman"/>
          <w:sz w:val="20"/>
          <w:szCs w:val="20"/>
        </w:rPr>
        <w:t xml:space="preserve">, K., El </w:t>
      </w:r>
      <w:proofErr w:type="spellStart"/>
      <w:r w:rsidRPr="00B232A2">
        <w:rPr>
          <w:rFonts w:ascii="Times New Roman" w:hAnsi="Times New Roman"/>
          <w:sz w:val="20"/>
          <w:szCs w:val="20"/>
        </w:rPr>
        <w:t>Wakeel</w:t>
      </w:r>
      <w:proofErr w:type="spellEnd"/>
      <w:r w:rsidRPr="00B232A2">
        <w:rPr>
          <w:rFonts w:ascii="Times New Roman" w:hAnsi="Times New Roman"/>
          <w:sz w:val="20"/>
          <w:szCs w:val="20"/>
        </w:rPr>
        <w:t xml:space="preserve">, A., Mohamed, M.Y., </w:t>
      </w:r>
      <w:proofErr w:type="spellStart"/>
      <w:r w:rsidRPr="00B232A2">
        <w:rPr>
          <w:rFonts w:ascii="Times New Roman" w:hAnsi="Times New Roman"/>
          <w:sz w:val="20"/>
          <w:szCs w:val="20"/>
        </w:rPr>
        <w:t>Desquesnes</w:t>
      </w:r>
      <w:proofErr w:type="spellEnd"/>
      <w:r w:rsidRPr="00B232A2">
        <w:rPr>
          <w:rFonts w:ascii="Times New Roman" w:hAnsi="Times New Roman"/>
          <w:sz w:val="20"/>
          <w:szCs w:val="20"/>
        </w:rPr>
        <w:t xml:space="preserve">, M., </w:t>
      </w:r>
      <w:proofErr w:type="spellStart"/>
      <w:r w:rsidRPr="00B232A2">
        <w:rPr>
          <w:rFonts w:ascii="Times New Roman" w:hAnsi="Times New Roman"/>
          <w:sz w:val="20"/>
          <w:szCs w:val="20"/>
        </w:rPr>
        <w:t>Curtale</w:t>
      </w:r>
      <w:proofErr w:type="spellEnd"/>
      <w:r w:rsidRPr="00B232A2">
        <w:rPr>
          <w:rFonts w:ascii="Times New Roman" w:hAnsi="Times New Roman"/>
          <w:sz w:val="20"/>
          <w:szCs w:val="20"/>
        </w:rPr>
        <w:t xml:space="preserve">, F. and </w:t>
      </w:r>
      <w:proofErr w:type="spellStart"/>
      <w:r w:rsidRPr="00B232A2">
        <w:rPr>
          <w:rFonts w:ascii="Times New Roman" w:hAnsi="Times New Roman"/>
          <w:sz w:val="20"/>
          <w:szCs w:val="20"/>
        </w:rPr>
        <w:t>Mas</w:t>
      </w:r>
      <w:proofErr w:type="spellEnd"/>
      <w:r w:rsidRPr="00B232A2">
        <w:rPr>
          <w:rFonts w:ascii="Times New Roman" w:hAnsi="Times New Roman"/>
          <w:sz w:val="20"/>
          <w:szCs w:val="20"/>
        </w:rPr>
        <w:t xml:space="preserve">-Coma, S. (2008). First phenotypic description of </w:t>
      </w:r>
      <w:proofErr w:type="spellStart"/>
      <w:r w:rsidRPr="00B232A2">
        <w:rPr>
          <w:rFonts w:ascii="Times New Roman" w:hAnsi="Times New Roman"/>
          <w:i/>
          <w:sz w:val="20"/>
          <w:szCs w:val="20"/>
        </w:rPr>
        <w:t>Fasciola</w:t>
      </w:r>
      <w:proofErr w:type="spellEnd"/>
      <w:r w:rsidRPr="00B232A2">
        <w:rPr>
          <w:rFonts w:ascii="Times New Roman" w:hAnsi="Times New Roman"/>
          <w:i/>
          <w:iCs/>
          <w:sz w:val="20"/>
          <w:szCs w:val="20"/>
        </w:rPr>
        <w:t xml:space="preserve"> hepatica</w:t>
      </w:r>
      <w:r w:rsidRPr="00B232A2">
        <w:rPr>
          <w:rFonts w:ascii="Times New Roman" w:hAnsi="Times New Roman"/>
          <w:i/>
          <w:sz w:val="20"/>
          <w:szCs w:val="20"/>
        </w:rPr>
        <w:t>/</w:t>
      </w:r>
      <w:proofErr w:type="spellStart"/>
      <w:r w:rsidRPr="00B232A2">
        <w:rPr>
          <w:rFonts w:ascii="Times New Roman" w:hAnsi="Times New Roman"/>
          <w:i/>
          <w:iCs/>
          <w:sz w:val="20"/>
          <w:szCs w:val="20"/>
        </w:rPr>
        <w:t>Fasciola</w:t>
      </w:r>
      <w:proofErr w:type="spellEnd"/>
      <w:r w:rsidRPr="00B232A2">
        <w:rPr>
          <w:rFonts w:ascii="Times New Roman" w:hAnsi="Times New Roman"/>
          <w:i/>
          <w:iCs/>
          <w:sz w:val="20"/>
          <w:szCs w:val="20"/>
        </w:rPr>
        <w:t xml:space="preserve"> </w:t>
      </w:r>
      <w:proofErr w:type="spellStart"/>
      <w:r w:rsidRPr="00B232A2">
        <w:rPr>
          <w:rFonts w:ascii="Times New Roman" w:hAnsi="Times New Roman"/>
          <w:i/>
          <w:iCs/>
          <w:sz w:val="20"/>
          <w:szCs w:val="20"/>
        </w:rPr>
        <w:t>gigantica</w:t>
      </w:r>
      <w:proofErr w:type="spellEnd"/>
      <w:r w:rsidRPr="00B232A2">
        <w:rPr>
          <w:rFonts w:ascii="Times New Roman" w:hAnsi="Times New Roman"/>
          <w:sz w:val="20"/>
          <w:szCs w:val="20"/>
        </w:rPr>
        <w:t xml:space="preserve"> intermediate forms from the human endemic area of the Nile Delta, Egypt.</w:t>
      </w:r>
      <w:r w:rsidR="00F43F08" w:rsidRPr="00B232A2">
        <w:rPr>
          <w:rFonts w:ascii="Times New Roman" w:hAnsi="Times New Roman"/>
          <w:sz w:val="20"/>
          <w:szCs w:val="20"/>
        </w:rPr>
        <w:t xml:space="preserve"> </w:t>
      </w:r>
      <w:r w:rsidRPr="00B232A2">
        <w:rPr>
          <w:rFonts w:ascii="Times New Roman" w:hAnsi="Times New Roman"/>
          <w:i/>
          <w:sz w:val="20"/>
          <w:szCs w:val="20"/>
        </w:rPr>
        <w:t xml:space="preserve">Infect. Genet. </w:t>
      </w:r>
      <w:proofErr w:type="spellStart"/>
      <w:r w:rsidRPr="00B232A2">
        <w:rPr>
          <w:rFonts w:ascii="Times New Roman" w:hAnsi="Times New Roman"/>
          <w:i/>
          <w:sz w:val="20"/>
          <w:szCs w:val="20"/>
        </w:rPr>
        <w:t>Evol</w:t>
      </w:r>
      <w:proofErr w:type="spellEnd"/>
      <w:r w:rsidRPr="00B232A2">
        <w:rPr>
          <w:rFonts w:ascii="Times New Roman" w:hAnsi="Times New Roman"/>
          <w:i/>
          <w:sz w:val="20"/>
          <w:szCs w:val="20"/>
        </w:rPr>
        <w:t>.,</w:t>
      </w:r>
      <w:r w:rsidRPr="00B232A2">
        <w:rPr>
          <w:rFonts w:ascii="Times New Roman" w:hAnsi="Times New Roman"/>
          <w:sz w:val="20"/>
          <w:szCs w:val="20"/>
        </w:rPr>
        <w:t xml:space="preserve"> 8 (1):51-58.</w:t>
      </w:r>
    </w:p>
    <w:p w:rsidR="003C436A" w:rsidRPr="00B232A2" w:rsidRDefault="003C436A" w:rsidP="00F43F08">
      <w:pPr>
        <w:pStyle w:val="ListParagraph"/>
        <w:numPr>
          <w:ilvl w:val="0"/>
          <w:numId w:val="23"/>
        </w:numPr>
        <w:snapToGrid w:val="0"/>
        <w:ind w:left="425" w:hanging="425"/>
        <w:jc w:val="both"/>
        <w:rPr>
          <w:rFonts w:ascii="Times New Roman" w:hAnsi="Times New Roman"/>
          <w:bCs/>
          <w:sz w:val="20"/>
          <w:szCs w:val="20"/>
        </w:rPr>
      </w:pPr>
      <w:r w:rsidRPr="00B232A2">
        <w:rPr>
          <w:rFonts w:ascii="Times New Roman" w:hAnsi="Times New Roman"/>
          <w:sz w:val="20"/>
          <w:szCs w:val="20"/>
        </w:rPr>
        <w:t>Roman</w:t>
      </w:r>
      <w:r w:rsidR="00F43F08" w:rsidRPr="00B232A2">
        <w:rPr>
          <w:rFonts w:ascii="Times New Roman" w:hAnsi="Times New Roman"/>
          <w:sz w:val="20"/>
          <w:szCs w:val="20"/>
        </w:rPr>
        <w:t>, T</w:t>
      </w:r>
      <w:r w:rsidRPr="00B232A2">
        <w:rPr>
          <w:rFonts w:ascii="Times New Roman" w:hAnsi="Times New Roman"/>
          <w:sz w:val="20"/>
          <w:szCs w:val="20"/>
        </w:rPr>
        <w:t>. (1987). Study on economic</w:t>
      </w:r>
      <w:r w:rsidR="00F43F08" w:rsidRPr="00B232A2">
        <w:rPr>
          <w:rFonts w:ascii="Times New Roman" w:hAnsi="Times New Roman"/>
          <w:sz w:val="20"/>
          <w:szCs w:val="20"/>
        </w:rPr>
        <w:t xml:space="preserve"> </w:t>
      </w:r>
      <w:proofErr w:type="spellStart"/>
      <w:r w:rsidRPr="00B232A2">
        <w:rPr>
          <w:rFonts w:ascii="Times New Roman" w:hAnsi="Times New Roman"/>
          <w:sz w:val="20"/>
          <w:szCs w:val="20"/>
        </w:rPr>
        <w:t>significanc</w:t>
      </w:r>
      <w:proofErr w:type="spellEnd"/>
      <w:r w:rsidRPr="00B232A2">
        <w:rPr>
          <w:rFonts w:ascii="Times New Roman" w:hAnsi="Times New Roman"/>
          <w:sz w:val="20"/>
          <w:szCs w:val="20"/>
        </w:rPr>
        <w:t xml:space="preserve"> e of bovine</w:t>
      </w:r>
      <w:r w:rsidR="00F43F08" w:rsidRPr="00B232A2">
        <w:rPr>
          <w:rFonts w:ascii="Times New Roman" w:hAnsi="Times New Roman"/>
          <w:sz w:val="20"/>
          <w:szCs w:val="20"/>
        </w:rPr>
        <w:t xml:space="preserve"> </w:t>
      </w:r>
      <w:proofErr w:type="spellStart"/>
      <w:r w:rsidRPr="00B232A2">
        <w:rPr>
          <w:rFonts w:ascii="Times New Roman" w:hAnsi="Times New Roman"/>
          <w:sz w:val="20"/>
          <w:szCs w:val="20"/>
        </w:rPr>
        <w:t>fascioliasis</w:t>
      </w:r>
      <w:proofErr w:type="spellEnd"/>
      <w:r w:rsidRPr="00B232A2">
        <w:rPr>
          <w:rFonts w:ascii="Times New Roman" w:hAnsi="Times New Roman"/>
          <w:sz w:val="20"/>
          <w:szCs w:val="20"/>
        </w:rPr>
        <w:t xml:space="preserve"> and </w:t>
      </w:r>
      <w:proofErr w:type="spellStart"/>
      <w:r w:rsidRPr="00B232A2">
        <w:rPr>
          <w:rFonts w:ascii="Times New Roman" w:hAnsi="Times New Roman"/>
          <w:sz w:val="20"/>
          <w:szCs w:val="20"/>
        </w:rPr>
        <w:t>hydatidosis</w:t>
      </w:r>
      <w:proofErr w:type="spellEnd"/>
      <w:r w:rsidRPr="00B232A2">
        <w:rPr>
          <w:rFonts w:ascii="Times New Roman" w:hAnsi="Times New Roman"/>
          <w:sz w:val="20"/>
          <w:szCs w:val="20"/>
        </w:rPr>
        <w:t xml:space="preserve"> at </w:t>
      </w:r>
      <w:proofErr w:type="spellStart"/>
      <w:r w:rsidRPr="00B232A2">
        <w:rPr>
          <w:rFonts w:ascii="Times New Roman" w:hAnsi="Times New Roman"/>
          <w:sz w:val="20"/>
          <w:szCs w:val="20"/>
        </w:rPr>
        <w:t>Gonder</w:t>
      </w:r>
      <w:proofErr w:type="spellEnd"/>
      <w:r w:rsidRPr="00B232A2">
        <w:rPr>
          <w:rFonts w:ascii="Times New Roman" w:hAnsi="Times New Roman"/>
          <w:sz w:val="20"/>
          <w:szCs w:val="20"/>
        </w:rPr>
        <w:t xml:space="preserve"> abattoir. pp.1-6.</w:t>
      </w:r>
    </w:p>
    <w:p w:rsidR="00E25421"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Schantz</w:t>
      </w:r>
      <w:proofErr w:type="spellEnd"/>
      <w:r w:rsidRPr="00B232A2">
        <w:rPr>
          <w:rFonts w:ascii="Times New Roman" w:hAnsi="Times New Roman"/>
          <w:sz w:val="20"/>
          <w:szCs w:val="20"/>
        </w:rPr>
        <w:t xml:space="preserve">, P.M., Kern, P. and </w:t>
      </w:r>
      <w:proofErr w:type="spellStart"/>
      <w:r w:rsidRPr="00B232A2">
        <w:rPr>
          <w:rFonts w:ascii="Times New Roman" w:hAnsi="Times New Roman"/>
          <w:sz w:val="20"/>
          <w:szCs w:val="20"/>
        </w:rPr>
        <w:t>Brunetti</w:t>
      </w:r>
      <w:proofErr w:type="spellEnd"/>
      <w:r w:rsidRPr="00B232A2">
        <w:rPr>
          <w:rFonts w:ascii="Times New Roman" w:hAnsi="Times New Roman"/>
          <w:sz w:val="20"/>
          <w:szCs w:val="20"/>
        </w:rPr>
        <w:t>, E. (2006). Tropical infectious diseases: principles, pathogens and practice</w:t>
      </w:r>
      <w:r w:rsidR="00F43F08" w:rsidRPr="00B232A2">
        <w:rPr>
          <w:rFonts w:ascii="Times New Roman" w:hAnsi="Times New Roman"/>
          <w:sz w:val="20"/>
          <w:szCs w:val="20"/>
        </w:rPr>
        <w:t>. P</w:t>
      </w:r>
      <w:r w:rsidRPr="00B232A2">
        <w:rPr>
          <w:rFonts w:ascii="Times New Roman" w:hAnsi="Times New Roman"/>
          <w:sz w:val="20"/>
          <w:szCs w:val="20"/>
        </w:rPr>
        <w:t>hiladelphia, WB Saunders. pp. 1104–1326.</w:t>
      </w:r>
    </w:p>
    <w:p w:rsidR="003C436A"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r w:rsidRPr="00B232A2">
        <w:rPr>
          <w:rFonts w:ascii="Times New Roman" w:hAnsi="Times New Roman"/>
          <w:sz w:val="20"/>
          <w:szCs w:val="20"/>
        </w:rPr>
        <w:t xml:space="preserve">Smith, M. (1976). Animal </w:t>
      </w:r>
      <w:proofErr w:type="spellStart"/>
      <w:r w:rsidRPr="00B232A2">
        <w:rPr>
          <w:rFonts w:ascii="Times New Roman" w:hAnsi="Times New Roman"/>
          <w:sz w:val="20"/>
          <w:szCs w:val="20"/>
        </w:rPr>
        <w:t>Parasitology</w:t>
      </w:r>
      <w:proofErr w:type="spellEnd"/>
      <w:r w:rsidRPr="00B232A2">
        <w:rPr>
          <w:rFonts w:ascii="Times New Roman" w:hAnsi="Times New Roman"/>
          <w:sz w:val="20"/>
          <w:szCs w:val="20"/>
        </w:rPr>
        <w:t>. University of Cambridge</w:t>
      </w:r>
      <w:r w:rsidR="00F43F08" w:rsidRPr="00B232A2">
        <w:rPr>
          <w:rFonts w:ascii="Times New Roman" w:hAnsi="Times New Roman"/>
          <w:sz w:val="20"/>
          <w:szCs w:val="20"/>
        </w:rPr>
        <w:t xml:space="preserve">. </w:t>
      </w:r>
      <w:proofErr w:type="spellStart"/>
      <w:r w:rsidR="00F43F08" w:rsidRPr="00B232A2">
        <w:rPr>
          <w:rFonts w:ascii="Times New Roman" w:hAnsi="Times New Roman"/>
          <w:sz w:val="20"/>
          <w:szCs w:val="20"/>
        </w:rPr>
        <w:t>U</w:t>
      </w:r>
      <w:r w:rsidRPr="00B232A2">
        <w:rPr>
          <w:rFonts w:ascii="Times New Roman" w:hAnsi="Times New Roman"/>
          <w:sz w:val="20"/>
          <w:szCs w:val="20"/>
        </w:rPr>
        <w:t>k</w:t>
      </w:r>
      <w:proofErr w:type="spellEnd"/>
      <w:r w:rsidRPr="00B232A2">
        <w:rPr>
          <w:rFonts w:ascii="Times New Roman" w:hAnsi="Times New Roman"/>
          <w:sz w:val="20"/>
          <w:szCs w:val="20"/>
        </w:rPr>
        <w:t>.</w:t>
      </w:r>
    </w:p>
    <w:p w:rsidR="003C436A"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Tesgaye</w:t>
      </w:r>
      <w:proofErr w:type="spellEnd"/>
      <w:r w:rsidRPr="00B232A2">
        <w:rPr>
          <w:rFonts w:ascii="Times New Roman" w:hAnsi="Times New Roman"/>
          <w:sz w:val="20"/>
          <w:szCs w:val="20"/>
        </w:rPr>
        <w:t>, M. (1995). Epidemiology of bovine</w:t>
      </w:r>
      <w:r w:rsidR="00F43F08" w:rsidRPr="00B232A2">
        <w:rPr>
          <w:rFonts w:ascii="Times New Roman" w:hAnsi="Times New Roman"/>
          <w:sz w:val="20"/>
          <w:szCs w:val="20"/>
        </w:rPr>
        <w:t xml:space="preserve"> </w:t>
      </w:r>
      <w:proofErr w:type="spellStart"/>
      <w:r w:rsidRPr="00B232A2">
        <w:rPr>
          <w:rFonts w:ascii="Times New Roman" w:hAnsi="Times New Roman"/>
          <w:sz w:val="20"/>
          <w:szCs w:val="20"/>
        </w:rPr>
        <w:t>hydatidosis</w:t>
      </w:r>
      <w:proofErr w:type="spellEnd"/>
      <w:r w:rsidRPr="00B232A2">
        <w:rPr>
          <w:rFonts w:ascii="Times New Roman" w:hAnsi="Times New Roman"/>
          <w:sz w:val="20"/>
          <w:szCs w:val="20"/>
        </w:rPr>
        <w:t xml:space="preserve"> in </w:t>
      </w:r>
      <w:proofErr w:type="spellStart"/>
      <w:r w:rsidRPr="00B232A2">
        <w:rPr>
          <w:rFonts w:ascii="Times New Roman" w:hAnsi="Times New Roman"/>
          <w:sz w:val="20"/>
          <w:szCs w:val="20"/>
        </w:rPr>
        <w:t>Debre</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Berhan</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Region.A</w:t>
      </w:r>
      <w:proofErr w:type="spellEnd"/>
      <w:r w:rsidRPr="00B232A2">
        <w:rPr>
          <w:rFonts w:ascii="Times New Roman" w:hAnsi="Times New Roman"/>
          <w:sz w:val="20"/>
          <w:szCs w:val="20"/>
        </w:rPr>
        <w:t xml:space="preserve"> D.V.M thesis</w:t>
      </w:r>
      <w:r w:rsidR="00F43F08" w:rsidRPr="00B232A2">
        <w:rPr>
          <w:rFonts w:ascii="Times New Roman" w:hAnsi="Times New Roman"/>
          <w:sz w:val="20"/>
          <w:szCs w:val="20"/>
        </w:rPr>
        <w:t>, A</w:t>
      </w:r>
      <w:r w:rsidRPr="00B232A2">
        <w:rPr>
          <w:rFonts w:ascii="Times New Roman" w:hAnsi="Times New Roman"/>
          <w:sz w:val="20"/>
          <w:szCs w:val="20"/>
        </w:rPr>
        <w:t>ddis Ababa University</w:t>
      </w:r>
      <w:r w:rsidR="00F43F08" w:rsidRPr="00B232A2">
        <w:rPr>
          <w:rFonts w:ascii="Times New Roman" w:hAnsi="Times New Roman"/>
          <w:sz w:val="20"/>
          <w:szCs w:val="20"/>
        </w:rPr>
        <w:t>, F</w:t>
      </w:r>
      <w:r w:rsidRPr="00B232A2">
        <w:rPr>
          <w:rFonts w:ascii="Times New Roman" w:hAnsi="Times New Roman"/>
          <w:sz w:val="20"/>
          <w:szCs w:val="20"/>
        </w:rPr>
        <w:t xml:space="preserve">aculty of </w:t>
      </w:r>
      <w:proofErr w:type="spellStart"/>
      <w:r w:rsidRPr="00B232A2">
        <w:rPr>
          <w:rFonts w:ascii="Times New Roman" w:hAnsi="Times New Roman"/>
          <w:sz w:val="20"/>
          <w:szCs w:val="20"/>
        </w:rPr>
        <w:t>Vererinary</w:t>
      </w:r>
      <w:proofErr w:type="spellEnd"/>
      <w:r w:rsidRPr="00B232A2">
        <w:rPr>
          <w:rFonts w:ascii="Times New Roman" w:hAnsi="Times New Roman"/>
          <w:sz w:val="20"/>
          <w:szCs w:val="20"/>
        </w:rPr>
        <w:t xml:space="preserve"> Medicine, </w:t>
      </w:r>
      <w:proofErr w:type="spellStart"/>
      <w:r w:rsidRPr="00B232A2">
        <w:rPr>
          <w:rFonts w:ascii="Times New Roman" w:hAnsi="Times New Roman"/>
          <w:sz w:val="20"/>
          <w:szCs w:val="20"/>
        </w:rPr>
        <w:t>Debre</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zeit</w:t>
      </w:r>
      <w:proofErr w:type="spellEnd"/>
      <w:r w:rsidR="00F43F08" w:rsidRPr="00B232A2">
        <w:rPr>
          <w:rFonts w:ascii="Times New Roman" w:hAnsi="Times New Roman"/>
          <w:sz w:val="20"/>
          <w:szCs w:val="20"/>
        </w:rPr>
        <w:t>, E</w:t>
      </w:r>
      <w:r w:rsidRPr="00B232A2">
        <w:rPr>
          <w:rFonts w:ascii="Times New Roman" w:hAnsi="Times New Roman"/>
          <w:sz w:val="20"/>
          <w:szCs w:val="20"/>
        </w:rPr>
        <w:t>thiopia.</w:t>
      </w:r>
    </w:p>
    <w:p w:rsidR="003C436A"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lastRenderedPageBreak/>
        <w:t>Thrusfield</w:t>
      </w:r>
      <w:proofErr w:type="spellEnd"/>
      <w:r w:rsidR="00DD7966" w:rsidRPr="00B232A2">
        <w:rPr>
          <w:rFonts w:ascii="Times New Roman" w:hAnsi="Times New Roman"/>
          <w:sz w:val="20"/>
          <w:szCs w:val="20"/>
        </w:rPr>
        <w:t>. (</w:t>
      </w:r>
      <w:r w:rsidRPr="00B232A2">
        <w:rPr>
          <w:rFonts w:ascii="Times New Roman" w:hAnsi="Times New Roman"/>
          <w:sz w:val="20"/>
          <w:szCs w:val="20"/>
        </w:rPr>
        <w:t>1997). Survey</w:t>
      </w:r>
      <w:r w:rsidR="00F43F08" w:rsidRPr="00B232A2">
        <w:rPr>
          <w:rFonts w:ascii="Times New Roman" w:hAnsi="Times New Roman"/>
          <w:sz w:val="20"/>
          <w:szCs w:val="20"/>
        </w:rPr>
        <w:t>, i</w:t>
      </w:r>
      <w:r w:rsidRPr="00B232A2">
        <w:rPr>
          <w:rFonts w:ascii="Times New Roman" w:hAnsi="Times New Roman"/>
          <w:sz w:val="20"/>
          <w:szCs w:val="20"/>
        </w:rPr>
        <w:t>n veterinary epidemiology,2</w:t>
      </w:r>
      <w:r w:rsidRPr="00B232A2">
        <w:rPr>
          <w:rFonts w:ascii="Times New Roman" w:hAnsi="Times New Roman"/>
          <w:sz w:val="20"/>
          <w:szCs w:val="20"/>
          <w:vertAlign w:val="superscript"/>
        </w:rPr>
        <w:t>nd</w:t>
      </w:r>
      <w:r w:rsidR="00F43F08" w:rsidRPr="00B232A2">
        <w:rPr>
          <w:rFonts w:ascii="Times New Roman" w:hAnsi="Times New Roman"/>
          <w:sz w:val="20"/>
          <w:szCs w:val="20"/>
        </w:rPr>
        <w:t>.</w:t>
      </w:r>
      <w:r w:rsidRPr="00B232A2">
        <w:rPr>
          <w:rFonts w:ascii="Times New Roman" w:hAnsi="Times New Roman"/>
          <w:sz w:val="20"/>
          <w:szCs w:val="20"/>
        </w:rPr>
        <w:t>ed. Blackwell science 1td</w:t>
      </w:r>
      <w:r w:rsidR="00F43F08" w:rsidRPr="00B232A2">
        <w:rPr>
          <w:rFonts w:ascii="Times New Roman" w:hAnsi="Times New Roman"/>
          <w:sz w:val="20"/>
          <w:szCs w:val="20"/>
        </w:rPr>
        <w:t xml:space="preserve"> </w:t>
      </w:r>
      <w:r w:rsidRPr="00B232A2">
        <w:rPr>
          <w:rFonts w:ascii="Times New Roman" w:hAnsi="Times New Roman"/>
          <w:sz w:val="20"/>
          <w:szCs w:val="20"/>
        </w:rPr>
        <w:t>pp. 178-198.</w:t>
      </w:r>
    </w:p>
    <w:p w:rsidR="00E17BCA" w:rsidRPr="00B232A2" w:rsidRDefault="003C436A" w:rsidP="00F43F08">
      <w:pPr>
        <w:pStyle w:val="BodyTextIndent2"/>
        <w:numPr>
          <w:ilvl w:val="0"/>
          <w:numId w:val="23"/>
        </w:numPr>
        <w:snapToGrid w:val="0"/>
        <w:spacing w:after="0" w:line="240" w:lineRule="auto"/>
        <w:ind w:left="425" w:hanging="425"/>
        <w:jc w:val="both"/>
        <w:rPr>
          <w:rFonts w:ascii="Times New Roman" w:hAnsi="Times New Roman"/>
          <w:sz w:val="20"/>
          <w:szCs w:val="20"/>
        </w:rPr>
      </w:pPr>
      <w:proofErr w:type="spellStart"/>
      <w:r w:rsidRPr="00B232A2">
        <w:rPr>
          <w:rFonts w:ascii="Times New Roman" w:hAnsi="Times New Roman"/>
          <w:sz w:val="20"/>
          <w:szCs w:val="20"/>
        </w:rPr>
        <w:t>Torgerson</w:t>
      </w:r>
      <w:proofErr w:type="spellEnd"/>
      <w:r w:rsidRPr="00B232A2">
        <w:rPr>
          <w:rFonts w:ascii="Times New Roman" w:hAnsi="Times New Roman"/>
          <w:sz w:val="20"/>
          <w:szCs w:val="20"/>
        </w:rPr>
        <w:t xml:space="preserve">, P. (2002). Transmission dynamics of </w:t>
      </w:r>
      <w:proofErr w:type="spellStart"/>
      <w:r w:rsidRPr="00B232A2">
        <w:rPr>
          <w:rFonts w:ascii="Times New Roman" w:hAnsi="Times New Roman"/>
          <w:sz w:val="20"/>
          <w:szCs w:val="20"/>
        </w:rPr>
        <w:t>taeniid</w:t>
      </w:r>
      <w:proofErr w:type="spellEnd"/>
      <w:r w:rsidRPr="00B232A2">
        <w:rPr>
          <w:rFonts w:ascii="Times New Roman" w:hAnsi="Times New Roman"/>
          <w:sz w:val="20"/>
          <w:szCs w:val="20"/>
        </w:rPr>
        <w:t xml:space="preserve"> parasites in animal hosts, pp. 221–235. In P. Craig and Z. </w:t>
      </w:r>
      <w:proofErr w:type="spellStart"/>
      <w:r w:rsidRPr="00B232A2">
        <w:rPr>
          <w:rFonts w:ascii="Times New Roman" w:hAnsi="Times New Roman"/>
          <w:sz w:val="20"/>
          <w:szCs w:val="20"/>
        </w:rPr>
        <w:t>Pawlowski</w:t>
      </w:r>
      <w:proofErr w:type="spellEnd"/>
      <w:r w:rsidRPr="00B232A2">
        <w:rPr>
          <w:rFonts w:ascii="Times New Roman" w:hAnsi="Times New Roman"/>
          <w:sz w:val="20"/>
          <w:szCs w:val="20"/>
        </w:rPr>
        <w:t xml:space="preserve"> (ed.), </w:t>
      </w:r>
      <w:proofErr w:type="spellStart"/>
      <w:r w:rsidRPr="00B232A2">
        <w:rPr>
          <w:rFonts w:ascii="Times New Roman" w:hAnsi="Times New Roman"/>
          <w:sz w:val="20"/>
          <w:szCs w:val="20"/>
        </w:rPr>
        <w:t>Cestode</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zoononoses</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echinoccosis</w:t>
      </w:r>
      <w:proofErr w:type="spellEnd"/>
      <w:r w:rsidRPr="00B232A2">
        <w:rPr>
          <w:rFonts w:ascii="Times New Roman" w:hAnsi="Times New Roman"/>
          <w:sz w:val="20"/>
          <w:szCs w:val="20"/>
        </w:rPr>
        <w:t xml:space="preserve"> and </w:t>
      </w:r>
      <w:proofErr w:type="spellStart"/>
      <w:r w:rsidRPr="00B232A2">
        <w:rPr>
          <w:rFonts w:ascii="Times New Roman" w:hAnsi="Times New Roman"/>
          <w:sz w:val="20"/>
          <w:szCs w:val="20"/>
        </w:rPr>
        <w:t>cysticercosis</w:t>
      </w:r>
      <w:proofErr w:type="spellEnd"/>
      <w:r w:rsidRPr="00B232A2">
        <w:rPr>
          <w:rFonts w:ascii="Times New Roman" w:hAnsi="Times New Roman"/>
          <w:sz w:val="20"/>
          <w:szCs w:val="20"/>
        </w:rPr>
        <w:t>, an emergent and global problem. IOS press. Amsterdam. The Netherlands.</w:t>
      </w:r>
    </w:p>
    <w:p w:rsidR="00B61350" w:rsidRPr="00B232A2" w:rsidRDefault="003C436A" w:rsidP="00F43F08">
      <w:pPr>
        <w:pStyle w:val="BodyTextIndent2"/>
        <w:numPr>
          <w:ilvl w:val="0"/>
          <w:numId w:val="23"/>
        </w:numPr>
        <w:snapToGrid w:val="0"/>
        <w:spacing w:after="0" w:line="240" w:lineRule="auto"/>
        <w:ind w:left="425" w:hanging="425"/>
        <w:jc w:val="both"/>
        <w:rPr>
          <w:rFonts w:ascii="Times New Roman" w:hAnsi="Times New Roman"/>
          <w:sz w:val="20"/>
          <w:szCs w:val="20"/>
        </w:rPr>
      </w:pPr>
      <w:proofErr w:type="spellStart"/>
      <w:r w:rsidRPr="00B232A2">
        <w:rPr>
          <w:rFonts w:ascii="Times New Roman" w:hAnsi="Times New Roman"/>
          <w:sz w:val="20"/>
          <w:szCs w:val="20"/>
        </w:rPr>
        <w:t>Torgerson</w:t>
      </w:r>
      <w:proofErr w:type="spellEnd"/>
      <w:r w:rsidRPr="00B232A2">
        <w:rPr>
          <w:rFonts w:ascii="Times New Roman" w:hAnsi="Times New Roman"/>
          <w:sz w:val="20"/>
          <w:szCs w:val="20"/>
        </w:rPr>
        <w:t xml:space="preserve">, P.R., Williams, D.H. and </w:t>
      </w:r>
      <w:proofErr w:type="spellStart"/>
      <w:r w:rsidRPr="00B232A2">
        <w:rPr>
          <w:rFonts w:ascii="Times New Roman" w:hAnsi="Times New Roman"/>
          <w:sz w:val="20"/>
          <w:szCs w:val="20"/>
        </w:rPr>
        <w:t>Abo-Shehada</w:t>
      </w:r>
      <w:proofErr w:type="spellEnd"/>
      <w:r w:rsidRPr="00B232A2">
        <w:rPr>
          <w:rFonts w:ascii="Times New Roman" w:hAnsi="Times New Roman"/>
          <w:sz w:val="20"/>
          <w:szCs w:val="20"/>
        </w:rPr>
        <w:t xml:space="preserve">. M.N. (1998). </w:t>
      </w:r>
      <w:proofErr w:type="spellStart"/>
      <w:r w:rsidRPr="00B232A2">
        <w:rPr>
          <w:rFonts w:ascii="Times New Roman" w:hAnsi="Times New Roman"/>
          <w:sz w:val="20"/>
          <w:szCs w:val="20"/>
        </w:rPr>
        <w:t>Modelling</w:t>
      </w:r>
      <w:proofErr w:type="spellEnd"/>
      <w:r w:rsidRPr="00B232A2">
        <w:rPr>
          <w:rFonts w:ascii="Times New Roman" w:hAnsi="Times New Roman"/>
          <w:sz w:val="20"/>
          <w:szCs w:val="20"/>
        </w:rPr>
        <w:t xml:space="preserve"> the prevalence of </w:t>
      </w:r>
      <w:proofErr w:type="spellStart"/>
      <w:r w:rsidRPr="00B232A2">
        <w:rPr>
          <w:rFonts w:ascii="Times New Roman" w:hAnsi="Times New Roman"/>
          <w:sz w:val="20"/>
          <w:szCs w:val="20"/>
        </w:rPr>
        <w:t>Echinococcus</w:t>
      </w:r>
      <w:proofErr w:type="spellEnd"/>
      <w:r w:rsidRPr="00B232A2">
        <w:rPr>
          <w:rFonts w:ascii="Times New Roman" w:hAnsi="Times New Roman"/>
          <w:sz w:val="20"/>
          <w:szCs w:val="20"/>
        </w:rPr>
        <w:t xml:space="preserve"> and </w:t>
      </w:r>
      <w:proofErr w:type="spellStart"/>
      <w:r w:rsidRPr="00B232A2">
        <w:rPr>
          <w:rFonts w:ascii="Times New Roman" w:hAnsi="Times New Roman"/>
          <w:sz w:val="20"/>
          <w:szCs w:val="20"/>
        </w:rPr>
        <w:t>Taenia</w:t>
      </w:r>
      <w:proofErr w:type="spellEnd"/>
      <w:r w:rsidRPr="00B232A2">
        <w:rPr>
          <w:rFonts w:ascii="Times New Roman" w:hAnsi="Times New Roman"/>
          <w:sz w:val="20"/>
          <w:szCs w:val="20"/>
        </w:rPr>
        <w:t xml:space="preserve"> species in small </w:t>
      </w:r>
      <w:proofErr w:type="spellStart"/>
      <w:r w:rsidRPr="00B232A2">
        <w:rPr>
          <w:rFonts w:ascii="Times New Roman" w:hAnsi="Times New Roman"/>
          <w:sz w:val="20"/>
          <w:szCs w:val="20"/>
        </w:rPr>
        <w:t>ruminnts</w:t>
      </w:r>
      <w:proofErr w:type="spellEnd"/>
      <w:r w:rsidRPr="00B232A2">
        <w:rPr>
          <w:rFonts w:ascii="Times New Roman" w:hAnsi="Times New Roman"/>
          <w:sz w:val="20"/>
          <w:szCs w:val="20"/>
        </w:rPr>
        <w:t xml:space="preserve"> of different ages in northern Jordan. </w:t>
      </w:r>
      <w:r w:rsidRPr="00B232A2">
        <w:rPr>
          <w:rFonts w:ascii="Times New Roman" w:hAnsi="Times New Roman"/>
          <w:i/>
          <w:sz w:val="20"/>
          <w:szCs w:val="20"/>
        </w:rPr>
        <w:t>Vet</w:t>
      </w:r>
      <w:r w:rsidRPr="00B232A2">
        <w:rPr>
          <w:rFonts w:ascii="Times New Roman" w:hAnsi="Times New Roman"/>
          <w:sz w:val="20"/>
          <w:szCs w:val="20"/>
        </w:rPr>
        <w:t xml:space="preserve"> </w:t>
      </w:r>
      <w:proofErr w:type="spellStart"/>
      <w:r w:rsidRPr="00B232A2">
        <w:rPr>
          <w:rFonts w:ascii="Times New Roman" w:hAnsi="Times New Roman"/>
          <w:i/>
          <w:sz w:val="20"/>
          <w:szCs w:val="20"/>
        </w:rPr>
        <w:t>Parasitol</w:t>
      </w:r>
      <w:proofErr w:type="spellEnd"/>
      <w:r w:rsidRPr="00B232A2">
        <w:rPr>
          <w:rFonts w:ascii="Times New Roman" w:hAnsi="Times New Roman"/>
          <w:i/>
          <w:sz w:val="20"/>
          <w:szCs w:val="20"/>
        </w:rPr>
        <w:t>.</w:t>
      </w:r>
      <w:r w:rsidRPr="00B232A2">
        <w:rPr>
          <w:rFonts w:ascii="Times New Roman" w:hAnsi="Times New Roman"/>
          <w:sz w:val="20"/>
          <w:szCs w:val="20"/>
        </w:rPr>
        <w:t>, 79: 35–51.</w:t>
      </w:r>
    </w:p>
    <w:p w:rsidR="003C436A" w:rsidRPr="00B232A2" w:rsidRDefault="003C436A" w:rsidP="00F43F08">
      <w:pPr>
        <w:pStyle w:val="BodyTextIndent2"/>
        <w:numPr>
          <w:ilvl w:val="0"/>
          <w:numId w:val="23"/>
        </w:numPr>
        <w:snapToGrid w:val="0"/>
        <w:spacing w:after="0" w:line="240" w:lineRule="auto"/>
        <w:ind w:left="425" w:hanging="425"/>
        <w:jc w:val="both"/>
        <w:rPr>
          <w:rFonts w:ascii="Times New Roman" w:hAnsi="Times New Roman"/>
          <w:sz w:val="20"/>
          <w:szCs w:val="20"/>
        </w:rPr>
      </w:pPr>
      <w:proofErr w:type="spellStart"/>
      <w:r w:rsidRPr="00B232A2">
        <w:rPr>
          <w:rFonts w:ascii="Times New Roman" w:hAnsi="Times New Roman"/>
          <w:sz w:val="20"/>
          <w:szCs w:val="20"/>
        </w:rPr>
        <w:t>Torgerson</w:t>
      </w:r>
      <w:proofErr w:type="spellEnd"/>
      <w:r w:rsidRPr="00B232A2">
        <w:rPr>
          <w:rFonts w:ascii="Times New Roman" w:hAnsi="Times New Roman"/>
          <w:sz w:val="20"/>
          <w:szCs w:val="20"/>
        </w:rPr>
        <w:t xml:space="preserve">, P; Claxton J. (1999). "Epidemiology and control.". in Dalton, JP. </w:t>
      </w:r>
      <w:proofErr w:type="spellStart"/>
      <w:r w:rsidRPr="00B232A2">
        <w:rPr>
          <w:rFonts w:ascii="Times New Roman" w:hAnsi="Times New Roman"/>
          <w:iCs/>
          <w:sz w:val="20"/>
          <w:szCs w:val="20"/>
        </w:rPr>
        <w:t>Fasciolosis</w:t>
      </w:r>
      <w:proofErr w:type="spellEnd"/>
      <w:r w:rsidRPr="00B232A2">
        <w:rPr>
          <w:rFonts w:ascii="Times New Roman" w:hAnsi="Times New Roman"/>
          <w:sz w:val="20"/>
          <w:szCs w:val="20"/>
        </w:rPr>
        <w:t xml:space="preserve">. Wallingford, Oxon, UK: </w:t>
      </w:r>
      <w:proofErr w:type="spellStart"/>
      <w:r w:rsidRPr="00B232A2">
        <w:rPr>
          <w:rFonts w:ascii="Times New Roman" w:hAnsi="Times New Roman"/>
          <w:sz w:val="20"/>
          <w:szCs w:val="20"/>
        </w:rPr>
        <w:t>CABIPub</w:t>
      </w:r>
      <w:proofErr w:type="spellEnd"/>
      <w:r w:rsidR="00F43F08" w:rsidRPr="00B232A2">
        <w:rPr>
          <w:rFonts w:ascii="Times New Roman" w:hAnsi="Times New Roman"/>
          <w:sz w:val="20"/>
          <w:szCs w:val="20"/>
        </w:rPr>
        <w:t>. p</w:t>
      </w:r>
      <w:r w:rsidRPr="00B232A2">
        <w:rPr>
          <w:rFonts w:ascii="Times New Roman" w:hAnsi="Times New Roman"/>
          <w:sz w:val="20"/>
          <w:szCs w:val="20"/>
        </w:rPr>
        <w:t>p. 113–49.</w:t>
      </w:r>
    </w:p>
    <w:p w:rsidR="00EB50DE" w:rsidRPr="00B232A2" w:rsidRDefault="003C436A" w:rsidP="00F43F08">
      <w:pPr>
        <w:pStyle w:val="ListParagraph"/>
        <w:numPr>
          <w:ilvl w:val="0"/>
          <w:numId w:val="23"/>
        </w:numPr>
        <w:autoSpaceDE w:val="0"/>
        <w:autoSpaceDN w:val="0"/>
        <w:snapToGrid w:val="0"/>
        <w:ind w:left="425" w:hanging="425"/>
        <w:jc w:val="both"/>
        <w:rPr>
          <w:rFonts w:ascii="Times New Roman" w:hAnsi="Times New Roman"/>
          <w:bCs/>
          <w:sz w:val="20"/>
          <w:szCs w:val="20"/>
        </w:rPr>
      </w:pPr>
      <w:proofErr w:type="spellStart"/>
      <w:r w:rsidRPr="00B232A2">
        <w:rPr>
          <w:rFonts w:ascii="Times New Roman" w:hAnsi="Times New Roman"/>
          <w:bCs/>
          <w:sz w:val="20"/>
          <w:szCs w:val="20"/>
        </w:rPr>
        <w:t>Ulutas</w:t>
      </w:r>
      <w:proofErr w:type="spellEnd"/>
      <w:r w:rsidR="00F43F08" w:rsidRPr="00B232A2">
        <w:rPr>
          <w:rFonts w:ascii="Times New Roman" w:hAnsi="Times New Roman"/>
          <w:bCs/>
          <w:sz w:val="20"/>
          <w:szCs w:val="20"/>
        </w:rPr>
        <w:t>, M</w:t>
      </w:r>
      <w:r w:rsidRPr="00B232A2">
        <w:rPr>
          <w:rFonts w:ascii="Times New Roman" w:hAnsi="Times New Roman"/>
          <w:bCs/>
          <w:sz w:val="20"/>
          <w:szCs w:val="20"/>
        </w:rPr>
        <w:t>.</w:t>
      </w:r>
      <w:r w:rsidR="00F43F08" w:rsidRPr="00B232A2">
        <w:rPr>
          <w:rFonts w:ascii="Times New Roman" w:hAnsi="Times New Roman"/>
          <w:bCs/>
          <w:sz w:val="20"/>
          <w:szCs w:val="20"/>
        </w:rPr>
        <w:t xml:space="preserve">, </w:t>
      </w:r>
      <w:proofErr w:type="spellStart"/>
      <w:r w:rsidR="00F43F08" w:rsidRPr="00B232A2">
        <w:rPr>
          <w:rFonts w:ascii="Times New Roman" w:hAnsi="Times New Roman"/>
          <w:bCs/>
          <w:sz w:val="20"/>
          <w:szCs w:val="20"/>
        </w:rPr>
        <w:t>E</w:t>
      </w:r>
      <w:r w:rsidRPr="00B232A2">
        <w:rPr>
          <w:rFonts w:ascii="Times New Roman" w:hAnsi="Times New Roman"/>
          <w:bCs/>
          <w:sz w:val="20"/>
          <w:szCs w:val="20"/>
        </w:rPr>
        <w:t>stagil</w:t>
      </w:r>
      <w:proofErr w:type="spellEnd"/>
      <w:r w:rsidR="00F43F08" w:rsidRPr="00B232A2">
        <w:rPr>
          <w:rFonts w:ascii="Times New Roman" w:hAnsi="Times New Roman"/>
          <w:bCs/>
          <w:sz w:val="20"/>
          <w:szCs w:val="20"/>
        </w:rPr>
        <w:t xml:space="preserve">, T. </w:t>
      </w:r>
      <w:proofErr w:type="spellStart"/>
      <w:r w:rsidR="00F43F08" w:rsidRPr="00B232A2">
        <w:rPr>
          <w:rFonts w:ascii="Times New Roman" w:hAnsi="Times New Roman"/>
          <w:bCs/>
          <w:sz w:val="20"/>
          <w:szCs w:val="20"/>
        </w:rPr>
        <w:t>u</w:t>
      </w:r>
      <w:r w:rsidRPr="00B232A2">
        <w:rPr>
          <w:rFonts w:ascii="Times New Roman" w:hAnsi="Times New Roman"/>
          <w:bCs/>
          <w:sz w:val="20"/>
          <w:szCs w:val="20"/>
        </w:rPr>
        <w:t>zer</w:t>
      </w:r>
      <w:proofErr w:type="spellEnd"/>
      <w:r w:rsidRPr="00B232A2">
        <w:rPr>
          <w:rFonts w:ascii="Times New Roman" w:hAnsi="Times New Roman"/>
          <w:bCs/>
          <w:sz w:val="20"/>
          <w:szCs w:val="20"/>
        </w:rPr>
        <w:t xml:space="preserve"> E. (2007). Prevalence of </w:t>
      </w:r>
      <w:proofErr w:type="spellStart"/>
      <w:r w:rsidRPr="00B232A2">
        <w:rPr>
          <w:rFonts w:ascii="Times New Roman" w:hAnsi="Times New Roman"/>
          <w:bCs/>
          <w:sz w:val="20"/>
          <w:szCs w:val="20"/>
        </w:rPr>
        <w:t>Hydtidosis</w:t>
      </w:r>
      <w:proofErr w:type="spellEnd"/>
      <w:r w:rsidRPr="00B232A2">
        <w:rPr>
          <w:rFonts w:ascii="Times New Roman" w:hAnsi="Times New Roman"/>
          <w:bCs/>
          <w:sz w:val="20"/>
          <w:szCs w:val="20"/>
        </w:rPr>
        <w:t xml:space="preserve"> in Slaughtered Animals in Thrace, </w:t>
      </w:r>
      <w:r w:rsidRPr="00B232A2">
        <w:rPr>
          <w:rFonts w:ascii="Times New Roman" w:hAnsi="Times New Roman"/>
          <w:bCs/>
          <w:i/>
          <w:sz w:val="20"/>
          <w:szCs w:val="20"/>
        </w:rPr>
        <w:t>Turkish Society Parasitol</w:t>
      </w:r>
      <w:r w:rsidRPr="00B232A2">
        <w:rPr>
          <w:rFonts w:ascii="Times New Roman" w:hAnsi="Times New Roman"/>
          <w:bCs/>
          <w:sz w:val="20"/>
          <w:szCs w:val="20"/>
        </w:rPr>
        <w:t>.,31:41-45.</w:t>
      </w:r>
    </w:p>
    <w:p w:rsidR="003C436A" w:rsidRPr="00B232A2" w:rsidRDefault="003C436A" w:rsidP="00F43F08">
      <w:pPr>
        <w:pStyle w:val="ListParagraph"/>
        <w:numPr>
          <w:ilvl w:val="0"/>
          <w:numId w:val="23"/>
        </w:numPr>
        <w:autoSpaceDE w:val="0"/>
        <w:autoSpaceDN w:val="0"/>
        <w:snapToGrid w:val="0"/>
        <w:ind w:left="425" w:hanging="425"/>
        <w:jc w:val="both"/>
        <w:rPr>
          <w:rFonts w:ascii="Times New Roman" w:hAnsi="Times New Roman"/>
          <w:bCs/>
          <w:sz w:val="20"/>
          <w:szCs w:val="20"/>
        </w:rPr>
      </w:pPr>
      <w:r w:rsidRPr="00B232A2">
        <w:rPr>
          <w:rFonts w:ascii="Times New Roman" w:hAnsi="Times New Roman"/>
          <w:sz w:val="20"/>
          <w:szCs w:val="20"/>
          <w:lang w:val="en-GB" w:eastAsia="en-GB"/>
        </w:rPr>
        <w:t xml:space="preserve">Urquhart, G. M., Armour, J., Duncan, J. L., Dunn, A. M. and Jennings, F.W. (1996). </w:t>
      </w:r>
      <w:r w:rsidRPr="00B232A2">
        <w:rPr>
          <w:rFonts w:ascii="Times New Roman" w:hAnsi="Times New Roman"/>
          <w:iCs/>
          <w:sz w:val="20"/>
          <w:szCs w:val="20"/>
          <w:lang w:val="en-GB" w:eastAsia="en-GB"/>
        </w:rPr>
        <w:t xml:space="preserve">Veterinary </w:t>
      </w:r>
      <w:proofErr w:type="spellStart"/>
      <w:r w:rsidRPr="00B232A2">
        <w:rPr>
          <w:rFonts w:ascii="Times New Roman" w:hAnsi="Times New Roman"/>
          <w:iCs/>
          <w:sz w:val="20"/>
          <w:szCs w:val="20"/>
          <w:lang w:val="en-GB" w:eastAsia="en-GB"/>
        </w:rPr>
        <w:t>Parasitology</w:t>
      </w:r>
      <w:proofErr w:type="spellEnd"/>
      <w:r w:rsidRPr="00B232A2">
        <w:rPr>
          <w:rFonts w:ascii="Times New Roman" w:hAnsi="Times New Roman"/>
          <w:iCs/>
          <w:sz w:val="20"/>
          <w:szCs w:val="20"/>
          <w:lang w:val="en-GB" w:eastAsia="en-GB"/>
        </w:rPr>
        <w:t xml:space="preserve"> </w:t>
      </w:r>
      <w:r w:rsidRPr="00B232A2">
        <w:rPr>
          <w:rFonts w:ascii="Times New Roman" w:hAnsi="Times New Roman"/>
          <w:sz w:val="20"/>
          <w:szCs w:val="20"/>
          <w:lang w:val="en-GB" w:eastAsia="en-GB"/>
        </w:rPr>
        <w:t>2nd Ed. Oxford, Longman Scientific and technical press, UK. pp. 100-109.</w:t>
      </w:r>
    </w:p>
    <w:p w:rsidR="003C436A"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Molla</w:t>
      </w:r>
      <w:proofErr w:type="spellEnd"/>
      <w:r w:rsidR="00AB72D2" w:rsidRPr="00B232A2">
        <w:rPr>
          <w:rFonts w:ascii="Times New Roman" w:hAnsi="Times New Roman"/>
          <w:sz w:val="20"/>
          <w:szCs w:val="20"/>
        </w:rPr>
        <w:t>, W</w:t>
      </w:r>
      <w:r w:rsidRPr="00B232A2">
        <w:rPr>
          <w:rFonts w:ascii="Times New Roman" w:hAnsi="Times New Roman"/>
          <w:sz w:val="20"/>
          <w:szCs w:val="20"/>
        </w:rPr>
        <w:t xml:space="preserve">. (1995). Prevalence of bovine and ovine </w:t>
      </w:r>
      <w:proofErr w:type="spellStart"/>
      <w:r w:rsidRPr="00B232A2">
        <w:rPr>
          <w:rFonts w:ascii="Times New Roman" w:hAnsi="Times New Roman"/>
          <w:sz w:val="20"/>
          <w:szCs w:val="20"/>
        </w:rPr>
        <w:t>fasciolosis</w:t>
      </w:r>
      <w:proofErr w:type="spellEnd"/>
      <w:r w:rsidRPr="00B232A2">
        <w:rPr>
          <w:rFonts w:ascii="Times New Roman" w:hAnsi="Times New Roman"/>
          <w:sz w:val="20"/>
          <w:szCs w:val="20"/>
        </w:rPr>
        <w:t xml:space="preserve">: a preliminary survey in </w:t>
      </w:r>
      <w:proofErr w:type="spellStart"/>
      <w:r w:rsidRPr="00B232A2">
        <w:rPr>
          <w:rFonts w:ascii="Times New Roman" w:hAnsi="Times New Roman"/>
          <w:sz w:val="20"/>
          <w:szCs w:val="20"/>
        </w:rPr>
        <w:t>Nekemte</w:t>
      </w:r>
      <w:proofErr w:type="spellEnd"/>
      <w:r w:rsidRPr="00B232A2">
        <w:rPr>
          <w:rFonts w:ascii="Times New Roman" w:hAnsi="Times New Roman"/>
          <w:sz w:val="20"/>
          <w:szCs w:val="20"/>
        </w:rPr>
        <w:t xml:space="preserve"> and its surrounding areas. DVM Thesis, Faculty of Veterinary medicine, Addis Ababa University, </w:t>
      </w:r>
      <w:proofErr w:type="spellStart"/>
      <w:r w:rsidRPr="00B232A2">
        <w:rPr>
          <w:rFonts w:ascii="Times New Roman" w:hAnsi="Times New Roman"/>
          <w:sz w:val="20"/>
          <w:szCs w:val="20"/>
        </w:rPr>
        <w:t>Debre</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Zeit</w:t>
      </w:r>
      <w:proofErr w:type="spellEnd"/>
      <w:r w:rsidRPr="00B232A2">
        <w:rPr>
          <w:rFonts w:ascii="Times New Roman" w:hAnsi="Times New Roman"/>
          <w:sz w:val="20"/>
          <w:szCs w:val="20"/>
        </w:rPr>
        <w:t>, Ethiopia. pp. 30.</w:t>
      </w:r>
    </w:p>
    <w:p w:rsidR="00EB50DE" w:rsidRPr="00B232A2" w:rsidRDefault="003C436A" w:rsidP="00F43F08">
      <w:pPr>
        <w:pStyle w:val="ListParagraph"/>
        <w:numPr>
          <w:ilvl w:val="0"/>
          <w:numId w:val="23"/>
        </w:numPr>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Yadeta</w:t>
      </w:r>
      <w:proofErr w:type="spellEnd"/>
      <w:r w:rsidRPr="00B232A2">
        <w:rPr>
          <w:rFonts w:ascii="Times New Roman" w:hAnsi="Times New Roman"/>
          <w:sz w:val="20"/>
          <w:szCs w:val="20"/>
        </w:rPr>
        <w:t>, B. (1994)</w:t>
      </w:r>
      <w:r w:rsidR="00F43F08" w:rsidRPr="00B232A2">
        <w:rPr>
          <w:rFonts w:ascii="Times New Roman" w:hAnsi="Times New Roman"/>
          <w:sz w:val="20"/>
          <w:szCs w:val="20"/>
        </w:rPr>
        <w:t>. E</w:t>
      </w:r>
      <w:r w:rsidRPr="00B232A2">
        <w:rPr>
          <w:rFonts w:ascii="Times New Roman" w:hAnsi="Times New Roman"/>
          <w:sz w:val="20"/>
          <w:szCs w:val="20"/>
        </w:rPr>
        <w:t xml:space="preserve">pidemiology of bovine and ovine </w:t>
      </w:r>
      <w:proofErr w:type="spellStart"/>
      <w:r w:rsidRPr="00B232A2">
        <w:rPr>
          <w:rFonts w:ascii="Times New Roman" w:hAnsi="Times New Roman"/>
          <w:sz w:val="20"/>
          <w:szCs w:val="20"/>
        </w:rPr>
        <w:t>fasciolosis</w:t>
      </w:r>
      <w:proofErr w:type="spellEnd"/>
      <w:r w:rsidRPr="00B232A2">
        <w:rPr>
          <w:rFonts w:ascii="Times New Roman" w:hAnsi="Times New Roman"/>
          <w:sz w:val="20"/>
          <w:szCs w:val="20"/>
        </w:rPr>
        <w:t xml:space="preserve"> and distribution of its snail intermediate host in Western </w:t>
      </w:r>
      <w:proofErr w:type="spellStart"/>
      <w:r w:rsidRPr="00B232A2">
        <w:rPr>
          <w:rFonts w:ascii="Times New Roman" w:hAnsi="Times New Roman"/>
          <w:sz w:val="20"/>
          <w:szCs w:val="20"/>
        </w:rPr>
        <w:t>Shoa</w:t>
      </w:r>
      <w:proofErr w:type="spellEnd"/>
      <w:r w:rsidRPr="00B232A2">
        <w:rPr>
          <w:rFonts w:ascii="Times New Roman" w:hAnsi="Times New Roman"/>
          <w:sz w:val="20"/>
          <w:szCs w:val="20"/>
        </w:rPr>
        <w:t xml:space="preserve">. DVM Thesis, Faculty of Veterinary Medicine, Addis Ababa University, </w:t>
      </w:r>
      <w:proofErr w:type="spellStart"/>
      <w:r w:rsidRPr="00B232A2">
        <w:rPr>
          <w:rFonts w:ascii="Times New Roman" w:hAnsi="Times New Roman"/>
          <w:sz w:val="20"/>
          <w:szCs w:val="20"/>
        </w:rPr>
        <w:t>Debre</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Zeit</w:t>
      </w:r>
      <w:proofErr w:type="spellEnd"/>
      <w:r w:rsidRPr="00B232A2">
        <w:rPr>
          <w:rFonts w:ascii="Times New Roman" w:hAnsi="Times New Roman"/>
          <w:sz w:val="20"/>
          <w:szCs w:val="20"/>
        </w:rPr>
        <w:t>, Ethiopia. pp. 35.</w:t>
      </w:r>
    </w:p>
    <w:p w:rsidR="003C436A" w:rsidRPr="00B232A2" w:rsidRDefault="003C436A" w:rsidP="00F43F08">
      <w:pPr>
        <w:pStyle w:val="ListParagraph"/>
        <w:numPr>
          <w:ilvl w:val="0"/>
          <w:numId w:val="23"/>
        </w:numPr>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Yilma</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Jobre</w:t>
      </w:r>
      <w:proofErr w:type="spellEnd"/>
      <w:r w:rsidRPr="00B232A2">
        <w:rPr>
          <w:rFonts w:ascii="Times New Roman" w:hAnsi="Times New Roman"/>
          <w:sz w:val="20"/>
          <w:szCs w:val="20"/>
        </w:rPr>
        <w:t xml:space="preserve">. (1985). Study on Ovine </w:t>
      </w:r>
      <w:proofErr w:type="spellStart"/>
      <w:r w:rsidRPr="00B232A2">
        <w:rPr>
          <w:rFonts w:ascii="Times New Roman" w:hAnsi="Times New Roman"/>
          <w:sz w:val="20"/>
          <w:szCs w:val="20"/>
        </w:rPr>
        <w:t>fasciolosis</w:t>
      </w:r>
      <w:proofErr w:type="spellEnd"/>
      <w:r w:rsidRPr="00B232A2">
        <w:rPr>
          <w:rFonts w:ascii="Times New Roman" w:hAnsi="Times New Roman"/>
          <w:sz w:val="20"/>
          <w:szCs w:val="20"/>
        </w:rPr>
        <w:t xml:space="preserve"> and other </w:t>
      </w:r>
      <w:proofErr w:type="spellStart"/>
      <w:r w:rsidRPr="00B232A2">
        <w:rPr>
          <w:rFonts w:ascii="Times New Roman" w:hAnsi="Times New Roman"/>
          <w:sz w:val="20"/>
          <w:szCs w:val="20"/>
        </w:rPr>
        <w:t>Helminth</w:t>
      </w:r>
      <w:proofErr w:type="spellEnd"/>
      <w:r w:rsidRPr="00B232A2">
        <w:rPr>
          <w:rFonts w:ascii="Times New Roman" w:hAnsi="Times New Roman"/>
          <w:sz w:val="20"/>
          <w:szCs w:val="20"/>
        </w:rPr>
        <w:t xml:space="preserve"> Parasites at </w:t>
      </w:r>
      <w:proofErr w:type="spellStart"/>
      <w:r w:rsidRPr="00B232A2">
        <w:rPr>
          <w:rFonts w:ascii="Times New Roman" w:hAnsi="Times New Roman"/>
          <w:sz w:val="20"/>
          <w:szCs w:val="20"/>
        </w:rPr>
        <w:t>Holeta</w:t>
      </w:r>
      <w:proofErr w:type="spellEnd"/>
      <w:r w:rsidRPr="00B232A2">
        <w:rPr>
          <w:rFonts w:ascii="Times New Roman" w:hAnsi="Times New Roman"/>
          <w:sz w:val="20"/>
          <w:szCs w:val="20"/>
        </w:rPr>
        <w:t xml:space="preserve"> DVM Thesis</w:t>
      </w:r>
      <w:r w:rsidR="00F43F08" w:rsidRPr="00B232A2">
        <w:rPr>
          <w:rFonts w:ascii="Times New Roman" w:hAnsi="Times New Roman"/>
          <w:sz w:val="20"/>
          <w:szCs w:val="20"/>
        </w:rPr>
        <w:t>, A</w:t>
      </w:r>
      <w:r w:rsidRPr="00B232A2">
        <w:rPr>
          <w:rFonts w:ascii="Times New Roman" w:hAnsi="Times New Roman"/>
          <w:sz w:val="20"/>
          <w:szCs w:val="20"/>
        </w:rPr>
        <w:t xml:space="preserve">ddis Ababa University, </w:t>
      </w:r>
      <w:proofErr w:type="spellStart"/>
      <w:r w:rsidRPr="00B232A2">
        <w:rPr>
          <w:rFonts w:ascii="Times New Roman" w:hAnsi="Times New Roman"/>
          <w:sz w:val="20"/>
          <w:szCs w:val="20"/>
        </w:rPr>
        <w:t>Debre</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Zeit</w:t>
      </w:r>
      <w:proofErr w:type="spellEnd"/>
      <w:r w:rsidRPr="00B232A2">
        <w:rPr>
          <w:rFonts w:ascii="Times New Roman" w:hAnsi="Times New Roman"/>
          <w:sz w:val="20"/>
          <w:szCs w:val="20"/>
        </w:rPr>
        <w:t>, Ethiopia. pp. 45.</w:t>
      </w:r>
    </w:p>
    <w:p w:rsidR="00EB50DE"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Yilma</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Jobre</w:t>
      </w:r>
      <w:proofErr w:type="spellEnd"/>
      <w:r w:rsidRPr="00B232A2">
        <w:rPr>
          <w:rFonts w:ascii="Times New Roman" w:hAnsi="Times New Roman"/>
          <w:sz w:val="20"/>
          <w:szCs w:val="20"/>
        </w:rPr>
        <w:t xml:space="preserve"> and Malone, J. B. (1998). A geographical information System forecast model for strategic control of </w:t>
      </w:r>
      <w:proofErr w:type="spellStart"/>
      <w:r w:rsidRPr="00B232A2">
        <w:rPr>
          <w:rFonts w:ascii="Times New Roman" w:hAnsi="Times New Roman"/>
          <w:sz w:val="20"/>
          <w:szCs w:val="20"/>
        </w:rPr>
        <w:t>fasciolosis</w:t>
      </w:r>
      <w:proofErr w:type="spellEnd"/>
      <w:r w:rsidRPr="00B232A2">
        <w:rPr>
          <w:rFonts w:ascii="Times New Roman" w:hAnsi="Times New Roman"/>
          <w:sz w:val="20"/>
          <w:szCs w:val="20"/>
        </w:rPr>
        <w:t xml:space="preserve"> in Ethiopia. </w:t>
      </w:r>
      <w:r w:rsidRPr="00B232A2">
        <w:rPr>
          <w:rFonts w:ascii="Times New Roman" w:hAnsi="Times New Roman"/>
          <w:i/>
          <w:iCs/>
          <w:sz w:val="20"/>
          <w:szCs w:val="20"/>
        </w:rPr>
        <w:t>Vet Parasitol.</w:t>
      </w:r>
      <w:r w:rsidRPr="00B232A2">
        <w:rPr>
          <w:rFonts w:ascii="Times New Roman" w:hAnsi="Times New Roman"/>
          <w:bCs/>
          <w:sz w:val="20"/>
          <w:szCs w:val="20"/>
        </w:rPr>
        <w:t xml:space="preserve">78 </w:t>
      </w:r>
      <w:r w:rsidRPr="00B232A2">
        <w:rPr>
          <w:rFonts w:ascii="Times New Roman" w:hAnsi="Times New Roman"/>
          <w:sz w:val="20"/>
          <w:szCs w:val="20"/>
        </w:rPr>
        <w:t>(2): 103-127.</w:t>
      </w:r>
    </w:p>
    <w:p w:rsidR="00F57FF7"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lang w:eastAsia="en-GB"/>
        </w:rPr>
        <w:t>Yimam</w:t>
      </w:r>
      <w:proofErr w:type="spellEnd"/>
      <w:r w:rsidRPr="00B232A2">
        <w:rPr>
          <w:rFonts w:ascii="Times New Roman" w:hAnsi="Times New Roman"/>
          <w:sz w:val="20"/>
          <w:szCs w:val="20"/>
          <w:lang w:eastAsia="en-GB"/>
        </w:rPr>
        <w:t xml:space="preserve">, M. (2003). Major causes of organ condemnation in ruminants slaughtered at Gondar abattoir, North West Ethiopia. </w:t>
      </w:r>
      <w:proofErr w:type="spellStart"/>
      <w:r w:rsidRPr="00B232A2">
        <w:rPr>
          <w:rFonts w:ascii="Times New Roman" w:hAnsi="Times New Roman"/>
          <w:sz w:val="20"/>
          <w:szCs w:val="20"/>
          <w:lang w:eastAsia="en-GB"/>
        </w:rPr>
        <w:t>Debre</w:t>
      </w:r>
      <w:proofErr w:type="spellEnd"/>
      <w:r w:rsidRPr="00B232A2">
        <w:rPr>
          <w:rFonts w:ascii="Times New Roman" w:hAnsi="Times New Roman"/>
          <w:sz w:val="20"/>
          <w:szCs w:val="20"/>
          <w:lang w:eastAsia="en-GB"/>
        </w:rPr>
        <w:t xml:space="preserve"> </w:t>
      </w:r>
      <w:proofErr w:type="spellStart"/>
      <w:r w:rsidRPr="00B232A2">
        <w:rPr>
          <w:rFonts w:ascii="Times New Roman" w:hAnsi="Times New Roman"/>
          <w:sz w:val="20"/>
          <w:szCs w:val="20"/>
          <w:lang w:eastAsia="en-GB"/>
        </w:rPr>
        <w:t>Zeit</w:t>
      </w:r>
      <w:proofErr w:type="spellEnd"/>
      <w:r w:rsidRPr="00B232A2">
        <w:rPr>
          <w:rFonts w:ascii="Times New Roman" w:hAnsi="Times New Roman"/>
          <w:sz w:val="20"/>
          <w:szCs w:val="20"/>
          <w:lang w:eastAsia="en-GB"/>
        </w:rPr>
        <w:t>: Faculty of Veterinary Medicine, Addis Ababa University, DVM Thesis.</w:t>
      </w:r>
    </w:p>
    <w:p w:rsidR="008C329E" w:rsidRPr="00B232A2" w:rsidRDefault="003C436A"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Zeleke</w:t>
      </w:r>
      <w:proofErr w:type="spellEnd"/>
      <w:r w:rsidR="00F43F08" w:rsidRPr="00B232A2">
        <w:rPr>
          <w:rFonts w:ascii="Times New Roman" w:hAnsi="Times New Roman"/>
          <w:sz w:val="20"/>
          <w:szCs w:val="20"/>
        </w:rPr>
        <w:t>, G</w:t>
      </w:r>
      <w:r w:rsidRPr="00B232A2">
        <w:rPr>
          <w:rFonts w:ascii="Times New Roman" w:hAnsi="Times New Roman"/>
          <w:sz w:val="20"/>
          <w:szCs w:val="20"/>
        </w:rPr>
        <w:t xml:space="preserve">. (2008). Prevalence and Financial Effects of </w:t>
      </w:r>
      <w:proofErr w:type="spellStart"/>
      <w:r w:rsidRPr="00B232A2">
        <w:rPr>
          <w:rFonts w:ascii="Times New Roman" w:hAnsi="Times New Roman"/>
          <w:sz w:val="20"/>
          <w:szCs w:val="20"/>
        </w:rPr>
        <w:t>Hydatidosis</w:t>
      </w:r>
      <w:proofErr w:type="spellEnd"/>
      <w:r w:rsidRPr="00B232A2">
        <w:rPr>
          <w:rFonts w:ascii="Times New Roman" w:hAnsi="Times New Roman"/>
          <w:sz w:val="20"/>
          <w:szCs w:val="20"/>
        </w:rPr>
        <w:t xml:space="preserve"> in Cattle Slaughtered in </w:t>
      </w:r>
      <w:proofErr w:type="spellStart"/>
      <w:r w:rsidRPr="00B232A2">
        <w:rPr>
          <w:rFonts w:ascii="Times New Roman" w:hAnsi="Times New Roman"/>
          <w:sz w:val="20"/>
          <w:szCs w:val="20"/>
        </w:rPr>
        <w:t>Birre-Sheleko</w:t>
      </w:r>
      <w:proofErr w:type="spellEnd"/>
      <w:r w:rsidRPr="00B232A2">
        <w:rPr>
          <w:rFonts w:ascii="Times New Roman" w:hAnsi="Times New Roman"/>
          <w:sz w:val="20"/>
          <w:szCs w:val="20"/>
        </w:rPr>
        <w:t xml:space="preserve"> and </w:t>
      </w:r>
      <w:proofErr w:type="spellStart"/>
      <w:r w:rsidRPr="00B232A2">
        <w:rPr>
          <w:rFonts w:ascii="Times New Roman" w:hAnsi="Times New Roman"/>
          <w:sz w:val="20"/>
          <w:szCs w:val="20"/>
        </w:rPr>
        <w:t>Dangila</w:t>
      </w:r>
      <w:proofErr w:type="spellEnd"/>
      <w:r w:rsidRPr="00B232A2">
        <w:rPr>
          <w:rFonts w:ascii="Times New Roman" w:hAnsi="Times New Roman"/>
          <w:sz w:val="20"/>
          <w:szCs w:val="20"/>
        </w:rPr>
        <w:t xml:space="preserve"> Abattoirs, Northwestern Ethiopia. </w:t>
      </w:r>
      <w:proofErr w:type="spellStart"/>
      <w:r w:rsidRPr="00B232A2">
        <w:rPr>
          <w:rFonts w:ascii="Times New Roman" w:hAnsi="Times New Roman"/>
          <w:sz w:val="20"/>
          <w:szCs w:val="20"/>
        </w:rPr>
        <w:t>Aklilu</w:t>
      </w:r>
      <w:proofErr w:type="spellEnd"/>
      <w:r w:rsidRPr="00B232A2">
        <w:rPr>
          <w:rFonts w:ascii="Times New Roman" w:hAnsi="Times New Roman"/>
          <w:sz w:val="20"/>
          <w:szCs w:val="20"/>
        </w:rPr>
        <w:t xml:space="preserve"> Lemma Institute of </w:t>
      </w:r>
      <w:proofErr w:type="spellStart"/>
      <w:r w:rsidRPr="00B232A2">
        <w:rPr>
          <w:rFonts w:ascii="Times New Roman" w:hAnsi="Times New Roman"/>
          <w:sz w:val="20"/>
          <w:szCs w:val="20"/>
        </w:rPr>
        <w:t>Pathobiology</w:t>
      </w:r>
      <w:proofErr w:type="spellEnd"/>
      <w:r w:rsidRPr="00B232A2">
        <w:rPr>
          <w:rFonts w:ascii="Times New Roman" w:hAnsi="Times New Roman"/>
          <w:sz w:val="20"/>
          <w:szCs w:val="20"/>
        </w:rPr>
        <w:t>, Addis Ababa University.</w:t>
      </w:r>
    </w:p>
    <w:p w:rsidR="008C329E" w:rsidRPr="00B232A2" w:rsidRDefault="008C329E"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Mezgebu</w:t>
      </w:r>
      <w:proofErr w:type="spellEnd"/>
      <w:r w:rsidR="00F43F08" w:rsidRPr="00B232A2">
        <w:rPr>
          <w:rFonts w:ascii="Times New Roman" w:hAnsi="Times New Roman"/>
          <w:sz w:val="20"/>
          <w:szCs w:val="20"/>
        </w:rPr>
        <w:t xml:space="preserve"> </w:t>
      </w:r>
      <w:proofErr w:type="spellStart"/>
      <w:r w:rsidRPr="00B232A2">
        <w:rPr>
          <w:rFonts w:ascii="Times New Roman" w:hAnsi="Times New Roman"/>
          <w:sz w:val="20"/>
          <w:szCs w:val="20"/>
        </w:rPr>
        <w:t>Merid</w:t>
      </w:r>
      <w:proofErr w:type="spellEnd"/>
      <w:r w:rsidRPr="00B232A2">
        <w:rPr>
          <w:rFonts w:ascii="Times New Roman" w:hAnsi="Times New Roman"/>
          <w:sz w:val="20"/>
          <w:szCs w:val="20"/>
        </w:rPr>
        <w:t xml:space="preserve">. (1995). A survey on ovine </w:t>
      </w:r>
      <w:proofErr w:type="spellStart"/>
      <w:r w:rsidRPr="00B232A2">
        <w:rPr>
          <w:rFonts w:ascii="Times New Roman" w:hAnsi="Times New Roman"/>
          <w:sz w:val="20"/>
          <w:szCs w:val="20"/>
        </w:rPr>
        <w:t>fasciolosis</w:t>
      </w:r>
      <w:proofErr w:type="spellEnd"/>
      <w:r w:rsidRPr="00B232A2">
        <w:rPr>
          <w:rFonts w:ascii="Times New Roman" w:hAnsi="Times New Roman"/>
          <w:sz w:val="20"/>
          <w:szCs w:val="20"/>
        </w:rPr>
        <w:t xml:space="preserve"> and lungworm </w:t>
      </w:r>
      <w:proofErr w:type="spellStart"/>
      <w:r w:rsidRPr="00B232A2">
        <w:rPr>
          <w:rFonts w:ascii="Times New Roman" w:hAnsi="Times New Roman"/>
          <w:sz w:val="20"/>
          <w:szCs w:val="20"/>
        </w:rPr>
        <w:t>infectation</w:t>
      </w:r>
      <w:proofErr w:type="spellEnd"/>
      <w:r w:rsidRPr="00B232A2">
        <w:rPr>
          <w:rFonts w:ascii="Times New Roman" w:hAnsi="Times New Roman"/>
          <w:sz w:val="20"/>
          <w:szCs w:val="20"/>
        </w:rPr>
        <w:t xml:space="preserve"> in Addis</w:t>
      </w:r>
      <w:r w:rsidR="00F43F08" w:rsidRPr="00B232A2">
        <w:rPr>
          <w:rFonts w:ascii="Times New Roman" w:hAnsi="Times New Roman"/>
          <w:sz w:val="20"/>
          <w:szCs w:val="20"/>
        </w:rPr>
        <w:t xml:space="preserve"> </w:t>
      </w:r>
      <w:r w:rsidRPr="00B232A2">
        <w:rPr>
          <w:rFonts w:ascii="Times New Roman" w:hAnsi="Times New Roman"/>
          <w:sz w:val="20"/>
          <w:szCs w:val="20"/>
        </w:rPr>
        <w:t xml:space="preserve">Ababa and the surrounding highlands areas. </w:t>
      </w:r>
      <w:r w:rsidRPr="00B232A2">
        <w:rPr>
          <w:rFonts w:ascii="Times New Roman" w:hAnsi="Times New Roman"/>
          <w:sz w:val="20"/>
          <w:szCs w:val="20"/>
        </w:rPr>
        <w:lastRenderedPageBreak/>
        <w:t>DVM Thesis, Faculty of Veterinary medicine,</w:t>
      </w:r>
      <w:r w:rsidR="00F43F08" w:rsidRPr="00B232A2">
        <w:rPr>
          <w:rFonts w:ascii="Times New Roman" w:hAnsi="Times New Roman"/>
          <w:sz w:val="20"/>
          <w:szCs w:val="20"/>
        </w:rPr>
        <w:t xml:space="preserve"> </w:t>
      </w:r>
      <w:r w:rsidRPr="00B232A2">
        <w:rPr>
          <w:rFonts w:ascii="Times New Roman" w:hAnsi="Times New Roman"/>
          <w:sz w:val="20"/>
          <w:szCs w:val="20"/>
        </w:rPr>
        <w:t xml:space="preserve">Addis Ababa University. </w:t>
      </w:r>
      <w:proofErr w:type="spellStart"/>
      <w:r w:rsidRPr="00B232A2">
        <w:rPr>
          <w:rFonts w:ascii="Times New Roman" w:hAnsi="Times New Roman"/>
          <w:sz w:val="20"/>
          <w:szCs w:val="20"/>
        </w:rPr>
        <w:t>Debre</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Zeit</w:t>
      </w:r>
      <w:proofErr w:type="spellEnd"/>
      <w:r w:rsidR="00F43F08" w:rsidRPr="00B232A2">
        <w:rPr>
          <w:rFonts w:ascii="Times New Roman" w:hAnsi="Times New Roman"/>
          <w:sz w:val="20"/>
          <w:szCs w:val="20"/>
        </w:rPr>
        <w:t>,</w:t>
      </w:r>
      <w:r w:rsidRPr="00B232A2">
        <w:rPr>
          <w:rFonts w:ascii="Times New Roman" w:hAnsi="Times New Roman"/>
          <w:sz w:val="20"/>
          <w:szCs w:val="20"/>
        </w:rPr>
        <w:t xml:space="preserve"> Ethiopia. pp. 25</w:t>
      </w:r>
      <w:r w:rsidR="00F43F08" w:rsidRPr="00B232A2">
        <w:rPr>
          <w:rFonts w:ascii="Times New Roman" w:hAnsi="Times New Roman"/>
          <w:sz w:val="20"/>
          <w:szCs w:val="20"/>
        </w:rPr>
        <w:t>.</w:t>
      </w:r>
    </w:p>
    <w:p w:rsidR="008C329E" w:rsidRPr="00B232A2" w:rsidRDefault="008C329E"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Mitiku</w:t>
      </w:r>
      <w:proofErr w:type="spellEnd"/>
      <w:r w:rsidRPr="00B232A2">
        <w:rPr>
          <w:rFonts w:ascii="Times New Roman" w:hAnsi="Times New Roman"/>
          <w:sz w:val="20"/>
          <w:szCs w:val="20"/>
        </w:rPr>
        <w:t>, A. (2007)</w:t>
      </w:r>
      <w:r w:rsidR="00F43F08" w:rsidRPr="00B232A2">
        <w:rPr>
          <w:rFonts w:ascii="Times New Roman" w:hAnsi="Times New Roman"/>
          <w:sz w:val="20"/>
          <w:szCs w:val="20"/>
        </w:rPr>
        <w:t>. P</w:t>
      </w:r>
      <w:r w:rsidRPr="00B232A2">
        <w:rPr>
          <w:rFonts w:ascii="Times New Roman" w:hAnsi="Times New Roman"/>
          <w:sz w:val="20"/>
          <w:szCs w:val="20"/>
        </w:rPr>
        <w:t xml:space="preserve">revalence, economic and Public Health significance of </w:t>
      </w:r>
      <w:proofErr w:type="spellStart"/>
      <w:r w:rsidRPr="00B232A2">
        <w:rPr>
          <w:rFonts w:ascii="Times New Roman" w:hAnsi="Times New Roman"/>
          <w:sz w:val="20"/>
          <w:szCs w:val="20"/>
        </w:rPr>
        <w:t>Hydatidosis</w:t>
      </w:r>
      <w:proofErr w:type="spellEnd"/>
      <w:r w:rsidR="00F43F08" w:rsidRPr="00B232A2">
        <w:rPr>
          <w:rFonts w:ascii="Times New Roman" w:hAnsi="Times New Roman"/>
          <w:sz w:val="20"/>
          <w:szCs w:val="20"/>
        </w:rPr>
        <w:t xml:space="preserve"> </w:t>
      </w:r>
      <w:proofErr w:type="spellStart"/>
      <w:r w:rsidRPr="00B232A2">
        <w:rPr>
          <w:rFonts w:ascii="Times New Roman" w:hAnsi="Times New Roman"/>
          <w:sz w:val="20"/>
          <w:szCs w:val="20"/>
        </w:rPr>
        <w:t>Echinococcosis</w:t>
      </w:r>
      <w:proofErr w:type="spellEnd"/>
      <w:r w:rsidRPr="00B232A2">
        <w:rPr>
          <w:rFonts w:ascii="Times New Roman" w:hAnsi="Times New Roman"/>
          <w:sz w:val="20"/>
          <w:szCs w:val="20"/>
        </w:rPr>
        <w:t xml:space="preserve"> at </w:t>
      </w:r>
      <w:proofErr w:type="spellStart"/>
      <w:r w:rsidRPr="00B232A2">
        <w:rPr>
          <w:rFonts w:ascii="Times New Roman" w:hAnsi="Times New Roman"/>
          <w:sz w:val="20"/>
          <w:szCs w:val="20"/>
        </w:rPr>
        <w:t>Bahir</w:t>
      </w:r>
      <w:proofErr w:type="spellEnd"/>
      <w:r w:rsidRPr="00B232A2">
        <w:rPr>
          <w:rFonts w:ascii="Times New Roman" w:hAnsi="Times New Roman"/>
          <w:sz w:val="20"/>
          <w:szCs w:val="20"/>
        </w:rPr>
        <w:t xml:space="preserve"> Dar abattoir. </w:t>
      </w:r>
      <w:proofErr w:type="spellStart"/>
      <w:r w:rsidRPr="00B232A2">
        <w:rPr>
          <w:rFonts w:ascii="Times New Roman" w:hAnsi="Times New Roman"/>
          <w:sz w:val="20"/>
          <w:szCs w:val="20"/>
        </w:rPr>
        <w:t>Msc</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projec</w:t>
      </w:r>
      <w:proofErr w:type="spellEnd"/>
      <w:r w:rsidRPr="00B232A2">
        <w:rPr>
          <w:rFonts w:ascii="Times New Roman" w:hAnsi="Times New Roman"/>
          <w:sz w:val="20"/>
          <w:szCs w:val="20"/>
        </w:rPr>
        <w:t xml:space="preserve">, </w:t>
      </w:r>
      <w:proofErr w:type="spellStart"/>
      <w:r w:rsidRPr="00B232A2">
        <w:rPr>
          <w:rFonts w:ascii="Times New Roman" w:hAnsi="Times New Roman"/>
          <w:sz w:val="20"/>
          <w:szCs w:val="20"/>
        </w:rPr>
        <w:t>Aklilu</w:t>
      </w:r>
      <w:proofErr w:type="spellEnd"/>
      <w:r w:rsidRPr="00B232A2">
        <w:rPr>
          <w:rFonts w:ascii="Times New Roman" w:hAnsi="Times New Roman"/>
          <w:sz w:val="20"/>
          <w:szCs w:val="20"/>
        </w:rPr>
        <w:t xml:space="preserve"> Lemma Institute of</w:t>
      </w:r>
      <w:r w:rsidR="00F43F08" w:rsidRPr="00B232A2">
        <w:rPr>
          <w:rFonts w:ascii="Times New Roman" w:hAnsi="Times New Roman"/>
          <w:sz w:val="20"/>
          <w:szCs w:val="20"/>
        </w:rPr>
        <w:t xml:space="preserve"> </w:t>
      </w:r>
      <w:proofErr w:type="spellStart"/>
      <w:r w:rsidRPr="00B232A2">
        <w:rPr>
          <w:rFonts w:ascii="Times New Roman" w:hAnsi="Times New Roman"/>
          <w:sz w:val="20"/>
          <w:szCs w:val="20"/>
        </w:rPr>
        <w:t>pathobioloigy</w:t>
      </w:r>
      <w:proofErr w:type="spellEnd"/>
      <w:r w:rsidR="00F43F08" w:rsidRPr="00B232A2">
        <w:rPr>
          <w:rFonts w:ascii="Times New Roman" w:hAnsi="Times New Roman"/>
          <w:sz w:val="20"/>
          <w:szCs w:val="20"/>
        </w:rPr>
        <w:t>, A</w:t>
      </w:r>
      <w:r w:rsidRPr="00B232A2">
        <w:rPr>
          <w:rFonts w:ascii="Times New Roman" w:hAnsi="Times New Roman"/>
          <w:sz w:val="20"/>
          <w:szCs w:val="20"/>
        </w:rPr>
        <w:t xml:space="preserve">ddis Ababa </w:t>
      </w:r>
      <w:proofErr w:type="spellStart"/>
      <w:r w:rsidRPr="00B232A2">
        <w:rPr>
          <w:rFonts w:ascii="Times New Roman" w:hAnsi="Times New Roman"/>
          <w:sz w:val="20"/>
          <w:szCs w:val="20"/>
        </w:rPr>
        <w:t>Universty</w:t>
      </w:r>
      <w:proofErr w:type="spellEnd"/>
      <w:r w:rsidRPr="00B232A2">
        <w:rPr>
          <w:rFonts w:ascii="Times New Roman" w:hAnsi="Times New Roman"/>
          <w:sz w:val="20"/>
          <w:szCs w:val="20"/>
        </w:rPr>
        <w:t>.</w:t>
      </w:r>
    </w:p>
    <w:p w:rsidR="008C329E" w:rsidRPr="00B232A2" w:rsidRDefault="008C329E" w:rsidP="00F43F08">
      <w:pPr>
        <w:pStyle w:val="ListParagraph"/>
        <w:numPr>
          <w:ilvl w:val="0"/>
          <w:numId w:val="23"/>
        </w:numPr>
        <w:autoSpaceDE w:val="0"/>
        <w:autoSpaceDN w:val="0"/>
        <w:snapToGrid w:val="0"/>
        <w:ind w:left="425" w:hanging="425"/>
        <w:jc w:val="both"/>
        <w:rPr>
          <w:rFonts w:ascii="Times New Roman" w:hAnsi="Times New Roman"/>
          <w:sz w:val="20"/>
          <w:szCs w:val="20"/>
        </w:rPr>
      </w:pPr>
      <w:proofErr w:type="spellStart"/>
      <w:r w:rsidRPr="00B232A2">
        <w:rPr>
          <w:rFonts w:ascii="Times New Roman" w:hAnsi="Times New Roman"/>
          <w:sz w:val="20"/>
          <w:szCs w:val="20"/>
        </w:rPr>
        <w:t>Mulualem</w:t>
      </w:r>
      <w:proofErr w:type="spellEnd"/>
      <w:r w:rsidRPr="00B232A2">
        <w:rPr>
          <w:rFonts w:ascii="Times New Roman" w:hAnsi="Times New Roman"/>
          <w:sz w:val="20"/>
          <w:szCs w:val="20"/>
        </w:rPr>
        <w:t xml:space="preserve"> E. (1996). Epidemiology of bovine </w:t>
      </w:r>
      <w:proofErr w:type="spellStart"/>
      <w:r w:rsidRPr="00B232A2">
        <w:rPr>
          <w:rFonts w:ascii="Times New Roman" w:hAnsi="Times New Roman"/>
          <w:sz w:val="20"/>
          <w:szCs w:val="20"/>
        </w:rPr>
        <w:t>fascioliasis</w:t>
      </w:r>
      <w:proofErr w:type="spellEnd"/>
      <w:r w:rsidRPr="00B232A2">
        <w:rPr>
          <w:rFonts w:ascii="Times New Roman" w:hAnsi="Times New Roman"/>
          <w:sz w:val="20"/>
          <w:szCs w:val="20"/>
        </w:rPr>
        <w:t xml:space="preserve"> in three </w:t>
      </w:r>
      <w:proofErr w:type="spellStart"/>
      <w:r w:rsidRPr="00B232A2">
        <w:rPr>
          <w:rFonts w:ascii="Times New Roman" w:hAnsi="Times New Roman"/>
          <w:sz w:val="20"/>
          <w:szCs w:val="20"/>
        </w:rPr>
        <w:t>Woredas</w:t>
      </w:r>
      <w:proofErr w:type="spellEnd"/>
      <w:r w:rsidRPr="00B232A2">
        <w:rPr>
          <w:rFonts w:ascii="Times New Roman" w:hAnsi="Times New Roman"/>
          <w:sz w:val="20"/>
          <w:szCs w:val="20"/>
        </w:rPr>
        <w:t xml:space="preserve"> of South Gondar</w:t>
      </w:r>
      <w:r w:rsidR="00F43F08" w:rsidRPr="00B232A2">
        <w:rPr>
          <w:rFonts w:ascii="Times New Roman" w:hAnsi="Times New Roman"/>
          <w:sz w:val="20"/>
          <w:szCs w:val="20"/>
        </w:rPr>
        <w:t xml:space="preserve"> </w:t>
      </w:r>
      <w:r w:rsidRPr="00B232A2">
        <w:rPr>
          <w:rFonts w:ascii="Times New Roman" w:hAnsi="Times New Roman"/>
          <w:sz w:val="20"/>
          <w:szCs w:val="20"/>
        </w:rPr>
        <w:lastRenderedPageBreak/>
        <w:t xml:space="preserve">administrative zone bordering Lake </w:t>
      </w:r>
      <w:proofErr w:type="spellStart"/>
      <w:r w:rsidRPr="00B232A2">
        <w:rPr>
          <w:rFonts w:ascii="Times New Roman" w:hAnsi="Times New Roman"/>
          <w:sz w:val="20"/>
          <w:szCs w:val="20"/>
        </w:rPr>
        <w:t>Tana</w:t>
      </w:r>
      <w:proofErr w:type="spellEnd"/>
      <w:r w:rsidRPr="00B232A2">
        <w:rPr>
          <w:rFonts w:ascii="Times New Roman" w:hAnsi="Times New Roman"/>
          <w:sz w:val="20"/>
          <w:szCs w:val="20"/>
        </w:rPr>
        <w:t>. Report on Research Project, South Gondar</w:t>
      </w:r>
      <w:r w:rsidR="00F43F08" w:rsidRPr="00B232A2">
        <w:rPr>
          <w:rFonts w:ascii="Times New Roman" w:hAnsi="Times New Roman"/>
          <w:sz w:val="20"/>
          <w:szCs w:val="20"/>
        </w:rPr>
        <w:t xml:space="preserve"> </w:t>
      </w:r>
      <w:r w:rsidRPr="00B232A2">
        <w:rPr>
          <w:rFonts w:ascii="Times New Roman" w:hAnsi="Times New Roman"/>
          <w:sz w:val="20"/>
          <w:szCs w:val="20"/>
        </w:rPr>
        <w:t xml:space="preserve">Department of Agriculture, Addis </w:t>
      </w:r>
      <w:proofErr w:type="spellStart"/>
      <w:r w:rsidRPr="00B232A2">
        <w:rPr>
          <w:rFonts w:ascii="Times New Roman" w:hAnsi="Times New Roman"/>
          <w:sz w:val="20"/>
          <w:szCs w:val="20"/>
        </w:rPr>
        <w:t>Zemen</w:t>
      </w:r>
      <w:proofErr w:type="spellEnd"/>
      <w:r w:rsidRPr="00B232A2">
        <w:rPr>
          <w:rFonts w:ascii="Times New Roman" w:hAnsi="Times New Roman"/>
          <w:sz w:val="20"/>
          <w:szCs w:val="20"/>
        </w:rPr>
        <w:t>, Gondar, Ethiopia.</w:t>
      </w:r>
    </w:p>
    <w:p w:rsidR="008C329E" w:rsidRPr="00B232A2" w:rsidRDefault="008C329E" w:rsidP="00F43F08">
      <w:pPr>
        <w:pStyle w:val="ListParagraph"/>
        <w:numPr>
          <w:ilvl w:val="0"/>
          <w:numId w:val="23"/>
        </w:numPr>
        <w:autoSpaceDE w:val="0"/>
        <w:autoSpaceDN w:val="0"/>
        <w:snapToGrid w:val="0"/>
        <w:ind w:left="425" w:hanging="425"/>
        <w:jc w:val="both"/>
        <w:rPr>
          <w:sz w:val="20"/>
          <w:szCs w:val="20"/>
        </w:rPr>
      </w:pPr>
      <w:proofErr w:type="spellStart"/>
      <w:r w:rsidRPr="00B232A2">
        <w:rPr>
          <w:rFonts w:ascii="Times New Roman" w:hAnsi="Times New Roman"/>
          <w:sz w:val="20"/>
          <w:szCs w:val="20"/>
        </w:rPr>
        <w:t>Mulugeta</w:t>
      </w:r>
      <w:proofErr w:type="spellEnd"/>
      <w:r w:rsidRPr="00B232A2">
        <w:rPr>
          <w:rFonts w:ascii="Times New Roman" w:hAnsi="Times New Roman"/>
          <w:sz w:val="20"/>
          <w:szCs w:val="20"/>
        </w:rPr>
        <w:t xml:space="preserve">, H.S., </w:t>
      </w:r>
      <w:proofErr w:type="spellStart"/>
      <w:r w:rsidRPr="00B232A2">
        <w:rPr>
          <w:rFonts w:ascii="Times New Roman" w:hAnsi="Times New Roman"/>
          <w:sz w:val="20"/>
          <w:szCs w:val="20"/>
        </w:rPr>
        <w:t>Getachew</w:t>
      </w:r>
      <w:proofErr w:type="spellEnd"/>
      <w:r w:rsidR="00F43F08" w:rsidRPr="00B232A2">
        <w:rPr>
          <w:rFonts w:ascii="Times New Roman" w:hAnsi="Times New Roman"/>
          <w:sz w:val="20"/>
          <w:szCs w:val="20"/>
        </w:rPr>
        <w:t>, T</w:t>
      </w:r>
      <w:r w:rsidRPr="00B232A2">
        <w:rPr>
          <w:rFonts w:ascii="Times New Roman" w:hAnsi="Times New Roman"/>
          <w:sz w:val="20"/>
          <w:szCs w:val="20"/>
        </w:rPr>
        <w:t xml:space="preserve">., </w:t>
      </w:r>
      <w:proofErr w:type="spellStart"/>
      <w:r w:rsidRPr="00B232A2">
        <w:rPr>
          <w:rFonts w:ascii="Times New Roman" w:hAnsi="Times New Roman"/>
          <w:sz w:val="20"/>
          <w:szCs w:val="20"/>
        </w:rPr>
        <w:t>Taffesse</w:t>
      </w:r>
      <w:proofErr w:type="spellEnd"/>
      <w:r w:rsidRPr="00B232A2">
        <w:rPr>
          <w:rFonts w:ascii="Times New Roman" w:hAnsi="Times New Roman"/>
          <w:sz w:val="20"/>
          <w:szCs w:val="20"/>
        </w:rPr>
        <w:t xml:space="preserve">, M., </w:t>
      </w:r>
      <w:proofErr w:type="spellStart"/>
      <w:r w:rsidRPr="00B232A2">
        <w:rPr>
          <w:rFonts w:ascii="Times New Roman" w:hAnsi="Times New Roman"/>
          <w:sz w:val="20"/>
          <w:szCs w:val="20"/>
        </w:rPr>
        <w:t>Getachew</w:t>
      </w:r>
      <w:proofErr w:type="spellEnd"/>
      <w:r w:rsidRPr="00B232A2">
        <w:rPr>
          <w:rFonts w:ascii="Times New Roman" w:hAnsi="Times New Roman"/>
          <w:sz w:val="20"/>
          <w:szCs w:val="20"/>
        </w:rPr>
        <w:t xml:space="preserve">, W.M., </w:t>
      </w:r>
      <w:proofErr w:type="spellStart"/>
      <w:r w:rsidRPr="00B232A2">
        <w:rPr>
          <w:rFonts w:ascii="Times New Roman" w:hAnsi="Times New Roman"/>
          <w:sz w:val="20"/>
          <w:szCs w:val="20"/>
        </w:rPr>
        <w:t>Kinfe</w:t>
      </w:r>
      <w:proofErr w:type="spellEnd"/>
      <w:r w:rsidRPr="00B232A2">
        <w:rPr>
          <w:rFonts w:ascii="Times New Roman" w:hAnsi="Times New Roman"/>
          <w:sz w:val="20"/>
          <w:szCs w:val="20"/>
        </w:rPr>
        <w:t xml:space="preserve">, G. and </w:t>
      </w:r>
      <w:proofErr w:type="spellStart"/>
      <w:r w:rsidRPr="00B232A2">
        <w:rPr>
          <w:rFonts w:ascii="Times New Roman" w:hAnsi="Times New Roman"/>
          <w:sz w:val="20"/>
          <w:szCs w:val="20"/>
        </w:rPr>
        <w:t>Teshome</w:t>
      </w:r>
      <w:proofErr w:type="spellEnd"/>
      <w:r w:rsidRPr="00B232A2">
        <w:rPr>
          <w:rFonts w:ascii="Times New Roman" w:hAnsi="Times New Roman"/>
          <w:sz w:val="20"/>
          <w:szCs w:val="20"/>
        </w:rPr>
        <w:t>, Y</w:t>
      </w:r>
      <w:r w:rsidR="00DD7966" w:rsidRPr="00B232A2">
        <w:rPr>
          <w:rFonts w:ascii="Times New Roman" w:hAnsi="Times New Roman"/>
          <w:sz w:val="20"/>
          <w:szCs w:val="20"/>
        </w:rPr>
        <w:t>. (</w:t>
      </w:r>
      <w:r w:rsidRPr="00B232A2">
        <w:rPr>
          <w:rFonts w:ascii="Times New Roman" w:hAnsi="Times New Roman"/>
          <w:sz w:val="20"/>
          <w:szCs w:val="20"/>
        </w:rPr>
        <w:t xml:space="preserve">1989). The Significance of </w:t>
      </w:r>
      <w:proofErr w:type="spellStart"/>
      <w:r w:rsidRPr="00B232A2">
        <w:rPr>
          <w:rFonts w:ascii="Times New Roman" w:hAnsi="Times New Roman"/>
          <w:sz w:val="20"/>
          <w:szCs w:val="20"/>
        </w:rPr>
        <w:t>Helminth</w:t>
      </w:r>
      <w:proofErr w:type="spellEnd"/>
      <w:r w:rsidRPr="00B232A2">
        <w:rPr>
          <w:rFonts w:ascii="Times New Roman" w:hAnsi="Times New Roman"/>
          <w:sz w:val="20"/>
          <w:szCs w:val="20"/>
        </w:rPr>
        <w:t xml:space="preserve"> in Livestock Production in the 2nd Livestock Improvement Conference May 24-26 IAR., Addis Ababa, Ethiopia. pp. 49-53.</w:t>
      </w:r>
    </w:p>
    <w:p w:rsidR="00F43F08" w:rsidRPr="00B232A2" w:rsidRDefault="00F43F08" w:rsidP="00F43F08">
      <w:pPr>
        <w:snapToGrid w:val="0"/>
        <w:ind w:left="425" w:hanging="425"/>
        <w:rPr>
          <w:b w:val="0"/>
          <w:sz w:val="20"/>
          <w:szCs w:val="20"/>
        </w:rPr>
        <w:sectPr w:rsidR="00F43F08" w:rsidRPr="00B232A2" w:rsidSect="00F43F08">
          <w:type w:val="continuous"/>
          <w:pgSz w:w="12240" w:h="15840" w:code="1"/>
          <w:pgMar w:top="1440" w:right="1440" w:bottom="1440" w:left="1440" w:header="720" w:footer="720" w:gutter="0"/>
          <w:cols w:num="2" w:space="604"/>
          <w:docGrid w:linePitch="360"/>
        </w:sectPr>
      </w:pPr>
    </w:p>
    <w:p w:rsidR="00AA7CFB" w:rsidRPr="00B232A2" w:rsidRDefault="00AA7CFB" w:rsidP="00F43F08">
      <w:pPr>
        <w:snapToGrid w:val="0"/>
        <w:ind w:left="425" w:hanging="425"/>
        <w:rPr>
          <w:b w:val="0"/>
          <w:sz w:val="20"/>
          <w:szCs w:val="20"/>
        </w:rPr>
      </w:pPr>
    </w:p>
    <w:p w:rsidR="00DD7966" w:rsidRPr="00B232A2" w:rsidRDefault="00F43F08" w:rsidP="00F43F08">
      <w:pPr>
        <w:snapToGrid w:val="0"/>
        <w:ind w:left="425" w:hanging="425"/>
        <w:rPr>
          <w:rFonts w:eastAsiaTheme="minorEastAsia"/>
          <w:b w:val="0"/>
          <w:sz w:val="20"/>
          <w:szCs w:val="20"/>
          <w:lang w:eastAsia="zh-CN"/>
        </w:rPr>
      </w:pPr>
      <w:r w:rsidRPr="00B232A2">
        <w:rPr>
          <w:rFonts w:eastAsiaTheme="minorEastAsia" w:hint="eastAsia"/>
          <w:b w:val="0"/>
          <w:sz w:val="20"/>
          <w:szCs w:val="20"/>
          <w:lang w:eastAsia="zh-CN"/>
        </w:rPr>
        <w:t xml:space="preserve"> </w:t>
      </w:r>
    </w:p>
    <w:p w:rsidR="00F43F08" w:rsidRPr="00B232A2" w:rsidRDefault="00F43F08" w:rsidP="00F43F08">
      <w:pPr>
        <w:snapToGrid w:val="0"/>
        <w:ind w:left="425" w:hanging="425"/>
        <w:rPr>
          <w:rFonts w:eastAsiaTheme="minorEastAsia"/>
          <w:b w:val="0"/>
          <w:sz w:val="20"/>
          <w:szCs w:val="20"/>
          <w:lang w:eastAsia="zh-CN"/>
        </w:rPr>
      </w:pPr>
    </w:p>
    <w:p w:rsidR="000E0AF8" w:rsidRPr="00B232A2" w:rsidRDefault="00DD7966" w:rsidP="00F43F08">
      <w:pPr>
        <w:snapToGrid w:val="0"/>
        <w:ind w:left="425" w:hanging="425"/>
        <w:rPr>
          <w:b w:val="0"/>
          <w:sz w:val="20"/>
          <w:szCs w:val="20"/>
        </w:rPr>
      </w:pPr>
      <w:r w:rsidRPr="00B232A2">
        <w:rPr>
          <w:b w:val="0"/>
          <w:sz w:val="20"/>
          <w:szCs w:val="20"/>
        </w:rPr>
        <w:t>5/28/2017</w:t>
      </w:r>
    </w:p>
    <w:sectPr w:rsidR="000E0AF8" w:rsidRPr="00B232A2" w:rsidSect="00F43F08">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966" w:rsidRDefault="00DD7966" w:rsidP="00DD7966">
      <w:r>
        <w:separator/>
      </w:r>
    </w:p>
  </w:endnote>
  <w:endnote w:type="continuationSeparator" w:id="0">
    <w:p w:rsidR="00DD7966" w:rsidRDefault="00DD7966" w:rsidP="00DD7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08" w:rsidRPr="00E3230A" w:rsidRDefault="00C5659A" w:rsidP="00F43F08">
    <w:pPr>
      <w:jc w:val="center"/>
      <w:rPr>
        <w:b w:val="0"/>
        <w:sz w:val="20"/>
      </w:rPr>
    </w:pPr>
    <w:r w:rsidRPr="00E3230A">
      <w:rPr>
        <w:b w:val="0"/>
        <w:sz w:val="20"/>
      </w:rPr>
      <w:fldChar w:fldCharType="begin"/>
    </w:r>
    <w:r w:rsidR="00F43F08" w:rsidRPr="00E3230A">
      <w:rPr>
        <w:b w:val="0"/>
        <w:sz w:val="20"/>
      </w:rPr>
      <w:instrText xml:space="preserve"> page </w:instrText>
    </w:r>
    <w:r w:rsidRPr="00E3230A">
      <w:rPr>
        <w:b w:val="0"/>
        <w:sz w:val="20"/>
      </w:rPr>
      <w:fldChar w:fldCharType="separate"/>
    </w:r>
    <w:r w:rsidR="00B232A2">
      <w:rPr>
        <w:b w:val="0"/>
        <w:noProof/>
        <w:sz w:val="20"/>
      </w:rPr>
      <w:t>25</w:t>
    </w:r>
    <w:r w:rsidRPr="00E3230A">
      <w:rPr>
        <w:b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966" w:rsidRDefault="00DD7966" w:rsidP="00DD7966">
      <w:r>
        <w:separator/>
      </w:r>
    </w:p>
  </w:footnote>
  <w:footnote w:type="continuationSeparator" w:id="0">
    <w:p w:rsidR="00DD7966" w:rsidRDefault="00DD7966" w:rsidP="00DD7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08" w:rsidRPr="00F43F08" w:rsidRDefault="00F43F08" w:rsidP="00F43F08">
    <w:pPr>
      <w:pBdr>
        <w:bottom w:val="thinThickMediumGap" w:sz="12" w:space="1" w:color="auto"/>
      </w:pBdr>
      <w:tabs>
        <w:tab w:val="left" w:pos="851"/>
        <w:tab w:val="right" w:pos="8364"/>
      </w:tabs>
      <w:adjustRightInd w:val="0"/>
      <w:snapToGrid w:val="0"/>
      <w:rPr>
        <w:b w:val="0"/>
        <w:iCs/>
        <w:sz w:val="20"/>
        <w:szCs w:val="20"/>
      </w:rPr>
    </w:pPr>
    <w:r w:rsidRPr="00F43F08">
      <w:rPr>
        <w:rFonts w:hint="eastAsia"/>
        <w:b w:val="0"/>
        <w:iCs/>
        <w:color w:val="000000"/>
        <w:sz w:val="20"/>
        <w:szCs w:val="20"/>
      </w:rPr>
      <w:tab/>
    </w:r>
    <w:r w:rsidRPr="00F43F08">
      <w:rPr>
        <w:b w:val="0"/>
        <w:iCs/>
        <w:color w:val="000000"/>
        <w:sz w:val="20"/>
        <w:szCs w:val="20"/>
      </w:rPr>
      <w:t xml:space="preserve">Researcher </w:t>
    </w:r>
    <w:r w:rsidRPr="00F43F08">
      <w:rPr>
        <w:b w:val="0"/>
        <w:iCs/>
        <w:sz w:val="20"/>
        <w:szCs w:val="20"/>
      </w:rPr>
      <w:t>201</w:t>
    </w:r>
    <w:r w:rsidRPr="00F43F08">
      <w:rPr>
        <w:rFonts w:hint="eastAsia"/>
        <w:b w:val="0"/>
        <w:iCs/>
        <w:sz w:val="20"/>
        <w:szCs w:val="20"/>
      </w:rPr>
      <w:t>7</w:t>
    </w:r>
    <w:r w:rsidRPr="00F43F08">
      <w:rPr>
        <w:b w:val="0"/>
        <w:iCs/>
        <w:sz w:val="20"/>
        <w:szCs w:val="20"/>
      </w:rPr>
      <w:t>;</w:t>
    </w:r>
    <w:r w:rsidRPr="00F43F08">
      <w:rPr>
        <w:rFonts w:hint="eastAsia"/>
        <w:b w:val="0"/>
        <w:iCs/>
        <w:sz w:val="20"/>
        <w:szCs w:val="20"/>
      </w:rPr>
      <w:t>9</w:t>
    </w:r>
    <w:r w:rsidRPr="00F43F08">
      <w:rPr>
        <w:b w:val="0"/>
        <w:iCs/>
        <w:sz w:val="20"/>
        <w:szCs w:val="20"/>
      </w:rPr>
      <w:t>(</w:t>
    </w:r>
    <w:r w:rsidRPr="00F43F08">
      <w:rPr>
        <w:rFonts w:hint="eastAsia"/>
        <w:b w:val="0"/>
        <w:iCs/>
        <w:sz w:val="20"/>
        <w:szCs w:val="20"/>
      </w:rPr>
      <w:t>6</w:t>
    </w:r>
    <w:r w:rsidRPr="00F43F08">
      <w:rPr>
        <w:b w:val="0"/>
        <w:iCs/>
        <w:sz w:val="20"/>
        <w:szCs w:val="20"/>
      </w:rPr>
      <w:t xml:space="preserve">)  </w:t>
    </w:r>
    <w:r w:rsidRPr="00F43F08">
      <w:rPr>
        <w:rFonts w:hint="eastAsia"/>
        <w:b w:val="0"/>
        <w:iCs/>
        <w:sz w:val="20"/>
        <w:szCs w:val="20"/>
      </w:rPr>
      <w:t xml:space="preserve"> </w:t>
    </w:r>
    <w:r w:rsidRPr="00F43F08">
      <w:rPr>
        <w:b w:val="0"/>
        <w:iCs/>
        <w:sz w:val="20"/>
        <w:szCs w:val="20"/>
      </w:rPr>
      <w:t xml:space="preserve"> </w:t>
    </w:r>
    <w:r w:rsidRPr="00F43F08">
      <w:rPr>
        <w:rFonts w:hint="eastAsia"/>
        <w:b w:val="0"/>
        <w:iCs/>
        <w:sz w:val="20"/>
        <w:szCs w:val="20"/>
      </w:rPr>
      <w:tab/>
    </w:r>
    <w:r w:rsidRPr="00F43F08">
      <w:rPr>
        <w:b w:val="0"/>
        <w:iCs/>
        <w:sz w:val="20"/>
        <w:szCs w:val="20"/>
      </w:rPr>
      <w:t xml:space="preserve">    </w:t>
    </w:r>
    <w:r w:rsidRPr="00F43F08">
      <w:rPr>
        <w:b w:val="0"/>
        <w:sz w:val="20"/>
        <w:szCs w:val="20"/>
      </w:rPr>
      <w:t xml:space="preserve"> </w:t>
    </w:r>
    <w:hyperlink r:id="rId1" w:history="1">
      <w:r w:rsidRPr="00F43F08">
        <w:rPr>
          <w:rStyle w:val="Hyperlink"/>
          <w:b w:val="0"/>
          <w:sz w:val="20"/>
          <w:szCs w:val="20"/>
        </w:rPr>
        <w:t>http://www.sciencepub.net/researcher</w:t>
      </w:r>
    </w:hyperlink>
  </w:p>
  <w:p w:rsidR="00F43F08" w:rsidRPr="00F43F08" w:rsidRDefault="00F43F08" w:rsidP="00F43F08">
    <w:pPr>
      <w:tabs>
        <w:tab w:val="left" w:pos="851"/>
        <w:tab w:val="right" w:pos="8364"/>
      </w:tabs>
      <w:adjustRightInd w:val="0"/>
      <w:snapToGrid w:val="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C78"/>
    <w:multiLevelType w:val="hybridMultilevel"/>
    <w:tmpl w:val="554EF246"/>
    <w:lvl w:ilvl="0" w:tplc="2AD8273E">
      <w:start w:val="1"/>
      <w:numFmt w:val="decimal"/>
      <w:lvlText w:val="%1."/>
      <w:lvlJc w:val="left"/>
      <w:pPr>
        <w:ind w:left="585" w:hanging="360"/>
      </w:pPr>
      <w:rPr>
        <w:rFonts w:hint="default"/>
        <w:b/>
        <w:color w:val="131413"/>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53629AA"/>
    <w:multiLevelType w:val="multilevel"/>
    <w:tmpl w:val="0E06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661C3"/>
    <w:multiLevelType w:val="hybridMultilevel"/>
    <w:tmpl w:val="C3C295D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9C2400"/>
    <w:multiLevelType w:val="multilevel"/>
    <w:tmpl w:val="B1827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1249F"/>
    <w:multiLevelType w:val="hybridMultilevel"/>
    <w:tmpl w:val="EF10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6585A"/>
    <w:multiLevelType w:val="hybridMultilevel"/>
    <w:tmpl w:val="719A82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4C43DE"/>
    <w:multiLevelType w:val="multilevel"/>
    <w:tmpl w:val="C76285B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7">
    <w:nsid w:val="23F36155"/>
    <w:multiLevelType w:val="hybridMultilevel"/>
    <w:tmpl w:val="6770C7C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A5D5AE2"/>
    <w:multiLevelType w:val="hybridMultilevel"/>
    <w:tmpl w:val="A1BC2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FC3B99"/>
    <w:multiLevelType w:val="hybridMultilevel"/>
    <w:tmpl w:val="33A49D02"/>
    <w:lvl w:ilvl="0" w:tplc="075239BA">
      <w:start w:val="1"/>
      <w:numFmt w:val="bullet"/>
      <w:lvlText w:val=""/>
      <w:lvlJc w:val="left"/>
      <w:pPr>
        <w:tabs>
          <w:tab w:val="num" w:pos="720"/>
        </w:tabs>
        <w:ind w:left="720" w:hanging="360"/>
      </w:pPr>
      <w:rPr>
        <w:rFonts w:ascii="Wingdings" w:hAnsi="Wingdings" w:hint="default"/>
      </w:rPr>
    </w:lvl>
    <w:lvl w:ilvl="1" w:tplc="2112251C" w:tentative="1">
      <w:start w:val="1"/>
      <w:numFmt w:val="bullet"/>
      <w:lvlText w:val=""/>
      <w:lvlJc w:val="left"/>
      <w:pPr>
        <w:tabs>
          <w:tab w:val="num" w:pos="1440"/>
        </w:tabs>
        <w:ind w:left="1440" w:hanging="360"/>
      </w:pPr>
      <w:rPr>
        <w:rFonts w:ascii="Wingdings" w:hAnsi="Wingdings" w:hint="default"/>
      </w:rPr>
    </w:lvl>
    <w:lvl w:ilvl="2" w:tplc="01C43C68" w:tentative="1">
      <w:start w:val="1"/>
      <w:numFmt w:val="bullet"/>
      <w:lvlText w:val=""/>
      <w:lvlJc w:val="left"/>
      <w:pPr>
        <w:tabs>
          <w:tab w:val="num" w:pos="2160"/>
        </w:tabs>
        <w:ind w:left="2160" w:hanging="360"/>
      </w:pPr>
      <w:rPr>
        <w:rFonts w:ascii="Wingdings" w:hAnsi="Wingdings" w:hint="default"/>
      </w:rPr>
    </w:lvl>
    <w:lvl w:ilvl="3" w:tplc="E39A4E80" w:tentative="1">
      <w:start w:val="1"/>
      <w:numFmt w:val="bullet"/>
      <w:lvlText w:val=""/>
      <w:lvlJc w:val="left"/>
      <w:pPr>
        <w:tabs>
          <w:tab w:val="num" w:pos="2880"/>
        </w:tabs>
        <w:ind w:left="2880" w:hanging="360"/>
      </w:pPr>
      <w:rPr>
        <w:rFonts w:ascii="Wingdings" w:hAnsi="Wingdings" w:hint="default"/>
      </w:rPr>
    </w:lvl>
    <w:lvl w:ilvl="4" w:tplc="F47262D8" w:tentative="1">
      <w:start w:val="1"/>
      <w:numFmt w:val="bullet"/>
      <w:lvlText w:val=""/>
      <w:lvlJc w:val="left"/>
      <w:pPr>
        <w:tabs>
          <w:tab w:val="num" w:pos="3600"/>
        </w:tabs>
        <w:ind w:left="3600" w:hanging="360"/>
      </w:pPr>
      <w:rPr>
        <w:rFonts w:ascii="Wingdings" w:hAnsi="Wingdings" w:hint="default"/>
      </w:rPr>
    </w:lvl>
    <w:lvl w:ilvl="5" w:tplc="54DCFD7A" w:tentative="1">
      <w:start w:val="1"/>
      <w:numFmt w:val="bullet"/>
      <w:lvlText w:val=""/>
      <w:lvlJc w:val="left"/>
      <w:pPr>
        <w:tabs>
          <w:tab w:val="num" w:pos="4320"/>
        </w:tabs>
        <w:ind w:left="4320" w:hanging="360"/>
      </w:pPr>
      <w:rPr>
        <w:rFonts w:ascii="Wingdings" w:hAnsi="Wingdings" w:hint="default"/>
      </w:rPr>
    </w:lvl>
    <w:lvl w:ilvl="6" w:tplc="CC1A75B4" w:tentative="1">
      <w:start w:val="1"/>
      <w:numFmt w:val="bullet"/>
      <w:lvlText w:val=""/>
      <w:lvlJc w:val="left"/>
      <w:pPr>
        <w:tabs>
          <w:tab w:val="num" w:pos="5040"/>
        </w:tabs>
        <w:ind w:left="5040" w:hanging="360"/>
      </w:pPr>
      <w:rPr>
        <w:rFonts w:ascii="Wingdings" w:hAnsi="Wingdings" w:hint="default"/>
      </w:rPr>
    </w:lvl>
    <w:lvl w:ilvl="7" w:tplc="DBB2DB08" w:tentative="1">
      <w:start w:val="1"/>
      <w:numFmt w:val="bullet"/>
      <w:lvlText w:val=""/>
      <w:lvlJc w:val="left"/>
      <w:pPr>
        <w:tabs>
          <w:tab w:val="num" w:pos="5760"/>
        </w:tabs>
        <w:ind w:left="5760" w:hanging="360"/>
      </w:pPr>
      <w:rPr>
        <w:rFonts w:ascii="Wingdings" w:hAnsi="Wingdings" w:hint="default"/>
      </w:rPr>
    </w:lvl>
    <w:lvl w:ilvl="8" w:tplc="3A6CA228" w:tentative="1">
      <w:start w:val="1"/>
      <w:numFmt w:val="bullet"/>
      <w:lvlText w:val=""/>
      <w:lvlJc w:val="left"/>
      <w:pPr>
        <w:tabs>
          <w:tab w:val="num" w:pos="6480"/>
        </w:tabs>
        <w:ind w:left="6480" w:hanging="360"/>
      </w:pPr>
      <w:rPr>
        <w:rFonts w:ascii="Wingdings" w:hAnsi="Wingdings" w:hint="default"/>
      </w:rPr>
    </w:lvl>
  </w:abstractNum>
  <w:abstractNum w:abstractNumId="10">
    <w:nsid w:val="2EED028F"/>
    <w:multiLevelType w:val="hybridMultilevel"/>
    <w:tmpl w:val="A3B25CD4"/>
    <w:lvl w:ilvl="0" w:tplc="0809000B">
      <w:start w:val="1"/>
      <w:numFmt w:val="bullet"/>
      <w:lvlText w:val=""/>
      <w:lvlJc w:val="left"/>
      <w:pPr>
        <w:ind w:left="1210" w:hanging="360"/>
      </w:pPr>
      <w:rPr>
        <w:rFonts w:ascii="Wingdings" w:hAnsi="Wingdings"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1">
    <w:nsid w:val="2F092056"/>
    <w:multiLevelType w:val="hybridMultilevel"/>
    <w:tmpl w:val="76229954"/>
    <w:lvl w:ilvl="0" w:tplc="0409000B">
      <w:start w:val="1"/>
      <w:numFmt w:val="bullet"/>
      <w:lvlText w:val=""/>
      <w:lvlJc w:val="left"/>
      <w:pPr>
        <w:tabs>
          <w:tab w:val="num" w:pos="2880"/>
        </w:tabs>
        <w:ind w:left="2880" w:hanging="360"/>
      </w:pPr>
      <w:rPr>
        <w:rFonts w:ascii="Wingdings" w:hAnsi="Wingdings" w:hint="default"/>
      </w:rPr>
    </w:lvl>
    <w:lvl w:ilvl="1" w:tplc="0409000B">
      <w:start w:val="1"/>
      <w:numFmt w:val="bullet"/>
      <w:lvlText w:val=""/>
      <w:lvlJc w:val="left"/>
      <w:pPr>
        <w:tabs>
          <w:tab w:val="num" w:pos="4080"/>
        </w:tabs>
        <w:ind w:left="4080" w:hanging="360"/>
      </w:pPr>
      <w:rPr>
        <w:rFonts w:ascii="Wingdings" w:hAnsi="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35D1528C"/>
    <w:multiLevelType w:val="hybridMultilevel"/>
    <w:tmpl w:val="F224EBC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9F7026F"/>
    <w:multiLevelType w:val="hybridMultilevel"/>
    <w:tmpl w:val="14F682E6"/>
    <w:lvl w:ilvl="0" w:tplc="4AD419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3F5E9B"/>
    <w:multiLevelType w:val="hybridMultilevel"/>
    <w:tmpl w:val="363A994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4D3E799D"/>
    <w:multiLevelType w:val="hybridMultilevel"/>
    <w:tmpl w:val="8E1C6774"/>
    <w:lvl w:ilvl="0" w:tplc="FBFED212">
      <w:start w:val="5"/>
      <w:numFmt w:val="decimal"/>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630B79E0"/>
    <w:multiLevelType w:val="multilevel"/>
    <w:tmpl w:val="B8FA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C65AE1"/>
    <w:multiLevelType w:val="hybridMultilevel"/>
    <w:tmpl w:val="48184D22"/>
    <w:lvl w:ilvl="0" w:tplc="77E8937A">
      <w:start w:val="1"/>
      <w:numFmt w:val="bullet"/>
      <w:lvlText w:val=""/>
      <w:lvlJc w:val="left"/>
      <w:pPr>
        <w:tabs>
          <w:tab w:val="num" w:pos="720"/>
        </w:tabs>
        <w:ind w:left="720" w:hanging="360"/>
      </w:pPr>
      <w:rPr>
        <w:rFonts w:ascii="Wingdings" w:hAnsi="Wingdings" w:hint="default"/>
      </w:rPr>
    </w:lvl>
    <w:lvl w:ilvl="1" w:tplc="3200737A" w:tentative="1">
      <w:start w:val="1"/>
      <w:numFmt w:val="bullet"/>
      <w:lvlText w:val=""/>
      <w:lvlJc w:val="left"/>
      <w:pPr>
        <w:tabs>
          <w:tab w:val="num" w:pos="1440"/>
        </w:tabs>
        <w:ind w:left="1440" w:hanging="360"/>
      </w:pPr>
      <w:rPr>
        <w:rFonts w:ascii="Wingdings" w:hAnsi="Wingdings" w:hint="default"/>
      </w:rPr>
    </w:lvl>
    <w:lvl w:ilvl="2" w:tplc="865015B0" w:tentative="1">
      <w:start w:val="1"/>
      <w:numFmt w:val="bullet"/>
      <w:lvlText w:val=""/>
      <w:lvlJc w:val="left"/>
      <w:pPr>
        <w:tabs>
          <w:tab w:val="num" w:pos="2160"/>
        </w:tabs>
        <w:ind w:left="2160" w:hanging="360"/>
      </w:pPr>
      <w:rPr>
        <w:rFonts w:ascii="Wingdings" w:hAnsi="Wingdings" w:hint="default"/>
      </w:rPr>
    </w:lvl>
    <w:lvl w:ilvl="3" w:tplc="7F16E842" w:tentative="1">
      <w:start w:val="1"/>
      <w:numFmt w:val="bullet"/>
      <w:lvlText w:val=""/>
      <w:lvlJc w:val="left"/>
      <w:pPr>
        <w:tabs>
          <w:tab w:val="num" w:pos="2880"/>
        </w:tabs>
        <w:ind w:left="2880" w:hanging="360"/>
      </w:pPr>
      <w:rPr>
        <w:rFonts w:ascii="Wingdings" w:hAnsi="Wingdings" w:hint="default"/>
      </w:rPr>
    </w:lvl>
    <w:lvl w:ilvl="4" w:tplc="C97E88A2" w:tentative="1">
      <w:start w:val="1"/>
      <w:numFmt w:val="bullet"/>
      <w:lvlText w:val=""/>
      <w:lvlJc w:val="left"/>
      <w:pPr>
        <w:tabs>
          <w:tab w:val="num" w:pos="3600"/>
        </w:tabs>
        <w:ind w:left="3600" w:hanging="360"/>
      </w:pPr>
      <w:rPr>
        <w:rFonts w:ascii="Wingdings" w:hAnsi="Wingdings" w:hint="default"/>
      </w:rPr>
    </w:lvl>
    <w:lvl w:ilvl="5" w:tplc="49C8E8C8" w:tentative="1">
      <w:start w:val="1"/>
      <w:numFmt w:val="bullet"/>
      <w:lvlText w:val=""/>
      <w:lvlJc w:val="left"/>
      <w:pPr>
        <w:tabs>
          <w:tab w:val="num" w:pos="4320"/>
        </w:tabs>
        <w:ind w:left="4320" w:hanging="360"/>
      </w:pPr>
      <w:rPr>
        <w:rFonts w:ascii="Wingdings" w:hAnsi="Wingdings" w:hint="default"/>
      </w:rPr>
    </w:lvl>
    <w:lvl w:ilvl="6" w:tplc="DE46DC3E" w:tentative="1">
      <w:start w:val="1"/>
      <w:numFmt w:val="bullet"/>
      <w:lvlText w:val=""/>
      <w:lvlJc w:val="left"/>
      <w:pPr>
        <w:tabs>
          <w:tab w:val="num" w:pos="5040"/>
        </w:tabs>
        <w:ind w:left="5040" w:hanging="360"/>
      </w:pPr>
      <w:rPr>
        <w:rFonts w:ascii="Wingdings" w:hAnsi="Wingdings" w:hint="default"/>
      </w:rPr>
    </w:lvl>
    <w:lvl w:ilvl="7" w:tplc="E8164D22" w:tentative="1">
      <w:start w:val="1"/>
      <w:numFmt w:val="bullet"/>
      <w:lvlText w:val=""/>
      <w:lvlJc w:val="left"/>
      <w:pPr>
        <w:tabs>
          <w:tab w:val="num" w:pos="5760"/>
        </w:tabs>
        <w:ind w:left="5760" w:hanging="360"/>
      </w:pPr>
      <w:rPr>
        <w:rFonts w:ascii="Wingdings" w:hAnsi="Wingdings" w:hint="default"/>
      </w:rPr>
    </w:lvl>
    <w:lvl w:ilvl="8" w:tplc="81DC3F2C" w:tentative="1">
      <w:start w:val="1"/>
      <w:numFmt w:val="bullet"/>
      <w:lvlText w:val=""/>
      <w:lvlJc w:val="left"/>
      <w:pPr>
        <w:tabs>
          <w:tab w:val="num" w:pos="6480"/>
        </w:tabs>
        <w:ind w:left="6480" w:hanging="360"/>
      </w:pPr>
      <w:rPr>
        <w:rFonts w:ascii="Wingdings" w:hAnsi="Wingdings" w:hint="default"/>
      </w:rPr>
    </w:lvl>
  </w:abstractNum>
  <w:abstractNum w:abstractNumId="18">
    <w:nsid w:val="65FE0FA2"/>
    <w:multiLevelType w:val="hybridMultilevel"/>
    <w:tmpl w:val="C4C440D0"/>
    <w:lvl w:ilvl="0" w:tplc="D2BABC66">
      <w:start w:val="1"/>
      <w:numFmt w:val="bullet"/>
      <w:lvlText w:val=""/>
      <w:lvlJc w:val="left"/>
      <w:pPr>
        <w:tabs>
          <w:tab w:val="num" w:pos="720"/>
        </w:tabs>
        <w:ind w:left="720" w:hanging="360"/>
      </w:pPr>
      <w:rPr>
        <w:rFonts w:ascii="Wingdings" w:hAnsi="Wingdings" w:hint="default"/>
      </w:rPr>
    </w:lvl>
    <w:lvl w:ilvl="1" w:tplc="237A71D8" w:tentative="1">
      <w:start w:val="1"/>
      <w:numFmt w:val="bullet"/>
      <w:lvlText w:val=""/>
      <w:lvlJc w:val="left"/>
      <w:pPr>
        <w:tabs>
          <w:tab w:val="num" w:pos="1440"/>
        </w:tabs>
        <w:ind w:left="1440" w:hanging="360"/>
      </w:pPr>
      <w:rPr>
        <w:rFonts w:ascii="Wingdings" w:hAnsi="Wingdings" w:hint="default"/>
      </w:rPr>
    </w:lvl>
    <w:lvl w:ilvl="2" w:tplc="C80ADC48" w:tentative="1">
      <w:start w:val="1"/>
      <w:numFmt w:val="bullet"/>
      <w:lvlText w:val=""/>
      <w:lvlJc w:val="left"/>
      <w:pPr>
        <w:tabs>
          <w:tab w:val="num" w:pos="2160"/>
        </w:tabs>
        <w:ind w:left="2160" w:hanging="360"/>
      </w:pPr>
      <w:rPr>
        <w:rFonts w:ascii="Wingdings" w:hAnsi="Wingdings" w:hint="default"/>
      </w:rPr>
    </w:lvl>
    <w:lvl w:ilvl="3" w:tplc="53101974" w:tentative="1">
      <w:start w:val="1"/>
      <w:numFmt w:val="bullet"/>
      <w:lvlText w:val=""/>
      <w:lvlJc w:val="left"/>
      <w:pPr>
        <w:tabs>
          <w:tab w:val="num" w:pos="2880"/>
        </w:tabs>
        <w:ind w:left="2880" w:hanging="360"/>
      </w:pPr>
      <w:rPr>
        <w:rFonts w:ascii="Wingdings" w:hAnsi="Wingdings" w:hint="default"/>
      </w:rPr>
    </w:lvl>
    <w:lvl w:ilvl="4" w:tplc="CD689498" w:tentative="1">
      <w:start w:val="1"/>
      <w:numFmt w:val="bullet"/>
      <w:lvlText w:val=""/>
      <w:lvlJc w:val="left"/>
      <w:pPr>
        <w:tabs>
          <w:tab w:val="num" w:pos="3600"/>
        </w:tabs>
        <w:ind w:left="3600" w:hanging="360"/>
      </w:pPr>
      <w:rPr>
        <w:rFonts w:ascii="Wingdings" w:hAnsi="Wingdings" w:hint="default"/>
      </w:rPr>
    </w:lvl>
    <w:lvl w:ilvl="5" w:tplc="3614F284" w:tentative="1">
      <w:start w:val="1"/>
      <w:numFmt w:val="bullet"/>
      <w:lvlText w:val=""/>
      <w:lvlJc w:val="left"/>
      <w:pPr>
        <w:tabs>
          <w:tab w:val="num" w:pos="4320"/>
        </w:tabs>
        <w:ind w:left="4320" w:hanging="360"/>
      </w:pPr>
      <w:rPr>
        <w:rFonts w:ascii="Wingdings" w:hAnsi="Wingdings" w:hint="default"/>
      </w:rPr>
    </w:lvl>
    <w:lvl w:ilvl="6" w:tplc="4ACCC4EC" w:tentative="1">
      <w:start w:val="1"/>
      <w:numFmt w:val="bullet"/>
      <w:lvlText w:val=""/>
      <w:lvlJc w:val="left"/>
      <w:pPr>
        <w:tabs>
          <w:tab w:val="num" w:pos="5040"/>
        </w:tabs>
        <w:ind w:left="5040" w:hanging="360"/>
      </w:pPr>
      <w:rPr>
        <w:rFonts w:ascii="Wingdings" w:hAnsi="Wingdings" w:hint="default"/>
      </w:rPr>
    </w:lvl>
    <w:lvl w:ilvl="7" w:tplc="2A3ED396" w:tentative="1">
      <w:start w:val="1"/>
      <w:numFmt w:val="bullet"/>
      <w:lvlText w:val=""/>
      <w:lvlJc w:val="left"/>
      <w:pPr>
        <w:tabs>
          <w:tab w:val="num" w:pos="5760"/>
        </w:tabs>
        <w:ind w:left="5760" w:hanging="360"/>
      </w:pPr>
      <w:rPr>
        <w:rFonts w:ascii="Wingdings" w:hAnsi="Wingdings" w:hint="default"/>
      </w:rPr>
    </w:lvl>
    <w:lvl w:ilvl="8" w:tplc="B52018E0" w:tentative="1">
      <w:start w:val="1"/>
      <w:numFmt w:val="bullet"/>
      <w:lvlText w:val=""/>
      <w:lvlJc w:val="left"/>
      <w:pPr>
        <w:tabs>
          <w:tab w:val="num" w:pos="6480"/>
        </w:tabs>
        <w:ind w:left="6480" w:hanging="360"/>
      </w:pPr>
      <w:rPr>
        <w:rFonts w:ascii="Wingdings" w:hAnsi="Wingdings" w:hint="default"/>
      </w:rPr>
    </w:lvl>
  </w:abstractNum>
  <w:abstractNum w:abstractNumId="19">
    <w:nsid w:val="67305699"/>
    <w:multiLevelType w:val="hybridMultilevel"/>
    <w:tmpl w:val="CF162C6C"/>
    <w:lvl w:ilvl="0" w:tplc="0809000B">
      <w:start w:val="1"/>
      <w:numFmt w:val="bullet"/>
      <w:lvlText w:val=""/>
      <w:lvlJc w:val="left"/>
      <w:pPr>
        <w:ind w:left="1210" w:hanging="360"/>
      </w:pPr>
      <w:rPr>
        <w:rFonts w:ascii="Wingdings" w:hAnsi="Wingdings"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0">
    <w:nsid w:val="6AB55EE8"/>
    <w:multiLevelType w:val="hybridMultilevel"/>
    <w:tmpl w:val="753AC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9620DF"/>
    <w:multiLevelType w:val="multilevel"/>
    <w:tmpl w:val="951A8A5A"/>
    <w:lvl w:ilvl="0">
      <w:start w:val="1"/>
      <w:numFmt w:val="decimal"/>
      <w:lvlText w:val="%1."/>
      <w:lvlJc w:val="left"/>
      <w:pPr>
        <w:ind w:left="360" w:hanging="360"/>
      </w:pPr>
      <w:rPr>
        <w:rFonts w:hint="default"/>
        <w:b/>
      </w:rPr>
    </w:lvl>
    <w:lvl w:ilvl="1">
      <w:start w:val="1"/>
      <w:numFmt w:val="decimal"/>
      <w:lvlText w:val="%1.%2."/>
      <w:lvlJc w:val="left"/>
      <w:pPr>
        <w:ind w:left="247" w:hanging="360"/>
      </w:pPr>
      <w:rPr>
        <w:rFonts w:hint="default"/>
        <w:b/>
      </w:rPr>
    </w:lvl>
    <w:lvl w:ilvl="2">
      <w:start w:val="1"/>
      <w:numFmt w:val="decimal"/>
      <w:lvlText w:val="%1.%2.%3."/>
      <w:lvlJc w:val="left"/>
      <w:pPr>
        <w:ind w:left="494" w:hanging="720"/>
      </w:pPr>
      <w:rPr>
        <w:rFonts w:hint="default"/>
        <w:b/>
      </w:rPr>
    </w:lvl>
    <w:lvl w:ilvl="3">
      <w:start w:val="1"/>
      <w:numFmt w:val="decimal"/>
      <w:lvlText w:val="%1.%2.%3.%4."/>
      <w:lvlJc w:val="left"/>
      <w:pPr>
        <w:ind w:left="381" w:hanging="720"/>
      </w:pPr>
      <w:rPr>
        <w:rFonts w:hint="default"/>
        <w:b/>
      </w:rPr>
    </w:lvl>
    <w:lvl w:ilvl="4">
      <w:start w:val="1"/>
      <w:numFmt w:val="decimal"/>
      <w:lvlText w:val="%1.%2.%3.%4.%5."/>
      <w:lvlJc w:val="left"/>
      <w:pPr>
        <w:ind w:left="628" w:hanging="1080"/>
      </w:pPr>
      <w:rPr>
        <w:rFonts w:hint="default"/>
        <w:b/>
      </w:rPr>
    </w:lvl>
    <w:lvl w:ilvl="5">
      <w:start w:val="1"/>
      <w:numFmt w:val="decimal"/>
      <w:lvlText w:val="%1.%2.%3.%4.%5.%6."/>
      <w:lvlJc w:val="left"/>
      <w:pPr>
        <w:ind w:left="515" w:hanging="1080"/>
      </w:pPr>
      <w:rPr>
        <w:rFonts w:hint="default"/>
        <w:b/>
      </w:rPr>
    </w:lvl>
    <w:lvl w:ilvl="6">
      <w:start w:val="1"/>
      <w:numFmt w:val="decimal"/>
      <w:lvlText w:val="%1.%2.%3.%4.%5.%6.%7."/>
      <w:lvlJc w:val="left"/>
      <w:pPr>
        <w:ind w:left="762" w:hanging="1440"/>
      </w:pPr>
      <w:rPr>
        <w:rFonts w:hint="default"/>
        <w:b/>
      </w:rPr>
    </w:lvl>
    <w:lvl w:ilvl="7">
      <w:start w:val="1"/>
      <w:numFmt w:val="decimal"/>
      <w:lvlText w:val="%1.%2.%3.%4.%5.%6.%7.%8."/>
      <w:lvlJc w:val="left"/>
      <w:pPr>
        <w:ind w:left="649" w:hanging="1440"/>
      </w:pPr>
      <w:rPr>
        <w:rFonts w:hint="default"/>
        <w:b/>
      </w:rPr>
    </w:lvl>
    <w:lvl w:ilvl="8">
      <w:start w:val="1"/>
      <w:numFmt w:val="decimal"/>
      <w:lvlText w:val="%1.%2.%3.%4.%5.%6.%7.%8.%9."/>
      <w:lvlJc w:val="left"/>
      <w:pPr>
        <w:ind w:left="896" w:hanging="1800"/>
      </w:pPr>
      <w:rPr>
        <w:rFonts w:hint="default"/>
        <w:b/>
      </w:rPr>
    </w:lvl>
  </w:abstractNum>
  <w:abstractNum w:abstractNumId="22">
    <w:nsid w:val="7C592E53"/>
    <w:multiLevelType w:val="multilevel"/>
    <w:tmpl w:val="CFC8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6"/>
  </w:num>
  <w:num w:numId="4">
    <w:abstractNumId w:val="2"/>
  </w:num>
  <w:num w:numId="5">
    <w:abstractNumId w:val="5"/>
  </w:num>
  <w:num w:numId="6">
    <w:abstractNumId w:val="20"/>
  </w:num>
  <w:num w:numId="7">
    <w:abstractNumId w:val="7"/>
  </w:num>
  <w:num w:numId="8">
    <w:abstractNumId w:val="11"/>
  </w:num>
  <w:num w:numId="9">
    <w:abstractNumId w:val="14"/>
  </w:num>
  <w:num w:numId="10">
    <w:abstractNumId w:val="12"/>
  </w:num>
  <w:num w:numId="11">
    <w:abstractNumId w:val="22"/>
  </w:num>
  <w:num w:numId="12">
    <w:abstractNumId w:val="16"/>
  </w:num>
  <w:num w:numId="13">
    <w:abstractNumId w:val="3"/>
  </w:num>
  <w:num w:numId="14">
    <w:abstractNumId w:val="1"/>
  </w:num>
  <w:num w:numId="15">
    <w:abstractNumId w:val="21"/>
  </w:num>
  <w:num w:numId="16">
    <w:abstractNumId w:val="8"/>
  </w:num>
  <w:num w:numId="17">
    <w:abstractNumId w:val="9"/>
  </w:num>
  <w:num w:numId="18">
    <w:abstractNumId w:val="17"/>
  </w:num>
  <w:num w:numId="19">
    <w:abstractNumId w:val="18"/>
  </w:num>
  <w:num w:numId="20">
    <w:abstractNumId w:val="0"/>
  </w:num>
  <w:num w:numId="21">
    <w:abstractNumId w:val="15"/>
  </w:num>
  <w:num w:numId="22">
    <w:abstractNumId w:val="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241"/>
  <w:characterSpacingControl w:val="doNotCompress"/>
  <w:hdrShapeDefaults>
    <o:shapedefaults v:ext="edit" spidmax="8193"/>
  </w:hdrShapeDefaults>
  <w:footnotePr>
    <w:footnote w:id="-1"/>
    <w:footnote w:id="0"/>
  </w:footnotePr>
  <w:endnotePr>
    <w:endnote w:id="-1"/>
    <w:endnote w:id="0"/>
  </w:endnotePr>
  <w:compat>
    <w:useFELayout/>
  </w:compat>
  <w:rsids>
    <w:rsidRoot w:val="0056662B"/>
    <w:rsid w:val="00004AF6"/>
    <w:rsid w:val="00006052"/>
    <w:rsid w:val="0000631F"/>
    <w:rsid w:val="000108D3"/>
    <w:rsid w:val="000108E9"/>
    <w:rsid w:val="00014F16"/>
    <w:rsid w:val="00015E24"/>
    <w:rsid w:val="00017348"/>
    <w:rsid w:val="00022650"/>
    <w:rsid w:val="00022CB5"/>
    <w:rsid w:val="00026744"/>
    <w:rsid w:val="00026C66"/>
    <w:rsid w:val="00027634"/>
    <w:rsid w:val="00031A9B"/>
    <w:rsid w:val="00035ED2"/>
    <w:rsid w:val="00042C5A"/>
    <w:rsid w:val="00043D6B"/>
    <w:rsid w:val="00044658"/>
    <w:rsid w:val="00050555"/>
    <w:rsid w:val="000538D0"/>
    <w:rsid w:val="00060BC3"/>
    <w:rsid w:val="00067A4C"/>
    <w:rsid w:val="00071E1D"/>
    <w:rsid w:val="00076120"/>
    <w:rsid w:val="000767E2"/>
    <w:rsid w:val="00076846"/>
    <w:rsid w:val="00076D77"/>
    <w:rsid w:val="000835D0"/>
    <w:rsid w:val="000843F4"/>
    <w:rsid w:val="00087F0C"/>
    <w:rsid w:val="00091BD6"/>
    <w:rsid w:val="00096116"/>
    <w:rsid w:val="0009637C"/>
    <w:rsid w:val="000A07F4"/>
    <w:rsid w:val="000A2622"/>
    <w:rsid w:val="000B24E3"/>
    <w:rsid w:val="000B344C"/>
    <w:rsid w:val="000B6A57"/>
    <w:rsid w:val="000C0821"/>
    <w:rsid w:val="000C4AF9"/>
    <w:rsid w:val="000C6BA4"/>
    <w:rsid w:val="000D13F0"/>
    <w:rsid w:val="000E0AF8"/>
    <w:rsid w:val="000E601A"/>
    <w:rsid w:val="000F769C"/>
    <w:rsid w:val="00100746"/>
    <w:rsid w:val="00100CC4"/>
    <w:rsid w:val="001041F0"/>
    <w:rsid w:val="00106362"/>
    <w:rsid w:val="0011202A"/>
    <w:rsid w:val="00127257"/>
    <w:rsid w:val="00127FCB"/>
    <w:rsid w:val="0013063C"/>
    <w:rsid w:val="001338D6"/>
    <w:rsid w:val="001478C2"/>
    <w:rsid w:val="00152B96"/>
    <w:rsid w:val="00154DF6"/>
    <w:rsid w:val="0015575D"/>
    <w:rsid w:val="001561BF"/>
    <w:rsid w:val="0015777C"/>
    <w:rsid w:val="001579AE"/>
    <w:rsid w:val="00164B3F"/>
    <w:rsid w:val="00165E3F"/>
    <w:rsid w:val="00165F46"/>
    <w:rsid w:val="001802E4"/>
    <w:rsid w:val="00180C7C"/>
    <w:rsid w:val="00182B6E"/>
    <w:rsid w:val="00187629"/>
    <w:rsid w:val="001925B1"/>
    <w:rsid w:val="001A0D0C"/>
    <w:rsid w:val="001B4DAB"/>
    <w:rsid w:val="001B7799"/>
    <w:rsid w:val="001C56E8"/>
    <w:rsid w:val="001D38C2"/>
    <w:rsid w:val="001D5182"/>
    <w:rsid w:val="001E4244"/>
    <w:rsid w:val="001E4795"/>
    <w:rsid w:val="001E67EB"/>
    <w:rsid w:val="001E6C7F"/>
    <w:rsid w:val="001E7751"/>
    <w:rsid w:val="001F132E"/>
    <w:rsid w:val="001F5632"/>
    <w:rsid w:val="001F591E"/>
    <w:rsid w:val="0020074C"/>
    <w:rsid w:val="00204151"/>
    <w:rsid w:val="002059EB"/>
    <w:rsid w:val="00205CE6"/>
    <w:rsid w:val="002066D4"/>
    <w:rsid w:val="002066F2"/>
    <w:rsid w:val="00211324"/>
    <w:rsid w:val="002137B8"/>
    <w:rsid w:val="0021423D"/>
    <w:rsid w:val="0021734C"/>
    <w:rsid w:val="00233FF3"/>
    <w:rsid w:val="00234CF0"/>
    <w:rsid w:val="002361A8"/>
    <w:rsid w:val="00240413"/>
    <w:rsid w:val="00240EEB"/>
    <w:rsid w:val="00246B45"/>
    <w:rsid w:val="00247BAE"/>
    <w:rsid w:val="00251BE3"/>
    <w:rsid w:val="00251ED8"/>
    <w:rsid w:val="002550E1"/>
    <w:rsid w:val="00261624"/>
    <w:rsid w:val="00273309"/>
    <w:rsid w:val="00277369"/>
    <w:rsid w:val="00282681"/>
    <w:rsid w:val="002A024E"/>
    <w:rsid w:val="002A2F8C"/>
    <w:rsid w:val="002A6B9E"/>
    <w:rsid w:val="002A752A"/>
    <w:rsid w:val="002B0ACD"/>
    <w:rsid w:val="002B394F"/>
    <w:rsid w:val="002C26F8"/>
    <w:rsid w:val="002C4FE2"/>
    <w:rsid w:val="002C64D7"/>
    <w:rsid w:val="002C6BC3"/>
    <w:rsid w:val="002D0D39"/>
    <w:rsid w:val="002D33E0"/>
    <w:rsid w:val="002D3AE7"/>
    <w:rsid w:val="002E403E"/>
    <w:rsid w:val="002E7505"/>
    <w:rsid w:val="002F2A1E"/>
    <w:rsid w:val="002F33F9"/>
    <w:rsid w:val="002F4DBF"/>
    <w:rsid w:val="00305CDA"/>
    <w:rsid w:val="0030799E"/>
    <w:rsid w:val="00312572"/>
    <w:rsid w:val="00315643"/>
    <w:rsid w:val="003204F7"/>
    <w:rsid w:val="003270E3"/>
    <w:rsid w:val="00327FD9"/>
    <w:rsid w:val="00331F3E"/>
    <w:rsid w:val="0033401F"/>
    <w:rsid w:val="00344807"/>
    <w:rsid w:val="00354DE2"/>
    <w:rsid w:val="00361971"/>
    <w:rsid w:val="00362326"/>
    <w:rsid w:val="0036669B"/>
    <w:rsid w:val="00366E43"/>
    <w:rsid w:val="003723EA"/>
    <w:rsid w:val="0038318E"/>
    <w:rsid w:val="003838A7"/>
    <w:rsid w:val="00394DEA"/>
    <w:rsid w:val="00395066"/>
    <w:rsid w:val="003969D1"/>
    <w:rsid w:val="003976BC"/>
    <w:rsid w:val="003A3868"/>
    <w:rsid w:val="003A55B0"/>
    <w:rsid w:val="003A56D4"/>
    <w:rsid w:val="003A7D80"/>
    <w:rsid w:val="003B1C3D"/>
    <w:rsid w:val="003B5083"/>
    <w:rsid w:val="003C436A"/>
    <w:rsid w:val="003C4E0C"/>
    <w:rsid w:val="003C62A2"/>
    <w:rsid w:val="003D3079"/>
    <w:rsid w:val="003D7CDC"/>
    <w:rsid w:val="003E272F"/>
    <w:rsid w:val="003F05FB"/>
    <w:rsid w:val="003F3D7A"/>
    <w:rsid w:val="00403245"/>
    <w:rsid w:val="004041D8"/>
    <w:rsid w:val="00424B0E"/>
    <w:rsid w:val="00435552"/>
    <w:rsid w:val="004371C3"/>
    <w:rsid w:val="00440976"/>
    <w:rsid w:val="0044225F"/>
    <w:rsid w:val="00445C90"/>
    <w:rsid w:val="00462A90"/>
    <w:rsid w:val="00463ED2"/>
    <w:rsid w:val="004666B9"/>
    <w:rsid w:val="00470766"/>
    <w:rsid w:val="00471BEB"/>
    <w:rsid w:val="00487D3C"/>
    <w:rsid w:val="0049218F"/>
    <w:rsid w:val="00496E2F"/>
    <w:rsid w:val="004A3D8A"/>
    <w:rsid w:val="004B7CB2"/>
    <w:rsid w:val="004C5C56"/>
    <w:rsid w:val="004D0268"/>
    <w:rsid w:val="004D097E"/>
    <w:rsid w:val="004D42A6"/>
    <w:rsid w:val="004D6CF2"/>
    <w:rsid w:val="004E2179"/>
    <w:rsid w:val="004E3253"/>
    <w:rsid w:val="00500DDE"/>
    <w:rsid w:val="00506511"/>
    <w:rsid w:val="0051503B"/>
    <w:rsid w:val="00517C55"/>
    <w:rsid w:val="005203D4"/>
    <w:rsid w:val="005224F2"/>
    <w:rsid w:val="005414A2"/>
    <w:rsid w:val="0054420A"/>
    <w:rsid w:val="00546F60"/>
    <w:rsid w:val="00550226"/>
    <w:rsid w:val="005565B1"/>
    <w:rsid w:val="005660A0"/>
    <w:rsid w:val="0056662B"/>
    <w:rsid w:val="00566DF2"/>
    <w:rsid w:val="00570B34"/>
    <w:rsid w:val="005758DD"/>
    <w:rsid w:val="005878AB"/>
    <w:rsid w:val="00592107"/>
    <w:rsid w:val="00592C70"/>
    <w:rsid w:val="00596516"/>
    <w:rsid w:val="005A7D83"/>
    <w:rsid w:val="005B457B"/>
    <w:rsid w:val="005B56A9"/>
    <w:rsid w:val="005C2B01"/>
    <w:rsid w:val="005C2FAF"/>
    <w:rsid w:val="005D2C61"/>
    <w:rsid w:val="005D3B33"/>
    <w:rsid w:val="005E310F"/>
    <w:rsid w:val="005E5CB4"/>
    <w:rsid w:val="005E7EBC"/>
    <w:rsid w:val="005F4E67"/>
    <w:rsid w:val="005F5F7A"/>
    <w:rsid w:val="005F73F7"/>
    <w:rsid w:val="005F78A2"/>
    <w:rsid w:val="0060544C"/>
    <w:rsid w:val="00606D46"/>
    <w:rsid w:val="00610F18"/>
    <w:rsid w:val="006115EF"/>
    <w:rsid w:val="00612B99"/>
    <w:rsid w:val="006233C0"/>
    <w:rsid w:val="006239E8"/>
    <w:rsid w:val="006241DF"/>
    <w:rsid w:val="0063044A"/>
    <w:rsid w:val="00633CE3"/>
    <w:rsid w:val="0063462F"/>
    <w:rsid w:val="00647CD1"/>
    <w:rsid w:val="0065060D"/>
    <w:rsid w:val="00651AFA"/>
    <w:rsid w:val="00662937"/>
    <w:rsid w:val="00663E47"/>
    <w:rsid w:val="00672A3A"/>
    <w:rsid w:val="006872F7"/>
    <w:rsid w:val="00697A4E"/>
    <w:rsid w:val="006A094A"/>
    <w:rsid w:val="006A2632"/>
    <w:rsid w:val="006A33E7"/>
    <w:rsid w:val="006A39EA"/>
    <w:rsid w:val="006B3F94"/>
    <w:rsid w:val="006B7C7F"/>
    <w:rsid w:val="006C1FC2"/>
    <w:rsid w:val="006C3CFB"/>
    <w:rsid w:val="006C5C29"/>
    <w:rsid w:val="006D28AF"/>
    <w:rsid w:val="006D5877"/>
    <w:rsid w:val="006D6971"/>
    <w:rsid w:val="006E1978"/>
    <w:rsid w:val="00701B87"/>
    <w:rsid w:val="00712587"/>
    <w:rsid w:val="00716C2A"/>
    <w:rsid w:val="0072324A"/>
    <w:rsid w:val="00723FB4"/>
    <w:rsid w:val="00730064"/>
    <w:rsid w:val="00737F30"/>
    <w:rsid w:val="00750B23"/>
    <w:rsid w:val="0075317D"/>
    <w:rsid w:val="00754DD8"/>
    <w:rsid w:val="00756E73"/>
    <w:rsid w:val="00756E93"/>
    <w:rsid w:val="00762522"/>
    <w:rsid w:val="00765F78"/>
    <w:rsid w:val="0076734B"/>
    <w:rsid w:val="00770154"/>
    <w:rsid w:val="007709C2"/>
    <w:rsid w:val="00770AD4"/>
    <w:rsid w:val="0078063E"/>
    <w:rsid w:val="00781C10"/>
    <w:rsid w:val="0078234E"/>
    <w:rsid w:val="0078352A"/>
    <w:rsid w:val="00783B0D"/>
    <w:rsid w:val="00784A77"/>
    <w:rsid w:val="007919B0"/>
    <w:rsid w:val="00794D37"/>
    <w:rsid w:val="007976DB"/>
    <w:rsid w:val="007A398A"/>
    <w:rsid w:val="007A588E"/>
    <w:rsid w:val="007B078B"/>
    <w:rsid w:val="007B6136"/>
    <w:rsid w:val="007C52DF"/>
    <w:rsid w:val="007C5B22"/>
    <w:rsid w:val="007D4261"/>
    <w:rsid w:val="007D5082"/>
    <w:rsid w:val="007E77D6"/>
    <w:rsid w:val="007F0C13"/>
    <w:rsid w:val="007F3CC9"/>
    <w:rsid w:val="00801FA4"/>
    <w:rsid w:val="008134A4"/>
    <w:rsid w:val="008177CB"/>
    <w:rsid w:val="00820E6C"/>
    <w:rsid w:val="00823500"/>
    <w:rsid w:val="008261B4"/>
    <w:rsid w:val="008266F7"/>
    <w:rsid w:val="0082739A"/>
    <w:rsid w:val="0084425C"/>
    <w:rsid w:val="008456DB"/>
    <w:rsid w:val="0085345E"/>
    <w:rsid w:val="00854B85"/>
    <w:rsid w:val="00860CDA"/>
    <w:rsid w:val="00873DD9"/>
    <w:rsid w:val="008829AD"/>
    <w:rsid w:val="00884484"/>
    <w:rsid w:val="008935FC"/>
    <w:rsid w:val="00896E60"/>
    <w:rsid w:val="008A07BB"/>
    <w:rsid w:val="008A36A4"/>
    <w:rsid w:val="008A5BE2"/>
    <w:rsid w:val="008B51E7"/>
    <w:rsid w:val="008B7CD4"/>
    <w:rsid w:val="008C329E"/>
    <w:rsid w:val="008D2735"/>
    <w:rsid w:val="008D47C2"/>
    <w:rsid w:val="008D5495"/>
    <w:rsid w:val="008D73D1"/>
    <w:rsid w:val="008E414B"/>
    <w:rsid w:val="008E7321"/>
    <w:rsid w:val="008F463A"/>
    <w:rsid w:val="00902591"/>
    <w:rsid w:val="009062F6"/>
    <w:rsid w:val="00915D77"/>
    <w:rsid w:val="00920217"/>
    <w:rsid w:val="00923C73"/>
    <w:rsid w:val="00927882"/>
    <w:rsid w:val="009278A2"/>
    <w:rsid w:val="00931720"/>
    <w:rsid w:val="00936BB4"/>
    <w:rsid w:val="0095142D"/>
    <w:rsid w:val="00953301"/>
    <w:rsid w:val="00953B42"/>
    <w:rsid w:val="00972137"/>
    <w:rsid w:val="00975F66"/>
    <w:rsid w:val="00975FBD"/>
    <w:rsid w:val="00984402"/>
    <w:rsid w:val="009A14C5"/>
    <w:rsid w:val="009A5075"/>
    <w:rsid w:val="009A50D8"/>
    <w:rsid w:val="009C4E95"/>
    <w:rsid w:val="009C6224"/>
    <w:rsid w:val="009D004A"/>
    <w:rsid w:val="009D3581"/>
    <w:rsid w:val="009D657B"/>
    <w:rsid w:val="009D7067"/>
    <w:rsid w:val="009E18C3"/>
    <w:rsid w:val="009E3290"/>
    <w:rsid w:val="009E3C0E"/>
    <w:rsid w:val="009E4D2C"/>
    <w:rsid w:val="009E751C"/>
    <w:rsid w:val="009F436B"/>
    <w:rsid w:val="00A10D2F"/>
    <w:rsid w:val="00A1293C"/>
    <w:rsid w:val="00A239F4"/>
    <w:rsid w:val="00A32DD2"/>
    <w:rsid w:val="00A44A87"/>
    <w:rsid w:val="00A500BA"/>
    <w:rsid w:val="00A53BF7"/>
    <w:rsid w:val="00A559DC"/>
    <w:rsid w:val="00A565B4"/>
    <w:rsid w:val="00A62703"/>
    <w:rsid w:val="00A62B77"/>
    <w:rsid w:val="00A64320"/>
    <w:rsid w:val="00A65AE4"/>
    <w:rsid w:val="00A6671F"/>
    <w:rsid w:val="00A74759"/>
    <w:rsid w:val="00A90FC3"/>
    <w:rsid w:val="00A915E9"/>
    <w:rsid w:val="00A91C81"/>
    <w:rsid w:val="00A94A5A"/>
    <w:rsid w:val="00A961DD"/>
    <w:rsid w:val="00A974C0"/>
    <w:rsid w:val="00AA352A"/>
    <w:rsid w:val="00AA7CFB"/>
    <w:rsid w:val="00AA7D71"/>
    <w:rsid w:val="00AB2CE7"/>
    <w:rsid w:val="00AB6F82"/>
    <w:rsid w:val="00AB72D2"/>
    <w:rsid w:val="00AF3FF3"/>
    <w:rsid w:val="00AF505B"/>
    <w:rsid w:val="00B03D27"/>
    <w:rsid w:val="00B175CD"/>
    <w:rsid w:val="00B22BAA"/>
    <w:rsid w:val="00B232A2"/>
    <w:rsid w:val="00B2550E"/>
    <w:rsid w:val="00B34276"/>
    <w:rsid w:val="00B35481"/>
    <w:rsid w:val="00B3606A"/>
    <w:rsid w:val="00B42213"/>
    <w:rsid w:val="00B4336E"/>
    <w:rsid w:val="00B43EAA"/>
    <w:rsid w:val="00B50C6C"/>
    <w:rsid w:val="00B5314F"/>
    <w:rsid w:val="00B56426"/>
    <w:rsid w:val="00B61350"/>
    <w:rsid w:val="00B922F5"/>
    <w:rsid w:val="00BA27D7"/>
    <w:rsid w:val="00BA6675"/>
    <w:rsid w:val="00BB1122"/>
    <w:rsid w:val="00BB5818"/>
    <w:rsid w:val="00BB6CCD"/>
    <w:rsid w:val="00BC7F4E"/>
    <w:rsid w:val="00BD5AA8"/>
    <w:rsid w:val="00BD7540"/>
    <w:rsid w:val="00BE52C8"/>
    <w:rsid w:val="00BF0A05"/>
    <w:rsid w:val="00BF1235"/>
    <w:rsid w:val="00C006AE"/>
    <w:rsid w:val="00C0475E"/>
    <w:rsid w:val="00C10925"/>
    <w:rsid w:val="00C22236"/>
    <w:rsid w:val="00C261AF"/>
    <w:rsid w:val="00C26D61"/>
    <w:rsid w:val="00C315FD"/>
    <w:rsid w:val="00C344C8"/>
    <w:rsid w:val="00C3550F"/>
    <w:rsid w:val="00C4228D"/>
    <w:rsid w:val="00C43948"/>
    <w:rsid w:val="00C43F9A"/>
    <w:rsid w:val="00C4496B"/>
    <w:rsid w:val="00C50454"/>
    <w:rsid w:val="00C50C82"/>
    <w:rsid w:val="00C5337F"/>
    <w:rsid w:val="00C54EC4"/>
    <w:rsid w:val="00C55FD8"/>
    <w:rsid w:val="00C5659A"/>
    <w:rsid w:val="00C714F9"/>
    <w:rsid w:val="00C764DF"/>
    <w:rsid w:val="00C8229E"/>
    <w:rsid w:val="00C92800"/>
    <w:rsid w:val="00CA218A"/>
    <w:rsid w:val="00CB1E98"/>
    <w:rsid w:val="00CB4196"/>
    <w:rsid w:val="00CB511D"/>
    <w:rsid w:val="00CB6B38"/>
    <w:rsid w:val="00CB6B98"/>
    <w:rsid w:val="00CC3043"/>
    <w:rsid w:val="00CC417E"/>
    <w:rsid w:val="00CC7087"/>
    <w:rsid w:val="00CC75C5"/>
    <w:rsid w:val="00CD15AE"/>
    <w:rsid w:val="00CD1761"/>
    <w:rsid w:val="00CD736B"/>
    <w:rsid w:val="00CD752E"/>
    <w:rsid w:val="00CE0EE7"/>
    <w:rsid w:val="00CE13A3"/>
    <w:rsid w:val="00CF124D"/>
    <w:rsid w:val="00CF33F4"/>
    <w:rsid w:val="00D047DF"/>
    <w:rsid w:val="00D0504D"/>
    <w:rsid w:val="00D0738E"/>
    <w:rsid w:val="00D11480"/>
    <w:rsid w:val="00D116A9"/>
    <w:rsid w:val="00D12157"/>
    <w:rsid w:val="00D12FDA"/>
    <w:rsid w:val="00D130FA"/>
    <w:rsid w:val="00D17797"/>
    <w:rsid w:val="00D17F20"/>
    <w:rsid w:val="00D20EAC"/>
    <w:rsid w:val="00D24ECF"/>
    <w:rsid w:val="00D250D0"/>
    <w:rsid w:val="00D34E97"/>
    <w:rsid w:val="00D37CB8"/>
    <w:rsid w:val="00D42A55"/>
    <w:rsid w:val="00D44488"/>
    <w:rsid w:val="00D51830"/>
    <w:rsid w:val="00D56427"/>
    <w:rsid w:val="00D70918"/>
    <w:rsid w:val="00D8176C"/>
    <w:rsid w:val="00D843BE"/>
    <w:rsid w:val="00D849EB"/>
    <w:rsid w:val="00D90BB8"/>
    <w:rsid w:val="00D9276C"/>
    <w:rsid w:val="00D9386B"/>
    <w:rsid w:val="00D95CE3"/>
    <w:rsid w:val="00DA472B"/>
    <w:rsid w:val="00DA5EA4"/>
    <w:rsid w:val="00DB3794"/>
    <w:rsid w:val="00DB5A3D"/>
    <w:rsid w:val="00DB6A85"/>
    <w:rsid w:val="00DC6F3F"/>
    <w:rsid w:val="00DD05C4"/>
    <w:rsid w:val="00DD241C"/>
    <w:rsid w:val="00DD74B6"/>
    <w:rsid w:val="00DD7966"/>
    <w:rsid w:val="00DE3602"/>
    <w:rsid w:val="00DF181F"/>
    <w:rsid w:val="00DF1FCD"/>
    <w:rsid w:val="00DF37C1"/>
    <w:rsid w:val="00DF57CD"/>
    <w:rsid w:val="00DF58F3"/>
    <w:rsid w:val="00DF6BC7"/>
    <w:rsid w:val="00E06888"/>
    <w:rsid w:val="00E17BCA"/>
    <w:rsid w:val="00E202ED"/>
    <w:rsid w:val="00E24C65"/>
    <w:rsid w:val="00E25421"/>
    <w:rsid w:val="00E31323"/>
    <w:rsid w:val="00E3230A"/>
    <w:rsid w:val="00E4094F"/>
    <w:rsid w:val="00E41D2A"/>
    <w:rsid w:val="00E44975"/>
    <w:rsid w:val="00E477A2"/>
    <w:rsid w:val="00E51597"/>
    <w:rsid w:val="00E54BF5"/>
    <w:rsid w:val="00E5792B"/>
    <w:rsid w:val="00E610C7"/>
    <w:rsid w:val="00E6142A"/>
    <w:rsid w:val="00E61EAD"/>
    <w:rsid w:val="00E643C6"/>
    <w:rsid w:val="00E75AAF"/>
    <w:rsid w:val="00E7675A"/>
    <w:rsid w:val="00E77818"/>
    <w:rsid w:val="00E86A09"/>
    <w:rsid w:val="00E9558D"/>
    <w:rsid w:val="00E97E52"/>
    <w:rsid w:val="00EA401C"/>
    <w:rsid w:val="00EA47BB"/>
    <w:rsid w:val="00EB282F"/>
    <w:rsid w:val="00EB3F91"/>
    <w:rsid w:val="00EB50DE"/>
    <w:rsid w:val="00EB5E35"/>
    <w:rsid w:val="00EC731F"/>
    <w:rsid w:val="00ED6982"/>
    <w:rsid w:val="00ED6C4C"/>
    <w:rsid w:val="00EE07BF"/>
    <w:rsid w:val="00EE0E7E"/>
    <w:rsid w:val="00EE43EA"/>
    <w:rsid w:val="00EE6F1D"/>
    <w:rsid w:val="00EE7F61"/>
    <w:rsid w:val="00EF1325"/>
    <w:rsid w:val="00EF13AE"/>
    <w:rsid w:val="00F03748"/>
    <w:rsid w:val="00F0683D"/>
    <w:rsid w:val="00F1015F"/>
    <w:rsid w:val="00F10915"/>
    <w:rsid w:val="00F21049"/>
    <w:rsid w:val="00F2116E"/>
    <w:rsid w:val="00F22706"/>
    <w:rsid w:val="00F2740B"/>
    <w:rsid w:val="00F340D9"/>
    <w:rsid w:val="00F35EDB"/>
    <w:rsid w:val="00F43F08"/>
    <w:rsid w:val="00F57FF7"/>
    <w:rsid w:val="00F6115B"/>
    <w:rsid w:val="00F700A1"/>
    <w:rsid w:val="00F73480"/>
    <w:rsid w:val="00F73DC7"/>
    <w:rsid w:val="00F75CA6"/>
    <w:rsid w:val="00F77ADB"/>
    <w:rsid w:val="00F807A7"/>
    <w:rsid w:val="00F83B69"/>
    <w:rsid w:val="00F87676"/>
    <w:rsid w:val="00F90E17"/>
    <w:rsid w:val="00F91BFA"/>
    <w:rsid w:val="00F9356C"/>
    <w:rsid w:val="00F96511"/>
    <w:rsid w:val="00FA373A"/>
    <w:rsid w:val="00FA3E46"/>
    <w:rsid w:val="00FA652B"/>
    <w:rsid w:val="00FB1BA3"/>
    <w:rsid w:val="00FB2543"/>
    <w:rsid w:val="00FC6B21"/>
    <w:rsid w:val="00FD4A2B"/>
    <w:rsid w:val="00FD781C"/>
    <w:rsid w:val="00FE1515"/>
    <w:rsid w:val="00FE16D3"/>
    <w:rsid w:val="00FE2011"/>
    <w:rsid w:val="00FE32A3"/>
    <w:rsid w:val="00FE435B"/>
    <w:rsid w:val="00FE46F2"/>
    <w:rsid w:val="00FE5663"/>
    <w:rsid w:val="00FF05F0"/>
    <w:rsid w:val="00FF7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FB"/>
    <w:pPr>
      <w:jc w:val="both"/>
    </w:pPr>
    <w:rPr>
      <w:rFonts w:ascii="Times New Roman" w:eastAsia="Times New Roman" w:hAnsi="Times New Roman"/>
      <w:b/>
      <w:sz w:val="24"/>
      <w:szCs w:val="24"/>
      <w:lang w:eastAsia="en-US"/>
    </w:rPr>
  </w:style>
  <w:style w:type="paragraph" w:styleId="Heading1">
    <w:name w:val="heading 1"/>
    <w:basedOn w:val="Normal"/>
    <w:link w:val="Heading1Char"/>
    <w:uiPriority w:val="9"/>
    <w:qFormat/>
    <w:rsid w:val="003C436A"/>
    <w:pPr>
      <w:spacing w:before="100" w:beforeAutospacing="1" w:after="100" w:afterAutospacing="1"/>
      <w:jc w:val="left"/>
      <w:outlineLvl w:val="0"/>
    </w:pPr>
    <w:rPr>
      <w:rFonts w:ascii="Calibri" w:hAnsi="Calibri"/>
      <w:bCs/>
      <w:kern w:val="36"/>
      <w:sz w:val="48"/>
      <w:szCs w:val="48"/>
      <w:lang w:bidi="en-US"/>
    </w:rPr>
  </w:style>
  <w:style w:type="paragraph" w:styleId="Heading2">
    <w:name w:val="heading 2"/>
    <w:basedOn w:val="Normal"/>
    <w:next w:val="Normal"/>
    <w:link w:val="Heading2Char"/>
    <w:uiPriority w:val="9"/>
    <w:qFormat/>
    <w:rsid w:val="003C436A"/>
    <w:pPr>
      <w:keepNext/>
      <w:spacing w:before="240" w:after="60"/>
      <w:jc w:val="left"/>
      <w:outlineLvl w:val="1"/>
    </w:pPr>
    <w:rPr>
      <w:rFonts w:ascii="Arial" w:hAnsi="Arial" w:cs="Arial"/>
      <w:bCs/>
      <w:i/>
      <w:iCs/>
      <w:sz w:val="28"/>
      <w:szCs w:val="28"/>
      <w:lang w:bidi="en-US"/>
    </w:rPr>
  </w:style>
  <w:style w:type="paragraph" w:styleId="Heading3">
    <w:name w:val="heading 3"/>
    <w:basedOn w:val="Normal"/>
    <w:next w:val="Normal"/>
    <w:link w:val="Heading3Char"/>
    <w:uiPriority w:val="9"/>
    <w:qFormat/>
    <w:rsid w:val="003C436A"/>
    <w:pPr>
      <w:keepNext/>
      <w:spacing w:before="240" w:after="60"/>
      <w:jc w:val="left"/>
      <w:outlineLvl w:val="2"/>
    </w:pPr>
    <w:rPr>
      <w:rFonts w:ascii="Arial" w:hAnsi="Arial" w:cs="Arial"/>
      <w:bCs/>
      <w:sz w:val="26"/>
      <w:szCs w:val="26"/>
      <w:lang w:bidi="en-US"/>
    </w:rPr>
  </w:style>
  <w:style w:type="paragraph" w:styleId="Heading4">
    <w:name w:val="heading 4"/>
    <w:basedOn w:val="Normal"/>
    <w:next w:val="Normal"/>
    <w:link w:val="Heading4Char"/>
    <w:uiPriority w:val="9"/>
    <w:qFormat/>
    <w:rsid w:val="003C436A"/>
    <w:pPr>
      <w:keepNext/>
      <w:spacing w:before="240" w:after="60"/>
      <w:jc w:val="left"/>
      <w:outlineLvl w:val="3"/>
    </w:pPr>
    <w:rPr>
      <w:rFonts w:ascii="Calibri" w:hAnsi="Calibri"/>
      <w:bCs/>
      <w:sz w:val="28"/>
      <w:szCs w:val="28"/>
      <w:lang w:bidi="en-US"/>
    </w:rPr>
  </w:style>
  <w:style w:type="paragraph" w:styleId="Heading5">
    <w:name w:val="heading 5"/>
    <w:basedOn w:val="Normal"/>
    <w:next w:val="Normal"/>
    <w:link w:val="Heading5Char"/>
    <w:uiPriority w:val="9"/>
    <w:qFormat/>
    <w:rsid w:val="003C436A"/>
    <w:pPr>
      <w:spacing w:before="240" w:after="60"/>
      <w:jc w:val="left"/>
      <w:outlineLvl w:val="4"/>
    </w:pPr>
    <w:rPr>
      <w:rFonts w:ascii="Calibri" w:hAnsi="Calibri"/>
      <w:bCs/>
      <w:i/>
      <w:iCs/>
      <w:sz w:val="26"/>
      <w:szCs w:val="26"/>
      <w:lang w:bidi="en-US"/>
    </w:rPr>
  </w:style>
  <w:style w:type="paragraph" w:styleId="Heading6">
    <w:name w:val="heading 6"/>
    <w:basedOn w:val="Normal"/>
    <w:next w:val="Normal"/>
    <w:link w:val="Heading6Char"/>
    <w:uiPriority w:val="9"/>
    <w:semiHidden/>
    <w:unhideWhenUsed/>
    <w:qFormat/>
    <w:rsid w:val="003C436A"/>
    <w:pPr>
      <w:spacing w:before="240" w:after="60"/>
      <w:jc w:val="left"/>
      <w:outlineLvl w:val="5"/>
    </w:pPr>
    <w:rPr>
      <w:rFonts w:ascii="Calibri" w:hAnsi="Calibri"/>
      <w:bCs/>
      <w:sz w:val="22"/>
      <w:szCs w:val="22"/>
      <w:lang w:bidi="en-US"/>
    </w:rPr>
  </w:style>
  <w:style w:type="paragraph" w:styleId="Heading7">
    <w:name w:val="heading 7"/>
    <w:basedOn w:val="Normal"/>
    <w:next w:val="Normal"/>
    <w:link w:val="Heading7Char"/>
    <w:uiPriority w:val="9"/>
    <w:semiHidden/>
    <w:unhideWhenUsed/>
    <w:qFormat/>
    <w:rsid w:val="003C436A"/>
    <w:pPr>
      <w:spacing w:before="240" w:after="60"/>
      <w:jc w:val="left"/>
      <w:outlineLvl w:val="6"/>
    </w:pPr>
    <w:rPr>
      <w:rFonts w:ascii="Calibri" w:hAnsi="Calibri"/>
      <w:b w:val="0"/>
      <w:lang w:bidi="en-US"/>
    </w:rPr>
  </w:style>
  <w:style w:type="paragraph" w:styleId="Heading8">
    <w:name w:val="heading 8"/>
    <w:basedOn w:val="Normal"/>
    <w:next w:val="Normal"/>
    <w:link w:val="Heading8Char"/>
    <w:uiPriority w:val="9"/>
    <w:semiHidden/>
    <w:unhideWhenUsed/>
    <w:qFormat/>
    <w:rsid w:val="003C436A"/>
    <w:pPr>
      <w:spacing w:before="240" w:after="60"/>
      <w:jc w:val="left"/>
      <w:outlineLvl w:val="7"/>
    </w:pPr>
    <w:rPr>
      <w:rFonts w:ascii="Calibri" w:hAnsi="Calibri"/>
      <w:b w:val="0"/>
      <w:i/>
      <w:iCs/>
      <w:lang w:bidi="en-US"/>
    </w:rPr>
  </w:style>
  <w:style w:type="paragraph" w:styleId="Heading9">
    <w:name w:val="heading 9"/>
    <w:basedOn w:val="Normal"/>
    <w:next w:val="Normal"/>
    <w:link w:val="Heading9Char"/>
    <w:uiPriority w:val="9"/>
    <w:unhideWhenUsed/>
    <w:qFormat/>
    <w:rsid w:val="003C436A"/>
    <w:pPr>
      <w:spacing w:before="240" w:after="60"/>
      <w:jc w:val="left"/>
      <w:outlineLvl w:val="8"/>
    </w:pPr>
    <w:rPr>
      <w:rFonts w:ascii="Cambria" w:hAnsi="Cambria" w:cs="Arial"/>
      <w:b w:val="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36A"/>
    <w:rPr>
      <w:rFonts w:ascii="Calibri" w:eastAsia="Times New Roman" w:hAnsi="Calibri" w:cs="Times New Roman"/>
      <w:b/>
      <w:bCs/>
      <w:kern w:val="36"/>
      <w:sz w:val="48"/>
      <w:szCs w:val="48"/>
      <w:lang w:val="en-US" w:bidi="en-US"/>
    </w:rPr>
  </w:style>
  <w:style w:type="character" w:customStyle="1" w:styleId="Heading2Char">
    <w:name w:val="Heading 2 Char"/>
    <w:basedOn w:val="DefaultParagraphFont"/>
    <w:link w:val="Heading2"/>
    <w:uiPriority w:val="9"/>
    <w:rsid w:val="003C436A"/>
    <w:rPr>
      <w:rFonts w:ascii="Arial" w:eastAsia="Times New Roman" w:hAnsi="Arial" w:cs="Arial"/>
      <w:b/>
      <w:bCs/>
      <w:i/>
      <w:iCs/>
      <w:sz w:val="28"/>
      <w:szCs w:val="28"/>
      <w:lang w:val="en-US" w:bidi="en-US"/>
    </w:rPr>
  </w:style>
  <w:style w:type="character" w:customStyle="1" w:styleId="Heading3Char">
    <w:name w:val="Heading 3 Char"/>
    <w:basedOn w:val="DefaultParagraphFont"/>
    <w:link w:val="Heading3"/>
    <w:uiPriority w:val="9"/>
    <w:rsid w:val="003C436A"/>
    <w:rPr>
      <w:rFonts w:ascii="Arial" w:eastAsia="Times New Roman" w:hAnsi="Arial" w:cs="Arial"/>
      <w:b/>
      <w:bCs/>
      <w:sz w:val="26"/>
      <w:szCs w:val="26"/>
      <w:lang w:val="en-US" w:bidi="en-US"/>
    </w:rPr>
  </w:style>
  <w:style w:type="character" w:customStyle="1" w:styleId="Heading4Char">
    <w:name w:val="Heading 4 Char"/>
    <w:basedOn w:val="DefaultParagraphFont"/>
    <w:link w:val="Heading4"/>
    <w:uiPriority w:val="9"/>
    <w:rsid w:val="003C436A"/>
    <w:rPr>
      <w:rFonts w:ascii="Calibri" w:eastAsia="Times New Roman" w:hAnsi="Calibri" w:cs="Times New Roman"/>
      <w:b/>
      <w:bCs/>
      <w:sz w:val="28"/>
      <w:szCs w:val="28"/>
      <w:lang w:val="en-US" w:bidi="en-US"/>
    </w:rPr>
  </w:style>
  <w:style w:type="character" w:customStyle="1" w:styleId="Heading5Char">
    <w:name w:val="Heading 5 Char"/>
    <w:basedOn w:val="DefaultParagraphFont"/>
    <w:link w:val="Heading5"/>
    <w:uiPriority w:val="9"/>
    <w:rsid w:val="003C436A"/>
    <w:rPr>
      <w:rFonts w:ascii="Calibri" w:eastAsia="Times New Roman" w:hAnsi="Calibri" w:cs="Times New Roman"/>
      <w:b/>
      <w:bCs/>
      <w:i/>
      <w:iCs/>
      <w:sz w:val="26"/>
      <w:szCs w:val="26"/>
      <w:lang w:val="en-US" w:bidi="en-US"/>
    </w:rPr>
  </w:style>
  <w:style w:type="character" w:customStyle="1" w:styleId="Heading6Char">
    <w:name w:val="Heading 6 Char"/>
    <w:basedOn w:val="DefaultParagraphFont"/>
    <w:link w:val="Heading6"/>
    <w:uiPriority w:val="9"/>
    <w:semiHidden/>
    <w:rsid w:val="003C436A"/>
    <w:rPr>
      <w:rFonts w:ascii="Calibri" w:eastAsia="Times New Roman" w:hAnsi="Calibri" w:cs="Times New Roman"/>
      <w:b/>
      <w:bCs/>
      <w:lang w:val="en-US" w:bidi="en-US"/>
    </w:rPr>
  </w:style>
  <w:style w:type="character" w:customStyle="1" w:styleId="Heading7Char">
    <w:name w:val="Heading 7 Char"/>
    <w:basedOn w:val="DefaultParagraphFont"/>
    <w:link w:val="Heading7"/>
    <w:uiPriority w:val="9"/>
    <w:semiHidden/>
    <w:rsid w:val="003C436A"/>
    <w:rPr>
      <w:rFonts w:ascii="Calibri" w:eastAsia="Times New Roman" w:hAnsi="Calibri" w:cs="Times New Roman"/>
      <w:sz w:val="24"/>
      <w:szCs w:val="24"/>
      <w:lang w:val="en-US" w:bidi="en-US"/>
    </w:rPr>
  </w:style>
  <w:style w:type="character" w:customStyle="1" w:styleId="Heading8Char">
    <w:name w:val="Heading 8 Char"/>
    <w:basedOn w:val="DefaultParagraphFont"/>
    <w:link w:val="Heading8"/>
    <w:uiPriority w:val="9"/>
    <w:semiHidden/>
    <w:rsid w:val="003C436A"/>
    <w:rPr>
      <w:rFonts w:ascii="Calibri" w:eastAsia="Times New Roman" w:hAnsi="Calibri" w:cs="Times New Roman"/>
      <w:i/>
      <w:iCs/>
      <w:sz w:val="24"/>
      <w:szCs w:val="24"/>
      <w:lang w:val="en-US" w:bidi="en-US"/>
    </w:rPr>
  </w:style>
  <w:style w:type="character" w:customStyle="1" w:styleId="Heading9Char">
    <w:name w:val="Heading 9 Char"/>
    <w:basedOn w:val="DefaultParagraphFont"/>
    <w:link w:val="Heading9"/>
    <w:uiPriority w:val="9"/>
    <w:rsid w:val="003C436A"/>
    <w:rPr>
      <w:rFonts w:ascii="Cambria" w:eastAsia="Times New Roman" w:hAnsi="Cambria" w:cs="Arial"/>
      <w:lang w:val="en-US" w:bidi="en-US"/>
    </w:rPr>
  </w:style>
  <w:style w:type="character" w:styleId="Strong">
    <w:name w:val="Strong"/>
    <w:basedOn w:val="DefaultParagraphFont"/>
    <w:qFormat/>
    <w:rsid w:val="003C436A"/>
    <w:rPr>
      <w:b/>
      <w:bCs/>
    </w:rPr>
  </w:style>
  <w:style w:type="character" w:styleId="Emphasis">
    <w:name w:val="Emphasis"/>
    <w:basedOn w:val="DefaultParagraphFont"/>
    <w:qFormat/>
    <w:rsid w:val="003C436A"/>
    <w:rPr>
      <w:i/>
      <w:iCs/>
    </w:rPr>
  </w:style>
  <w:style w:type="paragraph" w:styleId="ListParagraph">
    <w:name w:val="List Paragraph"/>
    <w:basedOn w:val="Normal"/>
    <w:uiPriority w:val="34"/>
    <w:qFormat/>
    <w:rsid w:val="003C436A"/>
    <w:pPr>
      <w:ind w:left="720"/>
      <w:contextualSpacing/>
      <w:jc w:val="left"/>
    </w:pPr>
    <w:rPr>
      <w:rFonts w:ascii="Calibri" w:hAnsi="Calibri"/>
      <w:b w:val="0"/>
      <w:lang w:bidi="en-US"/>
    </w:rPr>
  </w:style>
  <w:style w:type="character" w:styleId="Hyperlink">
    <w:name w:val="Hyperlink"/>
    <w:basedOn w:val="DefaultParagraphFont"/>
    <w:rsid w:val="003C436A"/>
    <w:rPr>
      <w:color w:val="0000FF"/>
      <w:u w:val="single"/>
    </w:rPr>
  </w:style>
  <w:style w:type="character" w:customStyle="1" w:styleId="BalloonTextChar">
    <w:name w:val="Balloon Text Char"/>
    <w:basedOn w:val="DefaultParagraphFont"/>
    <w:link w:val="BalloonText"/>
    <w:uiPriority w:val="99"/>
    <w:semiHidden/>
    <w:rsid w:val="003C436A"/>
    <w:rPr>
      <w:rFonts w:ascii="Tahoma" w:hAnsi="Tahoma" w:cs="Tahoma"/>
      <w:sz w:val="16"/>
      <w:szCs w:val="16"/>
      <w:lang w:val="en-US" w:bidi="en-US"/>
    </w:rPr>
  </w:style>
  <w:style w:type="paragraph" w:styleId="BalloonText">
    <w:name w:val="Balloon Text"/>
    <w:basedOn w:val="Normal"/>
    <w:link w:val="BalloonTextChar"/>
    <w:uiPriority w:val="99"/>
    <w:semiHidden/>
    <w:unhideWhenUsed/>
    <w:rsid w:val="003C436A"/>
    <w:pPr>
      <w:jc w:val="left"/>
    </w:pPr>
    <w:rPr>
      <w:rFonts w:ascii="Tahoma" w:eastAsia="Calibri" w:hAnsi="Tahoma" w:cs="Tahoma"/>
      <w:b w:val="0"/>
      <w:sz w:val="16"/>
      <w:szCs w:val="16"/>
      <w:lang w:bidi="en-US"/>
    </w:rPr>
  </w:style>
  <w:style w:type="character" w:customStyle="1" w:styleId="BalloonTextChar1">
    <w:name w:val="Balloon Text Char1"/>
    <w:basedOn w:val="DefaultParagraphFont"/>
    <w:link w:val="BalloonText"/>
    <w:uiPriority w:val="99"/>
    <w:semiHidden/>
    <w:rsid w:val="003C436A"/>
    <w:rPr>
      <w:rFonts w:ascii="Tahoma" w:eastAsia="Times New Roman" w:hAnsi="Tahoma" w:cs="Tahoma"/>
      <w:b/>
      <w:sz w:val="16"/>
      <w:szCs w:val="16"/>
      <w:lang w:val="en-US"/>
    </w:rPr>
  </w:style>
  <w:style w:type="paragraph" w:styleId="TableofFigures">
    <w:name w:val="table of figures"/>
    <w:basedOn w:val="Normal"/>
    <w:next w:val="Normal"/>
    <w:rsid w:val="003C436A"/>
    <w:pPr>
      <w:ind w:left="480" w:hanging="480"/>
      <w:jc w:val="left"/>
    </w:pPr>
    <w:rPr>
      <w:rFonts w:ascii="Calibri" w:hAnsi="Calibri"/>
      <w:b w:val="0"/>
      <w:lang w:bidi="en-US"/>
    </w:rPr>
  </w:style>
  <w:style w:type="paragraph" w:styleId="NormalWeb">
    <w:name w:val="Normal (Web)"/>
    <w:basedOn w:val="Normal"/>
    <w:uiPriority w:val="99"/>
    <w:rsid w:val="003C436A"/>
    <w:pPr>
      <w:spacing w:before="100" w:beforeAutospacing="1" w:after="100" w:afterAutospacing="1" w:line="360" w:lineRule="auto"/>
      <w:jc w:val="left"/>
    </w:pPr>
    <w:rPr>
      <w:rFonts w:ascii="Calibri" w:hAnsi="Calibri"/>
      <w:b w:val="0"/>
      <w:lang w:bidi="en-US"/>
    </w:rPr>
  </w:style>
  <w:style w:type="character" w:customStyle="1" w:styleId="citationjournal">
    <w:name w:val="citation journal"/>
    <w:basedOn w:val="DefaultParagraphFont"/>
    <w:rsid w:val="003C436A"/>
  </w:style>
  <w:style w:type="character" w:customStyle="1" w:styleId="citationbook">
    <w:name w:val="citation book"/>
    <w:basedOn w:val="DefaultParagraphFont"/>
    <w:rsid w:val="003C436A"/>
  </w:style>
  <w:style w:type="paragraph" w:styleId="BodyText">
    <w:name w:val="Body Text"/>
    <w:basedOn w:val="Normal"/>
    <w:link w:val="BodyTextChar"/>
    <w:rsid w:val="003C436A"/>
    <w:pPr>
      <w:spacing w:after="120"/>
      <w:jc w:val="left"/>
    </w:pPr>
    <w:rPr>
      <w:rFonts w:ascii="Calibri" w:hAnsi="Calibri"/>
      <w:b w:val="0"/>
      <w:lang w:bidi="en-US"/>
    </w:rPr>
  </w:style>
  <w:style w:type="character" w:customStyle="1" w:styleId="BodyTextChar">
    <w:name w:val="Body Text Char"/>
    <w:basedOn w:val="DefaultParagraphFont"/>
    <w:link w:val="BodyText"/>
    <w:rsid w:val="003C436A"/>
    <w:rPr>
      <w:rFonts w:ascii="Calibri" w:eastAsia="Times New Roman" w:hAnsi="Calibri" w:cs="Times New Roman"/>
      <w:sz w:val="24"/>
      <w:szCs w:val="24"/>
      <w:lang w:val="en-US" w:bidi="en-US"/>
    </w:rPr>
  </w:style>
  <w:style w:type="character" w:customStyle="1" w:styleId="z3988">
    <w:name w:val="z3988"/>
    <w:basedOn w:val="DefaultParagraphFont"/>
    <w:rsid w:val="003C436A"/>
  </w:style>
  <w:style w:type="paragraph" w:styleId="BodyTextIndent2">
    <w:name w:val="Body Text Indent 2"/>
    <w:basedOn w:val="Normal"/>
    <w:link w:val="BodyTextIndent2Char"/>
    <w:unhideWhenUsed/>
    <w:rsid w:val="003C436A"/>
    <w:pPr>
      <w:spacing w:after="120" w:line="480" w:lineRule="auto"/>
      <w:ind w:left="283"/>
      <w:jc w:val="left"/>
    </w:pPr>
    <w:rPr>
      <w:rFonts w:ascii="Calibri" w:hAnsi="Calibri"/>
      <w:b w:val="0"/>
      <w:lang w:bidi="en-US"/>
    </w:rPr>
  </w:style>
  <w:style w:type="character" w:customStyle="1" w:styleId="BodyTextIndent2Char">
    <w:name w:val="Body Text Indent 2 Char"/>
    <w:basedOn w:val="DefaultParagraphFont"/>
    <w:link w:val="BodyTextIndent2"/>
    <w:rsid w:val="003C436A"/>
    <w:rPr>
      <w:rFonts w:ascii="Calibri" w:eastAsia="Times New Roman" w:hAnsi="Calibri" w:cs="Times New Roman"/>
      <w:sz w:val="24"/>
      <w:szCs w:val="24"/>
      <w:lang w:val="en-US" w:bidi="en-US"/>
    </w:rPr>
  </w:style>
  <w:style w:type="character" w:customStyle="1" w:styleId="neverexpand">
    <w:name w:val="neverexpand"/>
    <w:basedOn w:val="DefaultParagraphFont"/>
    <w:rsid w:val="003C436A"/>
  </w:style>
  <w:style w:type="character" w:customStyle="1" w:styleId="mw-headline">
    <w:name w:val="mw-headline"/>
    <w:basedOn w:val="DefaultParagraphFont"/>
    <w:rsid w:val="003C436A"/>
  </w:style>
  <w:style w:type="character" w:customStyle="1" w:styleId="printonly">
    <w:name w:val="printonly"/>
    <w:basedOn w:val="DefaultParagraphFont"/>
    <w:rsid w:val="003C436A"/>
  </w:style>
  <w:style w:type="character" w:customStyle="1" w:styleId="HeaderChar">
    <w:name w:val="Header Char"/>
    <w:basedOn w:val="DefaultParagraphFont"/>
    <w:link w:val="Header"/>
    <w:uiPriority w:val="99"/>
    <w:semiHidden/>
    <w:rsid w:val="003C436A"/>
    <w:rPr>
      <w:sz w:val="24"/>
      <w:szCs w:val="24"/>
      <w:lang w:val="en-US"/>
    </w:rPr>
  </w:style>
  <w:style w:type="paragraph" w:styleId="Header">
    <w:name w:val="header"/>
    <w:basedOn w:val="Normal"/>
    <w:link w:val="HeaderChar"/>
    <w:uiPriority w:val="99"/>
    <w:semiHidden/>
    <w:unhideWhenUsed/>
    <w:rsid w:val="003C436A"/>
    <w:pPr>
      <w:tabs>
        <w:tab w:val="center" w:pos="4513"/>
        <w:tab w:val="right" w:pos="9026"/>
      </w:tabs>
      <w:jc w:val="left"/>
    </w:pPr>
    <w:rPr>
      <w:rFonts w:ascii="Calibri" w:eastAsia="Calibri" w:hAnsi="Calibri"/>
      <w:b w:val="0"/>
    </w:rPr>
  </w:style>
  <w:style w:type="character" w:customStyle="1" w:styleId="HeaderChar1">
    <w:name w:val="Header Char1"/>
    <w:basedOn w:val="DefaultParagraphFont"/>
    <w:link w:val="Header"/>
    <w:uiPriority w:val="99"/>
    <w:semiHidden/>
    <w:rsid w:val="003C436A"/>
    <w:rPr>
      <w:rFonts w:ascii="Times New Roman" w:eastAsia="Times New Roman" w:hAnsi="Times New Roman" w:cs="Times New Roman"/>
      <w:b/>
      <w:sz w:val="24"/>
      <w:szCs w:val="24"/>
      <w:lang w:val="en-US"/>
    </w:rPr>
  </w:style>
  <w:style w:type="character" w:customStyle="1" w:styleId="FooterChar">
    <w:name w:val="Footer Char"/>
    <w:basedOn w:val="DefaultParagraphFont"/>
    <w:link w:val="Footer"/>
    <w:uiPriority w:val="99"/>
    <w:rsid w:val="003C436A"/>
    <w:rPr>
      <w:sz w:val="24"/>
      <w:szCs w:val="24"/>
      <w:lang w:val="en-US"/>
    </w:rPr>
  </w:style>
  <w:style w:type="paragraph" w:styleId="Footer">
    <w:name w:val="footer"/>
    <w:basedOn w:val="Normal"/>
    <w:link w:val="FooterChar"/>
    <w:uiPriority w:val="99"/>
    <w:unhideWhenUsed/>
    <w:rsid w:val="003C436A"/>
    <w:pPr>
      <w:tabs>
        <w:tab w:val="center" w:pos="4513"/>
        <w:tab w:val="right" w:pos="9026"/>
      </w:tabs>
      <w:jc w:val="left"/>
    </w:pPr>
    <w:rPr>
      <w:rFonts w:ascii="Calibri" w:eastAsia="Calibri" w:hAnsi="Calibri"/>
      <w:b w:val="0"/>
    </w:rPr>
  </w:style>
  <w:style w:type="character" w:customStyle="1" w:styleId="FooterChar1">
    <w:name w:val="Footer Char1"/>
    <w:basedOn w:val="DefaultParagraphFont"/>
    <w:link w:val="Footer"/>
    <w:uiPriority w:val="99"/>
    <w:semiHidden/>
    <w:rsid w:val="003C436A"/>
    <w:rPr>
      <w:rFonts w:ascii="Times New Roman" w:eastAsia="Times New Roman" w:hAnsi="Times New Roman" w:cs="Times New Roman"/>
      <w:b/>
      <w:sz w:val="24"/>
      <w:szCs w:val="24"/>
      <w:lang w:val="en-US"/>
    </w:rPr>
  </w:style>
  <w:style w:type="character" w:customStyle="1" w:styleId="FootnoteTextChar">
    <w:name w:val="Footnote Text Char"/>
    <w:basedOn w:val="DefaultParagraphFont"/>
    <w:link w:val="FootnoteText"/>
    <w:uiPriority w:val="99"/>
    <w:semiHidden/>
    <w:rsid w:val="003C436A"/>
    <w:rPr>
      <w:rFonts w:ascii="Calibri" w:hAnsi="Calibri"/>
      <w:lang w:val="en-US" w:bidi="en-US"/>
    </w:rPr>
  </w:style>
  <w:style w:type="paragraph" w:styleId="FootnoteText">
    <w:name w:val="footnote text"/>
    <w:basedOn w:val="Normal"/>
    <w:link w:val="FootnoteTextChar"/>
    <w:uiPriority w:val="99"/>
    <w:semiHidden/>
    <w:unhideWhenUsed/>
    <w:rsid w:val="003C436A"/>
    <w:pPr>
      <w:jc w:val="left"/>
    </w:pPr>
    <w:rPr>
      <w:rFonts w:ascii="Calibri" w:eastAsia="Calibri" w:hAnsi="Calibri"/>
      <w:b w:val="0"/>
      <w:sz w:val="22"/>
      <w:szCs w:val="22"/>
      <w:lang w:bidi="en-US"/>
    </w:rPr>
  </w:style>
  <w:style w:type="character" w:customStyle="1" w:styleId="FootnoteTextChar1">
    <w:name w:val="Footnote Text Char1"/>
    <w:basedOn w:val="DefaultParagraphFont"/>
    <w:link w:val="FootnoteText"/>
    <w:uiPriority w:val="99"/>
    <w:semiHidden/>
    <w:rsid w:val="003C436A"/>
    <w:rPr>
      <w:rFonts w:ascii="Times New Roman" w:eastAsia="Times New Roman" w:hAnsi="Times New Roman" w:cs="Times New Roman"/>
      <w:b/>
      <w:sz w:val="20"/>
      <w:szCs w:val="20"/>
      <w:lang w:val="en-US"/>
    </w:rPr>
  </w:style>
  <w:style w:type="paragraph" w:styleId="Title">
    <w:name w:val="Title"/>
    <w:basedOn w:val="Normal"/>
    <w:next w:val="Normal"/>
    <w:link w:val="TitleChar"/>
    <w:uiPriority w:val="10"/>
    <w:qFormat/>
    <w:rsid w:val="003C436A"/>
    <w:pPr>
      <w:spacing w:before="240" w:after="60"/>
      <w:jc w:val="center"/>
      <w:outlineLvl w:val="0"/>
    </w:pPr>
    <w:rPr>
      <w:rFonts w:ascii="Cambria" w:hAnsi="Cambria"/>
      <w:bCs/>
      <w:kern w:val="28"/>
      <w:sz w:val="32"/>
      <w:szCs w:val="32"/>
      <w:lang w:bidi="en-US"/>
    </w:rPr>
  </w:style>
  <w:style w:type="character" w:customStyle="1" w:styleId="TitleChar">
    <w:name w:val="Title Char"/>
    <w:basedOn w:val="DefaultParagraphFont"/>
    <w:link w:val="Title"/>
    <w:uiPriority w:val="10"/>
    <w:rsid w:val="003C436A"/>
    <w:rPr>
      <w:rFonts w:ascii="Cambria" w:eastAsia="Times New Roman" w:hAnsi="Cambria" w:cs="Times New Roman"/>
      <w:b/>
      <w:bCs/>
      <w:kern w:val="28"/>
      <w:sz w:val="32"/>
      <w:szCs w:val="32"/>
      <w:lang w:val="en-US" w:bidi="en-US"/>
    </w:rPr>
  </w:style>
  <w:style w:type="paragraph" w:styleId="Subtitle">
    <w:name w:val="Subtitle"/>
    <w:basedOn w:val="Normal"/>
    <w:next w:val="Normal"/>
    <w:link w:val="SubtitleChar"/>
    <w:uiPriority w:val="11"/>
    <w:qFormat/>
    <w:rsid w:val="003C436A"/>
    <w:pPr>
      <w:spacing w:after="60"/>
      <w:jc w:val="center"/>
      <w:outlineLvl w:val="1"/>
    </w:pPr>
    <w:rPr>
      <w:rFonts w:ascii="Cambria" w:hAnsi="Cambria"/>
      <w:b w:val="0"/>
      <w:lang w:bidi="en-US"/>
    </w:rPr>
  </w:style>
  <w:style w:type="character" w:customStyle="1" w:styleId="SubtitleChar">
    <w:name w:val="Subtitle Char"/>
    <w:basedOn w:val="DefaultParagraphFont"/>
    <w:link w:val="Subtitle"/>
    <w:uiPriority w:val="11"/>
    <w:rsid w:val="003C436A"/>
    <w:rPr>
      <w:rFonts w:ascii="Cambria" w:eastAsia="Times New Roman" w:hAnsi="Cambria" w:cs="Times New Roman"/>
      <w:sz w:val="24"/>
      <w:szCs w:val="24"/>
      <w:lang w:val="en-US" w:bidi="en-US"/>
    </w:rPr>
  </w:style>
  <w:style w:type="paragraph" w:styleId="NoSpacing">
    <w:name w:val="No Spacing"/>
    <w:basedOn w:val="Normal"/>
    <w:uiPriority w:val="1"/>
    <w:qFormat/>
    <w:rsid w:val="003C436A"/>
    <w:pPr>
      <w:jc w:val="left"/>
    </w:pPr>
    <w:rPr>
      <w:rFonts w:ascii="Calibri" w:hAnsi="Calibri"/>
      <w:b w:val="0"/>
      <w:szCs w:val="32"/>
      <w:lang w:bidi="en-US"/>
    </w:rPr>
  </w:style>
  <w:style w:type="paragraph" w:styleId="Quote">
    <w:name w:val="Quote"/>
    <w:basedOn w:val="Normal"/>
    <w:next w:val="Normal"/>
    <w:link w:val="QuoteChar"/>
    <w:uiPriority w:val="29"/>
    <w:qFormat/>
    <w:rsid w:val="003C436A"/>
    <w:pPr>
      <w:jc w:val="left"/>
    </w:pPr>
    <w:rPr>
      <w:rFonts w:ascii="Calibri" w:hAnsi="Calibri"/>
      <w:b w:val="0"/>
      <w:i/>
      <w:lang w:bidi="en-US"/>
    </w:rPr>
  </w:style>
  <w:style w:type="character" w:customStyle="1" w:styleId="QuoteChar">
    <w:name w:val="Quote Char"/>
    <w:basedOn w:val="DefaultParagraphFont"/>
    <w:link w:val="Quote"/>
    <w:uiPriority w:val="29"/>
    <w:rsid w:val="003C436A"/>
    <w:rPr>
      <w:rFonts w:ascii="Calibri" w:eastAsia="Times New Roman" w:hAnsi="Calibri" w:cs="Times New Roman"/>
      <w:i/>
      <w:sz w:val="24"/>
      <w:szCs w:val="24"/>
      <w:lang w:val="en-US" w:bidi="en-US"/>
    </w:rPr>
  </w:style>
  <w:style w:type="paragraph" w:styleId="IntenseQuote">
    <w:name w:val="Intense Quote"/>
    <w:basedOn w:val="Normal"/>
    <w:next w:val="Normal"/>
    <w:link w:val="IntenseQuoteChar"/>
    <w:uiPriority w:val="30"/>
    <w:qFormat/>
    <w:rsid w:val="003C436A"/>
    <w:pPr>
      <w:ind w:left="720" w:right="720"/>
      <w:jc w:val="left"/>
    </w:pPr>
    <w:rPr>
      <w:rFonts w:ascii="Calibri" w:hAnsi="Calibri"/>
      <w:i/>
      <w:szCs w:val="22"/>
      <w:lang w:bidi="en-US"/>
    </w:rPr>
  </w:style>
  <w:style w:type="character" w:customStyle="1" w:styleId="IntenseQuoteChar">
    <w:name w:val="Intense Quote Char"/>
    <w:basedOn w:val="DefaultParagraphFont"/>
    <w:link w:val="IntenseQuote"/>
    <w:uiPriority w:val="30"/>
    <w:rsid w:val="003C436A"/>
    <w:rPr>
      <w:rFonts w:ascii="Calibri" w:eastAsia="Times New Roman" w:hAnsi="Calibri" w:cs="Times New Roman"/>
      <w:b/>
      <w:i/>
      <w:sz w:val="24"/>
      <w:lang w:val="en-US" w:bidi="en-US"/>
    </w:rPr>
  </w:style>
  <w:style w:type="character" w:styleId="SubtleEmphasis">
    <w:name w:val="Subtle Emphasis"/>
    <w:uiPriority w:val="19"/>
    <w:qFormat/>
    <w:rsid w:val="003C436A"/>
    <w:rPr>
      <w:i/>
      <w:color w:val="5A5A5A"/>
    </w:rPr>
  </w:style>
  <w:style w:type="character" w:styleId="IntenseEmphasis">
    <w:name w:val="Intense Emphasis"/>
    <w:basedOn w:val="DefaultParagraphFont"/>
    <w:uiPriority w:val="21"/>
    <w:qFormat/>
    <w:rsid w:val="003C436A"/>
    <w:rPr>
      <w:b/>
      <w:i/>
      <w:sz w:val="24"/>
      <w:szCs w:val="24"/>
      <w:u w:val="single"/>
    </w:rPr>
  </w:style>
  <w:style w:type="character" w:styleId="SubtleReference">
    <w:name w:val="Subtle Reference"/>
    <w:basedOn w:val="DefaultParagraphFont"/>
    <w:uiPriority w:val="31"/>
    <w:qFormat/>
    <w:rsid w:val="003C436A"/>
    <w:rPr>
      <w:sz w:val="24"/>
      <w:szCs w:val="24"/>
      <w:u w:val="single"/>
    </w:rPr>
  </w:style>
  <w:style w:type="character" w:styleId="IntenseReference">
    <w:name w:val="Intense Reference"/>
    <w:basedOn w:val="DefaultParagraphFont"/>
    <w:uiPriority w:val="32"/>
    <w:qFormat/>
    <w:rsid w:val="003C436A"/>
    <w:rPr>
      <w:b/>
      <w:sz w:val="24"/>
      <w:u w:val="single"/>
    </w:rPr>
  </w:style>
  <w:style w:type="character" w:styleId="BookTitle">
    <w:name w:val="Book Title"/>
    <w:basedOn w:val="DefaultParagraphFont"/>
    <w:uiPriority w:val="33"/>
    <w:qFormat/>
    <w:rsid w:val="003C436A"/>
    <w:rPr>
      <w:rFonts w:ascii="Cambria" w:eastAsia="Times New Roman" w:hAnsi="Cambria"/>
      <w:b/>
      <w:i/>
      <w:sz w:val="24"/>
      <w:szCs w:val="24"/>
    </w:rPr>
  </w:style>
  <w:style w:type="table" w:styleId="TableGrid">
    <w:name w:val="Table Grid"/>
    <w:basedOn w:val="TableNormal"/>
    <w:uiPriority w:val="59"/>
    <w:rsid w:val="003C436A"/>
    <w:rPr>
      <w:rFonts w:ascii="Times New Roman" w:eastAsia="Times New Roman" w:hAnsi="Times New Roman"/>
      <w:lang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65F78"/>
    <w:rPr>
      <w:sz w:val="16"/>
      <w:szCs w:val="16"/>
    </w:rPr>
  </w:style>
  <w:style w:type="paragraph" w:styleId="CommentText">
    <w:name w:val="annotation text"/>
    <w:basedOn w:val="Normal"/>
    <w:link w:val="CommentTextChar"/>
    <w:uiPriority w:val="99"/>
    <w:semiHidden/>
    <w:unhideWhenUsed/>
    <w:rsid w:val="00765F78"/>
    <w:rPr>
      <w:sz w:val="20"/>
      <w:szCs w:val="20"/>
    </w:rPr>
  </w:style>
  <w:style w:type="character" w:customStyle="1" w:styleId="CommentTextChar">
    <w:name w:val="Comment Text Char"/>
    <w:basedOn w:val="DefaultParagraphFont"/>
    <w:link w:val="CommentText"/>
    <w:uiPriority w:val="99"/>
    <w:semiHidden/>
    <w:rsid w:val="00765F78"/>
    <w:rPr>
      <w:rFonts w:ascii="Times New Roman" w:eastAsia="Times New Roman" w:hAnsi="Times New Roman"/>
      <w:b/>
    </w:rPr>
  </w:style>
  <w:style w:type="paragraph" w:styleId="CommentSubject">
    <w:name w:val="annotation subject"/>
    <w:basedOn w:val="CommentText"/>
    <w:next w:val="CommentText"/>
    <w:link w:val="CommentSubjectChar"/>
    <w:uiPriority w:val="99"/>
    <w:semiHidden/>
    <w:unhideWhenUsed/>
    <w:rsid w:val="00765F78"/>
    <w:rPr>
      <w:bCs/>
    </w:rPr>
  </w:style>
  <w:style w:type="character" w:customStyle="1" w:styleId="CommentSubjectChar">
    <w:name w:val="Comment Subject Char"/>
    <w:basedOn w:val="CommentTextChar"/>
    <w:link w:val="CommentSubject"/>
    <w:uiPriority w:val="99"/>
    <w:semiHidden/>
    <w:rsid w:val="00765F78"/>
    <w:rPr>
      <w:bCs/>
    </w:rPr>
  </w:style>
  <w:style w:type="paragraph" w:styleId="DocumentMap">
    <w:name w:val="Document Map"/>
    <w:basedOn w:val="Normal"/>
    <w:link w:val="DocumentMapChar"/>
    <w:uiPriority w:val="99"/>
    <w:semiHidden/>
    <w:unhideWhenUsed/>
    <w:rsid w:val="006233C0"/>
    <w:rPr>
      <w:rFonts w:ascii="Tahoma" w:hAnsi="Tahoma" w:cs="Tahoma"/>
      <w:sz w:val="16"/>
      <w:szCs w:val="16"/>
    </w:rPr>
  </w:style>
  <w:style w:type="character" w:customStyle="1" w:styleId="DocumentMapChar">
    <w:name w:val="Document Map Char"/>
    <w:basedOn w:val="DefaultParagraphFont"/>
    <w:link w:val="DocumentMap"/>
    <w:uiPriority w:val="99"/>
    <w:semiHidden/>
    <w:rsid w:val="006233C0"/>
    <w:rPr>
      <w:rFonts w:ascii="Tahoma" w:eastAsia="Times New Roman" w:hAnsi="Tahoma" w:cs="Tahoma"/>
      <w:b/>
      <w:sz w:val="16"/>
      <w:szCs w:val="16"/>
    </w:rPr>
  </w:style>
  <w:style w:type="paragraph" w:styleId="Caption">
    <w:name w:val="caption"/>
    <w:basedOn w:val="Normal"/>
    <w:next w:val="Normal"/>
    <w:uiPriority w:val="35"/>
    <w:unhideWhenUsed/>
    <w:qFormat/>
    <w:rsid w:val="00972137"/>
    <w:rPr>
      <w:bCs/>
      <w:sz w:val="20"/>
      <w:szCs w:val="20"/>
    </w:rPr>
  </w:style>
</w:styles>
</file>

<file path=word/webSettings.xml><?xml version="1.0" encoding="utf-8"?>
<w:webSettings xmlns:r="http://schemas.openxmlformats.org/officeDocument/2006/relationships" xmlns:w="http://schemas.openxmlformats.org/wordprocessingml/2006/main">
  <w:divs>
    <w:div w:id="330062131">
      <w:bodyDiv w:val="1"/>
      <w:marLeft w:val="0"/>
      <w:marRight w:val="0"/>
      <w:marTop w:val="0"/>
      <w:marBottom w:val="0"/>
      <w:divBdr>
        <w:top w:val="none" w:sz="0" w:space="0" w:color="auto"/>
        <w:left w:val="none" w:sz="0" w:space="0" w:color="auto"/>
        <w:bottom w:val="none" w:sz="0" w:space="0" w:color="auto"/>
        <w:right w:val="none" w:sz="0" w:space="0" w:color="auto"/>
      </w:divBdr>
    </w:div>
    <w:div w:id="398599813">
      <w:bodyDiv w:val="1"/>
      <w:marLeft w:val="0"/>
      <w:marRight w:val="0"/>
      <w:marTop w:val="0"/>
      <w:marBottom w:val="0"/>
      <w:divBdr>
        <w:top w:val="none" w:sz="0" w:space="0" w:color="auto"/>
        <w:left w:val="none" w:sz="0" w:space="0" w:color="auto"/>
        <w:bottom w:val="none" w:sz="0" w:space="0" w:color="auto"/>
        <w:right w:val="none" w:sz="0" w:space="0" w:color="auto"/>
      </w:divBdr>
    </w:div>
    <w:div w:id="742878091">
      <w:bodyDiv w:val="1"/>
      <w:marLeft w:val="0"/>
      <w:marRight w:val="0"/>
      <w:marTop w:val="0"/>
      <w:marBottom w:val="0"/>
      <w:divBdr>
        <w:top w:val="none" w:sz="0" w:space="0" w:color="auto"/>
        <w:left w:val="none" w:sz="0" w:space="0" w:color="auto"/>
        <w:bottom w:val="none" w:sz="0" w:space="0" w:color="auto"/>
        <w:right w:val="none" w:sz="0" w:space="0" w:color="auto"/>
      </w:divBdr>
    </w:div>
    <w:div w:id="1105610121">
      <w:bodyDiv w:val="1"/>
      <w:marLeft w:val="0"/>
      <w:marRight w:val="0"/>
      <w:marTop w:val="0"/>
      <w:marBottom w:val="0"/>
      <w:divBdr>
        <w:top w:val="none" w:sz="0" w:space="0" w:color="auto"/>
        <w:left w:val="none" w:sz="0" w:space="0" w:color="auto"/>
        <w:bottom w:val="none" w:sz="0" w:space="0" w:color="auto"/>
        <w:right w:val="none" w:sz="0" w:space="0" w:color="auto"/>
      </w:divBdr>
    </w:div>
    <w:div w:id="1348631004">
      <w:bodyDiv w:val="1"/>
      <w:marLeft w:val="0"/>
      <w:marRight w:val="0"/>
      <w:marTop w:val="0"/>
      <w:marBottom w:val="0"/>
      <w:divBdr>
        <w:top w:val="none" w:sz="0" w:space="0" w:color="auto"/>
        <w:left w:val="none" w:sz="0" w:space="0" w:color="auto"/>
        <w:bottom w:val="none" w:sz="0" w:space="0" w:color="auto"/>
        <w:right w:val="none" w:sz="0" w:space="0" w:color="auto"/>
      </w:divBdr>
    </w:div>
    <w:div w:id="20638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en.wikipedia.org/wiki/Trematode%20\%20Trematode" TargetMode="External"/><Relationship Id="rId18" Type="http://schemas.openxmlformats.org/officeDocument/2006/relationships/hyperlink" Target="http://en.wikipedia.org/wiki/Herbivory%20\%20Herbivory" TargetMode="External"/><Relationship Id="rId26" Type="http://schemas.openxmlformats.org/officeDocument/2006/relationships/hyperlink" Target="http://en.wikipedia.org/wiki/Addis_Ababa%20\%20Addis%20Ababa" TargetMode="External"/><Relationship Id="rId3" Type="http://schemas.openxmlformats.org/officeDocument/2006/relationships/settings" Target="settings.xml"/><Relationship Id="rId21" Type="http://schemas.openxmlformats.org/officeDocument/2006/relationships/hyperlink" Target="http://en.wikipedia.org/wiki/Snail%20\%20Snail" TargetMode="External"/><Relationship Id="rId34" Type="http://schemas.openxmlformats.org/officeDocument/2006/relationships/hyperlink" Target="http://www.csa.gov.et/text_files/2005_national_statistics.htm" TargetMode="External"/><Relationship Id="rId7" Type="http://schemas.openxmlformats.org/officeDocument/2006/relationships/hyperlink" Target="mailto:dinedegech@gmail.com" TargetMode="External"/><Relationship Id="rId12" Type="http://schemas.openxmlformats.org/officeDocument/2006/relationships/hyperlink" Target="http://en.wikipedia.org/wiki/Helminth%20\%20Helminth" TargetMode="External"/><Relationship Id="rId17" Type="http://schemas.openxmlformats.org/officeDocument/2006/relationships/hyperlink" Target="http://en.wikipedia.org/wiki/Zoonosis%20\%20Zoonosis" TargetMode="External"/><Relationship Id="rId25" Type="http://schemas.openxmlformats.org/officeDocument/2006/relationships/hyperlink" Target="http://stable.toolserver.org/geohack/geohack.php?pagename=Adama&amp;params=8.55_N_39.27_E_type:city" TargetMode="External"/><Relationship Id="rId33" Type="http://schemas.openxmlformats.org/officeDocument/2006/relationships/hyperlink" Target="mailto:dinedegech@gmail.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Fasciola_gigantica%20\%20Fasciola%20gigantica" TargetMode="External"/><Relationship Id="rId20" Type="http://schemas.openxmlformats.org/officeDocument/2006/relationships/hyperlink" Target="http://en.wikipedia.org/wiki/Biological_life_cycle%20\%20Biological%20life%20cycle"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en.wikipedia.org/wiki/Misraq_Shewa_Zone%20\%20Misraq%20Shewa%20Zone" TargetMode="External"/><Relationship Id="rId32" Type="http://schemas.openxmlformats.org/officeDocument/2006/relationships/oleObject" Target="embeddings/oleObject1.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Liver_Fluke%20\%20Liver%20Fluke" TargetMode="External"/><Relationship Id="rId23" Type="http://schemas.openxmlformats.org/officeDocument/2006/relationships/hyperlink" Target="http://en.wikipedia.org/wiki/Fasciolosis%20\%20cite_note-Torges99-1" TargetMode="External"/><Relationship Id="rId28" Type="http://schemas.openxmlformats.org/officeDocument/2006/relationships/chart" Target="charts/chart1.xml"/><Relationship Id="rId36" Type="http://schemas.openxmlformats.org/officeDocument/2006/relationships/hyperlink" Target="mailto:madela.valero@uv.es" TargetMode="External"/><Relationship Id="rId10" Type="http://schemas.openxmlformats.org/officeDocument/2006/relationships/header" Target="header1.xml"/><Relationship Id="rId19" Type="http://schemas.openxmlformats.org/officeDocument/2006/relationships/hyperlink" Target="http://en.wikipedia.org/wiki/Mammal%20\%20Mammal" TargetMode="External"/><Relationship Id="rId31"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dx.doi.org/10.7537/marsrsj090617.05" TargetMode="External"/><Relationship Id="rId14" Type="http://schemas.openxmlformats.org/officeDocument/2006/relationships/hyperlink" Target="http://en.wikipedia.org/wiki/Fasciola_hepatica%20\%20Fasciola%20hepatica" TargetMode="External"/><Relationship Id="rId22" Type="http://schemas.openxmlformats.org/officeDocument/2006/relationships/hyperlink" Target="http://en.wikipedia.org/wiki/Intermediate_host%20\%20Intermediate%20host" TargetMode="External"/><Relationship Id="rId27" Type="http://schemas.openxmlformats.org/officeDocument/2006/relationships/hyperlink" Target="http://www.csa.gov.et/text_files/2005_national_statistics.htm" TargetMode="External"/><Relationship Id="rId30" Type="http://schemas.openxmlformats.org/officeDocument/2006/relationships/chart" Target="charts/chart2.xml"/><Relationship Id="rId35" Type="http://schemas.openxmlformats.org/officeDocument/2006/relationships/hyperlink" Target="http://www.sciencedirect.com/science?_ob=ArticleURL&amp;_udi=B6W8B-4PV94CF-1&amp;_user=5270405&amp;_rdoc=1&amp;_fmt=&amp;_orig=search&amp;_sort=d&amp;view=c&amp;_version=1&amp;_urlVersion=0&amp;_userid=5270405&amp;md5=8e0bdb544828e807284f3aab65d3bc9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pivotSource>
    <c:name>[Book1]Sheet5!PivotTable2</c:name>
    <c:fmtId val="3"/>
  </c:pivotSource>
  <c:chart>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s>
    <c:plotArea>
      <c:layout/>
      <c:barChart>
        <c:barDir val="col"/>
        <c:grouping val="percentStacked"/>
        <c:ser>
          <c:idx val="0"/>
          <c:order val="0"/>
          <c:tx>
            <c:strRef>
              <c:f>Sheet5!$B$1:$B$2</c:f>
              <c:strCache>
                <c:ptCount val="1"/>
                <c:pt idx="0">
                  <c:v> Hydatidosis</c:v>
                </c:pt>
              </c:strCache>
            </c:strRef>
          </c:tx>
          <c:cat>
            <c:strRef>
              <c:f>Sheet5!$A$3:$A$8</c:f>
              <c:strCache>
                <c:ptCount val="5"/>
                <c:pt idx="0">
                  <c:v>Heart</c:v>
                </c:pt>
                <c:pt idx="1">
                  <c:v>Kidney</c:v>
                </c:pt>
                <c:pt idx="2">
                  <c:v>Liver</c:v>
                </c:pt>
                <c:pt idx="3">
                  <c:v>Lung</c:v>
                </c:pt>
                <c:pt idx="4">
                  <c:v>Spleen</c:v>
                </c:pt>
              </c:strCache>
            </c:strRef>
          </c:cat>
          <c:val>
            <c:numRef>
              <c:f>Sheet5!$B$3:$B$8</c:f>
              <c:numCache>
                <c:formatCode>General</c:formatCode>
                <c:ptCount val="5"/>
                <c:pt idx="0">
                  <c:v>7</c:v>
                </c:pt>
                <c:pt idx="1">
                  <c:v>10</c:v>
                </c:pt>
                <c:pt idx="2">
                  <c:v>37</c:v>
                </c:pt>
                <c:pt idx="3">
                  <c:v>128</c:v>
                </c:pt>
                <c:pt idx="4">
                  <c:v>8</c:v>
                </c:pt>
              </c:numCache>
            </c:numRef>
          </c:val>
        </c:ser>
        <c:ser>
          <c:idx val="1"/>
          <c:order val="1"/>
          <c:tx>
            <c:strRef>
              <c:f>Sheet5!$C$1:$C$2</c:f>
              <c:strCache>
                <c:ptCount val="1"/>
                <c:pt idx="0">
                  <c:v>Fasciolosis.</c:v>
                </c:pt>
              </c:strCache>
            </c:strRef>
          </c:tx>
          <c:cat>
            <c:strRef>
              <c:f>Sheet5!$A$3:$A$8</c:f>
              <c:strCache>
                <c:ptCount val="5"/>
                <c:pt idx="0">
                  <c:v>Heart</c:v>
                </c:pt>
                <c:pt idx="1">
                  <c:v>Kidney</c:v>
                </c:pt>
                <c:pt idx="2">
                  <c:v>Liver</c:v>
                </c:pt>
                <c:pt idx="3">
                  <c:v>Lung</c:v>
                </c:pt>
                <c:pt idx="4">
                  <c:v>Spleen</c:v>
                </c:pt>
              </c:strCache>
            </c:strRef>
          </c:cat>
          <c:val>
            <c:numRef>
              <c:f>Sheet5!$C$3:$C$8</c:f>
              <c:numCache>
                <c:formatCode>General</c:formatCode>
                <c:ptCount val="5"/>
                <c:pt idx="0">
                  <c:v>0</c:v>
                </c:pt>
                <c:pt idx="1">
                  <c:v>0</c:v>
                </c:pt>
                <c:pt idx="2">
                  <c:v>97</c:v>
                </c:pt>
                <c:pt idx="3">
                  <c:v>0</c:v>
                </c:pt>
                <c:pt idx="4">
                  <c:v>0</c:v>
                </c:pt>
              </c:numCache>
            </c:numRef>
          </c:val>
        </c:ser>
        <c:ser>
          <c:idx val="2"/>
          <c:order val="2"/>
          <c:tx>
            <c:strRef>
              <c:f>Sheet5!$D$1:$D$2</c:f>
              <c:strCache>
                <c:ptCount val="1"/>
                <c:pt idx="0">
                  <c:v> Emphysema</c:v>
                </c:pt>
              </c:strCache>
            </c:strRef>
          </c:tx>
          <c:cat>
            <c:strRef>
              <c:f>Sheet5!$A$3:$A$8</c:f>
              <c:strCache>
                <c:ptCount val="5"/>
                <c:pt idx="0">
                  <c:v>Heart</c:v>
                </c:pt>
                <c:pt idx="1">
                  <c:v>Kidney</c:v>
                </c:pt>
                <c:pt idx="2">
                  <c:v>Liver</c:v>
                </c:pt>
                <c:pt idx="3">
                  <c:v>Lung</c:v>
                </c:pt>
                <c:pt idx="4">
                  <c:v>Spleen</c:v>
                </c:pt>
              </c:strCache>
            </c:strRef>
          </c:cat>
          <c:val>
            <c:numRef>
              <c:f>Sheet5!$D$3:$D$8</c:f>
              <c:numCache>
                <c:formatCode>General</c:formatCode>
                <c:ptCount val="5"/>
                <c:pt idx="0">
                  <c:v>0</c:v>
                </c:pt>
                <c:pt idx="1">
                  <c:v>0</c:v>
                </c:pt>
                <c:pt idx="2">
                  <c:v>0</c:v>
                </c:pt>
                <c:pt idx="3">
                  <c:v>9</c:v>
                </c:pt>
                <c:pt idx="4">
                  <c:v>0</c:v>
                </c:pt>
              </c:numCache>
            </c:numRef>
          </c:val>
        </c:ser>
        <c:ser>
          <c:idx val="3"/>
          <c:order val="3"/>
          <c:tx>
            <c:strRef>
              <c:f>Sheet5!$E$1:$E$2</c:f>
              <c:strCache>
                <c:ptCount val="1"/>
                <c:pt idx="0">
                  <c:v>Pneumonia.</c:v>
                </c:pt>
              </c:strCache>
            </c:strRef>
          </c:tx>
          <c:cat>
            <c:strRef>
              <c:f>Sheet5!$A$3:$A$8</c:f>
              <c:strCache>
                <c:ptCount val="5"/>
                <c:pt idx="0">
                  <c:v>Heart</c:v>
                </c:pt>
                <c:pt idx="1">
                  <c:v>Kidney</c:v>
                </c:pt>
                <c:pt idx="2">
                  <c:v>Liver</c:v>
                </c:pt>
                <c:pt idx="3">
                  <c:v>Lung</c:v>
                </c:pt>
                <c:pt idx="4">
                  <c:v>Spleen</c:v>
                </c:pt>
              </c:strCache>
            </c:strRef>
          </c:cat>
          <c:val>
            <c:numRef>
              <c:f>Sheet5!$E$3:$E$8</c:f>
              <c:numCache>
                <c:formatCode>General</c:formatCode>
                <c:ptCount val="5"/>
                <c:pt idx="0">
                  <c:v>0</c:v>
                </c:pt>
                <c:pt idx="1">
                  <c:v>0</c:v>
                </c:pt>
                <c:pt idx="2">
                  <c:v>0</c:v>
                </c:pt>
                <c:pt idx="3">
                  <c:v>8</c:v>
                </c:pt>
                <c:pt idx="4">
                  <c:v>0</c:v>
                </c:pt>
              </c:numCache>
            </c:numRef>
          </c:val>
        </c:ser>
        <c:ser>
          <c:idx val="4"/>
          <c:order val="4"/>
          <c:tx>
            <c:strRef>
              <c:f>Sheet5!$F$1:$F$2</c:f>
              <c:strCache>
                <c:ptCount val="1"/>
                <c:pt idx="0">
                  <c:v>Tuberculosis.</c:v>
                </c:pt>
              </c:strCache>
            </c:strRef>
          </c:tx>
          <c:cat>
            <c:strRef>
              <c:f>Sheet5!$A$3:$A$8</c:f>
              <c:strCache>
                <c:ptCount val="5"/>
                <c:pt idx="0">
                  <c:v>Heart</c:v>
                </c:pt>
                <c:pt idx="1">
                  <c:v>Kidney</c:v>
                </c:pt>
                <c:pt idx="2">
                  <c:v>Liver</c:v>
                </c:pt>
                <c:pt idx="3">
                  <c:v>Lung</c:v>
                </c:pt>
                <c:pt idx="4">
                  <c:v>Spleen</c:v>
                </c:pt>
              </c:strCache>
            </c:strRef>
          </c:cat>
          <c:val>
            <c:numRef>
              <c:f>Sheet5!$F$3:$F$8</c:f>
              <c:numCache>
                <c:formatCode>General</c:formatCode>
                <c:ptCount val="5"/>
                <c:pt idx="0">
                  <c:v>0</c:v>
                </c:pt>
                <c:pt idx="1">
                  <c:v>0</c:v>
                </c:pt>
                <c:pt idx="2">
                  <c:v>0</c:v>
                </c:pt>
                <c:pt idx="3">
                  <c:v>5</c:v>
                </c:pt>
                <c:pt idx="4">
                  <c:v>0</c:v>
                </c:pt>
              </c:numCache>
            </c:numRef>
          </c:val>
        </c:ser>
        <c:ser>
          <c:idx val="5"/>
          <c:order val="5"/>
          <c:tx>
            <c:strRef>
              <c:f>Sheet5!$G$1:$G$2</c:f>
              <c:strCache>
                <c:ptCount val="1"/>
                <c:pt idx="0">
                  <c:v>Calcification.</c:v>
                </c:pt>
              </c:strCache>
            </c:strRef>
          </c:tx>
          <c:cat>
            <c:strRef>
              <c:f>Sheet5!$A$3:$A$8</c:f>
              <c:strCache>
                <c:ptCount val="5"/>
                <c:pt idx="0">
                  <c:v>Heart</c:v>
                </c:pt>
                <c:pt idx="1">
                  <c:v>Kidney</c:v>
                </c:pt>
                <c:pt idx="2">
                  <c:v>Liver</c:v>
                </c:pt>
                <c:pt idx="3">
                  <c:v>Lung</c:v>
                </c:pt>
                <c:pt idx="4">
                  <c:v>Spleen</c:v>
                </c:pt>
              </c:strCache>
            </c:strRef>
          </c:cat>
          <c:val>
            <c:numRef>
              <c:f>Sheet5!$G$3:$G$8</c:f>
              <c:numCache>
                <c:formatCode>General</c:formatCode>
                <c:ptCount val="5"/>
                <c:pt idx="0">
                  <c:v>6</c:v>
                </c:pt>
                <c:pt idx="1">
                  <c:v>0</c:v>
                </c:pt>
                <c:pt idx="2">
                  <c:v>12</c:v>
                </c:pt>
                <c:pt idx="3">
                  <c:v>0</c:v>
                </c:pt>
                <c:pt idx="4">
                  <c:v>0</c:v>
                </c:pt>
              </c:numCache>
            </c:numRef>
          </c:val>
        </c:ser>
        <c:ser>
          <c:idx val="6"/>
          <c:order val="6"/>
          <c:tx>
            <c:strRef>
              <c:f>Sheet5!$H$1:$H$2</c:f>
              <c:strCache>
                <c:ptCount val="1"/>
                <c:pt idx="0">
                  <c:v>Cirrhosis.</c:v>
                </c:pt>
              </c:strCache>
            </c:strRef>
          </c:tx>
          <c:cat>
            <c:strRef>
              <c:f>Sheet5!$A$3:$A$8</c:f>
              <c:strCache>
                <c:ptCount val="5"/>
                <c:pt idx="0">
                  <c:v>Heart</c:v>
                </c:pt>
                <c:pt idx="1">
                  <c:v>Kidney</c:v>
                </c:pt>
                <c:pt idx="2">
                  <c:v>Liver</c:v>
                </c:pt>
                <c:pt idx="3">
                  <c:v>Lung</c:v>
                </c:pt>
                <c:pt idx="4">
                  <c:v>Spleen</c:v>
                </c:pt>
              </c:strCache>
            </c:strRef>
          </c:cat>
          <c:val>
            <c:numRef>
              <c:f>Sheet5!$H$3:$H$8</c:f>
              <c:numCache>
                <c:formatCode>General</c:formatCode>
                <c:ptCount val="5"/>
                <c:pt idx="0">
                  <c:v>0</c:v>
                </c:pt>
                <c:pt idx="1">
                  <c:v>0</c:v>
                </c:pt>
                <c:pt idx="2">
                  <c:v>5</c:v>
                </c:pt>
                <c:pt idx="3">
                  <c:v>0</c:v>
                </c:pt>
                <c:pt idx="4">
                  <c:v>0</c:v>
                </c:pt>
              </c:numCache>
            </c:numRef>
          </c:val>
        </c:ser>
        <c:ser>
          <c:idx val="7"/>
          <c:order val="7"/>
          <c:tx>
            <c:strRef>
              <c:f>Sheet5!$I$1:$I$2</c:f>
              <c:strCache>
                <c:ptCount val="1"/>
                <c:pt idx="0">
                  <c:v> Nephritis.</c:v>
                </c:pt>
              </c:strCache>
            </c:strRef>
          </c:tx>
          <c:cat>
            <c:strRef>
              <c:f>Sheet5!$A$3:$A$8</c:f>
              <c:strCache>
                <c:ptCount val="5"/>
                <c:pt idx="0">
                  <c:v>Heart</c:v>
                </c:pt>
                <c:pt idx="1">
                  <c:v>Kidney</c:v>
                </c:pt>
                <c:pt idx="2">
                  <c:v>Liver</c:v>
                </c:pt>
                <c:pt idx="3">
                  <c:v>Lung</c:v>
                </c:pt>
                <c:pt idx="4">
                  <c:v>Spleen</c:v>
                </c:pt>
              </c:strCache>
            </c:strRef>
          </c:cat>
          <c:val>
            <c:numRef>
              <c:f>Sheet5!$I$3:$I$8</c:f>
              <c:numCache>
                <c:formatCode>General</c:formatCode>
                <c:ptCount val="5"/>
                <c:pt idx="0">
                  <c:v>0</c:v>
                </c:pt>
                <c:pt idx="1">
                  <c:v>12</c:v>
                </c:pt>
                <c:pt idx="2">
                  <c:v>0</c:v>
                </c:pt>
                <c:pt idx="3">
                  <c:v>0</c:v>
                </c:pt>
                <c:pt idx="4">
                  <c:v>0</c:v>
                </c:pt>
              </c:numCache>
            </c:numRef>
          </c:val>
        </c:ser>
        <c:ser>
          <c:idx val="8"/>
          <c:order val="8"/>
          <c:tx>
            <c:strRef>
              <c:f>Sheet5!$J$1:$J$2</c:f>
              <c:strCache>
                <c:ptCount val="1"/>
                <c:pt idx="0">
                  <c:v>Cystiecercus bovis.</c:v>
                </c:pt>
              </c:strCache>
            </c:strRef>
          </c:tx>
          <c:cat>
            <c:strRef>
              <c:f>Sheet5!$A$3:$A$8</c:f>
              <c:strCache>
                <c:ptCount val="5"/>
                <c:pt idx="0">
                  <c:v>Heart</c:v>
                </c:pt>
                <c:pt idx="1">
                  <c:v>Kidney</c:v>
                </c:pt>
                <c:pt idx="2">
                  <c:v>Liver</c:v>
                </c:pt>
                <c:pt idx="3">
                  <c:v>Lung</c:v>
                </c:pt>
                <c:pt idx="4">
                  <c:v>Spleen</c:v>
                </c:pt>
              </c:strCache>
            </c:strRef>
          </c:cat>
          <c:val>
            <c:numRef>
              <c:f>Sheet5!$J$3:$J$8</c:f>
              <c:numCache>
                <c:formatCode>General</c:formatCode>
                <c:ptCount val="5"/>
                <c:pt idx="0">
                  <c:v>5</c:v>
                </c:pt>
                <c:pt idx="1">
                  <c:v>0</c:v>
                </c:pt>
                <c:pt idx="2">
                  <c:v>0</c:v>
                </c:pt>
                <c:pt idx="3">
                  <c:v>0</c:v>
                </c:pt>
                <c:pt idx="4">
                  <c:v>0</c:v>
                </c:pt>
              </c:numCache>
            </c:numRef>
          </c:val>
        </c:ser>
        <c:ser>
          <c:idx val="9"/>
          <c:order val="9"/>
          <c:tx>
            <c:strRef>
              <c:f>Sheet5!$K$1:$K$2</c:f>
              <c:strCache>
                <c:ptCount val="1"/>
                <c:pt idx="0">
                  <c:v>Pericarditis.</c:v>
                </c:pt>
              </c:strCache>
            </c:strRef>
          </c:tx>
          <c:cat>
            <c:strRef>
              <c:f>Sheet5!$A$3:$A$8</c:f>
              <c:strCache>
                <c:ptCount val="5"/>
                <c:pt idx="0">
                  <c:v>Heart</c:v>
                </c:pt>
                <c:pt idx="1">
                  <c:v>Kidney</c:v>
                </c:pt>
                <c:pt idx="2">
                  <c:v>Liver</c:v>
                </c:pt>
                <c:pt idx="3">
                  <c:v>Lung</c:v>
                </c:pt>
                <c:pt idx="4">
                  <c:v>Spleen</c:v>
                </c:pt>
              </c:strCache>
            </c:strRef>
          </c:cat>
          <c:val>
            <c:numRef>
              <c:f>Sheet5!$K$3:$K$8</c:f>
              <c:numCache>
                <c:formatCode>General</c:formatCode>
                <c:ptCount val="5"/>
                <c:pt idx="0">
                  <c:v>9</c:v>
                </c:pt>
                <c:pt idx="1">
                  <c:v>0</c:v>
                </c:pt>
                <c:pt idx="2">
                  <c:v>0</c:v>
                </c:pt>
                <c:pt idx="3">
                  <c:v>0</c:v>
                </c:pt>
                <c:pt idx="4">
                  <c:v>0</c:v>
                </c:pt>
              </c:numCache>
            </c:numRef>
          </c:val>
        </c:ser>
        <c:overlap val="100"/>
        <c:axId val="81970688"/>
        <c:axId val="81981440"/>
      </c:barChart>
      <c:catAx>
        <c:axId val="81970688"/>
        <c:scaling>
          <c:orientation val="minMax"/>
        </c:scaling>
        <c:axPos val="b"/>
        <c:title>
          <c:tx>
            <c:rich>
              <a:bodyPr/>
              <a:lstStyle/>
              <a:p>
                <a:pPr>
                  <a:defRPr lang="en-US" sz="800"/>
                </a:pPr>
                <a:r>
                  <a:rPr lang="en-US" sz="800"/>
                  <a:t>Organs</a:t>
                </a:r>
              </a:p>
            </c:rich>
          </c:tx>
          <c:layout/>
        </c:title>
        <c:tickLblPos val="nextTo"/>
        <c:txPr>
          <a:bodyPr/>
          <a:lstStyle/>
          <a:p>
            <a:pPr>
              <a:defRPr lang="en-US" sz="800"/>
            </a:pPr>
            <a:endParaRPr lang="en-US"/>
          </a:p>
        </c:txPr>
        <c:crossAx val="81981440"/>
        <c:crosses val="autoZero"/>
        <c:auto val="1"/>
        <c:lblAlgn val="ctr"/>
        <c:lblOffset val="100"/>
      </c:catAx>
      <c:valAx>
        <c:axId val="81981440"/>
        <c:scaling>
          <c:orientation val="minMax"/>
        </c:scaling>
        <c:axPos val="l"/>
        <c:majorGridlines/>
        <c:title>
          <c:tx>
            <c:rich>
              <a:bodyPr rot="-5400000" vert="horz"/>
              <a:lstStyle/>
              <a:p>
                <a:pPr>
                  <a:defRPr lang="en-US" sz="800"/>
                </a:pPr>
                <a:r>
                  <a:rPr lang="en-US" sz="800"/>
                  <a:t>Percentage of causes for condemnation of organs</a:t>
                </a:r>
              </a:p>
            </c:rich>
          </c:tx>
          <c:layout/>
        </c:title>
        <c:numFmt formatCode="0%" sourceLinked="1"/>
        <c:tickLblPos val="nextTo"/>
        <c:txPr>
          <a:bodyPr/>
          <a:lstStyle/>
          <a:p>
            <a:pPr>
              <a:defRPr lang="en-US" sz="800"/>
            </a:pPr>
            <a:endParaRPr lang="en-US"/>
          </a:p>
        </c:txPr>
        <c:crossAx val="81970688"/>
        <c:crosses val="autoZero"/>
        <c:crossBetween val="between"/>
      </c:valAx>
    </c:plotArea>
    <c:legend>
      <c:legendPos val="r"/>
      <c:layout>
        <c:manualLayout>
          <c:xMode val="edge"/>
          <c:yMode val="edge"/>
          <c:x val="0.77409272675975549"/>
          <c:y val="0.17441373610570049"/>
          <c:w val="0.17141134094679183"/>
          <c:h val="0.74364949046649964"/>
        </c:manualLayout>
      </c:layout>
      <c:txPr>
        <a:bodyPr/>
        <a:lstStyle/>
        <a:p>
          <a:pPr>
            <a:defRPr lang="en-US"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cat>
            <c:strRef>
              <c:f>Sheet1!$T$12:$T$16</c:f>
              <c:strCache>
                <c:ptCount val="5"/>
                <c:pt idx="0">
                  <c:v>Lung</c:v>
                </c:pt>
                <c:pt idx="1">
                  <c:v>Liver</c:v>
                </c:pt>
                <c:pt idx="2">
                  <c:v>Spleen</c:v>
                </c:pt>
                <c:pt idx="3">
                  <c:v>Kidney</c:v>
                </c:pt>
                <c:pt idx="4">
                  <c:v>Heart</c:v>
                </c:pt>
              </c:strCache>
            </c:strRef>
          </c:cat>
          <c:val>
            <c:numRef>
              <c:f>Sheet1!$U$12:$U$16</c:f>
              <c:numCache>
                <c:formatCode>General</c:formatCode>
                <c:ptCount val="5"/>
                <c:pt idx="0">
                  <c:v>128</c:v>
                </c:pt>
                <c:pt idx="1">
                  <c:v>37</c:v>
                </c:pt>
                <c:pt idx="2">
                  <c:v>8</c:v>
                </c:pt>
                <c:pt idx="3">
                  <c:v>10</c:v>
                </c:pt>
                <c:pt idx="4">
                  <c:v>7</c:v>
                </c:pt>
              </c:numCache>
            </c:numRef>
          </c:val>
        </c:ser>
        <c:dLbls>
          <c:showPercent val="1"/>
        </c:dLbls>
        <c:firstSliceAng val="0"/>
      </c:pieChart>
    </c:plotArea>
    <c:legend>
      <c:legendPos val="r"/>
      <c:layout>
        <c:manualLayout>
          <c:xMode val="edge"/>
          <c:yMode val="edge"/>
          <c:x val="0.67926356186527759"/>
          <c:y val="7.4196900269658736E-2"/>
          <c:w val="0.24023209097236997"/>
          <c:h val="0.75953844912870494"/>
        </c:manualLayout>
      </c:layout>
      <c:txPr>
        <a:bodyPr/>
        <a:lstStyle/>
        <a:p>
          <a:pPr>
            <a:defRPr lang="en-US"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26474</CharactersWithSpaces>
  <SharedDoc>false</SharedDoc>
  <HLinks>
    <vt:vector size="144" baseType="variant">
      <vt:variant>
        <vt:i4>6946836</vt:i4>
      </vt:variant>
      <vt:variant>
        <vt:i4>84</vt:i4>
      </vt:variant>
      <vt:variant>
        <vt:i4>0</vt:i4>
      </vt:variant>
      <vt:variant>
        <vt:i4>5</vt:i4>
      </vt:variant>
      <vt:variant>
        <vt:lpwstr>mailto:madela.valero@uv.es</vt:lpwstr>
      </vt:variant>
      <vt:variant>
        <vt:lpwstr/>
      </vt:variant>
      <vt:variant>
        <vt:i4>6946848</vt:i4>
      </vt:variant>
      <vt:variant>
        <vt:i4>81</vt:i4>
      </vt:variant>
      <vt:variant>
        <vt:i4>0</vt:i4>
      </vt:variant>
      <vt:variant>
        <vt:i4>5</vt:i4>
      </vt:variant>
      <vt:variant>
        <vt:lpwstr>http://www.sciencedirect.com/science?_ob=ArticleURL&amp;_udi=B6W8B-4PV94CF-1&amp;_user=5270405&amp;_rdoc=1&amp;_fmt=&amp;_orig=search&amp;_sort=d&amp;view=c&amp;_version=1&amp;_urlVersion=0&amp;_userid=5270405&amp;md5=8e0bdb544828e807284f3aab65d3bc91</vt:lpwstr>
      </vt:variant>
      <vt:variant>
        <vt:lpwstr>cor1</vt:lpwstr>
      </vt:variant>
      <vt:variant>
        <vt:i4>458837</vt:i4>
      </vt:variant>
      <vt:variant>
        <vt:i4>78</vt:i4>
      </vt:variant>
      <vt:variant>
        <vt:i4>0</vt:i4>
      </vt:variant>
      <vt:variant>
        <vt:i4>5</vt:i4>
      </vt:variant>
      <vt:variant>
        <vt:lpwstr>http://linkinghub.elsevier.com/retrieve/pii/S0020-7519%2805%2900272-9</vt:lpwstr>
      </vt:variant>
      <vt:variant>
        <vt:lpwstr/>
      </vt:variant>
      <vt:variant>
        <vt:i4>8060935</vt:i4>
      </vt:variant>
      <vt:variant>
        <vt:i4>75</vt:i4>
      </vt:variant>
      <vt:variant>
        <vt:i4>0</vt:i4>
      </vt:variant>
      <vt:variant>
        <vt:i4>5</vt:i4>
      </vt:variant>
      <vt:variant>
        <vt:lpwstr>http://www.csa.gov.et/text_files/2005_national_statistics.htm</vt:lpwstr>
      </vt:variant>
      <vt:variant>
        <vt:lpwstr/>
      </vt:variant>
      <vt:variant>
        <vt:i4>852007</vt:i4>
      </vt:variant>
      <vt:variant>
        <vt:i4>72</vt:i4>
      </vt:variant>
      <vt:variant>
        <vt:i4>0</vt:i4>
      </vt:variant>
      <vt:variant>
        <vt:i4>5</vt:i4>
      </vt:variant>
      <vt:variant>
        <vt:lpwstr>mailto:dinedegech@gmail.com</vt:lpwstr>
      </vt:variant>
      <vt:variant>
        <vt:lpwstr/>
      </vt:variant>
      <vt:variant>
        <vt:i4>8060935</vt:i4>
      </vt:variant>
      <vt:variant>
        <vt:i4>54</vt:i4>
      </vt:variant>
      <vt:variant>
        <vt:i4>0</vt:i4>
      </vt:variant>
      <vt:variant>
        <vt:i4>5</vt:i4>
      </vt:variant>
      <vt:variant>
        <vt:lpwstr>http://www.csa.gov.et/text_files/2005_national_statistics.htm</vt:lpwstr>
      </vt:variant>
      <vt:variant>
        <vt:lpwstr/>
      </vt:variant>
      <vt:variant>
        <vt:i4>3145802</vt:i4>
      </vt:variant>
      <vt:variant>
        <vt:i4>51</vt:i4>
      </vt:variant>
      <vt:variant>
        <vt:i4>0</vt:i4>
      </vt:variant>
      <vt:variant>
        <vt:i4>5</vt:i4>
      </vt:variant>
      <vt:variant>
        <vt:lpwstr>http://en.wikipedia.org/wiki/Addis_Ababa / Addis Ababa</vt:lpwstr>
      </vt:variant>
      <vt:variant>
        <vt:lpwstr/>
      </vt:variant>
      <vt:variant>
        <vt:i4>6881406</vt:i4>
      </vt:variant>
      <vt:variant>
        <vt:i4>48</vt:i4>
      </vt:variant>
      <vt:variant>
        <vt:i4>0</vt:i4>
      </vt:variant>
      <vt:variant>
        <vt:i4>5</vt:i4>
      </vt:variant>
      <vt:variant>
        <vt:lpwstr>http://stable.toolserver.org/geohack/geohack.php?pagename=Adama&amp;params=8.55_N_39.27_E_type:city</vt:lpwstr>
      </vt:variant>
      <vt:variant>
        <vt:lpwstr/>
      </vt:variant>
      <vt:variant>
        <vt:i4>3145781</vt:i4>
      </vt:variant>
      <vt:variant>
        <vt:i4>45</vt:i4>
      </vt:variant>
      <vt:variant>
        <vt:i4>0</vt:i4>
      </vt:variant>
      <vt:variant>
        <vt:i4>5</vt:i4>
      </vt:variant>
      <vt:variant>
        <vt:lpwstr>http://en.wikipedia.org/wiki/Misraq_Shewa_Zone / Misraq Shewa Zone</vt:lpwstr>
      </vt:variant>
      <vt:variant>
        <vt:lpwstr/>
      </vt:variant>
      <vt:variant>
        <vt:i4>1376295</vt:i4>
      </vt:variant>
      <vt:variant>
        <vt:i4>42</vt:i4>
      </vt:variant>
      <vt:variant>
        <vt:i4>0</vt:i4>
      </vt:variant>
      <vt:variant>
        <vt:i4>5</vt:i4>
      </vt:variant>
      <vt:variant>
        <vt:lpwstr>http://en.wikipedia.org/wiki/Fasciolosis / cite_note-Torges99-1</vt:lpwstr>
      </vt:variant>
      <vt:variant>
        <vt:lpwstr/>
      </vt:variant>
      <vt:variant>
        <vt:i4>5177397</vt:i4>
      </vt:variant>
      <vt:variant>
        <vt:i4>39</vt:i4>
      </vt:variant>
      <vt:variant>
        <vt:i4>0</vt:i4>
      </vt:variant>
      <vt:variant>
        <vt:i4>5</vt:i4>
      </vt:variant>
      <vt:variant>
        <vt:lpwstr>http://en.wikipedia.org/wiki/Intermediate_host / Intermediate host</vt:lpwstr>
      </vt:variant>
      <vt:variant>
        <vt:lpwstr/>
      </vt:variant>
      <vt:variant>
        <vt:i4>3145781</vt:i4>
      </vt:variant>
      <vt:variant>
        <vt:i4>36</vt:i4>
      </vt:variant>
      <vt:variant>
        <vt:i4>0</vt:i4>
      </vt:variant>
      <vt:variant>
        <vt:i4>5</vt:i4>
      </vt:variant>
      <vt:variant>
        <vt:lpwstr>http://en.wikipedia.org/wiki/Snail / Snail</vt:lpwstr>
      </vt:variant>
      <vt:variant>
        <vt:lpwstr/>
      </vt:variant>
      <vt:variant>
        <vt:i4>5177418</vt:i4>
      </vt:variant>
      <vt:variant>
        <vt:i4>33</vt:i4>
      </vt:variant>
      <vt:variant>
        <vt:i4>0</vt:i4>
      </vt:variant>
      <vt:variant>
        <vt:i4>5</vt:i4>
      </vt:variant>
      <vt:variant>
        <vt:lpwstr>http://en.wikipedia.org/wiki/Biological_life_cycle / Biological life cycle</vt:lpwstr>
      </vt:variant>
      <vt:variant>
        <vt:lpwstr/>
      </vt:variant>
      <vt:variant>
        <vt:i4>1966107</vt:i4>
      </vt:variant>
      <vt:variant>
        <vt:i4>30</vt:i4>
      </vt:variant>
      <vt:variant>
        <vt:i4>0</vt:i4>
      </vt:variant>
      <vt:variant>
        <vt:i4>5</vt:i4>
      </vt:variant>
      <vt:variant>
        <vt:lpwstr>http://en.wikipedia.org/wiki/Mammal / Mammal</vt:lpwstr>
      </vt:variant>
      <vt:variant>
        <vt:lpwstr/>
      </vt:variant>
      <vt:variant>
        <vt:i4>3145781</vt:i4>
      </vt:variant>
      <vt:variant>
        <vt:i4>27</vt:i4>
      </vt:variant>
      <vt:variant>
        <vt:i4>0</vt:i4>
      </vt:variant>
      <vt:variant>
        <vt:i4>5</vt:i4>
      </vt:variant>
      <vt:variant>
        <vt:lpwstr>http://en.wikipedia.org/wiki/Herbivory / Herbivory</vt:lpwstr>
      </vt:variant>
      <vt:variant>
        <vt:lpwstr/>
      </vt:variant>
      <vt:variant>
        <vt:i4>7274514</vt:i4>
      </vt:variant>
      <vt:variant>
        <vt:i4>24</vt:i4>
      </vt:variant>
      <vt:variant>
        <vt:i4>0</vt:i4>
      </vt:variant>
      <vt:variant>
        <vt:i4>5</vt:i4>
      </vt:variant>
      <vt:variant>
        <vt:lpwstr>http://en.wikipedia.org/wiki/Fasciolosis / cite_note-Mas-Coma05-0</vt:lpwstr>
      </vt:variant>
      <vt:variant>
        <vt:lpwstr/>
      </vt:variant>
      <vt:variant>
        <vt:i4>851976</vt:i4>
      </vt:variant>
      <vt:variant>
        <vt:i4>21</vt:i4>
      </vt:variant>
      <vt:variant>
        <vt:i4>0</vt:i4>
      </vt:variant>
      <vt:variant>
        <vt:i4>5</vt:i4>
      </vt:variant>
      <vt:variant>
        <vt:lpwstr>http://en.wikipedia.org/wiki/Zoonosis / Zoonosis</vt:lpwstr>
      </vt:variant>
      <vt:variant>
        <vt:lpwstr/>
      </vt:variant>
      <vt:variant>
        <vt:i4>2424927</vt:i4>
      </vt:variant>
      <vt:variant>
        <vt:i4>18</vt:i4>
      </vt:variant>
      <vt:variant>
        <vt:i4>0</vt:i4>
      </vt:variant>
      <vt:variant>
        <vt:i4>5</vt:i4>
      </vt:variant>
      <vt:variant>
        <vt:lpwstr>http://en.wikipedia.org/wiki/Fasciola_gigantica / Fasciola gigantica</vt:lpwstr>
      </vt:variant>
      <vt:variant>
        <vt:lpwstr/>
      </vt:variant>
      <vt:variant>
        <vt:i4>3145802</vt:i4>
      </vt:variant>
      <vt:variant>
        <vt:i4>15</vt:i4>
      </vt:variant>
      <vt:variant>
        <vt:i4>0</vt:i4>
      </vt:variant>
      <vt:variant>
        <vt:i4>5</vt:i4>
      </vt:variant>
      <vt:variant>
        <vt:lpwstr>http://en.wikipedia.org/wiki/Liver_Fluke / Liver Fluke</vt:lpwstr>
      </vt:variant>
      <vt:variant>
        <vt:lpwstr/>
      </vt:variant>
      <vt:variant>
        <vt:i4>5177397</vt:i4>
      </vt:variant>
      <vt:variant>
        <vt:i4>12</vt:i4>
      </vt:variant>
      <vt:variant>
        <vt:i4>0</vt:i4>
      </vt:variant>
      <vt:variant>
        <vt:i4>5</vt:i4>
      </vt:variant>
      <vt:variant>
        <vt:lpwstr>http://en.wikipedia.org/wiki/Fasciola_hepatica / Fasciola hepatica</vt:lpwstr>
      </vt:variant>
      <vt:variant>
        <vt:lpwstr/>
      </vt:variant>
      <vt:variant>
        <vt:i4>3145781</vt:i4>
      </vt:variant>
      <vt:variant>
        <vt:i4>9</vt:i4>
      </vt:variant>
      <vt:variant>
        <vt:i4>0</vt:i4>
      </vt:variant>
      <vt:variant>
        <vt:i4>5</vt:i4>
      </vt:variant>
      <vt:variant>
        <vt:lpwstr>http://en.wikipedia.org/wiki/Trematode / Trematode</vt:lpwstr>
      </vt:variant>
      <vt:variant>
        <vt:lpwstr/>
      </vt:variant>
      <vt:variant>
        <vt:i4>524301</vt:i4>
      </vt:variant>
      <vt:variant>
        <vt:i4>6</vt:i4>
      </vt:variant>
      <vt:variant>
        <vt:i4>0</vt:i4>
      </vt:variant>
      <vt:variant>
        <vt:i4>5</vt:i4>
      </vt:variant>
      <vt:variant>
        <vt:lpwstr>http://en.wikipedia.org/wiki/Helminth / Helminth</vt:lpwstr>
      </vt:variant>
      <vt:variant>
        <vt:lpwstr/>
      </vt:variant>
      <vt:variant>
        <vt:i4>393281</vt:i4>
      </vt:variant>
      <vt:variant>
        <vt:i4>3</vt:i4>
      </vt:variant>
      <vt:variant>
        <vt:i4>0</vt:i4>
      </vt:variant>
      <vt:variant>
        <vt:i4>5</vt:i4>
      </vt:variant>
      <vt:variant>
        <vt:lpwstr>http://www.dx.doi.org/10.7537/marsrsj08xx16xx</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3</cp:revision>
  <dcterms:created xsi:type="dcterms:W3CDTF">2017-05-30T15:01:00Z</dcterms:created>
  <dcterms:modified xsi:type="dcterms:W3CDTF">2017-05-31T01:03:00Z</dcterms:modified>
</cp:coreProperties>
</file>