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29" w:rsidRPr="005D3648" w:rsidRDefault="000E2069" w:rsidP="005D3648">
      <w:pPr>
        <w:snapToGrid w:val="0"/>
        <w:jc w:val="center"/>
        <w:rPr>
          <w:b/>
          <w:sz w:val="20"/>
          <w:szCs w:val="20"/>
        </w:rPr>
      </w:pPr>
      <w:r w:rsidRPr="005D3648">
        <w:rPr>
          <w:b/>
          <w:sz w:val="20"/>
          <w:szCs w:val="20"/>
        </w:rPr>
        <w:t>Influence</w:t>
      </w:r>
      <w:r w:rsidR="00C17226">
        <w:rPr>
          <w:b/>
          <w:sz w:val="20"/>
          <w:szCs w:val="20"/>
        </w:rPr>
        <w:t xml:space="preserve"> </w:t>
      </w:r>
      <w:r w:rsidRPr="005D3648">
        <w:rPr>
          <w:b/>
          <w:sz w:val="20"/>
          <w:szCs w:val="20"/>
        </w:rPr>
        <w:t>of</w:t>
      </w:r>
      <w:r w:rsidR="00C17226">
        <w:rPr>
          <w:b/>
          <w:sz w:val="20"/>
          <w:szCs w:val="20"/>
        </w:rPr>
        <w:t xml:space="preserve"> </w:t>
      </w:r>
      <w:r w:rsidRPr="005D3648">
        <w:rPr>
          <w:b/>
          <w:sz w:val="20"/>
          <w:szCs w:val="20"/>
        </w:rPr>
        <w:t>Pedological</w:t>
      </w:r>
      <w:r w:rsidR="00C17226">
        <w:rPr>
          <w:b/>
          <w:sz w:val="20"/>
          <w:szCs w:val="20"/>
        </w:rPr>
        <w:t xml:space="preserve"> </w:t>
      </w:r>
      <w:r w:rsidRPr="005D3648">
        <w:rPr>
          <w:b/>
          <w:sz w:val="20"/>
          <w:szCs w:val="20"/>
        </w:rPr>
        <w:t>Regimes</w:t>
      </w:r>
      <w:r w:rsidR="00C17226">
        <w:rPr>
          <w:b/>
          <w:sz w:val="20"/>
          <w:szCs w:val="20"/>
        </w:rPr>
        <w:t xml:space="preserve"> </w:t>
      </w:r>
      <w:r w:rsidRPr="005D3648">
        <w:rPr>
          <w:b/>
          <w:sz w:val="20"/>
          <w:szCs w:val="20"/>
        </w:rPr>
        <w:t>on</w:t>
      </w:r>
      <w:r w:rsidR="00C17226">
        <w:rPr>
          <w:b/>
          <w:sz w:val="20"/>
          <w:szCs w:val="20"/>
        </w:rPr>
        <w:t xml:space="preserve"> </w:t>
      </w:r>
      <w:r w:rsidR="00CF0AFD">
        <w:rPr>
          <w:b/>
          <w:sz w:val="20"/>
          <w:szCs w:val="20"/>
        </w:rPr>
        <w:t>Plants</w:t>
      </w:r>
      <w:r w:rsidR="00C17226">
        <w:rPr>
          <w:b/>
          <w:sz w:val="20"/>
          <w:szCs w:val="20"/>
        </w:rPr>
        <w:t xml:space="preserve"> </w:t>
      </w:r>
      <w:r w:rsidRPr="005D3648">
        <w:rPr>
          <w:b/>
          <w:sz w:val="20"/>
          <w:szCs w:val="20"/>
        </w:rPr>
        <w:t>Distribution</w:t>
      </w:r>
      <w:r w:rsidR="00C17226">
        <w:rPr>
          <w:b/>
          <w:sz w:val="20"/>
          <w:szCs w:val="20"/>
        </w:rPr>
        <w:t xml:space="preserve"> </w:t>
      </w:r>
      <w:r w:rsidRPr="005D3648">
        <w:rPr>
          <w:b/>
          <w:sz w:val="20"/>
          <w:szCs w:val="20"/>
        </w:rPr>
        <w:t>in</w:t>
      </w:r>
      <w:r w:rsidR="00C17226">
        <w:rPr>
          <w:b/>
          <w:sz w:val="20"/>
          <w:szCs w:val="20"/>
        </w:rPr>
        <w:t xml:space="preserve"> </w:t>
      </w:r>
      <w:r w:rsidRPr="005D3648">
        <w:rPr>
          <w:b/>
          <w:sz w:val="20"/>
          <w:szCs w:val="20"/>
        </w:rPr>
        <w:t>a</w:t>
      </w:r>
      <w:r w:rsidR="00C17226">
        <w:rPr>
          <w:b/>
          <w:sz w:val="20"/>
          <w:szCs w:val="20"/>
        </w:rPr>
        <w:t xml:space="preserve"> </w:t>
      </w:r>
      <w:r w:rsidRPr="005D3648">
        <w:rPr>
          <w:b/>
          <w:sz w:val="20"/>
          <w:szCs w:val="20"/>
        </w:rPr>
        <w:t>Lacustrine</w:t>
      </w:r>
      <w:r w:rsidR="00C17226">
        <w:rPr>
          <w:b/>
          <w:sz w:val="20"/>
          <w:szCs w:val="20"/>
        </w:rPr>
        <w:t xml:space="preserve"> </w:t>
      </w:r>
      <w:r w:rsidRPr="005D3648">
        <w:rPr>
          <w:b/>
          <w:sz w:val="20"/>
          <w:szCs w:val="20"/>
        </w:rPr>
        <w:t>Wetland</w:t>
      </w:r>
      <w:r w:rsidR="00C17226">
        <w:rPr>
          <w:b/>
          <w:sz w:val="20"/>
          <w:szCs w:val="20"/>
        </w:rPr>
        <w:t xml:space="preserve"> </w:t>
      </w:r>
      <w:r w:rsidRPr="005D3648">
        <w:rPr>
          <w:b/>
          <w:sz w:val="20"/>
          <w:szCs w:val="20"/>
        </w:rPr>
        <w:t>in</w:t>
      </w:r>
      <w:r w:rsidR="00C17226">
        <w:rPr>
          <w:b/>
          <w:sz w:val="20"/>
          <w:szCs w:val="20"/>
        </w:rPr>
        <w:t xml:space="preserve"> </w:t>
      </w:r>
      <w:r w:rsidRPr="005D3648">
        <w:rPr>
          <w:b/>
          <w:sz w:val="20"/>
          <w:szCs w:val="20"/>
        </w:rPr>
        <w:t>Uyo,</w:t>
      </w:r>
      <w:r w:rsidR="00C17226">
        <w:rPr>
          <w:b/>
          <w:sz w:val="20"/>
          <w:szCs w:val="20"/>
        </w:rPr>
        <w:t xml:space="preserve"> </w:t>
      </w:r>
      <w:r w:rsidRPr="005D3648">
        <w:rPr>
          <w:b/>
          <w:sz w:val="20"/>
          <w:szCs w:val="20"/>
        </w:rPr>
        <w:t>Akwa</w:t>
      </w:r>
      <w:r w:rsidR="00C17226">
        <w:rPr>
          <w:b/>
          <w:sz w:val="20"/>
          <w:szCs w:val="20"/>
        </w:rPr>
        <w:t xml:space="preserve"> </w:t>
      </w:r>
      <w:r w:rsidRPr="005D3648">
        <w:rPr>
          <w:b/>
          <w:sz w:val="20"/>
          <w:szCs w:val="20"/>
        </w:rPr>
        <w:t>Ibom</w:t>
      </w:r>
      <w:r w:rsidR="00C17226">
        <w:rPr>
          <w:b/>
          <w:sz w:val="20"/>
          <w:szCs w:val="20"/>
        </w:rPr>
        <w:t xml:space="preserve"> </w:t>
      </w:r>
      <w:r w:rsidRPr="005D3648">
        <w:rPr>
          <w:b/>
          <w:sz w:val="20"/>
          <w:szCs w:val="20"/>
        </w:rPr>
        <w:t>State,</w:t>
      </w:r>
      <w:r w:rsidR="00C17226">
        <w:rPr>
          <w:b/>
          <w:sz w:val="20"/>
          <w:szCs w:val="20"/>
        </w:rPr>
        <w:t xml:space="preserve"> </w:t>
      </w:r>
      <w:r w:rsidRPr="005D3648">
        <w:rPr>
          <w:b/>
          <w:sz w:val="20"/>
          <w:szCs w:val="20"/>
        </w:rPr>
        <w:t>Nigeria.</w:t>
      </w:r>
    </w:p>
    <w:p w:rsidR="006D6F29" w:rsidRPr="005D3648" w:rsidRDefault="006D6F29" w:rsidP="005D3648">
      <w:pPr>
        <w:snapToGrid w:val="0"/>
        <w:jc w:val="center"/>
        <w:rPr>
          <w:b/>
          <w:sz w:val="20"/>
          <w:szCs w:val="20"/>
        </w:rPr>
      </w:pPr>
    </w:p>
    <w:p w:rsidR="006D6F29" w:rsidRPr="005D3648" w:rsidRDefault="000E2069" w:rsidP="005D3648">
      <w:pPr>
        <w:tabs>
          <w:tab w:val="center" w:pos="3690"/>
        </w:tabs>
        <w:snapToGrid w:val="0"/>
        <w:jc w:val="center"/>
        <w:rPr>
          <w:rFonts w:eastAsia="Times New Roman"/>
          <w:sz w:val="20"/>
          <w:szCs w:val="20"/>
          <w:vertAlign w:val="superscript"/>
        </w:rPr>
      </w:pPr>
      <w:r w:rsidRPr="005D3648">
        <w:rPr>
          <w:rFonts w:eastAsia="Times New Roman"/>
          <w:sz w:val="20"/>
          <w:szCs w:val="20"/>
        </w:rPr>
        <w:t>Ita,</w:t>
      </w:r>
      <w:r w:rsidR="00C17226">
        <w:rPr>
          <w:rFonts w:eastAsia="Times New Roman"/>
          <w:sz w:val="20"/>
          <w:szCs w:val="20"/>
        </w:rPr>
        <w:t xml:space="preserve"> </w:t>
      </w:r>
      <w:r w:rsidRPr="005D3648">
        <w:rPr>
          <w:rFonts w:eastAsia="Times New Roman"/>
          <w:sz w:val="20"/>
          <w:szCs w:val="20"/>
        </w:rPr>
        <w:t>Richard</w:t>
      </w:r>
      <w:r w:rsidR="00C17226">
        <w:rPr>
          <w:rFonts w:eastAsia="Times New Roman"/>
          <w:sz w:val="20"/>
          <w:szCs w:val="20"/>
        </w:rPr>
        <w:t xml:space="preserve"> </w:t>
      </w:r>
      <w:r w:rsidRPr="005D3648">
        <w:rPr>
          <w:rFonts w:eastAsia="Times New Roman"/>
          <w:sz w:val="20"/>
          <w:szCs w:val="20"/>
        </w:rPr>
        <w:t>Ekeng,</w:t>
      </w:r>
      <w:r w:rsidR="00C17226">
        <w:rPr>
          <w:rFonts w:eastAsia="Times New Roman"/>
          <w:sz w:val="20"/>
          <w:szCs w:val="20"/>
        </w:rPr>
        <w:t xml:space="preserve"> </w:t>
      </w:r>
      <w:r w:rsidRPr="005D3648">
        <w:rPr>
          <w:rFonts w:eastAsia="Times New Roman"/>
          <w:sz w:val="20"/>
          <w:szCs w:val="20"/>
        </w:rPr>
        <w:t>Ogbemudia,</w:t>
      </w:r>
      <w:r w:rsidR="00C17226">
        <w:rPr>
          <w:rFonts w:eastAsia="Times New Roman"/>
          <w:sz w:val="20"/>
          <w:szCs w:val="20"/>
        </w:rPr>
        <w:t xml:space="preserve"> </w:t>
      </w:r>
      <w:r w:rsidRPr="005D3648">
        <w:rPr>
          <w:rFonts w:eastAsia="Times New Roman"/>
          <w:sz w:val="20"/>
          <w:szCs w:val="20"/>
        </w:rPr>
        <w:t>Felix</w:t>
      </w:r>
      <w:r w:rsidR="00C17226">
        <w:rPr>
          <w:rFonts w:eastAsia="Times New Roman"/>
          <w:sz w:val="20"/>
          <w:szCs w:val="20"/>
        </w:rPr>
        <w:t xml:space="preserve"> </w:t>
      </w:r>
      <w:r w:rsidRPr="005D3648">
        <w:rPr>
          <w:rFonts w:eastAsia="Times New Roman"/>
          <w:sz w:val="20"/>
          <w:szCs w:val="20"/>
        </w:rPr>
        <w:t>Okpako</w:t>
      </w:r>
      <w:r w:rsidR="00C17226">
        <w:rPr>
          <w:rFonts w:eastAsia="Times New Roman"/>
          <w:sz w:val="20"/>
          <w:szCs w:val="20"/>
        </w:rPr>
        <w:t xml:space="preserve"> </w:t>
      </w:r>
      <w:r w:rsidR="00AE24C5" w:rsidRPr="005D3648">
        <w:rPr>
          <w:rFonts w:eastAsia="Times New Roman"/>
          <w:sz w:val="20"/>
          <w:szCs w:val="20"/>
        </w:rPr>
        <w:t>and</w:t>
      </w:r>
      <w:r w:rsidR="00C17226">
        <w:rPr>
          <w:rFonts w:eastAsia="Times New Roman"/>
          <w:sz w:val="20"/>
          <w:szCs w:val="20"/>
        </w:rPr>
        <w:t xml:space="preserve"> </w:t>
      </w:r>
      <w:r w:rsidR="00AE24C5" w:rsidRPr="005D3648">
        <w:rPr>
          <w:rFonts w:eastAsia="Times New Roman"/>
          <w:sz w:val="20"/>
          <w:szCs w:val="20"/>
        </w:rPr>
        <w:t>Udo</w:t>
      </w:r>
      <w:r w:rsidR="00D270EE" w:rsidRPr="005D3648">
        <w:rPr>
          <w:rFonts w:eastAsia="Times New Roman"/>
          <w:sz w:val="20"/>
          <w:szCs w:val="20"/>
        </w:rPr>
        <w:t>,</w:t>
      </w:r>
      <w:r w:rsidR="00C17226">
        <w:rPr>
          <w:rFonts w:eastAsia="Times New Roman"/>
          <w:sz w:val="20"/>
          <w:szCs w:val="20"/>
        </w:rPr>
        <w:t xml:space="preserve"> </w:t>
      </w:r>
      <w:r w:rsidR="00D270EE" w:rsidRPr="005D3648">
        <w:rPr>
          <w:rFonts w:eastAsia="Times New Roman"/>
          <w:sz w:val="20"/>
          <w:szCs w:val="20"/>
        </w:rPr>
        <w:t>Nsikak</w:t>
      </w:r>
      <w:r w:rsidR="00C17226">
        <w:rPr>
          <w:rFonts w:eastAsia="Times New Roman"/>
          <w:sz w:val="20"/>
          <w:szCs w:val="20"/>
        </w:rPr>
        <w:t xml:space="preserve"> </w:t>
      </w:r>
      <w:r w:rsidR="00AE24C5" w:rsidRPr="005D3648">
        <w:rPr>
          <w:rFonts w:eastAsia="Times New Roman"/>
          <w:sz w:val="20"/>
          <w:szCs w:val="20"/>
        </w:rPr>
        <w:t>Se</w:t>
      </w:r>
      <w:r w:rsidR="000A2DC9" w:rsidRPr="005D3648">
        <w:rPr>
          <w:rFonts w:eastAsia="Times New Roman"/>
          <w:sz w:val="20"/>
          <w:szCs w:val="20"/>
        </w:rPr>
        <w:t>bastian</w:t>
      </w:r>
      <w:r w:rsidR="00C17226">
        <w:rPr>
          <w:rFonts w:eastAsia="Times New Roman"/>
          <w:sz w:val="20"/>
          <w:szCs w:val="20"/>
          <w:vertAlign w:val="superscript"/>
        </w:rPr>
        <w:t xml:space="preserve"> </w:t>
      </w:r>
    </w:p>
    <w:p w:rsidR="006D6F29" w:rsidRPr="005D3648" w:rsidRDefault="006D6F29" w:rsidP="005D3648">
      <w:pPr>
        <w:tabs>
          <w:tab w:val="center" w:pos="3690"/>
        </w:tabs>
        <w:snapToGrid w:val="0"/>
        <w:jc w:val="center"/>
        <w:rPr>
          <w:rFonts w:eastAsia="Times New Roman"/>
          <w:sz w:val="20"/>
          <w:szCs w:val="20"/>
          <w:vertAlign w:val="superscript"/>
        </w:rPr>
      </w:pPr>
    </w:p>
    <w:p w:rsidR="000E2069" w:rsidRPr="005D3648" w:rsidRDefault="000E2069" w:rsidP="005D3648">
      <w:pPr>
        <w:tabs>
          <w:tab w:val="center" w:pos="3690"/>
        </w:tabs>
        <w:snapToGrid w:val="0"/>
        <w:jc w:val="center"/>
        <w:rPr>
          <w:sz w:val="20"/>
          <w:szCs w:val="20"/>
        </w:rPr>
      </w:pPr>
      <w:r w:rsidRPr="005D3648">
        <w:rPr>
          <w:sz w:val="20"/>
          <w:szCs w:val="20"/>
        </w:rPr>
        <w:t>Department</w:t>
      </w:r>
      <w:r w:rsidR="00C17226">
        <w:rPr>
          <w:sz w:val="20"/>
          <w:szCs w:val="20"/>
        </w:rPr>
        <w:t xml:space="preserve"> </w:t>
      </w:r>
      <w:r w:rsidRPr="005D3648">
        <w:rPr>
          <w:sz w:val="20"/>
          <w:szCs w:val="20"/>
        </w:rPr>
        <w:t>of</w:t>
      </w:r>
      <w:r w:rsidR="00C17226">
        <w:rPr>
          <w:sz w:val="20"/>
          <w:szCs w:val="20"/>
        </w:rPr>
        <w:t xml:space="preserve"> </w:t>
      </w:r>
      <w:r w:rsidRPr="005D3648">
        <w:rPr>
          <w:sz w:val="20"/>
          <w:szCs w:val="20"/>
        </w:rPr>
        <w:t>Botany</w:t>
      </w:r>
      <w:r w:rsidR="00C17226">
        <w:rPr>
          <w:sz w:val="20"/>
          <w:szCs w:val="20"/>
        </w:rPr>
        <w:t xml:space="preserve"> </w:t>
      </w:r>
      <w:r w:rsidRPr="005D3648">
        <w:rPr>
          <w:sz w:val="20"/>
          <w:szCs w:val="20"/>
        </w:rPr>
        <w:t>and</w:t>
      </w:r>
      <w:r w:rsidR="00C17226">
        <w:rPr>
          <w:sz w:val="20"/>
          <w:szCs w:val="20"/>
        </w:rPr>
        <w:t xml:space="preserve"> </w:t>
      </w:r>
      <w:r w:rsidRPr="005D3648">
        <w:rPr>
          <w:sz w:val="20"/>
          <w:szCs w:val="20"/>
        </w:rPr>
        <w:t>Ecological</w:t>
      </w:r>
      <w:r w:rsidR="00C17226">
        <w:rPr>
          <w:sz w:val="20"/>
          <w:szCs w:val="20"/>
        </w:rPr>
        <w:t xml:space="preserve"> </w:t>
      </w:r>
      <w:r w:rsidRPr="005D3648">
        <w:rPr>
          <w:sz w:val="20"/>
          <w:szCs w:val="20"/>
        </w:rPr>
        <w:t>Studies,</w:t>
      </w:r>
      <w:r w:rsidR="00C17226">
        <w:rPr>
          <w:sz w:val="20"/>
          <w:szCs w:val="20"/>
        </w:rPr>
        <w:t xml:space="preserve"> </w:t>
      </w:r>
      <w:r w:rsidRPr="005D3648">
        <w:rPr>
          <w:sz w:val="20"/>
          <w:szCs w:val="20"/>
        </w:rPr>
        <w:t>University</w:t>
      </w:r>
      <w:r w:rsidR="00C17226">
        <w:rPr>
          <w:sz w:val="20"/>
          <w:szCs w:val="20"/>
        </w:rPr>
        <w:t xml:space="preserve"> </w:t>
      </w:r>
      <w:r w:rsidRPr="005D3648">
        <w:rPr>
          <w:sz w:val="20"/>
          <w:szCs w:val="20"/>
        </w:rPr>
        <w:t>of</w:t>
      </w:r>
      <w:r w:rsidR="00C17226">
        <w:rPr>
          <w:sz w:val="20"/>
          <w:szCs w:val="20"/>
        </w:rPr>
        <w:t xml:space="preserve"> </w:t>
      </w:r>
      <w:r w:rsidRPr="005D3648">
        <w:rPr>
          <w:sz w:val="20"/>
          <w:szCs w:val="20"/>
        </w:rPr>
        <w:t>Uyo,</w:t>
      </w:r>
      <w:r w:rsidR="00C17226">
        <w:rPr>
          <w:sz w:val="20"/>
          <w:szCs w:val="20"/>
        </w:rPr>
        <w:t xml:space="preserve"> </w:t>
      </w:r>
      <w:r w:rsidRPr="005D3648">
        <w:rPr>
          <w:sz w:val="20"/>
          <w:szCs w:val="20"/>
        </w:rPr>
        <w:t>P.M.B.1017,</w:t>
      </w:r>
      <w:r w:rsidR="00C17226">
        <w:rPr>
          <w:sz w:val="20"/>
          <w:szCs w:val="20"/>
        </w:rPr>
        <w:t xml:space="preserve"> </w:t>
      </w:r>
      <w:r w:rsidRPr="005D3648">
        <w:rPr>
          <w:sz w:val="20"/>
          <w:szCs w:val="20"/>
        </w:rPr>
        <w:t>Uyo,</w:t>
      </w:r>
      <w:r w:rsidR="00C17226">
        <w:rPr>
          <w:sz w:val="20"/>
          <w:szCs w:val="20"/>
        </w:rPr>
        <w:t xml:space="preserve"> </w:t>
      </w:r>
      <w:r w:rsidRPr="005D3648">
        <w:rPr>
          <w:sz w:val="20"/>
          <w:szCs w:val="20"/>
        </w:rPr>
        <w:t>Akwa</w:t>
      </w:r>
      <w:r w:rsidR="00C17226">
        <w:rPr>
          <w:sz w:val="20"/>
          <w:szCs w:val="20"/>
        </w:rPr>
        <w:t xml:space="preserve"> </w:t>
      </w:r>
      <w:r w:rsidRPr="005D3648">
        <w:rPr>
          <w:sz w:val="20"/>
          <w:szCs w:val="20"/>
        </w:rPr>
        <w:t>Ibom</w:t>
      </w:r>
      <w:r w:rsidR="00C17226">
        <w:rPr>
          <w:sz w:val="20"/>
          <w:szCs w:val="20"/>
        </w:rPr>
        <w:t xml:space="preserve"> </w:t>
      </w:r>
      <w:r w:rsidRPr="005D3648">
        <w:rPr>
          <w:sz w:val="20"/>
          <w:szCs w:val="20"/>
        </w:rPr>
        <w:t>State,</w:t>
      </w:r>
      <w:r w:rsidR="00C17226">
        <w:rPr>
          <w:sz w:val="20"/>
          <w:szCs w:val="20"/>
        </w:rPr>
        <w:t xml:space="preserve"> </w:t>
      </w:r>
      <w:r w:rsidRPr="005D3648">
        <w:rPr>
          <w:sz w:val="20"/>
          <w:szCs w:val="20"/>
        </w:rPr>
        <w:t>Nigeria.</w:t>
      </w:r>
    </w:p>
    <w:p w:rsidR="006D6F29" w:rsidRPr="005D3648" w:rsidRDefault="000E2069" w:rsidP="005D3648">
      <w:pPr>
        <w:tabs>
          <w:tab w:val="center" w:pos="3690"/>
        </w:tabs>
        <w:snapToGrid w:val="0"/>
        <w:jc w:val="center"/>
        <w:rPr>
          <w:sz w:val="20"/>
          <w:szCs w:val="20"/>
        </w:rPr>
      </w:pPr>
      <w:r w:rsidRPr="005D3648">
        <w:rPr>
          <w:sz w:val="20"/>
          <w:szCs w:val="20"/>
        </w:rPr>
        <w:t>Corresponding</w:t>
      </w:r>
      <w:r w:rsidR="00C17226">
        <w:rPr>
          <w:sz w:val="20"/>
          <w:szCs w:val="20"/>
        </w:rPr>
        <w:t xml:space="preserve"> </w:t>
      </w:r>
      <w:r w:rsidRPr="005D3648">
        <w:rPr>
          <w:sz w:val="20"/>
          <w:szCs w:val="20"/>
        </w:rPr>
        <w:t>Author:</w:t>
      </w:r>
      <w:r w:rsidR="00C17226">
        <w:rPr>
          <w:sz w:val="20"/>
          <w:szCs w:val="20"/>
        </w:rPr>
        <w:t xml:space="preserve"> </w:t>
      </w:r>
      <w:hyperlink r:id="rId7" w:history="1">
        <w:r w:rsidR="001C13A2" w:rsidRPr="005D3648">
          <w:rPr>
            <w:rStyle w:val="Hyperlink"/>
            <w:sz w:val="20"/>
            <w:szCs w:val="20"/>
          </w:rPr>
          <w:t>alwaizfwesh247@yahoo.com</w:t>
        </w:r>
      </w:hyperlink>
      <w:r w:rsidR="001C13A2" w:rsidRPr="005D3648">
        <w:rPr>
          <w:sz w:val="20"/>
          <w:szCs w:val="20"/>
        </w:rPr>
        <w:t>.</w:t>
      </w:r>
    </w:p>
    <w:p w:rsidR="006D6F29" w:rsidRPr="005D3648" w:rsidRDefault="006D6F29" w:rsidP="005D3648">
      <w:pPr>
        <w:tabs>
          <w:tab w:val="center" w:pos="3690"/>
        </w:tabs>
        <w:snapToGrid w:val="0"/>
        <w:jc w:val="center"/>
        <w:rPr>
          <w:sz w:val="20"/>
          <w:szCs w:val="20"/>
        </w:rPr>
      </w:pPr>
    </w:p>
    <w:p w:rsidR="00A04FBC" w:rsidRPr="00A04FBC" w:rsidRDefault="000E2069" w:rsidP="00A04FBC">
      <w:pPr>
        <w:snapToGrid w:val="0"/>
        <w:rPr>
          <w:sz w:val="20"/>
          <w:szCs w:val="20"/>
        </w:rPr>
      </w:pPr>
      <w:r w:rsidRPr="005D3648">
        <w:rPr>
          <w:b/>
          <w:sz w:val="20"/>
          <w:szCs w:val="20"/>
        </w:rPr>
        <w:t>Abstract</w:t>
      </w:r>
      <w:r w:rsidRPr="005D3648">
        <w:rPr>
          <w:sz w:val="20"/>
          <w:szCs w:val="20"/>
        </w:rPr>
        <w:t>:</w:t>
      </w:r>
      <w:r w:rsidR="00C17226">
        <w:rPr>
          <w:sz w:val="20"/>
          <w:szCs w:val="20"/>
        </w:rPr>
        <w:t xml:space="preserve"> </w:t>
      </w:r>
      <w:r w:rsidR="00CF0AFD">
        <w:rPr>
          <w:sz w:val="20"/>
          <w:szCs w:val="20"/>
        </w:rPr>
        <w:t xml:space="preserve">Studies on the </w:t>
      </w:r>
      <w:r w:rsidRPr="005D3648">
        <w:rPr>
          <w:sz w:val="20"/>
          <w:szCs w:val="20"/>
        </w:rPr>
        <w:t>influence</w:t>
      </w:r>
      <w:r w:rsidR="00C17226">
        <w:rPr>
          <w:sz w:val="20"/>
          <w:szCs w:val="20"/>
        </w:rPr>
        <w:t xml:space="preserve"> </w:t>
      </w:r>
      <w:r w:rsidRPr="005D3648">
        <w:rPr>
          <w:sz w:val="20"/>
          <w:szCs w:val="20"/>
        </w:rPr>
        <w:t>of</w:t>
      </w:r>
      <w:r w:rsidR="00C17226">
        <w:rPr>
          <w:sz w:val="20"/>
          <w:szCs w:val="20"/>
        </w:rPr>
        <w:t xml:space="preserve"> </w:t>
      </w:r>
      <w:r w:rsidRPr="005D3648">
        <w:rPr>
          <w:sz w:val="20"/>
          <w:szCs w:val="20"/>
        </w:rPr>
        <w:t>pedological</w:t>
      </w:r>
      <w:r w:rsidR="00C17226">
        <w:rPr>
          <w:sz w:val="20"/>
          <w:szCs w:val="20"/>
        </w:rPr>
        <w:t xml:space="preserve"> </w:t>
      </w:r>
      <w:r w:rsidRPr="005D3648">
        <w:rPr>
          <w:sz w:val="20"/>
          <w:szCs w:val="20"/>
        </w:rPr>
        <w:t>regimes</w:t>
      </w:r>
      <w:r w:rsidR="00C17226">
        <w:rPr>
          <w:sz w:val="20"/>
          <w:szCs w:val="20"/>
        </w:rPr>
        <w:t xml:space="preserve"> </w:t>
      </w:r>
      <w:r w:rsidRPr="005D3648">
        <w:rPr>
          <w:sz w:val="20"/>
          <w:szCs w:val="20"/>
        </w:rPr>
        <w:t>on</w:t>
      </w:r>
      <w:r w:rsidR="00C17226">
        <w:rPr>
          <w:sz w:val="20"/>
          <w:szCs w:val="20"/>
        </w:rPr>
        <w:t xml:space="preserve"> </w:t>
      </w:r>
      <w:r w:rsidR="00CF0AFD">
        <w:rPr>
          <w:sz w:val="20"/>
          <w:szCs w:val="20"/>
        </w:rPr>
        <w:t>plant</w:t>
      </w:r>
      <w:r w:rsidR="00C17226">
        <w:rPr>
          <w:sz w:val="20"/>
          <w:szCs w:val="20"/>
        </w:rPr>
        <w:t xml:space="preserve"> </w:t>
      </w:r>
      <w:r w:rsidRPr="005D3648">
        <w:rPr>
          <w:sz w:val="20"/>
          <w:szCs w:val="20"/>
        </w:rPr>
        <w:t>distribution</w:t>
      </w:r>
      <w:r w:rsidR="00C17226">
        <w:rPr>
          <w:sz w:val="20"/>
          <w:szCs w:val="20"/>
        </w:rPr>
        <w:t xml:space="preserve"> </w:t>
      </w:r>
      <w:r w:rsidRPr="005D3648">
        <w:rPr>
          <w:sz w:val="20"/>
          <w:szCs w:val="20"/>
        </w:rPr>
        <w:t>in</w:t>
      </w:r>
      <w:r w:rsidR="00C17226">
        <w:rPr>
          <w:sz w:val="20"/>
          <w:szCs w:val="20"/>
        </w:rPr>
        <w:t xml:space="preserve"> </w:t>
      </w:r>
      <w:r w:rsidRPr="005D3648">
        <w:rPr>
          <w:sz w:val="20"/>
          <w:szCs w:val="20"/>
        </w:rPr>
        <w:t>a</w:t>
      </w:r>
      <w:r w:rsidR="00C17226">
        <w:rPr>
          <w:sz w:val="20"/>
          <w:szCs w:val="20"/>
        </w:rPr>
        <w:t xml:space="preserve"> </w:t>
      </w:r>
      <w:r w:rsidRPr="005D3648">
        <w:rPr>
          <w:sz w:val="20"/>
          <w:szCs w:val="20"/>
        </w:rPr>
        <w:t>lacustrine</w:t>
      </w:r>
      <w:r w:rsidR="00C17226">
        <w:rPr>
          <w:sz w:val="20"/>
          <w:szCs w:val="20"/>
        </w:rPr>
        <w:t xml:space="preserve"> </w:t>
      </w:r>
      <w:r w:rsidRPr="005D3648">
        <w:rPr>
          <w:sz w:val="20"/>
          <w:szCs w:val="20"/>
        </w:rPr>
        <w:t>wetland</w:t>
      </w:r>
      <w:r w:rsidR="00C17226">
        <w:rPr>
          <w:sz w:val="20"/>
          <w:szCs w:val="20"/>
        </w:rPr>
        <w:t xml:space="preserve"> </w:t>
      </w:r>
      <w:r w:rsidRPr="005D3648">
        <w:rPr>
          <w:sz w:val="20"/>
          <w:szCs w:val="20"/>
        </w:rPr>
        <w:t>in</w:t>
      </w:r>
      <w:r w:rsidR="00C17226">
        <w:rPr>
          <w:sz w:val="20"/>
          <w:szCs w:val="20"/>
        </w:rPr>
        <w:t xml:space="preserve"> </w:t>
      </w:r>
      <w:r w:rsidRPr="005D3648">
        <w:rPr>
          <w:sz w:val="20"/>
          <w:szCs w:val="20"/>
        </w:rPr>
        <w:t>Uyo,</w:t>
      </w:r>
      <w:r w:rsidR="00C17226">
        <w:rPr>
          <w:sz w:val="20"/>
          <w:szCs w:val="20"/>
        </w:rPr>
        <w:t xml:space="preserve"> </w:t>
      </w:r>
      <w:r w:rsidRPr="005D3648">
        <w:rPr>
          <w:sz w:val="20"/>
          <w:szCs w:val="20"/>
        </w:rPr>
        <w:t>Akwa</w:t>
      </w:r>
      <w:r w:rsidR="00C17226">
        <w:rPr>
          <w:sz w:val="20"/>
          <w:szCs w:val="20"/>
        </w:rPr>
        <w:t xml:space="preserve"> </w:t>
      </w:r>
      <w:r w:rsidRPr="005D3648">
        <w:rPr>
          <w:sz w:val="20"/>
          <w:szCs w:val="20"/>
        </w:rPr>
        <w:t>Ibom</w:t>
      </w:r>
      <w:r w:rsidR="00C17226">
        <w:rPr>
          <w:sz w:val="20"/>
          <w:szCs w:val="20"/>
        </w:rPr>
        <w:t xml:space="preserve"> </w:t>
      </w:r>
      <w:r w:rsidRPr="005D3648">
        <w:rPr>
          <w:sz w:val="20"/>
          <w:szCs w:val="20"/>
        </w:rPr>
        <w:t>State</w:t>
      </w:r>
      <w:r w:rsidR="00CF0AFD">
        <w:rPr>
          <w:sz w:val="20"/>
          <w:szCs w:val="20"/>
        </w:rPr>
        <w:t xml:space="preserve">, Nigeria revealed variations in density and frequency of </w:t>
      </w:r>
      <w:r w:rsidR="00A651DD">
        <w:rPr>
          <w:sz w:val="20"/>
          <w:szCs w:val="20"/>
        </w:rPr>
        <w:t xml:space="preserve">plant </w:t>
      </w:r>
      <w:r w:rsidR="00CF0AFD">
        <w:rPr>
          <w:sz w:val="20"/>
          <w:szCs w:val="20"/>
        </w:rPr>
        <w:t xml:space="preserve">species as a function of the soil parameters. </w:t>
      </w:r>
      <w:r w:rsidRPr="005D3648">
        <w:rPr>
          <w:sz w:val="20"/>
          <w:szCs w:val="20"/>
        </w:rPr>
        <w:t>A</w:t>
      </w:r>
      <w:r w:rsidR="00C17226">
        <w:rPr>
          <w:sz w:val="20"/>
          <w:szCs w:val="20"/>
        </w:rPr>
        <w:t xml:space="preserve"> </w:t>
      </w:r>
      <w:r w:rsidRPr="005D3648">
        <w:rPr>
          <w:sz w:val="20"/>
          <w:szCs w:val="20"/>
        </w:rPr>
        <w:t>quadrat</w:t>
      </w:r>
      <w:r w:rsidR="00C17226">
        <w:rPr>
          <w:sz w:val="20"/>
          <w:szCs w:val="20"/>
        </w:rPr>
        <w:t xml:space="preserve"> </w:t>
      </w:r>
      <w:r w:rsidRPr="005D3648">
        <w:rPr>
          <w:sz w:val="20"/>
          <w:szCs w:val="20"/>
        </w:rPr>
        <w:t>size</w:t>
      </w:r>
      <w:r w:rsidR="00C17226">
        <w:rPr>
          <w:sz w:val="20"/>
          <w:szCs w:val="20"/>
        </w:rPr>
        <w:t xml:space="preserve"> </w:t>
      </w:r>
      <w:r w:rsidRPr="005D3648">
        <w:rPr>
          <w:sz w:val="20"/>
          <w:szCs w:val="20"/>
        </w:rPr>
        <w:t>of</w:t>
      </w:r>
      <w:r w:rsidR="00C17226">
        <w:rPr>
          <w:sz w:val="20"/>
          <w:szCs w:val="20"/>
        </w:rPr>
        <w:t xml:space="preserve"> </w:t>
      </w:r>
      <w:r w:rsidRPr="005D3648">
        <w:rPr>
          <w:sz w:val="20"/>
          <w:szCs w:val="20"/>
        </w:rPr>
        <w:t>5m</w:t>
      </w:r>
      <w:r w:rsidR="00C17226">
        <w:rPr>
          <w:sz w:val="20"/>
          <w:szCs w:val="20"/>
        </w:rPr>
        <w:t xml:space="preserve"> </w:t>
      </w:r>
      <w:r w:rsidRPr="005D3648">
        <w:rPr>
          <w:sz w:val="20"/>
          <w:szCs w:val="20"/>
        </w:rPr>
        <w:t>x</w:t>
      </w:r>
      <w:r w:rsidR="00C17226">
        <w:rPr>
          <w:sz w:val="20"/>
          <w:szCs w:val="20"/>
        </w:rPr>
        <w:t xml:space="preserve"> </w:t>
      </w:r>
      <w:r w:rsidRPr="005D3648">
        <w:rPr>
          <w:sz w:val="20"/>
          <w:szCs w:val="20"/>
        </w:rPr>
        <w:t>5m</w:t>
      </w:r>
      <w:r w:rsidR="00C17226">
        <w:rPr>
          <w:sz w:val="20"/>
          <w:szCs w:val="20"/>
        </w:rPr>
        <w:t xml:space="preserve"> </w:t>
      </w:r>
      <w:r w:rsidRPr="005D3648">
        <w:rPr>
          <w:sz w:val="20"/>
          <w:szCs w:val="20"/>
        </w:rPr>
        <w:t>through</w:t>
      </w:r>
      <w:r w:rsidR="00C17226">
        <w:rPr>
          <w:sz w:val="20"/>
          <w:szCs w:val="20"/>
        </w:rPr>
        <w:t xml:space="preserve"> </w:t>
      </w:r>
      <w:r w:rsidRPr="005D3648">
        <w:rPr>
          <w:sz w:val="20"/>
          <w:szCs w:val="20"/>
        </w:rPr>
        <w:t>systematic</w:t>
      </w:r>
      <w:r w:rsidR="00C17226">
        <w:rPr>
          <w:sz w:val="20"/>
          <w:szCs w:val="20"/>
        </w:rPr>
        <w:t xml:space="preserve"> </w:t>
      </w:r>
      <w:r w:rsidRPr="005D3648">
        <w:rPr>
          <w:sz w:val="20"/>
          <w:szCs w:val="20"/>
        </w:rPr>
        <w:t>sampling</w:t>
      </w:r>
      <w:r w:rsidR="00C17226">
        <w:rPr>
          <w:sz w:val="20"/>
          <w:szCs w:val="20"/>
        </w:rPr>
        <w:t xml:space="preserve"> </w:t>
      </w:r>
      <w:r w:rsidRPr="005D3648">
        <w:rPr>
          <w:sz w:val="20"/>
          <w:szCs w:val="20"/>
        </w:rPr>
        <w:t>was</w:t>
      </w:r>
      <w:r w:rsidR="00C17226">
        <w:rPr>
          <w:sz w:val="20"/>
          <w:szCs w:val="20"/>
        </w:rPr>
        <w:t xml:space="preserve"> </w:t>
      </w:r>
      <w:r w:rsidRPr="005D3648">
        <w:rPr>
          <w:sz w:val="20"/>
          <w:szCs w:val="20"/>
        </w:rPr>
        <w:t>used</w:t>
      </w:r>
      <w:r w:rsidR="00C17226">
        <w:rPr>
          <w:sz w:val="20"/>
          <w:szCs w:val="20"/>
        </w:rPr>
        <w:t xml:space="preserve"> </w:t>
      </w:r>
      <w:r w:rsidRPr="005D3648">
        <w:rPr>
          <w:sz w:val="20"/>
          <w:szCs w:val="20"/>
        </w:rPr>
        <w:t>to</w:t>
      </w:r>
      <w:r w:rsidR="00C17226">
        <w:rPr>
          <w:sz w:val="20"/>
          <w:szCs w:val="20"/>
        </w:rPr>
        <w:t xml:space="preserve"> </w:t>
      </w:r>
      <w:r w:rsidRPr="005D3648">
        <w:rPr>
          <w:sz w:val="20"/>
          <w:szCs w:val="20"/>
        </w:rPr>
        <w:t>sample</w:t>
      </w:r>
      <w:r w:rsidR="00C17226">
        <w:rPr>
          <w:sz w:val="20"/>
          <w:szCs w:val="20"/>
        </w:rPr>
        <w:t xml:space="preserve"> </w:t>
      </w:r>
      <w:r w:rsidRPr="005D3648">
        <w:rPr>
          <w:sz w:val="20"/>
          <w:szCs w:val="20"/>
        </w:rPr>
        <w:t>the</w:t>
      </w:r>
      <w:r w:rsidR="00C17226">
        <w:rPr>
          <w:sz w:val="20"/>
          <w:szCs w:val="20"/>
        </w:rPr>
        <w:t xml:space="preserve"> </w:t>
      </w:r>
      <w:r w:rsidRPr="005D3648">
        <w:rPr>
          <w:sz w:val="20"/>
          <w:szCs w:val="20"/>
        </w:rPr>
        <w:t>vegetation</w:t>
      </w:r>
      <w:r w:rsidR="00C17226">
        <w:rPr>
          <w:sz w:val="20"/>
          <w:szCs w:val="20"/>
        </w:rPr>
        <w:t xml:space="preserve"> </w:t>
      </w:r>
      <w:r w:rsidRPr="005D3648">
        <w:rPr>
          <w:sz w:val="20"/>
          <w:szCs w:val="20"/>
        </w:rPr>
        <w:t>spaced</w:t>
      </w:r>
      <w:r w:rsidR="00C17226">
        <w:rPr>
          <w:sz w:val="20"/>
          <w:szCs w:val="20"/>
        </w:rPr>
        <w:t xml:space="preserve"> </w:t>
      </w:r>
      <w:r w:rsidRPr="005D3648">
        <w:rPr>
          <w:sz w:val="20"/>
          <w:szCs w:val="20"/>
        </w:rPr>
        <w:t>at</w:t>
      </w:r>
      <w:r w:rsidR="00C17226">
        <w:rPr>
          <w:sz w:val="20"/>
          <w:szCs w:val="20"/>
        </w:rPr>
        <w:t xml:space="preserve"> </w:t>
      </w:r>
      <w:r w:rsidRPr="005D3648">
        <w:rPr>
          <w:sz w:val="20"/>
          <w:szCs w:val="20"/>
        </w:rPr>
        <w:t>regular</w:t>
      </w:r>
      <w:r w:rsidR="00C17226">
        <w:rPr>
          <w:sz w:val="20"/>
          <w:szCs w:val="20"/>
        </w:rPr>
        <w:t xml:space="preserve"> </w:t>
      </w:r>
      <w:r w:rsidRPr="005D3648">
        <w:rPr>
          <w:sz w:val="20"/>
          <w:szCs w:val="20"/>
        </w:rPr>
        <w:t>intervals.</w:t>
      </w:r>
      <w:r w:rsidR="00C17226">
        <w:rPr>
          <w:sz w:val="20"/>
          <w:szCs w:val="20"/>
        </w:rPr>
        <w:t xml:space="preserve"> </w:t>
      </w:r>
      <w:r w:rsidRPr="005D3648">
        <w:rPr>
          <w:sz w:val="20"/>
          <w:szCs w:val="20"/>
        </w:rPr>
        <w:t>The</w:t>
      </w:r>
      <w:r w:rsidR="00C17226">
        <w:rPr>
          <w:sz w:val="20"/>
          <w:szCs w:val="20"/>
        </w:rPr>
        <w:t xml:space="preserve"> </w:t>
      </w:r>
      <w:r w:rsidRPr="005D3648">
        <w:rPr>
          <w:sz w:val="20"/>
          <w:szCs w:val="20"/>
        </w:rPr>
        <w:t>vegetation</w:t>
      </w:r>
      <w:r w:rsidR="00C17226">
        <w:rPr>
          <w:sz w:val="20"/>
          <w:szCs w:val="20"/>
        </w:rPr>
        <w:t xml:space="preserve"> </w:t>
      </w:r>
      <w:r w:rsidRPr="005D3648">
        <w:rPr>
          <w:sz w:val="20"/>
          <w:szCs w:val="20"/>
        </w:rPr>
        <w:t>parameters</w:t>
      </w:r>
      <w:r w:rsidR="00C17226">
        <w:rPr>
          <w:sz w:val="20"/>
          <w:szCs w:val="20"/>
        </w:rPr>
        <w:t xml:space="preserve"> </w:t>
      </w:r>
      <w:r w:rsidRPr="005D3648">
        <w:rPr>
          <w:sz w:val="20"/>
          <w:szCs w:val="20"/>
        </w:rPr>
        <w:t>determined</w:t>
      </w:r>
      <w:r w:rsidR="00C17226">
        <w:rPr>
          <w:sz w:val="20"/>
          <w:szCs w:val="20"/>
        </w:rPr>
        <w:t xml:space="preserve"> </w:t>
      </w:r>
      <w:r w:rsidRPr="005D3648">
        <w:rPr>
          <w:sz w:val="20"/>
          <w:szCs w:val="20"/>
        </w:rPr>
        <w:t>were</w:t>
      </w:r>
      <w:r w:rsidR="00C17226">
        <w:rPr>
          <w:sz w:val="20"/>
          <w:szCs w:val="20"/>
        </w:rPr>
        <w:t xml:space="preserve"> </w:t>
      </w:r>
      <w:r w:rsidRPr="005D3648">
        <w:rPr>
          <w:sz w:val="20"/>
          <w:szCs w:val="20"/>
        </w:rPr>
        <w:t>density</w:t>
      </w:r>
      <w:r w:rsidR="00C17226">
        <w:rPr>
          <w:sz w:val="20"/>
          <w:szCs w:val="20"/>
        </w:rPr>
        <w:t xml:space="preserve"> </w:t>
      </w:r>
      <w:r w:rsidRPr="005D3648">
        <w:rPr>
          <w:sz w:val="20"/>
          <w:szCs w:val="20"/>
        </w:rPr>
        <w:t>and</w:t>
      </w:r>
      <w:r w:rsidR="00C17226">
        <w:rPr>
          <w:sz w:val="20"/>
          <w:szCs w:val="20"/>
        </w:rPr>
        <w:t xml:space="preserve"> </w:t>
      </w:r>
      <w:r w:rsidRPr="005D3648">
        <w:rPr>
          <w:sz w:val="20"/>
          <w:szCs w:val="20"/>
        </w:rPr>
        <w:t>frequency.</w:t>
      </w:r>
      <w:r w:rsidR="00C17226">
        <w:rPr>
          <w:sz w:val="20"/>
          <w:szCs w:val="20"/>
        </w:rPr>
        <w:t xml:space="preserve"> </w:t>
      </w:r>
      <w:r w:rsidRPr="005D3648">
        <w:rPr>
          <w:sz w:val="20"/>
          <w:szCs w:val="20"/>
        </w:rPr>
        <w:t>Soil</w:t>
      </w:r>
      <w:r w:rsidR="00C17226">
        <w:rPr>
          <w:sz w:val="20"/>
          <w:szCs w:val="20"/>
        </w:rPr>
        <w:t xml:space="preserve"> </w:t>
      </w:r>
      <w:r w:rsidRPr="005D3648">
        <w:rPr>
          <w:sz w:val="20"/>
          <w:szCs w:val="20"/>
        </w:rPr>
        <w:t>samples</w:t>
      </w:r>
      <w:r w:rsidR="00C17226">
        <w:rPr>
          <w:sz w:val="20"/>
          <w:szCs w:val="20"/>
        </w:rPr>
        <w:t xml:space="preserve"> </w:t>
      </w:r>
      <w:r w:rsidRPr="005D3648">
        <w:rPr>
          <w:sz w:val="20"/>
          <w:szCs w:val="20"/>
        </w:rPr>
        <w:t>were</w:t>
      </w:r>
      <w:r w:rsidR="00C17226">
        <w:rPr>
          <w:sz w:val="20"/>
          <w:szCs w:val="20"/>
        </w:rPr>
        <w:t xml:space="preserve"> </w:t>
      </w:r>
      <w:r w:rsidRPr="005D3648">
        <w:rPr>
          <w:sz w:val="20"/>
          <w:szCs w:val="20"/>
        </w:rPr>
        <w:t>collected</w:t>
      </w:r>
      <w:r w:rsidR="00C17226">
        <w:rPr>
          <w:sz w:val="20"/>
          <w:szCs w:val="20"/>
        </w:rPr>
        <w:t xml:space="preserve"> </w:t>
      </w:r>
      <w:r w:rsidRPr="005D3648">
        <w:rPr>
          <w:sz w:val="20"/>
          <w:szCs w:val="20"/>
        </w:rPr>
        <w:t>at</w:t>
      </w:r>
      <w:r w:rsidR="00C17226">
        <w:rPr>
          <w:sz w:val="20"/>
          <w:szCs w:val="20"/>
        </w:rPr>
        <w:t xml:space="preserve"> </w:t>
      </w:r>
      <w:r w:rsidRPr="005D3648">
        <w:rPr>
          <w:sz w:val="20"/>
          <w:szCs w:val="20"/>
        </w:rPr>
        <w:t>different</w:t>
      </w:r>
      <w:r w:rsidR="00C17226">
        <w:rPr>
          <w:sz w:val="20"/>
          <w:szCs w:val="20"/>
        </w:rPr>
        <w:t xml:space="preserve"> </w:t>
      </w:r>
      <w:r w:rsidRPr="005D3648">
        <w:rPr>
          <w:sz w:val="20"/>
          <w:szCs w:val="20"/>
        </w:rPr>
        <w:t>depths</w:t>
      </w:r>
      <w:r w:rsidR="00C17226">
        <w:rPr>
          <w:sz w:val="20"/>
          <w:szCs w:val="20"/>
        </w:rPr>
        <w:t xml:space="preserve"> </w:t>
      </w:r>
      <w:r w:rsidRPr="005D3648">
        <w:rPr>
          <w:sz w:val="20"/>
          <w:szCs w:val="20"/>
        </w:rPr>
        <w:t>(0</w:t>
      </w:r>
      <w:r w:rsidR="00C17226">
        <w:rPr>
          <w:sz w:val="20"/>
          <w:szCs w:val="20"/>
        </w:rPr>
        <w:t xml:space="preserve"> </w:t>
      </w:r>
      <w:r w:rsidRPr="005D3648">
        <w:rPr>
          <w:sz w:val="20"/>
          <w:szCs w:val="20"/>
        </w:rPr>
        <w:t>–</w:t>
      </w:r>
      <w:r w:rsidR="00C17226">
        <w:rPr>
          <w:sz w:val="20"/>
          <w:szCs w:val="20"/>
        </w:rPr>
        <w:t xml:space="preserve"> </w:t>
      </w:r>
      <w:r w:rsidRPr="005D3648">
        <w:rPr>
          <w:sz w:val="20"/>
          <w:szCs w:val="20"/>
        </w:rPr>
        <w:t>15</w:t>
      </w:r>
      <w:r w:rsidR="00C17226">
        <w:rPr>
          <w:sz w:val="20"/>
          <w:szCs w:val="20"/>
        </w:rPr>
        <w:t xml:space="preserve"> </w:t>
      </w:r>
      <w:r w:rsidRPr="005D3648">
        <w:rPr>
          <w:sz w:val="20"/>
          <w:szCs w:val="20"/>
        </w:rPr>
        <w:t>cm</w:t>
      </w:r>
      <w:r w:rsidR="00C17226">
        <w:rPr>
          <w:sz w:val="20"/>
          <w:szCs w:val="20"/>
        </w:rPr>
        <w:t xml:space="preserve"> </w:t>
      </w:r>
      <w:r w:rsidRPr="005D3648">
        <w:rPr>
          <w:sz w:val="20"/>
          <w:szCs w:val="20"/>
        </w:rPr>
        <w:t>and</w:t>
      </w:r>
      <w:r w:rsidR="00C17226">
        <w:rPr>
          <w:sz w:val="20"/>
          <w:szCs w:val="20"/>
        </w:rPr>
        <w:t xml:space="preserve"> </w:t>
      </w:r>
      <w:r w:rsidRPr="005D3648">
        <w:rPr>
          <w:sz w:val="20"/>
          <w:szCs w:val="20"/>
        </w:rPr>
        <w:t>15</w:t>
      </w:r>
      <w:r w:rsidR="00C17226">
        <w:rPr>
          <w:sz w:val="20"/>
          <w:szCs w:val="20"/>
        </w:rPr>
        <w:t xml:space="preserve"> </w:t>
      </w:r>
      <w:r w:rsidRPr="005D3648">
        <w:rPr>
          <w:sz w:val="20"/>
          <w:szCs w:val="20"/>
        </w:rPr>
        <w:t>–</w:t>
      </w:r>
      <w:r w:rsidR="00C17226">
        <w:rPr>
          <w:sz w:val="20"/>
          <w:szCs w:val="20"/>
        </w:rPr>
        <w:t xml:space="preserve"> </w:t>
      </w:r>
      <w:r w:rsidRPr="005D3648">
        <w:rPr>
          <w:sz w:val="20"/>
          <w:szCs w:val="20"/>
        </w:rPr>
        <w:t>30</w:t>
      </w:r>
      <w:r w:rsidR="00C17226">
        <w:rPr>
          <w:sz w:val="20"/>
          <w:szCs w:val="20"/>
        </w:rPr>
        <w:t xml:space="preserve"> </w:t>
      </w:r>
      <w:r w:rsidRPr="005D3648">
        <w:rPr>
          <w:sz w:val="20"/>
          <w:szCs w:val="20"/>
        </w:rPr>
        <w:t>cm)</w:t>
      </w:r>
      <w:r w:rsidR="00C17226">
        <w:rPr>
          <w:sz w:val="20"/>
          <w:szCs w:val="20"/>
        </w:rPr>
        <w:t xml:space="preserve"> </w:t>
      </w:r>
      <w:r w:rsidRPr="005D3648">
        <w:rPr>
          <w:sz w:val="20"/>
          <w:szCs w:val="20"/>
        </w:rPr>
        <w:t>and</w:t>
      </w:r>
      <w:r w:rsidR="00C17226">
        <w:rPr>
          <w:sz w:val="20"/>
          <w:szCs w:val="20"/>
        </w:rPr>
        <w:t xml:space="preserve"> </w:t>
      </w:r>
      <w:r w:rsidRPr="005D3648">
        <w:rPr>
          <w:sz w:val="20"/>
          <w:szCs w:val="20"/>
        </w:rPr>
        <w:t>analyzed</w:t>
      </w:r>
      <w:r w:rsidR="00C17226">
        <w:rPr>
          <w:sz w:val="20"/>
          <w:szCs w:val="20"/>
        </w:rPr>
        <w:t xml:space="preserve"> </w:t>
      </w:r>
      <w:r w:rsidRPr="005D3648">
        <w:rPr>
          <w:sz w:val="20"/>
          <w:szCs w:val="20"/>
        </w:rPr>
        <w:t>using</w:t>
      </w:r>
      <w:r w:rsidR="00C17226">
        <w:rPr>
          <w:sz w:val="20"/>
          <w:szCs w:val="20"/>
        </w:rPr>
        <w:t xml:space="preserve"> </w:t>
      </w:r>
      <w:r w:rsidRPr="005D3648">
        <w:rPr>
          <w:sz w:val="20"/>
          <w:szCs w:val="20"/>
        </w:rPr>
        <w:t>standardized</w:t>
      </w:r>
      <w:r w:rsidR="00C17226">
        <w:rPr>
          <w:sz w:val="20"/>
          <w:szCs w:val="20"/>
        </w:rPr>
        <w:t xml:space="preserve"> </w:t>
      </w:r>
      <w:r w:rsidRPr="005D3648">
        <w:rPr>
          <w:sz w:val="20"/>
          <w:szCs w:val="20"/>
        </w:rPr>
        <w:t>methods.</w:t>
      </w:r>
      <w:r w:rsidR="00C17226">
        <w:rPr>
          <w:sz w:val="20"/>
          <w:szCs w:val="20"/>
        </w:rPr>
        <w:t xml:space="preserve"> </w:t>
      </w:r>
      <w:r w:rsidRPr="005D3648">
        <w:rPr>
          <w:sz w:val="20"/>
          <w:szCs w:val="20"/>
        </w:rPr>
        <w:t>Results</w:t>
      </w:r>
      <w:r w:rsidR="00C17226">
        <w:rPr>
          <w:sz w:val="20"/>
          <w:szCs w:val="20"/>
        </w:rPr>
        <w:t xml:space="preserve"> </w:t>
      </w:r>
      <w:r w:rsidRPr="005D3648">
        <w:rPr>
          <w:sz w:val="20"/>
          <w:szCs w:val="20"/>
        </w:rPr>
        <w:t>obtained</w:t>
      </w:r>
      <w:r w:rsidR="00C17226">
        <w:rPr>
          <w:sz w:val="20"/>
          <w:szCs w:val="20"/>
        </w:rPr>
        <w:t xml:space="preserve"> </w:t>
      </w:r>
      <w:r w:rsidRPr="005D3648">
        <w:rPr>
          <w:sz w:val="20"/>
          <w:szCs w:val="20"/>
        </w:rPr>
        <w:t>revealed</w:t>
      </w:r>
      <w:r w:rsidR="00C17226">
        <w:rPr>
          <w:sz w:val="20"/>
          <w:szCs w:val="20"/>
        </w:rPr>
        <w:t xml:space="preserve"> </w:t>
      </w:r>
      <w:r w:rsidRPr="005D3648">
        <w:rPr>
          <w:sz w:val="20"/>
          <w:szCs w:val="20"/>
        </w:rPr>
        <w:t>a</w:t>
      </w:r>
      <w:r w:rsidR="00C17226">
        <w:rPr>
          <w:sz w:val="20"/>
          <w:szCs w:val="20"/>
        </w:rPr>
        <w:t xml:space="preserve"> </w:t>
      </w:r>
      <w:r w:rsidRPr="005D3648">
        <w:rPr>
          <w:sz w:val="20"/>
          <w:szCs w:val="20"/>
        </w:rPr>
        <w:t>total</w:t>
      </w:r>
      <w:r w:rsidR="00C17226">
        <w:rPr>
          <w:sz w:val="20"/>
          <w:szCs w:val="20"/>
        </w:rPr>
        <w:t xml:space="preserve"> </w:t>
      </w:r>
      <w:r w:rsidRPr="005D3648">
        <w:rPr>
          <w:sz w:val="20"/>
          <w:szCs w:val="20"/>
        </w:rPr>
        <w:t>of</w:t>
      </w:r>
      <w:r w:rsidR="00C17226">
        <w:rPr>
          <w:sz w:val="20"/>
          <w:szCs w:val="20"/>
        </w:rPr>
        <w:t xml:space="preserve"> </w:t>
      </w:r>
      <w:r w:rsidRPr="005D3648">
        <w:rPr>
          <w:sz w:val="20"/>
          <w:szCs w:val="20"/>
        </w:rPr>
        <w:t>fourteen</w:t>
      </w:r>
      <w:r w:rsidR="00C17226">
        <w:rPr>
          <w:sz w:val="20"/>
          <w:szCs w:val="20"/>
        </w:rPr>
        <w:t xml:space="preserve"> </w:t>
      </w:r>
      <w:r w:rsidRPr="005D3648">
        <w:rPr>
          <w:sz w:val="20"/>
          <w:szCs w:val="20"/>
        </w:rPr>
        <w:t>(14)</w:t>
      </w:r>
      <w:r w:rsidR="00C17226">
        <w:rPr>
          <w:sz w:val="20"/>
          <w:szCs w:val="20"/>
        </w:rPr>
        <w:t xml:space="preserve"> </w:t>
      </w:r>
      <w:r w:rsidRPr="005D3648">
        <w:rPr>
          <w:sz w:val="20"/>
          <w:szCs w:val="20"/>
        </w:rPr>
        <w:t>plant</w:t>
      </w:r>
      <w:r w:rsidR="00C17226">
        <w:rPr>
          <w:sz w:val="20"/>
          <w:szCs w:val="20"/>
        </w:rPr>
        <w:t xml:space="preserve"> </w:t>
      </w:r>
      <w:r w:rsidRPr="005D3648">
        <w:rPr>
          <w:sz w:val="20"/>
          <w:szCs w:val="20"/>
        </w:rPr>
        <w:t>species</w:t>
      </w:r>
      <w:r w:rsidR="00C17226">
        <w:rPr>
          <w:sz w:val="20"/>
          <w:szCs w:val="20"/>
        </w:rPr>
        <w:t xml:space="preserve"> </w:t>
      </w:r>
      <w:r w:rsidRPr="005D3648">
        <w:rPr>
          <w:sz w:val="20"/>
          <w:szCs w:val="20"/>
        </w:rPr>
        <w:t>belonging</w:t>
      </w:r>
      <w:r w:rsidR="00C17226">
        <w:rPr>
          <w:sz w:val="20"/>
          <w:szCs w:val="20"/>
        </w:rPr>
        <w:t xml:space="preserve"> </w:t>
      </w:r>
      <w:r w:rsidRPr="005D3648">
        <w:rPr>
          <w:sz w:val="20"/>
          <w:szCs w:val="20"/>
        </w:rPr>
        <w:t>to</w:t>
      </w:r>
      <w:r w:rsidR="00C17226">
        <w:rPr>
          <w:sz w:val="20"/>
          <w:szCs w:val="20"/>
        </w:rPr>
        <w:t xml:space="preserve"> </w:t>
      </w:r>
      <w:r w:rsidRPr="005D3648">
        <w:rPr>
          <w:sz w:val="20"/>
          <w:szCs w:val="20"/>
        </w:rPr>
        <w:t>twelve</w:t>
      </w:r>
      <w:r w:rsidR="00C17226">
        <w:rPr>
          <w:sz w:val="20"/>
          <w:szCs w:val="20"/>
        </w:rPr>
        <w:t xml:space="preserve"> </w:t>
      </w:r>
      <w:r w:rsidRPr="005D3648">
        <w:rPr>
          <w:sz w:val="20"/>
          <w:szCs w:val="20"/>
        </w:rPr>
        <w:t>families</w:t>
      </w:r>
      <w:r w:rsidR="00C17226">
        <w:rPr>
          <w:sz w:val="20"/>
          <w:szCs w:val="20"/>
        </w:rPr>
        <w:t xml:space="preserve"> </w:t>
      </w:r>
      <w:r w:rsidRPr="005D3648">
        <w:rPr>
          <w:sz w:val="20"/>
          <w:szCs w:val="20"/>
        </w:rPr>
        <w:t>(12).</w:t>
      </w:r>
      <w:r w:rsidR="00C17226">
        <w:rPr>
          <w:sz w:val="20"/>
          <w:szCs w:val="20"/>
        </w:rPr>
        <w:t xml:space="preserve"> </w:t>
      </w:r>
      <w:r w:rsidRPr="005D3648">
        <w:rPr>
          <w:i/>
          <w:sz w:val="20"/>
          <w:szCs w:val="20"/>
        </w:rPr>
        <w:t>Elaeis</w:t>
      </w:r>
      <w:r w:rsidR="00C17226">
        <w:rPr>
          <w:i/>
          <w:sz w:val="20"/>
          <w:szCs w:val="20"/>
        </w:rPr>
        <w:t xml:space="preserve"> </w:t>
      </w:r>
      <w:r w:rsidRPr="005D3648">
        <w:rPr>
          <w:i/>
          <w:sz w:val="20"/>
          <w:szCs w:val="20"/>
        </w:rPr>
        <w:t>guineensis</w:t>
      </w:r>
      <w:r w:rsidR="00C17226">
        <w:rPr>
          <w:sz w:val="20"/>
          <w:szCs w:val="20"/>
        </w:rPr>
        <w:t xml:space="preserve"> </w:t>
      </w:r>
      <w:r w:rsidRPr="005D3648">
        <w:rPr>
          <w:sz w:val="20"/>
          <w:szCs w:val="20"/>
        </w:rPr>
        <w:t>dominated</w:t>
      </w:r>
      <w:r w:rsidR="00C17226">
        <w:rPr>
          <w:sz w:val="20"/>
          <w:szCs w:val="20"/>
        </w:rPr>
        <w:t xml:space="preserve"> </w:t>
      </w:r>
      <w:r w:rsidRPr="005D3648">
        <w:rPr>
          <w:sz w:val="20"/>
          <w:szCs w:val="20"/>
        </w:rPr>
        <w:t>in</w:t>
      </w:r>
      <w:r w:rsidR="00C17226">
        <w:rPr>
          <w:sz w:val="20"/>
          <w:szCs w:val="20"/>
        </w:rPr>
        <w:t xml:space="preserve"> </w:t>
      </w:r>
      <w:r w:rsidRPr="005D3648">
        <w:rPr>
          <w:sz w:val="20"/>
          <w:szCs w:val="20"/>
        </w:rPr>
        <w:t>terms</w:t>
      </w:r>
      <w:r w:rsidR="00C17226">
        <w:rPr>
          <w:sz w:val="20"/>
          <w:szCs w:val="20"/>
        </w:rPr>
        <w:t xml:space="preserve"> </w:t>
      </w:r>
      <w:r w:rsidRPr="005D3648">
        <w:rPr>
          <w:sz w:val="20"/>
          <w:szCs w:val="20"/>
        </w:rPr>
        <w:t>of</w:t>
      </w:r>
      <w:r w:rsidR="00C17226">
        <w:rPr>
          <w:sz w:val="20"/>
          <w:szCs w:val="20"/>
        </w:rPr>
        <w:t xml:space="preserve"> </w:t>
      </w:r>
      <w:r w:rsidRPr="005D3648">
        <w:rPr>
          <w:sz w:val="20"/>
          <w:szCs w:val="20"/>
        </w:rPr>
        <w:t>density</w:t>
      </w:r>
      <w:r w:rsidR="00C17226">
        <w:rPr>
          <w:sz w:val="20"/>
          <w:szCs w:val="20"/>
        </w:rPr>
        <w:t xml:space="preserve"> </w:t>
      </w:r>
      <w:r w:rsidRPr="005D3648">
        <w:rPr>
          <w:sz w:val="20"/>
          <w:szCs w:val="20"/>
        </w:rPr>
        <w:t>(5067±3.80</w:t>
      </w:r>
      <w:r w:rsidR="00C17226">
        <w:rPr>
          <w:sz w:val="20"/>
          <w:szCs w:val="20"/>
        </w:rPr>
        <w:t xml:space="preserve"> </w:t>
      </w:r>
      <w:r w:rsidRPr="005D3648">
        <w:rPr>
          <w:sz w:val="20"/>
          <w:szCs w:val="20"/>
        </w:rPr>
        <w:t>stems/ha)</w:t>
      </w:r>
      <w:r w:rsidR="00C17226">
        <w:rPr>
          <w:sz w:val="20"/>
          <w:szCs w:val="20"/>
        </w:rPr>
        <w:t xml:space="preserve"> </w:t>
      </w:r>
      <w:r w:rsidRPr="005D3648">
        <w:rPr>
          <w:sz w:val="20"/>
          <w:szCs w:val="20"/>
        </w:rPr>
        <w:t>and</w:t>
      </w:r>
      <w:r w:rsidR="00C17226">
        <w:rPr>
          <w:sz w:val="20"/>
          <w:szCs w:val="20"/>
        </w:rPr>
        <w:t xml:space="preserve"> </w:t>
      </w:r>
      <w:r w:rsidRPr="005D3648">
        <w:rPr>
          <w:sz w:val="20"/>
          <w:szCs w:val="20"/>
        </w:rPr>
        <w:t>frequency</w:t>
      </w:r>
      <w:r w:rsidR="00C17226">
        <w:rPr>
          <w:sz w:val="20"/>
          <w:szCs w:val="20"/>
        </w:rPr>
        <w:t xml:space="preserve"> </w:t>
      </w:r>
      <w:r w:rsidRPr="005D3648">
        <w:rPr>
          <w:sz w:val="20"/>
          <w:szCs w:val="20"/>
        </w:rPr>
        <w:t>(80%).</w:t>
      </w:r>
      <w:r w:rsidR="00C17226">
        <w:rPr>
          <w:sz w:val="20"/>
          <w:szCs w:val="20"/>
        </w:rPr>
        <w:t xml:space="preserve"> </w:t>
      </w:r>
      <w:r w:rsidRPr="005D3648">
        <w:rPr>
          <w:sz w:val="20"/>
          <w:szCs w:val="20"/>
        </w:rPr>
        <w:t>Species</w:t>
      </w:r>
      <w:r w:rsidR="00C17226">
        <w:rPr>
          <w:sz w:val="20"/>
          <w:szCs w:val="20"/>
        </w:rPr>
        <w:t xml:space="preserve"> </w:t>
      </w:r>
      <w:r w:rsidRPr="005D3648">
        <w:rPr>
          <w:sz w:val="20"/>
          <w:szCs w:val="20"/>
        </w:rPr>
        <w:t>such</w:t>
      </w:r>
      <w:r w:rsidR="00C17226">
        <w:rPr>
          <w:sz w:val="20"/>
          <w:szCs w:val="20"/>
        </w:rPr>
        <w:t xml:space="preserve"> </w:t>
      </w:r>
      <w:r w:rsidRPr="005D3648">
        <w:rPr>
          <w:sz w:val="20"/>
          <w:szCs w:val="20"/>
        </w:rPr>
        <w:t>as</w:t>
      </w:r>
      <w:r w:rsidR="00C17226">
        <w:rPr>
          <w:sz w:val="20"/>
          <w:szCs w:val="20"/>
        </w:rPr>
        <w:t xml:space="preserve"> </w:t>
      </w:r>
      <w:r w:rsidRPr="005D3648">
        <w:rPr>
          <w:i/>
          <w:sz w:val="20"/>
          <w:szCs w:val="20"/>
        </w:rPr>
        <w:t>Dioscorea</w:t>
      </w:r>
      <w:r w:rsidR="00C17226">
        <w:rPr>
          <w:i/>
          <w:sz w:val="20"/>
          <w:szCs w:val="20"/>
        </w:rPr>
        <w:t xml:space="preserve"> </w:t>
      </w:r>
      <w:r w:rsidRPr="005D3648">
        <w:rPr>
          <w:i/>
          <w:sz w:val="20"/>
          <w:szCs w:val="20"/>
        </w:rPr>
        <w:t>bulbifera</w:t>
      </w:r>
      <w:r w:rsidR="00C17226">
        <w:rPr>
          <w:sz w:val="20"/>
          <w:szCs w:val="20"/>
        </w:rPr>
        <w:t xml:space="preserve"> </w:t>
      </w:r>
      <w:r w:rsidRPr="005D3648">
        <w:rPr>
          <w:sz w:val="20"/>
          <w:szCs w:val="20"/>
        </w:rPr>
        <w:t>(1600±0.25</w:t>
      </w:r>
      <w:r w:rsidR="00C17226">
        <w:rPr>
          <w:sz w:val="20"/>
          <w:szCs w:val="20"/>
        </w:rPr>
        <w:t xml:space="preserve"> </w:t>
      </w:r>
      <w:r w:rsidRPr="005D3648">
        <w:rPr>
          <w:sz w:val="20"/>
          <w:szCs w:val="20"/>
        </w:rPr>
        <w:t>stems/ha)</w:t>
      </w:r>
      <w:r w:rsidR="00C17226">
        <w:rPr>
          <w:sz w:val="20"/>
          <w:szCs w:val="20"/>
        </w:rPr>
        <w:t xml:space="preserve"> </w:t>
      </w:r>
      <w:r w:rsidRPr="005D3648">
        <w:rPr>
          <w:i/>
          <w:sz w:val="20"/>
          <w:szCs w:val="20"/>
        </w:rPr>
        <w:t>Mallotus</w:t>
      </w:r>
      <w:r w:rsidR="00C17226">
        <w:rPr>
          <w:i/>
          <w:sz w:val="20"/>
          <w:szCs w:val="20"/>
        </w:rPr>
        <w:t xml:space="preserve"> </w:t>
      </w:r>
      <w:r w:rsidRPr="005D3648">
        <w:rPr>
          <w:i/>
          <w:sz w:val="20"/>
          <w:szCs w:val="20"/>
        </w:rPr>
        <w:t>oppositifolius</w:t>
      </w:r>
      <w:r w:rsidR="00C17226">
        <w:rPr>
          <w:i/>
          <w:sz w:val="20"/>
          <w:szCs w:val="20"/>
        </w:rPr>
        <w:t xml:space="preserve"> </w:t>
      </w:r>
      <w:r w:rsidRPr="005D3648">
        <w:rPr>
          <w:sz w:val="20"/>
          <w:szCs w:val="20"/>
        </w:rPr>
        <w:t>(1600±2.21stems/ha),</w:t>
      </w:r>
      <w:r w:rsidR="00C17226">
        <w:rPr>
          <w:i/>
          <w:sz w:val="20"/>
          <w:szCs w:val="20"/>
        </w:rPr>
        <w:t xml:space="preserve"> </w:t>
      </w:r>
      <w:r w:rsidRPr="005D3648">
        <w:rPr>
          <w:i/>
          <w:sz w:val="20"/>
          <w:szCs w:val="20"/>
        </w:rPr>
        <w:t>Pentaclethra</w:t>
      </w:r>
      <w:r w:rsidR="00C17226">
        <w:rPr>
          <w:i/>
          <w:sz w:val="20"/>
          <w:szCs w:val="20"/>
        </w:rPr>
        <w:t xml:space="preserve"> </w:t>
      </w:r>
      <w:r w:rsidRPr="005D3648">
        <w:rPr>
          <w:i/>
          <w:sz w:val="20"/>
          <w:szCs w:val="20"/>
        </w:rPr>
        <w:t>macrophylla</w:t>
      </w:r>
      <w:r w:rsidR="00C17226">
        <w:rPr>
          <w:i/>
          <w:sz w:val="20"/>
          <w:szCs w:val="20"/>
        </w:rPr>
        <w:t xml:space="preserve"> </w:t>
      </w:r>
      <w:r w:rsidRPr="005D3648">
        <w:rPr>
          <w:sz w:val="20"/>
          <w:szCs w:val="20"/>
        </w:rPr>
        <w:t>(1600</w:t>
      </w:r>
      <w:r w:rsidR="00C17226">
        <w:rPr>
          <w:sz w:val="20"/>
          <w:szCs w:val="20"/>
        </w:rPr>
        <w:t xml:space="preserve"> </w:t>
      </w:r>
      <w:r w:rsidRPr="005D3648">
        <w:rPr>
          <w:sz w:val="20"/>
          <w:szCs w:val="20"/>
        </w:rPr>
        <w:t>±</w:t>
      </w:r>
      <w:r w:rsidR="00C17226">
        <w:rPr>
          <w:sz w:val="20"/>
          <w:szCs w:val="20"/>
        </w:rPr>
        <w:t xml:space="preserve"> </w:t>
      </w:r>
      <w:r w:rsidRPr="005D3648">
        <w:rPr>
          <w:sz w:val="20"/>
          <w:szCs w:val="20"/>
        </w:rPr>
        <w:t>0.21</w:t>
      </w:r>
      <w:r w:rsidR="00C17226">
        <w:rPr>
          <w:sz w:val="20"/>
          <w:szCs w:val="20"/>
        </w:rPr>
        <w:t xml:space="preserve"> </w:t>
      </w:r>
      <w:r w:rsidRPr="005D3648">
        <w:rPr>
          <w:sz w:val="20"/>
          <w:szCs w:val="20"/>
        </w:rPr>
        <w:t>stems/ha),</w:t>
      </w:r>
      <w:r w:rsidR="00C17226">
        <w:rPr>
          <w:sz w:val="20"/>
          <w:szCs w:val="20"/>
        </w:rPr>
        <w:t xml:space="preserve"> </w:t>
      </w:r>
      <w:r w:rsidRPr="005D3648">
        <w:rPr>
          <w:i/>
          <w:sz w:val="20"/>
          <w:szCs w:val="20"/>
        </w:rPr>
        <w:t>Podococcus</w:t>
      </w:r>
      <w:r w:rsidR="00C17226">
        <w:rPr>
          <w:i/>
          <w:sz w:val="20"/>
          <w:szCs w:val="20"/>
        </w:rPr>
        <w:t xml:space="preserve"> </w:t>
      </w:r>
      <w:r w:rsidRPr="005D3648">
        <w:rPr>
          <w:i/>
          <w:sz w:val="20"/>
          <w:szCs w:val="20"/>
        </w:rPr>
        <w:t>barteria</w:t>
      </w:r>
      <w:r w:rsidR="00C17226">
        <w:rPr>
          <w:i/>
          <w:sz w:val="20"/>
          <w:szCs w:val="20"/>
        </w:rPr>
        <w:t xml:space="preserve"> </w:t>
      </w:r>
      <w:r w:rsidRPr="005D3648">
        <w:rPr>
          <w:sz w:val="20"/>
          <w:szCs w:val="20"/>
        </w:rPr>
        <w:t>(1600</w:t>
      </w:r>
      <w:r w:rsidR="00C17226">
        <w:rPr>
          <w:sz w:val="20"/>
          <w:szCs w:val="20"/>
        </w:rPr>
        <w:t xml:space="preserve"> </w:t>
      </w:r>
      <w:r w:rsidRPr="005D3648">
        <w:rPr>
          <w:sz w:val="20"/>
          <w:szCs w:val="20"/>
        </w:rPr>
        <w:t>±</w:t>
      </w:r>
      <w:r w:rsidR="00C17226">
        <w:rPr>
          <w:sz w:val="20"/>
          <w:szCs w:val="20"/>
        </w:rPr>
        <w:t xml:space="preserve"> </w:t>
      </w:r>
      <w:r w:rsidRPr="005D3648">
        <w:rPr>
          <w:sz w:val="20"/>
          <w:szCs w:val="20"/>
        </w:rPr>
        <w:t>0.30</w:t>
      </w:r>
      <w:r w:rsidR="00C17226">
        <w:rPr>
          <w:sz w:val="20"/>
          <w:szCs w:val="20"/>
        </w:rPr>
        <w:t xml:space="preserve"> </w:t>
      </w:r>
      <w:r w:rsidRPr="005D3648">
        <w:rPr>
          <w:sz w:val="20"/>
          <w:szCs w:val="20"/>
        </w:rPr>
        <w:t>stems/ha)</w:t>
      </w:r>
      <w:r w:rsidR="00C17226">
        <w:rPr>
          <w:sz w:val="20"/>
          <w:szCs w:val="20"/>
        </w:rPr>
        <w:t xml:space="preserve"> </w:t>
      </w:r>
      <w:r w:rsidRPr="005D3648">
        <w:rPr>
          <w:sz w:val="20"/>
          <w:szCs w:val="20"/>
        </w:rPr>
        <w:t>and</w:t>
      </w:r>
      <w:r w:rsidR="00C17226">
        <w:rPr>
          <w:sz w:val="20"/>
          <w:szCs w:val="20"/>
        </w:rPr>
        <w:t xml:space="preserve"> </w:t>
      </w:r>
      <w:r w:rsidRPr="005D3648">
        <w:rPr>
          <w:i/>
          <w:sz w:val="20"/>
          <w:szCs w:val="20"/>
        </w:rPr>
        <w:t>Synsepalum</w:t>
      </w:r>
      <w:r w:rsidR="00C17226">
        <w:rPr>
          <w:i/>
          <w:sz w:val="20"/>
          <w:szCs w:val="20"/>
        </w:rPr>
        <w:t xml:space="preserve"> </w:t>
      </w:r>
      <w:r w:rsidRPr="005D3648">
        <w:rPr>
          <w:i/>
          <w:sz w:val="20"/>
          <w:szCs w:val="20"/>
        </w:rPr>
        <w:t>dulcificum</w:t>
      </w:r>
      <w:r w:rsidR="00C17226">
        <w:rPr>
          <w:i/>
          <w:sz w:val="20"/>
          <w:szCs w:val="20"/>
        </w:rPr>
        <w:t xml:space="preserve"> </w:t>
      </w:r>
      <w:r w:rsidRPr="005D3648">
        <w:rPr>
          <w:sz w:val="20"/>
          <w:szCs w:val="20"/>
        </w:rPr>
        <w:t>(1600</w:t>
      </w:r>
      <w:r w:rsidR="00C17226">
        <w:rPr>
          <w:sz w:val="20"/>
          <w:szCs w:val="20"/>
        </w:rPr>
        <w:t xml:space="preserve"> </w:t>
      </w:r>
      <w:r w:rsidRPr="005D3648">
        <w:rPr>
          <w:sz w:val="20"/>
          <w:szCs w:val="20"/>
        </w:rPr>
        <w:t>±</w:t>
      </w:r>
      <w:r w:rsidR="00C17226">
        <w:rPr>
          <w:sz w:val="20"/>
          <w:szCs w:val="20"/>
        </w:rPr>
        <w:t xml:space="preserve"> </w:t>
      </w:r>
      <w:r w:rsidRPr="005D3648">
        <w:rPr>
          <w:sz w:val="20"/>
          <w:szCs w:val="20"/>
        </w:rPr>
        <w:t>0.20</w:t>
      </w:r>
      <w:r w:rsidR="00C17226">
        <w:rPr>
          <w:sz w:val="20"/>
          <w:szCs w:val="20"/>
        </w:rPr>
        <w:t xml:space="preserve"> </w:t>
      </w:r>
      <w:r w:rsidRPr="005D3648">
        <w:rPr>
          <w:sz w:val="20"/>
          <w:szCs w:val="20"/>
        </w:rPr>
        <w:t>stems/ha)</w:t>
      </w:r>
      <w:r w:rsidR="00C17226">
        <w:rPr>
          <w:sz w:val="20"/>
          <w:szCs w:val="20"/>
        </w:rPr>
        <w:t xml:space="preserve"> </w:t>
      </w:r>
      <w:r w:rsidRPr="005D3648">
        <w:rPr>
          <w:sz w:val="20"/>
          <w:szCs w:val="20"/>
        </w:rPr>
        <w:t>had</w:t>
      </w:r>
      <w:r w:rsidR="00C17226">
        <w:rPr>
          <w:sz w:val="20"/>
          <w:szCs w:val="20"/>
        </w:rPr>
        <w:t xml:space="preserve"> </w:t>
      </w:r>
      <w:r w:rsidRPr="005D3648">
        <w:rPr>
          <w:sz w:val="20"/>
          <w:szCs w:val="20"/>
        </w:rPr>
        <w:t>low</w:t>
      </w:r>
      <w:r w:rsidR="00C17226">
        <w:rPr>
          <w:sz w:val="20"/>
          <w:szCs w:val="20"/>
        </w:rPr>
        <w:t xml:space="preserve"> </w:t>
      </w:r>
      <w:r w:rsidRPr="005D3648">
        <w:rPr>
          <w:sz w:val="20"/>
          <w:szCs w:val="20"/>
        </w:rPr>
        <w:t>density</w:t>
      </w:r>
      <w:r w:rsidR="00C17226">
        <w:rPr>
          <w:sz w:val="20"/>
          <w:szCs w:val="20"/>
        </w:rPr>
        <w:t xml:space="preserve"> </w:t>
      </w:r>
      <w:r w:rsidRPr="005D3648">
        <w:rPr>
          <w:sz w:val="20"/>
          <w:szCs w:val="20"/>
        </w:rPr>
        <w:t>values,</w:t>
      </w:r>
      <w:r w:rsidR="00C17226">
        <w:rPr>
          <w:sz w:val="20"/>
          <w:szCs w:val="20"/>
        </w:rPr>
        <w:t xml:space="preserve"> </w:t>
      </w:r>
      <w:r w:rsidRPr="005D3648">
        <w:rPr>
          <w:sz w:val="20"/>
          <w:szCs w:val="20"/>
        </w:rPr>
        <w:t>respectively.</w:t>
      </w:r>
      <w:r w:rsidR="00C17226">
        <w:rPr>
          <w:sz w:val="20"/>
          <w:szCs w:val="20"/>
        </w:rPr>
        <w:t xml:space="preserve"> </w:t>
      </w:r>
      <w:r w:rsidRPr="005D3648">
        <w:rPr>
          <w:sz w:val="20"/>
          <w:szCs w:val="20"/>
        </w:rPr>
        <w:t>Species</w:t>
      </w:r>
      <w:r w:rsidR="00C17226">
        <w:rPr>
          <w:sz w:val="20"/>
          <w:szCs w:val="20"/>
        </w:rPr>
        <w:t xml:space="preserve"> </w:t>
      </w:r>
      <w:r w:rsidRPr="005D3648">
        <w:rPr>
          <w:sz w:val="20"/>
          <w:szCs w:val="20"/>
        </w:rPr>
        <w:t>such</w:t>
      </w:r>
      <w:r w:rsidR="00C17226">
        <w:rPr>
          <w:sz w:val="20"/>
          <w:szCs w:val="20"/>
        </w:rPr>
        <w:t xml:space="preserve"> </w:t>
      </w:r>
      <w:r w:rsidRPr="005D3648">
        <w:rPr>
          <w:sz w:val="20"/>
          <w:szCs w:val="20"/>
        </w:rPr>
        <w:t>as</w:t>
      </w:r>
      <w:r w:rsidR="00C17226">
        <w:rPr>
          <w:sz w:val="20"/>
          <w:szCs w:val="20"/>
        </w:rPr>
        <w:t xml:space="preserve"> </w:t>
      </w:r>
      <w:r w:rsidRPr="005D3648">
        <w:rPr>
          <w:i/>
          <w:sz w:val="20"/>
          <w:szCs w:val="20"/>
        </w:rPr>
        <w:t>Albizia</w:t>
      </w:r>
      <w:r w:rsidR="00C17226">
        <w:rPr>
          <w:i/>
          <w:sz w:val="20"/>
          <w:szCs w:val="20"/>
        </w:rPr>
        <w:t xml:space="preserve"> </w:t>
      </w:r>
      <w:r w:rsidRPr="005D3648">
        <w:rPr>
          <w:i/>
          <w:sz w:val="20"/>
          <w:szCs w:val="20"/>
        </w:rPr>
        <w:t>zygia</w:t>
      </w:r>
      <w:r w:rsidRPr="005D3648">
        <w:rPr>
          <w:sz w:val="20"/>
          <w:szCs w:val="20"/>
        </w:rPr>
        <w:t>,</w:t>
      </w:r>
      <w:r w:rsidR="00C17226">
        <w:rPr>
          <w:sz w:val="20"/>
          <w:szCs w:val="20"/>
        </w:rPr>
        <w:t xml:space="preserve"> </w:t>
      </w:r>
      <w:r w:rsidRPr="005D3648">
        <w:rPr>
          <w:i/>
          <w:sz w:val="20"/>
          <w:szCs w:val="20"/>
        </w:rPr>
        <w:t>Alchornea</w:t>
      </w:r>
      <w:r w:rsidR="00C17226">
        <w:rPr>
          <w:i/>
          <w:sz w:val="20"/>
          <w:szCs w:val="20"/>
        </w:rPr>
        <w:t xml:space="preserve"> </w:t>
      </w:r>
      <w:r w:rsidRPr="005D3648">
        <w:rPr>
          <w:i/>
          <w:sz w:val="20"/>
          <w:szCs w:val="20"/>
        </w:rPr>
        <w:t>cordifolia</w:t>
      </w:r>
      <w:r w:rsidRPr="005D3648">
        <w:rPr>
          <w:sz w:val="20"/>
          <w:szCs w:val="20"/>
        </w:rPr>
        <w:t>,</w:t>
      </w:r>
      <w:r w:rsidR="00C17226">
        <w:rPr>
          <w:sz w:val="20"/>
          <w:szCs w:val="20"/>
        </w:rPr>
        <w:t xml:space="preserve"> </w:t>
      </w:r>
      <w:r w:rsidRPr="005D3648">
        <w:rPr>
          <w:i/>
          <w:sz w:val="20"/>
          <w:szCs w:val="20"/>
        </w:rPr>
        <w:t>Andropogon</w:t>
      </w:r>
      <w:r w:rsidR="00C17226">
        <w:rPr>
          <w:i/>
          <w:sz w:val="20"/>
          <w:szCs w:val="20"/>
        </w:rPr>
        <w:t xml:space="preserve"> </w:t>
      </w:r>
      <w:r w:rsidRPr="005D3648">
        <w:rPr>
          <w:i/>
          <w:sz w:val="20"/>
          <w:szCs w:val="20"/>
        </w:rPr>
        <w:t>gayanus</w:t>
      </w:r>
      <w:r w:rsidRPr="005D3648">
        <w:rPr>
          <w:sz w:val="20"/>
          <w:szCs w:val="20"/>
        </w:rPr>
        <w:t>,</w:t>
      </w:r>
      <w:r w:rsidR="00C17226">
        <w:rPr>
          <w:sz w:val="20"/>
          <w:szCs w:val="20"/>
        </w:rPr>
        <w:t xml:space="preserve"> </w:t>
      </w:r>
      <w:r w:rsidRPr="005D3648">
        <w:rPr>
          <w:i/>
          <w:sz w:val="20"/>
          <w:szCs w:val="20"/>
        </w:rPr>
        <w:t>Barteria</w:t>
      </w:r>
      <w:r w:rsidR="00C17226">
        <w:rPr>
          <w:i/>
          <w:sz w:val="20"/>
          <w:szCs w:val="20"/>
        </w:rPr>
        <w:t xml:space="preserve"> </w:t>
      </w:r>
      <w:r w:rsidRPr="005D3648">
        <w:rPr>
          <w:i/>
          <w:sz w:val="20"/>
          <w:szCs w:val="20"/>
        </w:rPr>
        <w:t>nigritiana</w:t>
      </w:r>
      <w:r w:rsidRPr="005D3648">
        <w:rPr>
          <w:sz w:val="20"/>
          <w:szCs w:val="20"/>
        </w:rPr>
        <w:t>,</w:t>
      </w:r>
      <w:r w:rsidR="00C17226">
        <w:rPr>
          <w:sz w:val="20"/>
          <w:szCs w:val="20"/>
        </w:rPr>
        <w:t xml:space="preserve"> </w:t>
      </w:r>
      <w:r w:rsidRPr="005D3648">
        <w:rPr>
          <w:i/>
          <w:sz w:val="20"/>
          <w:szCs w:val="20"/>
        </w:rPr>
        <w:t>Dioscorea</w:t>
      </w:r>
      <w:r w:rsidR="00C17226">
        <w:rPr>
          <w:i/>
          <w:sz w:val="20"/>
          <w:szCs w:val="20"/>
        </w:rPr>
        <w:t xml:space="preserve"> </w:t>
      </w:r>
      <w:r w:rsidRPr="005D3648">
        <w:rPr>
          <w:i/>
          <w:sz w:val="20"/>
          <w:szCs w:val="20"/>
        </w:rPr>
        <w:t>bulbifera</w:t>
      </w:r>
      <w:r w:rsidRPr="005D3648">
        <w:rPr>
          <w:sz w:val="20"/>
          <w:szCs w:val="20"/>
        </w:rPr>
        <w:t>,</w:t>
      </w:r>
      <w:r w:rsidR="00C17226">
        <w:rPr>
          <w:sz w:val="20"/>
          <w:szCs w:val="20"/>
        </w:rPr>
        <w:t xml:space="preserve"> </w:t>
      </w:r>
      <w:r w:rsidRPr="005D3648">
        <w:rPr>
          <w:i/>
          <w:sz w:val="20"/>
          <w:szCs w:val="20"/>
        </w:rPr>
        <w:t>Mallotus</w:t>
      </w:r>
      <w:r w:rsidR="00C17226">
        <w:rPr>
          <w:i/>
          <w:sz w:val="20"/>
          <w:szCs w:val="20"/>
        </w:rPr>
        <w:t xml:space="preserve"> </w:t>
      </w:r>
      <w:r w:rsidRPr="005D3648">
        <w:rPr>
          <w:i/>
          <w:sz w:val="20"/>
          <w:szCs w:val="20"/>
        </w:rPr>
        <w:t>oppositifolius</w:t>
      </w:r>
      <w:r w:rsidRPr="005D3648">
        <w:rPr>
          <w:sz w:val="20"/>
          <w:szCs w:val="20"/>
        </w:rPr>
        <w:t>,</w:t>
      </w:r>
      <w:r w:rsidR="00C17226">
        <w:rPr>
          <w:sz w:val="20"/>
          <w:szCs w:val="20"/>
        </w:rPr>
        <w:t xml:space="preserve"> </w:t>
      </w:r>
      <w:r w:rsidRPr="005D3648">
        <w:rPr>
          <w:i/>
          <w:sz w:val="20"/>
          <w:szCs w:val="20"/>
        </w:rPr>
        <w:t>Pentaclethra</w:t>
      </w:r>
      <w:r w:rsidR="00C17226">
        <w:rPr>
          <w:i/>
          <w:sz w:val="20"/>
          <w:szCs w:val="20"/>
        </w:rPr>
        <w:t xml:space="preserve"> </w:t>
      </w:r>
      <w:r w:rsidRPr="005D3648">
        <w:rPr>
          <w:i/>
          <w:sz w:val="20"/>
          <w:szCs w:val="20"/>
        </w:rPr>
        <w:t>macrophylla</w:t>
      </w:r>
      <w:r w:rsidR="00C17226">
        <w:rPr>
          <w:sz w:val="20"/>
          <w:szCs w:val="20"/>
        </w:rPr>
        <w:t xml:space="preserve"> </w:t>
      </w:r>
      <w:r w:rsidRPr="005D3648">
        <w:rPr>
          <w:sz w:val="20"/>
          <w:szCs w:val="20"/>
        </w:rPr>
        <w:t>and</w:t>
      </w:r>
      <w:r w:rsidR="00C17226">
        <w:rPr>
          <w:sz w:val="20"/>
          <w:szCs w:val="20"/>
        </w:rPr>
        <w:t xml:space="preserve"> </w:t>
      </w:r>
      <w:r w:rsidRPr="005D3648">
        <w:rPr>
          <w:i/>
          <w:sz w:val="20"/>
          <w:szCs w:val="20"/>
        </w:rPr>
        <w:t>Podococcus</w:t>
      </w:r>
      <w:r w:rsidR="00C17226">
        <w:rPr>
          <w:i/>
          <w:sz w:val="20"/>
          <w:szCs w:val="20"/>
        </w:rPr>
        <w:t xml:space="preserve"> </w:t>
      </w:r>
      <w:r w:rsidRPr="005D3648">
        <w:rPr>
          <w:i/>
          <w:sz w:val="20"/>
          <w:szCs w:val="20"/>
        </w:rPr>
        <w:t>barteria</w:t>
      </w:r>
      <w:r w:rsidR="00C17226">
        <w:rPr>
          <w:sz w:val="20"/>
          <w:szCs w:val="20"/>
        </w:rPr>
        <w:t xml:space="preserve"> </w:t>
      </w:r>
      <w:r w:rsidRPr="005D3648">
        <w:rPr>
          <w:sz w:val="20"/>
          <w:szCs w:val="20"/>
        </w:rPr>
        <w:t>had</w:t>
      </w:r>
      <w:r w:rsidR="00C17226">
        <w:rPr>
          <w:sz w:val="20"/>
          <w:szCs w:val="20"/>
        </w:rPr>
        <w:t xml:space="preserve"> </w:t>
      </w:r>
      <w:r w:rsidRPr="005D3648">
        <w:rPr>
          <w:sz w:val="20"/>
          <w:szCs w:val="20"/>
        </w:rPr>
        <w:t>low</w:t>
      </w:r>
      <w:r w:rsidR="00C17226">
        <w:rPr>
          <w:sz w:val="20"/>
          <w:szCs w:val="20"/>
        </w:rPr>
        <w:t xml:space="preserve"> </w:t>
      </w:r>
      <w:r w:rsidRPr="005D3648">
        <w:rPr>
          <w:sz w:val="20"/>
          <w:szCs w:val="20"/>
        </w:rPr>
        <w:t>frequency</w:t>
      </w:r>
      <w:r w:rsidR="00C17226">
        <w:rPr>
          <w:sz w:val="20"/>
          <w:szCs w:val="20"/>
        </w:rPr>
        <w:t xml:space="preserve"> </w:t>
      </w:r>
      <w:r w:rsidRPr="005D3648">
        <w:rPr>
          <w:sz w:val="20"/>
          <w:szCs w:val="20"/>
        </w:rPr>
        <w:t>values</w:t>
      </w:r>
      <w:r w:rsidR="00C17226">
        <w:rPr>
          <w:sz w:val="20"/>
          <w:szCs w:val="20"/>
        </w:rPr>
        <w:t xml:space="preserve"> </w:t>
      </w:r>
      <w:r w:rsidRPr="005D3648">
        <w:rPr>
          <w:sz w:val="20"/>
          <w:szCs w:val="20"/>
        </w:rPr>
        <w:t>of</w:t>
      </w:r>
      <w:r w:rsidR="00C17226">
        <w:rPr>
          <w:sz w:val="20"/>
          <w:szCs w:val="20"/>
        </w:rPr>
        <w:t xml:space="preserve"> </w:t>
      </w:r>
      <w:r w:rsidRPr="005D3648">
        <w:rPr>
          <w:sz w:val="20"/>
          <w:szCs w:val="20"/>
        </w:rPr>
        <w:t>20%</w:t>
      </w:r>
      <w:r w:rsidR="00C17226">
        <w:rPr>
          <w:sz w:val="20"/>
          <w:szCs w:val="20"/>
        </w:rPr>
        <w:t xml:space="preserve"> </w:t>
      </w:r>
      <w:r w:rsidRPr="005D3648">
        <w:rPr>
          <w:sz w:val="20"/>
          <w:szCs w:val="20"/>
        </w:rPr>
        <w:t>each.</w:t>
      </w:r>
      <w:r w:rsidR="00C17226">
        <w:rPr>
          <w:sz w:val="20"/>
          <w:szCs w:val="20"/>
        </w:rPr>
        <w:t xml:space="preserve"> </w:t>
      </w:r>
      <w:r w:rsidRPr="005D3648">
        <w:rPr>
          <w:bCs/>
          <w:sz w:val="20"/>
          <w:szCs w:val="20"/>
        </w:rPr>
        <w:t>The</w:t>
      </w:r>
      <w:r w:rsidR="00C17226">
        <w:rPr>
          <w:bCs/>
          <w:sz w:val="20"/>
          <w:szCs w:val="20"/>
        </w:rPr>
        <w:t xml:space="preserve"> </w:t>
      </w:r>
      <w:r w:rsidRPr="005D3648">
        <w:rPr>
          <w:bCs/>
          <w:sz w:val="20"/>
          <w:szCs w:val="20"/>
        </w:rPr>
        <w:t>results</w:t>
      </w:r>
      <w:r w:rsidR="00C17226">
        <w:rPr>
          <w:bCs/>
          <w:sz w:val="20"/>
          <w:szCs w:val="20"/>
        </w:rPr>
        <w:t xml:space="preserve"> </w:t>
      </w:r>
      <w:r w:rsidRPr="005D3648">
        <w:rPr>
          <w:bCs/>
          <w:sz w:val="20"/>
          <w:szCs w:val="20"/>
        </w:rPr>
        <w:t>revealed</w:t>
      </w:r>
      <w:r w:rsidR="00C17226">
        <w:rPr>
          <w:bCs/>
          <w:sz w:val="20"/>
          <w:szCs w:val="20"/>
        </w:rPr>
        <w:t xml:space="preserve"> </w:t>
      </w:r>
      <w:r w:rsidRPr="005D3648">
        <w:rPr>
          <w:bCs/>
          <w:sz w:val="20"/>
          <w:szCs w:val="20"/>
        </w:rPr>
        <w:t>that</w:t>
      </w:r>
      <w:r w:rsidR="00C17226">
        <w:rPr>
          <w:bCs/>
          <w:sz w:val="20"/>
          <w:szCs w:val="20"/>
        </w:rPr>
        <w:t xml:space="preserve"> </w:t>
      </w:r>
      <w:r w:rsidRPr="005D3648">
        <w:rPr>
          <w:bCs/>
          <w:sz w:val="20"/>
          <w:szCs w:val="20"/>
        </w:rPr>
        <w:t>lacustrine</w:t>
      </w:r>
      <w:r w:rsidR="00C17226">
        <w:rPr>
          <w:bCs/>
          <w:sz w:val="20"/>
          <w:szCs w:val="20"/>
        </w:rPr>
        <w:t xml:space="preserve"> </w:t>
      </w:r>
      <w:r w:rsidRPr="005D3648">
        <w:rPr>
          <w:bCs/>
          <w:sz w:val="20"/>
          <w:szCs w:val="20"/>
        </w:rPr>
        <w:t>wetlands</w:t>
      </w:r>
      <w:r w:rsidR="00C17226">
        <w:rPr>
          <w:bCs/>
          <w:sz w:val="20"/>
          <w:szCs w:val="20"/>
        </w:rPr>
        <w:t xml:space="preserve"> </w:t>
      </w:r>
      <w:r w:rsidRPr="005D3648">
        <w:rPr>
          <w:bCs/>
          <w:sz w:val="20"/>
          <w:szCs w:val="20"/>
        </w:rPr>
        <w:t>are</w:t>
      </w:r>
      <w:r w:rsidR="00C17226">
        <w:rPr>
          <w:bCs/>
          <w:sz w:val="20"/>
          <w:szCs w:val="20"/>
        </w:rPr>
        <w:t xml:space="preserve"> </w:t>
      </w:r>
      <w:r w:rsidRPr="005D3648">
        <w:rPr>
          <w:bCs/>
          <w:sz w:val="20"/>
          <w:szCs w:val="20"/>
        </w:rPr>
        <w:t>conservatories</w:t>
      </w:r>
      <w:r w:rsidR="00C17226">
        <w:rPr>
          <w:bCs/>
          <w:sz w:val="20"/>
          <w:szCs w:val="20"/>
        </w:rPr>
        <w:t xml:space="preserve"> </w:t>
      </w:r>
      <w:r w:rsidRPr="005D3648">
        <w:rPr>
          <w:bCs/>
          <w:sz w:val="20"/>
          <w:szCs w:val="20"/>
        </w:rPr>
        <w:t>for</w:t>
      </w:r>
      <w:r w:rsidR="00C17226">
        <w:rPr>
          <w:bCs/>
          <w:sz w:val="20"/>
          <w:szCs w:val="20"/>
        </w:rPr>
        <w:t xml:space="preserve"> </w:t>
      </w:r>
      <w:r w:rsidRPr="005D3648">
        <w:rPr>
          <w:bCs/>
          <w:sz w:val="20"/>
          <w:szCs w:val="20"/>
        </w:rPr>
        <w:t>diverse</w:t>
      </w:r>
      <w:r w:rsidR="00C17226">
        <w:rPr>
          <w:bCs/>
          <w:sz w:val="20"/>
          <w:szCs w:val="20"/>
        </w:rPr>
        <w:t xml:space="preserve"> </w:t>
      </w:r>
      <w:r w:rsidRPr="005D3648">
        <w:rPr>
          <w:bCs/>
          <w:sz w:val="20"/>
          <w:szCs w:val="20"/>
        </w:rPr>
        <w:t>plants</w:t>
      </w:r>
      <w:r w:rsidR="00C17226">
        <w:rPr>
          <w:bCs/>
          <w:sz w:val="20"/>
          <w:szCs w:val="20"/>
        </w:rPr>
        <w:t xml:space="preserve"> </w:t>
      </w:r>
      <w:r w:rsidRPr="005D3648">
        <w:rPr>
          <w:bCs/>
          <w:sz w:val="20"/>
          <w:szCs w:val="20"/>
        </w:rPr>
        <w:t>species</w:t>
      </w:r>
      <w:r w:rsidR="00C17226">
        <w:rPr>
          <w:bCs/>
          <w:sz w:val="20"/>
          <w:szCs w:val="20"/>
        </w:rPr>
        <w:t xml:space="preserve"> </w:t>
      </w:r>
      <w:r w:rsidRPr="005D3648">
        <w:rPr>
          <w:sz w:val="20"/>
          <w:szCs w:val="20"/>
        </w:rPr>
        <w:t>whose</w:t>
      </w:r>
      <w:r w:rsidR="00C17226">
        <w:rPr>
          <w:sz w:val="20"/>
          <w:szCs w:val="20"/>
        </w:rPr>
        <w:t xml:space="preserve"> </w:t>
      </w:r>
      <w:r w:rsidRPr="005D3648">
        <w:rPr>
          <w:sz w:val="20"/>
          <w:szCs w:val="20"/>
        </w:rPr>
        <w:t>composition,</w:t>
      </w:r>
      <w:r w:rsidR="00C17226">
        <w:rPr>
          <w:sz w:val="20"/>
          <w:szCs w:val="20"/>
        </w:rPr>
        <w:t xml:space="preserve"> </w:t>
      </w:r>
      <w:r w:rsidRPr="005D3648">
        <w:rPr>
          <w:sz w:val="20"/>
          <w:szCs w:val="20"/>
        </w:rPr>
        <w:t>growth</w:t>
      </w:r>
      <w:r w:rsidR="00C17226">
        <w:rPr>
          <w:sz w:val="20"/>
          <w:szCs w:val="20"/>
        </w:rPr>
        <w:t xml:space="preserve"> </w:t>
      </w:r>
      <w:r w:rsidRPr="005D3648">
        <w:rPr>
          <w:sz w:val="20"/>
          <w:szCs w:val="20"/>
        </w:rPr>
        <w:t>and</w:t>
      </w:r>
      <w:r w:rsidR="00C17226">
        <w:rPr>
          <w:sz w:val="20"/>
          <w:szCs w:val="20"/>
        </w:rPr>
        <w:t xml:space="preserve"> </w:t>
      </w:r>
      <w:r w:rsidRPr="005D3648">
        <w:rPr>
          <w:sz w:val="20"/>
          <w:szCs w:val="20"/>
        </w:rPr>
        <w:t>distribution</w:t>
      </w:r>
      <w:r w:rsidR="00C17226">
        <w:rPr>
          <w:sz w:val="20"/>
          <w:szCs w:val="20"/>
        </w:rPr>
        <w:t xml:space="preserve"> </w:t>
      </w:r>
      <w:r w:rsidRPr="005D3648">
        <w:rPr>
          <w:sz w:val="20"/>
          <w:szCs w:val="20"/>
        </w:rPr>
        <w:t>are</w:t>
      </w:r>
      <w:r w:rsidR="00C17226">
        <w:rPr>
          <w:sz w:val="20"/>
          <w:szCs w:val="20"/>
        </w:rPr>
        <w:t xml:space="preserve"> </w:t>
      </w:r>
      <w:r w:rsidRPr="005D3648">
        <w:rPr>
          <w:sz w:val="20"/>
          <w:szCs w:val="20"/>
        </w:rPr>
        <w:t>dependent</w:t>
      </w:r>
      <w:r w:rsidR="00C17226">
        <w:rPr>
          <w:sz w:val="20"/>
          <w:szCs w:val="20"/>
        </w:rPr>
        <w:t xml:space="preserve"> </w:t>
      </w:r>
      <w:r w:rsidRPr="005D3648">
        <w:rPr>
          <w:sz w:val="20"/>
          <w:szCs w:val="20"/>
        </w:rPr>
        <w:t>upon</w:t>
      </w:r>
      <w:r w:rsidR="00C17226">
        <w:rPr>
          <w:sz w:val="20"/>
          <w:szCs w:val="20"/>
        </w:rPr>
        <w:t xml:space="preserve"> </w:t>
      </w:r>
      <w:r w:rsidRPr="005D3648">
        <w:rPr>
          <w:sz w:val="20"/>
          <w:szCs w:val="20"/>
        </w:rPr>
        <w:t>the</w:t>
      </w:r>
      <w:r w:rsidR="00C17226">
        <w:rPr>
          <w:sz w:val="20"/>
          <w:szCs w:val="20"/>
        </w:rPr>
        <w:t xml:space="preserve"> </w:t>
      </w:r>
      <w:r w:rsidRPr="005D3648">
        <w:rPr>
          <w:sz w:val="20"/>
          <w:szCs w:val="20"/>
        </w:rPr>
        <w:t>soil</w:t>
      </w:r>
      <w:r w:rsidR="00C17226">
        <w:rPr>
          <w:sz w:val="20"/>
          <w:szCs w:val="20"/>
        </w:rPr>
        <w:t xml:space="preserve"> </w:t>
      </w:r>
      <w:r w:rsidRPr="005D3648">
        <w:rPr>
          <w:sz w:val="20"/>
          <w:szCs w:val="20"/>
        </w:rPr>
        <w:t>nutrient</w:t>
      </w:r>
      <w:r w:rsidR="00C17226">
        <w:rPr>
          <w:sz w:val="20"/>
          <w:szCs w:val="20"/>
        </w:rPr>
        <w:t xml:space="preserve"> </w:t>
      </w:r>
      <w:r w:rsidRPr="005D3648">
        <w:rPr>
          <w:sz w:val="20"/>
          <w:szCs w:val="20"/>
        </w:rPr>
        <w:t>and</w:t>
      </w:r>
      <w:r w:rsidR="00C17226">
        <w:rPr>
          <w:sz w:val="20"/>
          <w:szCs w:val="20"/>
        </w:rPr>
        <w:t xml:space="preserve"> </w:t>
      </w:r>
      <w:r w:rsidRPr="005D3648">
        <w:rPr>
          <w:sz w:val="20"/>
          <w:szCs w:val="20"/>
        </w:rPr>
        <w:t>substrate</w:t>
      </w:r>
      <w:r w:rsidR="00C17226">
        <w:rPr>
          <w:sz w:val="20"/>
          <w:szCs w:val="20"/>
        </w:rPr>
        <w:t xml:space="preserve"> </w:t>
      </w:r>
      <w:r w:rsidRPr="005D3648">
        <w:rPr>
          <w:sz w:val="20"/>
          <w:szCs w:val="20"/>
        </w:rPr>
        <w:t>conditions.</w:t>
      </w:r>
      <w:r w:rsidR="00C17226">
        <w:rPr>
          <w:sz w:val="20"/>
          <w:szCs w:val="20"/>
        </w:rPr>
        <w:t xml:space="preserve"> </w:t>
      </w:r>
      <w:r w:rsidR="00A04FBC" w:rsidRPr="00A04FBC">
        <w:rPr>
          <w:sz w:val="20"/>
          <w:szCs w:val="20"/>
        </w:rPr>
        <w:t xml:space="preserve">In the light of this, there is need to </w:t>
      </w:r>
      <w:r w:rsidR="00A04FBC">
        <w:rPr>
          <w:sz w:val="20"/>
          <w:szCs w:val="20"/>
        </w:rPr>
        <w:t>assess</w:t>
      </w:r>
      <w:r w:rsidR="00A04FBC" w:rsidRPr="00A04FBC">
        <w:rPr>
          <w:sz w:val="20"/>
          <w:szCs w:val="20"/>
        </w:rPr>
        <w:t xml:space="preserve"> the anthropogenic activities that can alter soil properties and enforce proper conservation strategies in the management of this and other wetland ecosystems.</w:t>
      </w:r>
    </w:p>
    <w:p w:rsidR="005D3648" w:rsidRPr="005D3648" w:rsidRDefault="00A04FBC" w:rsidP="00A04FBC">
      <w:pPr>
        <w:snapToGrid w:val="0"/>
        <w:rPr>
          <w:b/>
          <w:sz w:val="20"/>
          <w:szCs w:val="20"/>
        </w:rPr>
      </w:pPr>
      <w:r w:rsidRPr="00A04FBC">
        <w:rPr>
          <w:rFonts w:hint="eastAsia"/>
          <w:sz w:val="20"/>
          <w:szCs w:val="20"/>
        </w:rPr>
        <w:t xml:space="preserve"> </w:t>
      </w:r>
      <w:r w:rsidR="005D3648" w:rsidRPr="005D3648">
        <w:rPr>
          <w:rFonts w:hint="eastAsia"/>
          <w:sz w:val="20"/>
          <w:szCs w:val="20"/>
        </w:rPr>
        <w:t>[</w:t>
      </w:r>
      <w:r w:rsidR="005D3648" w:rsidRPr="005D3648">
        <w:rPr>
          <w:rFonts w:eastAsia="Times New Roman"/>
          <w:sz w:val="20"/>
          <w:szCs w:val="20"/>
        </w:rPr>
        <w:t>Ita,</w:t>
      </w:r>
      <w:r w:rsidR="00C17226">
        <w:rPr>
          <w:rFonts w:eastAsia="Times New Roman"/>
          <w:sz w:val="20"/>
          <w:szCs w:val="20"/>
        </w:rPr>
        <w:t xml:space="preserve"> </w:t>
      </w:r>
      <w:r w:rsidR="005D3648" w:rsidRPr="005D3648">
        <w:rPr>
          <w:rFonts w:eastAsia="Times New Roman"/>
          <w:sz w:val="20"/>
          <w:szCs w:val="20"/>
        </w:rPr>
        <w:t>Richard</w:t>
      </w:r>
      <w:r w:rsidR="00C17226">
        <w:rPr>
          <w:rFonts w:eastAsia="Times New Roman"/>
          <w:sz w:val="20"/>
          <w:szCs w:val="20"/>
        </w:rPr>
        <w:t xml:space="preserve"> </w:t>
      </w:r>
      <w:r w:rsidR="005D3648" w:rsidRPr="005D3648">
        <w:rPr>
          <w:rFonts w:eastAsia="Times New Roman"/>
          <w:sz w:val="20"/>
          <w:szCs w:val="20"/>
        </w:rPr>
        <w:t>Ekeng</w:t>
      </w:r>
      <w:r w:rsidR="005D3648">
        <w:rPr>
          <w:rFonts w:eastAsia="Times New Roman"/>
          <w:sz w:val="20"/>
          <w:szCs w:val="20"/>
        </w:rPr>
        <w:t>,</w:t>
      </w:r>
      <w:r w:rsidR="00C17226">
        <w:rPr>
          <w:rFonts w:eastAsia="Times New Roman"/>
          <w:sz w:val="20"/>
          <w:szCs w:val="20"/>
        </w:rPr>
        <w:t xml:space="preserve"> </w:t>
      </w:r>
      <w:r w:rsidR="005D3648" w:rsidRPr="005D3648">
        <w:rPr>
          <w:rFonts w:eastAsia="Times New Roman"/>
          <w:sz w:val="20"/>
          <w:szCs w:val="20"/>
        </w:rPr>
        <w:t>Ogbemudia,</w:t>
      </w:r>
      <w:r w:rsidR="00C17226">
        <w:rPr>
          <w:rFonts w:eastAsia="Times New Roman"/>
          <w:sz w:val="20"/>
          <w:szCs w:val="20"/>
        </w:rPr>
        <w:t xml:space="preserve"> </w:t>
      </w:r>
      <w:r w:rsidR="005D3648" w:rsidRPr="005D3648">
        <w:rPr>
          <w:rFonts w:eastAsia="Times New Roman"/>
          <w:sz w:val="20"/>
          <w:szCs w:val="20"/>
        </w:rPr>
        <w:t>Felix</w:t>
      </w:r>
      <w:r w:rsidR="00C17226">
        <w:rPr>
          <w:rFonts w:eastAsia="Times New Roman"/>
          <w:sz w:val="20"/>
          <w:szCs w:val="20"/>
        </w:rPr>
        <w:t xml:space="preserve"> </w:t>
      </w:r>
      <w:r w:rsidR="005D3648" w:rsidRPr="005D3648">
        <w:rPr>
          <w:rFonts w:eastAsia="Times New Roman"/>
          <w:sz w:val="20"/>
          <w:szCs w:val="20"/>
        </w:rPr>
        <w:t>Okpako</w:t>
      </w:r>
      <w:r w:rsidR="00C17226">
        <w:rPr>
          <w:rFonts w:eastAsia="Times New Roman"/>
          <w:sz w:val="20"/>
          <w:szCs w:val="20"/>
        </w:rPr>
        <w:t xml:space="preserve"> </w:t>
      </w:r>
      <w:r w:rsidR="005D3648" w:rsidRPr="005D3648">
        <w:rPr>
          <w:rFonts w:eastAsia="Times New Roman"/>
          <w:sz w:val="20"/>
          <w:szCs w:val="20"/>
        </w:rPr>
        <w:t>and</w:t>
      </w:r>
      <w:r w:rsidR="00C17226">
        <w:rPr>
          <w:rFonts w:eastAsia="Times New Roman"/>
          <w:sz w:val="20"/>
          <w:szCs w:val="20"/>
        </w:rPr>
        <w:t xml:space="preserve"> </w:t>
      </w:r>
      <w:r w:rsidR="005D3648" w:rsidRPr="005D3648">
        <w:rPr>
          <w:rFonts w:eastAsia="Times New Roman"/>
          <w:sz w:val="20"/>
          <w:szCs w:val="20"/>
        </w:rPr>
        <w:t>Udo,</w:t>
      </w:r>
      <w:r w:rsidR="00C17226">
        <w:rPr>
          <w:rFonts w:eastAsia="Times New Roman"/>
          <w:sz w:val="20"/>
          <w:szCs w:val="20"/>
        </w:rPr>
        <w:t xml:space="preserve"> </w:t>
      </w:r>
      <w:r w:rsidR="005D3648" w:rsidRPr="005D3648">
        <w:rPr>
          <w:rFonts w:eastAsia="Times New Roman"/>
          <w:sz w:val="20"/>
          <w:szCs w:val="20"/>
        </w:rPr>
        <w:t>Nsikak</w:t>
      </w:r>
      <w:r w:rsidR="00C17226">
        <w:rPr>
          <w:rFonts w:eastAsia="Times New Roman"/>
          <w:sz w:val="20"/>
          <w:szCs w:val="20"/>
        </w:rPr>
        <w:t xml:space="preserve"> </w:t>
      </w:r>
      <w:r w:rsidR="005D3648" w:rsidRPr="005D3648">
        <w:rPr>
          <w:rFonts w:eastAsia="Times New Roman"/>
          <w:sz w:val="20"/>
          <w:szCs w:val="20"/>
        </w:rPr>
        <w:t>Sebastian</w:t>
      </w:r>
      <w:r w:rsidR="005D3648" w:rsidRPr="005D3648">
        <w:rPr>
          <w:sz w:val="20"/>
          <w:szCs w:val="20"/>
        </w:rPr>
        <w:t>.</w:t>
      </w:r>
      <w:r w:rsidR="00C17226">
        <w:rPr>
          <w:rFonts w:hint="eastAsia"/>
          <w:b/>
          <w:bCs/>
          <w:sz w:val="20"/>
          <w:szCs w:val="20"/>
          <w:lang w:bidi="fa-IR"/>
        </w:rPr>
        <w:t xml:space="preserve"> </w:t>
      </w:r>
      <w:r w:rsidR="005D3648" w:rsidRPr="005D3648">
        <w:rPr>
          <w:b/>
          <w:sz w:val="20"/>
          <w:szCs w:val="20"/>
        </w:rPr>
        <w:t>Influence</w:t>
      </w:r>
      <w:r w:rsidR="00C17226">
        <w:rPr>
          <w:b/>
          <w:sz w:val="20"/>
          <w:szCs w:val="20"/>
        </w:rPr>
        <w:t xml:space="preserve"> </w:t>
      </w:r>
      <w:r w:rsidR="005D3648" w:rsidRPr="005D3648">
        <w:rPr>
          <w:b/>
          <w:sz w:val="20"/>
          <w:szCs w:val="20"/>
        </w:rPr>
        <w:t>of</w:t>
      </w:r>
      <w:r w:rsidR="00C17226">
        <w:rPr>
          <w:b/>
          <w:sz w:val="20"/>
          <w:szCs w:val="20"/>
        </w:rPr>
        <w:t xml:space="preserve"> </w:t>
      </w:r>
      <w:r w:rsidR="005D3648" w:rsidRPr="005D3648">
        <w:rPr>
          <w:b/>
          <w:sz w:val="20"/>
          <w:szCs w:val="20"/>
        </w:rPr>
        <w:t>Pedological</w:t>
      </w:r>
      <w:r w:rsidR="00C17226">
        <w:rPr>
          <w:b/>
          <w:sz w:val="20"/>
          <w:szCs w:val="20"/>
        </w:rPr>
        <w:t xml:space="preserve"> </w:t>
      </w:r>
      <w:r w:rsidR="005D3648" w:rsidRPr="005D3648">
        <w:rPr>
          <w:b/>
          <w:sz w:val="20"/>
          <w:szCs w:val="20"/>
        </w:rPr>
        <w:t>Regimes</w:t>
      </w:r>
      <w:r w:rsidR="00C17226">
        <w:rPr>
          <w:b/>
          <w:sz w:val="20"/>
          <w:szCs w:val="20"/>
        </w:rPr>
        <w:t xml:space="preserve"> </w:t>
      </w:r>
      <w:r w:rsidR="005D3648" w:rsidRPr="005D3648">
        <w:rPr>
          <w:b/>
          <w:sz w:val="20"/>
          <w:szCs w:val="20"/>
        </w:rPr>
        <w:t>on</w:t>
      </w:r>
      <w:r w:rsidR="00C17226">
        <w:rPr>
          <w:b/>
          <w:sz w:val="20"/>
          <w:szCs w:val="20"/>
        </w:rPr>
        <w:t xml:space="preserve"> </w:t>
      </w:r>
      <w:r w:rsidR="005D3648" w:rsidRPr="005D3648">
        <w:rPr>
          <w:b/>
          <w:sz w:val="20"/>
          <w:szCs w:val="20"/>
        </w:rPr>
        <w:t>Plants</w:t>
      </w:r>
      <w:r w:rsidR="00C17226">
        <w:rPr>
          <w:b/>
          <w:sz w:val="20"/>
          <w:szCs w:val="20"/>
        </w:rPr>
        <w:t xml:space="preserve"> </w:t>
      </w:r>
      <w:r w:rsidR="005D3648" w:rsidRPr="005D3648">
        <w:rPr>
          <w:b/>
          <w:sz w:val="20"/>
          <w:szCs w:val="20"/>
        </w:rPr>
        <w:t>Distribution</w:t>
      </w:r>
      <w:r w:rsidR="00C17226">
        <w:rPr>
          <w:b/>
          <w:sz w:val="20"/>
          <w:szCs w:val="20"/>
        </w:rPr>
        <w:t xml:space="preserve"> </w:t>
      </w:r>
      <w:r w:rsidR="005D3648" w:rsidRPr="005D3648">
        <w:rPr>
          <w:b/>
          <w:sz w:val="20"/>
          <w:szCs w:val="20"/>
        </w:rPr>
        <w:t>in</w:t>
      </w:r>
      <w:r w:rsidR="00C17226">
        <w:rPr>
          <w:b/>
          <w:sz w:val="20"/>
          <w:szCs w:val="20"/>
        </w:rPr>
        <w:t xml:space="preserve"> </w:t>
      </w:r>
      <w:r w:rsidR="005D3648" w:rsidRPr="005D3648">
        <w:rPr>
          <w:b/>
          <w:sz w:val="20"/>
          <w:szCs w:val="20"/>
        </w:rPr>
        <w:t>a</w:t>
      </w:r>
      <w:r w:rsidR="00C17226">
        <w:rPr>
          <w:b/>
          <w:sz w:val="20"/>
          <w:szCs w:val="20"/>
        </w:rPr>
        <w:t xml:space="preserve"> </w:t>
      </w:r>
      <w:r w:rsidR="005D3648" w:rsidRPr="005D3648">
        <w:rPr>
          <w:b/>
          <w:sz w:val="20"/>
          <w:szCs w:val="20"/>
        </w:rPr>
        <w:t>Lacustrine</w:t>
      </w:r>
      <w:r w:rsidR="00C17226">
        <w:rPr>
          <w:b/>
          <w:sz w:val="20"/>
          <w:szCs w:val="20"/>
        </w:rPr>
        <w:t xml:space="preserve"> </w:t>
      </w:r>
      <w:r w:rsidR="005D3648" w:rsidRPr="005D3648">
        <w:rPr>
          <w:b/>
          <w:sz w:val="20"/>
          <w:szCs w:val="20"/>
        </w:rPr>
        <w:t>Wetland</w:t>
      </w:r>
      <w:r w:rsidR="00C17226">
        <w:rPr>
          <w:b/>
          <w:sz w:val="20"/>
          <w:szCs w:val="20"/>
        </w:rPr>
        <w:t xml:space="preserve"> </w:t>
      </w:r>
      <w:r w:rsidR="005D3648" w:rsidRPr="005D3648">
        <w:rPr>
          <w:b/>
          <w:sz w:val="20"/>
          <w:szCs w:val="20"/>
        </w:rPr>
        <w:t>in</w:t>
      </w:r>
      <w:r w:rsidR="00C17226">
        <w:rPr>
          <w:b/>
          <w:sz w:val="20"/>
          <w:szCs w:val="20"/>
        </w:rPr>
        <w:t xml:space="preserve"> </w:t>
      </w:r>
      <w:r w:rsidR="005D3648" w:rsidRPr="005D3648">
        <w:rPr>
          <w:b/>
          <w:sz w:val="20"/>
          <w:szCs w:val="20"/>
        </w:rPr>
        <w:t>Uyo,</w:t>
      </w:r>
      <w:r w:rsidR="00C17226">
        <w:rPr>
          <w:b/>
          <w:sz w:val="20"/>
          <w:szCs w:val="20"/>
        </w:rPr>
        <w:t xml:space="preserve"> </w:t>
      </w:r>
      <w:r w:rsidR="005D3648" w:rsidRPr="005D3648">
        <w:rPr>
          <w:b/>
          <w:sz w:val="20"/>
          <w:szCs w:val="20"/>
        </w:rPr>
        <w:t>Akwa</w:t>
      </w:r>
      <w:r w:rsidR="00C17226">
        <w:rPr>
          <w:b/>
          <w:sz w:val="20"/>
          <w:szCs w:val="20"/>
        </w:rPr>
        <w:t xml:space="preserve"> </w:t>
      </w:r>
      <w:r w:rsidR="005D3648" w:rsidRPr="005D3648">
        <w:rPr>
          <w:b/>
          <w:sz w:val="20"/>
          <w:szCs w:val="20"/>
        </w:rPr>
        <w:t>Ibom</w:t>
      </w:r>
      <w:r w:rsidR="00C17226">
        <w:rPr>
          <w:b/>
          <w:sz w:val="20"/>
          <w:szCs w:val="20"/>
        </w:rPr>
        <w:t xml:space="preserve"> </w:t>
      </w:r>
      <w:r w:rsidR="005D3648" w:rsidRPr="005D3648">
        <w:rPr>
          <w:b/>
          <w:sz w:val="20"/>
          <w:szCs w:val="20"/>
        </w:rPr>
        <w:t>State,</w:t>
      </w:r>
      <w:r w:rsidR="00C17226">
        <w:rPr>
          <w:b/>
          <w:sz w:val="20"/>
          <w:szCs w:val="20"/>
        </w:rPr>
        <w:t xml:space="preserve"> </w:t>
      </w:r>
      <w:r w:rsidR="005D3648" w:rsidRPr="005D3648">
        <w:rPr>
          <w:b/>
          <w:sz w:val="20"/>
          <w:szCs w:val="20"/>
        </w:rPr>
        <w:t>Nigeria.</w:t>
      </w:r>
      <w:r w:rsidR="00C17226">
        <w:rPr>
          <w:bCs/>
          <w:i/>
          <w:sz w:val="20"/>
          <w:szCs w:val="20"/>
        </w:rPr>
        <w:t xml:space="preserve"> </w:t>
      </w:r>
      <w:r w:rsidR="005D3648" w:rsidRPr="005D3648">
        <w:rPr>
          <w:bCs/>
          <w:i/>
          <w:sz w:val="20"/>
          <w:szCs w:val="20"/>
        </w:rPr>
        <w:t>Researcher</w:t>
      </w:r>
      <w:r w:rsidR="00C17226">
        <w:rPr>
          <w:bCs/>
          <w:sz w:val="20"/>
          <w:szCs w:val="20"/>
        </w:rPr>
        <w:t xml:space="preserve"> </w:t>
      </w:r>
      <w:r w:rsidR="005D3648" w:rsidRPr="005D3648">
        <w:rPr>
          <w:bCs/>
          <w:sz w:val="20"/>
          <w:szCs w:val="20"/>
        </w:rPr>
        <w:t>201</w:t>
      </w:r>
      <w:r w:rsidR="005D3648" w:rsidRPr="005D3648">
        <w:rPr>
          <w:rFonts w:hint="eastAsia"/>
          <w:bCs/>
          <w:sz w:val="20"/>
          <w:szCs w:val="20"/>
        </w:rPr>
        <w:t>7</w:t>
      </w:r>
      <w:r w:rsidR="005D3648" w:rsidRPr="005D3648">
        <w:rPr>
          <w:bCs/>
          <w:sz w:val="20"/>
          <w:szCs w:val="20"/>
        </w:rPr>
        <w:t>;</w:t>
      </w:r>
      <w:r w:rsidR="005D3648" w:rsidRPr="005D3648">
        <w:rPr>
          <w:rFonts w:hint="eastAsia"/>
          <w:bCs/>
          <w:sz w:val="20"/>
          <w:szCs w:val="20"/>
        </w:rPr>
        <w:t>9</w:t>
      </w:r>
      <w:r w:rsidR="005D3648" w:rsidRPr="005D3648">
        <w:rPr>
          <w:bCs/>
          <w:sz w:val="20"/>
          <w:szCs w:val="20"/>
        </w:rPr>
        <w:t>(</w:t>
      </w:r>
      <w:r w:rsidR="005D3648" w:rsidRPr="005D3648">
        <w:rPr>
          <w:rFonts w:hint="eastAsia"/>
          <w:bCs/>
          <w:sz w:val="20"/>
          <w:szCs w:val="20"/>
        </w:rPr>
        <w:t>8</w:t>
      </w:r>
      <w:r w:rsidR="005D3648" w:rsidRPr="005D3648">
        <w:rPr>
          <w:bCs/>
          <w:sz w:val="20"/>
          <w:szCs w:val="20"/>
        </w:rPr>
        <w:t>):</w:t>
      </w:r>
      <w:r w:rsidR="003D0419">
        <w:rPr>
          <w:rFonts w:hint="eastAsia"/>
          <w:bCs/>
          <w:sz w:val="20"/>
          <w:szCs w:val="20"/>
          <w:lang w:eastAsia="zh-CN"/>
        </w:rPr>
        <w:t>16</w:t>
      </w:r>
      <w:r w:rsidR="006110C1">
        <w:rPr>
          <w:noProof/>
          <w:color w:val="000000"/>
          <w:sz w:val="20"/>
          <w:szCs w:val="20"/>
        </w:rPr>
        <w:t>-</w:t>
      </w:r>
      <w:r w:rsidR="003D0419">
        <w:rPr>
          <w:rFonts w:hint="eastAsia"/>
          <w:noProof/>
          <w:color w:val="000000"/>
          <w:sz w:val="20"/>
          <w:szCs w:val="20"/>
          <w:lang w:eastAsia="zh-CN"/>
        </w:rPr>
        <w:t>21</w:t>
      </w:r>
      <w:r w:rsidR="005D3648" w:rsidRPr="005D3648">
        <w:rPr>
          <w:bCs/>
          <w:sz w:val="20"/>
          <w:szCs w:val="20"/>
        </w:rPr>
        <w:t>].</w:t>
      </w:r>
      <w:r w:rsidR="00C17226">
        <w:rPr>
          <w:bCs/>
          <w:sz w:val="20"/>
          <w:szCs w:val="20"/>
        </w:rPr>
        <w:t xml:space="preserve"> </w:t>
      </w:r>
      <w:r w:rsidR="005D3648" w:rsidRPr="005D3648">
        <w:rPr>
          <w:sz w:val="20"/>
          <w:szCs w:val="20"/>
        </w:rPr>
        <w:t>ISSN</w:t>
      </w:r>
      <w:r w:rsidR="00C17226">
        <w:rPr>
          <w:sz w:val="20"/>
          <w:szCs w:val="20"/>
        </w:rPr>
        <w:t xml:space="preserve"> </w:t>
      </w:r>
      <w:r w:rsidR="005D3648" w:rsidRPr="005D3648">
        <w:rPr>
          <w:sz w:val="20"/>
          <w:szCs w:val="20"/>
        </w:rPr>
        <w:t>1553-9865</w:t>
      </w:r>
      <w:r w:rsidR="00C17226">
        <w:rPr>
          <w:sz w:val="20"/>
          <w:szCs w:val="20"/>
        </w:rPr>
        <w:t xml:space="preserve"> </w:t>
      </w:r>
      <w:r w:rsidR="005D3648" w:rsidRPr="005D3648">
        <w:rPr>
          <w:sz w:val="20"/>
          <w:szCs w:val="20"/>
        </w:rPr>
        <w:t>(print);</w:t>
      </w:r>
      <w:r w:rsidR="00C17226">
        <w:rPr>
          <w:sz w:val="20"/>
          <w:szCs w:val="20"/>
        </w:rPr>
        <w:t xml:space="preserve"> </w:t>
      </w:r>
      <w:r w:rsidR="005D3648" w:rsidRPr="005D3648">
        <w:rPr>
          <w:sz w:val="20"/>
          <w:szCs w:val="20"/>
        </w:rPr>
        <w:t>ISSN</w:t>
      </w:r>
      <w:r w:rsidR="00C17226">
        <w:rPr>
          <w:sz w:val="20"/>
          <w:szCs w:val="20"/>
        </w:rPr>
        <w:t xml:space="preserve"> </w:t>
      </w:r>
      <w:r w:rsidR="005D3648" w:rsidRPr="005D3648">
        <w:rPr>
          <w:sz w:val="20"/>
          <w:szCs w:val="20"/>
        </w:rPr>
        <w:t>2163-8950</w:t>
      </w:r>
      <w:r w:rsidR="00C17226">
        <w:rPr>
          <w:sz w:val="20"/>
          <w:szCs w:val="20"/>
        </w:rPr>
        <w:t xml:space="preserve"> </w:t>
      </w:r>
      <w:r w:rsidR="005D3648" w:rsidRPr="005D3648">
        <w:rPr>
          <w:sz w:val="20"/>
          <w:szCs w:val="20"/>
        </w:rPr>
        <w:t>(online)</w:t>
      </w:r>
      <w:r w:rsidR="005D3648" w:rsidRPr="005D3648">
        <w:rPr>
          <w:bCs/>
          <w:sz w:val="20"/>
          <w:szCs w:val="20"/>
        </w:rPr>
        <w:t>.</w:t>
      </w:r>
      <w:r w:rsidR="00C17226">
        <w:rPr>
          <w:bCs/>
          <w:sz w:val="20"/>
          <w:szCs w:val="20"/>
        </w:rPr>
        <w:t xml:space="preserve"> </w:t>
      </w:r>
      <w:hyperlink r:id="rId8" w:history="1">
        <w:r w:rsidR="005D3648" w:rsidRPr="005D3648">
          <w:rPr>
            <w:rStyle w:val="Hyperlink"/>
            <w:color w:val="0000FF"/>
            <w:sz w:val="20"/>
            <w:szCs w:val="20"/>
          </w:rPr>
          <w:t>http://www.sciencepub.net/researcher</w:t>
        </w:r>
      </w:hyperlink>
      <w:r w:rsidR="005D3648" w:rsidRPr="005D3648">
        <w:rPr>
          <w:bCs/>
          <w:sz w:val="20"/>
          <w:szCs w:val="20"/>
        </w:rPr>
        <w:t>.</w:t>
      </w:r>
      <w:r w:rsidR="00C17226">
        <w:rPr>
          <w:rFonts w:hint="eastAsia"/>
          <w:bCs/>
          <w:sz w:val="20"/>
          <w:szCs w:val="20"/>
        </w:rPr>
        <w:t xml:space="preserve"> </w:t>
      </w:r>
      <w:r w:rsidR="003D0419">
        <w:rPr>
          <w:rFonts w:hint="eastAsia"/>
          <w:bCs/>
          <w:sz w:val="20"/>
          <w:szCs w:val="20"/>
          <w:lang w:eastAsia="zh-CN"/>
        </w:rPr>
        <w:t>4</w:t>
      </w:r>
      <w:r w:rsidR="005D3648" w:rsidRPr="005D3648">
        <w:rPr>
          <w:rFonts w:hint="eastAsia"/>
          <w:bCs/>
          <w:sz w:val="20"/>
          <w:szCs w:val="20"/>
        </w:rPr>
        <w:t>.</w:t>
      </w:r>
      <w:r w:rsidR="00C17226">
        <w:rPr>
          <w:rFonts w:hint="eastAsia"/>
          <w:bCs/>
          <w:sz w:val="20"/>
          <w:szCs w:val="20"/>
        </w:rPr>
        <w:t xml:space="preserve"> </w:t>
      </w:r>
      <w:r w:rsidR="005D3648" w:rsidRPr="005D3648">
        <w:rPr>
          <w:color w:val="000000"/>
          <w:sz w:val="20"/>
          <w:szCs w:val="20"/>
          <w:shd w:val="clear" w:color="auto" w:fill="FFFFFF"/>
        </w:rPr>
        <w:t>doi:</w:t>
      </w:r>
      <w:hyperlink r:id="rId9" w:history="1">
        <w:r w:rsidR="005D3648" w:rsidRPr="005D3648">
          <w:rPr>
            <w:rStyle w:val="Hyperlink"/>
            <w:color w:val="0000FF"/>
            <w:sz w:val="20"/>
            <w:szCs w:val="20"/>
            <w:shd w:val="clear" w:color="auto" w:fill="FFFFFF"/>
          </w:rPr>
          <w:t>10.7537/mars</w:t>
        </w:r>
        <w:r w:rsidR="005D3648" w:rsidRPr="005D3648">
          <w:rPr>
            <w:rStyle w:val="Hyperlink"/>
            <w:rFonts w:hint="eastAsia"/>
            <w:color w:val="0000FF"/>
            <w:sz w:val="20"/>
            <w:szCs w:val="20"/>
            <w:shd w:val="clear" w:color="auto" w:fill="FFFFFF"/>
          </w:rPr>
          <w:t>r</w:t>
        </w:r>
        <w:r w:rsidR="005D3648" w:rsidRPr="005D3648">
          <w:rPr>
            <w:rStyle w:val="Hyperlink"/>
            <w:color w:val="0000FF"/>
            <w:sz w:val="20"/>
            <w:szCs w:val="20"/>
            <w:shd w:val="clear" w:color="auto" w:fill="FFFFFF"/>
          </w:rPr>
          <w:t>sj</w:t>
        </w:r>
        <w:r w:rsidR="005D3648" w:rsidRPr="005D3648">
          <w:rPr>
            <w:rStyle w:val="Hyperlink"/>
            <w:rFonts w:hint="eastAsia"/>
            <w:color w:val="0000FF"/>
            <w:sz w:val="20"/>
            <w:szCs w:val="20"/>
            <w:shd w:val="clear" w:color="auto" w:fill="FFFFFF"/>
          </w:rPr>
          <w:t>090817.</w:t>
        </w:r>
        <w:r w:rsidR="003D0419">
          <w:rPr>
            <w:rStyle w:val="Hyperlink"/>
            <w:rFonts w:hint="eastAsia"/>
            <w:color w:val="0000FF"/>
            <w:sz w:val="20"/>
            <w:szCs w:val="20"/>
            <w:shd w:val="clear" w:color="auto" w:fill="FFFFFF"/>
            <w:lang w:eastAsia="zh-CN"/>
          </w:rPr>
          <w:t>04</w:t>
        </w:r>
      </w:hyperlink>
      <w:r w:rsidR="005D3648" w:rsidRPr="005D3648">
        <w:rPr>
          <w:color w:val="000000"/>
          <w:sz w:val="20"/>
          <w:szCs w:val="20"/>
          <w:shd w:val="clear" w:color="auto" w:fill="FFFFFF"/>
        </w:rPr>
        <w:t>.</w:t>
      </w:r>
    </w:p>
    <w:p w:rsidR="000E2069" w:rsidRPr="006D6F29" w:rsidRDefault="000E2069" w:rsidP="005D3648">
      <w:pPr>
        <w:snapToGrid w:val="0"/>
        <w:rPr>
          <w:sz w:val="20"/>
          <w:szCs w:val="20"/>
        </w:rPr>
      </w:pPr>
    </w:p>
    <w:p w:rsidR="000E2069" w:rsidRPr="006D6F29" w:rsidRDefault="000E2069" w:rsidP="005D3648">
      <w:pPr>
        <w:snapToGrid w:val="0"/>
        <w:rPr>
          <w:sz w:val="20"/>
          <w:szCs w:val="20"/>
        </w:rPr>
      </w:pPr>
      <w:r w:rsidRPr="006D6F29">
        <w:rPr>
          <w:b/>
          <w:sz w:val="20"/>
          <w:szCs w:val="20"/>
        </w:rPr>
        <w:t>Keywords</w:t>
      </w:r>
      <w:r w:rsidRPr="006D6F29">
        <w:rPr>
          <w:sz w:val="20"/>
          <w:szCs w:val="20"/>
        </w:rPr>
        <w:t>:</w:t>
      </w:r>
      <w:r w:rsidR="00C17226">
        <w:rPr>
          <w:sz w:val="20"/>
          <w:szCs w:val="20"/>
        </w:rPr>
        <w:t xml:space="preserve"> </w:t>
      </w:r>
      <w:r w:rsidRPr="006D6F29">
        <w:rPr>
          <w:sz w:val="20"/>
          <w:szCs w:val="20"/>
        </w:rPr>
        <w:t>Influence,</w:t>
      </w:r>
      <w:r w:rsidR="00C17226">
        <w:rPr>
          <w:sz w:val="20"/>
          <w:szCs w:val="20"/>
        </w:rPr>
        <w:t xml:space="preserve"> </w:t>
      </w:r>
      <w:r w:rsidRPr="006D6F29">
        <w:rPr>
          <w:sz w:val="20"/>
          <w:szCs w:val="20"/>
        </w:rPr>
        <w:t>Pedological</w:t>
      </w:r>
      <w:r w:rsidR="00C17226">
        <w:rPr>
          <w:sz w:val="20"/>
          <w:szCs w:val="20"/>
        </w:rPr>
        <w:t xml:space="preserve"> </w:t>
      </w:r>
      <w:r w:rsidRPr="006D6F29">
        <w:rPr>
          <w:sz w:val="20"/>
          <w:szCs w:val="20"/>
        </w:rPr>
        <w:t>regimes,</w:t>
      </w:r>
      <w:r w:rsidR="00C17226">
        <w:rPr>
          <w:sz w:val="20"/>
          <w:szCs w:val="20"/>
        </w:rPr>
        <w:t xml:space="preserve"> </w:t>
      </w:r>
      <w:r w:rsidRPr="006D6F29">
        <w:rPr>
          <w:sz w:val="20"/>
          <w:szCs w:val="20"/>
        </w:rPr>
        <w:t>plant</w:t>
      </w:r>
      <w:r w:rsidR="00C17226">
        <w:rPr>
          <w:sz w:val="20"/>
          <w:szCs w:val="20"/>
        </w:rPr>
        <w:t xml:space="preserve"> </w:t>
      </w:r>
      <w:r w:rsidRPr="006D6F29">
        <w:rPr>
          <w:sz w:val="20"/>
          <w:szCs w:val="20"/>
        </w:rPr>
        <w:t>distribution,</w:t>
      </w:r>
      <w:r w:rsidR="00C17226">
        <w:rPr>
          <w:sz w:val="20"/>
          <w:szCs w:val="20"/>
        </w:rPr>
        <w:t xml:space="preserve"> </w:t>
      </w:r>
      <w:r w:rsidRPr="006D6F29">
        <w:rPr>
          <w:sz w:val="20"/>
          <w:szCs w:val="20"/>
        </w:rPr>
        <w:t>lacustrine,</w:t>
      </w:r>
      <w:r w:rsidR="00C17226">
        <w:rPr>
          <w:sz w:val="20"/>
          <w:szCs w:val="20"/>
        </w:rPr>
        <w:t xml:space="preserve"> </w:t>
      </w:r>
      <w:r w:rsidRPr="006D6F29">
        <w:rPr>
          <w:sz w:val="20"/>
          <w:szCs w:val="20"/>
        </w:rPr>
        <w:t>wetland,</w:t>
      </w:r>
      <w:r w:rsidR="00C17226">
        <w:rPr>
          <w:sz w:val="20"/>
          <w:szCs w:val="20"/>
        </w:rPr>
        <w:t xml:space="preserve"> </w:t>
      </w:r>
      <w:r w:rsidRPr="006D6F29">
        <w:rPr>
          <w:sz w:val="20"/>
          <w:szCs w:val="20"/>
        </w:rPr>
        <w:t>density,</w:t>
      </w:r>
      <w:r w:rsidR="00C17226">
        <w:rPr>
          <w:sz w:val="20"/>
          <w:szCs w:val="20"/>
        </w:rPr>
        <w:t xml:space="preserve"> </w:t>
      </w:r>
      <w:r w:rsidRPr="006D6F29">
        <w:rPr>
          <w:sz w:val="20"/>
          <w:szCs w:val="20"/>
        </w:rPr>
        <w:t>frequency</w:t>
      </w:r>
    </w:p>
    <w:p w:rsidR="006D6F29" w:rsidRPr="006D6F29" w:rsidRDefault="006D6F29" w:rsidP="005D3648">
      <w:pPr>
        <w:snapToGrid w:val="0"/>
        <w:ind w:firstLine="425"/>
        <w:rPr>
          <w:sz w:val="20"/>
        </w:rPr>
      </w:pPr>
    </w:p>
    <w:p w:rsidR="006D6F29" w:rsidRPr="006D6F29" w:rsidRDefault="006D6F29" w:rsidP="005D3648">
      <w:pPr>
        <w:snapToGrid w:val="0"/>
        <w:ind w:firstLine="425"/>
        <w:rPr>
          <w:sz w:val="20"/>
        </w:rPr>
        <w:sectPr w:rsidR="006D6F29" w:rsidRPr="006D6F29" w:rsidSect="003D0419">
          <w:headerReference w:type="default" r:id="rId10"/>
          <w:footerReference w:type="default" r:id="rId11"/>
          <w:type w:val="continuous"/>
          <w:pgSz w:w="12240" w:h="15840" w:code="1"/>
          <w:pgMar w:top="1440" w:right="1440" w:bottom="1440" w:left="1440" w:header="720" w:footer="720" w:gutter="0"/>
          <w:pgNumType w:start="16"/>
          <w:cols w:space="720"/>
          <w:docGrid w:linePitch="360"/>
        </w:sectPr>
      </w:pPr>
    </w:p>
    <w:p w:rsidR="000E2069" w:rsidRPr="006D6F29" w:rsidRDefault="000E2069" w:rsidP="005D3648">
      <w:pPr>
        <w:tabs>
          <w:tab w:val="center" w:pos="3690"/>
        </w:tabs>
        <w:snapToGrid w:val="0"/>
        <w:rPr>
          <w:b/>
          <w:sz w:val="20"/>
          <w:szCs w:val="20"/>
        </w:rPr>
      </w:pPr>
      <w:r w:rsidRPr="006D6F29">
        <w:rPr>
          <w:b/>
          <w:sz w:val="20"/>
          <w:szCs w:val="20"/>
        </w:rPr>
        <w:lastRenderedPageBreak/>
        <w:t>1.</w:t>
      </w:r>
      <w:r w:rsidR="00C17226">
        <w:rPr>
          <w:b/>
          <w:sz w:val="20"/>
          <w:szCs w:val="20"/>
        </w:rPr>
        <w:t xml:space="preserve"> </w:t>
      </w:r>
      <w:r w:rsidRPr="006D6F29">
        <w:rPr>
          <w:b/>
          <w:sz w:val="20"/>
          <w:szCs w:val="20"/>
        </w:rPr>
        <w:t>Introduction</w:t>
      </w:r>
      <w:r w:rsidR="00C17226">
        <w:rPr>
          <w:b/>
          <w:sz w:val="20"/>
          <w:szCs w:val="20"/>
        </w:rPr>
        <w:t xml:space="preserve"> </w:t>
      </w:r>
    </w:p>
    <w:p w:rsidR="000E2069" w:rsidRPr="006D6F29" w:rsidRDefault="000E2069" w:rsidP="00C17226">
      <w:pPr>
        <w:snapToGrid w:val="0"/>
        <w:ind w:firstLine="425"/>
        <w:rPr>
          <w:sz w:val="20"/>
          <w:szCs w:val="20"/>
        </w:rPr>
      </w:pPr>
      <w:r w:rsidRPr="006D6F29">
        <w:rPr>
          <w:sz w:val="20"/>
          <w:szCs w:val="20"/>
        </w:rPr>
        <w:t>Wetlands</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areas</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marsh,</w:t>
      </w:r>
      <w:r w:rsidR="00C17226">
        <w:rPr>
          <w:sz w:val="20"/>
          <w:szCs w:val="20"/>
        </w:rPr>
        <w:t xml:space="preserve"> </w:t>
      </w:r>
      <w:r w:rsidRPr="006D6F29">
        <w:rPr>
          <w:sz w:val="20"/>
          <w:szCs w:val="20"/>
        </w:rPr>
        <w:t>fen,</w:t>
      </w:r>
      <w:r w:rsidR="00C17226">
        <w:rPr>
          <w:sz w:val="20"/>
          <w:szCs w:val="20"/>
        </w:rPr>
        <w:t xml:space="preserve"> </w:t>
      </w:r>
      <w:r w:rsidRPr="006D6F29">
        <w:rPr>
          <w:sz w:val="20"/>
          <w:szCs w:val="20"/>
        </w:rPr>
        <w:t>peatlands,</w:t>
      </w:r>
      <w:r w:rsidR="00C17226">
        <w:rPr>
          <w:sz w:val="20"/>
          <w:szCs w:val="20"/>
        </w:rPr>
        <w:t xml:space="preserve"> </w:t>
      </w:r>
      <w:r w:rsidRPr="006D6F29">
        <w:rPr>
          <w:sz w:val="20"/>
          <w:szCs w:val="20"/>
        </w:rPr>
        <w:t>whether</w:t>
      </w:r>
      <w:r w:rsidR="00C17226">
        <w:rPr>
          <w:sz w:val="20"/>
          <w:szCs w:val="20"/>
        </w:rPr>
        <w:t xml:space="preserve"> </w:t>
      </w:r>
      <w:r w:rsidRPr="006D6F29">
        <w:rPr>
          <w:sz w:val="20"/>
          <w:szCs w:val="20"/>
        </w:rPr>
        <w:t>natural</w:t>
      </w:r>
      <w:r w:rsidR="00C17226">
        <w:rPr>
          <w:sz w:val="20"/>
          <w:szCs w:val="20"/>
        </w:rPr>
        <w:t xml:space="preserve"> </w:t>
      </w:r>
      <w:r w:rsidRPr="006D6F29">
        <w:rPr>
          <w:sz w:val="20"/>
          <w:szCs w:val="20"/>
        </w:rPr>
        <w:t>or</w:t>
      </w:r>
      <w:r w:rsidR="00C17226">
        <w:rPr>
          <w:sz w:val="20"/>
          <w:szCs w:val="20"/>
        </w:rPr>
        <w:t xml:space="preserve"> </w:t>
      </w:r>
      <w:r w:rsidRPr="006D6F29">
        <w:rPr>
          <w:sz w:val="20"/>
          <w:szCs w:val="20"/>
        </w:rPr>
        <w:t>artificial,</w:t>
      </w:r>
      <w:r w:rsidR="00C17226">
        <w:rPr>
          <w:sz w:val="20"/>
          <w:szCs w:val="20"/>
        </w:rPr>
        <w:t xml:space="preserve"> </w:t>
      </w:r>
      <w:r w:rsidRPr="006D6F29">
        <w:rPr>
          <w:sz w:val="20"/>
          <w:szCs w:val="20"/>
        </w:rPr>
        <w:t>permanent</w:t>
      </w:r>
      <w:r w:rsidR="00C17226">
        <w:rPr>
          <w:sz w:val="20"/>
          <w:szCs w:val="20"/>
        </w:rPr>
        <w:t xml:space="preserve"> </w:t>
      </w:r>
      <w:r w:rsidRPr="006D6F29">
        <w:rPr>
          <w:sz w:val="20"/>
          <w:szCs w:val="20"/>
        </w:rPr>
        <w:t>or</w:t>
      </w:r>
      <w:r w:rsidR="00C17226">
        <w:rPr>
          <w:sz w:val="20"/>
          <w:szCs w:val="20"/>
        </w:rPr>
        <w:t xml:space="preserve"> </w:t>
      </w:r>
      <w:r w:rsidRPr="006D6F29">
        <w:rPr>
          <w:sz w:val="20"/>
          <w:szCs w:val="20"/>
        </w:rPr>
        <w:t>temporary</w:t>
      </w:r>
      <w:r w:rsidR="00C17226">
        <w:rPr>
          <w:sz w:val="20"/>
          <w:szCs w:val="20"/>
        </w:rPr>
        <w:t xml:space="preserve"> </w:t>
      </w:r>
      <w:r w:rsidRPr="006D6F29">
        <w:rPr>
          <w:sz w:val="20"/>
          <w:szCs w:val="20"/>
        </w:rPr>
        <w:t>with</w:t>
      </w:r>
      <w:r w:rsidR="00C17226">
        <w:rPr>
          <w:sz w:val="20"/>
          <w:szCs w:val="20"/>
        </w:rPr>
        <w:t xml:space="preserve"> </w:t>
      </w:r>
      <w:r w:rsidRPr="006D6F29">
        <w:rPr>
          <w:sz w:val="20"/>
          <w:szCs w:val="20"/>
        </w:rPr>
        <w:t>water</w:t>
      </w:r>
      <w:r w:rsidR="00C17226">
        <w:rPr>
          <w:sz w:val="20"/>
          <w:szCs w:val="20"/>
        </w:rPr>
        <w:t xml:space="preserve"> </w:t>
      </w:r>
      <w:r w:rsidRPr="006D6F29">
        <w:rPr>
          <w:sz w:val="20"/>
          <w:szCs w:val="20"/>
        </w:rPr>
        <w:t>that</w:t>
      </w:r>
      <w:r w:rsidR="00C17226">
        <w:rPr>
          <w:sz w:val="20"/>
          <w:szCs w:val="20"/>
        </w:rPr>
        <w:t xml:space="preserve"> </w:t>
      </w:r>
      <w:r w:rsidRPr="006D6F29">
        <w:rPr>
          <w:sz w:val="20"/>
          <w:szCs w:val="20"/>
        </w:rPr>
        <w:t>is</w:t>
      </w:r>
      <w:r w:rsidR="00C17226">
        <w:rPr>
          <w:sz w:val="20"/>
          <w:szCs w:val="20"/>
        </w:rPr>
        <w:t xml:space="preserve"> </w:t>
      </w:r>
      <w:r w:rsidRPr="006D6F29">
        <w:rPr>
          <w:sz w:val="20"/>
          <w:szCs w:val="20"/>
        </w:rPr>
        <w:t>static</w:t>
      </w:r>
      <w:r w:rsidR="00C17226">
        <w:rPr>
          <w:sz w:val="20"/>
          <w:szCs w:val="20"/>
        </w:rPr>
        <w:t xml:space="preserve"> </w:t>
      </w:r>
      <w:r w:rsidRPr="006D6F29">
        <w:rPr>
          <w:sz w:val="20"/>
          <w:szCs w:val="20"/>
        </w:rPr>
        <w:t>or</w:t>
      </w:r>
      <w:r w:rsidR="00C17226">
        <w:rPr>
          <w:sz w:val="20"/>
          <w:szCs w:val="20"/>
        </w:rPr>
        <w:t xml:space="preserve"> </w:t>
      </w:r>
      <w:r w:rsidRPr="006D6F29">
        <w:rPr>
          <w:sz w:val="20"/>
          <w:szCs w:val="20"/>
        </w:rPr>
        <w:t>flowing,</w:t>
      </w:r>
      <w:r w:rsidR="00C17226">
        <w:rPr>
          <w:sz w:val="20"/>
          <w:szCs w:val="20"/>
        </w:rPr>
        <w:t xml:space="preserve"> </w:t>
      </w:r>
      <w:r w:rsidRPr="006D6F29">
        <w:rPr>
          <w:sz w:val="20"/>
          <w:szCs w:val="20"/>
        </w:rPr>
        <w:t>fresh,</w:t>
      </w:r>
      <w:r w:rsidR="00C17226">
        <w:rPr>
          <w:sz w:val="20"/>
          <w:szCs w:val="20"/>
        </w:rPr>
        <w:t xml:space="preserve"> </w:t>
      </w:r>
      <w:r w:rsidRPr="006D6F29">
        <w:rPr>
          <w:sz w:val="20"/>
          <w:szCs w:val="20"/>
        </w:rPr>
        <w:t>brackish</w:t>
      </w:r>
      <w:r w:rsidR="00C17226">
        <w:rPr>
          <w:sz w:val="20"/>
          <w:szCs w:val="20"/>
        </w:rPr>
        <w:t xml:space="preserve"> </w:t>
      </w:r>
      <w:r w:rsidRPr="006D6F29">
        <w:rPr>
          <w:sz w:val="20"/>
          <w:szCs w:val="20"/>
        </w:rPr>
        <w:t>or</w:t>
      </w:r>
      <w:r w:rsidR="00C17226">
        <w:rPr>
          <w:sz w:val="20"/>
          <w:szCs w:val="20"/>
        </w:rPr>
        <w:t xml:space="preserve"> </w:t>
      </w:r>
      <w:r w:rsidRPr="006D6F29">
        <w:rPr>
          <w:sz w:val="20"/>
          <w:szCs w:val="20"/>
        </w:rPr>
        <w:t>salt,</w:t>
      </w:r>
      <w:r w:rsidR="00C17226">
        <w:rPr>
          <w:sz w:val="20"/>
          <w:szCs w:val="20"/>
        </w:rPr>
        <w:t xml:space="preserve"> </w:t>
      </w:r>
      <w:r w:rsidRPr="006D6F29">
        <w:rPr>
          <w:sz w:val="20"/>
          <w:szCs w:val="20"/>
        </w:rPr>
        <w:t>including</w:t>
      </w:r>
      <w:r w:rsidR="00C17226">
        <w:rPr>
          <w:sz w:val="20"/>
          <w:szCs w:val="20"/>
        </w:rPr>
        <w:t xml:space="preserve"> </w:t>
      </w:r>
      <w:r w:rsidRPr="006D6F29">
        <w:rPr>
          <w:sz w:val="20"/>
          <w:szCs w:val="20"/>
        </w:rPr>
        <w:t>areas</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marine</w:t>
      </w:r>
      <w:r w:rsidR="00C17226">
        <w:rPr>
          <w:sz w:val="20"/>
          <w:szCs w:val="20"/>
        </w:rPr>
        <w:t xml:space="preserve"> </w:t>
      </w:r>
      <w:r w:rsidRPr="006D6F29">
        <w:rPr>
          <w:sz w:val="20"/>
          <w:szCs w:val="20"/>
        </w:rPr>
        <w:t>water</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depth</w:t>
      </w:r>
      <w:r w:rsidR="00C17226">
        <w:rPr>
          <w:sz w:val="20"/>
          <w:szCs w:val="20"/>
        </w:rPr>
        <w:t xml:space="preserve"> </w:t>
      </w:r>
      <w:r w:rsidRPr="006D6F29">
        <w:rPr>
          <w:sz w:val="20"/>
          <w:szCs w:val="20"/>
        </w:rPr>
        <w:t>at</w:t>
      </w:r>
      <w:r w:rsidR="00C17226">
        <w:rPr>
          <w:sz w:val="20"/>
          <w:szCs w:val="20"/>
        </w:rPr>
        <w:t xml:space="preserve"> </w:t>
      </w:r>
      <w:r w:rsidRPr="006D6F29">
        <w:rPr>
          <w:sz w:val="20"/>
          <w:szCs w:val="20"/>
        </w:rPr>
        <w:t>which</w:t>
      </w:r>
      <w:r w:rsidR="00C17226">
        <w:rPr>
          <w:sz w:val="20"/>
          <w:szCs w:val="20"/>
        </w:rPr>
        <w:t xml:space="preserve"> </w:t>
      </w:r>
      <w:r w:rsidRPr="006D6F29">
        <w:rPr>
          <w:sz w:val="20"/>
          <w:szCs w:val="20"/>
        </w:rPr>
        <w:t>at</w:t>
      </w:r>
      <w:r w:rsidR="00C17226">
        <w:rPr>
          <w:sz w:val="20"/>
          <w:szCs w:val="20"/>
        </w:rPr>
        <w:t xml:space="preserve"> </w:t>
      </w:r>
      <w:r w:rsidRPr="006D6F29">
        <w:rPr>
          <w:sz w:val="20"/>
          <w:szCs w:val="20"/>
        </w:rPr>
        <w:t>low</w:t>
      </w:r>
      <w:r w:rsidR="00C17226">
        <w:rPr>
          <w:sz w:val="20"/>
          <w:szCs w:val="20"/>
        </w:rPr>
        <w:t xml:space="preserve"> </w:t>
      </w:r>
      <w:r w:rsidRPr="006D6F29">
        <w:rPr>
          <w:sz w:val="20"/>
          <w:szCs w:val="20"/>
        </w:rPr>
        <w:t>tide</w:t>
      </w:r>
      <w:r w:rsidR="00C17226">
        <w:rPr>
          <w:sz w:val="20"/>
          <w:szCs w:val="20"/>
        </w:rPr>
        <w:t xml:space="preserve"> </w:t>
      </w:r>
      <w:r w:rsidRPr="006D6F29">
        <w:rPr>
          <w:sz w:val="20"/>
          <w:szCs w:val="20"/>
        </w:rPr>
        <w:t>does</w:t>
      </w:r>
      <w:r w:rsidR="00C17226">
        <w:rPr>
          <w:sz w:val="20"/>
          <w:szCs w:val="20"/>
        </w:rPr>
        <w:t xml:space="preserve"> </w:t>
      </w:r>
      <w:r w:rsidRPr="006D6F29">
        <w:rPr>
          <w:sz w:val="20"/>
          <w:szCs w:val="20"/>
        </w:rPr>
        <w:t>not</w:t>
      </w:r>
      <w:r w:rsidR="00C17226">
        <w:rPr>
          <w:sz w:val="20"/>
          <w:szCs w:val="20"/>
        </w:rPr>
        <w:t xml:space="preserve"> </w:t>
      </w:r>
      <w:r w:rsidRPr="006D6F29">
        <w:rPr>
          <w:sz w:val="20"/>
          <w:szCs w:val="20"/>
        </w:rPr>
        <w:t>exceed</w:t>
      </w:r>
      <w:r w:rsidR="00C17226">
        <w:rPr>
          <w:sz w:val="20"/>
          <w:szCs w:val="20"/>
        </w:rPr>
        <w:t xml:space="preserve"> </w:t>
      </w:r>
      <w:r w:rsidRPr="006D6F29">
        <w:rPr>
          <w:sz w:val="20"/>
          <w:szCs w:val="20"/>
        </w:rPr>
        <w:t>six</w:t>
      </w:r>
      <w:r w:rsidR="00C17226">
        <w:rPr>
          <w:sz w:val="20"/>
          <w:szCs w:val="20"/>
        </w:rPr>
        <w:t xml:space="preserve"> </w:t>
      </w:r>
      <w:r w:rsidRPr="006D6F29">
        <w:rPr>
          <w:sz w:val="20"/>
          <w:szCs w:val="20"/>
        </w:rPr>
        <w:t>meters</w:t>
      </w:r>
      <w:r w:rsidR="00C17226">
        <w:rPr>
          <w:sz w:val="20"/>
          <w:szCs w:val="20"/>
        </w:rPr>
        <w:t xml:space="preserve"> </w:t>
      </w:r>
      <w:r w:rsidRPr="006D6F29">
        <w:rPr>
          <w:sz w:val="20"/>
          <w:szCs w:val="20"/>
        </w:rPr>
        <w:t>(Ramsar</w:t>
      </w:r>
      <w:r w:rsidR="00C17226">
        <w:rPr>
          <w:sz w:val="20"/>
          <w:szCs w:val="20"/>
        </w:rPr>
        <w:t xml:space="preserve"> </w:t>
      </w:r>
      <w:r w:rsidRPr="006D6F29">
        <w:rPr>
          <w:sz w:val="20"/>
          <w:szCs w:val="20"/>
        </w:rPr>
        <w:t>Convention,</w:t>
      </w:r>
      <w:r w:rsidR="00C17226">
        <w:rPr>
          <w:sz w:val="20"/>
          <w:szCs w:val="20"/>
        </w:rPr>
        <w:t xml:space="preserve"> </w:t>
      </w:r>
      <w:r w:rsidRPr="006D6F29">
        <w:rPr>
          <w:sz w:val="20"/>
          <w:szCs w:val="20"/>
        </w:rPr>
        <w:t>2011).</w:t>
      </w:r>
      <w:r w:rsidR="00C17226">
        <w:rPr>
          <w:b/>
          <w:sz w:val="20"/>
          <w:szCs w:val="20"/>
        </w:rPr>
        <w:t xml:space="preserve"> </w:t>
      </w:r>
      <w:r w:rsidRPr="006D6F29">
        <w:rPr>
          <w:sz w:val="20"/>
          <w:szCs w:val="20"/>
        </w:rPr>
        <w:t>They</w:t>
      </w:r>
      <w:r w:rsidR="00C17226">
        <w:rPr>
          <w:sz w:val="20"/>
          <w:szCs w:val="20"/>
        </w:rPr>
        <w:t xml:space="preserve"> </w:t>
      </w:r>
      <w:r w:rsidRPr="006D6F29">
        <w:rPr>
          <w:sz w:val="20"/>
          <w:szCs w:val="20"/>
        </w:rPr>
        <w:t>serve</w:t>
      </w:r>
      <w:r w:rsidR="00C17226">
        <w:rPr>
          <w:sz w:val="20"/>
          <w:szCs w:val="20"/>
        </w:rPr>
        <w:t xml:space="preserve"> </w:t>
      </w:r>
      <w:r w:rsidRPr="006D6F29">
        <w:rPr>
          <w:sz w:val="20"/>
          <w:szCs w:val="20"/>
        </w:rPr>
        <w:t>as</w:t>
      </w:r>
      <w:r w:rsidR="00C17226">
        <w:rPr>
          <w:sz w:val="20"/>
          <w:szCs w:val="20"/>
        </w:rPr>
        <w:t xml:space="preserve"> </w:t>
      </w:r>
      <w:r w:rsidRPr="006D6F29">
        <w:rPr>
          <w:sz w:val="20"/>
          <w:szCs w:val="20"/>
        </w:rPr>
        <w:t>important</w:t>
      </w:r>
      <w:r w:rsidR="00C17226">
        <w:rPr>
          <w:sz w:val="20"/>
          <w:szCs w:val="20"/>
        </w:rPr>
        <w:t xml:space="preserve"> </w:t>
      </w:r>
      <w:r w:rsidRPr="006D6F29">
        <w:rPr>
          <w:sz w:val="20"/>
          <w:szCs w:val="20"/>
        </w:rPr>
        <w:t>sites</w:t>
      </w:r>
      <w:r w:rsidR="00C17226">
        <w:rPr>
          <w:sz w:val="20"/>
          <w:szCs w:val="20"/>
        </w:rPr>
        <w:t xml:space="preserve"> </w:t>
      </w:r>
      <w:r w:rsidRPr="006D6F29">
        <w:rPr>
          <w:sz w:val="20"/>
          <w:szCs w:val="20"/>
        </w:rPr>
        <w:t>for</w:t>
      </w:r>
      <w:r w:rsidR="00C17226">
        <w:rPr>
          <w:sz w:val="20"/>
          <w:szCs w:val="20"/>
        </w:rPr>
        <w:t xml:space="preserve"> </w:t>
      </w:r>
      <w:r w:rsidRPr="006D6F29">
        <w:rPr>
          <w:sz w:val="20"/>
          <w:szCs w:val="20"/>
        </w:rPr>
        <w:t>biological</w:t>
      </w:r>
      <w:r w:rsidR="00C17226">
        <w:rPr>
          <w:sz w:val="20"/>
          <w:szCs w:val="20"/>
        </w:rPr>
        <w:t xml:space="preserve"> </w:t>
      </w:r>
      <w:r w:rsidRPr="006D6F29">
        <w:rPr>
          <w:sz w:val="20"/>
          <w:szCs w:val="20"/>
        </w:rPr>
        <w:t>conservation</w:t>
      </w:r>
      <w:r w:rsidR="00C17226">
        <w:rPr>
          <w:sz w:val="20"/>
          <w:szCs w:val="20"/>
        </w:rPr>
        <w:t xml:space="preserve"> </w:t>
      </w:r>
      <w:r w:rsidRPr="006D6F29">
        <w:rPr>
          <w:sz w:val="20"/>
          <w:szCs w:val="20"/>
        </w:rPr>
        <w:t>because</w:t>
      </w:r>
      <w:r w:rsidR="00C17226">
        <w:rPr>
          <w:sz w:val="20"/>
          <w:szCs w:val="20"/>
        </w:rPr>
        <w:t xml:space="preserve"> </w:t>
      </w:r>
      <w:r w:rsidRPr="006D6F29">
        <w:rPr>
          <w:sz w:val="20"/>
          <w:szCs w:val="20"/>
        </w:rPr>
        <w:t>they</w:t>
      </w:r>
      <w:r w:rsidR="00C17226">
        <w:rPr>
          <w:sz w:val="20"/>
          <w:szCs w:val="20"/>
        </w:rPr>
        <w:t xml:space="preserve"> </w:t>
      </w:r>
      <w:r w:rsidRPr="006D6F29">
        <w:rPr>
          <w:sz w:val="20"/>
          <w:szCs w:val="20"/>
        </w:rPr>
        <w:t>support</w:t>
      </w:r>
      <w:r w:rsidR="00C17226">
        <w:rPr>
          <w:sz w:val="20"/>
          <w:szCs w:val="20"/>
        </w:rPr>
        <w:t xml:space="preserve"> </w:t>
      </w:r>
      <w:r w:rsidRPr="006D6F29">
        <w:rPr>
          <w:sz w:val="20"/>
          <w:szCs w:val="20"/>
        </w:rPr>
        <w:t>a</w:t>
      </w:r>
      <w:r w:rsidR="00C17226">
        <w:rPr>
          <w:sz w:val="20"/>
          <w:szCs w:val="20"/>
        </w:rPr>
        <w:t xml:space="preserve"> </w:t>
      </w:r>
      <w:r w:rsidRPr="006D6F29">
        <w:rPr>
          <w:sz w:val="20"/>
          <w:szCs w:val="20"/>
        </w:rPr>
        <w:t>rich</w:t>
      </w:r>
      <w:r w:rsidR="00C17226">
        <w:rPr>
          <w:sz w:val="20"/>
          <w:szCs w:val="20"/>
        </w:rPr>
        <w:t xml:space="preserve"> </w:t>
      </w:r>
      <w:r w:rsidRPr="006D6F29">
        <w:rPr>
          <w:sz w:val="20"/>
          <w:szCs w:val="20"/>
        </w:rPr>
        <w:t>biodiversity</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characterized</w:t>
      </w:r>
      <w:r w:rsidR="00C17226">
        <w:rPr>
          <w:sz w:val="20"/>
          <w:szCs w:val="20"/>
        </w:rPr>
        <w:t xml:space="preserve"> </w:t>
      </w:r>
      <w:r w:rsidRPr="006D6F29">
        <w:rPr>
          <w:sz w:val="20"/>
          <w:szCs w:val="20"/>
        </w:rPr>
        <w:t>by</w:t>
      </w:r>
      <w:r w:rsidR="00C17226">
        <w:rPr>
          <w:sz w:val="20"/>
          <w:szCs w:val="20"/>
        </w:rPr>
        <w:t xml:space="preserve"> </w:t>
      </w:r>
      <w:r w:rsidRPr="006D6F29">
        <w:rPr>
          <w:sz w:val="20"/>
          <w:szCs w:val="20"/>
        </w:rPr>
        <w:t>high</w:t>
      </w:r>
      <w:r w:rsidR="00C17226">
        <w:rPr>
          <w:sz w:val="20"/>
          <w:szCs w:val="20"/>
        </w:rPr>
        <w:t xml:space="preserve"> </w:t>
      </w:r>
      <w:r w:rsidRPr="006D6F29">
        <w:rPr>
          <w:sz w:val="20"/>
          <w:szCs w:val="20"/>
        </w:rPr>
        <w:t>level</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productivity</w:t>
      </w:r>
      <w:r w:rsidR="00C17226">
        <w:rPr>
          <w:sz w:val="20"/>
          <w:szCs w:val="20"/>
        </w:rPr>
        <w:t xml:space="preserve"> </w:t>
      </w:r>
      <w:r w:rsidRPr="006D6F29">
        <w:rPr>
          <w:sz w:val="20"/>
          <w:szCs w:val="20"/>
        </w:rPr>
        <w:t>(Mitsch</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Gosselink,</w:t>
      </w:r>
      <w:r w:rsidR="00C17226">
        <w:rPr>
          <w:sz w:val="20"/>
          <w:szCs w:val="20"/>
        </w:rPr>
        <w:t xml:space="preserve"> </w:t>
      </w:r>
      <w:r w:rsidRPr="006D6F29">
        <w:rPr>
          <w:sz w:val="20"/>
          <w:szCs w:val="20"/>
        </w:rPr>
        <w:t>2000).</w:t>
      </w:r>
      <w:r w:rsidR="00C17226">
        <w:rPr>
          <w:sz w:val="20"/>
          <w:szCs w:val="20"/>
        </w:rPr>
        <w:t xml:space="preserve"> </w:t>
      </w:r>
      <w:r w:rsidRPr="006D6F29">
        <w:rPr>
          <w:sz w:val="20"/>
          <w:szCs w:val="20"/>
        </w:rPr>
        <w:t>Wetlands</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diverse</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types</w:t>
      </w:r>
      <w:r w:rsidR="00C17226">
        <w:rPr>
          <w:sz w:val="20"/>
          <w:szCs w:val="20"/>
        </w:rPr>
        <w:t xml:space="preserve"> </w:t>
      </w:r>
      <w:r w:rsidRPr="006D6F29">
        <w:rPr>
          <w:sz w:val="20"/>
          <w:szCs w:val="20"/>
        </w:rPr>
        <w:t>all</w:t>
      </w:r>
      <w:r w:rsidR="00C17226">
        <w:rPr>
          <w:sz w:val="20"/>
          <w:szCs w:val="20"/>
        </w:rPr>
        <w:t xml:space="preserve"> </w:t>
      </w:r>
      <w:r w:rsidRPr="006D6F29">
        <w:rPr>
          <w:sz w:val="20"/>
          <w:szCs w:val="20"/>
        </w:rPr>
        <w:t>over</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world</w:t>
      </w:r>
      <w:r w:rsidR="00C17226">
        <w:rPr>
          <w:sz w:val="20"/>
          <w:szCs w:val="20"/>
        </w:rPr>
        <w:t xml:space="preserve"> </w:t>
      </w:r>
      <w:r w:rsidRPr="006D6F29">
        <w:rPr>
          <w:sz w:val="20"/>
          <w:szCs w:val="20"/>
        </w:rPr>
        <w:t>ranging</w:t>
      </w:r>
      <w:r w:rsidR="00C17226">
        <w:rPr>
          <w:sz w:val="20"/>
          <w:szCs w:val="20"/>
        </w:rPr>
        <w:t xml:space="preserve"> </w:t>
      </w:r>
      <w:r w:rsidRPr="006D6F29">
        <w:rPr>
          <w:sz w:val="20"/>
          <w:szCs w:val="20"/>
        </w:rPr>
        <w:t>from</w:t>
      </w:r>
      <w:r w:rsidR="00C17226">
        <w:rPr>
          <w:sz w:val="20"/>
          <w:szCs w:val="20"/>
        </w:rPr>
        <w:t xml:space="preserve"> </w:t>
      </w:r>
      <w:r w:rsidRPr="006D6F29">
        <w:rPr>
          <w:sz w:val="20"/>
          <w:szCs w:val="20"/>
        </w:rPr>
        <w:t>marine,</w:t>
      </w:r>
      <w:r w:rsidR="00C17226">
        <w:rPr>
          <w:sz w:val="20"/>
          <w:szCs w:val="20"/>
        </w:rPr>
        <w:t xml:space="preserve"> </w:t>
      </w:r>
      <w:r w:rsidRPr="006D6F29">
        <w:rPr>
          <w:sz w:val="20"/>
          <w:szCs w:val="20"/>
        </w:rPr>
        <w:t>riverine,</w:t>
      </w:r>
      <w:r w:rsidR="00C17226">
        <w:rPr>
          <w:sz w:val="20"/>
          <w:szCs w:val="20"/>
        </w:rPr>
        <w:t xml:space="preserve"> </w:t>
      </w:r>
      <w:r w:rsidRPr="006D6F29">
        <w:rPr>
          <w:sz w:val="20"/>
          <w:szCs w:val="20"/>
        </w:rPr>
        <w:t>estuarine,</w:t>
      </w:r>
      <w:r w:rsidR="00C17226">
        <w:rPr>
          <w:sz w:val="20"/>
          <w:szCs w:val="20"/>
        </w:rPr>
        <w:t xml:space="preserve"> </w:t>
      </w:r>
      <w:r w:rsidRPr="006D6F29">
        <w:rPr>
          <w:sz w:val="20"/>
          <w:szCs w:val="20"/>
        </w:rPr>
        <w:t>palustrine</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lacustrine</w:t>
      </w:r>
      <w:r w:rsidR="00C17226">
        <w:rPr>
          <w:sz w:val="20"/>
          <w:szCs w:val="20"/>
        </w:rPr>
        <w:t xml:space="preserve"> </w:t>
      </w:r>
      <w:r w:rsidRPr="006D6F29">
        <w:rPr>
          <w:sz w:val="20"/>
          <w:szCs w:val="20"/>
        </w:rPr>
        <w:t>wetlands</w:t>
      </w:r>
      <w:r w:rsidR="00C17226">
        <w:rPr>
          <w:sz w:val="20"/>
          <w:szCs w:val="20"/>
        </w:rPr>
        <w:t xml:space="preserve"> </w:t>
      </w:r>
      <w:r w:rsidRPr="006D6F29">
        <w:rPr>
          <w:sz w:val="20"/>
          <w:szCs w:val="20"/>
        </w:rPr>
        <w:t>but</w:t>
      </w:r>
      <w:r w:rsidR="00C17226">
        <w:rPr>
          <w:sz w:val="20"/>
          <w:szCs w:val="20"/>
        </w:rPr>
        <w:t xml:space="preserve"> </w:t>
      </w:r>
      <w:r w:rsidRPr="006D6F29">
        <w:rPr>
          <w:sz w:val="20"/>
          <w:szCs w:val="20"/>
        </w:rPr>
        <w:t>for</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purpose</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this</w:t>
      </w:r>
      <w:r w:rsidR="00C17226">
        <w:rPr>
          <w:sz w:val="20"/>
          <w:szCs w:val="20"/>
        </w:rPr>
        <w:t xml:space="preserve"> </w:t>
      </w:r>
      <w:r w:rsidRPr="006D6F29">
        <w:rPr>
          <w:sz w:val="20"/>
          <w:szCs w:val="20"/>
        </w:rPr>
        <w:t>study,</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focal</w:t>
      </w:r>
      <w:r w:rsidR="00C17226">
        <w:rPr>
          <w:sz w:val="20"/>
          <w:szCs w:val="20"/>
        </w:rPr>
        <w:t xml:space="preserve"> </w:t>
      </w:r>
      <w:r w:rsidRPr="006D6F29">
        <w:rPr>
          <w:sz w:val="20"/>
          <w:szCs w:val="20"/>
        </w:rPr>
        <w:t>point</w:t>
      </w:r>
      <w:r w:rsidR="00C17226">
        <w:rPr>
          <w:sz w:val="20"/>
          <w:szCs w:val="20"/>
        </w:rPr>
        <w:t xml:space="preserve"> </w:t>
      </w:r>
      <w:r w:rsidRPr="006D6F29">
        <w:rPr>
          <w:sz w:val="20"/>
          <w:szCs w:val="20"/>
        </w:rPr>
        <w:t>is</w:t>
      </w:r>
      <w:r w:rsidR="00C17226">
        <w:rPr>
          <w:sz w:val="20"/>
          <w:szCs w:val="20"/>
        </w:rPr>
        <w:t xml:space="preserve"> </w:t>
      </w:r>
      <w:r w:rsidRPr="006D6F29">
        <w:rPr>
          <w:sz w:val="20"/>
          <w:szCs w:val="20"/>
        </w:rPr>
        <w:t>on</w:t>
      </w:r>
      <w:r w:rsidR="00C17226">
        <w:rPr>
          <w:sz w:val="20"/>
          <w:szCs w:val="20"/>
        </w:rPr>
        <w:t xml:space="preserve"> </w:t>
      </w:r>
      <w:r w:rsidRPr="006D6F29">
        <w:rPr>
          <w:sz w:val="20"/>
          <w:szCs w:val="20"/>
        </w:rPr>
        <w:t>lacustrine</w:t>
      </w:r>
      <w:r w:rsidR="00C17226">
        <w:rPr>
          <w:sz w:val="20"/>
          <w:szCs w:val="20"/>
        </w:rPr>
        <w:t xml:space="preserve"> </w:t>
      </w:r>
      <w:r w:rsidRPr="006D6F29">
        <w:rPr>
          <w:sz w:val="20"/>
          <w:szCs w:val="20"/>
        </w:rPr>
        <w:t>wetland.</w:t>
      </w:r>
    </w:p>
    <w:p w:rsidR="000E2069" w:rsidRPr="006D6F29" w:rsidRDefault="000E2069" w:rsidP="00C17226">
      <w:pPr>
        <w:snapToGrid w:val="0"/>
        <w:ind w:firstLine="425"/>
        <w:rPr>
          <w:sz w:val="20"/>
          <w:szCs w:val="20"/>
        </w:rPr>
      </w:pPr>
      <w:r w:rsidRPr="006D6F29">
        <w:rPr>
          <w:sz w:val="20"/>
          <w:szCs w:val="20"/>
        </w:rPr>
        <w:t>Lacustrine</w:t>
      </w:r>
      <w:r w:rsidR="00C17226">
        <w:rPr>
          <w:sz w:val="20"/>
          <w:szCs w:val="20"/>
        </w:rPr>
        <w:t xml:space="preserve"> </w:t>
      </w:r>
      <w:r w:rsidRPr="006D6F29">
        <w:rPr>
          <w:sz w:val="20"/>
          <w:szCs w:val="20"/>
        </w:rPr>
        <w:t>wetlands</w:t>
      </w:r>
      <w:r w:rsidR="00C17226">
        <w:rPr>
          <w:sz w:val="20"/>
          <w:szCs w:val="20"/>
        </w:rPr>
        <w:t xml:space="preserve"> </w:t>
      </w:r>
      <w:r w:rsidRPr="006D6F29">
        <w:rPr>
          <w:sz w:val="20"/>
          <w:szCs w:val="20"/>
        </w:rPr>
        <w:t>(lakes)</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ponded</w:t>
      </w:r>
      <w:r w:rsidR="00C17226">
        <w:rPr>
          <w:sz w:val="20"/>
          <w:szCs w:val="20"/>
        </w:rPr>
        <w:t xml:space="preserve"> </w:t>
      </w:r>
      <w:r w:rsidRPr="006D6F29">
        <w:rPr>
          <w:sz w:val="20"/>
          <w:szCs w:val="20"/>
        </w:rPr>
        <w:t>waters</w:t>
      </w:r>
      <w:r w:rsidR="00C17226">
        <w:rPr>
          <w:sz w:val="20"/>
          <w:szCs w:val="20"/>
        </w:rPr>
        <w:t xml:space="preserve"> </w:t>
      </w:r>
      <w:r w:rsidRPr="006D6F29">
        <w:rPr>
          <w:sz w:val="20"/>
          <w:szCs w:val="20"/>
        </w:rPr>
        <w:t>situated</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topographic</w:t>
      </w:r>
      <w:r w:rsidR="00C17226">
        <w:rPr>
          <w:sz w:val="20"/>
          <w:szCs w:val="20"/>
        </w:rPr>
        <w:t xml:space="preserve"> </w:t>
      </w:r>
      <w:r w:rsidRPr="006D6F29">
        <w:rPr>
          <w:sz w:val="20"/>
          <w:szCs w:val="20"/>
        </w:rPr>
        <w:t>depressions</w:t>
      </w:r>
      <w:r w:rsidR="00C17226">
        <w:rPr>
          <w:sz w:val="20"/>
          <w:szCs w:val="20"/>
        </w:rPr>
        <w:t xml:space="preserve"> </w:t>
      </w:r>
      <w:r w:rsidRPr="006D6F29">
        <w:rPr>
          <w:sz w:val="20"/>
          <w:szCs w:val="20"/>
        </w:rPr>
        <w:t>or</w:t>
      </w:r>
      <w:r w:rsidR="00C17226">
        <w:rPr>
          <w:sz w:val="20"/>
          <w:szCs w:val="20"/>
        </w:rPr>
        <w:t xml:space="preserve"> </w:t>
      </w:r>
      <w:r w:rsidRPr="006D6F29">
        <w:rPr>
          <w:sz w:val="20"/>
          <w:szCs w:val="20"/>
        </w:rPr>
        <w:t>dammed</w:t>
      </w:r>
      <w:r w:rsidR="00C17226">
        <w:rPr>
          <w:sz w:val="20"/>
          <w:szCs w:val="20"/>
        </w:rPr>
        <w:t xml:space="preserve"> </w:t>
      </w:r>
      <w:r w:rsidRPr="006D6F29">
        <w:rPr>
          <w:sz w:val="20"/>
          <w:szCs w:val="20"/>
        </w:rPr>
        <w:t>river</w:t>
      </w:r>
      <w:r w:rsidR="00C17226">
        <w:rPr>
          <w:sz w:val="20"/>
          <w:szCs w:val="20"/>
        </w:rPr>
        <w:t xml:space="preserve"> </w:t>
      </w:r>
      <w:r w:rsidRPr="006D6F29">
        <w:rPr>
          <w:sz w:val="20"/>
          <w:szCs w:val="20"/>
        </w:rPr>
        <w:t>channels.</w:t>
      </w:r>
      <w:r w:rsidR="00C17226">
        <w:rPr>
          <w:sz w:val="20"/>
          <w:szCs w:val="20"/>
        </w:rPr>
        <w:t xml:space="preserve"> </w:t>
      </w:r>
      <w:r w:rsidRPr="006D6F29">
        <w:rPr>
          <w:sz w:val="20"/>
          <w:szCs w:val="20"/>
        </w:rPr>
        <w:t>They</w:t>
      </w:r>
      <w:r w:rsidR="00C17226">
        <w:rPr>
          <w:sz w:val="20"/>
          <w:szCs w:val="20"/>
        </w:rPr>
        <w:t xml:space="preserve"> </w:t>
      </w:r>
      <w:r w:rsidRPr="006D6F29">
        <w:rPr>
          <w:sz w:val="20"/>
          <w:szCs w:val="20"/>
        </w:rPr>
        <w:t>consist</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persistent</w:t>
      </w:r>
      <w:r w:rsidR="00C17226">
        <w:rPr>
          <w:sz w:val="20"/>
          <w:szCs w:val="20"/>
        </w:rPr>
        <w:t xml:space="preserve"> </w:t>
      </w:r>
      <w:r w:rsidRPr="006D6F29">
        <w:rPr>
          <w:sz w:val="20"/>
          <w:szCs w:val="20"/>
        </w:rPr>
        <w:t>emergent</w:t>
      </w:r>
      <w:r w:rsidR="00C17226">
        <w:rPr>
          <w:sz w:val="20"/>
          <w:szCs w:val="20"/>
        </w:rPr>
        <w:t xml:space="preserve"> </w:t>
      </w:r>
      <w:r w:rsidRPr="006D6F29">
        <w:rPr>
          <w:sz w:val="20"/>
          <w:szCs w:val="20"/>
        </w:rPr>
        <w:t>vegetation,</w:t>
      </w:r>
      <w:r w:rsidR="00C17226">
        <w:rPr>
          <w:sz w:val="20"/>
          <w:szCs w:val="20"/>
        </w:rPr>
        <w:t xml:space="preserve"> </w:t>
      </w:r>
      <w:r w:rsidRPr="006D6F29">
        <w:rPr>
          <w:sz w:val="20"/>
          <w:szCs w:val="20"/>
        </w:rPr>
        <w:t>either</w:t>
      </w:r>
      <w:r w:rsidR="00C17226">
        <w:rPr>
          <w:sz w:val="20"/>
          <w:szCs w:val="20"/>
        </w:rPr>
        <w:t xml:space="preserve"> </w:t>
      </w:r>
      <w:r w:rsidRPr="006D6F29">
        <w:rPr>
          <w:sz w:val="20"/>
          <w:szCs w:val="20"/>
        </w:rPr>
        <w:t>sparse</w:t>
      </w:r>
      <w:r w:rsidR="00C17226">
        <w:rPr>
          <w:sz w:val="20"/>
          <w:szCs w:val="20"/>
        </w:rPr>
        <w:t xml:space="preserve"> </w:t>
      </w:r>
      <w:r w:rsidRPr="006D6F29">
        <w:rPr>
          <w:sz w:val="20"/>
          <w:szCs w:val="20"/>
        </w:rPr>
        <w:t>or</w:t>
      </w:r>
      <w:r w:rsidR="00C17226">
        <w:rPr>
          <w:sz w:val="20"/>
          <w:szCs w:val="20"/>
        </w:rPr>
        <w:t xml:space="preserve"> </w:t>
      </w:r>
      <w:r w:rsidRPr="006D6F29">
        <w:rPr>
          <w:sz w:val="20"/>
          <w:szCs w:val="20"/>
        </w:rPr>
        <w:t>lacking</w:t>
      </w:r>
      <w:r w:rsidR="00C17226">
        <w:rPr>
          <w:sz w:val="20"/>
          <w:szCs w:val="20"/>
        </w:rPr>
        <w:t xml:space="preserve"> </w:t>
      </w:r>
      <w:r w:rsidRPr="006D6F29">
        <w:rPr>
          <w:sz w:val="20"/>
          <w:szCs w:val="20"/>
        </w:rPr>
        <w:t>but</w:t>
      </w:r>
      <w:r w:rsidR="00C17226">
        <w:rPr>
          <w:sz w:val="20"/>
          <w:szCs w:val="20"/>
        </w:rPr>
        <w:t xml:space="preserve"> </w:t>
      </w:r>
      <w:r w:rsidRPr="006D6F29">
        <w:rPr>
          <w:sz w:val="20"/>
          <w:szCs w:val="20"/>
        </w:rPr>
        <w:t>include</w:t>
      </w:r>
      <w:r w:rsidR="00C17226">
        <w:rPr>
          <w:sz w:val="20"/>
          <w:szCs w:val="20"/>
        </w:rPr>
        <w:t xml:space="preserve"> </w:t>
      </w:r>
      <w:r w:rsidRPr="006D6F29">
        <w:rPr>
          <w:sz w:val="20"/>
          <w:szCs w:val="20"/>
        </w:rPr>
        <w:t>any</w:t>
      </w:r>
      <w:r w:rsidR="00C17226">
        <w:rPr>
          <w:sz w:val="20"/>
          <w:szCs w:val="20"/>
        </w:rPr>
        <w:t xml:space="preserve"> </w:t>
      </w:r>
      <w:r w:rsidRPr="006D6F29">
        <w:rPr>
          <w:sz w:val="20"/>
          <w:szCs w:val="20"/>
        </w:rPr>
        <w:t>areas</w:t>
      </w:r>
      <w:r w:rsidR="00C17226">
        <w:rPr>
          <w:sz w:val="20"/>
          <w:szCs w:val="20"/>
        </w:rPr>
        <w:t xml:space="preserve"> </w:t>
      </w:r>
      <w:r w:rsidRPr="006D6F29">
        <w:rPr>
          <w:sz w:val="20"/>
          <w:szCs w:val="20"/>
        </w:rPr>
        <w:t>with</w:t>
      </w:r>
      <w:r w:rsidR="00C17226">
        <w:rPr>
          <w:sz w:val="20"/>
          <w:szCs w:val="20"/>
        </w:rPr>
        <w:t xml:space="preserve"> </w:t>
      </w:r>
      <w:r w:rsidRPr="006D6F29">
        <w:rPr>
          <w:sz w:val="20"/>
          <w:szCs w:val="20"/>
        </w:rPr>
        <w:t>abundant</w:t>
      </w:r>
      <w:r w:rsidR="00C17226">
        <w:rPr>
          <w:sz w:val="20"/>
          <w:szCs w:val="20"/>
        </w:rPr>
        <w:t xml:space="preserve"> </w:t>
      </w:r>
      <w:r w:rsidRPr="006D6F29">
        <w:rPr>
          <w:sz w:val="20"/>
          <w:szCs w:val="20"/>
        </w:rPr>
        <w:t>submerged</w:t>
      </w:r>
      <w:r w:rsidR="00C17226">
        <w:rPr>
          <w:sz w:val="20"/>
          <w:szCs w:val="20"/>
        </w:rPr>
        <w:t xml:space="preserve"> </w:t>
      </w:r>
      <w:r w:rsidRPr="006D6F29">
        <w:rPr>
          <w:sz w:val="20"/>
          <w:szCs w:val="20"/>
        </w:rPr>
        <w:t>or</w:t>
      </w:r>
      <w:r w:rsidR="00C17226">
        <w:rPr>
          <w:sz w:val="20"/>
          <w:szCs w:val="20"/>
        </w:rPr>
        <w:t xml:space="preserve"> </w:t>
      </w:r>
      <w:r w:rsidRPr="006D6F29">
        <w:rPr>
          <w:sz w:val="20"/>
          <w:szCs w:val="20"/>
        </w:rPr>
        <w:t>floating-leaved</w:t>
      </w:r>
      <w:r w:rsidR="00C17226">
        <w:rPr>
          <w:sz w:val="20"/>
          <w:szCs w:val="20"/>
        </w:rPr>
        <w:t xml:space="preserve"> </w:t>
      </w:r>
      <w:r w:rsidRPr="006D6F29">
        <w:rPr>
          <w:sz w:val="20"/>
          <w:szCs w:val="20"/>
        </w:rPr>
        <w:t>aquatic</w:t>
      </w:r>
      <w:r w:rsidR="00C17226">
        <w:rPr>
          <w:sz w:val="20"/>
          <w:szCs w:val="20"/>
        </w:rPr>
        <w:t xml:space="preserve"> </w:t>
      </w:r>
      <w:r w:rsidRPr="006D6F29">
        <w:rPr>
          <w:sz w:val="20"/>
          <w:szCs w:val="20"/>
        </w:rPr>
        <w:t>vegetation</w:t>
      </w:r>
      <w:r w:rsidR="00C17226">
        <w:rPr>
          <w:sz w:val="20"/>
          <w:szCs w:val="20"/>
        </w:rPr>
        <w:t xml:space="preserve"> </w:t>
      </w:r>
      <w:r w:rsidRPr="006D6F29">
        <w:rPr>
          <w:sz w:val="20"/>
          <w:szCs w:val="20"/>
        </w:rPr>
        <w:t>(Mitsch</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Gosselink,</w:t>
      </w:r>
      <w:r w:rsidR="00C17226">
        <w:rPr>
          <w:sz w:val="20"/>
          <w:szCs w:val="20"/>
        </w:rPr>
        <w:t xml:space="preserve"> </w:t>
      </w:r>
      <w:r w:rsidRPr="006D6F29">
        <w:rPr>
          <w:sz w:val="20"/>
          <w:szCs w:val="20"/>
        </w:rPr>
        <w:t>2000).</w:t>
      </w:r>
      <w:r w:rsidR="00C17226">
        <w:rPr>
          <w:sz w:val="20"/>
          <w:szCs w:val="20"/>
        </w:rPr>
        <w:t xml:space="preserve"> </w:t>
      </w:r>
      <w:r w:rsidRPr="006D6F29">
        <w:rPr>
          <w:sz w:val="20"/>
          <w:szCs w:val="20"/>
        </w:rPr>
        <w:t>Some</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known</w:t>
      </w:r>
      <w:r w:rsidR="00C17226">
        <w:rPr>
          <w:sz w:val="20"/>
          <w:szCs w:val="20"/>
        </w:rPr>
        <w:t xml:space="preserve"> </w:t>
      </w:r>
      <w:r w:rsidRPr="006D6F29">
        <w:rPr>
          <w:sz w:val="20"/>
          <w:szCs w:val="20"/>
        </w:rPr>
        <w:t>to</w:t>
      </w:r>
      <w:r w:rsidR="00C17226">
        <w:rPr>
          <w:sz w:val="20"/>
          <w:szCs w:val="20"/>
        </w:rPr>
        <w:t xml:space="preserve"> </w:t>
      </w:r>
      <w:r w:rsidRPr="006D6F29">
        <w:rPr>
          <w:sz w:val="20"/>
          <w:szCs w:val="20"/>
        </w:rPr>
        <w:t>dry</w:t>
      </w:r>
      <w:r w:rsidR="00C17226">
        <w:rPr>
          <w:sz w:val="20"/>
          <w:szCs w:val="20"/>
        </w:rPr>
        <w:t xml:space="preserve"> </w:t>
      </w:r>
      <w:r w:rsidRPr="006D6F29">
        <w:rPr>
          <w:sz w:val="20"/>
          <w:szCs w:val="20"/>
        </w:rPr>
        <w:t>out</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to</w:t>
      </w:r>
      <w:r w:rsidR="00C17226">
        <w:rPr>
          <w:sz w:val="20"/>
          <w:szCs w:val="20"/>
        </w:rPr>
        <w:t xml:space="preserve"> </w:t>
      </w:r>
      <w:r w:rsidRPr="006D6F29">
        <w:rPr>
          <w:sz w:val="20"/>
          <w:szCs w:val="20"/>
        </w:rPr>
        <w:t>support</w:t>
      </w:r>
      <w:r w:rsidR="00C17226">
        <w:rPr>
          <w:sz w:val="20"/>
          <w:szCs w:val="20"/>
        </w:rPr>
        <w:t xml:space="preserve"> </w:t>
      </w:r>
      <w:r w:rsidRPr="006D6F29">
        <w:rPr>
          <w:sz w:val="20"/>
          <w:szCs w:val="20"/>
        </w:rPr>
        <w:t>species</w:t>
      </w:r>
      <w:r w:rsidR="00C17226">
        <w:rPr>
          <w:sz w:val="20"/>
          <w:szCs w:val="20"/>
        </w:rPr>
        <w:t xml:space="preserve"> </w:t>
      </w:r>
      <w:r w:rsidRPr="006D6F29">
        <w:rPr>
          <w:sz w:val="20"/>
          <w:szCs w:val="20"/>
        </w:rPr>
        <w:t>adapted</w:t>
      </w:r>
      <w:r w:rsidR="00C17226">
        <w:rPr>
          <w:sz w:val="20"/>
          <w:szCs w:val="20"/>
        </w:rPr>
        <w:t xml:space="preserve"> </w:t>
      </w:r>
      <w:r w:rsidRPr="006D6F29">
        <w:rPr>
          <w:sz w:val="20"/>
          <w:szCs w:val="20"/>
        </w:rPr>
        <w:t>to</w:t>
      </w:r>
      <w:r w:rsidR="00C17226">
        <w:rPr>
          <w:sz w:val="20"/>
          <w:szCs w:val="20"/>
        </w:rPr>
        <w:t xml:space="preserve"> </w:t>
      </w:r>
      <w:r w:rsidRPr="006D6F29">
        <w:rPr>
          <w:sz w:val="20"/>
          <w:szCs w:val="20"/>
        </w:rPr>
        <w:t>these</w:t>
      </w:r>
      <w:r w:rsidR="00C17226">
        <w:rPr>
          <w:sz w:val="20"/>
          <w:szCs w:val="20"/>
        </w:rPr>
        <w:t xml:space="preserve"> </w:t>
      </w:r>
      <w:r w:rsidRPr="006D6F29">
        <w:rPr>
          <w:sz w:val="20"/>
          <w:szCs w:val="20"/>
        </w:rPr>
        <w:t>large</w:t>
      </w:r>
      <w:r w:rsidR="00C17226">
        <w:rPr>
          <w:sz w:val="20"/>
          <w:szCs w:val="20"/>
        </w:rPr>
        <w:t xml:space="preserve"> </w:t>
      </w:r>
      <w:r w:rsidRPr="006D6F29">
        <w:rPr>
          <w:sz w:val="20"/>
          <w:szCs w:val="20"/>
        </w:rPr>
        <w:t>changes</w:t>
      </w:r>
      <w:r w:rsidR="00C17226">
        <w:rPr>
          <w:sz w:val="20"/>
          <w:szCs w:val="20"/>
        </w:rPr>
        <w:t xml:space="preserve"> </w:t>
      </w:r>
      <w:r w:rsidRPr="006D6F29">
        <w:rPr>
          <w:sz w:val="20"/>
          <w:szCs w:val="20"/>
        </w:rPr>
        <w:t>while</w:t>
      </w:r>
      <w:r w:rsidR="00C17226">
        <w:rPr>
          <w:sz w:val="20"/>
          <w:szCs w:val="20"/>
        </w:rPr>
        <w:t xml:space="preserve"> </w:t>
      </w:r>
      <w:r w:rsidRPr="006D6F29">
        <w:rPr>
          <w:sz w:val="20"/>
          <w:szCs w:val="20"/>
        </w:rPr>
        <w:t>others</w:t>
      </w:r>
      <w:r w:rsidR="00C17226">
        <w:rPr>
          <w:sz w:val="20"/>
          <w:szCs w:val="20"/>
        </w:rPr>
        <w:t xml:space="preserve"> </w:t>
      </w:r>
      <w:r w:rsidRPr="006D6F29">
        <w:rPr>
          <w:sz w:val="20"/>
          <w:szCs w:val="20"/>
        </w:rPr>
        <w:t>stay</w:t>
      </w:r>
      <w:r w:rsidR="00C17226">
        <w:rPr>
          <w:sz w:val="20"/>
          <w:szCs w:val="20"/>
        </w:rPr>
        <w:t xml:space="preserve"> </w:t>
      </w:r>
      <w:r w:rsidRPr="006D6F29">
        <w:rPr>
          <w:sz w:val="20"/>
          <w:szCs w:val="20"/>
        </w:rPr>
        <w:t>wet</w:t>
      </w:r>
      <w:r w:rsidR="00C17226">
        <w:rPr>
          <w:sz w:val="20"/>
          <w:szCs w:val="20"/>
        </w:rPr>
        <w:t xml:space="preserve"> </w:t>
      </w:r>
      <w:r w:rsidRPr="006D6F29">
        <w:rPr>
          <w:sz w:val="20"/>
          <w:szCs w:val="20"/>
        </w:rPr>
        <w:t>for</w:t>
      </w:r>
      <w:r w:rsidR="00C17226">
        <w:rPr>
          <w:sz w:val="20"/>
          <w:szCs w:val="20"/>
        </w:rPr>
        <w:t xml:space="preserve"> </w:t>
      </w:r>
      <w:r w:rsidRPr="006D6F29">
        <w:rPr>
          <w:sz w:val="20"/>
          <w:szCs w:val="20"/>
        </w:rPr>
        <w:t>long</w:t>
      </w:r>
      <w:r w:rsidR="00C17226">
        <w:rPr>
          <w:sz w:val="20"/>
          <w:szCs w:val="20"/>
        </w:rPr>
        <w:t xml:space="preserve"> </w:t>
      </w:r>
      <w:r w:rsidRPr="006D6F29">
        <w:rPr>
          <w:sz w:val="20"/>
          <w:szCs w:val="20"/>
        </w:rPr>
        <w:t>periods</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provide</w:t>
      </w:r>
      <w:r w:rsidR="00C17226">
        <w:rPr>
          <w:sz w:val="20"/>
          <w:szCs w:val="20"/>
        </w:rPr>
        <w:t xml:space="preserve"> </w:t>
      </w:r>
      <w:r w:rsidRPr="006D6F29">
        <w:rPr>
          <w:sz w:val="20"/>
          <w:szCs w:val="20"/>
        </w:rPr>
        <w:t>a</w:t>
      </w:r>
      <w:r w:rsidR="00C17226">
        <w:rPr>
          <w:sz w:val="20"/>
          <w:szCs w:val="20"/>
        </w:rPr>
        <w:t xml:space="preserve"> </w:t>
      </w:r>
      <w:r w:rsidRPr="006D6F29">
        <w:rPr>
          <w:sz w:val="20"/>
          <w:szCs w:val="20"/>
        </w:rPr>
        <w:t>refuge</w:t>
      </w:r>
      <w:r w:rsidR="00C17226">
        <w:rPr>
          <w:sz w:val="20"/>
          <w:szCs w:val="20"/>
        </w:rPr>
        <w:t xml:space="preserve"> </w:t>
      </w:r>
      <w:r w:rsidRPr="006D6F29">
        <w:rPr>
          <w:sz w:val="20"/>
          <w:szCs w:val="20"/>
        </w:rPr>
        <w:t>for</w:t>
      </w:r>
      <w:r w:rsidR="00C17226">
        <w:rPr>
          <w:sz w:val="20"/>
          <w:szCs w:val="20"/>
        </w:rPr>
        <w:t xml:space="preserve"> </w:t>
      </w:r>
      <w:r w:rsidRPr="006D6F29">
        <w:rPr>
          <w:sz w:val="20"/>
          <w:szCs w:val="20"/>
        </w:rPr>
        <w:t>many</w:t>
      </w:r>
      <w:r w:rsidR="00C17226">
        <w:rPr>
          <w:sz w:val="20"/>
          <w:szCs w:val="20"/>
        </w:rPr>
        <w:t xml:space="preserve"> </w:t>
      </w:r>
      <w:r w:rsidRPr="006D6F29">
        <w:rPr>
          <w:sz w:val="20"/>
          <w:szCs w:val="20"/>
        </w:rPr>
        <w:t>species</w:t>
      </w:r>
      <w:r w:rsidR="00C17226">
        <w:rPr>
          <w:sz w:val="20"/>
          <w:szCs w:val="20"/>
        </w:rPr>
        <w:t xml:space="preserve"> </w:t>
      </w:r>
      <w:r w:rsidRPr="006D6F29">
        <w:rPr>
          <w:sz w:val="20"/>
          <w:szCs w:val="20"/>
        </w:rPr>
        <w:t>during</w:t>
      </w:r>
      <w:r w:rsidR="00C17226">
        <w:rPr>
          <w:sz w:val="20"/>
          <w:szCs w:val="20"/>
        </w:rPr>
        <w:t xml:space="preserve"> </w:t>
      </w:r>
      <w:r w:rsidRPr="006D6F29">
        <w:rPr>
          <w:sz w:val="20"/>
          <w:szCs w:val="20"/>
        </w:rPr>
        <w:t>dry</w:t>
      </w:r>
      <w:r w:rsidR="00C17226">
        <w:rPr>
          <w:sz w:val="20"/>
          <w:szCs w:val="20"/>
        </w:rPr>
        <w:t xml:space="preserve"> </w:t>
      </w:r>
      <w:r w:rsidRPr="006D6F29">
        <w:rPr>
          <w:sz w:val="20"/>
          <w:szCs w:val="20"/>
        </w:rPr>
        <w:t>times.</w:t>
      </w:r>
      <w:r w:rsidR="00C17226">
        <w:rPr>
          <w:sz w:val="20"/>
          <w:szCs w:val="20"/>
        </w:rPr>
        <w:t xml:space="preserve"> </w:t>
      </w:r>
      <w:r w:rsidRPr="006D6F29">
        <w:rPr>
          <w:sz w:val="20"/>
          <w:szCs w:val="20"/>
        </w:rPr>
        <w:t>They</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an</w:t>
      </w:r>
      <w:r w:rsidR="00C17226">
        <w:rPr>
          <w:sz w:val="20"/>
          <w:szCs w:val="20"/>
        </w:rPr>
        <w:t xml:space="preserve"> </w:t>
      </w:r>
      <w:r w:rsidRPr="006D6F29">
        <w:rPr>
          <w:sz w:val="20"/>
          <w:szCs w:val="20"/>
        </w:rPr>
        <w:t>integral</w:t>
      </w:r>
      <w:r w:rsidR="00C17226">
        <w:rPr>
          <w:sz w:val="20"/>
          <w:szCs w:val="20"/>
        </w:rPr>
        <w:t xml:space="preserve"> </w:t>
      </w:r>
      <w:r w:rsidRPr="006D6F29">
        <w:rPr>
          <w:sz w:val="20"/>
          <w:szCs w:val="20"/>
        </w:rPr>
        <w:t>part</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global</w:t>
      </w:r>
      <w:r w:rsidR="00C17226">
        <w:rPr>
          <w:sz w:val="20"/>
          <w:szCs w:val="20"/>
        </w:rPr>
        <w:t xml:space="preserve"> </w:t>
      </w:r>
      <w:r w:rsidRPr="006D6F29">
        <w:rPr>
          <w:sz w:val="20"/>
          <w:szCs w:val="20"/>
        </w:rPr>
        <w:t>hydrobiological</w:t>
      </w:r>
      <w:r w:rsidR="00C17226">
        <w:rPr>
          <w:sz w:val="20"/>
          <w:szCs w:val="20"/>
        </w:rPr>
        <w:t xml:space="preserve"> </w:t>
      </w:r>
      <w:r w:rsidRPr="006D6F29">
        <w:rPr>
          <w:sz w:val="20"/>
          <w:szCs w:val="20"/>
        </w:rPr>
        <w:t>regime</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greatly</w:t>
      </w:r>
      <w:r w:rsidR="00C17226">
        <w:rPr>
          <w:sz w:val="20"/>
          <w:szCs w:val="20"/>
        </w:rPr>
        <w:t xml:space="preserve"> </w:t>
      </w:r>
      <w:r w:rsidRPr="006D6F29">
        <w:rPr>
          <w:sz w:val="20"/>
          <w:szCs w:val="20"/>
        </w:rPr>
        <w:t>influenced</w:t>
      </w:r>
      <w:r w:rsidR="00C17226">
        <w:rPr>
          <w:sz w:val="20"/>
          <w:szCs w:val="20"/>
        </w:rPr>
        <w:t xml:space="preserve"> </w:t>
      </w:r>
      <w:r w:rsidRPr="006D6F29">
        <w:rPr>
          <w:sz w:val="20"/>
          <w:szCs w:val="20"/>
        </w:rPr>
        <w:t>by</w:t>
      </w:r>
      <w:r w:rsidR="00C17226">
        <w:rPr>
          <w:sz w:val="20"/>
          <w:szCs w:val="20"/>
        </w:rPr>
        <w:t xml:space="preserve"> </w:t>
      </w:r>
      <w:r w:rsidRPr="006D6F29">
        <w:rPr>
          <w:sz w:val="20"/>
          <w:szCs w:val="20"/>
        </w:rPr>
        <w:t>both</w:t>
      </w:r>
      <w:r w:rsidR="00C17226">
        <w:rPr>
          <w:sz w:val="20"/>
          <w:szCs w:val="20"/>
        </w:rPr>
        <w:t xml:space="preserve"> </w:t>
      </w:r>
      <w:r w:rsidRPr="006D6F29">
        <w:rPr>
          <w:sz w:val="20"/>
          <w:szCs w:val="20"/>
        </w:rPr>
        <w:t>physiographic</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climatic</w:t>
      </w:r>
      <w:r w:rsidR="00C17226">
        <w:rPr>
          <w:sz w:val="20"/>
          <w:szCs w:val="20"/>
        </w:rPr>
        <w:t xml:space="preserve"> </w:t>
      </w:r>
      <w:r w:rsidRPr="006D6F29">
        <w:rPr>
          <w:sz w:val="20"/>
          <w:szCs w:val="20"/>
        </w:rPr>
        <w:lastRenderedPageBreak/>
        <w:t>conditions.</w:t>
      </w:r>
      <w:r w:rsidR="00C17226">
        <w:rPr>
          <w:sz w:val="20"/>
          <w:szCs w:val="20"/>
        </w:rPr>
        <w:t xml:space="preserve"> </w:t>
      </w:r>
      <w:r w:rsidRPr="006D6F29">
        <w:rPr>
          <w:sz w:val="20"/>
          <w:szCs w:val="20"/>
        </w:rPr>
        <w:t>Such</w:t>
      </w:r>
      <w:r w:rsidR="00C17226">
        <w:rPr>
          <w:sz w:val="20"/>
          <w:szCs w:val="20"/>
        </w:rPr>
        <w:t xml:space="preserve"> </w:t>
      </w:r>
      <w:r w:rsidRPr="006D6F29">
        <w:rPr>
          <w:sz w:val="20"/>
          <w:szCs w:val="20"/>
        </w:rPr>
        <w:t>wetlands,</w:t>
      </w:r>
      <w:r w:rsidR="00C17226">
        <w:rPr>
          <w:sz w:val="20"/>
          <w:szCs w:val="20"/>
        </w:rPr>
        <w:t xml:space="preserve"> </w:t>
      </w:r>
      <w:r w:rsidRPr="006D6F29">
        <w:rPr>
          <w:sz w:val="20"/>
          <w:szCs w:val="20"/>
        </w:rPr>
        <w:t>artificial</w:t>
      </w:r>
      <w:r w:rsidR="00C17226">
        <w:rPr>
          <w:sz w:val="20"/>
          <w:szCs w:val="20"/>
        </w:rPr>
        <w:t xml:space="preserve"> </w:t>
      </w:r>
      <w:r w:rsidRPr="006D6F29">
        <w:rPr>
          <w:sz w:val="20"/>
          <w:szCs w:val="20"/>
        </w:rPr>
        <w:t>or</w:t>
      </w:r>
      <w:r w:rsidR="00C17226">
        <w:rPr>
          <w:sz w:val="20"/>
          <w:szCs w:val="20"/>
        </w:rPr>
        <w:t xml:space="preserve"> </w:t>
      </w:r>
      <w:r w:rsidRPr="006D6F29">
        <w:rPr>
          <w:sz w:val="20"/>
          <w:szCs w:val="20"/>
        </w:rPr>
        <w:t>natural,</w:t>
      </w:r>
      <w:r w:rsidR="00C17226">
        <w:rPr>
          <w:sz w:val="20"/>
          <w:szCs w:val="20"/>
        </w:rPr>
        <w:t xml:space="preserve"> </w:t>
      </w:r>
      <w:r w:rsidRPr="006D6F29">
        <w:rPr>
          <w:sz w:val="20"/>
          <w:szCs w:val="20"/>
        </w:rPr>
        <w:t>constitute</w:t>
      </w:r>
      <w:r w:rsidR="00C17226">
        <w:rPr>
          <w:sz w:val="20"/>
          <w:szCs w:val="20"/>
        </w:rPr>
        <w:t xml:space="preserve"> </w:t>
      </w:r>
      <w:r w:rsidRPr="006D6F29">
        <w:rPr>
          <w:sz w:val="20"/>
          <w:szCs w:val="20"/>
        </w:rPr>
        <w:t>an</w:t>
      </w:r>
      <w:r w:rsidR="00C17226">
        <w:rPr>
          <w:sz w:val="20"/>
          <w:szCs w:val="20"/>
        </w:rPr>
        <w:t xml:space="preserve"> </w:t>
      </w:r>
      <w:r w:rsidRPr="006D6F29">
        <w:rPr>
          <w:sz w:val="20"/>
          <w:szCs w:val="20"/>
        </w:rPr>
        <w:t>important</w:t>
      </w:r>
      <w:r w:rsidR="00C17226">
        <w:rPr>
          <w:sz w:val="20"/>
          <w:szCs w:val="20"/>
        </w:rPr>
        <w:t xml:space="preserve"> </w:t>
      </w:r>
      <w:r w:rsidRPr="006D6F29">
        <w:rPr>
          <w:sz w:val="20"/>
          <w:szCs w:val="20"/>
        </w:rPr>
        <w:t>component</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aquatic</w:t>
      </w:r>
      <w:r w:rsidR="00C17226">
        <w:rPr>
          <w:sz w:val="20"/>
          <w:szCs w:val="20"/>
        </w:rPr>
        <w:t xml:space="preserve"> </w:t>
      </w:r>
      <w:r w:rsidRPr="006D6F29">
        <w:rPr>
          <w:sz w:val="20"/>
          <w:szCs w:val="20"/>
        </w:rPr>
        <w:t>ecosystem</w:t>
      </w:r>
      <w:r w:rsidR="00C17226">
        <w:rPr>
          <w:sz w:val="20"/>
          <w:szCs w:val="20"/>
        </w:rPr>
        <w:t xml:space="preserve"> </w:t>
      </w:r>
      <w:r w:rsidRPr="006D6F29">
        <w:rPr>
          <w:sz w:val="20"/>
          <w:szCs w:val="20"/>
        </w:rPr>
        <w:t>as</w:t>
      </w:r>
      <w:r w:rsidR="00C17226">
        <w:rPr>
          <w:sz w:val="20"/>
          <w:szCs w:val="20"/>
        </w:rPr>
        <w:t xml:space="preserve"> </w:t>
      </w:r>
      <w:r w:rsidRPr="006D6F29">
        <w:rPr>
          <w:sz w:val="20"/>
          <w:szCs w:val="20"/>
        </w:rPr>
        <w:t>they</w:t>
      </w:r>
      <w:r w:rsidR="00C17226">
        <w:rPr>
          <w:sz w:val="20"/>
          <w:szCs w:val="20"/>
        </w:rPr>
        <w:t xml:space="preserve"> </w:t>
      </w:r>
      <w:r w:rsidRPr="006D6F29">
        <w:rPr>
          <w:sz w:val="20"/>
          <w:szCs w:val="20"/>
        </w:rPr>
        <w:t>support</w:t>
      </w:r>
      <w:r w:rsidR="00C17226">
        <w:rPr>
          <w:sz w:val="20"/>
          <w:szCs w:val="20"/>
        </w:rPr>
        <w:t xml:space="preserve"> </w:t>
      </w:r>
      <w:r w:rsidRPr="006D6F29">
        <w:rPr>
          <w:sz w:val="20"/>
          <w:szCs w:val="20"/>
        </w:rPr>
        <w:t>human</w:t>
      </w:r>
      <w:r w:rsidR="00C17226">
        <w:rPr>
          <w:sz w:val="20"/>
          <w:szCs w:val="20"/>
        </w:rPr>
        <w:t xml:space="preserve"> </w:t>
      </w:r>
      <w:r w:rsidRPr="006D6F29">
        <w:rPr>
          <w:sz w:val="20"/>
          <w:szCs w:val="20"/>
        </w:rPr>
        <w:t>civilization,</w:t>
      </w:r>
      <w:r w:rsidR="00C17226">
        <w:rPr>
          <w:sz w:val="20"/>
          <w:szCs w:val="20"/>
        </w:rPr>
        <w:t xml:space="preserve"> </w:t>
      </w:r>
      <w:r w:rsidRPr="006D6F29">
        <w:rPr>
          <w:sz w:val="20"/>
          <w:szCs w:val="20"/>
        </w:rPr>
        <w:t>living</w:t>
      </w:r>
      <w:r w:rsidR="00C17226">
        <w:rPr>
          <w:sz w:val="20"/>
          <w:szCs w:val="20"/>
        </w:rPr>
        <w:t xml:space="preserve"> </w:t>
      </w:r>
      <w:r w:rsidRPr="006D6F29">
        <w:rPr>
          <w:sz w:val="20"/>
          <w:szCs w:val="20"/>
        </w:rPr>
        <w:t>animals</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plant</w:t>
      </w:r>
      <w:r w:rsidR="00C17226">
        <w:rPr>
          <w:sz w:val="20"/>
          <w:szCs w:val="20"/>
        </w:rPr>
        <w:t xml:space="preserve"> </w:t>
      </w:r>
      <w:r w:rsidRPr="006D6F29">
        <w:rPr>
          <w:sz w:val="20"/>
          <w:szCs w:val="20"/>
        </w:rPr>
        <w:t>resources.</w:t>
      </w:r>
      <w:r w:rsidR="00C17226">
        <w:rPr>
          <w:sz w:val="20"/>
          <w:szCs w:val="20"/>
        </w:rPr>
        <w:t xml:space="preserve"> </w:t>
      </w:r>
      <w:r w:rsidRPr="006D6F29">
        <w:rPr>
          <w:sz w:val="20"/>
          <w:szCs w:val="20"/>
        </w:rPr>
        <w:t>They</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often</w:t>
      </w:r>
      <w:r w:rsidR="00C17226">
        <w:rPr>
          <w:sz w:val="20"/>
          <w:szCs w:val="20"/>
        </w:rPr>
        <w:t xml:space="preserve"> </w:t>
      </w:r>
      <w:r w:rsidRPr="006D6F29">
        <w:rPr>
          <w:sz w:val="20"/>
          <w:szCs w:val="20"/>
        </w:rPr>
        <w:t>characterized</w:t>
      </w:r>
      <w:r w:rsidR="00C17226">
        <w:rPr>
          <w:sz w:val="20"/>
          <w:szCs w:val="20"/>
        </w:rPr>
        <w:t xml:space="preserve"> </w:t>
      </w:r>
      <w:r w:rsidRPr="006D6F29">
        <w:rPr>
          <w:sz w:val="20"/>
          <w:szCs w:val="20"/>
        </w:rPr>
        <w:t>by</w:t>
      </w:r>
      <w:r w:rsidR="00C17226">
        <w:rPr>
          <w:sz w:val="20"/>
          <w:szCs w:val="20"/>
        </w:rPr>
        <w:t xml:space="preserve"> </w:t>
      </w:r>
      <w:r w:rsidRPr="006D6F29">
        <w:rPr>
          <w:sz w:val="20"/>
          <w:szCs w:val="20"/>
        </w:rPr>
        <w:t>high</w:t>
      </w:r>
      <w:r w:rsidR="00C17226">
        <w:rPr>
          <w:sz w:val="20"/>
          <w:szCs w:val="20"/>
        </w:rPr>
        <w:t xml:space="preserve"> </w:t>
      </w:r>
      <w:r w:rsidRPr="006D6F29">
        <w:rPr>
          <w:sz w:val="20"/>
          <w:szCs w:val="20"/>
        </w:rPr>
        <w:t>levels</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biodiversity</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biological</w:t>
      </w:r>
      <w:r w:rsidR="00C17226">
        <w:rPr>
          <w:sz w:val="20"/>
          <w:szCs w:val="20"/>
        </w:rPr>
        <w:t xml:space="preserve"> </w:t>
      </w:r>
      <w:r w:rsidRPr="006D6F29">
        <w:rPr>
          <w:sz w:val="20"/>
          <w:szCs w:val="20"/>
        </w:rPr>
        <w:t>production</w:t>
      </w:r>
      <w:r w:rsidR="00C17226">
        <w:rPr>
          <w:sz w:val="20"/>
          <w:szCs w:val="20"/>
        </w:rPr>
        <w:t xml:space="preserve"> </w:t>
      </w:r>
      <w:r w:rsidRPr="006D6F29">
        <w:rPr>
          <w:sz w:val="20"/>
          <w:szCs w:val="20"/>
        </w:rPr>
        <w:t>(Roy</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Nandi,</w:t>
      </w:r>
      <w:r w:rsidR="00C17226">
        <w:rPr>
          <w:sz w:val="20"/>
          <w:szCs w:val="20"/>
        </w:rPr>
        <w:t xml:space="preserve"> </w:t>
      </w:r>
      <w:r w:rsidRPr="006D6F29">
        <w:rPr>
          <w:sz w:val="20"/>
          <w:szCs w:val="20"/>
        </w:rPr>
        <w:t>2008).</w:t>
      </w:r>
      <w:r w:rsidR="00C17226">
        <w:rPr>
          <w:sz w:val="20"/>
          <w:szCs w:val="20"/>
        </w:rPr>
        <w:t xml:space="preserve"> </w:t>
      </w:r>
      <w:r w:rsidRPr="006D6F29">
        <w:rPr>
          <w:sz w:val="20"/>
          <w:szCs w:val="20"/>
        </w:rPr>
        <w:t>These</w:t>
      </w:r>
      <w:r w:rsidR="00C17226">
        <w:rPr>
          <w:sz w:val="20"/>
          <w:szCs w:val="20"/>
        </w:rPr>
        <w:t xml:space="preserve"> </w:t>
      </w:r>
      <w:r w:rsidRPr="006D6F29">
        <w:rPr>
          <w:sz w:val="20"/>
          <w:szCs w:val="20"/>
        </w:rPr>
        <w:t>wetlands</w:t>
      </w:r>
      <w:r w:rsidR="00C17226">
        <w:rPr>
          <w:sz w:val="20"/>
          <w:szCs w:val="20"/>
        </w:rPr>
        <w:t xml:space="preserve"> </w:t>
      </w:r>
      <w:r w:rsidRPr="006D6F29">
        <w:rPr>
          <w:sz w:val="20"/>
          <w:szCs w:val="20"/>
        </w:rPr>
        <w:t>exhibit</w:t>
      </w:r>
      <w:r w:rsidR="00C17226">
        <w:rPr>
          <w:sz w:val="20"/>
          <w:szCs w:val="20"/>
        </w:rPr>
        <w:t xml:space="preserve"> </w:t>
      </w:r>
      <w:r w:rsidRPr="006D6F29">
        <w:rPr>
          <w:sz w:val="20"/>
          <w:szCs w:val="20"/>
        </w:rPr>
        <w:t>enormous</w:t>
      </w:r>
      <w:r w:rsidR="00C17226">
        <w:rPr>
          <w:sz w:val="20"/>
          <w:szCs w:val="20"/>
        </w:rPr>
        <w:t xml:space="preserve"> </w:t>
      </w:r>
      <w:r w:rsidRPr="006D6F29">
        <w:rPr>
          <w:sz w:val="20"/>
          <w:szCs w:val="20"/>
        </w:rPr>
        <w:t>diversity</w:t>
      </w:r>
      <w:r w:rsidR="00C17226">
        <w:rPr>
          <w:sz w:val="20"/>
          <w:szCs w:val="20"/>
        </w:rPr>
        <w:t xml:space="preserve"> </w:t>
      </w:r>
      <w:r w:rsidRPr="006D6F29">
        <w:rPr>
          <w:sz w:val="20"/>
          <w:szCs w:val="20"/>
        </w:rPr>
        <w:t>based</w:t>
      </w:r>
      <w:r w:rsidR="00C17226">
        <w:rPr>
          <w:sz w:val="20"/>
          <w:szCs w:val="20"/>
        </w:rPr>
        <w:t xml:space="preserve"> </w:t>
      </w:r>
      <w:r w:rsidRPr="006D6F29">
        <w:rPr>
          <w:sz w:val="20"/>
          <w:szCs w:val="20"/>
        </w:rPr>
        <w:t>on</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origin,</w:t>
      </w:r>
      <w:r w:rsidR="00C17226">
        <w:rPr>
          <w:sz w:val="20"/>
          <w:szCs w:val="20"/>
        </w:rPr>
        <w:t xml:space="preserve"> </w:t>
      </w:r>
      <w:r w:rsidRPr="006D6F29">
        <w:rPr>
          <w:sz w:val="20"/>
          <w:szCs w:val="20"/>
        </w:rPr>
        <w:t>geographical</w:t>
      </w:r>
      <w:r w:rsidR="00C17226">
        <w:rPr>
          <w:sz w:val="20"/>
          <w:szCs w:val="20"/>
        </w:rPr>
        <w:t xml:space="preserve"> </w:t>
      </w:r>
      <w:r w:rsidRPr="006D6F29">
        <w:rPr>
          <w:sz w:val="20"/>
          <w:szCs w:val="20"/>
        </w:rPr>
        <w:t>location,</w:t>
      </w:r>
      <w:r w:rsidR="00C17226">
        <w:rPr>
          <w:sz w:val="20"/>
          <w:szCs w:val="20"/>
        </w:rPr>
        <w:t xml:space="preserve"> </w:t>
      </w:r>
      <w:r w:rsidRPr="006D6F29">
        <w:rPr>
          <w:sz w:val="20"/>
          <w:szCs w:val="20"/>
        </w:rPr>
        <w:t>hydrobiological</w:t>
      </w:r>
      <w:r w:rsidR="00C17226">
        <w:rPr>
          <w:sz w:val="20"/>
          <w:szCs w:val="20"/>
        </w:rPr>
        <w:t xml:space="preserve"> </w:t>
      </w:r>
      <w:r w:rsidRPr="006D6F29">
        <w:rPr>
          <w:sz w:val="20"/>
          <w:szCs w:val="20"/>
        </w:rPr>
        <w:t>regimes</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substrate</w:t>
      </w:r>
      <w:r w:rsidR="00C17226">
        <w:rPr>
          <w:sz w:val="20"/>
          <w:szCs w:val="20"/>
        </w:rPr>
        <w:t xml:space="preserve"> </w:t>
      </w:r>
      <w:r w:rsidRPr="006D6F29">
        <w:rPr>
          <w:sz w:val="20"/>
          <w:szCs w:val="20"/>
        </w:rPr>
        <w:t>factors</w:t>
      </w:r>
      <w:r w:rsidR="00C17226">
        <w:rPr>
          <w:sz w:val="20"/>
          <w:szCs w:val="20"/>
        </w:rPr>
        <w:t xml:space="preserve"> </w:t>
      </w:r>
      <w:r w:rsidRPr="006D6F29">
        <w:rPr>
          <w:sz w:val="20"/>
          <w:szCs w:val="20"/>
        </w:rPr>
        <w:t>(Roy</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Nandi,</w:t>
      </w:r>
      <w:r w:rsidR="00C17226">
        <w:rPr>
          <w:sz w:val="20"/>
          <w:szCs w:val="20"/>
        </w:rPr>
        <w:t xml:space="preserve"> </w:t>
      </w:r>
      <w:r w:rsidRPr="006D6F29">
        <w:rPr>
          <w:sz w:val="20"/>
          <w:szCs w:val="20"/>
        </w:rPr>
        <w:t>2008).</w:t>
      </w:r>
    </w:p>
    <w:p w:rsidR="005D3648" w:rsidRPr="006D6F29" w:rsidRDefault="000E2069" w:rsidP="00C17226">
      <w:pPr>
        <w:snapToGrid w:val="0"/>
        <w:ind w:firstLine="425"/>
        <w:rPr>
          <w:sz w:val="20"/>
          <w:szCs w:val="20"/>
        </w:rPr>
      </w:pPr>
      <w:r w:rsidRPr="006D6F29">
        <w:rPr>
          <w:sz w:val="20"/>
          <w:szCs w:val="20"/>
        </w:rPr>
        <w:t>Wetlands</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characterized</w:t>
      </w:r>
      <w:r w:rsidR="00C17226">
        <w:rPr>
          <w:sz w:val="20"/>
          <w:szCs w:val="20"/>
        </w:rPr>
        <w:t xml:space="preserve"> </w:t>
      </w:r>
      <w:r w:rsidRPr="006D6F29">
        <w:rPr>
          <w:sz w:val="20"/>
          <w:szCs w:val="20"/>
        </w:rPr>
        <w:t>by</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occurrence</w:t>
      </w:r>
      <w:r w:rsidR="00C17226">
        <w:rPr>
          <w:sz w:val="20"/>
          <w:szCs w:val="20"/>
        </w:rPr>
        <w:t xml:space="preserve"> </w:t>
      </w:r>
      <w:r w:rsidRPr="006D6F29">
        <w:rPr>
          <w:sz w:val="20"/>
          <w:szCs w:val="20"/>
        </w:rPr>
        <w:t>of</w:t>
      </w:r>
      <w:r w:rsidR="00C17226">
        <w:rPr>
          <w:sz w:val="20"/>
          <w:szCs w:val="20"/>
        </w:rPr>
        <w:t xml:space="preserve"> </w:t>
      </w:r>
      <w:r w:rsidR="004B3A53">
        <w:rPr>
          <w:sz w:val="20"/>
          <w:szCs w:val="20"/>
        </w:rPr>
        <w:t>p</w:t>
      </w:r>
      <w:r w:rsidRPr="006D6F29">
        <w:rPr>
          <w:sz w:val="20"/>
          <w:szCs w:val="20"/>
        </w:rPr>
        <w:t>lants</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various</w:t>
      </w:r>
      <w:r w:rsidR="00C17226">
        <w:rPr>
          <w:sz w:val="20"/>
          <w:szCs w:val="20"/>
        </w:rPr>
        <w:t xml:space="preserve"> </w:t>
      </w:r>
      <w:r w:rsidRPr="006D6F29">
        <w:rPr>
          <w:sz w:val="20"/>
          <w:szCs w:val="20"/>
        </w:rPr>
        <w:t>life</w:t>
      </w:r>
      <w:r w:rsidR="00C17226">
        <w:rPr>
          <w:sz w:val="20"/>
          <w:szCs w:val="20"/>
        </w:rPr>
        <w:t xml:space="preserve"> </w:t>
      </w:r>
      <w:r w:rsidRPr="006D6F29">
        <w:rPr>
          <w:sz w:val="20"/>
          <w:szCs w:val="20"/>
        </w:rPr>
        <w:t>forms</w:t>
      </w:r>
      <w:r w:rsidR="00C17226">
        <w:rPr>
          <w:sz w:val="20"/>
          <w:szCs w:val="20"/>
        </w:rPr>
        <w:t xml:space="preserve"> </w:t>
      </w:r>
      <w:r w:rsidRPr="006D6F29">
        <w:rPr>
          <w:sz w:val="20"/>
          <w:szCs w:val="20"/>
        </w:rPr>
        <w:t>ranging</w:t>
      </w:r>
      <w:r w:rsidR="00C17226">
        <w:rPr>
          <w:sz w:val="20"/>
          <w:szCs w:val="20"/>
        </w:rPr>
        <w:t xml:space="preserve"> </w:t>
      </w:r>
      <w:r w:rsidRPr="006D6F29">
        <w:rPr>
          <w:sz w:val="20"/>
          <w:szCs w:val="20"/>
        </w:rPr>
        <w:t>from</w:t>
      </w:r>
      <w:r w:rsidR="00C17226">
        <w:rPr>
          <w:sz w:val="20"/>
          <w:szCs w:val="20"/>
        </w:rPr>
        <w:t xml:space="preserve"> </w:t>
      </w:r>
      <w:r w:rsidRPr="006D6F29">
        <w:rPr>
          <w:sz w:val="20"/>
          <w:szCs w:val="20"/>
        </w:rPr>
        <w:t>herbs,</w:t>
      </w:r>
      <w:r w:rsidR="00C17226">
        <w:rPr>
          <w:sz w:val="20"/>
          <w:szCs w:val="20"/>
        </w:rPr>
        <w:t xml:space="preserve"> </w:t>
      </w:r>
      <w:r w:rsidRPr="006D6F29">
        <w:rPr>
          <w:sz w:val="20"/>
          <w:szCs w:val="20"/>
        </w:rPr>
        <w:t>shrubs</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trees.</w:t>
      </w:r>
      <w:r w:rsidR="00C17226">
        <w:rPr>
          <w:sz w:val="20"/>
          <w:szCs w:val="20"/>
        </w:rPr>
        <w:t xml:space="preserve"> </w:t>
      </w:r>
      <w:r w:rsidRPr="006D6F29">
        <w:rPr>
          <w:sz w:val="20"/>
          <w:szCs w:val="20"/>
        </w:rPr>
        <w:t>Some</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these</w:t>
      </w:r>
      <w:r w:rsidR="00C17226">
        <w:rPr>
          <w:sz w:val="20"/>
          <w:szCs w:val="20"/>
        </w:rPr>
        <w:t xml:space="preserve"> </w:t>
      </w:r>
      <w:r w:rsidRPr="006D6F29">
        <w:rPr>
          <w:sz w:val="20"/>
          <w:szCs w:val="20"/>
        </w:rPr>
        <w:t>plants</w:t>
      </w:r>
      <w:r w:rsidR="00C17226">
        <w:rPr>
          <w:sz w:val="20"/>
          <w:szCs w:val="20"/>
        </w:rPr>
        <w:t xml:space="preserve"> </w:t>
      </w:r>
      <w:r w:rsidRPr="006D6F29">
        <w:rPr>
          <w:sz w:val="20"/>
          <w:szCs w:val="20"/>
        </w:rPr>
        <w:t>float</w:t>
      </w:r>
      <w:r w:rsidR="00C17226">
        <w:rPr>
          <w:sz w:val="20"/>
          <w:szCs w:val="20"/>
        </w:rPr>
        <w:t xml:space="preserve"> </w:t>
      </w:r>
      <w:r w:rsidRPr="006D6F29">
        <w:rPr>
          <w:sz w:val="20"/>
          <w:szCs w:val="20"/>
        </w:rPr>
        <w:t>freely</w:t>
      </w:r>
      <w:r w:rsidR="00C17226">
        <w:rPr>
          <w:sz w:val="20"/>
          <w:szCs w:val="20"/>
        </w:rPr>
        <w:t xml:space="preserve"> </w:t>
      </w:r>
      <w:r w:rsidRPr="006D6F29">
        <w:rPr>
          <w:sz w:val="20"/>
          <w:szCs w:val="20"/>
        </w:rPr>
        <w:t>on</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water</w:t>
      </w:r>
      <w:r w:rsidR="00C17226">
        <w:rPr>
          <w:sz w:val="20"/>
          <w:szCs w:val="20"/>
        </w:rPr>
        <w:t xml:space="preserve"> </w:t>
      </w:r>
      <w:r w:rsidRPr="006D6F29">
        <w:rPr>
          <w:sz w:val="20"/>
          <w:szCs w:val="20"/>
        </w:rPr>
        <w:t>surface</w:t>
      </w:r>
      <w:r w:rsidR="00C17226">
        <w:rPr>
          <w:sz w:val="20"/>
          <w:szCs w:val="20"/>
        </w:rPr>
        <w:t xml:space="preserve"> </w:t>
      </w:r>
      <w:r w:rsidRPr="006D6F29">
        <w:rPr>
          <w:sz w:val="20"/>
          <w:szCs w:val="20"/>
        </w:rPr>
        <w:t>or</w:t>
      </w:r>
      <w:r w:rsidR="00C17226">
        <w:rPr>
          <w:sz w:val="20"/>
          <w:szCs w:val="20"/>
        </w:rPr>
        <w:t xml:space="preserve"> </w:t>
      </w:r>
      <w:r w:rsidRPr="006D6F29">
        <w:rPr>
          <w:sz w:val="20"/>
          <w:szCs w:val="20"/>
        </w:rPr>
        <w:t>remain</w:t>
      </w:r>
      <w:r w:rsidR="00C17226">
        <w:rPr>
          <w:sz w:val="20"/>
          <w:szCs w:val="20"/>
        </w:rPr>
        <w:t xml:space="preserve"> </w:t>
      </w:r>
      <w:r w:rsidRPr="006D6F29">
        <w:rPr>
          <w:sz w:val="20"/>
          <w:szCs w:val="20"/>
        </w:rPr>
        <w:t>suspended</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water</w:t>
      </w:r>
      <w:r w:rsidR="00C17226">
        <w:rPr>
          <w:sz w:val="20"/>
          <w:szCs w:val="20"/>
        </w:rPr>
        <w:t xml:space="preserve"> </w:t>
      </w:r>
      <w:r w:rsidRPr="006D6F29">
        <w:rPr>
          <w:sz w:val="20"/>
          <w:szCs w:val="20"/>
        </w:rPr>
        <w:t>column.</w:t>
      </w:r>
      <w:r w:rsidR="00C17226">
        <w:rPr>
          <w:sz w:val="20"/>
          <w:szCs w:val="20"/>
        </w:rPr>
        <w:t xml:space="preserve"> </w:t>
      </w:r>
      <w:r w:rsidR="004578AF">
        <w:rPr>
          <w:sz w:val="20"/>
          <w:szCs w:val="20"/>
        </w:rPr>
        <w:t>Most</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rooted</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or</w:t>
      </w:r>
      <w:r w:rsidR="00C17226">
        <w:rPr>
          <w:sz w:val="20"/>
          <w:szCs w:val="20"/>
        </w:rPr>
        <w:t xml:space="preserve"> </w:t>
      </w:r>
      <w:r w:rsidRPr="006D6F29">
        <w:rPr>
          <w:sz w:val="20"/>
          <w:szCs w:val="20"/>
        </w:rPr>
        <w:t>attached</w:t>
      </w:r>
      <w:r w:rsidR="00C17226">
        <w:rPr>
          <w:sz w:val="20"/>
          <w:szCs w:val="20"/>
        </w:rPr>
        <w:t xml:space="preserve"> </w:t>
      </w:r>
      <w:r w:rsidRPr="006D6F29">
        <w:rPr>
          <w:sz w:val="20"/>
          <w:szCs w:val="20"/>
        </w:rPr>
        <w:t>to</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substratum</w:t>
      </w:r>
      <w:r w:rsidR="00C17226">
        <w:rPr>
          <w:sz w:val="20"/>
          <w:szCs w:val="20"/>
        </w:rPr>
        <w:t xml:space="preserve"> </w:t>
      </w:r>
      <w:r w:rsidRPr="006D6F29">
        <w:rPr>
          <w:sz w:val="20"/>
          <w:szCs w:val="20"/>
        </w:rPr>
        <w:t>with</w:t>
      </w:r>
      <w:r w:rsidR="00C17226">
        <w:rPr>
          <w:sz w:val="20"/>
          <w:szCs w:val="20"/>
        </w:rPr>
        <w:t xml:space="preserve"> </w:t>
      </w:r>
      <w:r w:rsidRPr="006D6F29">
        <w:rPr>
          <w:sz w:val="20"/>
          <w:szCs w:val="20"/>
        </w:rPr>
        <w:t>their</w:t>
      </w:r>
      <w:r w:rsidR="00C17226">
        <w:rPr>
          <w:sz w:val="20"/>
          <w:szCs w:val="20"/>
        </w:rPr>
        <w:t xml:space="preserve"> </w:t>
      </w:r>
      <w:r w:rsidRPr="006D6F29">
        <w:rPr>
          <w:sz w:val="20"/>
          <w:szCs w:val="20"/>
        </w:rPr>
        <w:t>shoots</w:t>
      </w:r>
      <w:r w:rsidR="00C17226">
        <w:rPr>
          <w:sz w:val="20"/>
          <w:szCs w:val="20"/>
        </w:rPr>
        <w:t xml:space="preserve"> </w:t>
      </w:r>
      <w:r w:rsidRPr="006D6F29">
        <w:rPr>
          <w:sz w:val="20"/>
          <w:szCs w:val="20"/>
        </w:rPr>
        <w:t>being</w:t>
      </w:r>
      <w:r w:rsidR="00C17226">
        <w:rPr>
          <w:sz w:val="20"/>
          <w:szCs w:val="20"/>
        </w:rPr>
        <w:t xml:space="preserve"> </w:t>
      </w:r>
      <w:r w:rsidRPr="006D6F29">
        <w:rPr>
          <w:sz w:val="20"/>
          <w:szCs w:val="20"/>
        </w:rPr>
        <w:t>either</w:t>
      </w:r>
      <w:r w:rsidR="00C17226">
        <w:rPr>
          <w:sz w:val="20"/>
          <w:szCs w:val="20"/>
        </w:rPr>
        <w:t xml:space="preserve"> </w:t>
      </w:r>
      <w:r w:rsidRPr="006D6F29">
        <w:rPr>
          <w:sz w:val="20"/>
          <w:szCs w:val="20"/>
        </w:rPr>
        <w:t>wholly</w:t>
      </w:r>
      <w:r w:rsidR="00C17226">
        <w:rPr>
          <w:sz w:val="20"/>
          <w:szCs w:val="20"/>
        </w:rPr>
        <w:t xml:space="preserve"> </w:t>
      </w:r>
      <w:r w:rsidRPr="006D6F29">
        <w:rPr>
          <w:sz w:val="20"/>
          <w:szCs w:val="20"/>
        </w:rPr>
        <w:t>submerged</w:t>
      </w:r>
      <w:r w:rsidR="00C17226">
        <w:rPr>
          <w:sz w:val="20"/>
          <w:szCs w:val="20"/>
        </w:rPr>
        <w:t xml:space="preserve"> </w:t>
      </w:r>
      <w:r w:rsidRPr="006D6F29">
        <w:rPr>
          <w:sz w:val="20"/>
          <w:szCs w:val="20"/>
        </w:rPr>
        <w:t>or</w:t>
      </w:r>
      <w:r w:rsidR="00C17226">
        <w:rPr>
          <w:sz w:val="20"/>
          <w:szCs w:val="20"/>
        </w:rPr>
        <w:t xml:space="preserve"> </w:t>
      </w:r>
      <w:r w:rsidRPr="006D6F29">
        <w:rPr>
          <w:sz w:val="20"/>
          <w:szCs w:val="20"/>
        </w:rPr>
        <w:t>emergent</w:t>
      </w:r>
      <w:r w:rsidR="00C17226">
        <w:rPr>
          <w:sz w:val="20"/>
          <w:szCs w:val="20"/>
        </w:rPr>
        <w:t xml:space="preserve"> </w:t>
      </w:r>
      <w:r w:rsidRPr="006D6F29">
        <w:rPr>
          <w:sz w:val="20"/>
          <w:szCs w:val="20"/>
        </w:rPr>
        <w:t>above</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water</w:t>
      </w:r>
      <w:r w:rsidR="00C17226">
        <w:rPr>
          <w:sz w:val="20"/>
          <w:szCs w:val="20"/>
        </w:rPr>
        <w:t xml:space="preserve"> </w:t>
      </w:r>
      <w:r w:rsidRPr="006D6F29">
        <w:rPr>
          <w:sz w:val="20"/>
          <w:szCs w:val="20"/>
        </w:rPr>
        <w:t>surface.</w:t>
      </w:r>
      <w:r w:rsidR="00C17226">
        <w:rPr>
          <w:sz w:val="20"/>
          <w:szCs w:val="20"/>
        </w:rPr>
        <w:t xml:space="preserve"> </w:t>
      </w:r>
      <w:r w:rsidRPr="006D6F29">
        <w:rPr>
          <w:sz w:val="20"/>
          <w:szCs w:val="20"/>
        </w:rPr>
        <w:t>Among</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aquatic</w:t>
      </w:r>
      <w:r w:rsidR="00C17226">
        <w:rPr>
          <w:sz w:val="20"/>
          <w:szCs w:val="20"/>
        </w:rPr>
        <w:t xml:space="preserve"> </w:t>
      </w:r>
      <w:r w:rsidRPr="006D6F29">
        <w:rPr>
          <w:sz w:val="20"/>
          <w:szCs w:val="20"/>
        </w:rPr>
        <w:t>biota,</w:t>
      </w:r>
      <w:r w:rsidR="00C17226">
        <w:rPr>
          <w:sz w:val="20"/>
          <w:szCs w:val="20"/>
        </w:rPr>
        <w:t xml:space="preserve"> </w:t>
      </w:r>
      <w:r w:rsidR="00561735" w:rsidRPr="006D6F29">
        <w:rPr>
          <w:sz w:val="20"/>
          <w:szCs w:val="20"/>
        </w:rPr>
        <w:t>plants</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important</w:t>
      </w:r>
      <w:r w:rsidR="00C17226">
        <w:rPr>
          <w:sz w:val="20"/>
          <w:szCs w:val="20"/>
        </w:rPr>
        <w:t xml:space="preserve"> </w:t>
      </w:r>
      <w:r w:rsidRPr="006D6F29">
        <w:rPr>
          <w:sz w:val="20"/>
          <w:szCs w:val="20"/>
        </w:rPr>
        <w:t>components</w:t>
      </w:r>
      <w:r w:rsidR="00C17226">
        <w:rPr>
          <w:sz w:val="20"/>
          <w:szCs w:val="20"/>
        </w:rPr>
        <w:t xml:space="preserve"> </w:t>
      </w:r>
      <w:r w:rsidRPr="006D6F29">
        <w:rPr>
          <w:sz w:val="20"/>
          <w:szCs w:val="20"/>
        </w:rPr>
        <w:t>especially</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nutrient</w:t>
      </w:r>
      <w:r w:rsidR="00C17226">
        <w:rPr>
          <w:sz w:val="20"/>
          <w:szCs w:val="20"/>
        </w:rPr>
        <w:t xml:space="preserve"> </w:t>
      </w:r>
      <w:r w:rsidRPr="006D6F29">
        <w:rPr>
          <w:sz w:val="20"/>
          <w:szCs w:val="20"/>
        </w:rPr>
        <w:t>rich</w:t>
      </w:r>
      <w:r w:rsidR="00C17226">
        <w:rPr>
          <w:sz w:val="20"/>
          <w:szCs w:val="20"/>
        </w:rPr>
        <w:t xml:space="preserve"> </w:t>
      </w:r>
      <w:r w:rsidRPr="006D6F29">
        <w:rPr>
          <w:sz w:val="20"/>
          <w:szCs w:val="20"/>
        </w:rPr>
        <w:t>wetland</w:t>
      </w:r>
      <w:r w:rsidR="00C17226">
        <w:rPr>
          <w:sz w:val="20"/>
          <w:szCs w:val="20"/>
        </w:rPr>
        <w:t xml:space="preserve"> </w:t>
      </w:r>
      <w:r w:rsidRPr="006D6F29">
        <w:rPr>
          <w:sz w:val="20"/>
          <w:szCs w:val="20"/>
        </w:rPr>
        <w:t>ecosystem</w:t>
      </w:r>
      <w:r w:rsidR="00C17226">
        <w:rPr>
          <w:sz w:val="20"/>
          <w:szCs w:val="20"/>
        </w:rPr>
        <w:t xml:space="preserve"> </w:t>
      </w:r>
      <w:r w:rsidRPr="006D6F29">
        <w:rPr>
          <w:sz w:val="20"/>
          <w:szCs w:val="20"/>
        </w:rPr>
        <w:t>(Seabloom,</w:t>
      </w:r>
      <w:r w:rsidR="00C17226">
        <w:rPr>
          <w:sz w:val="20"/>
          <w:szCs w:val="20"/>
        </w:rPr>
        <w:t xml:space="preserve"> </w:t>
      </w:r>
      <w:r w:rsidRPr="006D6F29">
        <w:rPr>
          <w:sz w:val="20"/>
          <w:szCs w:val="20"/>
        </w:rPr>
        <w:t>2003),</w:t>
      </w:r>
      <w:r w:rsidR="00C17226">
        <w:rPr>
          <w:sz w:val="20"/>
          <w:szCs w:val="20"/>
        </w:rPr>
        <w:t xml:space="preserve"> </w:t>
      </w:r>
      <w:r w:rsidRPr="006D6F29">
        <w:rPr>
          <w:sz w:val="20"/>
          <w:szCs w:val="20"/>
        </w:rPr>
        <w:t>contributing</w:t>
      </w:r>
      <w:r w:rsidR="00C17226">
        <w:rPr>
          <w:sz w:val="20"/>
          <w:szCs w:val="20"/>
        </w:rPr>
        <w:t xml:space="preserve"> </w:t>
      </w:r>
      <w:r w:rsidRPr="006D6F29">
        <w:rPr>
          <w:sz w:val="20"/>
          <w:szCs w:val="20"/>
        </w:rPr>
        <w:t>immensely</w:t>
      </w:r>
      <w:r w:rsidR="00C17226">
        <w:rPr>
          <w:sz w:val="20"/>
          <w:szCs w:val="20"/>
        </w:rPr>
        <w:t xml:space="preserve"> </w:t>
      </w:r>
      <w:r w:rsidRPr="006D6F29">
        <w:rPr>
          <w:sz w:val="20"/>
          <w:szCs w:val="20"/>
        </w:rPr>
        <w:t>towards</w:t>
      </w:r>
      <w:r w:rsidR="00C17226">
        <w:rPr>
          <w:sz w:val="20"/>
          <w:szCs w:val="20"/>
        </w:rPr>
        <w:t xml:space="preserve"> </w:t>
      </w:r>
      <w:r w:rsidRPr="006D6F29">
        <w:rPr>
          <w:sz w:val="20"/>
          <w:szCs w:val="20"/>
        </w:rPr>
        <w:t>primary</w:t>
      </w:r>
      <w:r w:rsidR="00C17226">
        <w:rPr>
          <w:sz w:val="20"/>
          <w:szCs w:val="20"/>
        </w:rPr>
        <w:t xml:space="preserve"> </w:t>
      </w:r>
      <w:r w:rsidRPr="006D6F29">
        <w:rPr>
          <w:sz w:val="20"/>
          <w:szCs w:val="20"/>
        </w:rPr>
        <w:t>production</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influencing</w:t>
      </w:r>
      <w:r w:rsidR="00C17226">
        <w:rPr>
          <w:sz w:val="20"/>
          <w:szCs w:val="20"/>
        </w:rPr>
        <w:t xml:space="preserve"> </w:t>
      </w:r>
      <w:r w:rsidRPr="006D6F29">
        <w:rPr>
          <w:sz w:val="20"/>
          <w:szCs w:val="20"/>
        </w:rPr>
        <w:t>various</w:t>
      </w:r>
      <w:r w:rsidR="00C17226">
        <w:rPr>
          <w:sz w:val="20"/>
          <w:szCs w:val="20"/>
        </w:rPr>
        <w:t xml:space="preserve"> </w:t>
      </w:r>
      <w:r w:rsidRPr="006D6F29">
        <w:rPr>
          <w:sz w:val="20"/>
          <w:szCs w:val="20"/>
        </w:rPr>
        <w:t>hydro-chemical</w:t>
      </w:r>
      <w:r w:rsidR="00C17226">
        <w:rPr>
          <w:sz w:val="20"/>
          <w:szCs w:val="20"/>
        </w:rPr>
        <w:t xml:space="preserve"> </w:t>
      </w:r>
      <w:r w:rsidRPr="006D6F29">
        <w:rPr>
          <w:sz w:val="20"/>
          <w:szCs w:val="20"/>
        </w:rPr>
        <w:t>processes.</w:t>
      </w:r>
      <w:r w:rsidR="00C17226">
        <w:rPr>
          <w:sz w:val="20"/>
          <w:szCs w:val="20"/>
        </w:rPr>
        <w:t xml:space="preserve"> </w:t>
      </w:r>
      <w:r w:rsidRPr="006D6F29">
        <w:rPr>
          <w:sz w:val="20"/>
          <w:szCs w:val="20"/>
        </w:rPr>
        <w:t>Their</w:t>
      </w:r>
      <w:r w:rsidR="00C17226">
        <w:rPr>
          <w:sz w:val="20"/>
          <w:szCs w:val="20"/>
        </w:rPr>
        <w:t xml:space="preserve"> </w:t>
      </w:r>
      <w:r w:rsidRPr="006D6F29">
        <w:rPr>
          <w:sz w:val="20"/>
          <w:szCs w:val="20"/>
        </w:rPr>
        <w:t>importance</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wetlands</w:t>
      </w:r>
      <w:r w:rsidR="00C17226">
        <w:rPr>
          <w:sz w:val="20"/>
          <w:szCs w:val="20"/>
        </w:rPr>
        <w:t xml:space="preserve"> </w:t>
      </w:r>
      <w:r w:rsidRPr="006D6F29">
        <w:rPr>
          <w:sz w:val="20"/>
          <w:szCs w:val="20"/>
        </w:rPr>
        <w:t>cannot</w:t>
      </w:r>
      <w:r w:rsidR="00C17226">
        <w:rPr>
          <w:sz w:val="20"/>
          <w:szCs w:val="20"/>
        </w:rPr>
        <w:t xml:space="preserve"> </w:t>
      </w:r>
      <w:r w:rsidRPr="006D6F29">
        <w:rPr>
          <w:sz w:val="20"/>
          <w:szCs w:val="20"/>
        </w:rPr>
        <w:t>be</w:t>
      </w:r>
      <w:r w:rsidR="00C17226">
        <w:rPr>
          <w:sz w:val="20"/>
          <w:szCs w:val="20"/>
        </w:rPr>
        <w:t xml:space="preserve"> </w:t>
      </w:r>
      <w:r w:rsidRPr="006D6F29">
        <w:rPr>
          <w:sz w:val="20"/>
          <w:szCs w:val="20"/>
        </w:rPr>
        <w:t>overlooked</w:t>
      </w:r>
      <w:r w:rsidR="00C17226">
        <w:rPr>
          <w:sz w:val="20"/>
          <w:szCs w:val="20"/>
        </w:rPr>
        <w:t xml:space="preserve"> </w:t>
      </w:r>
      <w:r w:rsidRPr="006D6F29">
        <w:rPr>
          <w:sz w:val="20"/>
          <w:szCs w:val="20"/>
        </w:rPr>
        <w:t>as</w:t>
      </w:r>
      <w:r w:rsidR="00C17226">
        <w:rPr>
          <w:sz w:val="20"/>
          <w:szCs w:val="20"/>
        </w:rPr>
        <w:t xml:space="preserve"> </w:t>
      </w:r>
      <w:r w:rsidRPr="006D6F29">
        <w:rPr>
          <w:sz w:val="20"/>
          <w:szCs w:val="20"/>
        </w:rPr>
        <w:t>they</w:t>
      </w:r>
      <w:r w:rsidR="00C17226">
        <w:rPr>
          <w:sz w:val="20"/>
          <w:szCs w:val="20"/>
        </w:rPr>
        <w:t xml:space="preserve"> </w:t>
      </w:r>
      <w:r w:rsidRPr="006D6F29">
        <w:rPr>
          <w:sz w:val="20"/>
          <w:szCs w:val="20"/>
        </w:rPr>
        <w:t>serve</w:t>
      </w:r>
      <w:r w:rsidR="00C17226">
        <w:rPr>
          <w:sz w:val="20"/>
          <w:szCs w:val="20"/>
        </w:rPr>
        <w:t xml:space="preserve"> </w:t>
      </w:r>
      <w:r w:rsidRPr="006D6F29">
        <w:rPr>
          <w:sz w:val="20"/>
          <w:szCs w:val="20"/>
        </w:rPr>
        <w:t>as</w:t>
      </w:r>
      <w:r w:rsidR="00C17226">
        <w:rPr>
          <w:sz w:val="20"/>
          <w:szCs w:val="20"/>
        </w:rPr>
        <w:t xml:space="preserve"> </w:t>
      </w:r>
      <w:r w:rsidRPr="006D6F29">
        <w:rPr>
          <w:sz w:val="20"/>
          <w:szCs w:val="20"/>
        </w:rPr>
        <w:t>a</w:t>
      </w:r>
      <w:r w:rsidR="00C17226">
        <w:rPr>
          <w:sz w:val="20"/>
          <w:szCs w:val="20"/>
        </w:rPr>
        <w:t xml:space="preserve"> </w:t>
      </w:r>
      <w:r w:rsidRPr="006D6F29">
        <w:rPr>
          <w:sz w:val="20"/>
          <w:szCs w:val="20"/>
        </w:rPr>
        <w:t>complex</w:t>
      </w:r>
      <w:r w:rsidR="00C17226">
        <w:rPr>
          <w:sz w:val="20"/>
          <w:szCs w:val="20"/>
        </w:rPr>
        <w:t xml:space="preserve"> </w:t>
      </w:r>
      <w:r w:rsidRPr="006D6F29">
        <w:rPr>
          <w:sz w:val="20"/>
          <w:szCs w:val="20"/>
        </w:rPr>
        <w:t>habitats</w:t>
      </w:r>
      <w:r w:rsidR="00C17226">
        <w:rPr>
          <w:sz w:val="20"/>
          <w:szCs w:val="20"/>
        </w:rPr>
        <w:t xml:space="preserve"> </w:t>
      </w:r>
      <w:r w:rsidRPr="006D6F29">
        <w:rPr>
          <w:sz w:val="20"/>
          <w:szCs w:val="20"/>
        </w:rPr>
        <w:t>which</w:t>
      </w:r>
      <w:r w:rsidR="00C17226">
        <w:rPr>
          <w:sz w:val="20"/>
          <w:szCs w:val="20"/>
        </w:rPr>
        <w:t xml:space="preserve"> </w:t>
      </w:r>
      <w:r w:rsidRPr="006D6F29">
        <w:rPr>
          <w:sz w:val="20"/>
          <w:szCs w:val="20"/>
        </w:rPr>
        <w:t>offer</w:t>
      </w:r>
      <w:r w:rsidR="00C17226">
        <w:rPr>
          <w:sz w:val="20"/>
          <w:szCs w:val="20"/>
        </w:rPr>
        <w:t xml:space="preserve"> </w:t>
      </w:r>
      <w:r w:rsidRPr="006D6F29">
        <w:rPr>
          <w:sz w:val="20"/>
          <w:szCs w:val="20"/>
        </w:rPr>
        <w:t>support,</w:t>
      </w:r>
      <w:r w:rsidR="00C17226">
        <w:rPr>
          <w:sz w:val="20"/>
          <w:szCs w:val="20"/>
        </w:rPr>
        <w:t xml:space="preserve"> </w:t>
      </w:r>
      <w:r w:rsidRPr="006D6F29">
        <w:rPr>
          <w:sz w:val="20"/>
          <w:szCs w:val="20"/>
        </w:rPr>
        <w:t>protection</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food</w:t>
      </w:r>
      <w:r w:rsidR="00C17226">
        <w:rPr>
          <w:sz w:val="20"/>
          <w:szCs w:val="20"/>
        </w:rPr>
        <w:t xml:space="preserve"> </w:t>
      </w:r>
      <w:r w:rsidRPr="006D6F29">
        <w:rPr>
          <w:sz w:val="20"/>
          <w:szCs w:val="20"/>
        </w:rPr>
        <w:t>to</w:t>
      </w:r>
      <w:r w:rsidR="00C17226">
        <w:rPr>
          <w:sz w:val="20"/>
          <w:szCs w:val="20"/>
        </w:rPr>
        <w:t xml:space="preserve"> </w:t>
      </w:r>
      <w:r w:rsidRPr="006D6F29">
        <w:rPr>
          <w:sz w:val="20"/>
          <w:szCs w:val="20"/>
        </w:rPr>
        <w:t>aquatic</w:t>
      </w:r>
      <w:r w:rsidR="00C17226">
        <w:rPr>
          <w:sz w:val="20"/>
          <w:szCs w:val="20"/>
        </w:rPr>
        <w:t xml:space="preserve"> </w:t>
      </w:r>
      <w:r w:rsidRPr="006D6F29">
        <w:rPr>
          <w:sz w:val="20"/>
          <w:szCs w:val="20"/>
        </w:rPr>
        <w:t>fauna</w:t>
      </w:r>
      <w:r w:rsidR="00C17226">
        <w:rPr>
          <w:sz w:val="20"/>
          <w:szCs w:val="20"/>
        </w:rPr>
        <w:t xml:space="preserve"> </w:t>
      </w:r>
      <w:r w:rsidRPr="006D6F29">
        <w:rPr>
          <w:sz w:val="20"/>
          <w:szCs w:val="20"/>
        </w:rPr>
        <w:t>(Tessier</w:t>
      </w:r>
      <w:r w:rsidR="00C17226">
        <w:rPr>
          <w:sz w:val="20"/>
          <w:szCs w:val="20"/>
        </w:rPr>
        <w:t xml:space="preserve"> </w:t>
      </w:r>
      <w:r w:rsidRPr="006D6F29">
        <w:rPr>
          <w:i/>
          <w:sz w:val="20"/>
          <w:szCs w:val="20"/>
        </w:rPr>
        <w:t>et</w:t>
      </w:r>
      <w:r w:rsidR="00C17226">
        <w:rPr>
          <w:i/>
          <w:sz w:val="20"/>
          <w:szCs w:val="20"/>
        </w:rPr>
        <w:t xml:space="preserve"> </w:t>
      </w:r>
      <w:r w:rsidRPr="006D6F29">
        <w:rPr>
          <w:i/>
          <w:sz w:val="20"/>
          <w:szCs w:val="20"/>
        </w:rPr>
        <w:t>al</w:t>
      </w:r>
      <w:r w:rsidRPr="006D6F29">
        <w:rPr>
          <w:sz w:val="20"/>
          <w:szCs w:val="20"/>
        </w:rPr>
        <w:t>.,</w:t>
      </w:r>
      <w:r w:rsidR="00C17226">
        <w:rPr>
          <w:sz w:val="20"/>
          <w:szCs w:val="20"/>
        </w:rPr>
        <w:t xml:space="preserve"> </w:t>
      </w:r>
      <w:r w:rsidRPr="006D6F29">
        <w:rPr>
          <w:sz w:val="20"/>
          <w:szCs w:val="20"/>
        </w:rPr>
        <w:t>2004),</w:t>
      </w:r>
      <w:r w:rsidR="00C17226">
        <w:rPr>
          <w:sz w:val="20"/>
          <w:szCs w:val="20"/>
        </w:rPr>
        <w:t xml:space="preserve"> </w:t>
      </w:r>
      <w:r w:rsidRPr="006D6F29">
        <w:rPr>
          <w:sz w:val="20"/>
          <w:szCs w:val="20"/>
        </w:rPr>
        <w:t>erosion</w:t>
      </w:r>
      <w:r w:rsidR="00C17226">
        <w:rPr>
          <w:sz w:val="20"/>
          <w:szCs w:val="20"/>
        </w:rPr>
        <w:t xml:space="preserve"> </w:t>
      </w:r>
      <w:r w:rsidRPr="006D6F29">
        <w:rPr>
          <w:sz w:val="20"/>
          <w:szCs w:val="20"/>
        </w:rPr>
        <w:t>control,</w:t>
      </w:r>
      <w:r w:rsidR="00C17226">
        <w:rPr>
          <w:sz w:val="20"/>
          <w:szCs w:val="20"/>
        </w:rPr>
        <w:t xml:space="preserve"> </w:t>
      </w:r>
      <w:r w:rsidRPr="006D6F29">
        <w:rPr>
          <w:sz w:val="20"/>
          <w:szCs w:val="20"/>
        </w:rPr>
        <w:t>oxygen</w:t>
      </w:r>
      <w:r w:rsidR="00C17226">
        <w:rPr>
          <w:sz w:val="20"/>
          <w:szCs w:val="20"/>
        </w:rPr>
        <w:t xml:space="preserve"> </w:t>
      </w:r>
      <w:r w:rsidRPr="006D6F29">
        <w:rPr>
          <w:sz w:val="20"/>
          <w:szCs w:val="20"/>
        </w:rPr>
        <w:t>enrichment</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water</w:t>
      </w:r>
      <w:r w:rsidR="00C17226">
        <w:rPr>
          <w:sz w:val="20"/>
          <w:szCs w:val="20"/>
        </w:rPr>
        <w:t xml:space="preserve"> </w:t>
      </w:r>
      <w:r w:rsidRPr="006D6F29">
        <w:rPr>
          <w:sz w:val="20"/>
          <w:szCs w:val="20"/>
        </w:rPr>
        <w:t>through</w:t>
      </w:r>
      <w:r w:rsidR="00C17226">
        <w:rPr>
          <w:sz w:val="20"/>
          <w:szCs w:val="20"/>
        </w:rPr>
        <w:t xml:space="preserve"> </w:t>
      </w:r>
      <w:r w:rsidRPr="006D6F29">
        <w:rPr>
          <w:sz w:val="20"/>
          <w:szCs w:val="20"/>
        </w:rPr>
        <w:t>photosynthesis,</w:t>
      </w:r>
      <w:r w:rsidR="00C17226">
        <w:rPr>
          <w:sz w:val="20"/>
          <w:szCs w:val="20"/>
        </w:rPr>
        <w:t xml:space="preserve"> </w:t>
      </w:r>
      <w:r w:rsidRPr="006D6F29">
        <w:rPr>
          <w:sz w:val="20"/>
          <w:szCs w:val="20"/>
        </w:rPr>
        <w:t>nutrient</w:t>
      </w:r>
      <w:r w:rsidR="00C17226">
        <w:rPr>
          <w:sz w:val="20"/>
          <w:szCs w:val="20"/>
        </w:rPr>
        <w:t xml:space="preserve"> </w:t>
      </w:r>
      <w:r w:rsidRPr="006D6F29">
        <w:rPr>
          <w:sz w:val="20"/>
          <w:szCs w:val="20"/>
        </w:rPr>
        <w:t>cycling,</w:t>
      </w:r>
      <w:r w:rsidR="00C17226">
        <w:rPr>
          <w:sz w:val="20"/>
          <w:szCs w:val="20"/>
        </w:rPr>
        <w:t xml:space="preserve"> </w:t>
      </w:r>
      <w:r w:rsidRPr="006D6F29">
        <w:rPr>
          <w:sz w:val="20"/>
          <w:szCs w:val="20"/>
        </w:rPr>
        <w:t>filtering</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lastRenderedPageBreak/>
        <w:t>sedimentation</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absorption</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pollutants</w:t>
      </w:r>
      <w:r w:rsidR="00C17226">
        <w:rPr>
          <w:sz w:val="20"/>
          <w:szCs w:val="20"/>
        </w:rPr>
        <w:t xml:space="preserve"> </w:t>
      </w:r>
      <w:r w:rsidRPr="006D6F29">
        <w:rPr>
          <w:sz w:val="20"/>
          <w:szCs w:val="20"/>
        </w:rPr>
        <w:t>(Halls,</w:t>
      </w:r>
      <w:r w:rsidR="00C17226">
        <w:rPr>
          <w:sz w:val="20"/>
          <w:szCs w:val="20"/>
        </w:rPr>
        <w:t xml:space="preserve"> </w:t>
      </w:r>
      <w:r w:rsidRPr="006D6F29">
        <w:rPr>
          <w:sz w:val="20"/>
          <w:szCs w:val="20"/>
        </w:rPr>
        <w:t>1997).</w:t>
      </w:r>
    </w:p>
    <w:p w:rsidR="005D3648" w:rsidRPr="006D6F29" w:rsidRDefault="005D3648" w:rsidP="00C17226">
      <w:pPr>
        <w:snapToGrid w:val="0"/>
        <w:ind w:firstLineChars="283" w:firstLine="566"/>
        <w:rPr>
          <w:sz w:val="20"/>
          <w:szCs w:val="20"/>
        </w:rPr>
      </w:pPr>
      <w:r w:rsidRPr="006D6F29">
        <w:rPr>
          <w:sz w:val="20"/>
          <w:szCs w:val="20"/>
        </w:rPr>
        <w:t>S</w:t>
      </w:r>
      <w:r w:rsidR="000E2069" w:rsidRPr="006D6F29">
        <w:rPr>
          <w:sz w:val="20"/>
          <w:szCs w:val="20"/>
        </w:rPr>
        <w:t>oils</w:t>
      </w:r>
      <w:r w:rsidR="00C17226">
        <w:rPr>
          <w:sz w:val="20"/>
          <w:szCs w:val="20"/>
        </w:rPr>
        <w:t xml:space="preserve"> </w:t>
      </w:r>
      <w:r w:rsidR="000E2069" w:rsidRPr="006D6F29">
        <w:rPr>
          <w:sz w:val="20"/>
          <w:szCs w:val="20"/>
        </w:rPr>
        <w:t>in</w:t>
      </w:r>
      <w:r w:rsidR="00C17226">
        <w:rPr>
          <w:sz w:val="20"/>
          <w:szCs w:val="20"/>
        </w:rPr>
        <w:t xml:space="preserve"> </w:t>
      </w:r>
      <w:r w:rsidR="000E2069" w:rsidRPr="006D6F29">
        <w:rPr>
          <w:sz w:val="20"/>
          <w:szCs w:val="20"/>
        </w:rPr>
        <w:t>wetlands</w:t>
      </w:r>
      <w:r w:rsidR="00C17226">
        <w:rPr>
          <w:sz w:val="20"/>
          <w:szCs w:val="20"/>
        </w:rPr>
        <w:t xml:space="preserve"> </w:t>
      </w:r>
      <w:r w:rsidR="000E2069" w:rsidRPr="006D6F29">
        <w:rPr>
          <w:sz w:val="20"/>
          <w:szCs w:val="20"/>
        </w:rPr>
        <w:t>are</w:t>
      </w:r>
      <w:r w:rsidR="00C17226">
        <w:rPr>
          <w:sz w:val="20"/>
          <w:szCs w:val="20"/>
        </w:rPr>
        <w:t xml:space="preserve"> </w:t>
      </w:r>
      <w:r w:rsidR="000E2069" w:rsidRPr="006D6F29">
        <w:rPr>
          <w:sz w:val="20"/>
          <w:szCs w:val="20"/>
        </w:rPr>
        <w:t>characterized</w:t>
      </w:r>
      <w:r w:rsidR="00C17226">
        <w:rPr>
          <w:sz w:val="20"/>
          <w:szCs w:val="20"/>
        </w:rPr>
        <w:t xml:space="preserve"> </w:t>
      </w:r>
      <w:r w:rsidR="000E2069" w:rsidRPr="006D6F29">
        <w:rPr>
          <w:sz w:val="20"/>
          <w:szCs w:val="20"/>
        </w:rPr>
        <w:t>by</w:t>
      </w:r>
      <w:r w:rsidR="00C17226">
        <w:rPr>
          <w:sz w:val="20"/>
          <w:szCs w:val="20"/>
        </w:rPr>
        <w:t xml:space="preserve"> </w:t>
      </w:r>
      <w:r w:rsidR="000E2069" w:rsidRPr="006D6F29">
        <w:rPr>
          <w:sz w:val="20"/>
          <w:szCs w:val="20"/>
        </w:rPr>
        <w:t>a</w:t>
      </w:r>
      <w:r w:rsidR="00C17226">
        <w:rPr>
          <w:sz w:val="20"/>
          <w:szCs w:val="20"/>
        </w:rPr>
        <w:t xml:space="preserve"> </w:t>
      </w:r>
      <w:r w:rsidR="000E2069" w:rsidRPr="006D6F29">
        <w:rPr>
          <w:sz w:val="20"/>
          <w:szCs w:val="20"/>
        </w:rPr>
        <w:t>high</w:t>
      </w:r>
      <w:r w:rsidR="00C17226">
        <w:rPr>
          <w:sz w:val="20"/>
          <w:szCs w:val="20"/>
        </w:rPr>
        <w:t xml:space="preserve"> </w:t>
      </w:r>
      <w:r w:rsidR="000E2069" w:rsidRPr="006D6F29">
        <w:rPr>
          <w:sz w:val="20"/>
          <w:szCs w:val="20"/>
        </w:rPr>
        <w:t>degree</w:t>
      </w:r>
      <w:r w:rsidR="00C17226">
        <w:rPr>
          <w:sz w:val="20"/>
          <w:szCs w:val="20"/>
        </w:rPr>
        <w:t xml:space="preserve"> </w:t>
      </w:r>
      <w:r w:rsidR="000E2069" w:rsidRPr="006D6F29">
        <w:rPr>
          <w:sz w:val="20"/>
          <w:szCs w:val="20"/>
        </w:rPr>
        <w:t>of</w:t>
      </w:r>
      <w:r w:rsidR="00C17226">
        <w:rPr>
          <w:sz w:val="20"/>
          <w:szCs w:val="20"/>
        </w:rPr>
        <w:t xml:space="preserve"> </w:t>
      </w:r>
      <w:r w:rsidR="000E2069" w:rsidRPr="006D6F29">
        <w:rPr>
          <w:sz w:val="20"/>
          <w:szCs w:val="20"/>
        </w:rPr>
        <w:t>spatial</w:t>
      </w:r>
      <w:r w:rsidR="00C17226">
        <w:rPr>
          <w:sz w:val="20"/>
          <w:szCs w:val="20"/>
        </w:rPr>
        <w:t xml:space="preserve"> </w:t>
      </w:r>
      <w:r w:rsidR="000E2069" w:rsidRPr="006D6F29">
        <w:rPr>
          <w:sz w:val="20"/>
          <w:szCs w:val="20"/>
        </w:rPr>
        <w:t>variability</w:t>
      </w:r>
      <w:r w:rsidR="00C17226">
        <w:rPr>
          <w:sz w:val="20"/>
          <w:szCs w:val="20"/>
        </w:rPr>
        <w:t xml:space="preserve"> </w:t>
      </w:r>
      <w:r w:rsidR="000E2069" w:rsidRPr="006D6F29">
        <w:rPr>
          <w:sz w:val="20"/>
          <w:szCs w:val="20"/>
        </w:rPr>
        <w:t>due</w:t>
      </w:r>
      <w:r w:rsidR="00C17226">
        <w:rPr>
          <w:sz w:val="20"/>
          <w:szCs w:val="20"/>
        </w:rPr>
        <w:t xml:space="preserve"> </w:t>
      </w:r>
      <w:r w:rsidR="000E2069" w:rsidRPr="006D6F29">
        <w:rPr>
          <w:sz w:val="20"/>
          <w:szCs w:val="20"/>
        </w:rPr>
        <w:t>to</w:t>
      </w:r>
      <w:r w:rsidR="00C17226">
        <w:rPr>
          <w:sz w:val="20"/>
          <w:szCs w:val="20"/>
        </w:rPr>
        <w:t xml:space="preserve"> </w:t>
      </w:r>
      <w:r w:rsidR="000E2069" w:rsidRPr="006D6F29">
        <w:rPr>
          <w:sz w:val="20"/>
          <w:szCs w:val="20"/>
        </w:rPr>
        <w:t>a</w:t>
      </w:r>
      <w:r w:rsidR="00C17226">
        <w:rPr>
          <w:sz w:val="20"/>
          <w:szCs w:val="20"/>
        </w:rPr>
        <w:t xml:space="preserve"> </w:t>
      </w:r>
      <w:r w:rsidR="000E2069" w:rsidRPr="006D6F29">
        <w:rPr>
          <w:sz w:val="20"/>
          <w:szCs w:val="20"/>
        </w:rPr>
        <w:t>combination</w:t>
      </w:r>
      <w:r w:rsidR="00C17226">
        <w:rPr>
          <w:sz w:val="20"/>
          <w:szCs w:val="20"/>
        </w:rPr>
        <w:t xml:space="preserve"> </w:t>
      </w:r>
      <w:r w:rsidR="000E2069" w:rsidRPr="006D6F29">
        <w:rPr>
          <w:sz w:val="20"/>
          <w:szCs w:val="20"/>
        </w:rPr>
        <w:t>of</w:t>
      </w:r>
      <w:r w:rsidR="00C17226">
        <w:rPr>
          <w:sz w:val="20"/>
          <w:szCs w:val="20"/>
        </w:rPr>
        <w:t xml:space="preserve"> </w:t>
      </w:r>
      <w:r w:rsidR="000E2069" w:rsidRPr="006D6F29">
        <w:rPr>
          <w:sz w:val="20"/>
          <w:szCs w:val="20"/>
        </w:rPr>
        <w:t>physical,</w:t>
      </w:r>
      <w:r w:rsidR="00C17226">
        <w:rPr>
          <w:sz w:val="20"/>
          <w:szCs w:val="20"/>
        </w:rPr>
        <w:t xml:space="preserve"> </w:t>
      </w:r>
      <w:r w:rsidR="000E2069" w:rsidRPr="006D6F29">
        <w:rPr>
          <w:sz w:val="20"/>
          <w:szCs w:val="20"/>
        </w:rPr>
        <w:t>chemical</w:t>
      </w:r>
      <w:r w:rsidR="00C17226">
        <w:rPr>
          <w:sz w:val="20"/>
          <w:szCs w:val="20"/>
        </w:rPr>
        <w:t xml:space="preserve"> </w:t>
      </w:r>
      <w:r w:rsidR="000E2069" w:rsidRPr="006D6F29">
        <w:rPr>
          <w:sz w:val="20"/>
          <w:szCs w:val="20"/>
        </w:rPr>
        <w:t>and</w:t>
      </w:r>
      <w:r w:rsidR="00C17226">
        <w:rPr>
          <w:sz w:val="20"/>
          <w:szCs w:val="20"/>
        </w:rPr>
        <w:t xml:space="preserve"> </w:t>
      </w:r>
      <w:r w:rsidR="000E2069" w:rsidRPr="006D6F29">
        <w:rPr>
          <w:sz w:val="20"/>
          <w:szCs w:val="20"/>
        </w:rPr>
        <w:t>biological</w:t>
      </w:r>
      <w:r w:rsidR="00C17226">
        <w:rPr>
          <w:sz w:val="20"/>
          <w:szCs w:val="20"/>
        </w:rPr>
        <w:t xml:space="preserve"> </w:t>
      </w:r>
      <w:r w:rsidR="000E2069" w:rsidRPr="006D6F29">
        <w:rPr>
          <w:sz w:val="20"/>
          <w:szCs w:val="20"/>
        </w:rPr>
        <w:t>processes</w:t>
      </w:r>
      <w:r w:rsidR="00C17226">
        <w:rPr>
          <w:sz w:val="20"/>
          <w:szCs w:val="20"/>
        </w:rPr>
        <w:t xml:space="preserve"> </w:t>
      </w:r>
      <w:r w:rsidR="000E2069" w:rsidRPr="006D6F29">
        <w:rPr>
          <w:sz w:val="20"/>
          <w:szCs w:val="20"/>
        </w:rPr>
        <w:t>that</w:t>
      </w:r>
      <w:r w:rsidR="00C17226">
        <w:rPr>
          <w:sz w:val="20"/>
          <w:szCs w:val="20"/>
        </w:rPr>
        <w:t xml:space="preserve"> </w:t>
      </w:r>
      <w:r w:rsidR="000E2069" w:rsidRPr="006D6F29">
        <w:rPr>
          <w:sz w:val="20"/>
          <w:szCs w:val="20"/>
        </w:rPr>
        <w:t>operate</w:t>
      </w:r>
      <w:r w:rsidR="00C17226">
        <w:rPr>
          <w:sz w:val="20"/>
          <w:szCs w:val="20"/>
        </w:rPr>
        <w:t xml:space="preserve"> </w:t>
      </w:r>
      <w:r w:rsidR="000E2069" w:rsidRPr="006D6F29">
        <w:rPr>
          <w:sz w:val="20"/>
          <w:szCs w:val="20"/>
        </w:rPr>
        <w:t>with</w:t>
      </w:r>
      <w:r w:rsidR="00C17226">
        <w:rPr>
          <w:sz w:val="20"/>
          <w:szCs w:val="20"/>
        </w:rPr>
        <w:t xml:space="preserve"> </w:t>
      </w:r>
      <w:r w:rsidR="000E2069" w:rsidRPr="006D6F29">
        <w:rPr>
          <w:sz w:val="20"/>
          <w:szCs w:val="20"/>
        </w:rPr>
        <w:t>different</w:t>
      </w:r>
      <w:r w:rsidR="00C17226">
        <w:rPr>
          <w:sz w:val="20"/>
          <w:szCs w:val="20"/>
        </w:rPr>
        <w:t xml:space="preserve"> </w:t>
      </w:r>
      <w:r w:rsidR="000E2069" w:rsidRPr="006D6F29">
        <w:rPr>
          <w:sz w:val="20"/>
          <w:szCs w:val="20"/>
        </w:rPr>
        <w:t>intensities</w:t>
      </w:r>
      <w:r w:rsidR="00C17226">
        <w:rPr>
          <w:sz w:val="20"/>
          <w:szCs w:val="20"/>
        </w:rPr>
        <w:t xml:space="preserve"> </w:t>
      </w:r>
      <w:r w:rsidR="000E2069" w:rsidRPr="006D6F29">
        <w:rPr>
          <w:sz w:val="20"/>
          <w:szCs w:val="20"/>
        </w:rPr>
        <w:t>at</w:t>
      </w:r>
      <w:r w:rsidR="00C17226">
        <w:rPr>
          <w:sz w:val="20"/>
          <w:szCs w:val="20"/>
        </w:rPr>
        <w:t xml:space="preserve"> </w:t>
      </w:r>
      <w:r w:rsidR="000E2069" w:rsidRPr="006D6F29">
        <w:rPr>
          <w:sz w:val="20"/>
          <w:szCs w:val="20"/>
        </w:rPr>
        <w:t>different</w:t>
      </w:r>
      <w:r w:rsidR="00C17226">
        <w:rPr>
          <w:sz w:val="20"/>
          <w:szCs w:val="20"/>
        </w:rPr>
        <w:t xml:space="preserve"> </w:t>
      </w:r>
      <w:r w:rsidR="000E2069" w:rsidRPr="006D6F29">
        <w:rPr>
          <w:sz w:val="20"/>
          <w:szCs w:val="20"/>
        </w:rPr>
        <w:t>scales.</w:t>
      </w:r>
      <w:r w:rsidR="00C17226">
        <w:rPr>
          <w:sz w:val="20"/>
          <w:szCs w:val="20"/>
        </w:rPr>
        <w:t xml:space="preserve"> </w:t>
      </w:r>
      <w:r w:rsidR="000E2069" w:rsidRPr="006D6F29">
        <w:rPr>
          <w:sz w:val="20"/>
          <w:szCs w:val="20"/>
        </w:rPr>
        <w:t>These</w:t>
      </w:r>
      <w:r w:rsidR="00C17226">
        <w:rPr>
          <w:sz w:val="20"/>
          <w:szCs w:val="20"/>
        </w:rPr>
        <w:t xml:space="preserve"> </w:t>
      </w:r>
      <w:r w:rsidR="000E2069" w:rsidRPr="006D6F29">
        <w:rPr>
          <w:sz w:val="20"/>
          <w:szCs w:val="20"/>
        </w:rPr>
        <w:t>processes</w:t>
      </w:r>
      <w:r w:rsidR="00C17226">
        <w:rPr>
          <w:sz w:val="20"/>
          <w:szCs w:val="20"/>
        </w:rPr>
        <w:t xml:space="preserve"> </w:t>
      </w:r>
      <w:r w:rsidR="000E2069" w:rsidRPr="006D6F29">
        <w:rPr>
          <w:sz w:val="20"/>
          <w:szCs w:val="20"/>
        </w:rPr>
        <w:t>in</w:t>
      </w:r>
      <w:r w:rsidR="00C17226">
        <w:rPr>
          <w:sz w:val="20"/>
          <w:szCs w:val="20"/>
        </w:rPr>
        <w:t xml:space="preserve"> </w:t>
      </w:r>
      <w:r w:rsidR="000E2069" w:rsidRPr="006D6F29">
        <w:rPr>
          <w:sz w:val="20"/>
          <w:szCs w:val="20"/>
        </w:rPr>
        <w:t>wetland</w:t>
      </w:r>
      <w:r w:rsidR="00C17226">
        <w:rPr>
          <w:sz w:val="20"/>
          <w:szCs w:val="20"/>
        </w:rPr>
        <w:t xml:space="preserve"> </w:t>
      </w:r>
      <w:r w:rsidR="000E2069" w:rsidRPr="006D6F29">
        <w:rPr>
          <w:sz w:val="20"/>
          <w:szCs w:val="20"/>
        </w:rPr>
        <w:t>ecosystems</w:t>
      </w:r>
      <w:r w:rsidR="00C17226">
        <w:rPr>
          <w:sz w:val="20"/>
          <w:szCs w:val="20"/>
        </w:rPr>
        <w:t xml:space="preserve"> </w:t>
      </w:r>
      <w:r w:rsidR="000E2069" w:rsidRPr="006D6F29">
        <w:rPr>
          <w:sz w:val="20"/>
          <w:szCs w:val="20"/>
        </w:rPr>
        <w:t>include</w:t>
      </w:r>
      <w:r w:rsidR="00C17226">
        <w:rPr>
          <w:sz w:val="20"/>
          <w:szCs w:val="20"/>
        </w:rPr>
        <w:t xml:space="preserve"> </w:t>
      </w:r>
      <w:r w:rsidR="000E2069" w:rsidRPr="006D6F29">
        <w:rPr>
          <w:sz w:val="20"/>
          <w:szCs w:val="20"/>
        </w:rPr>
        <w:t>for</w:t>
      </w:r>
      <w:r w:rsidR="00C17226">
        <w:rPr>
          <w:sz w:val="20"/>
          <w:szCs w:val="20"/>
        </w:rPr>
        <w:t xml:space="preserve"> </w:t>
      </w:r>
      <w:r w:rsidR="000E2069" w:rsidRPr="006D6F29">
        <w:rPr>
          <w:sz w:val="20"/>
          <w:szCs w:val="20"/>
        </w:rPr>
        <w:t>example;</w:t>
      </w:r>
      <w:r w:rsidR="00C17226">
        <w:rPr>
          <w:sz w:val="20"/>
          <w:szCs w:val="20"/>
        </w:rPr>
        <w:t xml:space="preserve"> </w:t>
      </w:r>
      <w:r w:rsidR="000E2069" w:rsidRPr="006D6F29">
        <w:rPr>
          <w:sz w:val="20"/>
          <w:szCs w:val="20"/>
        </w:rPr>
        <w:t>surface</w:t>
      </w:r>
      <w:r w:rsidR="00C17226">
        <w:rPr>
          <w:sz w:val="20"/>
          <w:szCs w:val="20"/>
        </w:rPr>
        <w:t xml:space="preserve"> </w:t>
      </w:r>
      <w:r w:rsidR="000E2069" w:rsidRPr="006D6F29">
        <w:rPr>
          <w:sz w:val="20"/>
          <w:szCs w:val="20"/>
        </w:rPr>
        <w:t>run-off,</w:t>
      </w:r>
      <w:r w:rsidR="00C17226">
        <w:rPr>
          <w:sz w:val="20"/>
          <w:szCs w:val="20"/>
        </w:rPr>
        <w:t xml:space="preserve"> </w:t>
      </w:r>
      <w:r w:rsidR="000E2069" w:rsidRPr="006D6F29">
        <w:rPr>
          <w:sz w:val="20"/>
          <w:szCs w:val="20"/>
        </w:rPr>
        <w:t>erosion,</w:t>
      </w:r>
      <w:r w:rsidR="00C17226">
        <w:rPr>
          <w:sz w:val="20"/>
          <w:szCs w:val="20"/>
        </w:rPr>
        <w:t xml:space="preserve"> </w:t>
      </w:r>
      <w:r w:rsidR="000E2069" w:rsidRPr="006D6F29">
        <w:rPr>
          <w:sz w:val="20"/>
          <w:szCs w:val="20"/>
        </w:rPr>
        <w:t>over</w:t>
      </w:r>
      <w:r w:rsidR="00C17226">
        <w:rPr>
          <w:sz w:val="20"/>
          <w:szCs w:val="20"/>
        </w:rPr>
        <w:t xml:space="preserve"> </w:t>
      </w:r>
      <w:r w:rsidR="000E2069" w:rsidRPr="006D6F29">
        <w:rPr>
          <w:sz w:val="20"/>
          <w:szCs w:val="20"/>
        </w:rPr>
        <w:t>bank</w:t>
      </w:r>
      <w:r w:rsidR="00C17226">
        <w:rPr>
          <w:sz w:val="20"/>
          <w:szCs w:val="20"/>
        </w:rPr>
        <w:t xml:space="preserve"> </w:t>
      </w:r>
      <w:r w:rsidR="000E2069" w:rsidRPr="006D6F29">
        <w:rPr>
          <w:sz w:val="20"/>
          <w:szCs w:val="20"/>
        </w:rPr>
        <w:t>flooding,</w:t>
      </w:r>
      <w:r w:rsidR="00C17226">
        <w:rPr>
          <w:sz w:val="20"/>
          <w:szCs w:val="20"/>
        </w:rPr>
        <w:t xml:space="preserve"> </w:t>
      </w:r>
      <w:r w:rsidR="000E2069" w:rsidRPr="006D6F29">
        <w:rPr>
          <w:sz w:val="20"/>
          <w:szCs w:val="20"/>
        </w:rPr>
        <w:t>sediment</w:t>
      </w:r>
      <w:r w:rsidR="00C17226">
        <w:rPr>
          <w:sz w:val="20"/>
          <w:szCs w:val="20"/>
        </w:rPr>
        <w:t xml:space="preserve"> </w:t>
      </w:r>
      <w:r w:rsidR="000E2069" w:rsidRPr="006D6F29">
        <w:rPr>
          <w:sz w:val="20"/>
          <w:szCs w:val="20"/>
        </w:rPr>
        <w:t>deposition,</w:t>
      </w:r>
      <w:r w:rsidR="00C17226">
        <w:rPr>
          <w:sz w:val="20"/>
          <w:szCs w:val="20"/>
        </w:rPr>
        <w:t xml:space="preserve"> </w:t>
      </w:r>
      <w:r w:rsidR="000E2069" w:rsidRPr="006D6F29">
        <w:rPr>
          <w:sz w:val="20"/>
          <w:szCs w:val="20"/>
        </w:rPr>
        <w:t>ground</w:t>
      </w:r>
      <w:r w:rsidR="00C17226">
        <w:rPr>
          <w:sz w:val="20"/>
          <w:szCs w:val="20"/>
        </w:rPr>
        <w:t xml:space="preserve"> </w:t>
      </w:r>
      <w:r w:rsidR="000E2069" w:rsidRPr="006D6F29">
        <w:rPr>
          <w:sz w:val="20"/>
          <w:szCs w:val="20"/>
        </w:rPr>
        <w:t>water</w:t>
      </w:r>
      <w:r w:rsidR="00C17226">
        <w:rPr>
          <w:sz w:val="20"/>
          <w:szCs w:val="20"/>
        </w:rPr>
        <w:t xml:space="preserve"> </w:t>
      </w:r>
      <w:r w:rsidR="000E2069" w:rsidRPr="006D6F29">
        <w:rPr>
          <w:sz w:val="20"/>
          <w:szCs w:val="20"/>
        </w:rPr>
        <w:t>inputs,</w:t>
      </w:r>
      <w:r w:rsidR="00C17226">
        <w:rPr>
          <w:sz w:val="20"/>
          <w:szCs w:val="20"/>
        </w:rPr>
        <w:t xml:space="preserve"> </w:t>
      </w:r>
      <w:r w:rsidR="000E2069" w:rsidRPr="006D6F29">
        <w:rPr>
          <w:sz w:val="20"/>
          <w:szCs w:val="20"/>
        </w:rPr>
        <w:t>fire,</w:t>
      </w:r>
      <w:r w:rsidR="00C17226">
        <w:rPr>
          <w:sz w:val="20"/>
          <w:szCs w:val="20"/>
        </w:rPr>
        <w:t xml:space="preserve"> </w:t>
      </w:r>
      <w:r w:rsidR="000E2069" w:rsidRPr="006D6F29">
        <w:rPr>
          <w:sz w:val="20"/>
          <w:szCs w:val="20"/>
        </w:rPr>
        <w:t>animal</w:t>
      </w:r>
      <w:r w:rsidR="00C17226">
        <w:rPr>
          <w:sz w:val="20"/>
          <w:szCs w:val="20"/>
        </w:rPr>
        <w:t xml:space="preserve"> </w:t>
      </w:r>
      <w:r w:rsidR="000E2069" w:rsidRPr="006D6F29">
        <w:rPr>
          <w:sz w:val="20"/>
          <w:szCs w:val="20"/>
        </w:rPr>
        <w:t>burrowing,</w:t>
      </w:r>
      <w:r w:rsidR="00C17226">
        <w:rPr>
          <w:sz w:val="20"/>
          <w:szCs w:val="20"/>
        </w:rPr>
        <w:t xml:space="preserve"> </w:t>
      </w:r>
      <w:r w:rsidR="000E2069" w:rsidRPr="006D6F29">
        <w:rPr>
          <w:sz w:val="20"/>
          <w:szCs w:val="20"/>
        </w:rPr>
        <w:t>litter</w:t>
      </w:r>
      <w:r w:rsidR="00C17226">
        <w:rPr>
          <w:sz w:val="20"/>
          <w:szCs w:val="20"/>
        </w:rPr>
        <w:t xml:space="preserve"> </w:t>
      </w:r>
      <w:r w:rsidR="000E2069" w:rsidRPr="006D6F29">
        <w:rPr>
          <w:sz w:val="20"/>
          <w:szCs w:val="20"/>
        </w:rPr>
        <w:t>production</w:t>
      </w:r>
      <w:r w:rsidR="00C17226">
        <w:rPr>
          <w:sz w:val="20"/>
          <w:szCs w:val="20"/>
        </w:rPr>
        <w:t xml:space="preserve"> </w:t>
      </w:r>
      <w:r w:rsidR="000E2069" w:rsidRPr="006D6F29">
        <w:rPr>
          <w:sz w:val="20"/>
          <w:szCs w:val="20"/>
        </w:rPr>
        <w:t>and</w:t>
      </w:r>
      <w:r w:rsidR="00C17226">
        <w:rPr>
          <w:sz w:val="20"/>
          <w:szCs w:val="20"/>
        </w:rPr>
        <w:t xml:space="preserve"> </w:t>
      </w:r>
      <w:r w:rsidR="000E2069" w:rsidRPr="006D6F29">
        <w:rPr>
          <w:sz w:val="20"/>
          <w:szCs w:val="20"/>
        </w:rPr>
        <w:t>root</w:t>
      </w:r>
      <w:r w:rsidR="00C17226">
        <w:rPr>
          <w:sz w:val="20"/>
          <w:szCs w:val="20"/>
        </w:rPr>
        <w:t xml:space="preserve"> </w:t>
      </w:r>
      <w:r w:rsidR="000E2069" w:rsidRPr="006D6F29">
        <w:rPr>
          <w:sz w:val="20"/>
          <w:szCs w:val="20"/>
        </w:rPr>
        <w:t>activity</w:t>
      </w:r>
      <w:r w:rsidR="00C17226">
        <w:rPr>
          <w:sz w:val="20"/>
          <w:szCs w:val="20"/>
        </w:rPr>
        <w:t xml:space="preserve"> </w:t>
      </w:r>
      <w:r w:rsidR="000E2069" w:rsidRPr="006D6F29">
        <w:rPr>
          <w:sz w:val="20"/>
          <w:szCs w:val="20"/>
        </w:rPr>
        <w:t>(Bruland</w:t>
      </w:r>
      <w:r w:rsidR="00C17226">
        <w:rPr>
          <w:sz w:val="20"/>
          <w:szCs w:val="20"/>
        </w:rPr>
        <w:t xml:space="preserve"> </w:t>
      </w:r>
      <w:r w:rsidR="000E2069" w:rsidRPr="006D6F29">
        <w:rPr>
          <w:sz w:val="20"/>
          <w:szCs w:val="20"/>
        </w:rPr>
        <w:t>and</w:t>
      </w:r>
      <w:r w:rsidR="00C17226">
        <w:rPr>
          <w:sz w:val="20"/>
          <w:szCs w:val="20"/>
        </w:rPr>
        <w:t xml:space="preserve"> </w:t>
      </w:r>
      <w:r w:rsidR="000E2069" w:rsidRPr="006D6F29">
        <w:rPr>
          <w:sz w:val="20"/>
          <w:szCs w:val="20"/>
        </w:rPr>
        <w:t>Richardson,</w:t>
      </w:r>
      <w:r w:rsidR="00C17226">
        <w:rPr>
          <w:sz w:val="20"/>
          <w:szCs w:val="20"/>
        </w:rPr>
        <w:t xml:space="preserve"> </w:t>
      </w:r>
      <w:r w:rsidR="000E2069" w:rsidRPr="006D6F29">
        <w:rPr>
          <w:sz w:val="20"/>
          <w:szCs w:val="20"/>
        </w:rPr>
        <w:t>2005).</w:t>
      </w:r>
      <w:r w:rsidR="00C17226">
        <w:rPr>
          <w:sz w:val="20"/>
          <w:szCs w:val="20"/>
        </w:rPr>
        <w:t xml:space="preserve"> </w:t>
      </w:r>
      <w:r w:rsidR="000E2069" w:rsidRPr="006D6F29">
        <w:rPr>
          <w:sz w:val="20"/>
          <w:szCs w:val="20"/>
        </w:rPr>
        <w:t>The</w:t>
      </w:r>
      <w:r w:rsidR="00C17226">
        <w:rPr>
          <w:sz w:val="20"/>
          <w:szCs w:val="20"/>
        </w:rPr>
        <w:t xml:space="preserve"> </w:t>
      </w:r>
      <w:r w:rsidR="000E2069" w:rsidRPr="006D6F29">
        <w:rPr>
          <w:sz w:val="20"/>
          <w:szCs w:val="20"/>
        </w:rPr>
        <w:t>distribution</w:t>
      </w:r>
      <w:r w:rsidR="00C17226">
        <w:rPr>
          <w:sz w:val="20"/>
          <w:szCs w:val="20"/>
        </w:rPr>
        <w:t xml:space="preserve"> </w:t>
      </w:r>
      <w:r w:rsidR="000E2069" w:rsidRPr="006D6F29">
        <w:rPr>
          <w:sz w:val="20"/>
          <w:szCs w:val="20"/>
        </w:rPr>
        <w:t>of</w:t>
      </w:r>
      <w:r w:rsidR="00C17226">
        <w:rPr>
          <w:sz w:val="20"/>
          <w:szCs w:val="20"/>
        </w:rPr>
        <w:t xml:space="preserve"> </w:t>
      </w:r>
      <w:r w:rsidR="00C45295" w:rsidRPr="006D6F29">
        <w:rPr>
          <w:sz w:val="20"/>
          <w:szCs w:val="20"/>
        </w:rPr>
        <w:t>plant</w:t>
      </w:r>
      <w:r w:rsidR="00C17226">
        <w:rPr>
          <w:sz w:val="20"/>
          <w:szCs w:val="20"/>
        </w:rPr>
        <w:t xml:space="preserve"> </w:t>
      </w:r>
      <w:r w:rsidR="00C45295" w:rsidRPr="006D6F29">
        <w:rPr>
          <w:sz w:val="20"/>
          <w:szCs w:val="20"/>
        </w:rPr>
        <w:t>species</w:t>
      </w:r>
      <w:r w:rsidR="00C17226">
        <w:rPr>
          <w:sz w:val="20"/>
          <w:szCs w:val="20"/>
        </w:rPr>
        <w:t xml:space="preserve"> </w:t>
      </w:r>
      <w:r w:rsidR="000E2069" w:rsidRPr="006D6F29">
        <w:rPr>
          <w:sz w:val="20"/>
          <w:szCs w:val="20"/>
        </w:rPr>
        <w:t>in</w:t>
      </w:r>
      <w:r w:rsidR="00C17226">
        <w:rPr>
          <w:sz w:val="20"/>
          <w:szCs w:val="20"/>
        </w:rPr>
        <w:t xml:space="preserve"> </w:t>
      </w:r>
      <w:r w:rsidR="000E2069" w:rsidRPr="006D6F29">
        <w:rPr>
          <w:sz w:val="20"/>
          <w:szCs w:val="20"/>
        </w:rPr>
        <w:t>lacustrine</w:t>
      </w:r>
      <w:r w:rsidR="00C17226">
        <w:rPr>
          <w:sz w:val="20"/>
          <w:szCs w:val="20"/>
        </w:rPr>
        <w:t xml:space="preserve"> </w:t>
      </w:r>
      <w:r w:rsidR="000E2069" w:rsidRPr="006D6F29">
        <w:rPr>
          <w:sz w:val="20"/>
          <w:szCs w:val="20"/>
        </w:rPr>
        <w:t>wetlands</w:t>
      </w:r>
      <w:r w:rsidR="00C17226">
        <w:rPr>
          <w:sz w:val="20"/>
          <w:szCs w:val="20"/>
        </w:rPr>
        <w:t xml:space="preserve"> </w:t>
      </w:r>
      <w:r w:rsidR="000E2069" w:rsidRPr="006D6F29">
        <w:rPr>
          <w:sz w:val="20"/>
          <w:szCs w:val="20"/>
        </w:rPr>
        <w:t>vary</w:t>
      </w:r>
      <w:r w:rsidR="00C17226">
        <w:rPr>
          <w:sz w:val="20"/>
          <w:szCs w:val="20"/>
        </w:rPr>
        <w:t xml:space="preserve"> </w:t>
      </w:r>
      <w:r w:rsidR="000E2069" w:rsidRPr="006D6F29">
        <w:rPr>
          <w:sz w:val="20"/>
          <w:szCs w:val="20"/>
        </w:rPr>
        <w:t>along</w:t>
      </w:r>
      <w:r w:rsidR="00C17226">
        <w:rPr>
          <w:sz w:val="20"/>
          <w:szCs w:val="20"/>
        </w:rPr>
        <w:t xml:space="preserve"> </w:t>
      </w:r>
      <w:r w:rsidR="000E2069" w:rsidRPr="006D6F29">
        <w:rPr>
          <w:sz w:val="20"/>
          <w:szCs w:val="20"/>
        </w:rPr>
        <w:t>different</w:t>
      </w:r>
      <w:r w:rsidR="00C17226">
        <w:rPr>
          <w:sz w:val="20"/>
          <w:szCs w:val="20"/>
        </w:rPr>
        <w:t xml:space="preserve"> </w:t>
      </w:r>
      <w:r w:rsidR="000E2069" w:rsidRPr="006D6F29">
        <w:rPr>
          <w:sz w:val="20"/>
          <w:szCs w:val="20"/>
        </w:rPr>
        <w:t>environmental</w:t>
      </w:r>
      <w:r w:rsidR="00C17226">
        <w:rPr>
          <w:sz w:val="20"/>
          <w:szCs w:val="20"/>
        </w:rPr>
        <w:t xml:space="preserve"> </w:t>
      </w:r>
      <w:r w:rsidR="000E2069" w:rsidRPr="006D6F29">
        <w:rPr>
          <w:sz w:val="20"/>
          <w:szCs w:val="20"/>
        </w:rPr>
        <w:t>gradients</w:t>
      </w:r>
      <w:r w:rsidR="00C17226">
        <w:rPr>
          <w:sz w:val="20"/>
          <w:szCs w:val="20"/>
        </w:rPr>
        <w:t xml:space="preserve"> </w:t>
      </w:r>
      <w:r w:rsidR="000E2069" w:rsidRPr="006D6F29">
        <w:rPr>
          <w:sz w:val="20"/>
          <w:szCs w:val="20"/>
        </w:rPr>
        <w:t>and</w:t>
      </w:r>
      <w:r w:rsidR="00C17226">
        <w:rPr>
          <w:sz w:val="20"/>
          <w:szCs w:val="20"/>
        </w:rPr>
        <w:t xml:space="preserve"> </w:t>
      </w:r>
      <w:r w:rsidR="000E2069" w:rsidRPr="006D6F29">
        <w:rPr>
          <w:sz w:val="20"/>
          <w:szCs w:val="20"/>
        </w:rPr>
        <w:t>soil</w:t>
      </w:r>
      <w:r w:rsidR="00C17226">
        <w:rPr>
          <w:sz w:val="20"/>
          <w:szCs w:val="20"/>
        </w:rPr>
        <w:t xml:space="preserve"> </w:t>
      </w:r>
      <w:r w:rsidR="000E2069" w:rsidRPr="006D6F29">
        <w:rPr>
          <w:sz w:val="20"/>
          <w:szCs w:val="20"/>
        </w:rPr>
        <w:t>conditions.</w:t>
      </w:r>
      <w:r w:rsidR="00C17226">
        <w:rPr>
          <w:sz w:val="20"/>
          <w:szCs w:val="20"/>
        </w:rPr>
        <w:t xml:space="preserve"> </w:t>
      </w:r>
      <w:r w:rsidR="000E2069" w:rsidRPr="006D6F29">
        <w:rPr>
          <w:sz w:val="20"/>
          <w:szCs w:val="20"/>
        </w:rPr>
        <w:t>For</w:t>
      </w:r>
      <w:r w:rsidR="00C17226">
        <w:rPr>
          <w:sz w:val="20"/>
          <w:szCs w:val="20"/>
        </w:rPr>
        <w:t xml:space="preserve"> </w:t>
      </w:r>
      <w:r w:rsidR="000E2069" w:rsidRPr="006D6F29">
        <w:rPr>
          <w:sz w:val="20"/>
          <w:szCs w:val="20"/>
        </w:rPr>
        <w:t>instance,</w:t>
      </w:r>
      <w:r w:rsidR="00C17226">
        <w:rPr>
          <w:sz w:val="20"/>
          <w:szCs w:val="20"/>
        </w:rPr>
        <w:t xml:space="preserve"> </w:t>
      </w:r>
      <w:r w:rsidR="000E2069" w:rsidRPr="006D6F29">
        <w:rPr>
          <w:sz w:val="20"/>
          <w:szCs w:val="20"/>
        </w:rPr>
        <w:t>flood-sensitive</w:t>
      </w:r>
      <w:r w:rsidR="00C17226">
        <w:rPr>
          <w:sz w:val="20"/>
          <w:szCs w:val="20"/>
        </w:rPr>
        <w:t xml:space="preserve"> </w:t>
      </w:r>
      <w:r w:rsidR="000E2069" w:rsidRPr="006D6F29">
        <w:rPr>
          <w:sz w:val="20"/>
          <w:szCs w:val="20"/>
        </w:rPr>
        <w:t>plants</w:t>
      </w:r>
      <w:r w:rsidR="00C17226">
        <w:rPr>
          <w:sz w:val="20"/>
          <w:szCs w:val="20"/>
        </w:rPr>
        <w:t xml:space="preserve"> </w:t>
      </w:r>
      <w:r w:rsidR="000E2069" w:rsidRPr="006D6F29">
        <w:rPr>
          <w:sz w:val="20"/>
          <w:szCs w:val="20"/>
        </w:rPr>
        <w:t>are</w:t>
      </w:r>
      <w:r w:rsidR="00C17226">
        <w:rPr>
          <w:sz w:val="20"/>
          <w:szCs w:val="20"/>
        </w:rPr>
        <w:t xml:space="preserve"> </w:t>
      </w:r>
      <w:r w:rsidR="000E2069" w:rsidRPr="006D6F29">
        <w:rPr>
          <w:sz w:val="20"/>
          <w:szCs w:val="20"/>
        </w:rPr>
        <w:t>usually</w:t>
      </w:r>
      <w:r w:rsidR="00C17226">
        <w:rPr>
          <w:sz w:val="20"/>
          <w:szCs w:val="20"/>
        </w:rPr>
        <w:t xml:space="preserve"> </w:t>
      </w:r>
      <w:r w:rsidR="000E2069" w:rsidRPr="006D6F29">
        <w:rPr>
          <w:sz w:val="20"/>
          <w:szCs w:val="20"/>
        </w:rPr>
        <w:t>distributed</w:t>
      </w:r>
      <w:r w:rsidR="00C17226">
        <w:rPr>
          <w:sz w:val="20"/>
          <w:szCs w:val="20"/>
        </w:rPr>
        <w:t xml:space="preserve"> </w:t>
      </w:r>
      <w:r w:rsidR="000E2069" w:rsidRPr="006D6F29">
        <w:rPr>
          <w:sz w:val="20"/>
          <w:szCs w:val="20"/>
        </w:rPr>
        <w:t>at</w:t>
      </w:r>
      <w:r w:rsidR="00C17226">
        <w:rPr>
          <w:sz w:val="20"/>
          <w:szCs w:val="20"/>
        </w:rPr>
        <w:t xml:space="preserve"> </w:t>
      </w:r>
      <w:r w:rsidR="000E2069" w:rsidRPr="006D6F29">
        <w:rPr>
          <w:sz w:val="20"/>
          <w:szCs w:val="20"/>
        </w:rPr>
        <w:t>higher-elevation</w:t>
      </w:r>
      <w:r w:rsidR="00C17226">
        <w:rPr>
          <w:sz w:val="20"/>
          <w:szCs w:val="20"/>
        </w:rPr>
        <w:t xml:space="preserve"> </w:t>
      </w:r>
      <w:r w:rsidR="000E2069" w:rsidRPr="006D6F29">
        <w:rPr>
          <w:sz w:val="20"/>
          <w:szCs w:val="20"/>
        </w:rPr>
        <w:t>sites</w:t>
      </w:r>
      <w:r w:rsidR="00C17226">
        <w:rPr>
          <w:sz w:val="20"/>
          <w:szCs w:val="20"/>
        </w:rPr>
        <w:t xml:space="preserve"> </w:t>
      </w:r>
      <w:r w:rsidR="000E2069" w:rsidRPr="006D6F29">
        <w:rPr>
          <w:sz w:val="20"/>
          <w:szCs w:val="20"/>
        </w:rPr>
        <w:t>because</w:t>
      </w:r>
      <w:r w:rsidR="00C17226">
        <w:rPr>
          <w:sz w:val="20"/>
          <w:szCs w:val="20"/>
        </w:rPr>
        <w:t xml:space="preserve"> </w:t>
      </w:r>
      <w:r w:rsidR="000E2069" w:rsidRPr="006D6F29">
        <w:rPr>
          <w:sz w:val="20"/>
          <w:szCs w:val="20"/>
        </w:rPr>
        <w:t>of</w:t>
      </w:r>
      <w:r w:rsidR="00C17226">
        <w:rPr>
          <w:sz w:val="20"/>
          <w:szCs w:val="20"/>
        </w:rPr>
        <w:t xml:space="preserve"> </w:t>
      </w:r>
      <w:r w:rsidR="000E2069" w:rsidRPr="006D6F29">
        <w:rPr>
          <w:sz w:val="20"/>
          <w:szCs w:val="20"/>
        </w:rPr>
        <w:t>their</w:t>
      </w:r>
      <w:r w:rsidR="00C17226">
        <w:rPr>
          <w:sz w:val="20"/>
          <w:szCs w:val="20"/>
        </w:rPr>
        <w:t xml:space="preserve"> </w:t>
      </w:r>
      <w:r w:rsidR="000E2069" w:rsidRPr="006D6F29">
        <w:rPr>
          <w:sz w:val="20"/>
          <w:szCs w:val="20"/>
        </w:rPr>
        <w:t>low</w:t>
      </w:r>
      <w:r w:rsidR="00C17226">
        <w:rPr>
          <w:sz w:val="20"/>
          <w:szCs w:val="20"/>
        </w:rPr>
        <w:t xml:space="preserve"> </w:t>
      </w:r>
      <w:r w:rsidR="000E2069" w:rsidRPr="006D6F29">
        <w:rPr>
          <w:sz w:val="20"/>
          <w:szCs w:val="20"/>
        </w:rPr>
        <w:t>tolerance</w:t>
      </w:r>
      <w:r w:rsidR="00C17226">
        <w:rPr>
          <w:sz w:val="20"/>
          <w:szCs w:val="20"/>
        </w:rPr>
        <w:t xml:space="preserve"> </w:t>
      </w:r>
      <w:r w:rsidR="000E2069" w:rsidRPr="006D6F29">
        <w:rPr>
          <w:sz w:val="20"/>
          <w:szCs w:val="20"/>
        </w:rPr>
        <w:t>to</w:t>
      </w:r>
      <w:r w:rsidR="00C17226">
        <w:rPr>
          <w:sz w:val="20"/>
          <w:szCs w:val="20"/>
        </w:rPr>
        <w:t xml:space="preserve"> </w:t>
      </w:r>
      <w:r w:rsidR="000E2069" w:rsidRPr="006D6F29">
        <w:rPr>
          <w:sz w:val="20"/>
          <w:szCs w:val="20"/>
        </w:rPr>
        <w:t>flooding,</w:t>
      </w:r>
      <w:r w:rsidR="00C17226">
        <w:rPr>
          <w:sz w:val="20"/>
          <w:szCs w:val="20"/>
        </w:rPr>
        <w:t xml:space="preserve"> </w:t>
      </w:r>
      <w:r w:rsidR="000E2069" w:rsidRPr="006D6F29">
        <w:rPr>
          <w:sz w:val="20"/>
          <w:szCs w:val="20"/>
        </w:rPr>
        <w:t>whereas</w:t>
      </w:r>
      <w:r w:rsidR="00C17226">
        <w:rPr>
          <w:sz w:val="20"/>
          <w:szCs w:val="20"/>
        </w:rPr>
        <w:t xml:space="preserve"> </w:t>
      </w:r>
      <w:r w:rsidR="000E2069" w:rsidRPr="006D6F29">
        <w:rPr>
          <w:sz w:val="20"/>
          <w:szCs w:val="20"/>
        </w:rPr>
        <w:t>flood-tolerant</w:t>
      </w:r>
      <w:r w:rsidR="00C17226">
        <w:rPr>
          <w:sz w:val="20"/>
          <w:szCs w:val="20"/>
        </w:rPr>
        <w:t xml:space="preserve"> </w:t>
      </w:r>
      <w:r w:rsidR="000E2069" w:rsidRPr="006D6F29">
        <w:rPr>
          <w:sz w:val="20"/>
          <w:szCs w:val="20"/>
        </w:rPr>
        <w:t>species</w:t>
      </w:r>
      <w:r w:rsidR="00C17226">
        <w:rPr>
          <w:sz w:val="20"/>
          <w:szCs w:val="20"/>
        </w:rPr>
        <w:t xml:space="preserve"> </w:t>
      </w:r>
      <w:r w:rsidR="000E2069" w:rsidRPr="006D6F29">
        <w:rPr>
          <w:sz w:val="20"/>
          <w:szCs w:val="20"/>
        </w:rPr>
        <w:t>usually</w:t>
      </w:r>
      <w:r w:rsidR="00C17226">
        <w:rPr>
          <w:sz w:val="20"/>
          <w:szCs w:val="20"/>
        </w:rPr>
        <w:t xml:space="preserve"> </w:t>
      </w:r>
      <w:r w:rsidR="000E2069" w:rsidRPr="006D6F29">
        <w:rPr>
          <w:sz w:val="20"/>
          <w:szCs w:val="20"/>
        </w:rPr>
        <w:t>occur</w:t>
      </w:r>
      <w:r w:rsidR="00C17226">
        <w:rPr>
          <w:sz w:val="20"/>
          <w:szCs w:val="20"/>
        </w:rPr>
        <w:t xml:space="preserve"> </w:t>
      </w:r>
      <w:r w:rsidR="000E2069" w:rsidRPr="006D6F29">
        <w:rPr>
          <w:sz w:val="20"/>
          <w:szCs w:val="20"/>
        </w:rPr>
        <w:t>at</w:t>
      </w:r>
      <w:r w:rsidR="00C17226">
        <w:rPr>
          <w:sz w:val="20"/>
          <w:szCs w:val="20"/>
        </w:rPr>
        <w:t xml:space="preserve"> </w:t>
      </w:r>
      <w:r w:rsidR="000E2069" w:rsidRPr="006D6F29">
        <w:rPr>
          <w:sz w:val="20"/>
          <w:szCs w:val="20"/>
        </w:rPr>
        <w:t>lower</w:t>
      </w:r>
      <w:r w:rsidR="00C17226">
        <w:rPr>
          <w:sz w:val="20"/>
          <w:szCs w:val="20"/>
        </w:rPr>
        <w:t xml:space="preserve"> </w:t>
      </w:r>
      <w:r w:rsidR="000E2069" w:rsidRPr="006D6F29">
        <w:rPr>
          <w:sz w:val="20"/>
          <w:szCs w:val="20"/>
        </w:rPr>
        <w:t>elevations</w:t>
      </w:r>
      <w:r w:rsidR="00C17226">
        <w:rPr>
          <w:sz w:val="20"/>
          <w:szCs w:val="20"/>
        </w:rPr>
        <w:t xml:space="preserve"> </w:t>
      </w:r>
      <w:r w:rsidR="000E2069" w:rsidRPr="006D6F29">
        <w:rPr>
          <w:sz w:val="20"/>
          <w:szCs w:val="20"/>
        </w:rPr>
        <w:t>(Luo</w:t>
      </w:r>
      <w:r w:rsidR="00C17226">
        <w:rPr>
          <w:sz w:val="20"/>
          <w:szCs w:val="20"/>
        </w:rPr>
        <w:t xml:space="preserve"> </w:t>
      </w:r>
      <w:r w:rsidR="000E2069" w:rsidRPr="006D6F29">
        <w:rPr>
          <w:i/>
          <w:sz w:val="20"/>
          <w:szCs w:val="20"/>
        </w:rPr>
        <w:t>et</w:t>
      </w:r>
      <w:r w:rsidR="00C17226">
        <w:rPr>
          <w:i/>
          <w:sz w:val="20"/>
          <w:szCs w:val="20"/>
        </w:rPr>
        <w:t xml:space="preserve"> </w:t>
      </w:r>
      <w:r w:rsidR="000E2069" w:rsidRPr="006D6F29">
        <w:rPr>
          <w:i/>
          <w:sz w:val="20"/>
          <w:szCs w:val="20"/>
        </w:rPr>
        <w:t>al</w:t>
      </w:r>
      <w:r w:rsidR="000E2069" w:rsidRPr="006D6F29">
        <w:rPr>
          <w:sz w:val="20"/>
          <w:szCs w:val="20"/>
        </w:rPr>
        <w:t>.,</w:t>
      </w:r>
      <w:r w:rsidR="00C17226">
        <w:rPr>
          <w:sz w:val="20"/>
          <w:szCs w:val="20"/>
        </w:rPr>
        <w:t xml:space="preserve"> </w:t>
      </w:r>
      <w:r w:rsidR="000E2069" w:rsidRPr="006D6F29">
        <w:rPr>
          <w:sz w:val="20"/>
          <w:szCs w:val="20"/>
        </w:rPr>
        <w:t>2008).</w:t>
      </w:r>
      <w:r w:rsidR="00C17226">
        <w:rPr>
          <w:sz w:val="20"/>
          <w:szCs w:val="20"/>
        </w:rPr>
        <w:t xml:space="preserve"> </w:t>
      </w:r>
      <w:r w:rsidR="000E2069" w:rsidRPr="006D6F29">
        <w:rPr>
          <w:sz w:val="20"/>
          <w:szCs w:val="20"/>
        </w:rPr>
        <w:t>Also,</w:t>
      </w:r>
      <w:r w:rsidR="00C17226">
        <w:rPr>
          <w:sz w:val="20"/>
          <w:szCs w:val="20"/>
        </w:rPr>
        <w:t xml:space="preserve"> </w:t>
      </w:r>
      <w:r w:rsidR="000E2069" w:rsidRPr="006D6F29">
        <w:rPr>
          <w:sz w:val="20"/>
          <w:szCs w:val="20"/>
        </w:rPr>
        <w:t>studies</w:t>
      </w:r>
      <w:r w:rsidR="00C17226">
        <w:rPr>
          <w:sz w:val="20"/>
          <w:szCs w:val="20"/>
        </w:rPr>
        <w:t xml:space="preserve"> </w:t>
      </w:r>
      <w:r w:rsidR="000E2069" w:rsidRPr="006D6F29">
        <w:rPr>
          <w:sz w:val="20"/>
          <w:szCs w:val="20"/>
        </w:rPr>
        <w:t>have</w:t>
      </w:r>
      <w:r w:rsidR="00C17226">
        <w:rPr>
          <w:sz w:val="20"/>
          <w:szCs w:val="20"/>
        </w:rPr>
        <w:t xml:space="preserve"> </w:t>
      </w:r>
      <w:r w:rsidR="000E2069" w:rsidRPr="006D6F29">
        <w:rPr>
          <w:sz w:val="20"/>
          <w:szCs w:val="20"/>
        </w:rPr>
        <w:t>shown</w:t>
      </w:r>
      <w:r w:rsidR="00C17226">
        <w:rPr>
          <w:sz w:val="20"/>
          <w:szCs w:val="20"/>
        </w:rPr>
        <w:t xml:space="preserve"> </w:t>
      </w:r>
      <w:r w:rsidR="000E2069" w:rsidRPr="006D6F29">
        <w:rPr>
          <w:sz w:val="20"/>
          <w:szCs w:val="20"/>
        </w:rPr>
        <w:t>that</w:t>
      </w:r>
      <w:r w:rsidR="00C17226">
        <w:rPr>
          <w:sz w:val="20"/>
          <w:szCs w:val="20"/>
        </w:rPr>
        <w:t xml:space="preserve"> </w:t>
      </w:r>
      <w:r w:rsidR="000E2069" w:rsidRPr="006D6F29">
        <w:rPr>
          <w:sz w:val="20"/>
          <w:szCs w:val="20"/>
        </w:rPr>
        <w:t>pedological</w:t>
      </w:r>
      <w:r w:rsidR="00C17226">
        <w:rPr>
          <w:sz w:val="20"/>
          <w:szCs w:val="20"/>
        </w:rPr>
        <w:t xml:space="preserve"> </w:t>
      </w:r>
      <w:r w:rsidR="000E2069" w:rsidRPr="006D6F29">
        <w:rPr>
          <w:sz w:val="20"/>
          <w:szCs w:val="20"/>
        </w:rPr>
        <w:t>attributes</w:t>
      </w:r>
      <w:r w:rsidR="00C17226">
        <w:rPr>
          <w:sz w:val="20"/>
          <w:szCs w:val="20"/>
        </w:rPr>
        <w:t xml:space="preserve"> </w:t>
      </w:r>
      <w:r w:rsidR="000E2069" w:rsidRPr="006D6F29">
        <w:rPr>
          <w:sz w:val="20"/>
          <w:szCs w:val="20"/>
        </w:rPr>
        <w:t>such</w:t>
      </w:r>
      <w:r w:rsidR="00C17226">
        <w:rPr>
          <w:sz w:val="20"/>
          <w:szCs w:val="20"/>
        </w:rPr>
        <w:t xml:space="preserve"> </w:t>
      </w:r>
      <w:r w:rsidR="000E2069" w:rsidRPr="006D6F29">
        <w:rPr>
          <w:sz w:val="20"/>
          <w:szCs w:val="20"/>
        </w:rPr>
        <w:t>as</w:t>
      </w:r>
      <w:r w:rsidR="00C17226">
        <w:rPr>
          <w:sz w:val="20"/>
          <w:szCs w:val="20"/>
        </w:rPr>
        <w:t xml:space="preserve"> </w:t>
      </w:r>
      <w:r w:rsidR="000E2069" w:rsidRPr="006D6F29">
        <w:rPr>
          <w:sz w:val="20"/>
          <w:szCs w:val="20"/>
        </w:rPr>
        <w:t>textural</w:t>
      </w:r>
      <w:r w:rsidR="00C17226">
        <w:rPr>
          <w:sz w:val="20"/>
          <w:szCs w:val="20"/>
        </w:rPr>
        <w:t xml:space="preserve"> </w:t>
      </w:r>
      <w:r w:rsidR="000E2069" w:rsidRPr="006D6F29">
        <w:rPr>
          <w:sz w:val="20"/>
          <w:szCs w:val="20"/>
        </w:rPr>
        <w:t>class,</w:t>
      </w:r>
      <w:r w:rsidR="00C17226">
        <w:rPr>
          <w:sz w:val="20"/>
          <w:szCs w:val="20"/>
        </w:rPr>
        <w:t xml:space="preserve"> </w:t>
      </w:r>
      <w:r w:rsidR="000E2069" w:rsidRPr="006D6F29">
        <w:rPr>
          <w:sz w:val="20"/>
          <w:szCs w:val="20"/>
        </w:rPr>
        <w:t>pH</w:t>
      </w:r>
      <w:r w:rsidR="00C17226">
        <w:rPr>
          <w:sz w:val="20"/>
          <w:szCs w:val="20"/>
        </w:rPr>
        <w:t xml:space="preserve"> </w:t>
      </w:r>
      <w:r w:rsidR="000E2069" w:rsidRPr="006D6F29">
        <w:rPr>
          <w:sz w:val="20"/>
          <w:szCs w:val="20"/>
        </w:rPr>
        <w:t>and</w:t>
      </w:r>
      <w:r w:rsidR="00C17226">
        <w:rPr>
          <w:sz w:val="20"/>
          <w:szCs w:val="20"/>
        </w:rPr>
        <w:t xml:space="preserve"> </w:t>
      </w:r>
      <w:r w:rsidR="000E2069" w:rsidRPr="006D6F29">
        <w:rPr>
          <w:sz w:val="20"/>
          <w:szCs w:val="20"/>
        </w:rPr>
        <w:t>nutrients</w:t>
      </w:r>
      <w:r w:rsidR="00C17226">
        <w:rPr>
          <w:sz w:val="20"/>
          <w:szCs w:val="20"/>
        </w:rPr>
        <w:t xml:space="preserve"> </w:t>
      </w:r>
      <w:r w:rsidR="000E2069" w:rsidRPr="006D6F29">
        <w:rPr>
          <w:sz w:val="20"/>
          <w:szCs w:val="20"/>
        </w:rPr>
        <w:t>among</w:t>
      </w:r>
      <w:r w:rsidR="00C17226">
        <w:rPr>
          <w:sz w:val="20"/>
          <w:szCs w:val="20"/>
        </w:rPr>
        <w:t xml:space="preserve"> </w:t>
      </w:r>
      <w:r w:rsidR="000E2069" w:rsidRPr="006D6F29">
        <w:rPr>
          <w:sz w:val="20"/>
          <w:szCs w:val="20"/>
        </w:rPr>
        <w:t>others,</w:t>
      </w:r>
      <w:r w:rsidR="00C17226">
        <w:rPr>
          <w:sz w:val="20"/>
          <w:szCs w:val="20"/>
        </w:rPr>
        <w:t xml:space="preserve"> </w:t>
      </w:r>
      <w:r w:rsidR="000E2069" w:rsidRPr="006D6F29">
        <w:rPr>
          <w:sz w:val="20"/>
          <w:szCs w:val="20"/>
        </w:rPr>
        <w:t>play</w:t>
      </w:r>
      <w:r w:rsidR="00C17226">
        <w:rPr>
          <w:sz w:val="20"/>
          <w:szCs w:val="20"/>
        </w:rPr>
        <w:t xml:space="preserve"> </w:t>
      </w:r>
      <w:r w:rsidR="000E2069" w:rsidRPr="006D6F29">
        <w:rPr>
          <w:sz w:val="20"/>
          <w:szCs w:val="20"/>
        </w:rPr>
        <w:t>significant</w:t>
      </w:r>
      <w:r w:rsidR="00C17226">
        <w:rPr>
          <w:sz w:val="20"/>
          <w:szCs w:val="20"/>
        </w:rPr>
        <w:t xml:space="preserve"> </w:t>
      </w:r>
      <w:r w:rsidR="000E2069" w:rsidRPr="006D6F29">
        <w:rPr>
          <w:sz w:val="20"/>
          <w:szCs w:val="20"/>
        </w:rPr>
        <w:t>roles</w:t>
      </w:r>
      <w:r w:rsidR="00C17226">
        <w:rPr>
          <w:sz w:val="20"/>
          <w:szCs w:val="20"/>
        </w:rPr>
        <w:t xml:space="preserve"> </w:t>
      </w:r>
      <w:r w:rsidR="000E2069" w:rsidRPr="006D6F29">
        <w:rPr>
          <w:sz w:val="20"/>
          <w:szCs w:val="20"/>
        </w:rPr>
        <w:t>in</w:t>
      </w:r>
      <w:r w:rsidR="00C17226">
        <w:rPr>
          <w:sz w:val="20"/>
          <w:szCs w:val="20"/>
        </w:rPr>
        <w:t xml:space="preserve"> </w:t>
      </w:r>
      <w:r w:rsidR="000E2069" w:rsidRPr="006D6F29">
        <w:rPr>
          <w:sz w:val="20"/>
          <w:szCs w:val="20"/>
        </w:rPr>
        <w:t>regulating</w:t>
      </w:r>
      <w:r w:rsidR="00C17226">
        <w:rPr>
          <w:sz w:val="20"/>
          <w:szCs w:val="20"/>
        </w:rPr>
        <w:t xml:space="preserve"> </w:t>
      </w:r>
      <w:r w:rsidR="000E2069" w:rsidRPr="006D6F29">
        <w:rPr>
          <w:sz w:val="20"/>
          <w:szCs w:val="20"/>
        </w:rPr>
        <w:t>vegetation</w:t>
      </w:r>
      <w:r w:rsidR="00C17226">
        <w:rPr>
          <w:sz w:val="20"/>
          <w:szCs w:val="20"/>
        </w:rPr>
        <w:t xml:space="preserve"> </w:t>
      </w:r>
      <w:r w:rsidR="000E2069" w:rsidRPr="006D6F29">
        <w:rPr>
          <w:sz w:val="20"/>
          <w:szCs w:val="20"/>
        </w:rPr>
        <w:t>patterns</w:t>
      </w:r>
      <w:r w:rsidR="00C17226">
        <w:rPr>
          <w:sz w:val="20"/>
          <w:szCs w:val="20"/>
        </w:rPr>
        <w:t xml:space="preserve"> </w:t>
      </w:r>
      <w:r w:rsidR="000E2069" w:rsidRPr="006D6F29">
        <w:rPr>
          <w:sz w:val="20"/>
          <w:szCs w:val="20"/>
        </w:rPr>
        <w:t>(Ubom,</w:t>
      </w:r>
      <w:r w:rsidR="00C17226">
        <w:rPr>
          <w:sz w:val="20"/>
          <w:szCs w:val="20"/>
        </w:rPr>
        <w:t xml:space="preserve"> </w:t>
      </w:r>
      <w:r w:rsidR="000E2069" w:rsidRPr="006D6F29">
        <w:rPr>
          <w:i/>
          <w:sz w:val="20"/>
          <w:szCs w:val="20"/>
        </w:rPr>
        <w:t>et</w:t>
      </w:r>
      <w:r w:rsidR="00C17226">
        <w:rPr>
          <w:i/>
          <w:sz w:val="20"/>
          <w:szCs w:val="20"/>
        </w:rPr>
        <w:t xml:space="preserve"> </w:t>
      </w:r>
      <w:r w:rsidR="000E2069" w:rsidRPr="006D6F29">
        <w:rPr>
          <w:i/>
          <w:sz w:val="20"/>
          <w:szCs w:val="20"/>
        </w:rPr>
        <w:t>al</w:t>
      </w:r>
      <w:r w:rsidR="000E2069" w:rsidRPr="006D6F29">
        <w:rPr>
          <w:sz w:val="20"/>
          <w:szCs w:val="20"/>
        </w:rPr>
        <w:t>.,</w:t>
      </w:r>
      <w:r w:rsidR="00C17226">
        <w:rPr>
          <w:sz w:val="20"/>
          <w:szCs w:val="20"/>
        </w:rPr>
        <w:t xml:space="preserve"> </w:t>
      </w:r>
      <w:r w:rsidR="000E2069" w:rsidRPr="006D6F29">
        <w:rPr>
          <w:sz w:val="20"/>
          <w:szCs w:val="20"/>
        </w:rPr>
        <w:t>2012;</w:t>
      </w:r>
      <w:r w:rsidR="00C17226">
        <w:rPr>
          <w:sz w:val="20"/>
          <w:szCs w:val="20"/>
        </w:rPr>
        <w:t xml:space="preserve"> </w:t>
      </w:r>
      <w:r w:rsidR="000E2069" w:rsidRPr="006D6F29">
        <w:rPr>
          <w:sz w:val="20"/>
          <w:szCs w:val="20"/>
        </w:rPr>
        <w:t>Kwon</w:t>
      </w:r>
      <w:r w:rsidR="00C17226">
        <w:rPr>
          <w:sz w:val="20"/>
          <w:szCs w:val="20"/>
        </w:rPr>
        <w:t xml:space="preserve"> </w:t>
      </w:r>
      <w:r w:rsidR="000E2069" w:rsidRPr="006D6F29">
        <w:rPr>
          <w:i/>
          <w:sz w:val="20"/>
          <w:szCs w:val="20"/>
        </w:rPr>
        <w:t>et</w:t>
      </w:r>
      <w:r w:rsidR="00C17226">
        <w:rPr>
          <w:i/>
          <w:sz w:val="20"/>
          <w:szCs w:val="20"/>
        </w:rPr>
        <w:t xml:space="preserve"> </w:t>
      </w:r>
      <w:r w:rsidR="000E2069" w:rsidRPr="006D6F29">
        <w:rPr>
          <w:i/>
          <w:sz w:val="20"/>
          <w:szCs w:val="20"/>
        </w:rPr>
        <w:t>al</w:t>
      </w:r>
      <w:r w:rsidR="000E2069" w:rsidRPr="006D6F29">
        <w:rPr>
          <w:sz w:val="20"/>
          <w:szCs w:val="20"/>
        </w:rPr>
        <w:t>.,</w:t>
      </w:r>
      <w:r w:rsidR="00C17226">
        <w:rPr>
          <w:sz w:val="20"/>
          <w:szCs w:val="20"/>
        </w:rPr>
        <w:t xml:space="preserve"> </w:t>
      </w:r>
      <w:r w:rsidR="000E2069" w:rsidRPr="006D6F29">
        <w:rPr>
          <w:sz w:val="20"/>
          <w:szCs w:val="20"/>
        </w:rPr>
        <w:t>2007).</w:t>
      </w:r>
    </w:p>
    <w:p w:rsidR="00DC6DDA" w:rsidRPr="00DC6DDA" w:rsidRDefault="005D3648" w:rsidP="00DC6DDA">
      <w:pPr>
        <w:snapToGrid w:val="0"/>
        <w:ind w:firstLineChars="262" w:firstLine="524"/>
        <w:rPr>
          <w:sz w:val="20"/>
          <w:szCs w:val="20"/>
        </w:rPr>
      </w:pPr>
      <w:r w:rsidRPr="006D6F29">
        <w:rPr>
          <w:sz w:val="20"/>
          <w:szCs w:val="20"/>
        </w:rPr>
        <w:t>L</w:t>
      </w:r>
      <w:r w:rsidR="000E2069" w:rsidRPr="006D6F29">
        <w:rPr>
          <w:sz w:val="20"/>
          <w:szCs w:val="20"/>
        </w:rPr>
        <w:t>ittle</w:t>
      </w:r>
      <w:r w:rsidR="00C17226">
        <w:rPr>
          <w:sz w:val="20"/>
          <w:szCs w:val="20"/>
        </w:rPr>
        <w:t xml:space="preserve"> </w:t>
      </w:r>
      <w:r w:rsidR="000E2069" w:rsidRPr="006D6F29">
        <w:rPr>
          <w:sz w:val="20"/>
          <w:szCs w:val="20"/>
        </w:rPr>
        <w:t>or</w:t>
      </w:r>
      <w:r w:rsidR="00C17226">
        <w:rPr>
          <w:sz w:val="20"/>
          <w:szCs w:val="20"/>
        </w:rPr>
        <w:t xml:space="preserve"> </w:t>
      </w:r>
      <w:r w:rsidR="000E2069" w:rsidRPr="006D6F29">
        <w:rPr>
          <w:sz w:val="20"/>
          <w:szCs w:val="20"/>
        </w:rPr>
        <w:t>no</w:t>
      </w:r>
      <w:r w:rsidR="00C17226">
        <w:rPr>
          <w:sz w:val="20"/>
          <w:szCs w:val="20"/>
        </w:rPr>
        <w:t xml:space="preserve"> </w:t>
      </w:r>
      <w:r w:rsidR="000E2069" w:rsidRPr="006D6F29">
        <w:rPr>
          <w:sz w:val="20"/>
          <w:szCs w:val="20"/>
        </w:rPr>
        <w:t>attention</w:t>
      </w:r>
      <w:r w:rsidR="00C17226">
        <w:rPr>
          <w:sz w:val="20"/>
          <w:szCs w:val="20"/>
        </w:rPr>
        <w:t xml:space="preserve"> </w:t>
      </w:r>
      <w:r w:rsidR="000E2069" w:rsidRPr="006D6F29">
        <w:rPr>
          <w:sz w:val="20"/>
          <w:szCs w:val="20"/>
        </w:rPr>
        <w:t>in</w:t>
      </w:r>
      <w:r w:rsidR="00C17226">
        <w:rPr>
          <w:sz w:val="20"/>
          <w:szCs w:val="20"/>
        </w:rPr>
        <w:t xml:space="preserve"> </w:t>
      </w:r>
      <w:r w:rsidR="000E2069" w:rsidRPr="006D6F29">
        <w:rPr>
          <w:sz w:val="20"/>
          <w:szCs w:val="20"/>
        </w:rPr>
        <w:t>literature</w:t>
      </w:r>
      <w:r w:rsidR="00C17226">
        <w:rPr>
          <w:sz w:val="20"/>
          <w:szCs w:val="20"/>
        </w:rPr>
        <w:t xml:space="preserve"> </w:t>
      </w:r>
      <w:r w:rsidR="000E2069" w:rsidRPr="006D6F29">
        <w:rPr>
          <w:sz w:val="20"/>
          <w:szCs w:val="20"/>
        </w:rPr>
        <w:t>has</w:t>
      </w:r>
      <w:r w:rsidR="00C17226">
        <w:rPr>
          <w:sz w:val="20"/>
          <w:szCs w:val="20"/>
        </w:rPr>
        <w:t xml:space="preserve"> </w:t>
      </w:r>
      <w:r w:rsidR="000E2069" w:rsidRPr="006D6F29">
        <w:rPr>
          <w:sz w:val="20"/>
          <w:szCs w:val="20"/>
        </w:rPr>
        <w:t>been</w:t>
      </w:r>
      <w:r w:rsidR="00C17226">
        <w:rPr>
          <w:sz w:val="20"/>
          <w:szCs w:val="20"/>
        </w:rPr>
        <w:t xml:space="preserve"> </w:t>
      </w:r>
      <w:r w:rsidR="000E2069" w:rsidRPr="006D6F29">
        <w:rPr>
          <w:sz w:val="20"/>
          <w:szCs w:val="20"/>
        </w:rPr>
        <w:t>directed</w:t>
      </w:r>
      <w:r w:rsidR="00C17226">
        <w:rPr>
          <w:sz w:val="20"/>
          <w:szCs w:val="20"/>
        </w:rPr>
        <w:t xml:space="preserve"> </w:t>
      </w:r>
      <w:r w:rsidR="000E2069" w:rsidRPr="006D6F29">
        <w:rPr>
          <w:sz w:val="20"/>
          <w:szCs w:val="20"/>
        </w:rPr>
        <w:t>towards</w:t>
      </w:r>
      <w:r w:rsidR="00C17226">
        <w:rPr>
          <w:sz w:val="20"/>
          <w:szCs w:val="20"/>
        </w:rPr>
        <w:t xml:space="preserve"> </w:t>
      </w:r>
      <w:r w:rsidR="000E2069" w:rsidRPr="006D6F29">
        <w:rPr>
          <w:sz w:val="20"/>
          <w:szCs w:val="20"/>
        </w:rPr>
        <w:t>the</w:t>
      </w:r>
      <w:r w:rsidR="00C17226">
        <w:rPr>
          <w:sz w:val="20"/>
          <w:szCs w:val="20"/>
        </w:rPr>
        <w:t xml:space="preserve"> </w:t>
      </w:r>
      <w:r w:rsidR="000E2069" w:rsidRPr="006D6F29">
        <w:rPr>
          <w:sz w:val="20"/>
          <w:szCs w:val="20"/>
        </w:rPr>
        <w:t>status</w:t>
      </w:r>
      <w:r w:rsidR="00C17226">
        <w:rPr>
          <w:sz w:val="20"/>
          <w:szCs w:val="20"/>
        </w:rPr>
        <w:t xml:space="preserve"> </w:t>
      </w:r>
      <w:r w:rsidR="000E2069" w:rsidRPr="006D6F29">
        <w:rPr>
          <w:sz w:val="20"/>
          <w:szCs w:val="20"/>
        </w:rPr>
        <w:t>of</w:t>
      </w:r>
      <w:r w:rsidR="00C17226">
        <w:rPr>
          <w:sz w:val="20"/>
          <w:szCs w:val="20"/>
        </w:rPr>
        <w:t xml:space="preserve"> </w:t>
      </w:r>
      <w:r w:rsidR="00C45295" w:rsidRPr="006D6F29">
        <w:rPr>
          <w:sz w:val="20"/>
          <w:szCs w:val="20"/>
        </w:rPr>
        <w:t>plant</w:t>
      </w:r>
      <w:r w:rsidR="00C17226">
        <w:rPr>
          <w:sz w:val="20"/>
          <w:szCs w:val="20"/>
        </w:rPr>
        <w:t xml:space="preserve"> </w:t>
      </w:r>
      <w:r w:rsidR="000E2069" w:rsidRPr="006D6F29">
        <w:rPr>
          <w:sz w:val="20"/>
          <w:szCs w:val="20"/>
        </w:rPr>
        <w:t>distribution</w:t>
      </w:r>
      <w:r w:rsidR="00C17226">
        <w:rPr>
          <w:sz w:val="20"/>
          <w:szCs w:val="20"/>
        </w:rPr>
        <w:t xml:space="preserve"> </w:t>
      </w:r>
      <w:r w:rsidR="000E2069" w:rsidRPr="006D6F29">
        <w:rPr>
          <w:sz w:val="20"/>
          <w:szCs w:val="20"/>
        </w:rPr>
        <w:t>in</w:t>
      </w:r>
      <w:r w:rsidR="00C17226">
        <w:rPr>
          <w:sz w:val="20"/>
          <w:szCs w:val="20"/>
        </w:rPr>
        <w:t xml:space="preserve"> </w:t>
      </w:r>
      <w:r w:rsidR="000E2069" w:rsidRPr="006D6F29">
        <w:rPr>
          <w:sz w:val="20"/>
          <w:szCs w:val="20"/>
        </w:rPr>
        <w:t>relation</w:t>
      </w:r>
      <w:r w:rsidR="00C17226">
        <w:rPr>
          <w:sz w:val="20"/>
          <w:szCs w:val="20"/>
        </w:rPr>
        <w:t xml:space="preserve"> </w:t>
      </w:r>
      <w:r w:rsidR="000E2069" w:rsidRPr="006D6F29">
        <w:rPr>
          <w:sz w:val="20"/>
          <w:szCs w:val="20"/>
        </w:rPr>
        <w:t>to</w:t>
      </w:r>
      <w:r w:rsidR="00C17226">
        <w:rPr>
          <w:sz w:val="20"/>
          <w:szCs w:val="20"/>
        </w:rPr>
        <w:t xml:space="preserve"> </w:t>
      </w:r>
      <w:r w:rsidR="000E2069" w:rsidRPr="006D6F29">
        <w:rPr>
          <w:sz w:val="20"/>
          <w:szCs w:val="20"/>
        </w:rPr>
        <w:t>pedological</w:t>
      </w:r>
      <w:r w:rsidR="00C17226">
        <w:rPr>
          <w:sz w:val="20"/>
          <w:szCs w:val="20"/>
        </w:rPr>
        <w:t xml:space="preserve"> </w:t>
      </w:r>
      <w:r w:rsidR="000E2069" w:rsidRPr="006D6F29">
        <w:rPr>
          <w:sz w:val="20"/>
          <w:szCs w:val="20"/>
        </w:rPr>
        <w:t>properties</w:t>
      </w:r>
      <w:r w:rsidR="00C17226">
        <w:rPr>
          <w:sz w:val="20"/>
          <w:szCs w:val="20"/>
        </w:rPr>
        <w:t xml:space="preserve"> </w:t>
      </w:r>
      <w:r w:rsidR="000E2069" w:rsidRPr="006D6F29">
        <w:rPr>
          <w:sz w:val="20"/>
          <w:szCs w:val="20"/>
        </w:rPr>
        <w:t>in</w:t>
      </w:r>
      <w:r w:rsidR="00C17226">
        <w:rPr>
          <w:sz w:val="20"/>
          <w:szCs w:val="20"/>
        </w:rPr>
        <w:t xml:space="preserve"> </w:t>
      </w:r>
      <w:r w:rsidR="000E2069" w:rsidRPr="006D6F29">
        <w:rPr>
          <w:sz w:val="20"/>
          <w:szCs w:val="20"/>
        </w:rPr>
        <w:t>lakes</w:t>
      </w:r>
      <w:r w:rsidR="00C17226">
        <w:rPr>
          <w:sz w:val="20"/>
          <w:szCs w:val="20"/>
        </w:rPr>
        <w:t xml:space="preserve"> </w:t>
      </w:r>
      <w:r w:rsidR="000E2069" w:rsidRPr="006D6F29">
        <w:rPr>
          <w:sz w:val="20"/>
          <w:szCs w:val="20"/>
        </w:rPr>
        <w:t>and</w:t>
      </w:r>
      <w:r w:rsidR="00C17226">
        <w:rPr>
          <w:sz w:val="20"/>
          <w:szCs w:val="20"/>
        </w:rPr>
        <w:t xml:space="preserve"> </w:t>
      </w:r>
      <w:r w:rsidR="000E2069" w:rsidRPr="006D6F29">
        <w:rPr>
          <w:sz w:val="20"/>
          <w:szCs w:val="20"/>
        </w:rPr>
        <w:t>this</w:t>
      </w:r>
      <w:r w:rsidR="00C17226">
        <w:rPr>
          <w:sz w:val="20"/>
          <w:szCs w:val="20"/>
        </w:rPr>
        <w:t xml:space="preserve"> </w:t>
      </w:r>
      <w:r w:rsidR="000E2069" w:rsidRPr="006D6F29">
        <w:rPr>
          <w:sz w:val="20"/>
          <w:szCs w:val="20"/>
        </w:rPr>
        <w:t>has</w:t>
      </w:r>
      <w:r w:rsidR="00C17226">
        <w:rPr>
          <w:sz w:val="20"/>
          <w:szCs w:val="20"/>
        </w:rPr>
        <w:t xml:space="preserve"> </w:t>
      </w:r>
      <w:r w:rsidR="000E2069" w:rsidRPr="006D6F29">
        <w:rPr>
          <w:sz w:val="20"/>
          <w:szCs w:val="20"/>
        </w:rPr>
        <w:t>resulted</w:t>
      </w:r>
      <w:r w:rsidR="00C17226">
        <w:rPr>
          <w:sz w:val="20"/>
          <w:szCs w:val="20"/>
        </w:rPr>
        <w:t xml:space="preserve"> </w:t>
      </w:r>
      <w:r w:rsidR="000E2069" w:rsidRPr="006D6F29">
        <w:rPr>
          <w:sz w:val="20"/>
          <w:szCs w:val="20"/>
        </w:rPr>
        <w:t>in</w:t>
      </w:r>
      <w:r w:rsidR="00C17226">
        <w:rPr>
          <w:sz w:val="20"/>
          <w:szCs w:val="20"/>
        </w:rPr>
        <w:t xml:space="preserve"> </w:t>
      </w:r>
      <w:r w:rsidR="000E2069" w:rsidRPr="006D6F29">
        <w:rPr>
          <w:sz w:val="20"/>
          <w:szCs w:val="20"/>
        </w:rPr>
        <w:t>the</w:t>
      </w:r>
      <w:r w:rsidR="00C17226">
        <w:rPr>
          <w:sz w:val="20"/>
          <w:szCs w:val="20"/>
        </w:rPr>
        <w:t xml:space="preserve"> </w:t>
      </w:r>
      <w:r w:rsidR="000E2069" w:rsidRPr="006D6F29">
        <w:rPr>
          <w:sz w:val="20"/>
          <w:szCs w:val="20"/>
        </w:rPr>
        <w:t>paucity</w:t>
      </w:r>
      <w:r w:rsidR="00C17226">
        <w:rPr>
          <w:sz w:val="20"/>
          <w:szCs w:val="20"/>
        </w:rPr>
        <w:t xml:space="preserve"> </w:t>
      </w:r>
      <w:r w:rsidR="000E2069" w:rsidRPr="006D6F29">
        <w:rPr>
          <w:sz w:val="20"/>
          <w:szCs w:val="20"/>
        </w:rPr>
        <w:t>of</w:t>
      </w:r>
      <w:r w:rsidR="00C17226">
        <w:rPr>
          <w:sz w:val="20"/>
          <w:szCs w:val="20"/>
        </w:rPr>
        <w:t xml:space="preserve"> </w:t>
      </w:r>
      <w:r w:rsidR="000E2069" w:rsidRPr="006D6F29">
        <w:rPr>
          <w:sz w:val="20"/>
          <w:szCs w:val="20"/>
        </w:rPr>
        <w:t>information</w:t>
      </w:r>
      <w:r w:rsidR="00C17226">
        <w:rPr>
          <w:sz w:val="20"/>
          <w:szCs w:val="20"/>
        </w:rPr>
        <w:t xml:space="preserve"> </w:t>
      </w:r>
      <w:r w:rsidR="000E2069" w:rsidRPr="006D6F29">
        <w:rPr>
          <w:sz w:val="20"/>
          <w:szCs w:val="20"/>
        </w:rPr>
        <w:t>in</w:t>
      </w:r>
      <w:r w:rsidR="00C17226">
        <w:rPr>
          <w:sz w:val="20"/>
          <w:szCs w:val="20"/>
        </w:rPr>
        <w:t xml:space="preserve"> </w:t>
      </w:r>
      <w:r w:rsidR="000E2069" w:rsidRPr="006D6F29">
        <w:rPr>
          <w:sz w:val="20"/>
          <w:szCs w:val="20"/>
        </w:rPr>
        <w:t>this</w:t>
      </w:r>
      <w:r w:rsidR="00C17226">
        <w:rPr>
          <w:sz w:val="20"/>
          <w:szCs w:val="20"/>
        </w:rPr>
        <w:t xml:space="preserve"> </w:t>
      </w:r>
      <w:r w:rsidR="000E2069" w:rsidRPr="006D6F29">
        <w:rPr>
          <w:sz w:val="20"/>
          <w:szCs w:val="20"/>
        </w:rPr>
        <w:t>regards.</w:t>
      </w:r>
      <w:r w:rsidR="00C17226">
        <w:rPr>
          <w:sz w:val="20"/>
          <w:szCs w:val="20"/>
        </w:rPr>
        <w:t xml:space="preserve"> </w:t>
      </w:r>
      <w:r w:rsidR="00DC6DDA" w:rsidRPr="00DC6DDA">
        <w:rPr>
          <w:sz w:val="20"/>
          <w:szCs w:val="20"/>
        </w:rPr>
        <w:t>This study reports the plant composition in a tropical lacustrine wetland relates their distribution to soil properties.</w:t>
      </w:r>
    </w:p>
    <w:p w:rsidR="000E2069" w:rsidRPr="006D6F29" w:rsidRDefault="000E2069" w:rsidP="005D3648">
      <w:pPr>
        <w:snapToGrid w:val="0"/>
        <w:ind w:firstLineChars="262" w:firstLine="524"/>
        <w:rPr>
          <w:sz w:val="20"/>
          <w:szCs w:val="20"/>
        </w:rPr>
      </w:pPr>
    </w:p>
    <w:p w:rsidR="000E2069" w:rsidRPr="006D6F29" w:rsidRDefault="000E2069" w:rsidP="005D3648">
      <w:pPr>
        <w:snapToGrid w:val="0"/>
        <w:rPr>
          <w:b/>
          <w:sz w:val="20"/>
          <w:szCs w:val="20"/>
        </w:rPr>
      </w:pPr>
      <w:r w:rsidRPr="006D6F29">
        <w:rPr>
          <w:b/>
          <w:sz w:val="20"/>
          <w:szCs w:val="20"/>
        </w:rPr>
        <w:t>2.</w:t>
      </w:r>
      <w:r w:rsidR="00C17226">
        <w:rPr>
          <w:b/>
          <w:sz w:val="20"/>
          <w:szCs w:val="20"/>
        </w:rPr>
        <w:t xml:space="preserve"> </w:t>
      </w:r>
      <w:r w:rsidRPr="006D6F29">
        <w:rPr>
          <w:b/>
          <w:sz w:val="20"/>
          <w:szCs w:val="20"/>
        </w:rPr>
        <w:t>Materials</w:t>
      </w:r>
      <w:r w:rsidR="00C17226">
        <w:rPr>
          <w:b/>
          <w:sz w:val="20"/>
          <w:szCs w:val="20"/>
        </w:rPr>
        <w:t xml:space="preserve"> </w:t>
      </w:r>
      <w:r w:rsidRPr="006D6F29">
        <w:rPr>
          <w:b/>
          <w:sz w:val="20"/>
          <w:szCs w:val="20"/>
        </w:rPr>
        <w:t>and</w:t>
      </w:r>
      <w:r w:rsidR="00C17226">
        <w:rPr>
          <w:b/>
          <w:sz w:val="20"/>
          <w:szCs w:val="20"/>
        </w:rPr>
        <w:t xml:space="preserve"> </w:t>
      </w:r>
      <w:r w:rsidRPr="006D6F29">
        <w:rPr>
          <w:b/>
          <w:sz w:val="20"/>
          <w:szCs w:val="20"/>
        </w:rPr>
        <w:t>Methods</w:t>
      </w:r>
    </w:p>
    <w:p w:rsidR="005D3648" w:rsidRPr="006D6F29" w:rsidRDefault="000E2069" w:rsidP="005D3648">
      <w:pPr>
        <w:snapToGrid w:val="0"/>
        <w:rPr>
          <w:b/>
          <w:sz w:val="20"/>
          <w:szCs w:val="20"/>
        </w:rPr>
      </w:pPr>
      <w:r w:rsidRPr="006D6F29">
        <w:rPr>
          <w:b/>
          <w:sz w:val="20"/>
          <w:szCs w:val="20"/>
        </w:rPr>
        <w:t>2.1.</w:t>
      </w:r>
      <w:r w:rsidR="00C17226">
        <w:rPr>
          <w:b/>
          <w:sz w:val="20"/>
          <w:szCs w:val="20"/>
        </w:rPr>
        <w:t xml:space="preserve"> </w:t>
      </w:r>
      <w:r w:rsidRPr="006D6F29">
        <w:rPr>
          <w:b/>
          <w:sz w:val="20"/>
          <w:szCs w:val="20"/>
        </w:rPr>
        <w:t>Study</w:t>
      </w:r>
      <w:r w:rsidR="00C17226">
        <w:rPr>
          <w:b/>
          <w:sz w:val="20"/>
          <w:szCs w:val="20"/>
        </w:rPr>
        <w:t xml:space="preserve"> </w:t>
      </w:r>
      <w:r w:rsidRPr="006D6F29">
        <w:rPr>
          <w:b/>
          <w:sz w:val="20"/>
          <w:szCs w:val="20"/>
        </w:rPr>
        <w:t>Area</w:t>
      </w:r>
    </w:p>
    <w:p w:rsidR="000E2069" w:rsidRPr="006D6F29" w:rsidRDefault="005D3648" w:rsidP="005D3648">
      <w:pPr>
        <w:snapToGrid w:val="0"/>
        <w:ind w:firstLine="425"/>
        <w:rPr>
          <w:sz w:val="20"/>
          <w:szCs w:val="20"/>
        </w:rPr>
      </w:pPr>
      <w:r w:rsidRPr="006D6F29">
        <w:rPr>
          <w:sz w:val="20"/>
          <w:szCs w:val="20"/>
        </w:rPr>
        <w:t>T</w:t>
      </w:r>
      <w:r w:rsidR="000E2069" w:rsidRPr="006D6F29">
        <w:rPr>
          <w:sz w:val="20"/>
          <w:szCs w:val="20"/>
        </w:rPr>
        <w:t>he</w:t>
      </w:r>
      <w:r w:rsidR="00C17226">
        <w:rPr>
          <w:sz w:val="20"/>
          <w:szCs w:val="20"/>
        </w:rPr>
        <w:t xml:space="preserve"> </w:t>
      </w:r>
      <w:r w:rsidR="000E2069" w:rsidRPr="006D6F29">
        <w:rPr>
          <w:sz w:val="20"/>
          <w:szCs w:val="20"/>
        </w:rPr>
        <w:t>study</w:t>
      </w:r>
      <w:r w:rsidR="00C17226">
        <w:rPr>
          <w:sz w:val="20"/>
          <w:szCs w:val="20"/>
        </w:rPr>
        <w:t xml:space="preserve"> </w:t>
      </w:r>
      <w:r w:rsidR="000E2069" w:rsidRPr="006D6F29">
        <w:rPr>
          <w:sz w:val="20"/>
          <w:szCs w:val="20"/>
        </w:rPr>
        <w:t>was</w:t>
      </w:r>
      <w:r w:rsidR="00C17226">
        <w:rPr>
          <w:sz w:val="20"/>
          <w:szCs w:val="20"/>
        </w:rPr>
        <w:t xml:space="preserve"> </w:t>
      </w:r>
      <w:r w:rsidR="000E2069" w:rsidRPr="006D6F29">
        <w:rPr>
          <w:sz w:val="20"/>
          <w:szCs w:val="20"/>
        </w:rPr>
        <w:t>carried</w:t>
      </w:r>
      <w:r w:rsidR="00C17226">
        <w:rPr>
          <w:sz w:val="20"/>
          <w:szCs w:val="20"/>
        </w:rPr>
        <w:t xml:space="preserve"> </w:t>
      </w:r>
      <w:r w:rsidR="000E2069" w:rsidRPr="006D6F29">
        <w:rPr>
          <w:sz w:val="20"/>
          <w:szCs w:val="20"/>
        </w:rPr>
        <w:t>out</w:t>
      </w:r>
      <w:r w:rsidR="00C17226">
        <w:rPr>
          <w:sz w:val="20"/>
          <w:szCs w:val="20"/>
        </w:rPr>
        <w:t xml:space="preserve"> </w:t>
      </w:r>
      <w:r w:rsidR="000E2069" w:rsidRPr="006D6F29">
        <w:rPr>
          <w:sz w:val="20"/>
          <w:szCs w:val="20"/>
        </w:rPr>
        <w:t>in</w:t>
      </w:r>
      <w:r w:rsidR="00C17226">
        <w:rPr>
          <w:sz w:val="20"/>
          <w:szCs w:val="20"/>
        </w:rPr>
        <w:t xml:space="preserve"> </w:t>
      </w:r>
      <w:r w:rsidR="000E2069" w:rsidRPr="006D6F29">
        <w:rPr>
          <w:sz w:val="20"/>
          <w:szCs w:val="20"/>
        </w:rPr>
        <w:t>a</w:t>
      </w:r>
      <w:r w:rsidR="00C17226">
        <w:rPr>
          <w:sz w:val="20"/>
          <w:szCs w:val="20"/>
        </w:rPr>
        <w:t xml:space="preserve"> </w:t>
      </w:r>
      <w:r w:rsidR="000E2069" w:rsidRPr="006D6F29">
        <w:rPr>
          <w:sz w:val="20"/>
          <w:szCs w:val="20"/>
        </w:rPr>
        <w:t>lacustrine</w:t>
      </w:r>
      <w:r w:rsidR="00C17226">
        <w:rPr>
          <w:sz w:val="20"/>
          <w:szCs w:val="20"/>
        </w:rPr>
        <w:t xml:space="preserve"> </w:t>
      </w:r>
      <w:r w:rsidR="000E2069" w:rsidRPr="006D6F29">
        <w:rPr>
          <w:sz w:val="20"/>
          <w:szCs w:val="20"/>
        </w:rPr>
        <w:t>wetland</w:t>
      </w:r>
      <w:r w:rsidR="00C17226">
        <w:rPr>
          <w:sz w:val="20"/>
          <w:szCs w:val="20"/>
        </w:rPr>
        <w:t xml:space="preserve"> </w:t>
      </w:r>
      <w:r w:rsidR="000E2069" w:rsidRPr="006D6F29">
        <w:rPr>
          <w:sz w:val="20"/>
          <w:szCs w:val="20"/>
        </w:rPr>
        <w:t>in</w:t>
      </w:r>
      <w:r w:rsidR="00C17226">
        <w:rPr>
          <w:sz w:val="20"/>
          <w:szCs w:val="20"/>
        </w:rPr>
        <w:t xml:space="preserve"> </w:t>
      </w:r>
      <w:r w:rsidR="000E2069" w:rsidRPr="006D6F29">
        <w:rPr>
          <w:sz w:val="20"/>
          <w:szCs w:val="20"/>
        </w:rPr>
        <w:t>Uyo,</w:t>
      </w:r>
      <w:r w:rsidR="00C17226">
        <w:rPr>
          <w:sz w:val="20"/>
          <w:szCs w:val="20"/>
        </w:rPr>
        <w:t xml:space="preserve"> </w:t>
      </w:r>
      <w:r w:rsidR="000E2069" w:rsidRPr="006D6F29">
        <w:rPr>
          <w:sz w:val="20"/>
          <w:szCs w:val="20"/>
        </w:rPr>
        <w:t>Local</w:t>
      </w:r>
      <w:r w:rsidR="00C17226">
        <w:rPr>
          <w:sz w:val="20"/>
          <w:szCs w:val="20"/>
        </w:rPr>
        <w:t xml:space="preserve"> </w:t>
      </w:r>
      <w:r w:rsidR="000E2069" w:rsidRPr="006D6F29">
        <w:rPr>
          <w:sz w:val="20"/>
          <w:szCs w:val="20"/>
        </w:rPr>
        <w:t>Government</w:t>
      </w:r>
      <w:r w:rsidR="00C17226">
        <w:rPr>
          <w:sz w:val="20"/>
          <w:szCs w:val="20"/>
        </w:rPr>
        <w:t xml:space="preserve"> </w:t>
      </w:r>
      <w:r w:rsidR="000E2069" w:rsidRPr="006D6F29">
        <w:rPr>
          <w:sz w:val="20"/>
          <w:szCs w:val="20"/>
        </w:rPr>
        <w:t>Area</w:t>
      </w:r>
      <w:r w:rsidR="00C17226">
        <w:rPr>
          <w:sz w:val="20"/>
          <w:szCs w:val="20"/>
        </w:rPr>
        <w:t xml:space="preserve"> </w:t>
      </w:r>
      <w:r w:rsidR="000E2069" w:rsidRPr="006D6F29">
        <w:rPr>
          <w:sz w:val="20"/>
          <w:szCs w:val="20"/>
        </w:rPr>
        <w:t>of</w:t>
      </w:r>
      <w:r w:rsidR="00C17226">
        <w:rPr>
          <w:sz w:val="20"/>
          <w:szCs w:val="20"/>
        </w:rPr>
        <w:t xml:space="preserve"> </w:t>
      </w:r>
      <w:r w:rsidR="000E2069" w:rsidRPr="006D6F29">
        <w:rPr>
          <w:sz w:val="20"/>
          <w:szCs w:val="20"/>
        </w:rPr>
        <w:t>Akwa</w:t>
      </w:r>
      <w:r w:rsidR="00C17226">
        <w:rPr>
          <w:sz w:val="20"/>
          <w:szCs w:val="20"/>
        </w:rPr>
        <w:t xml:space="preserve"> </w:t>
      </w:r>
      <w:r w:rsidR="000E2069" w:rsidRPr="006D6F29">
        <w:rPr>
          <w:sz w:val="20"/>
          <w:szCs w:val="20"/>
        </w:rPr>
        <w:t>Ibom</w:t>
      </w:r>
      <w:r w:rsidR="00C17226">
        <w:rPr>
          <w:sz w:val="20"/>
          <w:szCs w:val="20"/>
        </w:rPr>
        <w:t xml:space="preserve"> </w:t>
      </w:r>
      <w:r w:rsidR="000E2069" w:rsidRPr="006D6F29">
        <w:rPr>
          <w:sz w:val="20"/>
          <w:szCs w:val="20"/>
        </w:rPr>
        <w:t>State,</w:t>
      </w:r>
      <w:r w:rsidR="00C17226">
        <w:rPr>
          <w:sz w:val="20"/>
          <w:szCs w:val="20"/>
        </w:rPr>
        <w:t xml:space="preserve"> </w:t>
      </w:r>
      <w:r w:rsidR="000E2069" w:rsidRPr="006D6F29">
        <w:rPr>
          <w:sz w:val="20"/>
          <w:szCs w:val="20"/>
        </w:rPr>
        <w:t>Nigeria.</w:t>
      </w:r>
      <w:r w:rsidR="00C17226">
        <w:rPr>
          <w:sz w:val="20"/>
          <w:szCs w:val="20"/>
        </w:rPr>
        <w:t xml:space="preserve"> </w:t>
      </w:r>
      <w:r w:rsidR="000E2069" w:rsidRPr="006D6F29">
        <w:rPr>
          <w:sz w:val="20"/>
          <w:szCs w:val="20"/>
        </w:rPr>
        <w:t>The</w:t>
      </w:r>
      <w:r w:rsidR="00C17226">
        <w:rPr>
          <w:sz w:val="20"/>
          <w:szCs w:val="20"/>
        </w:rPr>
        <w:t xml:space="preserve"> </w:t>
      </w:r>
      <w:r w:rsidR="000E2069" w:rsidRPr="006D6F29">
        <w:rPr>
          <w:sz w:val="20"/>
          <w:szCs w:val="20"/>
        </w:rPr>
        <w:t>wetlan</w:t>
      </w:r>
      <w:r w:rsidR="004C1602" w:rsidRPr="006D6F29">
        <w:rPr>
          <w:sz w:val="20"/>
          <w:szCs w:val="20"/>
        </w:rPr>
        <w:t>d</w:t>
      </w:r>
      <w:r w:rsidR="00C17226">
        <w:rPr>
          <w:sz w:val="20"/>
          <w:szCs w:val="20"/>
        </w:rPr>
        <w:t xml:space="preserve"> </w:t>
      </w:r>
      <w:r w:rsidR="004C1602" w:rsidRPr="006D6F29">
        <w:rPr>
          <w:sz w:val="20"/>
          <w:szCs w:val="20"/>
        </w:rPr>
        <w:t>is</w:t>
      </w:r>
      <w:r w:rsidR="00C17226">
        <w:rPr>
          <w:sz w:val="20"/>
          <w:szCs w:val="20"/>
        </w:rPr>
        <w:t xml:space="preserve"> </w:t>
      </w:r>
      <w:r w:rsidR="004C1602" w:rsidRPr="006D6F29">
        <w:rPr>
          <w:sz w:val="20"/>
          <w:szCs w:val="20"/>
        </w:rPr>
        <w:t>situated</w:t>
      </w:r>
      <w:r w:rsidR="00C17226">
        <w:rPr>
          <w:sz w:val="20"/>
          <w:szCs w:val="20"/>
        </w:rPr>
        <w:t xml:space="preserve"> </w:t>
      </w:r>
      <w:r w:rsidR="004C1602" w:rsidRPr="006D6F29">
        <w:rPr>
          <w:sz w:val="20"/>
          <w:szCs w:val="20"/>
        </w:rPr>
        <w:t>at</w:t>
      </w:r>
      <w:r w:rsidR="00C17226">
        <w:rPr>
          <w:sz w:val="20"/>
          <w:szCs w:val="20"/>
        </w:rPr>
        <w:t xml:space="preserve"> </w:t>
      </w:r>
      <w:r w:rsidR="004C1602" w:rsidRPr="006D6F29">
        <w:rPr>
          <w:sz w:val="20"/>
          <w:szCs w:val="20"/>
        </w:rPr>
        <w:t>longitudes</w:t>
      </w:r>
      <w:r w:rsidR="00C17226">
        <w:rPr>
          <w:sz w:val="20"/>
          <w:szCs w:val="20"/>
        </w:rPr>
        <w:t xml:space="preserve"> </w:t>
      </w:r>
      <w:r w:rsidR="004C1602" w:rsidRPr="006D6F29">
        <w:rPr>
          <w:sz w:val="20"/>
          <w:szCs w:val="20"/>
        </w:rPr>
        <w:t>7º</w:t>
      </w:r>
      <w:r w:rsidR="00C17226">
        <w:rPr>
          <w:sz w:val="20"/>
          <w:szCs w:val="20"/>
        </w:rPr>
        <w:t xml:space="preserve"> </w:t>
      </w:r>
      <w:r w:rsidR="000E2069" w:rsidRPr="006D6F29">
        <w:rPr>
          <w:sz w:val="20"/>
          <w:szCs w:val="20"/>
        </w:rPr>
        <w:t>59’</w:t>
      </w:r>
      <w:r w:rsidR="00C17226">
        <w:rPr>
          <w:sz w:val="20"/>
          <w:szCs w:val="20"/>
        </w:rPr>
        <w:t xml:space="preserve"> </w:t>
      </w:r>
      <w:r w:rsidR="000E2069" w:rsidRPr="006D6F29">
        <w:rPr>
          <w:sz w:val="20"/>
          <w:szCs w:val="20"/>
        </w:rPr>
        <w:t>9”</w:t>
      </w:r>
      <w:r w:rsidR="00C17226">
        <w:rPr>
          <w:sz w:val="20"/>
          <w:szCs w:val="20"/>
        </w:rPr>
        <w:t xml:space="preserve"> </w:t>
      </w:r>
      <w:r w:rsidR="000E2069" w:rsidRPr="006D6F29">
        <w:rPr>
          <w:sz w:val="20"/>
          <w:szCs w:val="20"/>
        </w:rPr>
        <w:t>E</w:t>
      </w:r>
      <w:r w:rsidR="00C17226">
        <w:rPr>
          <w:sz w:val="20"/>
          <w:szCs w:val="20"/>
        </w:rPr>
        <w:t xml:space="preserve"> </w:t>
      </w:r>
      <w:r w:rsidR="000E2069" w:rsidRPr="006D6F29">
        <w:rPr>
          <w:sz w:val="20"/>
          <w:szCs w:val="20"/>
        </w:rPr>
        <w:t>and</w:t>
      </w:r>
      <w:r w:rsidR="00C17226">
        <w:rPr>
          <w:sz w:val="20"/>
          <w:szCs w:val="20"/>
        </w:rPr>
        <w:t xml:space="preserve"> </w:t>
      </w:r>
      <w:r w:rsidR="000E2069" w:rsidRPr="006D6F29">
        <w:rPr>
          <w:sz w:val="20"/>
          <w:szCs w:val="20"/>
        </w:rPr>
        <w:t>latitudes</w:t>
      </w:r>
      <w:r w:rsidR="00C17226">
        <w:rPr>
          <w:sz w:val="20"/>
          <w:szCs w:val="20"/>
        </w:rPr>
        <w:t xml:space="preserve"> </w:t>
      </w:r>
      <w:r w:rsidR="000E2069" w:rsidRPr="006D6F29">
        <w:rPr>
          <w:sz w:val="20"/>
          <w:szCs w:val="20"/>
        </w:rPr>
        <w:t>5º</w:t>
      </w:r>
      <w:r w:rsidR="00C17226">
        <w:rPr>
          <w:sz w:val="20"/>
          <w:szCs w:val="20"/>
        </w:rPr>
        <w:t xml:space="preserve"> </w:t>
      </w:r>
      <w:r w:rsidR="000E2069" w:rsidRPr="006D6F29">
        <w:rPr>
          <w:sz w:val="20"/>
          <w:szCs w:val="20"/>
        </w:rPr>
        <w:t>0’</w:t>
      </w:r>
      <w:r w:rsidR="00C17226">
        <w:rPr>
          <w:sz w:val="20"/>
          <w:szCs w:val="20"/>
        </w:rPr>
        <w:t xml:space="preserve"> </w:t>
      </w:r>
      <w:r w:rsidR="000E2069" w:rsidRPr="006D6F29">
        <w:rPr>
          <w:sz w:val="20"/>
          <w:szCs w:val="20"/>
        </w:rPr>
        <w:t>7”</w:t>
      </w:r>
      <w:r w:rsidR="00C17226">
        <w:rPr>
          <w:sz w:val="20"/>
          <w:szCs w:val="20"/>
        </w:rPr>
        <w:t xml:space="preserve"> </w:t>
      </w:r>
      <w:r w:rsidR="000E2069" w:rsidRPr="006D6F29">
        <w:rPr>
          <w:sz w:val="20"/>
          <w:szCs w:val="20"/>
        </w:rPr>
        <w:t>N</w:t>
      </w:r>
      <w:r w:rsidR="00C17226">
        <w:rPr>
          <w:sz w:val="20"/>
          <w:szCs w:val="20"/>
        </w:rPr>
        <w:t xml:space="preserve"> </w:t>
      </w:r>
      <w:r w:rsidR="000E2069" w:rsidRPr="006D6F29">
        <w:rPr>
          <w:sz w:val="20"/>
          <w:szCs w:val="20"/>
        </w:rPr>
        <w:t>with</w:t>
      </w:r>
      <w:r w:rsidR="00C17226">
        <w:rPr>
          <w:sz w:val="20"/>
          <w:szCs w:val="20"/>
        </w:rPr>
        <w:t xml:space="preserve"> </w:t>
      </w:r>
      <w:r w:rsidR="000E2069" w:rsidRPr="006D6F29">
        <w:rPr>
          <w:sz w:val="20"/>
          <w:szCs w:val="20"/>
        </w:rPr>
        <w:t>altitude</w:t>
      </w:r>
      <w:r w:rsidR="00C17226">
        <w:rPr>
          <w:sz w:val="20"/>
          <w:szCs w:val="20"/>
        </w:rPr>
        <w:t xml:space="preserve"> </w:t>
      </w:r>
      <w:r w:rsidR="000E2069" w:rsidRPr="006D6F29">
        <w:rPr>
          <w:sz w:val="20"/>
          <w:szCs w:val="20"/>
        </w:rPr>
        <w:t>53.65</w:t>
      </w:r>
      <w:r w:rsidR="00C17226">
        <w:rPr>
          <w:sz w:val="20"/>
          <w:szCs w:val="20"/>
        </w:rPr>
        <w:t xml:space="preserve"> </w:t>
      </w:r>
      <w:r w:rsidR="000E2069" w:rsidRPr="006D6F29">
        <w:rPr>
          <w:sz w:val="20"/>
          <w:szCs w:val="20"/>
        </w:rPr>
        <w:t>m</w:t>
      </w:r>
      <w:r w:rsidR="00C17226">
        <w:rPr>
          <w:sz w:val="20"/>
          <w:szCs w:val="20"/>
        </w:rPr>
        <w:t xml:space="preserve"> </w:t>
      </w:r>
      <w:r w:rsidR="000E2069" w:rsidRPr="006D6F29">
        <w:rPr>
          <w:sz w:val="20"/>
          <w:szCs w:val="20"/>
        </w:rPr>
        <w:t>above</w:t>
      </w:r>
      <w:r w:rsidR="00C17226">
        <w:rPr>
          <w:sz w:val="20"/>
          <w:szCs w:val="20"/>
        </w:rPr>
        <w:t xml:space="preserve"> </w:t>
      </w:r>
      <w:r w:rsidR="000E2069" w:rsidRPr="006D6F29">
        <w:rPr>
          <w:sz w:val="20"/>
          <w:szCs w:val="20"/>
        </w:rPr>
        <w:t>sea</w:t>
      </w:r>
      <w:r w:rsidR="00C17226">
        <w:rPr>
          <w:sz w:val="20"/>
          <w:szCs w:val="20"/>
        </w:rPr>
        <w:t xml:space="preserve"> </w:t>
      </w:r>
      <w:r w:rsidR="000E2069" w:rsidRPr="006D6F29">
        <w:rPr>
          <w:sz w:val="20"/>
          <w:szCs w:val="20"/>
        </w:rPr>
        <w:t>level.</w:t>
      </w:r>
      <w:r w:rsidR="00C17226">
        <w:rPr>
          <w:sz w:val="20"/>
          <w:szCs w:val="20"/>
        </w:rPr>
        <w:t xml:space="preserve"> </w:t>
      </w:r>
      <w:r w:rsidR="000E2069" w:rsidRPr="006D6F29">
        <w:rPr>
          <w:sz w:val="20"/>
          <w:szCs w:val="20"/>
        </w:rPr>
        <w:t>The</w:t>
      </w:r>
      <w:r w:rsidR="00C17226">
        <w:rPr>
          <w:sz w:val="20"/>
          <w:szCs w:val="20"/>
        </w:rPr>
        <w:t xml:space="preserve"> </w:t>
      </w:r>
      <w:r w:rsidR="000E2069" w:rsidRPr="006D6F29">
        <w:rPr>
          <w:sz w:val="20"/>
          <w:szCs w:val="20"/>
        </w:rPr>
        <w:t>topography</w:t>
      </w:r>
      <w:r w:rsidR="00C17226">
        <w:rPr>
          <w:sz w:val="20"/>
          <w:szCs w:val="20"/>
        </w:rPr>
        <w:t xml:space="preserve"> </w:t>
      </w:r>
      <w:r w:rsidR="000E2069" w:rsidRPr="006D6F29">
        <w:rPr>
          <w:sz w:val="20"/>
          <w:szCs w:val="20"/>
        </w:rPr>
        <w:t>is</w:t>
      </w:r>
      <w:r w:rsidR="00C17226">
        <w:rPr>
          <w:sz w:val="20"/>
          <w:szCs w:val="20"/>
        </w:rPr>
        <w:t xml:space="preserve"> </w:t>
      </w:r>
      <w:r w:rsidR="000E2069" w:rsidRPr="006D6F29">
        <w:rPr>
          <w:sz w:val="20"/>
          <w:szCs w:val="20"/>
        </w:rPr>
        <w:t>undulating</w:t>
      </w:r>
      <w:r w:rsidR="00C17226">
        <w:rPr>
          <w:sz w:val="20"/>
          <w:szCs w:val="20"/>
        </w:rPr>
        <w:t xml:space="preserve"> </w:t>
      </w:r>
      <w:r w:rsidR="000E2069" w:rsidRPr="006D6F29">
        <w:rPr>
          <w:sz w:val="20"/>
          <w:szCs w:val="20"/>
        </w:rPr>
        <w:t>with</w:t>
      </w:r>
      <w:r w:rsidR="00C17226">
        <w:rPr>
          <w:sz w:val="20"/>
          <w:szCs w:val="20"/>
        </w:rPr>
        <w:t xml:space="preserve"> </w:t>
      </w:r>
      <w:r w:rsidR="000E2069" w:rsidRPr="006D6F29">
        <w:rPr>
          <w:sz w:val="20"/>
          <w:szCs w:val="20"/>
        </w:rPr>
        <w:t>sparsely</w:t>
      </w:r>
      <w:r w:rsidR="00C17226">
        <w:rPr>
          <w:sz w:val="20"/>
          <w:szCs w:val="20"/>
        </w:rPr>
        <w:t xml:space="preserve"> </w:t>
      </w:r>
      <w:r w:rsidR="000E2069" w:rsidRPr="006D6F29">
        <w:rPr>
          <w:sz w:val="20"/>
          <w:szCs w:val="20"/>
        </w:rPr>
        <w:t>distributed</w:t>
      </w:r>
      <w:r w:rsidR="00C17226">
        <w:rPr>
          <w:sz w:val="20"/>
          <w:szCs w:val="20"/>
        </w:rPr>
        <w:t xml:space="preserve"> </w:t>
      </w:r>
      <w:r w:rsidR="000E2069" w:rsidRPr="006D6F29">
        <w:rPr>
          <w:sz w:val="20"/>
          <w:szCs w:val="20"/>
        </w:rPr>
        <w:t>homesteads</w:t>
      </w:r>
      <w:r w:rsidR="00C17226">
        <w:rPr>
          <w:sz w:val="20"/>
          <w:szCs w:val="20"/>
        </w:rPr>
        <w:t xml:space="preserve"> </w:t>
      </w:r>
      <w:r w:rsidR="000E2069" w:rsidRPr="006D6F29">
        <w:rPr>
          <w:sz w:val="20"/>
          <w:szCs w:val="20"/>
        </w:rPr>
        <w:t>and</w:t>
      </w:r>
      <w:r w:rsidR="00C17226">
        <w:rPr>
          <w:sz w:val="20"/>
          <w:szCs w:val="20"/>
        </w:rPr>
        <w:t xml:space="preserve"> </w:t>
      </w:r>
      <w:r w:rsidR="000E2069" w:rsidRPr="006D6F29">
        <w:rPr>
          <w:sz w:val="20"/>
          <w:szCs w:val="20"/>
        </w:rPr>
        <w:t>the</w:t>
      </w:r>
      <w:r w:rsidR="00C17226">
        <w:rPr>
          <w:sz w:val="20"/>
          <w:szCs w:val="20"/>
        </w:rPr>
        <w:t xml:space="preserve"> </w:t>
      </w:r>
      <w:r w:rsidR="000E2069" w:rsidRPr="006D6F29">
        <w:rPr>
          <w:sz w:val="20"/>
          <w:szCs w:val="20"/>
        </w:rPr>
        <w:t>surrounding</w:t>
      </w:r>
      <w:r w:rsidR="00C17226">
        <w:rPr>
          <w:sz w:val="20"/>
          <w:szCs w:val="20"/>
        </w:rPr>
        <w:t xml:space="preserve"> </w:t>
      </w:r>
      <w:r w:rsidR="000E2069" w:rsidRPr="006D6F29">
        <w:rPr>
          <w:sz w:val="20"/>
          <w:szCs w:val="20"/>
        </w:rPr>
        <w:t>lands</w:t>
      </w:r>
      <w:r w:rsidR="00C17226">
        <w:rPr>
          <w:sz w:val="20"/>
          <w:szCs w:val="20"/>
        </w:rPr>
        <w:t xml:space="preserve"> </w:t>
      </w:r>
      <w:r w:rsidR="000E2069" w:rsidRPr="006D6F29">
        <w:rPr>
          <w:sz w:val="20"/>
          <w:szCs w:val="20"/>
        </w:rPr>
        <w:t>are</w:t>
      </w:r>
      <w:r w:rsidR="00C17226">
        <w:rPr>
          <w:sz w:val="20"/>
          <w:szCs w:val="20"/>
        </w:rPr>
        <w:t xml:space="preserve"> </w:t>
      </w:r>
      <w:r w:rsidR="000E2069" w:rsidRPr="006D6F29">
        <w:rPr>
          <w:sz w:val="20"/>
          <w:szCs w:val="20"/>
        </w:rPr>
        <w:t>cultivated.</w:t>
      </w:r>
      <w:r w:rsidR="00C17226">
        <w:rPr>
          <w:sz w:val="20"/>
          <w:szCs w:val="20"/>
        </w:rPr>
        <w:t xml:space="preserve"> </w:t>
      </w:r>
      <w:r w:rsidR="000E2069" w:rsidRPr="006D6F29">
        <w:rPr>
          <w:sz w:val="20"/>
          <w:szCs w:val="20"/>
        </w:rPr>
        <w:t>Akwa</w:t>
      </w:r>
      <w:r w:rsidR="00C17226">
        <w:rPr>
          <w:sz w:val="20"/>
          <w:szCs w:val="20"/>
        </w:rPr>
        <w:t xml:space="preserve"> </w:t>
      </w:r>
      <w:r w:rsidR="000E2069" w:rsidRPr="006D6F29">
        <w:rPr>
          <w:sz w:val="20"/>
          <w:szCs w:val="20"/>
        </w:rPr>
        <w:t>Ibom</w:t>
      </w:r>
      <w:r w:rsidR="00C17226">
        <w:rPr>
          <w:sz w:val="20"/>
          <w:szCs w:val="20"/>
        </w:rPr>
        <w:t xml:space="preserve"> </w:t>
      </w:r>
      <w:r w:rsidR="000E2069" w:rsidRPr="006D6F29">
        <w:rPr>
          <w:sz w:val="20"/>
          <w:szCs w:val="20"/>
        </w:rPr>
        <w:t>State</w:t>
      </w:r>
      <w:r w:rsidR="00C17226">
        <w:rPr>
          <w:sz w:val="20"/>
          <w:szCs w:val="20"/>
        </w:rPr>
        <w:t xml:space="preserve"> </w:t>
      </w:r>
      <w:r w:rsidR="00DC6DDA">
        <w:rPr>
          <w:sz w:val="20"/>
          <w:szCs w:val="20"/>
        </w:rPr>
        <w:t>has a</w:t>
      </w:r>
      <w:r w:rsidR="00C17226">
        <w:rPr>
          <w:sz w:val="20"/>
          <w:szCs w:val="20"/>
        </w:rPr>
        <w:t xml:space="preserve"> </w:t>
      </w:r>
      <w:r w:rsidR="000E2069" w:rsidRPr="006D6F29">
        <w:rPr>
          <w:sz w:val="20"/>
          <w:szCs w:val="20"/>
        </w:rPr>
        <w:t>distinct</w:t>
      </w:r>
      <w:r w:rsidR="00C17226">
        <w:rPr>
          <w:sz w:val="20"/>
          <w:szCs w:val="20"/>
        </w:rPr>
        <w:t xml:space="preserve"> </w:t>
      </w:r>
      <w:r w:rsidR="000E2069" w:rsidRPr="006D6F29">
        <w:rPr>
          <w:sz w:val="20"/>
          <w:szCs w:val="20"/>
        </w:rPr>
        <w:t>rainy</w:t>
      </w:r>
      <w:r w:rsidR="00C17226">
        <w:rPr>
          <w:sz w:val="20"/>
          <w:szCs w:val="20"/>
        </w:rPr>
        <w:t xml:space="preserve"> </w:t>
      </w:r>
      <w:r w:rsidR="000E2069" w:rsidRPr="006D6F29">
        <w:rPr>
          <w:sz w:val="20"/>
          <w:szCs w:val="20"/>
        </w:rPr>
        <w:t>season</w:t>
      </w:r>
      <w:r w:rsidR="00C17226">
        <w:rPr>
          <w:sz w:val="20"/>
          <w:szCs w:val="20"/>
        </w:rPr>
        <w:t xml:space="preserve"> </w:t>
      </w:r>
      <w:r w:rsidR="000E2069" w:rsidRPr="006D6F29">
        <w:rPr>
          <w:sz w:val="20"/>
          <w:szCs w:val="20"/>
        </w:rPr>
        <w:t>stretching</w:t>
      </w:r>
      <w:r w:rsidR="00C17226">
        <w:rPr>
          <w:sz w:val="20"/>
          <w:szCs w:val="20"/>
        </w:rPr>
        <w:t xml:space="preserve"> </w:t>
      </w:r>
      <w:r w:rsidR="000E2069" w:rsidRPr="006D6F29">
        <w:rPr>
          <w:sz w:val="20"/>
          <w:szCs w:val="20"/>
        </w:rPr>
        <w:t>between</w:t>
      </w:r>
      <w:r w:rsidR="00C17226">
        <w:rPr>
          <w:sz w:val="20"/>
          <w:szCs w:val="20"/>
        </w:rPr>
        <w:t xml:space="preserve"> </w:t>
      </w:r>
      <w:r w:rsidR="000E2069" w:rsidRPr="006D6F29">
        <w:rPr>
          <w:sz w:val="20"/>
          <w:szCs w:val="20"/>
        </w:rPr>
        <w:t>April</w:t>
      </w:r>
      <w:r w:rsidR="00C17226">
        <w:rPr>
          <w:sz w:val="20"/>
          <w:szCs w:val="20"/>
        </w:rPr>
        <w:t xml:space="preserve"> </w:t>
      </w:r>
      <w:r w:rsidR="000E2069" w:rsidRPr="006D6F29">
        <w:rPr>
          <w:sz w:val="20"/>
          <w:szCs w:val="20"/>
        </w:rPr>
        <w:t>and</w:t>
      </w:r>
      <w:r w:rsidR="00C17226">
        <w:rPr>
          <w:sz w:val="20"/>
          <w:szCs w:val="20"/>
        </w:rPr>
        <w:t xml:space="preserve"> </w:t>
      </w:r>
      <w:r w:rsidR="000E2069" w:rsidRPr="006D6F29">
        <w:rPr>
          <w:sz w:val="20"/>
          <w:szCs w:val="20"/>
        </w:rPr>
        <w:t>October</w:t>
      </w:r>
      <w:r w:rsidR="00C17226">
        <w:rPr>
          <w:sz w:val="20"/>
          <w:szCs w:val="20"/>
        </w:rPr>
        <w:t xml:space="preserve"> </w:t>
      </w:r>
      <w:r w:rsidR="000E2069" w:rsidRPr="006D6F29">
        <w:rPr>
          <w:sz w:val="20"/>
          <w:szCs w:val="20"/>
        </w:rPr>
        <w:t>and</w:t>
      </w:r>
      <w:r w:rsidR="00C17226">
        <w:rPr>
          <w:sz w:val="20"/>
          <w:szCs w:val="20"/>
        </w:rPr>
        <w:t xml:space="preserve"> </w:t>
      </w:r>
      <w:r w:rsidR="000E2069" w:rsidRPr="006D6F29">
        <w:rPr>
          <w:sz w:val="20"/>
          <w:szCs w:val="20"/>
        </w:rPr>
        <w:t>a</w:t>
      </w:r>
      <w:r w:rsidR="00C17226">
        <w:rPr>
          <w:sz w:val="20"/>
          <w:szCs w:val="20"/>
        </w:rPr>
        <w:t xml:space="preserve"> </w:t>
      </w:r>
      <w:r w:rsidR="000E2069" w:rsidRPr="006D6F29">
        <w:rPr>
          <w:sz w:val="20"/>
          <w:szCs w:val="20"/>
        </w:rPr>
        <w:t>dry</w:t>
      </w:r>
      <w:r w:rsidR="00C17226">
        <w:rPr>
          <w:sz w:val="20"/>
          <w:szCs w:val="20"/>
        </w:rPr>
        <w:t xml:space="preserve"> </w:t>
      </w:r>
      <w:r w:rsidR="000E2069" w:rsidRPr="006D6F29">
        <w:rPr>
          <w:sz w:val="20"/>
          <w:szCs w:val="20"/>
        </w:rPr>
        <w:t>season</w:t>
      </w:r>
      <w:r w:rsidR="00C17226">
        <w:rPr>
          <w:sz w:val="20"/>
          <w:szCs w:val="20"/>
        </w:rPr>
        <w:t xml:space="preserve"> </w:t>
      </w:r>
      <w:r w:rsidR="000E2069" w:rsidRPr="006D6F29">
        <w:rPr>
          <w:sz w:val="20"/>
          <w:szCs w:val="20"/>
        </w:rPr>
        <w:t>occurring</w:t>
      </w:r>
      <w:r w:rsidR="00C17226">
        <w:rPr>
          <w:sz w:val="20"/>
          <w:szCs w:val="20"/>
        </w:rPr>
        <w:t xml:space="preserve"> </w:t>
      </w:r>
      <w:r w:rsidR="000E2069" w:rsidRPr="006D6F29">
        <w:rPr>
          <w:sz w:val="20"/>
          <w:szCs w:val="20"/>
        </w:rPr>
        <w:t>be</w:t>
      </w:r>
      <w:r w:rsidR="00561735" w:rsidRPr="006D6F29">
        <w:rPr>
          <w:sz w:val="20"/>
          <w:szCs w:val="20"/>
        </w:rPr>
        <w:t>tween</w:t>
      </w:r>
      <w:r w:rsidR="00C17226">
        <w:rPr>
          <w:sz w:val="20"/>
          <w:szCs w:val="20"/>
        </w:rPr>
        <w:t xml:space="preserve"> </w:t>
      </w:r>
      <w:r w:rsidR="00561735" w:rsidRPr="006D6F29">
        <w:rPr>
          <w:sz w:val="20"/>
          <w:szCs w:val="20"/>
        </w:rPr>
        <w:t>November</w:t>
      </w:r>
      <w:r w:rsidR="00C17226">
        <w:rPr>
          <w:sz w:val="20"/>
          <w:szCs w:val="20"/>
        </w:rPr>
        <w:t xml:space="preserve"> </w:t>
      </w:r>
      <w:r w:rsidR="00561735" w:rsidRPr="006D6F29">
        <w:rPr>
          <w:sz w:val="20"/>
          <w:szCs w:val="20"/>
        </w:rPr>
        <w:t>and</w:t>
      </w:r>
      <w:r w:rsidR="00C17226">
        <w:rPr>
          <w:sz w:val="20"/>
          <w:szCs w:val="20"/>
        </w:rPr>
        <w:t xml:space="preserve"> </w:t>
      </w:r>
      <w:r w:rsidR="00561735" w:rsidRPr="006D6F29">
        <w:rPr>
          <w:sz w:val="20"/>
          <w:szCs w:val="20"/>
        </w:rPr>
        <w:t>early</w:t>
      </w:r>
      <w:r w:rsidR="00C17226">
        <w:rPr>
          <w:sz w:val="20"/>
          <w:szCs w:val="20"/>
        </w:rPr>
        <w:t xml:space="preserve"> </w:t>
      </w:r>
      <w:r w:rsidR="00561735" w:rsidRPr="006D6F29">
        <w:rPr>
          <w:sz w:val="20"/>
          <w:szCs w:val="20"/>
        </w:rPr>
        <w:t>March.</w:t>
      </w:r>
      <w:r w:rsidR="00C17226">
        <w:rPr>
          <w:sz w:val="20"/>
          <w:szCs w:val="20"/>
        </w:rPr>
        <w:t xml:space="preserve"> </w:t>
      </w:r>
      <w:r w:rsidR="00561735" w:rsidRPr="006D6F29">
        <w:rPr>
          <w:sz w:val="20"/>
          <w:szCs w:val="20"/>
        </w:rPr>
        <w:t>The</w:t>
      </w:r>
      <w:r w:rsidR="00C17226">
        <w:rPr>
          <w:sz w:val="20"/>
          <w:szCs w:val="20"/>
        </w:rPr>
        <w:t xml:space="preserve"> </w:t>
      </w:r>
      <w:r w:rsidR="000E2069" w:rsidRPr="006D6F29">
        <w:rPr>
          <w:sz w:val="20"/>
          <w:szCs w:val="20"/>
        </w:rPr>
        <w:t>average</w:t>
      </w:r>
      <w:r w:rsidR="00C17226">
        <w:rPr>
          <w:sz w:val="20"/>
          <w:szCs w:val="20"/>
        </w:rPr>
        <w:t xml:space="preserve"> </w:t>
      </w:r>
      <w:r w:rsidR="000E2069" w:rsidRPr="006D6F29">
        <w:rPr>
          <w:sz w:val="20"/>
          <w:szCs w:val="20"/>
        </w:rPr>
        <w:t>humidity</w:t>
      </w:r>
      <w:r w:rsidR="00C17226">
        <w:rPr>
          <w:sz w:val="20"/>
          <w:szCs w:val="20"/>
        </w:rPr>
        <w:t xml:space="preserve"> </w:t>
      </w:r>
      <w:r w:rsidR="000E2069" w:rsidRPr="006D6F29">
        <w:rPr>
          <w:sz w:val="20"/>
          <w:szCs w:val="20"/>
        </w:rPr>
        <w:t>is</w:t>
      </w:r>
      <w:r w:rsidR="00C17226">
        <w:rPr>
          <w:sz w:val="20"/>
          <w:szCs w:val="20"/>
        </w:rPr>
        <w:t xml:space="preserve"> </w:t>
      </w:r>
      <w:r w:rsidR="000E2069" w:rsidRPr="006D6F29">
        <w:rPr>
          <w:sz w:val="20"/>
          <w:szCs w:val="20"/>
        </w:rPr>
        <w:t>about</w:t>
      </w:r>
      <w:r w:rsidR="00C17226">
        <w:rPr>
          <w:sz w:val="20"/>
          <w:szCs w:val="20"/>
        </w:rPr>
        <w:t xml:space="preserve"> </w:t>
      </w:r>
      <w:r w:rsidR="000E2069" w:rsidRPr="006D6F29">
        <w:rPr>
          <w:sz w:val="20"/>
          <w:szCs w:val="20"/>
        </w:rPr>
        <w:t>80%,</w:t>
      </w:r>
      <w:r w:rsidR="00C17226">
        <w:rPr>
          <w:sz w:val="20"/>
          <w:szCs w:val="20"/>
        </w:rPr>
        <w:t xml:space="preserve"> </w:t>
      </w:r>
      <w:r w:rsidR="000E2069" w:rsidRPr="006D6F29">
        <w:rPr>
          <w:sz w:val="20"/>
          <w:szCs w:val="20"/>
        </w:rPr>
        <w:t>and</w:t>
      </w:r>
      <w:r w:rsidR="00C17226">
        <w:rPr>
          <w:sz w:val="20"/>
          <w:szCs w:val="20"/>
        </w:rPr>
        <w:t xml:space="preserve"> </w:t>
      </w:r>
      <w:r w:rsidR="000E2069" w:rsidRPr="006D6F29">
        <w:rPr>
          <w:sz w:val="20"/>
          <w:szCs w:val="20"/>
        </w:rPr>
        <w:t>up</w:t>
      </w:r>
      <w:r w:rsidR="00C17226">
        <w:rPr>
          <w:sz w:val="20"/>
          <w:szCs w:val="20"/>
        </w:rPr>
        <w:t xml:space="preserve"> </w:t>
      </w:r>
      <w:r w:rsidR="000E2069" w:rsidRPr="006D6F29">
        <w:rPr>
          <w:sz w:val="20"/>
          <w:szCs w:val="20"/>
        </w:rPr>
        <w:t>to</w:t>
      </w:r>
      <w:r w:rsidR="00C17226">
        <w:rPr>
          <w:sz w:val="20"/>
          <w:szCs w:val="20"/>
        </w:rPr>
        <w:t xml:space="preserve"> </w:t>
      </w:r>
      <w:r w:rsidR="000E2069" w:rsidRPr="006D6F29">
        <w:rPr>
          <w:sz w:val="20"/>
          <w:szCs w:val="20"/>
        </w:rPr>
        <w:t>95%</w:t>
      </w:r>
      <w:r w:rsidR="00C17226">
        <w:rPr>
          <w:sz w:val="20"/>
          <w:szCs w:val="20"/>
        </w:rPr>
        <w:t xml:space="preserve"> </w:t>
      </w:r>
      <w:r w:rsidR="000E2069" w:rsidRPr="006D6F29">
        <w:rPr>
          <w:sz w:val="20"/>
          <w:szCs w:val="20"/>
        </w:rPr>
        <w:t>occurring</w:t>
      </w:r>
      <w:r w:rsidR="00C17226">
        <w:rPr>
          <w:sz w:val="20"/>
          <w:szCs w:val="20"/>
        </w:rPr>
        <w:t xml:space="preserve"> </w:t>
      </w:r>
      <w:r w:rsidR="000E2069" w:rsidRPr="006D6F29">
        <w:rPr>
          <w:sz w:val="20"/>
          <w:szCs w:val="20"/>
        </w:rPr>
        <w:t>at</w:t>
      </w:r>
      <w:r w:rsidR="00C17226">
        <w:rPr>
          <w:sz w:val="20"/>
          <w:szCs w:val="20"/>
        </w:rPr>
        <w:t xml:space="preserve"> </w:t>
      </w:r>
      <w:r w:rsidR="000E2069" w:rsidRPr="006D6F29">
        <w:rPr>
          <w:sz w:val="20"/>
          <w:szCs w:val="20"/>
        </w:rPr>
        <w:t>the</w:t>
      </w:r>
      <w:r w:rsidR="00C17226">
        <w:rPr>
          <w:sz w:val="20"/>
          <w:szCs w:val="20"/>
        </w:rPr>
        <w:t xml:space="preserve"> </w:t>
      </w:r>
      <w:r w:rsidR="000E2069" w:rsidRPr="006D6F29">
        <w:rPr>
          <w:sz w:val="20"/>
          <w:szCs w:val="20"/>
        </w:rPr>
        <w:t>peak</w:t>
      </w:r>
      <w:r w:rsidR="00C17226">
        <w:rPr>
          <w:sz w:val="20"/>
          <w:szCs w:val="20"/>
        </w:rPr>
        <w:t xml:space="preserve"> </w:t>
      </w:r>
      <w:r w:rsidR="000E2069" w:rsidRPr="006D6F29">
        <w:rPr>
          <w:sz w:val="20"/>
          <w:szCs w:val="20"/>
        </w:rPr>
        <w:t>of</w:t>
      </w:r>
      <w:r w:rsidR="00C17226">
        <w:rPr>
          <w:sz w:val="20"/>
          <w:szCs w:val="20"/>
        </w:rPr>
        <w:t xml:space="preserve"> </w:t>
      </w:r>
      <w:r w:rsidR="000E2069" w:rsidRPr="006D6F29">
        <w:rPr>
          <w:sz w:val="20"/>
          <w:szCs w:val="20"/>
        </w:rPr>
        <w:t>the</w:t>
      </w:r>
      <w:r w:rsidR="00C17226">
        <w:rPr>
          <w:sz w:val="20"/>
          <w:szCs w:val="20"/>
        </w:rPr>
        <w:t xml:space="preserve"> </w:t>
      </w:r>
      <w:r w:rsidR="000E2069" w:rsidRPr="006D6F29">
        <w:rPr>
          <w:sz w:val="20"/>
          <w:szCs w:val="20"/>
        </w:rPr>
        <w:t>rainy</w:t>
      </w:r>
      <w:r w:rsidR="00C17226">
        <w:rPr>
          <w:sz w:val="20"/>
          <w:szCs w:val="20"/>
        </w:rPr>
        <w:t xml:space="preserve"> </w:t>
      </w:r>
      <w:r w:rsidR="000E2069" w:rsidRPr="006D6F29">
        <w:rPr>
          <w:sz w:val="20"/>
          <w:szCs w:val="20"/>
        </w:rPr>
        <w:t>season</w:t>
      </w:r>
      <w:r w:rsidR="00C17226">
        <w:rPr>
          <w:sz w:val="20"/>
          <w:szCs w:val="20"/>
        </w:rPr>
        <w:t xml:space="preserve"> </w:t>
      </w:r>
      <w:r w:rsidR="000E2069" w:rsidRPr="006D6F29">
        <w:rPr>
          <w:sz w:val="20"/>
          <w:szCs w:val="20"/>
        </w:rPr>
        <w:t>(AKSG,</w:t>
      </w:r>
      <w:r w:rsidR="00C17226">
        <w:rPr>
          <w:sz w:val="20"/>
          <w:szCs w:val="20"/>
        </w:rPr>
        <w:t xml:space="preserve"> </w:t>
      </w:r>
      <w:r w:rsidR="000E2069" w:rsidRPr="006D6F29">
        <w:rPr>
          <w:sz w:val="20"/>
          <w:szCs w:val="20"/>
        </w:rPr>
        <w:t>2008).</w:t>
      </w:r>
    </w:p>
    <w:p w:rsidR="005D3648" w:rsidRPr="006D6F29" w:rsidRDefault="000E2069" w:rsidP="005D3648">
      <w:pPr>
        <w:snapToGrid w:val="0"/>
        <w:rPr>
          <w:b/>
          <w:sz w:val="20"/>
          <w:szCs w:val="20"/>
        </w:rPr>
      </w:pPr>
      <w:r w:rsidRPr="006D6F29">
        <w:rPr>
          <w:b/>
          <w:sz w:val="20"/>
          <w:szCs w:val="20"/>
        </w:rPr>
        <w:t>2.2.</w:t>
      </w:r>
      <w:r w:rsidR="00C17226">
        <w:rPr>
          <w:b/>
          <w:sz w:val="20"/>
          <w:szCs w:val="20"/>
        </w:rPr>
        <w:t xml:space="preserve"> </w:t>
      </w:r>
      <w:r w:rsidRPr="006D6F29">
        <w:rPr>
          <w:b/>
          <w:sz w:val="20"/>
          <w:szCs w:val="20"/>
        </w:rPr>
        <w:t>Vegetation</w:t>
      </w:r>
      <w:r w:rsidR="00C17226">
        <w:rPr>
          <w:b/>
          <w:sz w:val="20"/>
          <w:szCs w:val="20"/>
        </w:rPr>
        <w:t xml:space="preserve"> </w:t>
      </w:r>
      <w:r w:rsidRPr="006D6F29">
        <w:rPr>
          <w:b/>
          <w:sz w:val="20"/>
          <w:szCs w:val="20"/>
        </w:rPr>
        <w:t>and</w:t>
      </w:r>
      <w:r w:rsidR="00C17226">
        <w:rPr>
          <w:b/>
          <w:sz w:val="20"/>
          <w:szCs w:val="20"/>
        </w:rPr>
        <w:t xml:space="preserve"> </w:t>
      </w:r>
      <w:r w:rsidRPr="006D6F29">
        <w:rPr>
          <w:b/>
          <w:sz w:val="20"/>
          <w:szCs w:val="20"/>
        </w:rPr>
        <w:t>Soil</w:t>
      </w:r>
      <w:r w:rsidR="00C17226">
        <w:rPr>
          <w:b/>
          <w:sz w:val="20"/>
          <w:szCs w:val="20"/>
        </w:rPr>
        <w:t xml:space="preserve"> </w:t>
      </w:r>
      <w:r w:rsidRPr="006D6F29">
        <w:rPr>
          <w:b/>
          <w:sz w:val="20"/>
          <w:szCs w:val="20"/>
        </w:rPr>
        <w:t>Sampling</w:t>
      </w:r>
    </w:p>
    <w:p w:rsidR="00D77B68" w:rsidRPr="00D77B68" w:rsidRDefault="00D77B68" w:rsidP="00D77B68">
      <w:pPr>
        <w:snapToGrid w:val="0"/>
        <w:rPr>
          <w:sz w:val="20"/>
          <w:szCs w:val="20"/>
        </w:rPr>
      </w:pPr>
      <w:r w:rsidRPr="00D77B68">
        <w:rPr>
          <w:sz w:val="20"/>
          <w:szCs w:val="20"/>
        </w:rPr>
        <w:t xml:space="preserve">Systematic (vegetation and soil) sampling method (Cochran, 1963) was used to sample the vegetation using a quadrat of 5 m x 5 m. In all, a total of 20 quadrats were marked. In each quadrat, vegetation components (plants) were identified to species level and their frequency and density were enumerated. Unknown plant species specimens were collected for identification and confirmation from voucher specimens in the Botany and Ecological studies Departmental Herbarium, University of Uyo, Uyo. Soil samples were obtained at two depths; 0 – 15 cm and 15 – 30 cm using a soil auger in each of the </w:t>
      </w:r>
      <w:r w:rsidRPr="00D77B68">
        <w:rPr>
          <w:sz w:val="20"/>
          <w:szCs w:val="20"/>
        </w:rPr>
        <w:lastRenderedPageBreak/>
        <w:t>quadrats. A total of 20 soil samples were collected. The soil samples were air-dried and preserved in labelled Ziploc bags for laboratory analysis.</w:t>
      </w:r>
    </w:p>
    <w:p w:rsidR="000E2069" w:rsidRPr="006D6F29" w:rsidRDefault="000E2069" w:rsidP="005D3648">
      <w:pPr>
        <w:snapToGrid w:val="0"/>
        <w:rPr>
          <w:b/>
          <w:sz w:val="20"/>
          <w:szCs w:val="20"/>
        </w:rPr>
      </w:pPr>
      <w:r w:rsidRPr="006D6F29">
        <w:rPr>
          <w:b/>
          <w:sz w:val="20"/>
          <w:szCs w:val="20"/>
        </w:rPr>
        <w:t>2.2.1.</w:t>
      </w:r>
      <w:r w:rsidR="00C17226">
        <w:rPr>
          <w:b/>
          <w:sz w:val="20"/>
          <w:szCs w:val="20"/>
        </w:rPr>
        <w:t xml:space="preserve"> </w:t>
      </w:r>
      <w:r w:rsidRPr="006D6F29">
        <w:rPr>
          <w:b/>
          <w:sz w:val="20"/>
          <w:szCs w:val="20"/>
        </w:rPr>
        <w:t>Determination</w:t>
      </w:r>
      <w:r w:rsidR="00C17226">
        <w:rPr>
          <w:b/>
          <w:sz w:val="20"/>
          <w:szCs w:val="20"/>
        </w:rPr>
        <w:t xml:space="preserve"> </w:t>
      </w:r>
      <w:r w:rsidRPr="006D6F29">
        <w:rPr>
          <w:b/>
          <w:sz w:val="20"/>
          <w:szCs w:val="20"/>
        </w:rPr>
        <w:t>of</w:t>
      </w:r>
      <w:r w:rsidR="00C17226">
        <w:rPr>
          <w:b/>
          <w:sz w:val="20"/>
          <w:szCs w:val="20"/>
        </w:rPr>
        <w:t xml:space="preserve"> </w:t>
      </w:r>
      <w:r w:rsidRPr="006D6F29">
        <w:rPr>
          <w:b/>
          <w:sz w:val="20"/>
          <w:szCs w:val="20"/>
        </w:rPr>
        <w:t>Vegetation</w:t>
      </w:r>
      <w:r w:rsidR="00C17226">
        <w:rPr>
          <w:b/>
          <w:sz w:val="20"/>
          <w:szCs w:val="20"/>
        </w:rPr>
        <w:t xml:space="preserve"> </w:t>
      </w:r>
      <w:r w:rsidRPr="006D6F29">
        <w:rPr>
          <w:b/>
          <w:sz w:val="20"/>
          <w:szCs w:val="20"/>
        </w:rPr>
        <w:t>Parameters</w:t>
      </w:r>
    </w:p>
    <w:p w:rsidR="000E2069" w:rsidRPr="006D6F29" w:rsidRDefault="000E2069" w:rsidP="005D3648">
      <w:pPr>
        <w:snapToGrid w:val="0"/>
        <w:ind w:firstLine="425"/>
        <w:rPr>
          <w:sz w:val="20"/>
          <w:szCs w:val="20"/>
        </w:rPr>
      </w:pPr>
      <w:r w:rsidRPr="006D6F29">
        <w:rPr>
          <w:sz w:val="20"/>
          <w:szCs w:val="20"/>
        </w:rPr>
        <w:t>Density</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plant</w:t>
      </w:r>
      <w:r w:rsidR="00C17226">
        <w:rPr>
          <w:sz w:val="20"/>
          <w:szCs w:val="20"/>
        </w:rPr>
        <w:t xml:space="preserve"> </w:t>
      </w:r>
      <w:r w:rsidRPr="006D6F29">
        <w:rPr>
          <w:sz w:val="20"/>
          <w:szCs w:val="20"/>
        </w:rPr>
        <w:t>species</w:t>
      </w:r>
      <w:r w:rsidR="00C17226">
        <w:rPr>
          <w:sz w:val="20"/>
          <w:szCs w:val="20"/>
        </w:rPr>
        <w:t xml:space="preserve"> </w:t>
      </w:r>
      <w:r w:rsidRPr="006D6F29">
        <w:rPr>
          <w:sz w:val="20"/>
          <w:szCs w:val="20"/>
        </w:rPr>
        <w:t>was</w:t>
      </w:r>
      <w:r w:rsidR="00C17226">
        <w:rPr>
          <w:sz w:val="20"/>
          <w:szCs w:val="20"/>
        </w:rPr>
        <w:t xml:space="preserve"> </w:t>
      </w:r>
      <w:r w:rsidRPr="006D6F29">
        <w:rPr>
          <w:sz w:val="20"/>
          <w:szCs w:val="20"/>
        </w:rPr>
        <w:t>determined</w:t>
      </w:r>
      <w:r w:rsidR="00C17226">
        <w:rPr>
          <w:sz w:val="20"/>
          <w:szCs w:val="20"/>
        </w:rPr>
        <w:t xml:space="preserve"> </w:t>
      </w:r>
      <w:r w:rsidRPr="006D6F29">
        <w:rPr>
          <w:sz w:val="20"/>
          <w:szCs w:val="20"/>
        </w:rPr>
        <w:t>using</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method</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Cochran</w:t>
      </w:r>
      <w:r w:rsidR="00C17226">
        <w:rPr>
          <w:sz w:val="20"/>
          <w:szCs w:val="20"/>
        </w:rPr>
        <w:t xml:space="preserve"> </w:t>
      </w:r>
      <w:r w:rsidRPr="006D6F29">
        <w:rPr>
          <w:sz w:val="20"/>
          <w:szCs w:val="20"/>
        </w:rPr>
        <w:t>(1963).</w:t>
      </w:r>
      <w:r w:rsidR="00C17226">
        <w:rPr>
          <w:sz w:val="20"/>
          <w:szCs w:val="20"/>
        </w:rPr>
        <w:t xml:space="preserve"> </w:t>
      </w:r>
    </w:p>
    <w:p w:rsidR="000E2069" w:rsidRPr="006D6F29" w:rsidRDefault="000E2069" w:rsidP="005D3648">
      <w:pPr>
        <w:snapToGrid w:val="0"/>
        <w:ind w:firstLine="425"/>
        <w:rPr>
          <w:sz w:val="20"/>
          <w:szCs w:val="20"/>
        </w:rPr>
      </w:pPr>
      <w:r w:rsidRPr="006D6F29">
        <w:rPr>
          <w:sz w:val="20"/>
          <w:szCs w:val="20"/>
        </w:rPr>
        <w:t>Frequency</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plants</w:t>
      </w:r>
      <w:r w:rsidR="00C17226">
        <w:rPr>
          <w:sz w:val="20"/>
          <w:szCs w:val="20"/>
        </w:rPr>
        <w:t xml:space="preserve"> </w:t>
      </w:r>
      <w:r w:rsidRPr="006D6F29">
        <w:rPr>
          <w:sz w:val="20"/>
          <w:szCs w:val="20"/>
        </w:rPr>
        <w:t>was</w:t>
      </w:r>
      <w:r w:rsidR="00C17226">
        <w:rPr>
          <w:sz w:val="20"/>
          <w:szCs w:val="20"/>
        </w:rPr>
        <w:t xml:space="preserve"> </w:t>
      </w:r>
      <w:r w:rsidRPr="006D6F29">
        <w:rPr>
          <w:sz w:val="20"/>
          <w:szCs w:val="20"/>
        </w:rPr>
        <w:t>calculated</w:t>
      </w:r>
      <w:r w:rsidR="00C17226">
        <w:rPr>
          <w:sz w:val="20"/>
          <w:szCs w:val="20"/>
        </w:rPr>
        <w:t xml:space="preserve"> </w:t>
      </w:r>
      <w:r w:rsidRPr="006D6F29">
        <w:rPr>
          <w:sz w:val="20"/>
          <w:szCs w:val="20"/>
        </w:rPr>
        <w:t>thus:</w:t>
      </w:r>
    </w:p>
    <w:p w:rsidR="000E2069" w:rsidRPr="006D6F29" w:rsidRDefault="00CF0AFD" w:rsidP="005D3648">
      <w:pPr>
        <w:snapToGrid w:val="0"/>
        <w:ind w:firstLine="425"/>
        <w:rPr>
          <w:sz w:val="20"/>
          <w:szCs w:val="20"/>
        </w:rPr>
      </w:pPr>
      <m:oMath>
        <m:f>
          <m:fPr>
            <m:ctrlPr>
              <w:rPr>
                <w:rFonts w:ascii="Cambria Math" w:hAnsi="Cambria Math"/>
                <w:sz w:val="20"/>
              </w:rPr>
            </m:ctrlPr>
          </m:fPr>
          <m:num>
            <m:r>
              <m:rPr>
                <m:sty m:val="p"/>
              </m:rPr>
              <w:rPr>
                <w:rFonts w:ascii="Cambria Math" w:hAnsi="Cambria Math"/>
                <w:sz w:val="20"/>
              </w:rPr>
              <m:t>Number</m:t>
            </m:r>
            <m:r>
              <m:rPr>
                <m:sty m:val="p"/>
              </m:rPr>
              <w:rPr>
                <w:rFonts w:ascii="Cambria Math"/>
                <w:sz w:val="20"/>
              </w:rPr>
              <m:t xml:space="preserve"> </m:t>
            </m:r>
            <m:r>
              <m:rPr>
                <m:sty m:val="p"/>
              </m:rPr>
              <w:rPr>
                <w:rFonts w:ascii="Cambria Math" w:hAnsi="Cambria Math"/>
                <w:sz w:val="20"/>
              </w:rPr>
              <m:t>of</m:t>
            </m:r>
            <m:r>
              <m:rPr>
                <m:sty m:val="p"/>
              </m:rPr>
              <w:rPr>
                <w:rFonts w:ascii="Cambria Math"/>
                <w:sz w:val="20"/>
              </w:rPr>
              <m:t xml:space="preserve"> </m:t>
            </m:r>
            <m:r>
              <m:rPr>
                <m:sty m:val="p"/>
              </m:rPr>
              <w:rPr>
                <w:rFonts w:ascii="Cambria Math" w:hAnsi="Cambria Math"/>
                <w:sz w:val="20"/>
              </w:rPr>
              <m:t>occupied</m:t>
            </m:r>
            <m:r>
              <m:rPr>
                <m:sty m:val="p"/>
              </m:rPr>
              <w:rPr>
                <w:rFonts w:ascii="Cambria Math"/>
                <w:sz w:val="20"/>
              </w:rPr>
              <m:t xml:space="preserve"> </m:t>
            </m:r>
            <m:r>
              <m:rPr>
                <m:sty m:val="p"/>
              </m:rPr>
              <w:rPr>
                <w:rFonts w:ascii="Cambria Math" w:hAnsi="Cambria Math"/>
                <w:sz w:val="20"/>
              </w:rPr>
              <m:t>quadrat</m:t>
            </m:r>
            <m:r>
              <m:rPr>
                <m:sty m:val="p"/>
              </m:rPr>
              <w:rPr>
                <w:rFonts w:ascii="Cambria Math"/>
                <w:sz w:val="20"/>
              </w:rPr>
              <m:t xml:space="preserve"> </m:t>
            </m:r>
            <m:r>
              <m:rPr>
                <m:sty m:val="p"/>
              </m:rPr>
              <w:rPr>
                <w:rFonts w:ascii="Cambria Math" w:hAnsi="Cambria Math"/>
                <w:sz w:val="20"/>
              </w:rPr>
              <m:t>for</m:t>
            </m:r>
            <m:r>
              <m:rPr>
                <m:sty m:val="p"/>
              </m:rPr>
              <w:rPr>
                <w:rFonts w:ascii="Cambria Math"/>
                <w:sz w:val="20"/>
              </w:rPr>
              <m:t xml:space="preserve"> </m:t>
            </m:r>
            <m:r>
              <m:rPr>
                <m:sty m:val="p"/>
              </m:rPr>
              <w:rPr>
                <w:rFonts w:ascii="Cambria Math" w:hAnsi="Cambria Math"/>
                <w:sz w:val="20"/>
              </w:rPr>
              <m:t>a</m:t>
            </m:r>
            <m:r>
              <m:rPr>
                <m:sty m:val="p"/>
              </m:rPr>
              <w:rPr>
                <w:rFonts w:ascii="Cambria Math"/>
                <w:sz w:val="20"/>
              </w:rPr>
              <m:t xml:space="preserve"> </m:t>
            </m:r>
            <m:r>
              <m:rPr>
                <m:sty m:val="p"/>
              </m:rPr>
              <w:rPr>
                <w:rFonts w:ascii="Cambria Math" w:hAnsi="Cambria Math"/>
                <w:sz w:val="20"/>
              </w:rPr>
              <m:t>species</m:t>
            </m:r>
          </m:num>
          <m:den>
            <m:r>
              <m:rPr>
                <m:sty m:val="p"/>
              </m:rPr>
              <w:rPr>
                <w:rFonts w:ascii="Cambria Math" w:hAnsi="Cambria Math"/>
                <w:sz w:val="20"/>
              </w:rPr>
              <m:t>Total</m:t>
            </m:r>
            <m:r>
              <m:rPr>
                <m:sty m:val="p"/>
              </m:rPr>
              <w:rPr>
                <w:rFonts w:ascii="Cambria Math"/>
                <w:sz w:val="20"/>
              </w:rPr>
              <m:t xml:space="preserve"> </m:t>
            </m:r>
            <m:r>
              <m:rPr>
                <m:sty m:val="p"/>
              </m:rPr>
              <w:rPr>
                <w:rFonts w:ascii="Cambria Math" w:hAnsi="Cambria Math"/>
                <w:sz w:val="20"/>
              </w:rPr>
              <m:t>number</m:t>
            </m:r>
            <m:r>
              <m:rPr>
                <m:sty m:val="p"/>
              </m:rPr>
              <w:rPr>
                <w:rFonts w:ascii="Cambria Math"/>
                <w:sz w:val="20"/>
              </w:rPr>
              <m:t xml:space="preserve"> </m:t>
            </m:r>
            <m:r>
              <m:rPr>
                <m:sty m:val="p"/>
              </m:rPr>
              <w:rPr>
                <w:rFonts w:ascii="Cambria Math" w:hAnsi="Cambria Math"/>
                <w:sz w:val="20"/>
              </w:rPr>
              <m:t>of</m:t>
            </m:r>
            <m:r>
              <m:rPr>
                <m:sty m:val="p"/>
              </m:rPr>
              <w:rPr>
                <w:rFonts w:ascii="Cambria Math"/>
                <w:sz w:val="20"/>
              </w:rPr>
              <m:t xml:space="preserve"> </m:t>
            </m:r>
            <m:r>
              <m:rPr>
                <m:sty m:val="p"/>
              </m:rPr>
              <w:rPr>
                <w:rFonts w:ascii="Cambria Math" w:hAnsi="Cambria Math"/>
                <w:sz w:val="20"/>
              </w:rPr>
              <m:t>quadrats</m:t>
            </m:r>
            <m:r>
              <m:rPr>
                <m:sty m:val="p"/>
              </m:rPr>
              <w:rPr>
                <w:rFonts w:ascii="Cambria Math"/>
                <w:sz w:val="20"/>
              </w:rPr>
              <m:t xml:space="preserve"> </m:t>
            </m:r>
            <m:r>
              <m:rPr>
                <m:sty m:val="p"/>
              </m:rPr>
              <w:rPr>
                <w:rFonts w:ascii="Cambria Math" w:hAnsi="Cambria Math"/>
                <w:sz w:val="20"/>
              </w:rPr>
              <m:t>thrown</m:t>
            </m:r>
          </m:den>
        </m:f>
        <m:r>
          <m:rPr>
            <m:sty m:val="p"/>
          </m:rPr>
          <w:rPr>
            <w:rFonts w:ascii="Cambria Math"/>
            <w:sz w:val="20"/>
          </w:rPr>
          <m:t xml:space="preserve"> </m:t>
        </m:r>
      </m:oMath>
      <w:r w:rsidR="000E2069" w:rsidRPr="006D6F29">
        <w:rPr>
          <w:sz w:val="20"/>
        </w:rPr>
        <w:t>×</w:t>
      </w:r>
      <w:r w:rsidR="00C17226">
        <w:rPr>
          <w:sz w:val="20"/>
          <w:szCs w:val="20"/>
        </w:rPr>
        <w:t xml:space="preserve"> </w:t>
      </w:r>
      <w:r w:rsidR="000E2069" w:rsidRPr="006D6F29">
        <w:rPr>
          <w:sz w:val="20"/>
          <w:szCs w:val="20"/>
        </w:rPr>
        <w:t>100</w:t>
      </w:r>
    </w:p>
    <w:p w:rsidR="000E2069" w:rsidRPr="006D6F29" w:rsidRDefault="000E2069" w:rsidP="005D3648">
      <w:pPr>
        <w:snapToGrid w:val="0"/>
        <w:rPr>
          <w:b/>
          <w:sz w:val="20"/>
          <w:szCs w:val="20"/>
        </w:rPr>
      </w:pPr>
      <w:r w:rsidRPr="006D6F29">
        <w:rPr>
          <w:b/>
          <w:sz w:val="20"/>
          <w:szCs w:val="20"/>
        </w:rPr>
        <w:t>2.3.</w:t>
      </w:r>
      <w:r w:rsidR="00C17226">
        <w:rPr>
          <w:b/>
          <w:sz w:val="20"/>
          <w:szCs w:val="20"/>
        </w:rPr>
        <w:t xml:space="preserve"> </w:t>
      </w:r>
      <w:r w:rsidRPr="006D6F29">
        <w:rPr>
          <w:b/>
          <w:sz w:val="20"/>
          <w:szCs w:val="20"/>
        </w:rPr>
        <w:t>Physicochemical</w:t>
      </w:r>
      <w:r w:rsidR="00C17226">
        <w:rPr>
          <w:b/>
          <w:sz w:val="20"/>
          <w:szCs w:val="20"/>
        </w:rPr>
        <w:t xml:space="preserve"> </w:t>
      </w:r>
      <w:r w:rsidRPr="006D6F29">
        <w:rPr>
          <w:b/>
          <w:sz w:val="20"/>
          <w:szCs w:val="20"/>
        </w:rPr>
        <w:t>Analysis</w:t>
      </w:r>
      <w:r w:rsidR="00C17226">
        <w:rPr>
          <w:b/>
          <w:sz w:val="20"/>
          <w:szCs w:val="20"/>
        </w:rPr>
        <w:t xml:space="preserve"> </w:t>
      </w:r>
      <w:r w:rsidRPr="006D6F29">
        <w:rPr>
          <w:b/>
          <w:sz w:val="20"/>
          <w:szCs w:val="20"/>
        </w:rPr>
        <w:t>of</w:t>
      </w:r>
      <w:r w:rsidR="00C17226">
        <w:rPr>
          <w:b/>
          <w:sz w:val="20"/>
          <w:szCs w:val="20"/>
        </w:rPr>
        <w:t xml:space="preserve"> </w:t>
      </w:r>
      <w:r w:rsidRPr="006D6F29">
        <w:rPr>
          <w:b/>
          <w:sz w:val="20"/>
          <w:szCs w:val="20"/>
        </w:rPr>
        <w:t>Soil</w:t>
      </w:r>
      <w:r w:rsidR="00C17226">
        <w:rPr>
          <w:b/>
          <w:sz w:val="20"/>
          <w:szCs w:val="20"/>
        </w:rPr>
        <w:t xml:space="preserve"> </w:t>
      </w:r>
      <w:r w:rsidRPr="006D6F29">
        <w:rPr>
          <w:b/>
          <w:sz w:val="20"/>
          <w:szCs w:val="20"/>
        </w:rPr>
        <w:t>Samples</w:t>
      </w:r>
    </w:p>
    <w:p w:rsidR="000E2069" w:rsidRPr="006D6F29" w:rsidRDefault="000E2069" w:rsidP="005D3648">
      <w:pPr>
        <w:snapToGrid w:val="0"/>
        <w:ind w:firstLine="425"/>
        <w:rPr>
          <w:sz w:val="20"/>
          <w:szCs w:val="20"/>
        </w:rPr>
      </w:pPr>
      <w:r w:rsidRPr="006D6F29">
        <w:rPr>
          <w:sz w:val="20"/>
          <w:szCs w:val="20"/>
        </w:rPr>
        <w:t>Soil</w:t>
      </w:r>
      <w:r w:rsidR="00C17226">
        <w:rPr>
          <w:sz w:val="20"/>
          <w:szCs w:val="20"/>
        </w:rPr>
        <w:t xml:space="preserve"> </w:t>
      </w:r>
      <w:r w:rsidRPr="006D6F29">
        <w:rPr>
          <w:sz w:val="20"/>
          <w:szCs w:val="20"/>
        </w:rPr>
        <w:t>samples</w:t>
      </w:r>
      <w:r w:rsidR="00C17226">
        <w:rPr>
          <w:sz w:val="20"/>
          <w:szCs w:val="20"/>
        </w:rPr>
        <w:t xml:space="preserve"> </w:t>
      </w:r>
      <w:r w:rsidRPr="006D6F29">
        <w:rPr>
          <w:sz w:val="20"/>
          <w:szCs w:val="20"/>
        </w:rPr>
        <w:t>were</w:t>
      </w:r>
      <w:r w:rsidR="00C17226">
        <w:rPr>
          <w:sz w:val="20"/>
          <w:szCs w:val="20"/>
        </w:rPr>
        <w:t xml:space="preserve"> </w:t>
      </w:r>
      <w:r w:rsidRPr="006D6F29">
        <w:rPr>
          <w:sz w:val="20"/>
          <w:szCs w:val="20"/>
        </w:rPr>
        <w:t>analyzed</w:t>
      </w:r>
      <w:r w:rsidR="00C17226">
        <w:rPr>
          <w:sz w:val="20"/>
          <w:szCs w:val="20"/>
        </w:rPr>
        <w:t xml:space="preserve"> </w:t>
      </w:r>
      <w:r w:rsidRPr="006D6F29">
        <w:rPr>
          <w:sz w:val="20"/>
          <w:szCs w:val="20"/>
        </w:rPr>
        <w:t>using</w:t>
      </w:r>
      <w:r w:rsidR="00C17226">
        <w:rPr>
          <w:sz w:val="20"/>
          <w:szCs w:val="20"/>
        </w:rPr>
        <w:t xml:space="preserve"> </w:t>
      </w:r>
      <w:r w:rsidRPr="006D6F29">
        <w:rPr>
          <w:sz w:val="20"/>
          <w:szCs w:val="20"/>
        </w:rPr>
        <w:t>standardized</w:t>
      </w:r>
      <w:r w:rsidR="00C17226">
        <w:rPr>
          <w:sz w:val="20"/>
          <w:szCs w:val="20"/>
        </w:rPr>
        <w:t xml:space="preserve"> </w:t>
      </w:r>
      <w:r w:rsidRPr="006D6F29">
        <w:rPr>
          <w:sz w:val="20"/>
          <w:szCs w:val="20"/>
        </w:rPr>
        <w:t>methods.</w:t>
      </w:r>
      <w:r w:rsidR="00C17226">
        <w:rPr>
          <w:sz w:val="20"/>
          <w:szCs w:val="20"/>
        </w:rPr>
        <w:t xml:space="preserve"> </w:t>
      </w:r>
      <w:r w:rsidRPr="006D6F29">
        <w:rPr>
          <w:sz w:val="20"/>
          <w:szCs w:val="20"/>
        </w:rPr>
        <w:t>Soil</w:t>
      </w:r>
      <w:r w:rsidR="00C17226">
        <w:rPr>
          <w:sz w:val="20"/>
          <w:szCs w:val="20"/>
        </w:rPr>
        <w:t xml:space="preserve"> </w:t>
      </w:r>
      <w:r w:rsidRPr="006D6F29">
        <w:rPr>
          <w:sz w:val="20"/>
          <w:szCs w:val="20"/>
        </w:rPr>
        <w:t>Particle</w:t>
      </w:r>
      <w:r w:rsidR="00C17226">
        <w:rPr>
          <w:sz w:val="20"/>
          <w:szCs w:val="20"/>
        </w:rPr>
        <w:t xml:space="preserve"> </w:t>
      </w:r>
      <w:r w:rsidRPr="006D6F29">
        <w:rPr>
          <w:sz w:val="20"/>
          <w:szCs w:val="20"/>
        </w:rPr>
        <w:t>sizes,</w:t>
      </w:r>
      <w:r w:rsidR="00C17226">
        <w:rPr>
          <w:sz w:val="20"/>
          <w:szCs w:val="20"/>
        </w:rPr>
        <w:t xml:space="preserve"> </w:t>
      </w:r>
      <w:r w:rsidRPr="006D6F29">
        <w:rPr>
          <w:sz w:val="20"/>
          <w:szCs w:val="20"/>
        </w:rPr>
        <w:t>organic</w:t>
      </w:r>
      <w:r w:rsidR="00C17226">
        <w:rPr>
          <w:sz w:val="20"/>
          <w:szCs w:val="20"/>
        </w:rPr>
        <w:t xml:space="preserve"> </w:t>
      </w:r>
      <w:r w:rsidRPr="006D6F29">
        <w:rPr>
          <w:sz w:val="20"/>
          <w:szCs w:val="20"/>
        </w:rPr>
        <w:t>carbon,</w:t>
      </w:r>
      <w:r w:rsidR="00C17226">
        <w:rPr>
          <w:sz w:val="20"/>
          <w:szCs w:val="20"/>
        </w:rPr>
        <w:t xml:space="preserve"> </w:t>
      </w:r>
      <w:r w:rsidRPr="006D6F29">
        <w:rPr>
          <w:sz w:val="20"/>
          <w:szCs w:val="20"/>
        </w:rPr>
        <w:t>total</w:t>
      </w:r>
      <w:r w:rsidR="00C17226">
        <w:rPr>
          <w:sz w:val="20"/>
          <w:szCs w:val="20"/>
        </w:rPr>
        <w:t xml:space="preserve"> </w:t>
      </w:r>
      <w:r w:rsidRPr="006D6F29">
        <w:rPr>
          <w:sz w:val="20"/>
          <w:szCs w:val="20"/>
        </w:rPr>
        <w:t>nitrogen</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available</w:t>
      </w:r>
      <w:r w:rsidR="00C17226">
        <w:rPr>
          <w:sz w:val="20"/>
          <w:szCs w:val="20"/>
        </w:rPr>
        <w:t xml:space="preserve"> </w:t>
      </w:r>
      <w:r w:rsidRPr="006D6F29">
        <w:rPr>
          <w:sz w:val="20"/>
          <w:szCs w:val="20"/>
        </w:rPr>
        <w:t>phosphorus</w:t>
      </w:r>
      <w:r w:rsidR="00C17226">
        <w:rPr>
          <w:sz w:val="20"/>
          <w:szCs w:val="20"/>
        </w:rPr>
        <w:t xml:space="preserve"> </w:t>
      </w:r>
      <w:r w:rsidRPr="006D6F29">
        <w:rPr>
          <w:sz w:val="20"/>
          <w:szCs w:val="20"/>
        </w:rPr>
        <w:t>were</w:t>
      </w:r>
      <w:r w:rsidR="00C17226">
        <w:rPr>
          <w:sz w:val="20"/>
          <w:szCs w:val="20"/>
        </w:rPr>
        <w:t xml:space="preserve"> </w:t>
      </w:r>
      <w:r w:rsidRPr="006D6F29">
        <w:rPr>
          <w:sz w:val="20"/>
          <w:szCs w:val="20"/>
        </w:rPr>
        <w:t>determined</w:t>
      </w:r>
      <w:r w:rsidR="00C17226">
        <w:rPr>
          <w:sz w:val="20"/>
          <w:szCs w:val="20"/>
        </w:rPr>
        <w:t xml:space="preserve"> </w:t>
      </w:r>
      <w:r w:rsidRPr="006D6F29">
        <w:rPr>
          <w:sz w:val="20"/>
          <w:szCs w:val="20"/>
        </w:rPr>
        <w:t>using</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Hydrometer</w:t>
      </w:r>
      <w:r w:rsidR="00C17226">
        <w:rPr>
          <w:sz w:val="20"/>
          <w:szCs w:val="20"/>
        </w:rPr>
        <w:t xml:space="preserve"> </w:t>
      </w:r>
      <w:r w:rsidRPr="006D6F29">
        <w:rPr>
          <w:sz w:val="20"/>
          <w:szCs w:val="20"/>
        </w:rPr>
        <w:t>method,</w:t>
      </w:r>
      <w:r w:rsidR="00C17226">
        <w:rPr>
          <w:sz w:val="20"/>
          <w:szCs w:val="20"/>
        </w:rPr>
        <w:t xml:space="preserve"> </w:t>
      </w:r>
      <w:r w:rsidRPr="006D6F29">
        <w:rPr>
          <w:sz w:val="20"/>
          <w:szCs w:val="20"/>
        </w:rPr>
        <w:t>Walkey</w:t>
      </w:r>
      <w:r w:rsidR="00C17226">
        <w:rPr>
          <w:sz w:val="20"/>
          <w:szCs w:val="20"/>
        </w:rPr>
        <w:t xml:space="preserve"> </w:t>
      </w:r>
      <w:r w:rsidRPr="006D6F29">
        <w:rPr>
          <w:sz w:val="20"/>
          <w:szCs w:val="20"/>
        </w:rPr>
        <w:t>Black</w:t>
      </w:r>
      <w:r w:rsidR="00C17226">
        <w:rPr>
          <w:sz w:val="20"/>
          <w:szCs w:val="20"/>
        </w:rPr>
        <w:t xml:space="preserve"> </w:t>
      </w:r>
      <w:r w:rsidRPr="006D6F29">
        <w:rPr>
          <w:sz w:val="20"/>
          <w:szCs w:val="20"/>
        </w:rPr>
        <w:t>wet</w:t>
      </w:r>
      <w:r w:rsidR="00C17226">
        <w:rPr>
          <w:sz w:val="20"/>
          <w:szCs w:val="20"/>
        </w:rPr>
        <w:t xml:space="preserve"> </w:t>
      </w:r>
      <w:r w:rsidRPr="006D6F29">
        <w:rPr>
          <w:sz w:val="20"/>
          <w:szCs w:val="20"/>
        </w:rPr>
        <w:t>oxidation</w:t>
      </w:r>
      <w:r w:rsidR="00C17226">
        <w:rPr>
          <w:sz w:val="20"/>
          <w:szCs w:val="20"/>
        </w:rPr>
        <w:t xml:space="preserve"> </w:t>
      </w:r>
      <w:r w:rsidRPr="006D6F29">
        <w:rPr>
          <w:sz w:val="20"/>
          <w:szCs w:val="20"/>
        </w:rPr>
        <w:t>method,</w:t>
      </w:r>
      <w:r w:rsidR="00C17226">
        <w:rPr>
          <w:sz w:val="20"/>
          <w:szCs w:val="20"/>
        </w:rPr>
        <w:t xml:space="preserve"> </w:t>
      </w:r>
      <w:r w:rsidRPr="006D6F29">
        <w:rPr>
          <w:sz w:val="20"/>
          <w:szCs w:val="20"/>
        </w:rPr>
        <w:t>Micro-Kjeldahl</w:t>
      </w:r>
      <w:r w:rsidR="00C17226">
        <w:rPr>
          <w:sz w:val="20"/>
          <w:szCs w:val="20"/>
        </w:rPr>
        <w:t xml:space="preserve"> </w:t>
      </w:r>
      <w:r w:rsidRPr="006D6F29">
        <w:rPr>
          <w:sz w:val="20"/>
          <w:szCs w:val="20"/>
        </w:rPr>
        <w:t>method</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Bray</w:t>
      </w:r>
      <w:r w:rsidR="00C17226">
        <w:rPr>
          <w:sz w:val="20"/>
          <w:szCs w:val="20"/>
        </w:rPr>
        <w:t xml:space="preserve"> </w:t>
      </w:r>
      <w:r w:rsidRPr="006D6F29">
        <w:rPr>
          <w:sz w:val="20"/>
          <w:szCs w:val="20"/>
        </w:rPr>
        <w:t>No</w:t>
      </w:r>
      <w:r w:rsidR="00C17226">
        <w:rPr>
          <w:sz w:val="20"/>
          <w:szCs w:val="20"/>
        </w:rPr>
        <w:t xml:space="preserve"> </w:t>
      </w:r>
      <w:r w:rsidRPr="006D6F29">
        <w:rPr>
          <w:sz w:val="20"/>
          <w:szCs w:val="20"/>
        </w:rPr>
        <w:t>1</w:t>
      </w:r>
      <w:r w:rsidR="00C17226">
        <w:rPr>
          <w:sz w:val="20"/>
          <w:szCs w:val="20"/>
        </w:rPr>
        <w:t xml:space="preserve"> </w:t>
      </w:r>
      <w:r w:rsidRPr="006D6F29">
        <w:rPr>
          <w:sz w:val="20"/>
          <w:szCs w:val="20"/>
        </w:rPr>
        <w:t>method</w:t>
      </w:r>
      <w:r w:rsidR="00C17226">
        <w:rPr>
          <w:sz w:val="20"/>
          <w:szCs w:val="20"/>
        </w:rPr>
        <w:t xml:space="preserve"> </w:t>
      </w:r>
      <w:r w:rsidRPr="006D6F29">
        <w:rPr>
          <w:sz w:val="20"/>
          <w:szCs w:val="20"/>
        </w:rPr>
        <w:t>(Jackson,</w:t>
      </w:r>
      <w:r w:rsidR="00C17226">
        <w:rPr>
          <w:sz w:val="20"/>
          <w:szCs w:val="20"/>
        </w:rPr>
        <w:t xml:space="preserve"> </w:t>
      </w:r>
      <w:r w:rsidRPr="006D6F29">
        <w:rPr>
          <w:sz w:val="20"/>
          <w:szCs w:val="20"/>
        </w:rPr>
        <w:t>1992).</w:t>
      </w:r>
      <w:r w:rsidR="00C17226">
        <w:rPr>
          <w:sz w:val="20"/>
          <w:szCs w:val="20"/>
        </w:rPr>
        <w:t xml:space="preserve"> </w:t>
      </w:r>
      <w:r w:rsidRPr="006D6F29">
        <w:rPr>
          <w:sz w:val="20"/>
          <w:szCs w:val="20"/>
        </w:rPr>
        <w:t>Electrical</w:t>
      </w:r>
      <w:r w:rsidR="00C17226">
        <w:rPr>
          <w:sz w:val="20"/>
          <w:szCs w:val="20"/>
        </w:rPr>
        <w:t xml:space="preserve"> </w:t>
      </w:r>
      <w:r w:rsidRPr="006D6F29">
        <w:rPr>
          <w:sz w:val="20"/>
          <w:szCs w:val="20"/>
        </w:rPr>
        <w:t>conductivity,</w:t>
      </w:r>
      <w:r w:rsidR="00C17226">
        <w:rPr>
          <w:sz w:val="20"/>
          <w:szCs w:val="20"/>
        </w:rPr>
        <w:t xml:space="preserve"> </w:t>
      </w:r>
      <w:r w:rsidRPr="006D6F29">
        <w:rPr>
          <w:sz w:val="20"/>
          <w:szCs w:val="20"/>
        </w:rPr>
        <w:t>exchange</w:t>
      </w:r>
      <w:r w:rsidR="00CB2107" w:rsidRPr="006D6F29">
        <w:rPr>
          <w:sz w:val="20"/>
          <w:szCs w:val="20"/>
        </w:rPr>
        <w:t>a</w:t>
      </w:r>
      <w:r w:rsidRPr="006D6F29">
        <w:rPr>
          <w:sz w:val="20"/>
          <w:szCs w:val="20"/>
        </w:rPr>
        <w:t>ble</w:t>
      </w:r>
      <w:r w:rsidR="00C17226">
        <w:rPr>
          <w:sz w:val="20"/>
          <w:szCs w:val="20"/>
        </w:rPr>
        <w:t xml:space="preserve"> </w:t>
      </w:r>
      <w:r w:rsidRPr="006D6F29">
        <w:rPr>
          <w:sz w:val="20"/>
          <w:szCs w:val="20"/>
        </w:rPr>
        <w:t>acidity</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pH</w:t>
      </w:r>
      <w:r w:rsidR="00C17226">
        <w:rPr>
          <w:sz w:val="20"/>
          <w:szCs w:val="20"/>
        </w:rPr>
        <w:t xml:space="preserve"> </w:t>
      </w:r>
      <w:r w:rsidRPr="006D6F29">
        <w:rPr>
          <w:sz w:val="20"/>
          <w:szCs w:val="20"/>
        </w:rPr>
        <w:t>were</w:t>
      </w:r>
      <w:r w:rsidR="00C17226">
        <w:rPr>
          <w:sz w:val="20"/>
          <w:szCs w:val="20"/>
        </w:rPr>
        <w:t xml:space="preserve"> </w:t>
      </w:r>
      <w:r w:rsidRPr="006D6F29">
        <w:rPr>
          <w:sz w:val="20"/>
          <w:szCs w:val="20"/>
        </w:rPr>
        <w:t>determined</w:t>
      </w:r>
      <w:r w:rsidR="00C17226">
        <w:rPr>
          <w:sz w:val="20"/>
          <w:szCs w:val="20"/>
        </w:rPr>
        <w:t xml:space="preserve"> </w:t>
      </w:r>
      <w:r w:rsidRPr="006D6F29">
        <w:rPr>
          <w:sz w:val="20"/>
          <w:szCs w:val="20"/>
        </w:rPr>
        <w:t>using</w:t>
      </w:r>
      <w:r w:rsidR="00C17226">
        <w:rPr>
          <w:sz w:val="20"/>
          <w:szCs w:val="20"/>
        </w:rPr>
        <w:t xml:space="preserve"> </w:t>
      </w:r>
      <w:r w:rsidRPr="006D6F29">
        <w:rPr>
          <w:sz w:val="20"/>
          <w:szCs w:val="20"/>
        </w:rPr>
        <w:t>a</w:t>
      </w:r>
      <w:r w:rsidR="00C17226">
        <w:rPr>
          <w:sz w:val="20"/>
          <w:szCs w:val="20"/>
        </w:rPr>
        <w:t xml:space="preserve"> </w:t>
      </w:r>
      <w:r w:rsidRPr="006D6F29">
        <w:rPr>
          <w:sz w:val="20"/>
          <w:szCs w:val="20"/>
        </w:rPr>
        <w:t>conductivity</w:t>
      </w:r>
      <w:r w:rsidR="00C17226">
        <w:rPr>
          <w:sz w:val="20"/>
          <w:szCs w:val="20"/>
        </w:rPr>
        <w:t xml:space="preserve"> </w:t>
      </w:r>
      <w:r w:rsidRPr="006D6F29">
        <w:rPr>
          <w:sz w:val="20"/>
          <w:szCs w:val="20"/>
        </w:rPr>
        <w:t>meter</w:t>
      </w:r>
      <w:r w:rsidR="00C17226">
        <w:rPr>
          <w:sz w:val="20"/>
          <w:szCs w:val="20"/>
        </w:rPr>
        <w:t xml:space="preserve"> </w:t>
      </w:r>
      <w:r w:rsidRPr="006D6F29">
        <w:rPr>
          <w:sz w:val="20"/>
          <w:szCs w:val="20"/>
        </w:rPr>
        <w:t>(Jenway</w:t>
      </w:r>
      <w:r w:rsidR="00C17226">
        <w:rPr>
          <w:sz w:val="20"/>
          <w:szCs w:val="20"/>
        </w:rPr>
        <w:t xml:space="preserve"> </w:t>
      </w:r>
      <w:r w:rsidRPr="006D6F29">
        <w:rPr>
          <w:sz w:val="20"/>
          <w:szCs w:val="20"/>
        </w:rPr>
        <w:t>Pcm</w:t>
      </w:r>
      <w:r w:rsidR="00C17226">
        <w:rPr>
          <w:sz w:val="20"/>
          <w:szCs w:val="20"/>
        </w:rPr>
        <w:t xml:space="preserve"> </w:t>
      </w:r>
      <w:r w:rsidRPr="006D6F29">
        <w:rPr>
          <w:sz w:val="20"/>
          <w:szCs w:val="20"/>
        </w:rPr>
        <w:t>128723</w:t>
      </w:r>
      <w:r w:rsidR="00C17226">
        <w:rPr>
          <w:sz w:val="20"/>
          <w:szCs w:val="20"/>
        </w:rPr>
        <w:t xml:space="preserve"> </w:t>
      </w:r>
      <w:r w:rsidRPr="006D6F29">
        <w:rPr>
          <w:sz w:val="20"/>
          <w:szCs w:val="20"/>
        </w:rPr>
        <w:t>model),</w:t>
      </w:r>
      <w:r w:rsidR="00C17226">
        <w:rPr>
          <w:sz w:val="20"/>
          <w:szCs w:val="20"/>
        </w:rPr>
        <w:t xml:space="preserve"> </w:t>
      </w:r>
      <w:r w:rsidRPr="006D6F29">
        <w:rPr>
          <w:sz w:val="20"/>
          <w:szCs w:val="20"/>
        </w:rPr>
        <w:t>titration</w:t>
      </w:r>
      <w:r w:rsidR="00C17226">
        <w:rPr>
          <w:sz w:val="20"/>
          <w:szCs w:val="20"/>
        </w:rPr>
        <w:t xml:space="preserve"> </w:t>
      </w:r>
      <w:r w:rsidRPr="006D6F29">
        <w:rPr>
          <w:sz w:val="20"/>
          <w:szCs w:val="20"/>
        </w:rPr>
        <w:t>with</w:t>
      </w:r>
      <w:r w:rsidR="00C17226">
        <w:rPr>
          <w:sz w:val="20"/>
          <w:szCs w:val="20"/>
        </w:rPr>
        <w:t xml:space="preserve"> </w:t>
      </w:r>
      <w:r w:rsidRPr="006D6F29">
        <w:rPr>
          <w:sz w:val="20"/>
          <w:szCs w:val="20"/>
        </w:rPr>
        <w:t>1N</w:t>
      </w:r>
      <w:r w:rsidR="00C17226">
        <w:rPr>
          <w:sz w:val="20"/>
          <w:szCs w:val="20"/>
        </w:rPr>
        <w:t xml:space="preserve"> </w:t>
      </w:r>
      <w:r w:rsidRPr="006D6F29">
        <w:rPr>
          <w:sz w:val="20"/>
          <w:szCs w:val="20"/>
        </w:rPr>
        <w:t>KCL</w:t>
      </w:r>
      <w:r w:rsidR="00C17226">
        <w:rPr>
          <w:sz w:val="20"/>
          <w:szCs w:val="20"/>
        </w:rPr>
        <w:t xml:space="preserve"> </w:t>
      </w:r>
      <w:r w:rsidRPr="006D6F29">
        <w:rPr>
          <w:sz w:val="20"/>
          <w:szCs w:val="20"/>
        </w:rPr>
        <w:t>(Kramprath,</w:t>
      </w:r>
      <w:r w:rsidR="00C17226">
        <w:rPr>
          <w:sz w:val="20"/>
          <w:szCs w:val="20"/>
        </w:rPr>
        <w:t xml:space="preserve"> </w:t>
      </w:r>
      <w:r w:rsidRPr="006D6F29">
        <w:rPr>
          <w:sz w:val="20"/>
          <w:szCs w:val="20"/>
        </w:rPr>
        <w:t>1967)</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Beckman’s</w:t>
      </w:r>
      <w:r w:rsidR="00C17226">
        <w:rPr>
          <w:sz w:val="20"/>
          <w:szCs w:val="20"/>
        </w:rPr>
        <w:t xml:space="preserve"> </w:t>
      </w:r>
      <w:r w:rsidRPr="006D6F29">
        <w:rPr>
          <w:sz w:val="20"/>
          <w:szCs w:val="20"/>
        </w:rPr>
        <w:t>glass</w:t>
      </w:r>
      <w:r w:rsidR="00C17226">
        <w:rPr>
          <w:sz w:val="20"/>
          <w:szCs w:val="20"/>
        </w:rPr>
        <w:t xml:space="preserve"> </w:t>
      </w:r>
      <w:r w:rsidRPr="006D6F29">
        <w:rPr>
          <w:sz w:val="20"/>
          <w:szCs w:val="20"/>
        </w:rPr>
        <w:t>electrode</w:t>
      </w:r>
      <w:r w:rsidR="00C17226">
        <w:rPr>
          <w:sz w:val="20"/>
          <w:szCs w:val="20"/>
        </w:rPr>
        <w:t xml:space="preserve"> </w:t>
      </w:r>
      <w:r w:rsidRPr="006D6F29">
        <w:rPr>
          <w:sz w:val="20"/>
          <w:szCs w:val="20"/>
        </w:rPr>
        <w:t>pH</w:t>
      </w:r>
      <w:r w:rsidR="00C17226">
        <w:rPr>
          <w:sz w:val="20"/>
          <w:szCs w:val="20"/>
        </w:rPr>
        <w:t xml:space="preserve"> </w:t>
      </w:r>
      <w:r w:rsidRPr="006D6F29">
        <w:rPr>
          <w:sz w:val="20"/>
          <w:szCs w:val="20"/>
        </w:rPr>
        <w:t>meter</w:t>
      </w:r>
      <w:r w:rsidR="00C17226">
        <w:rPr>
          <w:sz w:val="20"/>
          <w:szCs w:val="20"/>
        </w:rPr>
        <w:t xml:space="preserve"> </w:t>
      </w:r>
      <w:r w:rsidRPr="006D6F29">
        <w:rPr>
          <w:sz w:val="20"/>
          <w:szCs w:val="20"/>
        </w:rPr>
        <w:t>(Mcclean,</w:t>
      </w:r>
      <w:r w:rsidR="00C17226">
        <w:rPr>
          <w:sz w:val="20"/>
          <w:szCs w:val="20"/>
        </w:rPr>
        <w:t xml:space="preserve"> </w:t>
      </w:r>
      <w:r w:rsidRPr="006D6F29">
        <w:rPr>
          <w:sz w:val="20"/>
          <w:szCs w:val="20"/>
        </w:rPr>
        <w:t>1961),</w:t>
      </w:r>
      <w:r w:rsidR="00C17226">
        <w:rPr>
          <w:sz w:val="20"/>
          <w:szCs w:val="20"/>
        </w:rPr>
        <w:t xml:space="preserve"> </w:t>
      </w:r>
      <w:r w:rsidRPr="006D6F29">
        <w:rPr>
          <w:sz w:val="20"/>
          <w:szCs w:val="20"/>
        </w:rPr>
        <w:t>respectively.</w:t>
      </w:r>
      <w:r w:rsidR="00C17226">
        <w:rPr>
          <w:sz w:val="20"/>
          <w:szCs w:val="20"/>
        </w:rPr>
        <w:t xml:space="preserve"> </w:t>
      </w:r>
      <w:r w:rsidRPr="006D6F29">
        <w:rPr>
          <w:sz w:val="20"/>
          <w:szCs w:val="20"/>
        </w:rPr>
        <w:t>Total</w:t>
      </w:r>
      <w:r w:rsidR="00C17226">
        <w:rPr>
          <w:sz w:val="20"/>
          <w:szCs w:val="20"/>
        </w:rPr>
        <w:t xml:space="preserve"> </w:t>
      </w:r>
      <w:r w:rsidRPr="006D6F29">
        <w:rPr>
          <w:sz w:val="20"/>
          <w:szCs w:val="20"/>
        </w:rPr>
        <w:t>Exchangeable</w:t>
      </w:r>
      <w:r w:rsidR="00C17226">
        <w:rPr>
          <w:sz w:val="20"/>
          <w:szCs w:val="20"/>
        </w:rPr>
        <w:t xml:space="preserve"> </w:t>
      </w:r>
      <w:r w:rsidRPr="006D6F29">
        <w:rPr>
          <w:sz w:val="20"/>
          <w:szCs w:val="20"/>
        </w:rPr>
        <w:t>Bases</w:t>
      </w:r>
      <w:r w:rsidR="00C17226">
        <w:rPr>
          <w:sz w:val="20"/>
          <w:szCs w:val="20"/>
        </w:rPr>
        <w:t xml:space="preserve"> </w:t>
      </w:r>
      <w:r w:rsidRPr="006D6F29">
        <w:rPr>
          <w:sz w:val="20"/>
          <w:szCs w:val="20"/>
        </w:rPr>
        <w:t>were</w:t>
      </w:r>
      <w:r w:rsidR="00C17226">
        <w:rPr>
          <w:sz w:val="20"/>
          <w:szCs w:val="20"/>
        </w:rPr>
        <w:t xml:space="preserve"> </w:t>
      </w:r>
      <w:r w:rsidRPr="006D6F29">
        <w:rPr>
          <w:sz w:val="20"/>
          <w:szCs w:val="20"/>
        </w:rPr>
        <w:t>determined</w:t>
      </w:r>
      <w:r w:rsidR="00C17226">
        <w:rPr>
          <w:sz w:val="20"/>
          <w:szCs w:val="20"/>
        </w:rPr>
        <w:t xml:space="preserve"> </w:t>
      </w:r>
      <w:r w:rsidRPr="006D6F29">
        <w:rPr>
          <w:sz w:val="20"/>
          <w:szCs w:val="20"/>
        </w:rPr>
        <w:t>by</w:t>
      </w:r>
      <w:r w:rsidR="00C17226">
        <w:rPr>
          <w:sz w:val="20"/>
          <w:szCs w:val="20"/>
        </w:rPr>
        <w:t xml:space="preserve"> </w:t>
      </w:r>
      <w:r w:rsidRPr="006D6F29">
        <w:rPr>
          <w:sz w:val="20"/>
          <w:szCs w:val="20"/>
        </w:rPr>
        <w:t>EDTA</w:t>
      </w:r>
      <w:r w:rsidR="00C17226">
        <w:rPr>
          <w:sz w:val="20"/>
          <w:szCs w:val="20"/>
        </w:rPr>
        <w:t xml:space="preserve"> </w:t>
      </w:r>
      <w:r w:rsidRPr="006D6F29">
        <w:rPr>
          <w:sz w:val="20"/>
          <w:szCs w:val="20"/>
        </w:rPr>
        <w:t>titration</w:t>
      </w:r>
      <w:r w:rsidR="00C17226">
        <w:rPr>
          <w:sz w:val="20"/>
          <w:szCs w:val="20"/>
        </w:rPr>
        <w:t xml:space="preserve"> </w:t>
      </w:r>
      <w:r w:rsidRPr="006D6F29">
        <w:rPr>
          <w:sz w:val="20"/>
          <w:szCs w:val="20"/>
        </w:rPr>
        <w:t>method</w:t>
      </w:r>
      <w:r w:rsidR="00C17226">
        <w:rPr>
          <w:sz w:val="20"/>
          <w:szCs w:val="20"/>
        </w:rPr>
        <w:t xml:space="preserve"> </w:t>
      </w:r>
      <w:r w:rsidRPr="006D6F29">
        <w:rPr>
          <w:sz w:val="20"/>
          <w:szCs w:val="20"/>
        </w:rPr>
        <w:t>while</w:t>
      </w:r>
      <w:r w:rsidR="00C17226">
        <w:rPr>
          <w:sz w:val="20"/>
          <w:szCs w:val="20"/>
        </w:rPr>
        <w:t xml:space="preserve"> </w:t>
      </w:r>
      <w:r w:rsidRPr="006D6F29">
        <w:rPr>
          <w:sz w:val="20"/>
          <w:szCs w:val="20"/>
        </w:rPr>
        <w:t>sodium</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potassium</w:t>
      </w:r>
      <w:r w:rsidR="00C17226">
        <w:rPr>
          <w:sz w:val="20"/>
          <w:szCs w:val="20"/>
        </w:rPr>
        <w:t xml:space="preserve"> </w:t>
      </w:r>
      <w:r w:rsidRPr="006D6F29">
        <w:rPr>
          <w:sz w:val="20"/>
          <w:szCs w:val="20"/>
        </w:rPr>
        <w:t>were</w:t>
      </w:r>
      <w:r w:rsidR="00C17226">
        <w:rPr>
          <w:sz w:val="20"/>
          <w:szCs w:val="20"/>
        </w:rPr>
        <w:t xml:space="preserve"> </w:t>
      </w:r>
      <w:r w:rsidRPr="006D6F29">
        <w:rPr>
          <w:sz w:val="20"/>
          <w:szCs w:val="20"/>
        </w:rPr>
        <w:t>determined</w:t>
      </w:r>
      <w:r w:rsidR="00C17226">
        <w:rPr>
          <w:sz w:val="20"/>
          <w:szCs w:val="20"/>
        </w:rPr>
        <w:t xml:space="preserve"> </w:t>
      </w:r>
      <w:r w:rsidRPr="006D6F29">
        <w:rPr>
          <w:sz w:val="20"/>
          <w:szCs w:val="20"/>
        </w:rPr>
        <w:t>by</w:t>
      </w:r>
      <w:r w:rsidR="00C17226">
        <w:rPr>
          <w:sz w:val="20"/>
          <w:szCs w:val="20"/>
        </w:rPr>
        <w:t xml:space="preserve"> </w:t>
      </w:r>
      <w:r w:rsidRPr="006D6F29">
        <w:rPr>
          <w:sz w:val="20"/>
          <w:szCs w:val="20"/>
        </w:rPr>
        <w:t>photometry</w:t>
      </w:r>
      <w:r w:rsidR="00C17226">
        <w:rPr>
          <w:sz w:val="20"/>
          <w:szCs w:val="20"/>
        </w:rPr>
        <w:t xml:space="preserve"> </w:t>
      </w:r>
      <w:r w:rsidRPr="006D6F29">
        <w:rPr>
          <w:sz w:val="20"/>
          <w:szCs w:val="20"/>
        </w:rPr>
        <w:t>method.</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Effective</w:t>
      </w:r>
      <w:r w:rsidR="00C17226">
        <w:rPr>
          <w:sz w:val="20"/>
          <w:szCs w:val="20"/>
        </w:rPr>
        <w:t xml:space="preserve"> </w:t>
      </w:r>
      <w:r w:rsidRPr="006D6F29">
        <w:rPr>
          <w:sz w:val="20"/>
          <w:szCs w:val="20"/>
        </w:rPr>
        <w:t>Cation</w:t>
      </w:r>
      <w:r w:rsidR="00C17226">
        <w:rPr>
          <w:sz w:val="20"/>
          <w:szCs w:val="20"/>
        </w:rPr>
        <w:t xml:space="preserve"> </w:t>
      </w:r>
      <w:r w:rsidRPr="006D6F29">
        <w:rPr>
          <w:sz w:val="20"/>
          <w:szCs w:val="20"/>
        </w:rPr>
        <w:t>Exchange</w:t>
      </w:r>
      <w:r w:rsidR="00C17226">
        <w:rPr>
          <w:sz w:val="20"/>
          <w:szCs w:val="20"/>
        </w:rPr>
        <w:t xml:space="preserve"> </w:t>
      </w:r>
      <w:r w:rsidRPr="006D6F29">
        <w:rPr>
          <w:sz w:val="20"/>
          <w:szCs w:val="20"/>
        </w:rPr>
        <w:t>Capacity</w:t>
      </w:r>
      <w:r w:rsidR="00C17226">
        <w:rPr>
          <w:sz w:val="20"/>
          <w:szCs w:val="20"/>
        </w:rPr>
        <w:t xml:space="preserve"> </w:t>
      </w:r>
      <w:r w:rsidRPr="006D6F29">
        <w:rPr>
          <w:sz w:val="20"/>
          <w:szCs w:val="20"/>
        </w:rPr>
        <w:t>(ECEC)</w:t>
      </w:r>
      <w:r w:rsidR="00C17226">
        <w:rPr>
          <w:sz w:val="20"/>
          <w:szCs w:val="20"/>
        </w:rPr>
        <w:t xml:space="preserve"> </w:t>
      </w:r>
      <w:r w:rsidRPr="006D6F29">
        <w:rPr>
          <w:sz w:val="20"/>
          <w:szCs w:val="20"/>
        </w:rPr>
        <w:t>was</w:t>
      </w:r>
      <w:r w:rsidR="00C17226">
        <w:rPr>
          <w:sz w:val="20"/>
          <w:szCs w:val="20"/>
        </w:rPr>
        <w:t xml:space="preserve"> </w:t>
      </w:r>
      <w:r w:rsidRPr="006D6F29">
        <w:rPr>
          <w:sz w:val="20"/>
          <w:szCs w:val="20"/>
        </w:rPr>
        <w:t>calculated</w:t>
      </w:r>
      <w:r w:rsidR="00C17226">
        <w:rPr>
          <w:sz w:val="20"/>
          <w:szCs w:val="20"/>
        </w:rPr>
        <w:t xml:space="preserve"> </w:t>
      </w:r>
      <w:r w:rsidRPr="006D6F29">
        <w:rPr>
          <w:sz w:val="20"/>
          <w:szCs w:val="20"/>
        </w:rPr>
        <w:t>by</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summation</w:t>
      </w:r>
      <w:r w:rsidR="00C17226">
        <w:rPr>
          <w:sz w:val="20"/>
          <w:szCs w:val="20"/>
        </w:rPr>
        <w:t xml:space="preserve"> </w:t>
      </w:r>
      <w:r w:rsidRPr="006D6F29">
        <w:rPr>
          <w:sz w:val="20"/>
          <w:szCs w:val="20"/>
        </w:rPr>
        <w:t>method</w:t>
      </w:r>
      <w:r w:rsidR="00C17226">
        <w:rPr>
          <w:sz w:val="20"/>
          <w:szCs w:val="20"/>
        </w:rPr>
        <w:t xml:space="preserve"> </w:t>
      </w:r>
      <w:r w:rsidRPr="006D6F29">
        <w:rPr>
          <w:sz w:val="20"/>
          <w:szCs w:val="20"/>
        </w:rPr>
        <w:t>(that</w:t>
      </w:r>
      <w:r w:rsidR="00C17226">
        <w:rPr>
          <w:sz w:val="20"/>
          <w:szCs w:val="20"/>
        </w:rPr>
        <w:t xml:space="preserve"> </w:t>
      </w:r>
      <w:r w:rsidRPr="006D6F29">
        <w:rPr>
          <w:sz w:val="20"/>
          <w:szCs w:val="20"/>
        </w:rPr>
        <w:t>is</w:t>
      </w:r>
      <w:r w:rsidR="00C17226">
        <w:rPr>
          <w:sz w:val="20"/>
          <w:szCs w:val="20"/>
        </w:rPr>
        <w:t xml:space="preserve"> </w:t>
      </w:r>
      <w:r w:rsidRPr="006D6F29">
        <w:rPr>
          <w:sz w:val="20"/>
          <w:szCs w:val="20"/>
        </w:rPr>
        <w:t>summing</w:t>
      </w:r>
      <w:r w:rsidR="00C17226">
        <w:rPr>
          <w:sz w:val="20"/>
          <w:szCs w:val="20"/>
        </w:rPr>
        <w:t xml:space="preserve"> </w:t>
      </w:r>
      <w:r w:rsidRPr="006D6F29">
        <w:rPr>
          <w:sz w:val="20"/>
          <w:szCs w:val="20"/>
        </w:rPr>
        <w:t>up</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Exchangeable</w:t>
      </w:r>
      <w:r w:rsidR="00C17226">
        <w:rPr>
          <w:sz w:val="20"/>
          <w:szCs w:val="20"/>
        </w:rPr>
        <w:t xml:space="preserve"> </w:t>
      </w:r>
      <w:r w:rsidRPr="006D6F29">
        <w:rPr>
          <w:sz w:val="20"/>
          <w:szCs w:val="20"/>
        </w:rPr>
        <w:t>Bases</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Exchange</w:t>
      </w:r>
      <w:r w:rsidR="00C17226">
        <w:rPr>
          <w:sz w:val="20"/>
          <w:szCs w:val="20"/>
        </w:rPr>
        <w:t xml:space="preserve"> </w:t>
      </w:r>
      <w:r w:rsidRPr="006D6F29">
        <w:rPr>
          <w:sz w:val="20"/>
          <w:szCs w:val="20"/>
        </w:rPr>
        <w:t>Acidity</w:t>
      </w:r>
      <w:r w:rsidR="00C17226">
        <w:rPr>
          <w:sz w:val="20"/>
          <w:szCs w:val="20"/>
        </w:rPr>
        <w:t xml:space="preserve"> </w:t>
      </w:r>
      <w:r w:rsidRPr="006D6F29">
        <w:rPr>
          <w:sz w:val="20"/>
          <w:szCs w:val="20"/>
        </w:rPr>
        <w:t>(EA).</w:t>
      </w:r>
      <w:r w:rsidR="00C17226">
        <w:rPr>
          <w:sz w:val="20"/>
          <w:szCs w:val="20"/>
        </w:rPr>
        <w:t xml:space="preserve"> </w:t>
      </w:r>
      <w:r w:rsidRPr="006D6F29">
        <w:rPr>
          <w:sz w:val="20"/>
          <w:szCs w:val="20"/>
        </w:rPr>
        <w:t>Base</w:t>
      </w:r>
      <w:r w:rsidR="00C17226">
        <w:rPr>
          <w:sz w:val="20"/>
          <w:szCs w:val="20"/>
        </w:rPr>
        <w:t xml:space="preserve"> </w:t>
      </w:r>
      <w:r w:rsidRPr="006D6F29">
        <w:rPr>
          <w:sz w:val="20"/>
          <w:szCs w:val="20"/>
        </w:rPr>
        <w:t>Saturation</w:t>
      </w:r>
      <w:r w:rsidR="00C17226">
        <w:rPr>
          <w:sz w:val="20"/>
          <w:szCs w:val="20"/>
        </w:rPr>
        <w:t xml:space="preserve"> </w:t>
      </w:r>
      <w:r w:rsidRPr="006D6F29">
        <w:rPr>
          <w:sz w:val="20"/>
          <w:szCs w:val="20"/>
        </w:rPr>
        <w:t>was</w:t>
      </w:r>
      <w:r w:rsidR="00C17226">
        <w:rPr>
          <w:sz w:val="20"/>
          <w:szCs w:val="20"/>
        </w:rPr>
        <w:t xml:space="preserve"> </w:t>
      </w:r>
      <w:r w:rsidRPr="006D6F29">
        <w:rPr>
          <w:sz w:val="20"/>
          <w:szCs w:val="20"/>
        </w:rPr>
        <w:t>calculated</w:t>
      </w:r>
      <w:r w:rsidR="00C17226">
        <w:rPr>
          <w:sz w:val="20"/>
          <w:szCs w:val="20"/>
        </w:rPr>
        <w:t xml:space="preserve"> </w:t>
      </w:r>
      <w:r w:rsidRPr="006D6F29">
        <w:rPr>
          <w:sz w:val="20"/>
          <w:szCs w:val="20"/>
        </w:rPr>
        <w:t>by</w:t>
      </w:r>
      <w:r w:rsidR="00C17226">
        <w:rPr>
          <w:sz w:val="20"/>
          <w:szCs w:val="20"/>
        </w:rPr>
        <w:t xml:space="preserve"> </w:t>
      </w:r>
      <w:r w:rsidRPr="006D6F29">
        <w:rPr>
          <w:sz w:val="20"/>
          <w:szCs w:val="20"/>
        </w:rPr>
        <w:t>dividing</w:t>
      </w:r>
      <w:r w:rsidR="00C17226">
        <w:rPr>
          <w:sz w:val="20"/>
          <w:szCs w:val="20"/>
        </w:rPr>
        <w:t xml:space="preserve"> </w:t>
      </w:r>
      <w:r w:rsidRPr="006D6F29">
        <w:rPr>
          <w:sz w:val="20"/>
          <w:szCs w:val="20"/>
        </w:rPr>
        <w:t>total</w:t>
      </w:r>
      <w:r w:rsidR="00C17226">
        <w:rPr>
          <w:sz w:val="20"/>
          <w:szCs w:val="20"/>
        </w:rPr>
        <w:t xml:space="preserve"> </w:t>
      </w:r>
      <w:r w:rsidRPr="006D6F29">
        <w:rPr>
          <w:sz w:val="20"/>
          <w:szCs w:val="20"/>
        </w:rPr>
        <w:t>Exchangeable</w:t>
      </w:r>
      <w:r w:rsidR="00C17226">
        <w:rPr>
          <w:sz w:val="20"/>
          <w:szCs w:val="20"/>
        </w:rPr>
        <w:t xml:space="preserve"> </w:t>
      </w:r>
      <w:r w:rsidRPr="006D6F29">
        <w:rPr>
          <w:sz w:val="20"/>
          <w:szCs w:val="20"/>
        </w:rPr>
        <w:t>Bases</w:t>
      </w:r>
      <w:r w:rsidR="00C17226">
        <w:rPr>
          <w:sz w:val="20"/>
          <w:szCs w:val="20"/>
        </w:rPr>
        <w:t xml:space="preserve"> </w:t>
      </w:r>
      <w:r w:rsidRPr="006D6F29">
        <w:rPr>
          <w:sz w:val="20"/>
          <w:szCs w:val="20"/>
        </w:rPr>
        <w:t>by</w:t>
      </w:r>
      <w:r w:rsidR="00C17226">
        <w:rPr>
          <w:sz w:val="20"/>
          <w:szCs w:val="20"/>
        </w:rPr>
        <w:t xml:space="preserve"> </w:t>
      </w:r>
      <w:r w:rsidRPr="006D6F29">
        <w:rPr>
          <w:sz w:val="20"/>
          <w:szCs w:val="20"/>
        </w:rPr>
        <w:t>ECEC</w:t>
      </w:r>
      <w:r w:rsidR="00C17226">
        <w:rPr>
          <w:sz w:val="20"/>
          <w:szCs w:val="20"/>
        </w:rPr>
        <w:t xml:space="preserve"> </w:t>
      </w:r>
      <w:r w:rsidRPr="006D6F29">
        <w:rPr>
          <w:sz w:val="20"/>
          <w:szCs w:val="20"/>
        </w:rPr>
        <w:t>multiplied</w:t>
      </w:r>
      <w:r w:rsidR="00C17226">
        <w:rPr>
          <w:sz w:val="20"/>
          <w:szCs w:val="20"/>
        </w:rPr>
        <w:t xml:space="preserve"> </w:t>
      </w:r>
      <w:r w:rsidRPr="006D6F29">
        <w:rPr>
          <w:sz w:val="20"/>
          <w:szCs w:val="20"/>
        </w:rPr>
        <w:t>by</w:t>
      </w:r>
      <w:r w:rsidR="00C17226">
        <w:rPr>
          <w:sz w:val="20"/>
          <w:szCs w:val="20"/>
        </w:rPr>
        <w:t xml:space="preserve"> </w:t>
      </w:r>
      <w:r w:rsidRPr="006D6F29">
        <w:rPr>
          <w:sz w:val="20"/>
          <w:szCs w:val="20"/>
        </w:rPr>
        <w:t>100.</w:t>
      </w:r>
      <w:r w:rsidR="00C17226">
        <w:rPr>
          <w:sz w:val="20"/>
          <w:szCs w:val="20"/>
        </w:rPr>
        <w:t xml:space="preserve"> </w:t>
      </w:r>
      <w:r w:rsidRPr="006D6F29">
        <w:rPr>
          <w:sz w:val="20"/>
          <w:szCs w:val="20"/>
        </w:rPr>
        <w:t>Heavy</w:t>
      </w:r>
      <w:r w:rsidR="00C17226">
        <w:rPr>
          <w:sz w:val="20"/>
          <w:szCs w:val="20"/>
        </w:rPr>
        <w:t xml:space="preserve"> </w:t>
      </w:r>
      <w:r w:rsidRPr="006D6F29">
        <w:rPr>
          <w:sz w:val="20"/>
          <w:szCs w:val="20"/>
        </w:rPr>
        <w:t>metals</w:t>
      </w:r>
      <w:r w:rsidR="00C17226">
        <w:rPr>
          <w:sz w:val="20"/>
          <w:szCs w:val="20"/>
        </w:rPr>
        <w:t xml:space="preserve"> </w:t>
      </w:r>
      <w:r w:rsidRPr="006D6F29">
        <w:rPr>
          <w:sz w:val="20"/>
          <w:szCs w:val="20"/>
        </w:rPr>
        <w:t>were</w:t>
      </w:r>
      <w:r w:rsidR="00C17226">
        <w:rPr>
          <w:sz w:val="20"/>
          <w:szCs w:val="20"/>
        </w:rPr>
        <w:t xml:space="preserve"> </w:t>
      </w:r>
      <w:r w:rsidRPr="006D6F29">
        <w:rPr>
          <w:sz w:val="20"/>
          <w:szCs w:val="20"/>
        </w:rPr>
        <w:t>analyzed</w:t>
      </w:r>
      <w:r w:rsidR="00C17226">
        <w:rPr>
          <w:sz w:val="20"/>
          <w:szCs w:val="20"/>
        </w:rPr>
        <w:t xml:space="preserve"> </w:t>
      </w:r>
      <w:r w:rsidRPr="006D6F29">
        <w:rPr>
          <w:sz w:val="20"/>
          <w:szCs w:val="20"/>
        </w:rPr>
        <w:t>using</w:t>
      </w:r>
      <w:r w:rsidR="00C17226">
        <w:rPr>
          <w:sz w:val="20"/>
          <w:szCs w:val="20"/>
        </w:rPr>
        <w:t xml:space="preserve"> </w:t>
      </w:r>
      <w:r w:rsidRPr="006D6F29">
        <w:rPr>
          <w:sz w:val="20"/>
          <w:szCs w:val="20"/>
        </w:rPr>
        <w:t>Unicam</w:t>
      </w:r>
      <w:r w:rsidR="00C17226">
        <w:rPr>
          <w:sz w:val="20"/>
          <w:szCs w:val="20"/>
        </w:rPr>
        <w:t xml:space="preserve"> </w:t>
      </w:r>
      <w:r w:rsidRPr="006D6F29">
        <w:rPr>
          <w:sz w:val="20"/>
          <w:szCs w:val="20"/>
        </w:rPr>
        <w:t>939</w:t>
      </w:r>
      <w:r w:rsidR="00C17226">
        <w:rPr>
          <w:sz w:val="20"/>
          <w:szCs w:val="20"/>
        </w:rPr>
        <w:t xml:space="preserve"> </w:t>
      </w:r>
      <w:r w:rsidRPr="006D6F29">
        <w:rPr>
          <w:sz w:val="20"/>
          <w:szCs w:val="20"/>
        </w:rPr>
        <w:t>Atomic</w:t>
      </w:r>
      <w:r w:rsidR="00C17226">
        <w:rPr>
          <w:sz w:val="20"/>
          <w:szCs w:val="20"/>
        </w:rPr>
        <w:t xml:space="preserve"> </w:t>
      </w:r>
      <w:r w:rsidRPr="006D6F29">
        <w:rPr>
          <w:sz w:val="20"/>
          <w:szCs w:val="20"/>
        </w:rPr>
        <w:t>Absorption</w:t>
      </w:r>
      <w:r w:rsidR="00C17226">
        <w:rPr>
          <w:sz w:val="20"/>
          <w:szCs w:val="20"/>
        </w:rPr>
        <w:t xml:space="preserve"> </w:t>
      </w:r>
      <w:r w:rsidRPr="006D6F29">
        <w:rPr>
          <w:sz w:val="20"/>
          <w:szCs w:val="20"/>
        </w:rPr>
        <w:t>Spectrometer</w:t>
      </w:r>
      <w:r w:rsidR="00C17226">
        <w:rPr>
          <w:sz w:val="20"/>
          <w:szCs w:val="20"/>
        </w:rPr>
        <w:t xml:space="preserve"> </w:t>
      </w:r>
      <w:r w:rsidRPr="006D6F29">
        <w:rPr>
          <w:sz w:val="20"/>
          <w:szCs w:val="20"/>
        </w:rPr>
        <w:t>(AAS).</w:t>
      </w:r>
    </w:p>
    <w:p w:rsidR="000E2069" w:rsidRPr="006D6F29" w:rsidRDefault="000E2069" w:rsidP="005D3648">
      <w:pPr>
        <w:snapToGrid w:val="0"/>
        <w:rPr>
          <w:b/>
          <w:sz w:val="20"/>
          <w:szCs w:val="20"/>
        </w:rPr>
      </w:pPr>
      <w:r w:rsidRPr="006D6F29">
        <w:rPr>
          <w:b/>
          <w:sz w:val="20"/>
          <w:szCs w:val="20"/>
        </w:rPr>
        <w:t>2.4.</w:t>
      </w:r>
      <w:r w:rsidR="00C17226">
        <w:rPr>
          <w:b/>
          <w:sz w:val="20"/>
          <w:szCs w:val="20"/>
        </w:rPr>
        <w:t xml:space="preserve"> </w:t>
      </w:r>
      <w:r w:rsidRPr="006D6F29">
        <w:rPr>
          <w:b/>
          <w:sz w:val="20"/>
          <w:szCs w:val="20"/>
        </w:rPr>
        <w:t>Statistical</w:t>
      </w:r>
      <w:r w:rsidR="00C17226">
        <w:rPr>
          <w:b/>
          <w:sz w:val="20"/>
          <w:szCs w:val="20"/>
        </w:rPr>
        <w:t xml:space="preserve"> </w:t>
      </w:r>
      <w:r w:rsidRPr="006D6F29">
        <w:rPr>
          <w:b/>
          <w:sz w:val="20"/>
          <w:szCs w:val="20"/>
        </w:rPr>
        <w:t>Analysis</w:t>
      </w:r>
    </w:p>
    <w:p w:rsidR="006D6F29" w:rsidRPr="006D6F29" w:rsidRDefault="000E2069" w:rsidP="005D3648">
      <w:pPr>
        <w:snapToGrid w:val="0"/>
        <w:ind w:firstLine="425"/>
        <w:rPr>
          <w:sz w:val="20"/>
          <w:szCs w:val="20"/>
        </w:rPr>
      </w:pPr>
      <w:r w:rsidRPr="006D6F29">
        <w:rPr>
          <w:sz w:val="20"/>
          <w:szCs w:val="20"/>
        </w:rPr>
        <w:t>Mean</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standard</w:t>
      </w:r>
      <w:r w:rsidR="00C17226">
        <w:rPr>
          <w:sz w:val="20"/>
          <w:szCs w:val="20"/>
        </w:rPr>
        <w:t xml:space="preserve"> </w:t>
      </w:r>
      <w:r w:rsidRPr="006D6F29">
        <w:rPr>
          <w:sz w:val="20"/>
          <w:szCs w:val="20"/>
        </w:rPr>
        <w:t>error</w:t>
      </w:r>
      <w:r w:rsidR="00C17226">
        <w:rPr>
          <w:sz w:val="20"/>
          <w:szCs w:val="20"/>
        </w:rPr>
        <w:t xml:space="preserve"> </w:t>
      </w:r>
      <w:r w:rsidRPr="006D6F29">
        <w:rPr>
          <w:sz w:val="20"/>
          <w:szCs w:val="20"/>
        </w:rPr>
        <w:t>were</w:t>
      </w:r>
      <w:r w:rsidR="00C17226">
        <w:rPr>
          <w:sz w:val="20"/>
          <w:szCs w:val="20"/>
        </w:rPr>
        <w:t xml:space="preserve"> </w:t>
      </w:r>
      <w:r w:rsidRPr="006D6F29">
        <w:rPr>
          <w:sz w:val="20"/>
          <w:szCs w:val="20"/>
        </w:rPr>
        <w:t>computed</w:t>
      </w:r>
      <w:r w:rsidR="00C17226">
        <w:rPr>
          <w:sz w:val="20"/>
          <w:szCs w:val="20"/>
        </w:rPr>
        <w:t xml:space="preserve"> </w:t>
      </w:r>
      <w:r w:rsidRPr="006D6F29">
        <w:rPr>
          <w:sz w:val="20"/>
          <w:szCs w:val="20"/>
        </w:rPr>
        <w:t>from</w:t>
      </w:r>
      <w:r w:rsidR="00C17226">
        <w:rPr>
          <w:sz w:val="20"/>
          <w:szCs w:val="20"/>
        </w:rPr>
        <w:t xml:space="preserve"> </w:t>
      </w:r>
      <w:r w:rsidRPr="006D6F29">
        <w:rPr>
          <w:sz w:val="20"/>
          <w:szCs w:val="20"/>
        </w:rPr>
        <w:t>triplicates</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physico-chemical</w:t>
      </w:r>
      <w:r w:rsidR="00C17226">
        <w:rPr>
          <w:sz w:val="20"/>
          <w:szCs w:val="20"/>
        </w:rPr>
        <w:t xml:space="preserve"> </w:t>
      </w:r>
      <w:r w:rsidRPr="006D6F29">
        <w:rPr>
          <w:sz w:val="20"/>
          <w:szCs w:val="20"/>
        </w:rPr>
        <w:t>parameters</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soil.</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relationships</w:t>
      </w:r>
      <w:r w:rsidR="00C17226">
        <w:rPr>
          <w:sz w:val="20"/>
          <w:szCs w:val="20"/>
        </w:rPr>
        <w:t xml:space="preserve"> </w:t>
      </w:r>
      <w:r w:rsidRPr="006D6F29">
        <w:rPr>
          <w:sz w:val="20"/>
          <w:szCs w:val="20"/>
        </w:rPr>
        <w:t>between</w:t>
      </w:r>
      <w:r w:rsidR="00C17226">
        <w:rPr>
          <w:sz w:val="20"/>
          <w:szCs w:val="20"/>
        </w:rPr>
        <w:t xml:space="preserve"> </w:t>
      </w:r>
      <w:r w:rsidRPr="006D6F29">
        <w:rPr>
          <w:sz w:val="20"/>
          <w:szCs w:val="20"/>
        </w:rPr>
        <w:t>soil</w:t>
      </w:r>
      <w:r w:rsidR="00C17226">
        <w:rPr>
          <w:sz w:val="20"/>
          <w:szCs w:val="20"/>
        </w:rPr>
        <w:t xml:space="preserve"> </w:t>
      </w:r>
      <w:r w:rsidRPr="006D6F29">
        <w:rPr>
          <w:sz w:val="20"/>
          <w:szCs w:val="20"/>
        </w:rPr>
        <w:t>variables</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vegetation</w:t>
      </w:r>
      <w:r w:rsidR="00C17226">
        <w:rPr>
          <w:sz w:val="20"/>
          <w:szCs w:val="20"/>
        </w:rPr>
        <w:t xml:space="preserve"> </w:t>
      </w:r>
      <w:r w:rsidRPr="006D6F29">
        <w:rPr>
          <w:sz w:val="20"/>
          <w:szCs w:val="20"/>
        </w:rPr>
        <w:t>within</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study</w:t>
      </w:r>
      <w:r w:rsidR="00C17226">
        <w:rPr>
          <w:sz w:val="20"/>
          <w:szCs w:val="20"/>
        </w:rPr>
        <w:t xml:space="preserve"> </w:t>
      </w:r>
      <w:r w:rsidRPr="006D6F29">
        <w:rPr>
          <w:sz w:val="20"/>
          <w:szCs w:val="20"/>
        </w:rPr>
        <w:t>area</w:t>
      </w:r>
      <w:r w:rsidR="00C17226">
        <w:rPr>
          <w:sz w:val="20"/>
          <w:szCs w:val="20"/>
        </w:rPr>
        <w:t xml:space="preserve"> </w:t>
      </w:r>
      <w:r w:rsidRPr="006D6F29">
        <w:rPr>
          <w:sz w:val="20"/>
          <w:szCs w:val="20"/>
        </w:rPr>
        <w:t>were</w:t>
      </w:r>
      <w:r w:rsidR="00C17226">
        <w:rPr>
          <w:sz w:val="20"/>
          <w:szCs w:val="20"/>
        </w:rPr>
        <w:t xml:space="preserve"> </w:t>
      </w:r>
      <w:r w:rsidRPr="006D6F29">
        <w:rPr>
          <w:sz w:val="20"/>
          <w:szCs w:val="20"/>
        </w:rPr>
        <w:t>established</w:t>
      </w:r>
      <w:r w:rsidR="00C17226">
        <w:rPr>
          <w:sz w:val="20"/>
          <w:szCs w:val="20"/>
        </w:rPr>
        <w:t xml:space="preserve"> </w:t>
      </w:r>
      <w:r w:rsidRPr="006D6F29">
        <w:rPr>
          <w:sz w:val="20"/>
          <w:szCs w:val="20"/>
        </w:rPr>
        <w:t>by</w:t>
      </w:r>
      <w:r w:rsidR="00C17226">
        <w:rPr>
          <w:sz w:val="20"/>
          <w:szCs w:val="20"/>
        </w:rPr>
        <w:t xml:space="preserve"> </w:t>
      </w:r>
      <w:r w:rsidRPr="006D6F29">
        <w:rPr>
          <w:sz w:val="20"/>
          <w:szCs w:val="20"/>
        </w:rPr>
        <w:t>bivariate</w:t>
      </w:r>
      <w:r w:rsidR="00C17226">
        <w:rPr>
          <w:sz w:val="20"/>
          <w:szCs w:val="20"/>
        </w:rPr>
        <w:t xml:space="preserve"> </w:t>
      </w:r>
      <w:r w:rsidRPr="006D6F29">
        <w:rPr>
          <w:sz w:val="20"/>
          <w:szCs w:val="20"/>
        </w:rPr>
        <w:t>correlation</w:t>
      </w:r>
      <w:r w:rsidR="00C17226">
        <w:rPr>
          <w:sz w:val="20"/>
          <w:szCs w:val="20"/>
        </w:rPr>
        <w:t xml:space="preserve"> </w:t>
      </w:r>
      <w:r w:rsidRPr="006D6F29">
        <w:rPr>
          <w:sz w:val="20"/>
          <w:szCs w:val="20"/>
        </w:rPr>
        <w:t>method</w:t>
      </w:r>
      <w:r w:rsidR="00C17226">
        <w:rPr>
          <w:sz w:val="20"/>
          <w:szCs w:val="20"/>
        </w:rPr>
        <w:t xml:space="preserve"> </w:t>
      </w:r>
      <w:r w:rsidRPr="006D6F29">
        <w:rPr>
          <w:sz w:val="20"/>
          <w:szCs w:val="20"/>
        </w:rPr>
        <w:t>using</w:t>
      </w:r>
      <w:r w:rsidR="00C17226">
        <w:rPr>
          <w:sz w:val="20"/>
          <w:szCs w:val="20"/>
        </w:rPr>
        <w:t xml:space="preserve"> </w:t>
      </w:r>
      <w:r w:rsidRPr="006D6F29">
        <w:rPr>
          <w:sz w:val="20"/>
          <w:szCs w:val="20"/>
        </w:rPr>
        <w:t>Statistical</w:t>
      </w:r>
      <w:r w:rsidR="00C17226">
        <w:rPr>
          <w:sz w:val="20"/>
          <w:szCs w:val="20"/>
        </w:rPr>
        <w:t xml:space="preserve"> </w:t>
      </w:r>
      <w:r w:rsidRPr="006D6F29">
        <w:rPr>
          <w:sz w:val="20"/>
          <w:szCs w:val="20"/>
        </w:rPr>
        <w:t>Package</w:t>
      </w:r>
      <w:r w:rsidR="00C17226">
        <w:rPr>
          <w:sz w:val="20"/>
          <w:szCs w:val="20"/>
        </w:rPr>
        <w:t xml:space="preserve"> </w:t>
      </w:r>
      <w:r w:rsidRPr="006D6F29">
        <w:rPr>
          <w:sz w:val="20"/>
          <w:szCs w:val="20"/>
        </w:rPr>
        <w:t>for</w:t>
      </w:r>
      <w:r w:rsidR="00C17226">
        <w:rPr>
          <w:sz w:val="20"/>
          <w:szCs w:val="20"/>
        </w:rPr>
        <w:t xml:space="preserve"> </w:t>
      </w:r>
      <w:r w:rsidRPr="006D6F29">
        <w:rPr>
          <w:sz w:val="20"/>
          <w:szCs w:val="20"/>
        </w:rPr>
        <w:t>Social</w:t>
      </w:r>
      <w:r w:rsidR="00C17226">
        <w:rPr>
          <w:sz w:val="20"/>
          <w:szCs w:val="20"/>
        </w:rPr>
        <w:t xml:space="preserve"> </w:t>
      </w:r>
      <w:r w:rsidRPr="006D6F29">
        <w:rPr>
          <w:sz w:val="20"/>
          <w:szCs w:val="20"/>
        </w:rPr>
        <w:t>Sciences</w:t>
      </w:r>
      <w:r w:rsidR="00C17226">
        <w:rPr>
          <w:sz w:val="20"/>
          <w:szCs w:val="20"/>
        </w:rPr>
        <w:t xml:space="preserve"> </w:t>
      </w:r>
      <w:r w:rsidR="000A2DC9" w:rsidRPr="006D6F29">
        <w:rPr>
          <w:sz w:val="20"/>
          <w:szCs w:val="20"/>
        </w:rPr>
        <w:t>(SPSS)</w:t>
      </w:r>
      <w:r w:rsidR="00C17226">
        <w:rPr>
          <w:sz w:val="20"/>
          <w:szCs w:val="20"/>
        </w:rPr>
        <w:t xml:space="preserve"> </w:t>
      </w:r>
      <w:r w:rsidRPr="006D6F29">
        <w:rPr>
          <w:sz w:val="20"/>
          <w:szCs w:val="20"/>
        </w:rPr>
        <w:t>version</w:t>
      </w:r>
      <w:r w:rsidR="00C17226">
        <w:rPr>
          <w:sz w:val="20"/>
          <w:szCs w:val="20"/>
        </w:rPr>
        <w:t xml:space="preserve"> </w:t>
      </w:r>
      <w:r w:rsidRPr="006D6F29">
        <w:rPr>
          <w:sz w:val="20"/>
          <w:szCs w:val="20"/>
        </w:rPr>
        <w:t>20.0.</w:t>
      </w:r>
    </w:p>
    <w:p w:rsidR="006D6F29" w:rsidRPr="006D6F29" w:rsidRDefault="006D6F29" w:rsidP="005D3648">
      <w:pPr>
        <w:snapToGrid w:val="0"/>
        <w:ind w:firstLine="425"/>
        <w:rPr>
          <w:sz w:val="20"/>
          <w:szCs w:val="20"/>
        </w:rPr>
      </w:pPr>
    </w:p>
    <w:p w:rsidR="000E2069" w:rsidRPr="006D6F29" w:rsidRDefault="000E2069" w:rsidP="005D3648">
      <w:pPr>
        <w:snapToGrid w:val="0"/>
        <w:rPr>
          <w:b/>
          <w:sz w:val="20"/>
          <w:szCs w:val="20"/>
        </w:rPr>
      </w:pPr>
      <w:r w:rsidRPr="006D6F29">
        <w:rPr>
          <w:b/>
          <w:sz w:val="20"/>
          <w:szCs w:val="20"/>
        </w:rPr>
        <w:t>3.</w:t>
      </w:r>
      <w:r w:rsidR="00C17226">
        <w:rPr>
          <w:b/>
          <w:sz w:val="20"/>
          <w:szCs w:val="20"/>
        </w:rPr>
        <w:t xml:space="preserve"> </w:t>
      </w:r>
      <w:r w:rsidRPr="006D6F29">
        <w:rPr>
          <w:b/>
          <w:sz w:val="20"/>
          <w:szCs w:val="20"/>
        </w:rPr>
        <w:t>Results</w:t>
      </w:r>
    </w:p>
    <w:p w:rsidR="000E2069" w:rsidRPr="006D6F29" w:rsidRDefault="000E2069" w:rsidP="005D3648">
      <w:pPr>
        <w:snapToGrid w:val="0"/>
        <w:ind w:firstLine="425"/>
        <w:rPr>
          <w:sz w:val="20"/>
          <w:szCs w:val="20"/>
        </w:rPr>
      </w:pPr>
      <w:r w:rsidRPr="006D6F29">
        <w:rPr>
          <w:sz w:val="20"/>
          <w:szCs w:val="20"/>
        </w:rPr>
        <w:t>The</w:t>
      </w:r>
      <w:r w:rsidR="00C17226">
        <w:rPr>
          <w:sz w:val="20"/>
          <w:szCs w:val="20"/>
        </w:rPr>
        <w:t xml:space="preserve"> </w:t>
      </w:r>
      <w:r w:rsidRPr="006D6F29">
        <w:rPr>
          <w:sz w:val="20"/>
          <w:szCs w:val="20"/>
        </w:rPr>
        <w:t>distribution</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plant</w:t>
      </w:r>
      <w:r w:rsidR="00C17226">
        <w:rPr>
          <w:sz w:val="20"/>
          <w:szCs w:val="20"/>
        </w:rPr>
        <w:t xml:space="preserve"> </w:t>
      </w:r>
      <w:r w:rsidRPr="006D6F29">
        <w:rPr>
          <w:sz w:val="20"/>
          <w:szCs w:val="20"/>
        </w:rPr>
        <w:t>species</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wetland</w:t>
      </w:r>
      <w:r w:rsidR="00C17226">
        <w:rPr>
          <w:sz w:val="20"/>
          <w:szCs w:val="20"/>
        </w:rPr>
        <w:t xml:space="preserve"> </w:t>
      </w:r>
      <w:r w:rsidRPr="006D6F29">
        <w:rPr>
          <w:sz w:val="20"/>
          <w:szCs w:val="20"/>
        </w:rPr>
        <w:t>is</w:t>
      </w:r>
      <w:r w:rsidR="00C17226">
        <w:rPr>
          <w:sz w:val="20"/>
          <w:szCs w:val="20"/>
        </w:rPr>
        <w:t xml:space="preserve"> </w:t>
      </w:r>
      <w:r w:rsidRPr="006D6F29">
        <w:rPr>
          <w:sz w:val="20"/>
          <w:szCs w:val="20"/>
        </w:rPr>
        <w:t>shown</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Table</w:t>
      </w:r>
      <w:r w:rsidR="00C17226">
        <w:rPr>
          <w:sz w:val="20"/>
          <w:szCs w:val="20"/>
        </w:rPr>
        <w:t xml:space="preserve"> </w:t>
      </w:r>
      <w:r w:rsidRPr="006D6F29">
        <w:rPr>
          <w:sz w:val="20"/>
          <w:szCs w:val="20"/>
        </w:rPr>
        <w:t>1.</w:t>
      </w:r>
      <w:r w:rsidR="00C17226">
        <w:rPr>
          <w:sz w:val="20"/>
          <w:szCs w:val="20"/>
        </w:rPr>
        <w:t xml:space="preserve"> </w:t>
      </w:r>
      <w:r w:rsidRPr="006D6F29">
        <w:rPr>
          <w:sz w:val="20"/>
          <w:szCs w:val="20"/>
        </w:rPr>
        <w:t>A</w:t>
      </w:r>
      <w:r w:rsidR="00C17226">
        <w:rPr>
          <w:sz w:val="20"/>
          <w:szCs w:val="20"/>
        </w:rPr>
        <w:t xml:space="preserve"> </w:t>
      </w:r>
      <w:r w:rsidRPr="006D6F29">
        <w:rPr>
          <w:sz w:val="20"/>
          <w:szCs w:val="20"/>
        </w:rPr>
        <w:t>total</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fourteen</w:t>
      </w:r>
      <w:r w:rsidR="00C17226">
        <w:rPr>
          <w:sz w:val="20"/>
          <w:szCs w:val="20"/>
        </w:rPr>
        <w:t xml:space="preserve"> </w:t>
      </w:r>
      <w:r w:rsidRPr="006D6F29">
        <w:rPr>
          <w:sz w:val="20"/>
          <w:szCs w:val="20"/>
        </w:rPr>
        <w:t>(14)</w:t>
      </w:r>
      <w:r w:rsidR="00C17226">
        <w:rPr>
          <w:sz w:val="20"/>
          <w:szCs w:val="20"/>
        </w:rPr>
        <w:t xml:space="preserve"> </w:t>
      </w:r>
      <w:r w:rsidRPr="006D6F29">
        <w:rPr>
          <w:sz w:val="20"/>
          <w:szCs w:val="20"/>
        </w:rPr>
        <w:t>plant</w:t>
      </w:r>
      <w:r w:rsidR="00C17226">
        <w:rPr>
          <w:sz w:val="20"/>
          <w:szCs w:val="20"/>
        </w:rPr>
        <w:t xml:space="preserve"> </w:t>
      </w:r>
      <w:r w:rsidRPr="006D6F29">
        <w:rPr>
          <w:sz w:val="20"/>
          <w:szCs w:val="20"/>
        </w:rPr>
        <w:t>species</w:t>
      </w:r>
      <w:r w:rsidR="00C17226">
        <w:rPr>
          <w:sz w:val="20"/>
          <w:szCs w:val="20"/>
        </w:rPr>
        <w:t xml:space="preserve"> </w:t>
      </w:r>
      <w:r w:rsidRPr="006D6F29">
        <w:rPr>
          <w:sz w:val="20"/>
          <w:szCs w:val="20"/>
        </w:rPr>
        <w:t>belonging</w:t>
      </w:r>
      <w:r w:rsidR="00C17226">
        <w:rPr>
          <w:sz w:val="20"/>
          <w:szCs w:val="20"/>
        </w:rPr>
        <w:t xml:space="preserve"> </w:t>
      </w:r>
      <w:r w:rsidRPr="006D6F29">
        <w:rPr>
          <w:sz w:val="20"/>
          <w:szCs w:val="20"/>
        </w:rPr>
        <w:t>to</w:t>
      </w:r>
      <w:r w:rsidR="00C17226">
        <w:rPr>
          <w:sz w:val="20"/>
          <w:szCs w:val="20"/>
        </w:rPr>
        <w:t xml:space="preserve"> </w:t>
      </w:r>
      <w:r w:rsidRPr="006D6F29">
        <w:rPr>
          <w:sz w:val="20"/>
          <w:szCs w:val="20"/>
        </w:rPr>
        <w:t>twelve</w:t>
      </w:r>
      <w:r w:rsidR="00C17226">
        <w:rPr>
          <w:sz w:val="20"/>
          <w:szCs w:val="20"/>
        </w:rPr>
        <w:t xml:space="preserve"> </w:t>
      </w:r>
      <w:r w:rsidRPr="006D6F29">
        <w:rPr>
          <w:sz w:val="20"/>
          <w:szCs w:val="20"/>
        </w:rPr>
        <w:t>(12)</w:t>
      </w:r>
      <w:r w:rsidR="00C17226">
        <w:rPr>
          <w:sz w:val="20"/>
          <w:szCs w:val="20"/>
        </w:rPr>
        <w:t xml:space="preserve"> </w:t>
      </w:r>
      <w:r w:rsidRPr="006D6F29">
        <w:rPr>
          <w:sz w:val="20"/>
          <w:szCs w:val="20"/>
        </w:rPr>
        <w:t>families</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fourteen</w:t>
      </w:r>
      <w:r w:rsidR="00C17226">
        <w:rPr>
          <w:sz w:val="20"/>
          <w:szCs w:val="20"/>
        </w:rPr>
        <w:t xml:space="preserve"> </w:t>
      </w:r>
      <w:r w:rsidRPr="006D6F29">
        <w:rPr>
          <w:sz w:val="20"/>
          <w:szCs w:val="20"/>
        </w:rPr>
        <w:t>(14)</w:t>
      </w:r>
      <w:r w:rsidR="00C17226">
        <w:rPr>
          <w:sz w:val="20"/>
          <w:szCs w:val="20"/>
        </w:rPr>
        <w:t xml:space="preserve"> </w:t>
      </w:r>
      <w:r w:rsidRPr="006D6F29">
        <w:rPr>
          <w:sz w:val="20"/>
          <w:szCs w:val="20"/>
        </w:rPr>
        <w:t>genera</w:t>
      </w:r>
      <w:r w:rsidR="00C17226">
        <w:rPr>
          <w:sz w:val="20"/>
          <w:szCs w:val="20"/>
        </w:rPr>
        <w:t xml:space="preserve"> </w:t>
      </w:r>
      <w:r w:rsidRPr="006D6F29">
        <w:rPr>
          <w:sz w:val="20"/>
          <w:szCs w:val="20"/>
        </w:rPr>
        <w:t>were</w:t>
      </w:r>
      <w:r w:rsidR="00C17226">
        <w:rPr>
          <w:sz w:val="20"/>
          <w:szCs w:val="20"/>
        </w:rPr>
        <w:t xml:space="preserve"> </w:t>
      </w:r>
      <w:r w:rsidRPr="006D6F29">
        <w:rPr>
          <w:sz w:val="20"/>
          <w:szCs w:val="20"/>
        </w:rPr>
        <w:t>recorded.</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vegetation</w:t>
      </w:r>
      <w:r w:rsidR="00C17226">
        <w:rPr>
          <w:sz w:val="20"/>
          <w:szCs w:val="20"/>
        </w:rPr>
        <w:t xml:space="preserve"> </w:t>
      </w:r>
      <w:r w:rsidRPr="006D6F29">
        <w:rPr>
          <w:sz w:val="20"/>
          <w:szCs w:val="20"/>
        </w:rPr>
        <w:t>characteristics</w:t>
      </w:r>
      <w:r w:rsidR="00C17226">
        <w:rPr>
          <w:sz w:val="20"/>
          <w:szCs w:val="20"/>
        </w:rPr>
        <w:t xml:space="preserve"> </w:t>
      </w:r>
      <w:r w:rsidRPr="006D6F29">
        <w:rPr>
          <w:sz w:val="20"/>
          <w:szCs w:val="20"/>
        </w:rPr>
        <w:t>showed</w:t>
      </w:r>
      <w:r w:rsidR="00C17226">
        <w:rPr>
          <w:sz w:val="20"/>
          <w:szCs w:val="20"/>
        </w:rPr>
        <w:t xml:space="preserve"> </w:t>
      </w:r>
      <w:r w:rsidRPr="006D6F29">
        <w:rPr>
          <w:sz w:val="20"/>
          <w:szCs w:val="20"/>
        </w:rPr>
        <w:t>that</w:t>
      </w:r>
      <w:r w:rsidR="00C17226">
        <w:rPr>
          <w:sz w:val="20"/>
          <w:szCs w:val="20"/>
        </w:rPr>
        <w:t xml:space="preserve"> </w:t>
      </w:r>
      <w:r w:rsidRPr="006D6F29">
        <w:rPr>
          <w:i/>
          <w:sz w:val="20"/>
          <w:szCs w:val="20"/>
        </w:rPr>
        <w:t>Elaeis</w:t>
      </w:r>
      <w:r w:rsidR="00C17226">
        <w:rPr>
          <w:i/>
          <w:sz w:val="20"/>
          <w:szCs w:val="20"/>
        </w:rPr>
        <w:t xml:space="preserve"> </w:t>
      </w:r>
      <w:r w:rsidRPr="006D6F29">
        <w:rPr>
          <w:i/>
          <w:sz w:val="20"/>
          <w:szCs w:val="20"/>
        </w:rPr>
        <w:t>guineensis</w:t>
      </w:r>
      <w:r w:rsidR="00C17226">
        <w:rPr>
          <w:sz w:val="20"/>
          <w:szCs w:val="20"/>
        </w:rPr>
        <w:t xml:space="preserve"> </w:t>
      </w:r>
      <w:r w:rsidRPr="006D6F29">
        <w:rPr>
          <w:sz w:val="20"/>
          <w:szCs w:val="20"/>
        </w:rPr>
        <w:t>dominated</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density</w:t>
      </w:r>
      <w:r w:rsidR="00C17226">
        <w:rPr>
          <w:sz w:val="20"/>
          <w:szCs w:val="20"/>
        </w:rPr>
        <w:t xml:space="preserve"> </w:t>
      </w:r>
      <w:r w:rsidRPr="006D6F29">
        <w:rPr>
          <w:sz w:val="20"/>
          <w:szCs w:val="20"/>
        </w:rPr>
        <w:t>(5067±3.80</w:t>
      </w:r>
      <w:r w:rsidR="00C17226">
        <w:rPr>
          <w:sz w:val="20"/>
          <w:szCs w:val="20"/>
        </w:rPr>
        <w:t xml:space="preserve"> </w:t>
      </w:r>
      <w:r w:rsidRPr="006D6F29">
        <w:rPr>
          <w:sz w:val="20"/>
          <w:szCs w:val="20"/>
        </w:rPr>
        <w:t>stems/ha)</w:t>
      </w:r>
      <w:r w:rsidR="00C17226">
        <w:rPr>
          <w:sz w:val="20"/>
          <w:szCs w:val="20"/>
        </w:rPr>
        <w:t xml:space="preserve"> </w:t>
      </w:r>
      <w:r w:rsidRPr="006D6F29">
        <w:rPr>
          <w:sz w:val="20"/>
          <w:szCs w:val="20"/>
        </w:rPr>
        <w:t>while</w:t>
      </w:r>
      <w:r w:rsidR="00C17226">
        <w:rPr>
          <w:sz w:val="20"/>
          <w:szCs w:val="20"/>
        </w:rPr>
        <w:t xml:space="preserve"> </w:t>
      </w:r>
      <w:r w:rsidRPr="006D6F29">
        <w:rPr>
          <w:sz w:val="20"/>
          <w:szCs w:val="20"/>
        </w:rPr>
        <w:t>species</w:t>
      </w:r>
      <w:r w:rsidR="00C17226">
        <w:rPr>
          <w:sz w:val="20"/>
          <w:szCs w:val="20"/>
        </w:rPr>
        <w:t xml:space="preserve"> </w:t>
      </w:r>
      <w:r w:rsidRPr="006D6F29">
        <w:rPr>
          <w:sz w:val="20"/>
          <w:szCs w:val="20"/>
        </w:rPr>
        <w:t>such</w:t>
      </w:r>
      <w:r w:rsidR="00C17226">
        <w:rPr>
          <w:sz w:val="20"/>
          <w:szCs w:val="20"/>
        </w:rPr>
        <w:t xml:space="preserve"> </w:t>
      </w:r>
      <w:r w:rsidRPr="006D6F29">
        <w:rPr>
          <w:sz w:val="20"/>
          <w:szCs w:val="20"/>
        </w:rPr>
        <w:t>as</w:t>
      </w:r>
      <w:r w:rsidR="00C17226">
        <w:rPr>
          <w:sz w:val="20"/>
          <w:szCs w:val="20"/>
        </w:rPr>
        <w:t xml:space="preserve"> </w:t>
      </w:r>
      <w:r w:rsidRPr="006D6F29">
        <w:rPr>
          <w:i/>
          <w:sz w:val="20"/>
          <w:szCs w:val="20"/>
        </w:rPr>
        <w:t>Dioscorea</w:t>
      </w:r>
      <w:r w:rsidR="00C17226">
        <w:rPr>
          <w:i/>
          <w:sz w:val="20"/>
          <w:szCs w:val="20"/>
        </w:rPr>
        <w:t xml:space="preserve"> </w:t>
      </w:r>
      <w:r w:rsidRPr="006D6F29">
        <w:rPr>
          <w:i/>
          <w:sz w:val="20"/>
          <w:szCs w:val="20"/>
        </w:rPr>
        <w:t>bulbifera,</w:t>
      </w:r>
      <w:r w:rsidR="00C17226">
        <w:rPr>
          <w:i/>
          <w:sz w:val="20"/>
          <w:szCs w:val="20"/>
        </w:rPr>
        <w:t xml:space="preserve"> </w:t>
      </w:r>
      <w:r w:rsidRPr="006D6F29">
        <w:rPr>
          <w:i/>
          <w:sz w:val="20"/>
          <w:szCs w:val="20"/>
        </w:rPr>
        <w:t>Mallotus</w:t>
      </w:r>
      <w:r w:rsidR="00C17226">
        <w:rPr>
          <w:i/>
          <w:sz w:val="20"/>
          <w:szCs w:val="20"/>
        </w:rPr>
        <w:t xml:space="preserve"> </w:t>
      </w:r>
      <w:r w:rsidRPr="006D6F29">
        <w:rPr>
          <w:i/>
          <w:sz w:val="20"/>
          <w:szCs w:val="20"/>
        </w:rPr>
        <w:t>oppositifolius,</w:t>
      </w:r>
      <w:r w:rsidR="00C17226">
        <w:rPr>
          <w:i/>
          <w:sz w:val="20"/>
          <w:szCs w:val="20"/>
        </w:rPr>
        <w:t xml:space="preserve"> </w:t>
      </w:r>
      <w:r w:rsidRPr="006D6F29">
        <w:rPr>
          <w:i/>
          <w:sz w:val="20"/>
          <w:szCs w:val="20"/>
        </w:rPr>
        <w:t>Pentaclethra</w:t>
      </w:r>
      <w:r w:rsidR="00C17226">
        <w:rPr>
          <w:i/>
          <w:sz w:val="20"/>
          <w:szCs w:val="20"/>
        </w:rPr>
        <w:t xml:space="preserve"> </w:t>
      </w:r>
      <w:r w:rsidRPr="006D6F29">
        <w:rPr>
          <w:i/>
          <w:sz w:val="20"/>
          <w:szCs w:val="20"/>
        </w:rPr>
        <w:t>macrophylla,</w:t>
      </w:r>
      <w:r w:rsidR="00C17226">
        <w:rPr>
          <w:i/>
          <w:sz w:val="20"/>
          <w:szCs w:val="20"/>
        </w:rPr>
        <w:t xml:space="preserve"> </w:t>
      </w:r>
      <w:r w:rsidRPr="006D6F29">
        <w:rPr>
          <w:i/>
          <w:sz w:val="20"/>
          <w:szCs w:val="20"/>
        </w:rPr>
        <w:t>Podococcus</w:t>
      </w:r>
      <w:r w:rsidR="00C17226">
        <w:rPr>
          <w:i/>
          <w:sz w:val="20"/>
          <w:szCs w:val="20"/>
        </w:rPr>
        <w:t xml:space="preserve"> </w:t>
      </w:r>
      <w:r w:rsidRPr="006D6F29">
        <w:rPr>
          <w:i/>
          <w:sz w:val="20"/>
          <w:szCs w:val="20"/>
        </w:rPr>
        <w:t>barteria</w:t>
      </w:r>
      <w:r w:rsidR="00C17226">
        <w:rPr>
          <w:i/>
          <w:sz w:val="20"/>
          <w:szCs w:val="20"/>
        </w:rPr>
        <w:t xml:space="preserve"> </w:t>
      </w:r>
      <w:r w:rsidRPr="006D6F29">
        <w:rPr>
          <w:i/>
          <w:sz w:val="20"/>
          <w:szCs w:val="20"/>
        </w:rPr>
        <w:t>and</w:t>
      </w:r>
      <w:r w:rsidR="00C17226">
        <w:rPr>
          <w:i/>
          <w:sz w:val="20"/>
          <w:szCs w:val="20"/>
        </w:rPr>
        <w:t xml:space="preserve"> </w:t>
      </w:r>
      <w:r w:rsidRPr="006D6F29">
        <w:rPr>
          <w:i/>
          <w:sz w:val="20"/>
          <w:szCs w:val="20"/>
        </w:rPr>
        <w:t>Synsepalum</w:t>
      </w:r>
      <w:r w:rsidR="00C17226">
        <w:rPr>
          <w:i/>
          <w:sz w:val="20"/>
          <w:szCs w:val="20"/>
        </w:rPr>
        <w:t xml:space="preserve"> </w:t>
      </w:r>
      <w:r w:rsidRPr="006D6F29">
        <w:rPr>
          <w:i/>
          <w:sz w:val="20"/>
          <w:szCs w:val="20"/>
        </w:rPr>
        <w:t>dulcificum</w:t>
      </w:r>
      <w:r w:rsidR="00C17226">
        <w:rPr>
          <w:sz w:val="20"/>
          <w:szCs w:val="20"/>
        </w:rPr>
        <w:t xml:space="preserve"> </w:t>
      </w:r>
      <w:r w:rsidRPr="006D6F29">
        <w:rPr>
          <w:sz w:val="20"/>
          <w:szCs w:val="20"/>
        </w:rPr>
        <w:t>had</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least</w:t>
      </w:r>
      <w:r w:rsidR="00C17226">
        <w:rPr>
          <w:sz w:val="20"/>
          <w:szCs w:val="20"/>
        </w:rPr>
        <w:t xml:space="preserve"> </w:t>
      </w:r>
      <w:r w:rsidRPr="006D6F29">
        <w:rPr>
          <w:sz w:val="20"/>
          <w:szCs w:val="20"/>
        </w:rPr>
        <w:t>density</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1600±0.25,</w:t>
      </w:r>
      <w:r w:rsidR="00C17226">
        <w:rPr>
          <w:sz w:val="20"/>
          <w:szCs w:val="20"/>
        </w:rPr>
        <w:t xml:space="preserve"> </w:t>
      </w:r>
      <w:r w:rsidRPr="006D6F29">
        <w:rPr>
          <w:sz w:val="20"/>
          <w:szCs w:val="20"/>
        </w:rPr>
        <w:t>1600</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2.21,</w:t>
      </w:r>
      <w:r w:rsidR="00C17226">
        <w:rPr>
          <w:sz w:val="20"/>
          <w:szCs w:val="20"/>
        </w:rPr>
        <w:t xml:space="preserve"> </w:t>
      </w:r>
      <w:r w:rsidRPr="006D6F29">
        <w:rPr>
          <w:sz w:val="20"/>
          <w:szCs w:val="20"/>
        </w:rPr>
        <w:t>1600</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0.21,</w:t>
      </w:r>
      <w:r w:rsidR="00C17226">
        <w:rPr>
          <w:sz w:val="20"/>
          <w:szCs w:val="20"/>
        </w:rPr>
        <w:t xml:space="preserve"> </w:t>
      </w:r>
      <w:r w:rsidRPr="006D6F29">
        <w:rPr>
          <w:sz w:val="20"/>
          <w:szCs w:val="20"/>
        </w:rPr>
        <w:t>1600</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0.30</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1600</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0.20</w:t>
      </w:r>
      <w:r w:rsidR="00C17226">
        <w:rPr>
          <w:sz w:val="20"/>
          <w:szCs w:val="20"/>
        </w:rPr>
        <w:t xml:space="preserve"> </w:t>
      </w:r>
      <w:r w:rsidRPr="006D6F29">
        <w:rPr>
          <w:sz w:val="20"/>
          <w:szCs w:val="20"/>
        </w:rPr>
        <w:t>stems/ha,</w:t>
      </w:r>
      <w:r w:rsidR="00C17226">
        <w:rPr>
          <w:sz w:val="20"/>
          <w:szCs w:val="20"/>
        </w:rPr>
        <w:t xml:space="preserve"> </w:t>
      </w:r>
      <w:r w:rsidRPr="006D6F29">
        <w:rPr>
          <w:sz w:val="20"/>
          <w:szCs w:val="20"/>
        </w:rPr>
        <w:t>respectively.</w:t>
      </w:r>
      <w:r w:rsidR="00C17226">
        <w:rPr>
          <w:sz w:val="20"/>
          <w:szCs w:val="20"/>
        </w:rPr>
        <w:t xml:space="preserve"> </w:t>
      </w:r>
      <w:r w:rsidRPr="006D6F29">
        <w:rPr>
          <w:sz w:val="20"/>
          <w:szCs w:val="20"/>
        </w:rPr>
        <w:t>High</w:t>
      </w:r>
      <w:r w:rsidR="00C17226">
        <w:rPr>
          <w:sz w:val="20"/>
          <w:szCs w:val="20"/>
        </w:rPr>
        <w:t xml:space="preserve"> </w:t>
      </w:r>
      <w:r w:rsidRPr="006D6F29">
        <w:rPr>
          <w:sz w:val="20"/>
          <w:szCs w:val="20"/>
        </w:rPr>
        <w:t>frequency</w:t>
      </w:r>
      <w:r w:rsidR="00C17226">
        <w:rPr>
          <w:sz w:val="20"/>
          <w:szCs w:val="20"/>
        </w:rPr>
        <w:t xml:space="preserve"> </w:t>
      </w:r>
      <w:r w:rsidRPr="006D6F29">
        <w:rPr>
          <w:sz w:val="20"/>
          <w:szCs w:val="20"/>
        </w:rPr>
        <w:t>was</w:t>
      </w:r>
      <w:r w:rsidR="00C17226">
        <w:rPr>
          <w:sz w:val="20"/>
          <w:szCs w:val="20"/>
        </w:rPr>
        <w:t xml:space="preserve"> </w:t>
      </w:r>
      <w:r w:rsidRPr="006D6F29">
        <w:rPr>
          <w:sz w:val="20"/>
          <w:szCs w:val="20"/>
        </w:rPr>
        <w:t>also</w:t>
      </w:r>
      <w:r w:rsidR="00C17226">
        <w:rPr>
          <w:sz w:val="20"/>
          <w:szCs w:val="20"/>
        </w:rPr>
        <w:t xml:space="preserve"> </w:t>
      </w:r>
      <w:r w:rsidRPr="006D6F29">
        <w:rPr>
          <w:sz w:val="20"/>
          <w:szCs w:val="20"/>
        </w:rPr>
        <w:t>recorded</w:t>
      </w:r>
      <w:r w:rsidR="00C17226">
        <w:rPr>
          <w:sz w:val="20"/>
          <w:szCs w:val="20"/>
        </w:rPr>
        <w:t xml:space="preserve"> </w:t>
      </w:r>
      <w:r w:rsidRPr="006D6F29">
        <w:rPr>
          <w:sz w:val="20"/>
          <w:szCs w:val="20"/>
        </w:rPr>
        <w:t>by</w:t>
      </w:r>
      <w:r w:rsidR="00C17226">
        <w:rPr>
          <w:sz w:val="20"/>
          <w:szCs w:val="20"/>
        </w:rPr>
        <w:t xml:space="preserve"> </w:t>
      </w:r>
      <w:r w:rsidRPr="006D6F29">
        <w:rPr>
          <w:i/>
          <w:sz w:val="20"/>
          <w:szCs w:val="20"/>
        </w:rPr>
        <w:t>Elaeis</w:t>
      </w:r>
      <w:r w:rsidR="00C17226">
        <w:rPr>
          <w:i/>
          <w:sz w:val="20"/>
          <w:szCs w:val="20"/>
        </w:rPr>
        <w:t xml:space="preserve"> </w:t>
      </w:r>
      <w:r w:rsidRPr="006D6F29">
        <w:rPr>
          <w:i/>
          <w:sz w:val="20"/>
          <w:szCs w:val="20"/>
        </w:rPr>
        <w:t>guineensis</w:t>
      </w:r>
      <w:r w:rsidR="00C17226">
        <w:rPr>
          <w:i/>
          <w:sz w:val="20"/>
          <w:szCs w:val="20"/>
        </w:rPr>
        <w:t xml:space="preserve"> </w:t>
      </w:r>
      <w:r w:rsidRPr="006D6F29">
        <w:rPr>
          <w:sz w:val="20"/>
          <w:szCs w:val="20"/>
        </w:rPr>
        <w:t>(60%)</w:t>
      </w:r>
      <w:r w:rsidR="00C17226">
        <w:rPr>
          <w:sz w:val="20"/>
          <w:szCs w:val="20"/>
        </w:rPr>
        <w:t xml:space="preserve"> </w:t>
      </w:r>
      <w:r w:rsidRPr="006D6F29">
        <w:rPr>
          <w:sz w:val="20"/>
          <w:szCs w:val="20"/>
        </w:rPr>
        <w:t>while</w:t>
      </w:r>
      <w:r w:rsidR="00C17226">
        <w:rPr>
          <w:sz w:val="20"/>
          <w:szCs w:val="20"/>
        </w:rPr>
        <w:t xml:space="preserve"> </w:t>
      </w:r>
      <w:r w:rsidRPr="006D6F29">
        <w:rPr>
          <w:sz w:val="20"/>
          <w:szCs w:val="20"/>
        </w:rPr>
        <w:t>plant</w:t>
      </w:r>
      <w:r w:rsidR="00C17226">
        <w:rPr>
          <w:sz w:val="20"/>
          <w:szCs w:val="20"/>
        </w:rPr>
        <w:t xml:space="preserve"> </w:t>
      </w:r>
      <w:r w:rsidRPr="006D6F29">
        <w:rPr>
          <w:sz w:val="20"/>
          <w:szCs w:val="20"/>
        </w:rPr>
        <w:t>species</w:t>
      </w:r>
      <w:r w:rsidR="00C17226">
        <w:rPr>
          <w:sz w:val="20"/>
          <w:szCs w:val="20"/>
        </w:rPr>
        <w:t xml:space="preserve"> </w:t>
      </w:r>
      <w:r w:rsidRPr="006D6F29">
        <w:rPr>
          <w:sz w:val="20"/>
          <w:szCs w:val="20"/>
        </w:rPr>
        <w:t>such</w:t>
      </w:r>
      <w:r w:rsidR="00C17226">
        <w:rPr>
          <w:sz w:val="20"/>
          <w:szCs w:val="20"/>
        </w:rPr>
        <w:t xml:space="preserve"> </w:t>
      </w:r>
      <w:r w:rsidRPr="006D6F29">
        <w:rPr>
          <w:sz w:val="20"/>
          <w:szCs w:val="20"/>
        </w:rPr>
        <w:t>as</w:t>
      </w:r>
      <w:r w:rsidR="00C17226">
        <w:rPr>
          <w:sz w:val="20"/>
          <w:szCs w:val="20"/>
        </w:rPr>
        <w:t xml:space="preserve"> </w:t>
      </w:r>
      <w:r w:rsidRPr="006D6F29">
        <w:rPr>
          <w:i/>
          <w:sz w:val="20"/>
          <w:szCs w:val="20"/>
        </w:rPr>
        <w:t>Albizia</w:t>
      </w:r>
      <w:r w:rsidR="00C17226">
        <w:rPr>
          <w:i/>
          <w:sz w:val="20"/>
          <w:szCs w:val="20"/>
        </w:rPr>
        <w:t xml:space="preserve"> </w:t>
      </w:r>
      <w:r w:rsidRPr="006D6F29">
        <w:rPr>
          <w:i/>
          <w:sz w:val="20"/>
          <w:szCs w:val="20"/>
        </w:rPr>
        <w:t>zygia,</w:t>
      </w:r>
      <w:r w:rsidR="00C17226">
        <w:rPr>
          <w:i/>
          <w:sz w:val="20"/>
          <w:szCs w:val="20"/>
        </w:rPr>
        <w:t xml:space="preserve"> </w:t>
      </w:r>
      <w:r w:rsidRPr="006D6F29">
        <w:rPr>
          <w:i/>
          <w:sz w:val="20"/>
          <w:szCs w:val="20"/>
        </w:rPr>
        <w:t>Alchornea</w:t>
      </w:r>
      <w:r w:rsidR="00C17226">
        <w:rPr>
          <w:i/>
          <w:sz w:val="20"/>
          <w:szCs w:val="20"/>
        </w:rPr>
        <w:t xml:space="preserve"> </w:t>
      </w:r>
      <w:r w:rsidRPr="006D6F29">
        <w:rPr>
          <w:i/>
          <w:sz w:val="20"/>
          <w:szCs w:val="20"/>
        </w:rPr>
        <w:t>cordifolia,</w:t>
      </w:r>
      <w:r w:rsidR="00C17226">
        <w:rPr>
          <w:i/>
          <w:sz w:val="20"/>
          <w:szCs w:val="20"/>
        </w:rPr>
        <w:t xml:space="preserve"> </w:t>
      </w:r>
      <w:r w:rsidRPr="006D6F29">
        <w:rPr>
          <w:i/>
          <w:sz w:val="20"/>
          <w:szCs w:val="20"/>
        </w:rPr>
        <w:t>Andropogon</w:t>
      </w:r>
      <w:r w:rsidR="00C17226">
        <w:rPr>
          <w:i/>
          <w:sz w:val="20"/>
          <w:szCs w:val="20"/>
        </w:rPr>
        <w:t xml:space="preserve"> </w:t>
      </w:r>
      <w:r w:rsidRPr="006D6F29">
        <w:rPr>
          <w:i/>
          <w:sz w:val="20"/>
          <w:szCs w:val="20"/>
        </w:rPr>
        <w:t>gayanus,</w:t>
      </w:r>
      <w:r w:rsidR="00C17226">
        <w:rPr>
          <w:i/>
          <w:sz w:val="20"/>
          <w:szCs w:val="20"/>
        </w:rPr>
        <w:t xml:space="preserve"> </w:t>
      </w:r>
      <w:r w:rsidRPr="006D6F29">
        <w:rPr>
          <w:i/>
          <w:sz w:val="20"/>
          <w:szCs w:val="20"/>
        </w:rPr>
        <w:t>Barteria</w:t>
      </w:r>
      <w:r w:rsidR="00C17226">
        <w:rPr>
          <w:i/>
          <w:sz w:val="20"/>
          <w:szCs w:val="20"/>
        </w:rPr>
        <w:t xml:space="preserve"> </w:t>
      </w:r>
      <w:r w:rsidRPr="006D6F29">
        <w:rPr>
          <w:i/>
          <w:sz w:val="20"/>
          <w:szCs w:val="20"/>
        </w:rPr>
        <w:t>nigritiana,</w:t>
      </w:r>
      <w:r w:rsidR="00C17226">
        <w:rPr>
          <w:i/>
          <w:sz w:val="20"/>
          <w:szCs w:val="20"/>
        </w:rPr>
        <w:t xml:space="preserve"> </w:t>
      </w:r>
      <w:r w:rsidRPr="006D6F29">
        <w:rPr>
          <w:i/>
          <w:sz w:val="20"/>
          <w:szCs w:val="20"/>
        </w:rPr>
        <w:t>Dioscorea</w:t>
      </w:r>
      <w:r w:rsidR="00C17226">
        <w:rPr>
          <w:i/>
          <w:sz w:val="20"/>
          <w:szCs w:val="20"/>
        </w:rPr>
        <w:t xml:space="preserve"> </w:t>
      </w:r>
      <w:r w:rsidRPr="006D6F29">
        <w:rPr>
          <w:i/>
          <w:sz w:val="20"/>
          <w:szCs w:val="20"/>
        </w:rPr>
        <w:t>bulbifera,</w:t>
      </w:r>
      <w:r w:rsidR="00C17226">
        <w:rPr>
          <w:i/>
          <w:sz w:val="20"/>
          <w:szCs w:val="20"/>
        </w:rPr>
        <w:t xml:space="preserve"> </w:t>
      </w:r>
      <w:r w:rsidRPr="006D6F29">
        <w:rPr>
          <w:i/>
          <w:sz w:val="20"/>
          <w:szCs w:val="20"/>
        </w:rPr>
        <w:t>Mallotus</w:t>
      </w:r>
      <w:r w:rsidR="00C17226">
        <w:rPr>
          <w:i/>
          <w:sz w:val="20"/>
          <w:szCs w:val="20"/>
        </w:rPr>
        <w:t xml:space="preserve"> </w:t>
      </w:r>
      <w:r w:rsidRPr="006D6F29">
        <w:rPr>
          <w:i/>
          <w:sz w:val="20"/>
          <w:szCs w:val="20"/>
        </w:rPr>
        <w:t>oppositifolius,</w:t>
      </w:r>
      <w:r w:rsidR="00C17226">
        <w:rPr>
          <w:i/>
          <w:sz w:val="20"/>
          <w:szCs w:val="20"/>
        </w:rPr>
        <w:t xml:space="preserve"> </w:t>
      </w:r>
      <w:r w:rsidRPr="006D6F29">
        <w:rPr>
          <w:i/>
          <w:sz w:val="20"/>
          <w:szCs w:val="20"/>
        </w:rPr>
        <w:t>Pentaclethra</w:t>
      </w:r>
      <w:r w:rsidR="00C17226">
        <w:rPr>
          <w:i/>
          <w:sz w:val="20"/>
          <w:szCs w:val="20"/>
        </w:rPr>
        <w:t xml:space="preserve"> </w:t>
      </w:r>
      <w:r w:rsidRPr="006D6F29">
        <w:rPr>
          <w:i/>
          <w:sz w:val="20"/>
          <w:szCs w:val="20"/>
        </w:rPr>
        <w:t>macrophylla</w:t>
      </w:r>
      <w:r w:rsidR="00C17226">
        <w:rPr>
          <w:sz w:val="20"/>
          <w:szCs w:val="20"/>
        </w:rPr>
        <w:t xml:space="preserve"> </w:t>
      </w:r>
      <w:r w:rsidRPr="006D6F29">
        <w:rPr>
          <w:sz w:val="20"/>
          <w:szCs w:val="20"/>
        </w:rPr>
        <w:t>and</w:t>
      </w:r>
      <w:r w:rsidR="00C17226">
        <w:rPr>
          <w:sz w:val="20"/>
          <w:szCs w:val="20"/>
        </w:rPr>
        <w:t xml:space="preserve"> </w:t>
      </w:r>
      <w:r w:rsidRPr="006D6F29">
        <w:rPr>
          <w:i/>
          <w:sz w:val="20"/>
          <w:szCs w:val="20"/>
        </w:rPr>
        <w:lastRenderedPageBreak/>
        <w:t>Podococcus</w:t>
      </w:r>
      <w:r w:rsidR="00C17226">
        <w:rPr>
          <w:i/>
          <w:sz w:val="20"/>
          <w:szCs w:val="20"/>
        </w:rPr>
        <w:t xml:space="preserve"> </w:t>
      </w:r>
      <w:r w:rsidRPr="006D6F29">
        <w:rPr>
          <w:i/>
          <w:sz w:val="20"/>
          <w:szCs w:val="20"/>
        </w:rPr>
        <w:t>barteria</w:t>
      </w:r>
      <w:r w:rsidR="00C17226">
        <w:rPr>
          <w:sz w:val="20"/>
          <w:szCs w:val="20"/>
        </w:rPr>
        <w:t xml:space="preserve"> </w:t>
      </w:r>
      <w:r w:rsidRPr="006D6F29">
        <w:rPr>
          <w:sz w:val="20"/>
          <w:szCs w:val="20"/>
        </w:rPr>
        <w:t>had</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least</w:t>
      </w:r>
      <w:r w:rsidR="00C17226">
        <w:rPr>
          <w:sz w:val="20"/>
          <w:szCs w:val="20"/>
        </w:rPr>
        <w:t xml:space="preserve"> </w:t>
      </w:r>
      <w:r w:rsidRPr="006D6F29">
        <w:rPr>
          <w:sz w:val="20"/>
          <w:szCs w:val="20"/>
        </w:rPr>
        <w:t>frequency</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20%,</w:t>
      </w:r>
      <w:r w:rsidR="00C17226">
        <w:rPr>
          <w:sz w:val="20"/>
          <w:szCs w:val="20"/>
        </w:rPr>
        <w:t xml:space="preserve"> </w:t>
      </w:r>
      <w:r w:rsidRPr="006D6F29">
        <w:rPr>
          <w:sz w:val="20"/>
          <w:szCs w:val="20"/>
        </w:rPr>
        <w:lastRenderedPageBreak/>
        <w:t>respectively.</w:t>
      </w:r>
      <w:r w:rsidR="00C17226">
        <w:rPr>
          <w:sz w:val="20"/>
          <w:szCs w:val="20"/>
        </w:rPr>
        <w:t xml:space="preserve"> </w:t>
      </w:r>
    </w:p>
    <w:p w:rsidR="006D6F29" w:rsidRPr="006D6F29" w:rsidRDefault="006D6F29" w:rsidP="005D3648">
      <w:pPr>
        <w:snapToGrid w:val="0"/>
        <w:ind w:firstLine="425"/>
        <w:rPr>
          <w:sz w:val="20"/>
          <w:szCs w:val="20"/>
        </w:rPr>
        <w:sectPr w:rsidR="006D6F29" w:rsidRPr="006D6F29" w:rsidSect="005D3648">
          <w:type w:val="continuous"/>
          <w:pgSz w:w="12240" w:h="15840" w:code="1"/>
          <w:pgMar w:top="1440" w:right="1440" w:bottom="1440" w:left="1440" w:header="720" w:footer="720" w:gutter="0"/>
          <w:cols w:num="2" w:space="600"/>
          <w:docGrid w:linePitch="360"/>
        </w:sectPr>
      </w:pPr>
    </w:p>
    <w:p w:rsidR="005D3648" w:rsidRDefault="005D3648" w:rsidP="005D3648">
      <w:pPr>
        <w:snapToGrid w:val="0"/>
        <w:jc w:val="center"/>
        <w:rPr>
          <w:b/>
          <w:sz w:val="20"/>
          <w:szCs w:val="20"/>
          <w:lang w:eastAsia="zh-CN"/>
        </w:rPr>
      </w:pPr>
    </w:p>
    <w:p w:rsidR="000E2069" w:rsidRPr="006D6F29" w:rsidRDefault="000E2069" w:rsidP="005D3648">
      <w:pPr>
        <w:snapToGrid w:val="0"/>
        <w:jc w:val="center"/>
        <w:rPr>
          <w:b/>
          <w:sz w:val="20"/>
          <w:szCs w:val="20"/>
        </w:rPr>
      </w:pPr>
      <w:r w:rsidRPr="006D6F29">
        <w:rPr>
          <w:b/>
          <w:sz w:val="20"/>
          <w:szCs w:val="20"/>
        </w:rPr>
        <w:t>Table</w:t>
      </w:r>
      <w:r w:rsidR="00C17226">
        <w:rPr>
          <w:b/>
          <w:sz w:val="20"/>
          <w:szCs w:val="20"/>
        </w:rPr>
        <w:t xml:space="preserve"> </w:t>
      </w:r>
      <w:r w:rsidRPr="006D6F29">
        <w:rPr>
          <w:b/>
          <w:sz w:val="20"/>
          <w:szCs w:val="20"/>
        </w:rPr>
        <w:t>1:</w:t>
      </w:r>
      <w:r w:rsidR="00C17226">
        <w:rPr>
          <w:b/>
          <w:sz w:val="20"/>
          <w:szCs w:val="20"/>
        </w:rPr>
        <w:t xml:space="preserve"> </w:t>
      </w:r>
      <w:r w:rsidRPr="006D6F29">
        <w:rPr>
          <w:b/>
          <w:sz w:val="20"/>
          <w:szCs w:val="20"/>
        </w:rPr>
        <w:t>Mean</w:t>
      </w:r>
      <w:r w:rsidR="00C17226">
        <w:rPr>
          <w:b/>
          <w:sz w:val="20"/>
          <w:szCs w:val="20"/>
        </w:rPr>
        <w:t xml:space="preserve"> </w:t>
      </w:r>
      <w:r w:rsidRPr="006D6F29">
        <w:rPr>
          <w:b/>
          <w:sz w:val="20"/>
          <w:szCs w:val="20"/>
        </w:rPr>
        <w:t>(±)</w:t>
      </w:r>
      <w:r w:rsidR="00C17226">
        <w:rPr>
          <w:b/>
          <w:sz w:val="20"/>
          <w:szCs w:val="20"/>
        </w:rPr>
        <w:t xml:space="preserve"> </w:t>
      </w:r>
      <w:r w:rsidRPr="006D6F29">
        <w:rPr>
          <w:b/>
          <w:sz w:val="20"/>
          <w:szCs w:val="20"/>
        </w:rPr>
        <w:t>S.E</w:t>
      </w:r>
      <w:r w:rsidR="00C17226">
        <w:rPr>
          <w:b/>
          <w:sz w:val="20"/>
          <w:szCs w:val="20"/>
        </w:rPr>
        <w:t xml:space="preserve"> </w:t>
      </w:r>
      <w:r w:rsidRPr="006D6F29">
        <w:rPr>
          <w:b/>
          <w:sz w:val="20"/>
          <w:szCs w:val="20"/>
        </w:rPr>
        <w:t>of</w:t>
      </w:r>
      <w:r w:rsidR="00C17226">
        <w:rPr>
          <w:b/>
          <w:sz w:val="20"/>
          <w:szCs w:val="20"/>
        </w:rPr>
        <w:t xml:space="preserve"> </w:t>
      </w:r>
      <w:r w:rsidRPr="006D6F29">
        <w:rPr>
          <w:b/>
          <w:sz w:val="20"/>
          <w:szCs w:val="20"/>
        </w:rPr>
        <w:t>Plants’</w:t>
      </w:r>
      <w:r w:rsidR="00C17226">
        <w:rPr>
          <w:b/>
          <w:sz w:val="20"/>
          <w:szCs w:val="20"/>
        </w:rPr>
        <w:t xml:space="preserve"> </w:t>
      </w:r>
      <w:r w:rsidRPr="006D6F29">
        <w:rPr>
          <w:b/>
          <w:sz w:val="20"/>
          <w:szCs w:val="20"/>
        </w:rPr>
        <w:t>Distribution</w:t>
      </w:r>
      <w:r w:rsidR="00C17226">
        <w:rPr>
          <w:b/>
          <w:sz w:val="20"/>
          <w:szCs w:val="20"/>
        </w:rPr>
        <w:t xml:space="preserve"> </w:t>
      </w:r>
      <w:r w:rsidRPr="006D6F29">
        <w:rPr>
          <w:b/>
          <w:sz w:val="20"/>
          <w:szCs w:val="20"/>
        </w:rPr>
        <w:t>in</w:t>
      </w:r>
      <w:r w:rsidR="00C17226">
        <w:rPr>
          <w:b/>
          <w:sz w:val="20"/>
          <w:szCs w:val="20"/>
        </w:rPr>
        <w:t xml:space="preserve"> </w:t>
      </w:r>
      <w:r w:rsidRPr="006D6F29">
        <w:rPr>
          <w:b/>
          <w:sz w:val="20"/>
          <w:szCs w:val="20"/>
        </w:rPr>
        <w:t>Lacustrine</w:t>
      </w:r>
      <w:r w:rsidR="00C17226">
        <w:rPr>
          <w:b/>
          <w:sz w:val="20"/>
          <w:szCs w:val="20"/>
        </w:rPr>
        <w:t xml:space="preserve"> </w:t>
      </w:r>
      <w:r w:rsidRPr="006D6F29">
        <w:rPr>
          <w:b/>
          <w:sz w:val="20"/>
          <w:szCs w:val="20"/>
        </w:rPr>
        <w:t>Wetland</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28"/>
        <w:gridCol w:w="1885"/>
        <w:gridCol w:w="1268"/>
        <w:gridCol w:w="2010"/>
        <w:gridCol w:w="1683"/>
      </w:tblGrid>
      <w:tr w:rsidR="000E2069" w:rsidRPr="00C17226" w:rsidTr="00C17226">
        <w:trPr>
          <w:jc w:val="center"/>
        </w:trPr>
        <w:tc>
          <w:tcPr>
            <w:tcW w:w="1387" w:type="pct"/>
            <w:tcBorders>
              <w:top w:val="single" w:sz="4" w:space="0" w:color="auto"/>
              <w:bottom w:val="single" w:sz="4" w:space="0" w:color="auto"/>
            </w:tcBorders>
            <w:vAlign w:val="center"/>
          </w:tcPr>
          <w:p w:rsidR="000E2069" w:rsidRPr="00C17226" w:rsidRDefault="000E2069" w:rsidP="00C17226">
            <w:pPr>
              <w:snapToGrid w:val="0"/>
              <w:rPr>
                <w:b/>
                <w:sz w:val="18"/>
                <w:szCs w:val="18"/>
              </w:rPr>
            </w:pPr>
            <w:r w:rsidRPr="00C17226">
              <w:rPr>
                <w:b/>
                <w:sz w:val="18"/>
                <w:szCs w:val="18"/>
              </w:rPr>
              <w:t>Plant</w:t>
            </w:r>
            <w:r w:rsidR="00C17226" w:rsidRPr="00C17226">
              <w:rPr>
                <w:b/>
                <w:sz w:val="18"/>
                <w:szCs w:val="18"/>
              </w:rPr>
              <w:t xml:space="preserve"> </w:t>
            </w:r>
            <w:r w:rsidRPr="00C17226">
              <w:rPr>
                <w:b/>
                <w:sz w:val="18"/>
                <w:szCs w:val="18"/>
              </w:rPr>
              <w:t>Species</w:t>
            </w:r>
          </w:p>
        </w:tc>
        <w:tc>
          <w:tcPr>
            <w:tcW w:w="995" w:type="pct"/>
            <w:tcBorders>
              <w:top w:val="single" w:sz="4" w:space="0" w:color="auto"/>
              <w:bottom w:val="single" w:sz="4" w:space="0" w:color="auto"/>
            </w:tcBorders>
            <w:vAlign w:val="center"/>
          </w:tcPr>
          <w:p w:rsidR="000E2069" w:rsidRPr="00C17226" w:rsidRDefault="000E2069" w:rsidP="00C17226">
            <w:pPr>
              <w:snapToGrid w:val="0"/>
              <w:rPr>
                <w:b/>
                <w:sz w:val="18"/>
                <w:szCs w:val="18"/>
              </w:rPr>
            </w:pPr>
            <w:r w:rsidRPr="00C17226">
              <w:rPr>
                <w:b/>
                <w:sz w:val="18"/>
                <w:szCs w:val="18"/>
              </w:rPr>
              <w:t>Family</w:t>
            </w:r>
          </w:p>
        </w:tc>
        <w:tc>
          <w:tcPr>
            <w:tcW w:w="669" w:type="pct"/>
            <w:tcBorders>
              <w:top w:val="single" w:sz="4" w:space="0" w:color="auto"/>
              <w:bottom w:val="single" w:sz="4" w:space="0" w:color="auto"/>
            </w:tcBorders>
            <w:vAlign w:val="center"/>
          </w:tcPr>
          <w:p w:rsidR="000E2069" w:rsidRPr="00C17226" w:rsidRDefault="000E2069" w:rsidP="00C17226">
            <w:pPr>
              <w:snapToGrid w:val="0"/>
              <w:rPr>
                <w:b/>
                <w:sz w:val="18"/>
                <w:szCs w:val="18"/>
              </w:rPr>
            </w:pPr>
            <w:r w:rsidRPr="00C17226">
              <w:rPr>
                <w:b/>
                <w:sz w:val="18"/>
                <w:szCs w:val="18"/>
              </w:rPr>
              <w:t>Habit</w:t>
            </w:r>
          </w:p>
        </w:tc>
        <w:tc>
          <w:tcPr>
            <w:tcW w:w="1061" w:type="pct"/>
            <w:tcBorders>
              <w:top w:val="single" w:sz="4" w:space="0" w:color="auto"/>
              <w:bottom w:val="single" w:sz="4" w:space="0" w:color="auto"/>
            </w:tcBorders>
            <w:vAlign w:val="center"/>
          </w:tcPr>
          <w:p w:rsidR="000E2069" w:rsidRPr="00C17226" w:rsidRDefault="000E2069" w:rsidP="00C17226">
            <w:pPr>
              <w:snapToGrid w:val="0"/>
              <w:rPr>
                <w:b/>
                <w:sz w:val="18"/>
                <w:szCs w:val="18"/>
              </w:rPr>
            </w:pPr>
            <w:r w:rsidRPr="00C17226">
              <w:rPr>
                <w:b/>
                <w:sz w:val="18"/>
                <w:szCs w:val="18"/>
              </w:rPr>
              <w:t>Density</w:t>
            </w:r>
            <w:r w:rsidR="00C17226" w:rsidRPr="00C17226">
              <w:rPr>
                <w:rFonts w:hint="eastAsia"/>
                <w:b/>
                <w:sz w:val="18"/>
                <w:szCs w:val="18"/>
                <w:lang w:eastAsia="zh-CN"/>
              </w:rPr>
              <w:t xml:space="preserve"> </w:t>
            </w:r>
            <w:r w:rsidRPr="00C17226">
              <w:rPr>
                <w:b/>
                <w:sz w:val="18"/>
                <w:szCs w:val="18"/>
              </w:rPr>
              <w:t>(stems/ha)</w:t>
            </w:r>
          </w:p>
        </w:tc>
        <w:tc>
          <w:tcPr>
            <w:tcW w:w="888" w:type="pct"/>
            <w:tcBorders>
              <w:top w:val="single" w:sz="4" w:space="0" w:color="auto"/>
              <w:bottom w:val="single" w:sz="4" w:space="0" w:color="auto"/>
            </w:tcBorders>
            <w:vAlign w:val="center"/>
          </w:tcPr>
          <w:p w:rsidR="000E2069" w:rsidRPr="00C17226" w:rsidRDefault="000E2069" w:rsidP="00C17226">
            <w:pPr>
              <w:snapToGrid w:val="0"/>
              <w:rPr>
                <w:b/>
                <w:sz w:val="18"/>
                <w:szCs w:val="18"/>
              </w:rPr>
            </w:pPr>
            <w:r w:rsidRPr="00C17226">
              <w:rPr>
                <w:b/>
                <w:sz w:val="18"/>
                <w:szCs w:val="18"/>
              </w:rPr>
              <w:t>Frequency</w:t>
            </w:r>
            <w:r w:rsidR="00C17226" w:rsidRPr="00C17226">
              <w:rPr>
                <w:rFonts w:hint="eastAsia"/>
                <w:b/>
                <w:sz w:val="18"/>
                <w:szCs w:val="18"/>
                <w:lang w:eastAsia="zh-CN"/>
              </w:rPr>
              <w:t xml:space="preserve"> </w:t>
            </w:r>
            <w:r w:rsidRPr="00C17226">
              <w:rPr>
                <w:b/>
                <w:sz w:val="18"/>
                <w:szCs w:val="18"/>
              </w:rPr>
              <w:t>(%)</w:t>
            </w:r>
          </w:p>
        </w:tc>
      </w:tr>
      <w:tr w:rsidR="000E2069" w:rsidRPr="00C17226" w:rsidTr="00C17226">
        <w:trPr>
          <w:jc w:val="center"/>
        </w:trPr>
        <w:tc>
          <w:tcPr>
            <w:tcW w:w="1387" w:type="pct"/>
            <w:tcBorders>
              <w:top w:val="single" w:sz="4" w:space="0" w:color="auto"/>
            </w:tcBorders>
            <w:vAlign w:val="center"/>
          </w:tcPr>
          <w:p w:rsidR="000E2069" w:rsidRPr="00C17226" w:rsidRDefault="000E2069" w:rsidP="00C17226">
            <w:pPr>
              <w:snapToGrid w:val="0"/>
              <w:rPr>
                <w:i/>
                <w:sz w:val="18"/>
                <w:szCs w:val="18"/>
              </w:rPr>
            </w:pPr>
            <w:r w:rsidRPr="00C17226">
              <w:rPr>
                <w:i/>
                <w:sz w:val="18"/>
                <w:szCs w:val="18"/>
              </w:rPr>
              <w:t>Albizia</w:t>
            </w:r>
            <w:r w:rsidR="00C17226" w:rsidRPr="00C17226">
              <w:rPr>
                <w:i/>
                <w:sz w:val="18"/>
                <w:szCs w:val="18"/>
              </w:rPr>
              <w:t xml:space="preserve"> </w:t>
            </w:r>
            <w:r w:rsidRPr="00C17226">
              <w:rPr>
                <w:i/>
                <w:sz w:val="18"/>
                <w:szCs w:val="18"/>
              </w:rPr>
              <w:t>zygia</w:t>
            </w:r>
          </w:p>
        </w:tc>
        <w:tc>
          <w:tcPr>
            <w:tcW w:w="995" w:type="pct"/>
            <w:tcBorders>
              <w:top w:val="single" w:sz="4" w:space="0" w:color="auto"/>
            </w:tcBorders>
            <w:vAlign w:val="center"/>
          </w:tcPr>
          <w:p w:rsidR="000E2069" w:rsidRPr="00C17226" w:rsidRDefault="000E2069" w:rsidP="00C17226">
            <w:pPr>
              <w:snapToGrid w:val="0"/>
              <w:rPr>
                <w:sz w:val="18"/>
                <w:szCs w:val="18"/>
              </w:rPr>
            </w:pPr>
            <w:r w:rsidRPr="00C17226">
              <w:rPr>
                <w:sz w:val="18"/>
                <w:szCs w:val="18"/>
              </w:rPr>
              <w:t>Fabaceae</w:t>
            </w:r>
          </w:p>
        </w:tc>
        <w:tc>
          <w:tcPr>
            <w:tcW w:w="669" w:type="pct"/>
            <w:tcBorders>
              <w:top w:val="single" w:sz="4" w:space="0" w:color="auto"/>
            </w:tcBorders>
            <w:vAlign w:val="center"/>
          </w:tcPr>
          <w:p w:rsidR="000E2069" w:rsidRPr="00C17226" w:rsidRDefault="000E2069" w:rsidP="00C17226">
            <w:pPr>
              <w:snapToGrid w:val="0"/>
              <w:rPr>
                <w:sz w:val="18"/>
                <w:szCs w:val="18"/>
              </w:rPr>
            </w:pPr>
            <w:r w:rsidRPr="00C17226">
              <w:rPr>
                <w:sz w:val="18"/>
                <w:szCs w:val="18"/>
              </w:rPr>
              <w:t>Tree</w:t>
            </w:r>
          </w:p>
        </w:tc>
        <w:tc>
          <w:tcPr>
            <w:tcW w:w="1061" w:type="pct"/>
            <w:tcBorders>
              <w:top w:val="single" w:sz="4" w:space="0" w:color="auto"/>
            </w:tcBorders>
            <w:vAlign w:val="center"/>
          </w:tcPr>
          <w:p w:rsidR="000E2069" w:rsidRPr="00C17226" w:rsidRDefault="000E2069" w:rsidP="00C17226">
            <w:pPr>
              <w:snapToGrid w:val="0"/>
              <w:rPr>
                <w:sz w:val="18"/>
                <w:szCs w:val="18"/>
              </w:rPr>
            </w:pPr>
            <w:r w:rsidRPr="00C17226">
              <w:rPr>
                <w:sz w:val="18"/>
                <w:szCs w:val="18"/>
              </w:rPr>
              <w:t>3200±0.20</w:t>
            </w:r>
          </w:p>
        </w:tc>
        <w:tc>
          <w:tcPr>
            <w:tcW w:w="888" w:type="pct"/>
            <w:tcBorders>
              <w:top w:val="single" w:sz="4" w:space="0" w:color="auto"/>
            </w:tcBorders>
            <w:vAlign w:val="center"/>
          </w:tcPr>
          <w:p w:rsidR="000E2069" w:rsidRPr="00C17226" w:rsidRDefault="000E2069" w:rsidP="00C17226">
            <w:pPr>
              <w:snapToGrid w:val="0"/>
              <w:rPr>
                <w:sz w:val="18"/>
                <w:szCs w:val="18"/>
              </w:rPr>
            </w:pPr>
            <w:r w:rsidRPr="00C17226">
              <w:rPr>
                <w:sz w:val="18"/>
                <w:szCs w:val="18"/>
              </w:rPr>
              <w:t>20</w:t>
            </w:r>
          </w:p>
        </w:tc>
      </w:tr>
      <w:tr w:rsidR="000E2069" w:rsidRPr="00C17226" w:rsidTr="00C17226">
        <w:trPr>
          <w:jc w:val="center"/>
        </w:trPr>
        <w:tc>
          <w:tcPr>
            <w:tcW w:w="1387" w:type="pct"/>
            <w:vAlign w:val="center"/>
          </w:tcPr>
          <w:p w:rsidR="000E2069" w:rsidRPr="00C17226" w:rsidRDefault="000E2069" w:rsidP="00C17226">
            <w:pPr>
              <w:snapToGrid w:val="0"/>
              <w:rPr>
                <w:i/>
                <w:sz w:val="18"/>
                <w:szCs w:val="18"/>
              </w:rPr>
            </w:pPr>
            <w:r w:rsidRPr="00C17226">
              <w:rPr>
                <w:i/>
                <w:sz w:val="18"/>
                <w:szCs w:val="18"/>
              </w:rPr>
              <w:t>Alchornea</w:t>
            </w:r>
            <w:r w:rsidR="00C17226" w:rsidRPr="00C17226">
              <w:rPr>
                <w:i/>
                <w:sz w:val="18"/>
                <w:szCs w:val="18"/>
              </w:rPr>
              <w:t xml:space="preserve"> </w:t>
            </w:r>
            <w:r w:rsidRPr="00C17226">
              <w:rPr>
                <w:i/>
                <w:sz w:val="18"/>
                <w:szCs w:val="18"/>
              </w:rPr>
              <w:t>cordifolia</w:t>
            </w:r>
          </w:p>
        </w:tc>
        <w:tc>
          <w:tcPr>
            <w:tcW w:w="995" w:type="pct"/>
            <w:vAlign w:val="center"/>
          </w:tcPr>
          <w:p w:rsidR="000E2069" w:rsidRPr="00C17226" w:rsidRDefault="000E2069" w:rsidP="00C17226">
            <w:pPr>
              <w:snapToGrid w:val="0"/>
              <w:rPr>
                <w:sz w:val="18"/>
                <w:szCs w:val="18"/>
              </w:rPr>
            </w:pPr>
            <w:r w:rsidRPr="00C17226">
              <w:rPr>
                <w:sz w:val="18"/>
                <w:szCs w:val="18"/>
              </w:rPr>
              <w:t>Euphorbiaceae</w:t>
            </w:r>
          </w:p>
        </w:tc>
        <w:tc>
          <w:tcPr>
            <w:tcW w:w="669" w:type="pct"/>
            <w:vAlign w:val="center"/>
          </w:tcPr>
          <w:p w:rsidR="000E2069" w:rsidRPr="00C17226" w:rsidRDefault="000E2069" w:rsidP="00C17226">
            <w:pPr>
              <w:snapToGrid w:val="0"/>
              <w:rPr>
                <w:sz w:val="18"/>
                <w:szCs w:val="18"/>
              </w:rPr>
            </w:pPr>
            <w:r w:rsidRPr="00C17226">
              <w:rPr>
                <w:sz w:val="18"/>
                <w:szCs w:val="18"/>
              </w:rPr>
              <w:t>Shrub</w:t>
            </w:r>
            <w:r w:rsidR="00C17226" w:rsidRPr="00C17226">
              <w:rPr>
                <w:sz w:val="18"/>
                <w:szCs w:val="18"/>
              </w:rPr>
              <w:t xml:space="preserve"> </w:t>
            </w:r>
          </w:p>
        </w:tc>
        <w:tc>
          <w:tcPr>
            <w:tcW w:w="1061" w:type="pct"/>
            <w:vAlign w:val="center"/>
          </w:tcPr>
          <w:p w:rsidR="000E2069" w:rsidRPr="00C17226" w:rsidRDefault="000E2069" w:rsidP="00C17226">
            <w:pPr>
              <w:snapToGrid w:val="0"/>
              <w:rPr>
                <w:sz w:val="18"/>
                <w:szCs w:val="18"/>
              </w:rPr>
            </w:pPr>
            <w:r w:rsidRPr="00C17226">
              <w:rPr>
                <w:sz w:val="18"/>
                <w:szCs w:val="18"/>
              </w:rPr>
              <w:t>2400±0.31</w:t>
            </w:r>
          </w:p>
        </w:tc>
        <w:tc>
          <w:tcPr>
            <w:tcW w:w="888" w:type="pct"/>
            <w:vAlign w:val="center"/>
          </w:tcPr>
          <w:p w:rsidR="000E2069" w:rsidRPr="00C17226" w:rsidRDefault="000E2069" w:rsidP="00C17226">
            <w:pPr>
              <w:snapToGrid w:val="0"/>
              <w:rPr>
                <w:sz w:val="18"/>
                <w:szCs w:val="18"/>
              </w:rPr>
            </w:pPr>
            <w:r w:rsidRPr="00C17226">
              <w:rPr>
                <w:sz w:val="18"/>
                <w:szCs w:val="18"/>
              </w:rPr>
              <w:t>20</w:t>
            </w:r>
          </w:p>
        </w:tc>
      </w:tr>
      <w:tr w:rsidR="000E2069" w:rsidRPr="00C17226" w:rsidTr="00C17226">
        <w:trPr>
          <w:jc w:val="center"/>
        </w:trPr>
        <w:tc>
          <w:tcPr>
            <w:tcW w:w="1387" w:type="pct"/>
            <w:vAlign w:val="center"/>
          </w:tcPr>
          <w:p w:rsidR="000E2069" w:rsidRPr="00C17226" w:rsidRDefault="000E2069" w:rsidP="00C17226">
            <w:pPr>
              <w:snapToGrid w:val="0"/>
              <w:rPr>
                <w:i/>
                <w:sz w:val="18"/>
                <w:szCs w:val="18"/>
              </w:rPr>
            </w:pPr>
            <w:r w:rsidRPr="00C17226">
              <w:rPr>
                <w:i/>
                <w:sz w:val="18"/>
                <w:szCs w:val="18"/>
              </w:rPr>
              <w:t>Andropogon</w:t>
            </w:r>
            <w:r w:rsidR="00C17226" w:rsidRPr="00C17226">
              <w:rPr>
                <w:i/>
                <w:sz w:val="18"/>
                <w:szCs w:val="18"/>
              </w:rPr>
              <w:t xml:space="preserve"> </w:t>
            </w:r>
            <w:r w:rsidRPr="00C17226">
              <w:rPr>
                <w:i/>
                <w:sz w:val="18"/>
                <w:szCs w:val="18"/>
              </w:rPr>
              <w:t>gayanus</w:t>
            </w:r>
          </w:p>
        </w:tc>
        <w:tc>
          <w:tcPr>
            <w:tcW w:w="995" w:type="pct"/>
            <w:vAlign w:val="center"/>
          </w:tcPr>
          <w:p w:rsidR="000E2069" w:rsidRPr="00C17226" w:rsidRDefault="000E2069" w:rsidP="00C17226">
            <w:pPr>
              <w:snapToGrid w:val="0"/>
              <w:rPr>
                <w:sz w:val="18"/>
                <w:szCs w:val="18"/>
              </w:rPr>
            </w:pPr>
            <w:bookmarkStart w:id="0" w:name="_GoBack"/>
            <w:bookmarkEnd w:id="0"/>
            <w:r w:rsidRPr="00C17226">
              <w:rPr>
                <w:sz w:val="18"/>
                <w:szCs w:val="18"/>
              </w:rPr>
              <w:t>Poaceae</w:t>
            </w:r>
          </w:p>
        </w:tc>
        <w:tc>
          <w:tcPr>
            <w:tcW w:w="669" w:type="pct"/>
            <w:vAlign w:val="center"/>
          </w:tcPr>
          <w:p w:rsidR="000E2069" w:rsidRPr="00C17226" w:rsidRDefault="000E2069" w:rsidP="00C17226">
            <w:pPr>
              <w:snapToGrid w:val="0"/>
              <w:rPr>
                <w:sz w:val="18"/>
                <w:szCs w:val="18"/>
              </w:rPr>
            </w:pPr>
            <w:r w:rsidRPr="00C17226">
              <w:rPr>
                <w:sz w:val="18"/>
                <w:szCs w:val="18"/>
              </w:rPr>
              <w:t>Herbaceous</w:t>
            </w:r>
            <w:r w:rsidR="00C17226" w:rsidRPr="00C17226">
              <w:rPr>
                <w:sz w:val="18"/>
                <w:szCs w:val="18"/>
              </w:rPr>
              <w:t xml:space="preserve"> </w:t>
            </w:r>
          </w:p>
        </w:tc>
        <w:tc>
          <w:tcPr>
            <w:tcW w:w="1061" w:type="pct"/>
            <w:vAlign w:val="center"/>
          </w:tcPr>
          <w:p w:rsidR="000E2069" w:rsidRPr="00C17226" w:rsidRDefault="000E2069" w:rsidP="00C17226">
            <w:pPr>
              <w:snapToGrid w:val="0"/>
              <w:rPr>
                <w:sz w:val="18"/>
                <w:szCs w:val="18"/>
              </w:rPr>
            </w:pPr>
            <w:r w:rsidRPr="00C17226">
              <w:rPr>
                <w:sz w:val="18"/>
                <w:szCs w:val="18"/>
              </w:rPr>
              <w:t>2400±0.23</w:t>
            </w:r>
          </w:p>
        </w:tc>
        <w:tc>
          <w:tcPr>
            <w:tcW w:w="888" w:type="pct"/>
            <w:vAlign w:val="center"/>
          </w:tcPr>
          <w:p w:rsidR="000E2069" w:rsidRPr="00C17226" w:rsidRDefault="000E2069" w:rsidP="00C17226">
            <w:pPr>
              <w:snapToGrid w:val="0"/>
              <w:rPr>
                <w:sz w:val="18"/>
                <w:szCs w:val="18"/>
              </w:rPr>
            </w:pPr>
            <w:r w:rsidRPr="00C17226">
              <w:rPr>
                <w:sz w:val="18"/>
                <w:szCs w:val="18"/>
              </w:rPr>
              <w:t>20</w:t>
            </w:r>
          </w:p>
        </w:tc>
      </w:tr>
      <w:tr w:rsidR="000E2069" w:rsidRPr="00C17226" w:rsidTr="00C17226">
        <w:trPr>
          <w:jc w:val="center"/>
        </w:trPr>
        <w:tc>
          <w:tcPr>
            <w:tcW w:w="1387" w:type="pct"/>
            <w:vAlign w:val="center"/>
          </w:tcPr>
          <w:p w:rsidR="000E2069" w:rsidRPr="00C17226" w:rsidRDefault="000E2069" w:rsidP="00C17226">
            <w:pPr>
              <w:snapToGrid w:val="0"/>
              <w:rPr>
                <w:i/>
                <w:sz w:val="18"/>
                <w:szCs w:val="18"/>
              </w:rPr>
            </w:pPr>
            <w:r w:rsidRPr="00C17226">
              <w:rPr>
                <w:i/>
                <w:sz w:val="18"/>
                <w:szCs w:val="18"/>
              </w:rPr>
              <w:t>Barteria</w:t>
            </w:r>
            <w:r w:rsidR="00C17226" w:rsidRPr="00C17226">
              <w:rPr>
                <w:i/>
                <w:sz w:val="18"/>
                <w:szCs w:val="18"/>
              </w:rPr>
              <w:t xml:space="preserve"> </w:t>
            </w:r>
            <w:r w:rsidRPr="00C17226">
              <w:rPr>
                <w:i/>
                <w:sz w:val="18"/>
                <w:szCs w:val="18"/>
              </w:rPr>
              <w:t>nigritiana</w:t>
            </w:r>
          </w:p>
        </w:tc>
        <w:tc>
          <w:tcPr>
            <w:tcW w:w="995" w:type="pct"/>
            <w:vAlign w:val="center"/>
          </w:tcPr>
          <w:p w:rsidR="000E2069" w:rsidRPr="00C17226" w:rsidRDefault="000E2069" w:rsidP="00C17226">
            <w:pPr>
              <w:snapToGrid w:val="0"/>
              <w:rPr>
                <w:sz w:val="18"/>
                <w:szCs w:val="18"/>
              </w:rPr>
            </w:pPr>
            <w:r w:rsidRPr="00C17226">
              <w:rPr>
                <w:sz w:val="18"/>
                <w:szCs w:val="18"/>
              </w:rPr>
              <w:t>Passifloracaceae</w:t>
            </w:r>
          </w:p>
        </w:tc>
        <w:tc>
          <w:tcPr>
            <w:tcW w:w="669" w:type="pct"/>
            <w:vAlign w:val="center"/>
          </w:tcPr>
          <w:p w:rsidR="000E2069" w:rsidRPr="00C17226" w:rsidRDefault="000E2069" w:rsidP="00C17226">
            <w:pPr>
              <w:snapToGrid w:val="0"/>
              <w:rPr>
                <w:sz w:val="18"/>
                <w:szCs w:val="18"/>
              </w:rPr>
            </w:pPr>
            <w:r w:rsidRPr="00C17226">
              <w:rPr>
                <w:sz w:val="18"/>
                <w:szCs w:val="18"/>
              </w:rPr>
              <w:t>Tree</w:t>
            </w:r>
          </w:p>
        </w:tc>
        <w:tc>
          <w:tcPr>
            <w:tcW w:w="1061" w:type="pct"/>
            <w:vAlign w:val="center"/>
          </w:tcPr>
          <w:p w:rsidR="000E2069" w:rsidRPr="00C17226" w:rsidRDefault="000E2069" w:rsidP="00C17226">
            <w:pPr>
              <w:snapToGrid w:val="0"/>
              <w:rPr>
                <w:sz w:val="18"/>
                <w:szCs w:val="18"/>
              </w:rPr>
            </w:pPr>
            <w:r w:rsidRPr="00C17226">
              <w:rPr>
                <w:sz w:val="18"/>
                <w:szCs w:val="18"/>
              </w:rPr>
              <w:t>3200±0.21</w:t>
            </w:r>
          </w:p>
        </w:tc>
        <w:tc>
          <w:tcPr>
            <w:tcW w:w="888" w:type="pct"/>
            <w:vAlign w:val="center"/>
          </w:tcPr>
          <w:p w:rsidR="000E2069" w:rsidRPr="00C17226" w:rsidRDefault="000E2069" w:rsidP="00C17226">
            <w:pPr>
              <w:snapToGrid w:val="0"/>
              <w:rPr>
                <w:sz w:val="18"/>
                <w:szCs w:val="18"/>
              </w:rPr>
            </w:pPr>
            <w:r w:rsidRPr="00C17226">
              <w:rPr>
                <w:sz w:val="18"/>
                <w:szCs w:val="18"/>
              </w:rPr>
              <w:t>20</w:t>
            </w:r>
          </w:p>
        </w:tc>
      </w:tr>
      <w:tr w:rsidR="000E2069" w:rsidRPr="00C17226" w:rsidTr="00C17226">
        <w:trPr>
          <w:jc w:val="center"/>
        </w:trPr>
        <w:tc>
          <w:tcPr>
            <w:tcW w:w="1387" w:type="pct"/>
            <w:vAlign w:val="center"/>
          </w:tcPr>
          <w:p w:rsidR="000E2069" w:rsidRPr="00C17226" w:rsidRDefault="000E2069" w:rsidP="00C17226">
            <w:pPr>
              <w:snapToGrid w:val="0"/>
              <w:rPr>
                <w:i/>
                <w:sz w:val="18"/>
                <w:szCs w:val="18"/>
              </w:rPr>
            </w:pPr>
            <w:r w:rsidRPr="00C17226">
              <w:rPr>
                <w:i/>
                <w:sz w:val="18"/>
                <w:szCs w:val="18"/>
              </w:rPr>
              <w:t>Chromolaena</w:t>
            </w:r>
            <w:r w:rsidR="00C17226" w:rsidRPr="00C17226">
              <w:rPr>
                <w:i/>
                <w:sz w:val="18"/>
                <w:szCs w:val="18"/>
              </w:rPr>
              <w:t xml:space="preserve"> </w:t>
            </w:r>
            <w:r w:rsidRPr="00C17226">
              <w:rPr>
                <w:i/>
                <w:sz w:val="18"/>
                <w:szCs w:val="18"/>
              </w:rPr>
              <w:t>odorata</w:t>
            </w:r>
          </w:p>
        </w:tc>
        <w:tc>
          <w:tcPr>
            <w:tcW w:w="995" w:type="pct"/>
            <w:vAlign w:val="center"/>
          </w:tcPr>
          <w:p w:rsidR="000E2069" w:rsidRPr="00C17226" w:rsidRDefault="000E2069" w:rsidP="00C17226">
            <w:pPr>
              <w:snapToGrid w:val="0"/>
              <w:rPr>
                <w:sz w:val="18"/>
                <w:szCs w:val="18"/>
              </w:rPr>
            </w:pPr>
            <w:r w:rsidRPr="00C17226">
              <w:rPr>
                <w:sz w:val="18"/>
                <w:szCs w:val="18"/>
              </w:rPr>
              <w:t>Asteraceae</w:t>
            </w:r>
            <w:r w:rsidR="00C17226" w:rsidRPr="00C17226">
              <w:rPr>
                <w:sz w:val="18"/>
                <w:szCs w:val="18"/>
              </w:rPr>
              <w:t xml:space="preserve"> </w:t>
            </w:r>
          </w:p>
        </w:tc>
        <w:tc>
          <w:tcPr>
            <w:tcW w:w="669" w:type="pct"/>
            <w:vAlign w:val="center"/>
          </w:tcPr>
          <w:p w:rsidR="000E2069" w:rsidRPr="00C17226" w:rsidRDefault="000E2069" w:rsidP="00C17226">
            <w:pPr>
              <w:snapToGrid w:val="0"/>
              <w:rPr>
                <w:sz w:val="18"/>
                <w:szCs w:val="18"/>
              </w:rPr>
            </w:pPr>
            <w:r w:rsidRPr="00C17226">
              <w:rPr>
                <w:sz w:val="18"/>
                <w:szCs w:val="18"/>
              </w:rPr>
              <w:t>Herbaceous</w:t>
            </w:r>
            <w:r w:rsidR="00C17226" w:rsidRPr="00C17226">
              <w:rPr>
                <w:sz w:val="18"/>
                <w:szCs w:val="18"/>
              </w:rPr>
              <w:t xml:space="preserve"> </w:t>
            </w:r>
          </w:p>
        </w:tc>
        <w:tc>
          <w:tcPr>
            <w:tcW w:w="1061" w:type="pct"/>
            <w:vAlign w:val="center"/>
          </w:tcPr>
          <w:p w:rsidR="000E2069" w:rsidRPr="00C17226" w:rsidRDefault="000E2069" w:rsidP="00C17226">
            <w:pPr>
              <w:snapToGrid w:val="0"/>
              <w:rPr>
                <w:sz w:val="18"/>
                <w:szCs w:val="18"/>
              </w:rPr>
            </w:pPr>
            <w:r w:rsidRPr="00C17226">
              <w:rPr>
                <w:sz w:val="18"/>
                <w:szCs w:val="18"/>
              </w:rPr>
              <w:t>4400±2.80</w:t>
            </w:r>
          </w:p>
        </w:tc>
        <w:tc>
          <w:tcPr>
            <w:tcW w:w="888" w:type="pct"/>
            <w:vAlign w:val="center"/>
          </w:tcPr>
          <w:p w:rsidR="000E2069" w:rsidRPr="00C17226" w:rsidRDefault="000E2069" w:rsidP="00C17226">
            <w:pPr>
              <w:snapToGrid w:val="0"/>
              <w:rPr>
                <w:sz w:val="18"/>
                <w:szCs w:val="18"/>
              </w:rPr>
            </w:pPr>
            <w:r w:rsidRPr="00C17226">
              <w:rPr>
                <w:sz w:val="18"/>
                <w:szCs w:val="18"/>
              </w:rPr>
              <w:t>20</w:t>
            </w:r>
          </w:p>
        </w:tc>
      </w:tr>
      <w:tr w:rsidR="000E2069" w:rsidRPr="00C17226" w:rsidTr="00C17226">
        <w:trPr>
          <w:jc w:val="center"/>
        </w:trPr>
        <w:tc>
          <w:tcPr>
            <w:tcW w:w="1387" w:type="pct"/>
            <w:vAlign w:val="center"/>
          </w:tcPr>
          <w:p w:rsidR="000E2069" w:rsidRPr="00C17226" w:rsidRDefault="000E2069" w:rsidP="00C17226">
            <w:pPr>
              <w:snapToGrid w:val="0"/>
              <w:rPr>
                <w:i/>
                <w:sz w:val="18"/>
                <w:szCs w:val="18"/>
              </w:rPr>
            </w:pPr>
            <w:r w:rsidRPr="00C17226">
              <w:rPr>
                <w:i/>
                <w:sz w:val="18"/>
                <w:szCs w:val="18"/>
              </w:rPr>
              <w:t>Costus</w:t>
            </w:r>
            <w:r w:rsidR="00C17226" w:rsidRPr="00C17226">
              <w:rPr>
                <w:i/>
                <w:sz w:val="18"/>
                <w:szCs w:val="18"/>
              </w:rPr>
              <w:t xml:space="preserve"> </w:t>
            </w:r>
            <w:r w:rsidRPr="00C17226">
              <w:rPr>
                <w:i/>
                <w:sz w:val="18"/>
                <w:szCs w:val="18"/>
              </w:rPr>
              <w:t>afer</w:t>
            </w:r>
          </w:p>
        </w:tc>
        <w:tc>
          <w:tcPr>
            <w:tcW w:w="995" w:type="pct"/>
            <w:vAlign w:val="center"/>
          </w:tcPr>
          <w:p w:rsidR="000E2069" w:rsidRPr="00C17226" w:rsidRDefault="000E2069" w:rsidP="00C17226">
            <w:pPr>
              <w:snapToGrid w:val="0"/>
              <w:rPr>
                <w:sz w:val="18"/>
                <w:szCs w:val="18"/>
              </w:rPr>
            </w:pPr>
            <w:r w:rsidRPr="00C17226">
              <w:rPr>
                <w:sz w:val="18"/>
                <w:szCs w:val="18"/>
              </w:rPr>
              <w:t>Costaceae</w:t>
            </w:r>
            <w:r w:rsidR="00C17226" w:rsidRPr="00C17226">
              <w:rPr>
                <w:sz w:val="18"/>
                <w:szCs w:val="18"/>
              </w:rPr>
              <w:t xml:space="preserve"> </w:t>
            </w:r>
          </w:p>
        </w:tc>
        <w:tc>
          <w:tcPr>
            <w:tcW w:w="669" w:type="pct"/>
            <w:vAlign w:val="center"/>
          </w:tcPr>
          <w:p w:rsidR="000E2069" w:rsidRPr="00C17226" w:rsidRDefault="000E2069" w:rsidP="00C17226">
            <w:pPr>
              <w:snapToGrid w:val="0"/>
              <w:rPr>
                <w:sz w:val="18"/>
                <w:szCs w:val="18"/>
              </w:rPr>
            </w:pPr>
            <w:r w:rsidRPr="00C17226">
              <w:rPr>
                <w:sz w:val="18"/>
                <w:szCs w:val="18"/>
              </w:rPr>
              <w:t>Herbaceous</w:t>
            </w:r>
            <w:r w:rsidR="00C17226" w:rsidRPr="00C17226">
              <w:rPr>
                <w:sz w:val="18"/>
                <w:szCs w:val="18"/>
              </w:rPr>
              <w:t xml:space="preserve"> </w:t>
            </w:r>
          </w:p>
        </w:tc>
        <w:tc>
          <w:tcPr>
            <w:tcW w:w="1061" w:type="pct"/>
            <w:vAlign w:val="center"/>
          </w:tcPr>
          <w:p w:rsidR="000E2069" w:rsidRPr="00C17226" w:rsidRDefault="000E2069" w:rsidP="00C17226">
            <w:pPr>
              <w:snapToGrid w:val="0"/>
              <w:rPr>
                <w:sz w:val="18"/>
                <w:szCs w:val="18"/>
              </w:rPr>
            </w:pPr>
            <w:r w:rsidRPr="00C17226">
              <w:rPr>
                <w:sz w:val="18"/>
                <w:szCs w:val="18"/>
              </w:rPr>
              <w:t>2667±0.91</w:t>
            </w:r>
          </w:p>
        </w:tc>
        <w:tc>
          <w:tcPr>
            <w:tcW w:w="888" w:type="pct"/>
            <w:vAlign w:val="center"/>
          </w:tcPr>
          <w:p w:rsidR="000E2069" w:rsidRPr="00C17226" w:rsidRDefault="000E2069" w:rsidP="00C17226">
            <w:pPr>
              <w:snapToGrid w:val="0"/>
              <w:rPr>
                <w:sz w:val="18"/>
                <w:szCs w:val="18"/>
              </w:rPr>
            </w:pPr>
            <w:r w:rsidRPr="00C17226">
              <w:rPr>
                <w:sz w:val="18"/>
                <w:szCs w:val="18"/>
              </w:rPr>
              <w:t>60</w:t>
            </w:r>
          </w:p>
        </w:tc>
      </w:tr>
      <w:tr w:rsidR="000E2069" w:rsidRPr="00C17226" w:rsidTr="00C17226">
        <w:trPr>
          <w:jc w:val="center"/>
        </w:trPr>
        <w:tc>
          <w:tcPr>
            <w:tcW w:w="1387" w:type="pct"/>
            <w:vAlign w:val="center"/>
          </w:tcPr>
          <w:p w:rsidR="000E2069" w:rsidRPr="00C17226" w:rsidRDefault="000E2069" w:rsidP="00C17226">
            <w:pPr>
              <w:snapToGrid w:val="0"/>
              <w:rPr>
                <w:i/>
                <w:sz w:val="18"/>
                <w:szCs w:val="18"/>
              </w:rPr>
            </w:pPr>
            <w:r w:rsidRPr="00C17226">
              <w:rPr>
                <w:i/>
                <w:sz w:val="18"/>
                <w:szCs w:val="18"/>
              </w:rPr>
              <w:t>Dioscorea</w:t>
            </w:r>
            <w:r w:rsidR="00C17226" w:rsidRPr="00C17226">
              <w:rPr>
                <w:i/>
                <w:sz w:val="18"/>
                <w:szCs w:val="18"/>
              </w:rPr>
              <w:t xml:space="preserve"> </w:t>
            </w:r>
            <w:r w:rsidRPr="00C17226">
              <w:rPr>
                <w:i/>
                <w:sz w:val="18"/>
                <w:szCs w:val="18"/>
              </w:rPr>
              <w:t>bulbifera</w:t>
            </w:r>
          </w:p>
        </w:tc>
        <w:tc>
          <w:tcPr>
            <w:tcW w:w="995" w:type="pct"/>
            <w:vAlign w:val="center"/>
          </w:tcPr>
          <w:p w:rsidR="000E2069" w:rsidRPr="00C17226" w:rsidRDefault="000E2069" w:rsidP="00C17226">
            <w:pPr>
              <w:snapToGrid w:val="0"/>
              <w:rPr>
                <w:sz w:val="18"/>
                <w:szCs w:val="18"/>
              </w:rPr>
            </w:pPr>
            <w:r w:rsidRPr="00C17226">
              <w:rPr>
                <w:sz w:val="18"/>
                <w:szCs w:val="18"/>
              </w:rPr>
              <w:t>Dioscoreaceae</w:t>
            </w:r>
            <w:r w:rsidR="00C17226" w:rsidRPr="00C17226">
              <w:rPr>
                <w:sz w:val="18"/>
                <w:szCs w:val="18"/>
              </w:rPr>
              <w:t xml:space="preserve"> </w:t>
            </w:r>
          </w:p>
        </w:tc>
        <w:tc>
          <w:tcPr>
            <w:tcW w:w="669" w:type="pct"/>
            <w:vAlign w:val="center"/>
          </w:tcPr>
          <w:p w:rsidR="000E2069" w:rsidRPr="00C17226" w:rsidRDefault="000E2069" w:rsidP="00C17226">
            <w:pPr>
              <w:snapToGrid w:val="0"/>
              <w:rPr>
                <w:sz w:val="18"/>
                <w:szCs w:val="18"/>
              </w:rPr>
            </w:pPr>
            <w:r w:rsidRPr="00C17226">
              <w:rPr>
                <w:sz w:val="18"/>
                <w:szCs w:val="18"/>
              </w:rPr>
              <w:t>Climber</w:t>
            </w:r>
            <w:r w:rsidR="00C17226" w:rsidRPr="00C17226">
              <w:rPr>
                <w:sz w:val="18"/>
                <w:szCs w:val="18"/>
              </w:rPr>
              <w:t xml:space="preserve"> </w:t>
            </w:r>
          </w:p>
        </w:tc>
        <w:tc>
          <w:tcPr>
            <w:tcW w:w="1061" w:type="pct"/>
            <w:vAlign w:val="center"/>
          </w:tcPr>
          <w:p w:rsidR="000E2069" w:rsidRPr="00C17226" w:rsidRDefault="000E2069" w:rsidP="00C17226">
            <w:pPr>
              <w:snapToGrid w:val="0"/>
              <w:rPr>
                <w:sz w:val="18"/>
                <w:szCs w:val="18"/>
              </w:rPr>
            </w:pPr>
            <w:r w:rsidRPr="00C17226">
              <w:rPr>
                <w:sz w:val="18"/>
                <w:szCs w:val="18"/>
              </w:rPr>
              <w:t>1600±0.25</w:t>
            </w:r>
          </w:p>
        </w:tc>
        <w:tc>
          <w:tcPr>
            <w:tcW w:w="888" w:type="pct"/>
            <w:vAlign w:val="center"/>
          </w:tcPr>
          <w:p w:rsidR="000E2069" w:rsidRPr="00C17226" w:rsidRDefault="000E2069" w:rsidP="00C17226">
            <w:pPr>
              <w:snapToGrid w:val="0"/>
              <w:rPr>
                <w:sz w:val="18"/>
                <w:szCs w:val="18"/>
              </w:rPr>
            </w:pPr>
            <w:r w:rsidRPr="00C17226">
              <w:rPr>
                <w:sz w:val="18"/>
                <w:szCs w:val="18"/>
              </w:rPr>
              <w:t>20</w:t>
            </w:r>
          </w:p>
        </w:tc>
      </w:tr>
      <w:tr w:rsidR="000E2069" w:rsidRPr="00C17226" w:rsidTr="00C17226">
        <w:trPr>
          <w:jc w:val="center"/>
        </w:trPr>
        <w:tc>
          <w:tcPr>
            <w:tcW w:w="1387" w:type="pct"/>
            <w:vAlign w:val="center"/>
          </w:tcPr>
          <w:p w:rsidR="000E2069" w:rsidRPr="00C17226" w:rsidRDefault="000E2069" w:rsidP="00C17226">
            <w:pPr>
              <w:snapToGrid w:val="0"/>
              <w:rPr>
                <w:i/>
                <w:sz w:val="18"/>
                <w:szCs w:val="18"/>
              </w:rPr>
            </w:pPr>
            <w:r w:rsidRPr="00C17226">
              <w:rPr>
                <w:i/>
                <w:sz w:val="18"/>
                <w:szCs w:val="18"/>
              </w:rPr>
              <w:t>Elaeis</w:t>
            </w:r>
            <w:r w:rsidR="00C17226" w:rsidRPr="00C17226">
              <w:rPr>
                <w:i/>
                <w:sz w:val="18"/>
                <w:szCs w:val="18"/>
              </w:rPr>
              <w:t xml:space="preserve"> </w:t>
            </w:r>
            <w:r w:rsidRPr="00C17226">
              <w:rPr>
                <w:i/>
                <w:sz w:val="18"/>
                <w:szCs w:val="18"/>
              </w:rPr>
              <w:t>guineensis</w:t>
            </w:r>
          </w:p>
        </w:tc>
        <w:tc>
          <w:tcPr>
            <w:tcW w:w="995" w:type="pct"/>
            <w:vAlign w:val="center"/>
          </w:tcPr>
          <w:p w:rsidR="000E2069" w:rsidRPr="00C17226" w:rsidRDefault="000E2069" w:rsidP="00C17226">
            <w:pPr>
              <w:snapToGrid w:val="0"/>
              <w:rPr>
                <w:sz w:val="18"/>
                <w:szCs w:val="18"/>
              </w:rPr>
            </w:pPr>
            <w:r w:rsidRPr="00C17226">
              <w:rPr>
                <w:sz w:val="18"/>
                <w:szCs w:val="18"/>
              </w:rPr>
              <w:t>Araceae</w:t>
            </w:r>
            <w:r w:rsidR="00C17226" w:rsidRPr="00C17226">
              <w:rPr>
                <w:sz w:val="18"/>
                <w:szCs w:val="18"/>
              </w:rPr>
              <w:t xml:space="preserve"> </w:t>
            </w:r>
          </w:p>
        </w:tc>
        <w:tc>
          <w:tcPr>
            <w:tcW w:w="669" w:type="pct"/>
            <w:vAlign w:val="center"/>
          </w:tcPr>
          <w:p w:rsidR="000E2069" w:rsidRPr="00C17226" w:rsidRDefault="000E2069" w:rsidP="00C17226">
            <w:pPr>
              <w:snapToGrid w:val="0"/>
              <w:rPr>
                <w:sz w:val="18"/>
                <w:szCs w:val="18"/>
              </w:rPr>
            </w:pPr>
            <w:r w:rsidRPr="00C17226">
              <w:rPr>
                <w:sz w:val="18"/>
                <w:szCs w:val="18"/>
              </w:rPr>
              <w:t>Tree</w:t>
            </w:r>
          </w:p>
        </w:tc>
        <w:tc>
          <w:tcPr>
            <w:tcW w:w="1061" w:type="pct"/>
            <w:vAlign w:val="center"/>
          </w:tcPr>
          <w:p w:rsidR="000E2069" w:rsidRPr="00C17226" w:rsidRDefault="000E2069" w:rsidP="00C17226">
            <w:pPr>
              <w:snapToGrid w:val="0"/>
              <w:rPr>
                <w:sz w:val="18"/>
                <w:szCs w:val="18"/>
              </w:rPr>
            </w:pPr>
            <w:r w:rsidRPr="00C17226">
              <w:rPr>
                <w:sz w:val="18"/>
                <w:szCs w:val="18"/>
              </w:rPr>
              <w:t>5067±3.80</w:t>
            </w:r>
          </w:p>
        </w:tc>
        <w:tc>
          <w:tcPr>
            <w:tcW w:w="888" w:type="pct"/>
            <w:vAlign w:val="center"/>
          </w:tcPr>
          <w:p w:rsidR="000E2069" w:rsidRPr="00C17226" w:rsidRDefault="000E2069" w:rsidP="00C17226">
            <w:pPr>
              <w:snapToGrid w:val="0"/>
              <w:rPr>
                <w:sz w:val="18"/>
                <w:szCs w:val="18"/>
              </w:rPr>
            </w:pPr>
            <w:r w:rsidRPr="00C17226">
              <w:rPr>
                <w:sz w:val="18"/>
                <w:szCs w:val="18"/>
              </w:rPr>
              <w:t>80</w:t>
            </w:r>
          </w:p>
        </w:tc>
      </w:tr>
      <w:tr w:rsidR="000E2069" w:rsidRPr="00C17226" w:rsidTr="00C17226">
        <w:trPr>
          <w:jc w:val="center"/>
        </w:trPr>
        <w:tc>
          <w:tcPr>
            <w:tcW w:w="1387" w:type="pct"/>
            <w:vAlign w:val="center"/>
          </w:tcPr>
          <w:p w:rsidR="000E2069" w:rsidRPr="00C17226" w:rsidRDefault="000E2069" w:rsidP="00C17226">
            <w:pPr>
              <w:snapToGrid w:val="0"/>
              <w:rPr>
                <w:i/>
                <w:sz w:val="18"/>
                <w:szCs w:val="18"/>
              </w:rPr>
            </w:pPr>
            <w:r w:rsidRPr="00C17226">
              <w:rPr>
                <w:i/>
                <w:sz w:val="18"/>
                <w:szCs w:val="18"/>
              </w:rPr>
              <w:t>Mallotus</w:t>
            </w:r>
            <w:r w:rsidR="00C17226" w:rsidRPr="00C17226">
              <w:rPr>
                <w:i/>
                <w:sz w:val="18"/>
                <w:szCs w:val="18"/>
              </w:rPr>
              <w:t xml:space="preserve"> </w:t>
            </w:r>
            <w:r w:rsidRPr="00C17226">
              <w:rPr>
                <w:i/>
                <w:sz w:val="18"/>
                <w:szCs w:val="18"/>
              </w:rPr>
              <w:t>oppositifolius</w:t>
            </w:r>
          </w:p>
        </w:tc>
        <w:tc>
          <w:tcPr>
            <w:tcW w:w="995" w:type="pct"/>
            <w:vAlign w:val="center"/>
          </w:tcPr>
          <w:p w:rsidR="000E2069" w:rsidRPr="00C17226" w:rsidRDefault="000E2069" w:rsidP="00C17226">
            <w:pPr>
              <w:snapToGrid w:val="0"/>
              <w:rPr>
                <w:sz w:val="18"/>
                <w:szCs w:val="18"/>
              </w:rPr>
            </w:pPr>
            <w:r w:rsidRPr="00C17226">
              <w:rPr>
                <w:sz w:val="18"/>
                <w:szCs w:val="18"/>
              </w:rPr>
              <w:t>Euphorbiaceae</w:t>
            </w:r>
            <w:r w:rsidR="00C17226" w:rsidRPr="00C17226">
              <w:rPr>
                <w:sz w:val="18"/>
                <w:szCs w:val="18"/>
              </w:rPr>
              <w:t xml:space="preserve"> </w:t>
            </w:r>
          </w:p>
        </w:tc>
        <w:tc>
          <w:tcPr>
            <w:tcW w:w="669" w:type="pct"/>
            <w:vAlign w:val="center"/>
          </w:tcPr>
          <w:p w:rsidR="000E2069" w:rsidRPr="00C17226" w:rsidRDefault="000E2069" w:rsidP="00C17226">
            <w:pPr>
              <w:snapToGrid w:val="0"/>
              <w:rPr>
                <w:sz w:val="18"/>
                <w:szCs w:val="18"/>
              </w:rPr>
            </w:pPr>
            <w:r w:rsidRPr="00C17226">
              <w:rPr>
                <w:sz w:val="18"/>
                <w:szCs w:val="18"/>
              </w:rPr>
              <w:t>Shrub</w:t>
            </w:r>
            <w:r w:rsidR="00C17226" w:rsidRPr="00C17226">
              <w:rPr>
                <w:sz w:val="18"/>
                <w:szCs w:val="18"/>
              </w:rPr>
              <w:t xml:space="preserve"> </w:t>
            </w:r>
          </w:p>
        </w:tc>
        <w:tc>
          <w:tcPr>
            <w:tcW w:w="1061" w:type="pct"/>
            <w:vAlign w:val="center"/>
          </w:tcPr>
          <w:p w:rsidR="000E2069" w:rsidRPr="00C17226" w:rsidRDefault="000E2069" w:rsidP="00C17226">
            <w:pPr>
              <w:snapToGrid w:val="0"/>
              <w:rPr>
                <w:sz w:val="18"/>
                <w:szCs w:val="18"/>
              </w:rPr>
            </w:pPr>
            <w:r w:rsidRPr="00C17226">
              <w:rPr>
                <w:sz w:val="18"/>
                <w:szCs w:val="18"/>
              </w:rPr>
              <w:t>1600±2.21</w:t>
            </w:r>
          </w:p>
        </w:tc>
        <w:tc>
          <w:tcPr>
            <w:tcW w:w="888" w:type="pct"/>
            <w:vAlign w:val="center"/>
          </w:tcPr>
          <w:p w:rsidR="000E2069" w:rsidRPr="00C17226" w:rsidRDefault="000E2069" w:rsidP="00C17226">
            <w:pPr>
              <w:snapToGrid w:val="0"/>
              <w:rPr>
                <w:sz w:val="18"/>
                <w:szCs w:val="18"/>
              </w:rPr>
            </w:pPr>
            <w:r w:rsidRPr="00C17226">
              <w:rPr>
                <w:sz w:val="18"/>
                <w:szCs w:val="18"/>
              </w:rPr>
              <w:t>20</w:t>
            </w:r>
          </w:p>
        </w:tc>
      </w:tr>
      <w:tr w:rsidR="000E2069" w:rsidRPr="00C17226" w:rsidTr="00C17226">
        <w:trPr>
          <w:jc w:val="center"/>
        </w:trPr>
        <w:tc>
          <w:tcPr>
            <w:tcW w:w="1387" w:type="pct"/>
            <w:vAlign w:val="center"/>
          </w:tcPr>
          <w:p w:rsidR="000E2069" w:rsidRPr="00C17226" w:rsidRDefault="000E2069" w:rsidP="00C17226">
            <w:pPr>
              <w:snapToGrid w:val="0"/>
              <w:rPr>
                <w:i/>
                <w:sz w:val="18"/>
                <w:szCs w:val="18"/>
              </w:rPr>
            </w:pPr>
            <w:r w:rsidRPr="00C17226">
              <w:rPr>
                <w:i/>
                <w:sz w:val="18"/>
                <w:szCs w:val="18"/>
              </w:rPr>
              <w:t>Nephrolepis</w:t>
            </w:r>
            <w:r w:rsidR="00C17226" w:rsidRPr="00C17226">
              <w:rPr>
                <w:i/>
                <w:sz w:val="18"/>
                <w:szCs w:val="18"/>
              </w:rPr>
              <w:t xml:space="preserve"> </w:t>
            </w:r>
            <w:r w:rsidRPr="00C17226">
              <w:rPr>
                <w:i/>
                <w:sz w:val="18"/>
                <w:szCs w:val="18"/>
              </w:rPr>
              <w:t>cordifolia</w:t>
            </w:r>
          </w:p>
        </w:tc>
        <w:tc>
          <w:tcPr>
            <w:tcW w:w="995" w:type="pct"/>
            <w:vAlign w:val="center"/>
          </w:tcPr>
          <w:p w:rsidR="000E2069" w:rsidRPr="00C17226" w:rsidRDefault="000E2069" w:rsidP="00C17226">
            <w:pPr>
              <w:snapToGrid w:val="0"/>
              <w:rPr>
                <w:sz w:val="18"/>
                <w:szCs w:val="18"/>
              </w:rPr>
            </w:pPr>
            <w:r w:rsidRPr="00C17226">
              <w:rPr>
                <w:sz w:val="18"/>
                <w:szCs w:val="18"/>
              </w:rPr>
              <w:t>Lomariopsidaceae</w:t>
            </w:r>
            <w:r w:rsidR="00C17226" w:rsidRPr="00C17226">
              <w:rPr>
                <w:sz w:val="18"/>
                <w:szCs w:val="18"/>
              </w:rPr>
              <w:t xml:space="preserve"> </w:t>
            </w:r>
          </w:p>
        </w:tc>
        <w:tc>
          <w:tcPr>
            <w:tcW w:w="669" w:type="pct"/>
            <w:vAlign w:val="center"/>
          </w:tcPr>
          <w:p w:rsidR="000E2069" w:rsidRPr="00C17226" w:rsidRDefault="000E2069" w:rsidP="00C17226">
            <w:pPr>
              <w:snapToGrid w:val="0"/>
              <w:rPr>
                <w:sz w:val="18"/>
                <w:szCs w:val="18"/>
              </w:rPr>
            </w:pPr>
            <w:r w:rsidRPr="00C17226">
              <w:rPr>
                <w:sz w:val="18"/>
                <w:szCs w:val="18"/>
              </w:rPr>
              <w:t>Epiphytic</w:t>
            </w:r>
          </w:p>
        </w:tc>
        <w:tc>
          <w:tcPr>
            <w:tcW w:w="1061" w:type="pct"/>
            <w:vAlign w:val="center"/>
          </w:tcPr>
          <w:p w:rsidR="000E2069" w:rsidRPr="00C17226" w:rsidRDefault="000E2069" w:rsidP="00C17226">
            <w:pPr>
              <w:snapToGrid w:val="0"/>
              <w:rPr>
                <w:sz w:val="18"/>
                <w:szCs w:val="18"/>
              </w:rPr>
            </w:pPr>
            <w:r w:rsidRPr="00C17226">
              <w:rPr>
                <w:sz w:val="18"/>
                <w:szCs w:val="18"/>
              </w:rPr>
              <w:t>4000±3.10</w:t>
            </w:r>
          </w:p>
        </w:tc>
        <w:tc>
          <w:tcPr>
            <w:tcW w:w="888" w:type="pct"/>
            <w:vAlign w:val="center"/>
          </w:tcPr>
          <w:p w:rsidR="000E2069" w:rsidRPr="00C17226" w:rsidRDefault="000E2069" w:rsidP="00C17226">
            <w:pPr>
              <w:snapToGrid w:val="0"/>
              <w:rPr>
                <w:sz w:val="18"/>
                <w:szCs w:val="18"/>
              </w:rPr>
            </w:pPr>
            <w:r w:rsidRPr="00C17226">
              <w:rPr>
                <w:sz w:val="18"/>
                <w:szCs w:val="18"/>
              </w:rPr>
              <w:t>40</w:t>
            </w:r>
          </w:p>
        </w:tc>
      </w:tr>
      <w:tr w:rsidR="000E2069" w:rsidRPr="00C17226" w:rsidTr="00C17226">
        <w:trPr>
          <w:jc w:val="center"/>
        </w:trPr>
        <w:tc>
          <w:tcPr>
            <w:tcW w:w="1387" w:type="pct"/>
            <w:vAlign w:val="center"/>
          </w:tcPr>
          <w:p w:rsidR="000E2069" w:rsidRPr="00C17226" w:rsidRDefault="000E2069" w:rsidP="00C17226">
            <w:pPr>
              <w:snapToGrid w:val="0"/>
              <w:rPr>
                <w:i/>
                <w:sz w:val="18"/>
                <w:szCs w:val="18"/>
              </w:rPr>
            </w:pPr>
            <w:r w:rsidRPr="00C17226">
              <w:rPr>
                <w:i/>
                <w:sz w:val="18"/>
                <w:szCs w:val="18"/>
              </w:rPr>
              <w:t>Palisota</w:t>
            </w:r>
            <w:r w:rsidR="00C17226" w:rsidRPr="00C17226">
              <w:rPr>
                <w:i/>
                <w:sz w:val="18"/>
                <w:szCs w:val="18"/>
              </w:rPr>
              <w:t xml:space="preserve"> </w:t>
            </w:r>
            <w:r w:rsidRPr="00C17226">
              <w:rPr>
                <w:i/>
                <w:sz w:val="18"/>
                <w:szCs w:val="18"/>
              </w:rPr>
              <w:t>hirsuta</w:t>
            </w:r>
          </w:p>
        </w:tc>
        <w:tc>
          <w:tcPr>
            <w:tcW w:w="995" w:type="pct"/>
            <w:vAlign w:val="center"/>
          </w:tcPr>
          <w:p w:rsidR="000E2069" w:rsidRPr="00C17226" w:rsidRDefault="000E2069" w:rsidP="00C17226">
            <w:pPr>
              <w:snapToGrid w:val="0"/>
              <w:rPr>
                <w:sz w:val="18"/>
                <w:szCs w:val="18"/>
              </w:rPr>
            </w:pPr>
            <w:r w:rsidRPr="00C17226">
              <w:rPr>
                <w:sz w:val="18"/>
                <w:szCs w:val="18"/>
              </w:rPr>
              <w:t>Commelinaceae</w:t>
            </w:r>
            <w:r w:rsidR="00C17226" w:rsidRPr="00C17226">
              <w:rPr>
                <w:sz w:val="18"/>
                <w:szCs w:val="18"/>
              </w:rPr>
              <w:t xml:space="preserve"> </w:t>
            </w:r>
          </w:p>
        </w:tc>
        <w:tc>
          <w:tcPr>
            <w:tcW w:w="669" w:type="pct"/>
            <w:vAlign w:val="center"/>
          </w:tcPr>
          <w:p w:rsidR="000E2069" w:rsidRPr="00C17226" w:rsidRDefault="000E2069" w:rsidP="00C17226">
            <w:pPr>
              <w:snapToGrid w:val="0"/>
              <w:rPr>
                <w:sz w:val="18"/>
                <w:szCs w:val="18"/>
              </w:rPr>
            </w:pPr>
            <w:r w:rsidRPr="00C17226">
              <w:rPr>
                <w:sz w:val="18"/>
                <w:szCs w:val="18"/>
              </w:rPr>
              <w:t>Herbaceous</w:t>
            </w:r>
            <w:r w:rsidR="00C17226" w:rsidRPr="00C17226">
              <w:rPr>
                <w:sz w:val="18"/>
                <w:szCs w:val="18"/>
              </w:rPr>
              <w:t xml:space="preserve"> </w:t>
            </w:r>
          </w:p>
        </w:tc>
        <w:tc>
          <w:tcPr>
            <w:tcW w:w="1061" w:type="pct"/>
            <w:vAlign w:val="center"/>
          </w:tcPr>
          <w:p w:rsidR="000E2069" w:rsidRPr="00C17226" w:rsidRDefault="000E2069" w:rsidP="00C17226">
            <w:pPr>
              <w:snapToGrid w:val="0"/>
              <w:rPr>
                <w:sz w:val="18"/>
                <w:szCs w:val="18"/>
              </w:rPr>
            </w:pPr>
            <w:r w:rsidRPr="00C17226">
              <w:rPr>
                <w:sz w:val="18"/>
                <w:szCs w:val="18"/>
              </w:rPr>
              <w:t>2400±1.12</w:t>
            </w:r>
          </w:p>
        </w:tc>
        <w:tc>
          <w:tcPr>
            <w:tcW w:w="888" w:type="pct"/>
            <w:vAlign w:val="center"/>
          </w:tcPr>
          <w:p w:rsidR="000E2069" w:rsidRPr="00C17226" w:rsidRDefault="000E2069" w:rsidP="00C17226">
            <w:pPr>
              <w:snapToGrid w:val="0"/>
              <w:rPr>
                <w:sz w:val="18"/>
                <w:szCs w:val="18"/>
              </w:rPr>
            </w:pPr>
            <w:r w:rsidRPr="00C17226">
              <w:rPr>
                <w:sz w:val="18"/>
                <w:szCs w:val="18"/>
              </w:rPr>
              <w:t>40</w:t>
            </w:r>
          </w:p>
        </w:tc>
      </w:tr>
      <w:tr w:rsidR="000E2069" w:rsidRPr="00C17226" w:rsidTr="00C17226">
        <w:trPr>
          <w:jc w:val="center"/>
        </w:trPr>
        <w:tc>
          <w:tcPr>
            <w:tcW w:w="1387" w:type="pct"/>
            <w:vAlign w:val="center"/>
          </w:tcPr>
          <w:p w:rsidR="000E2069" w:rsidRPr="00C17226" w:rsidRDefault="000E2069" w:rsidP="00C17226">
            <w:pPr>
              <w:snapToGrid w:val="0"/>
              <w:rPr>
                <w:i/>
                <w:sz w:val="18"/>
                <w:szCs w:val="18"/>
              </w:rPr>
            </w:pPr>
            <w:r w:rsidRPr="00C17226">
              <w:rPr>
                <w:i/>
                <w:sz w:val="18"/>
                <w:szCs w:val="18"/>
              </w:rPr>
              <w:t>Pentaclethra</w:t>
            </w:r>
            <w:r w:rsidR="00C17226" w:rsidRPr="00C17226">
              <w:rPr>
                <w:i/>
                <w:sz w:val="18"/>
                <w:szCs w:val="18"/>
              </w:rPr>
              <w:t xml:space="preserve"> </w:t>
            </w:r>
            <w:r w:rsidRPr="00C17226">
              <w:rPr>
                <w:i/>
                <w:sz w:val="18"/>
                <w:szCs w:val="18"/>
              </w:rPr>
              <w:t>macrophylla</w:t>
            </w:r>
          </w:p>
        </w:tc>
        <w:tc>
          <w:tcPr>
            <w:tcW w:w="995" w:type="pct"/>
            <w:vAlign w:val="center"/>
          </w:tcPr>
          <w:p w:rsidR="000E2069" w:rsidRPr="00C17226" w:rsidRDefault="000E2069" w:rsidP="00C17226">
            <w:pPr>
              <w:snapToGrid w:val="0"/>
              <w:rPr>
                <w:sz w:val="18"/>
                <w:szCs w:val="18"/>
              </w:rPr>
            </w:pPr>
            <w:r w:rsidRPr="00C17226">
              <w:rPr>
                <w:sz w:val="18"/>
                <w:szCs w:val="18"/>
              </w:rPr>
              <w:t>Fabaceae</w:t>
            </w:r>
            <w:r w:rsidR="00C17226" w:rsidRPr="00C17226">
              <w:rPr>
                <w:sz w:val="18"/>
                <w:szCs w:val="18"/>
              </w:rPr>
              <w:t xml:space="preserve"> </w:t>
            </w:r>
          </w:p>
        </w:tc>
        <w:tc>
          <w:tcPr>
            <w:tcW w:w="669" w:type="pct"/>
            <w:vAlign w:val="center"/>
          </w:tcPr>
          <w:p w:rsidR="000E2069" w:rsidRPr="00C17226" w:rsidRDefault="000E2069" w:rsidP="00C17226">
            <w:pPr>
              <w:snapToGrid w:val="0"/>
              <w:rPr>
                <w:sz w:val="18"/>
                <w:szCs w:val="18"/>
              </w:rPr>
            </w:pPr>
            <w:r w:rsidRPr="00C17226">
              <w:rPr>
                <w:sz w:val="18"/>
                <w:szCs w:val="18"/>
              </w:rPr>
              <w:t>Tree</w:t>
            </w:r>
          </w:p>
        </w:tc>
        <w:tc>
          <w:tcPr>
            <w:tcW w:w="1061" w:type="pct"/>
            <w:vAlign w:val="center"/>
          </w:tcPr>
          <w:p w:rsidR="000E2069" w:rsidRPr="00C17226" w:rsidRDefault="000E2069" w:rsidP="00C17226">
            <w:pPr>
              <w:snapToGrid w:val="0"/>
              <w:rPr>
                <w:sz w:val="18"/>
                <w:szCs w:val="18"/>
              </w:rPr>
            </w:pPr>
            <w:r w:rsidRPr="00C17226">
              <w:rPr>
                <w:sz w:val="18"/>
                <w:szCs w:val="18"/>
              </w:rPr>
              <w:t>1600±0.21</w:t>
            </w:r>
          </w:p>
        </w:tc>
        <w:tc>
          <w:tcPr>
            <w:tcW w:w="888" w:type="pct"/>
            <w:vAlign w:val="center"/>
          </w:tcPr>
          <w:p w:rsidR="000E2069" w:rsidRPr="00C17226" w:rsidRDefault="000E2069" w:rsidP="00C17226">
            <w:pPr>
              <w:snapToGrid w:val="0"/>
              <w:rPr>
                <w:sz w:val="18"/>
                <w:szCs w:val="18"/>
              </w:rPr>
            </w:pPr>
            <w:r w:rsidRPr="00C17226">
              <w:rPr>
                <w:sz w:val="18"/>
                <w:szCs w:val="18"/>
              </w:rPr>
              <w:t>20</w:t>
            </w:r>
          </w:p>
        </w:tc>
      </w:tr>
      <w:tr w:rsidR="000E2069" w:rsidRPr="00C17226" w:rsidTr="00C17226">
        <w:trPr>
          <w:jc w:val="center"/>
        </w:trPr>
        <w:tc>
          <w:tcPr>
            <w:tcW w:w="1387" w:type="pct"/>
            <w:vAlign w:val="center"/>
          </w:tcPr>
          <w:p w:rsidR="000E2069" w:rsidRPr="00C17226" w:rsidRDefault="000E2069" w:rsidP="00C17226">
            <w:pPr>
              <w:snapToGrid w:val="0"/>
              <w:rPr>
                <w:i/>
                <w:sz w:val="18"/>
                <w:szCs w:val="18"/>
              </w:rPr>
            </w:pPr>
            <w:r w:rsidRPr="00C17226">
              <w:rPr>
                <w:i/>
                <w:sz w:val="18"/>
                <w:szCs w:val="18"/>
              </w:rPr>
              <w:t>Podococcus</w:t>
            </w:r>
            <w:r w:rsidR="00C17226" w:rsidRPr="00C17226">
              <w:rPr>
                <w:i/>
                <w:sz w:val="18"/>
                <w:szCs w:val="18"/>
              </w:rPr>
              <w:t xml:space="preserve"> </w:t>
            </w:r>
            <w:r w:rsidRPr="00C17226">
              <w:rPr>
                <w:i/>
                <w:sz w:val="18"/>
                <w:szCs w:val="18"/>
              </w:rPr>
              <w:t>barteri</w:t>
            </w:r>
            <w:r w:rsidR="00C17226" w:rsidRPr="00C17226">
              <w:rPr>
                <w:i/>
                <w:sz w:val="18"/>
                <w:szCs w:val="18"/>
              </w:rPr>
              <w:t xml:space="preserve"> </w:t>
            </w:r>
          </w:p>
        </w:tc>
        <w:tc>
          <w:tcPr>
            <w:tcW w:w="995" w:type="pct"/>
            <w:vAlign w:val="center"/>
          </w:tcPr>
          <w:p w:rsidR="000E2069" w:rsidRPr="00C17226" w:rsidRDefault="000E2069" w:rsidP="00C17226">
            <w:pPr>
              <w:snapToGrid w:val="0"/>
              <w:rPr>
                <w:sz w:val="18"/>
                <w:szCs w:val="18"/>
              </w:rPr>
            </w:pPr>
            <w:r w:rsidRPr="00C17226">
              <w:rPr>
                <w:sz w:val="18"/>
                <w:szCs w:val="18"/>
              </w:rPr>
              <w:t>Arecaceae</w:t>
            </w:r>
          </w:p>
        </w:tc>
        <w:tc>
          <w:tcPr>
            <w:tcW w:w="669" w:type="pct"/>
            <w:vAlign w:val="center"/>
          </w:tcPr>
          <w:p w:rsidR="000E2069" w:rsidRPr="00C17226" w:rsidRDefault="000E2069" w:rsidP="00C17226">
            <w:pPr>
              <w:snapToGrid w:val="0"/>
              <w:rPr>
                <w:sz w:val="18"/>
                <w:szCs w:val="18"/>
              </w:rPr>
            </w:pPr>
            <w:r w:rsidRPr="00C17226">
              <w:rPr>
                <w:sz w:val="18"/>
                <w:szCs w:val="18"/>
              </w:rPr>
              <w:t>Herbaceous</w:t>
            </w:r>
          </w:p>
        </w:tc>
        <w:tc>
          <w:tcPr>
            <w:tcW w:w="1061" w:type="pct"/>
            <w:vAlign w:val="center"/>
          </w:tcPr>
          <w:p w:rsidR="000E2069" w:rsidRPr="00C17226" w:rsidRDefault="000E2069" w:rsidP="00C17226">
            <w:pPr>
              <w:snapToGrid w:val="0"/>
              <w:rPr>
                <w:sz w:val="18"/>
                <w:szCs w:val="18"/>
              </w:rPr>
            </w:pPr>
            <w:r w:rsidRPr="00C17226">
              <w:rPr>
                <w:sz w:val="18"/>
                <w:szCs w:val="18"/>
              </w:rPr>
              <w:t>1600±0.30</w:t>
            </w:r>
          </w:p>
        </w:tc>
        <w:tc>
          <w:tcPr>
            <w:tcW w:w="888" w:type="pct"/>
            <w:vAlign w:val="center"/>
          </w:tcPr>
          <w:p w:rsidR="000E2069" w:rsidRPr="00C17226" w:rsidRDefault="000E2069" w:rsidP="00C17226">
            <w:pPr>
              <w:snapToGrid w:val="0"/>
              <w:rPr>
                <w:sz w:val="18"/>
                <w:szCs w:val="18"/>
              </w:rPr>
            </w:pPr>
            <w:r w:rsidRPr="00C17226">
              <w:rPr>
                <w:sz w:val="18"/>
                <w:szCs w:val="18"/>
              </w:rPr>
              <w:t>20</w:t>
            </w:r>
          </w:p>
        </w:tc>
      </w:tr>
      <w:tr w:rsidR="000E2069" w:rsidRPr="00C17226" w:rsidTr="00C17226">
        <w:trPr>
          <w:jc w:val="center"/>
        </w:trPr>
        <w:tc>
          <w:tcPr>
            <w:tcW w:w="1387" w:type="pct"/>
            <w:vAlign w:val="center"/>
          </w:tcPr>
          <w:p w:rsidR="000E2069" w:rsidRPr="00C17226" w:rsidRDefault="000E2069" w:rsidP="00C17226">
            <w:pPr>
              <w:snapToGrid w:val="0"/>
              <w:rPr>
                <w:sz w:val="18"/>
                <w:szCs w:val="18"/>
              </w:rPr>
            </w:pPr>
            <w:r w:rsidRPr="00C17226">
              <w:rPr>
                <w:i/>
                <w:sz w:val="18"/>
                <w:szCs w:val="18"/>
              </w:rPr>
              <w:t>Synsepalum</w:t>
            </w:r>
            <w:r w:rsidR="00C17226" w:rsidRPr="00C17226">
              <w:rPr>
                <w:i/>
                <w:sz w:val="18"/>
                <w:szCs w:val="18"/>
              </w:rPr>
              <w:t xml:space="preserve"> </w:t>
            </w:r>
            <w:r w:rsidRPr="00C17226">
              <w:rPr>
                <w:i/>
                <w:sz w:val="18"/>
                <w:szCs w:val="18"/>
              </w:rPr>
              <w:t>dulcificum</w:t>
            </w:r>
          </w:p>
        </w:tc>
        <w:tc>
          <w:tcPr>
            <w:tcW w:w="995" w:type="pct"/>
            <w:vAlign w:val="center"/>
          </w:tcPr>
          <w:p w:rsidR="000E2069" w:rsidRPr="00C17226" w:rsidRDefault="000E2069" w:rsidP="00C17226">
            <w:pPr>
              <w:snapToGrid w:val="0"/>
              <w:rPr>
                <w:sz w:val="18"/>
                <w:szCs w:val="18"/>
              </w:rPr>
            </w:pPr>
            <w:r w:rsidRPr="00C17226">
              <w:rPr>
                <w:sz w:val="18"/>
                <w:szCs w:val="18"/>
              </w:rPr>
              <w:t>Sapotaceae</w:t>
            </w:r>
            <w:r w:rsidR="00C17226" w:rsidRPr="00C17226">
              <w:rPr>
                <w:sz w:val="18"/>
                <w:szCs w:val="18"/>
              </w:rPr>
              <w:t xml:space="preserve"> </w:t>
            </w:r>
          </w:p>
        </w:tc>
        <w:tc>
          <w:tcPr>
            <w:tcW w:w="669" w:type="pct"/>
            <w:vAlign w:val="center"/>
          </w:tcPr>
          <w:p w:rsidR="000E2069" w:rsidRPr="00C17226" w:rsidRDefault="000E2069" w:rsidP="00C17226">
            <w:pPr>
              <w:snapToGrid w:val="0"/>
              <w:rPr>
                <w:sz w:val="18"/>
                <w:szCs w:val="18"/>
              </w:rPr>
            </w:pPr>
            <w:r w:rsidRPr="00C17226">
              <w:rPr>
                <w:sz w:val="18"/>
                <w:szCs w:val="18"/>
              </w:rPr>
              <w:t>Tree</w:t>
            </w:r>
          </w:p>
        </w:tc>
        <w:tc>
          <w:tcPr>
            <w:tcW w:w="1061" w:type="pct"/>
            <w:vAlign w:val="center"/>
          </w:tcPr>
          <w:p w:rsidR="000E2069" w:rsidRPr="00C17226" w:rsidRDefault="000E2069" w:rsidP="00C17226">
            <w:pPr>
              <w:snapToGrid w:val="0"/>
              <w:rPr>
                <w:sz w:val="18"/>
                <w:szCs w:val="18"/>
              </w:rPr>
            </w:pPr>
            <w:r w:rsidRPr="00C17226">
              <w:rPr>
                <w:sz w:val="18"/>
                <w:szCs w:val="18"/>
              </w:rPr>
              <w:t>1600±0.20</w:t>
            </w:r>
          </w:p>
        </w:tc>
        <w:tc>
          <w:tcPr>
            <w:tcW w:w="888" w:type="pct"/>
            <w:vAlign w:val="center"/>
          </w:tcPr>
          <w:p w:rsidR="000E2069" w:rsidRPr="00C17226" w:rsidRDefault="000E2069" w:rsidP="00C17226">
            <w:pPr>
              <w:snapToGrid w:val="0"/>
              <w:rPr>
                <w:sz w:val="18"/>
                <w:szCs w:val="18"/>
              </w:rPr>
            </w:pPr>
            <w:r w:rsidRPr="00C17226">
              <w:rPr>
                <w:sz w:val="18"/>
                <w:szCs w:val="18"/>
              </w:rPr>
              <w:t>40</w:t>
            </w:r>
          </w:p>
        </w:tc>
      </w:tr>
    </w:tbl>
    <w:p w:rsidR="006D6F29" w:rsidRPr="00C17226" w:rsidRDefault="000E2069" w:rsidP="005D3648">
      <w:pPr>
        <w:snapToGrid w:val="0"/>
        <w:rPr>
          <w:sz w:val="18"/>
          <w:szCs w:val="18"/>
        </w:rPr>
      </w:pPr>
      <w:r w:rsidRPr="00C17226">
        <w:rPr>
          <w:sz w:val="18"/>
          <w:szCs w:val="18"/>
        </w:rPr>
        <w:t>S.E</w:t>
      </w:r>
      <w:r w:rsidR="00C17226" w:rsidRPr="00C17226">
        <w:rPr>
          <w:sz w:val="18"/>
          <w:szCs w:val="18"/>
        </w:rPr>
        <w:t xml:space="preserve"> </w:t>
      </w:r>
      <w:r w:rsidRPr="00C17226">
        <w:rPr>
          <w:sz w:val="18"/>
          <w:szCs w:val="18"/>
        </w:rPr>
        <w:t>=</w:t>
      </w:r>
      <w:r w:rsidR="00C17226" w:rsidRPr="00C17226">
        <w:rPr>
          <w:sz w:val="18"/>
          <w:szCs w:val="18"/>
        </w:rPr>
        <w:t xml:space="preserve"> </w:t>
      </w:r>
      <w:r w:rsidRPr="00C17226">
        <w:rPr>
          <w:sz w:val="18"/>
          <w:szCs w:val="18"/>
        </w:rPr>
        <w:t>Standard</w:t>
      </w:r>
      <w:r w:rsidR="00C17226" w:rsidRPr="00C17226">
        <w:rPr>
          <w:sz w:val="18"/>
          <w:szCs w:val="18"/>
        </w:rPr>
        <w:t xml:space="preserve"> </w:t>
      </w:r>
      <w:r w:rsidRPr="00C17226">
        <w:rPr>
          <w:sz w:val="18"/>
          <w:szCs w:val="18"/>
        </w:rPr>
        <w:t>error</w:t>
      </w:r>
    </w:p>
    <w:p w:rsidR="005D3648" w:rsidRDefault="005D3648" w:rsidP="005D3648">
      <w:pPr>
        <w:snapToGrid w:val="0"/>
        <w:ind w:firstLine="425"/>
        <w:rPr>
          <w:sz w:val="20"/>
          <w:szCs w:val="20"/>
          <w:lang w:eastAsia="zh-CN"/>
        </w:rPr>
      </w:pPr>
    </w:p>
    <w:p w:rsidR="005D3648" w:rsidRPr="006D6F29" w:rsidRDefault="005D3648" w:rsidP="005D3648">
      <w:pPr>
        <w:snapToGrid w:val="0"/>
        <w:ind w:firstLine="425"/>
        <w:rPr>
          <w:sz w:val="20"/>
          <w:szCs w:val="20"/>
          <w:lang w:eastAsia="zh-CN"/>
        </w:rPr>
        <w:sectPr w:rsidR="005D3648" w:rsidRPr="006D6F29" w:rsidSect="006D6F29">
          <w:type w:val="continuous"/>
          <w:pgSz w:w="12240" w:h="15840" w:code="1"/>
          <w:pgMar w:top="1440" w:right="1440" w:bottom="1440" w:left="1440" w:header="720" w:footer="720" w:gutter="0"/>
          <w:cols w:space="720"/>
          <w:docGrid w:linePitch="360"/>
        </w:sectPr>
      </w:pPr>
    </w:p>
    <w:p w:rsidR="00C17226" w:rsidRDefault="000E2069" w:rsidP="005D3648">
      <w:pPr>
        <w:snapToGrid w:val="0"/>
        <w:ind w:firstLine="425"/>
        <w:rPr>
          <w:sz w:val="20"/>
          <w:szCs w:val="20"/>
        </w:rPr>
      </w:pPr>
      <w:r w:rsidRPr="006D6F29">
        <w:rPr>
          <w:sz w:val="20"/>
          <w:szCs w:val="20"/>
        </w:rPr>
        <w:lastRenderedPageBreak/>
        <w:t>The</w:t>
      </w:r>
      <w:r w:rsidR="00C17226">
        <w:rPr>
          <w:sz w:val="20"/>
          <w:szCs w:val="20"/>
        </w:rPr>
        <w:t xml:space="preserve"> </w:t>
      </w:r>
      <w:r w:rsidRPr="006D6F29">
        <w:rPr>
          <w:sz w:val="20"/>
          <w:szCs w:val="20"/>
        </w:rPr>
        <w:t>physicochemical</w:t>
      </w:r>
      <w:r w:rsidR="00C17226">
        <w:rPr>
          <w:sz w:val="20"/>
          <w:szCs w:val="20"/>
        </w:rPr>
        <w:t xml:space="preserve"> </w:t>
      </w:r>
      <w:r w:rsidRPr="006D6F29">
        <w:rPr>
          <w:sz w:val="20"/>
          <w:szCs w:val="20"/>
        </w:rPr>
        <w:t>properties</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soil</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wetland</w:t>
      </w:r>
      <w:r w:rsidR="00C17226">
        <w:rPr>
          <w:sz w:val="20"/>
          <w:szCs w:val="20"/>
        </w:rPr>
        <w:t xml:space="preserve"> </w:t>
      </w:r>
      <w:r w:rsidRPr="006D6F29">
        <w:rPr>
          <w:sz w:val="20"/>
          <w:szCs w:val="20"/>
        </w:rPr>
        <w:t>is</w:t>
      </w:r>
      <w:r w:rsidR="00C17226">
        <w:rPr>
          <w:sz w:val="20"/>
          <w:szCs w:val="20"/>
        </w:rPr>
        <w:t xml:space="preserve"> </w:t>
      </w:r>
      <w:r w:rsidRPr="006D6F29">
        <w:rPr>
          <w:sz w:val="20"/>
          <w:szCs w:val="20"/>
        </w:rPr>
        <w:t>shown</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Table</w:t>
      </w:r>
      <w:r w:rsidR="00C17226">
        <w:rPr>
          <w:sz w:val="20"/>
          <w:szCs w:val="20"/>
        </w:rPr>
        <w:t xml:space="preserve"> </w:t>
      </w:r>
      <w:r w:rsidR="00C17226" w:rsidRPr="006D6F29">
        <w:rPr>
          <w:sz w:val="20"/>
          <w:szCs w:val="20"/>
        </w:rPr>
        <w:t>2</w:t>
      </w:r>
      <w:r w:rsidR="00C17226">
        <w:rPr>
          <w:sz w:val="20"/>
          <w:szCs w:val="20"/>
        </w:rPr>
        <w:t>.</w:t>
      </w:r>
      <w:r w:rsidR="001F62D1">
        <w:rPr>
          <w:sz w:val="20"/>
          <w:szCs w:val="20"/>
        </w:rPr>
        <w:t xml:space="preserve"> </w:t>
      </w:r>
    </w:p>
    <w:p w:rsidR="005D3648" w:rsidRPr="006D6F29" w:rsidRDefault="005D3648" w:rsidP="005D3648">
      <w:pPr>
        <w:snapToGrid w:val="0"/>
        <w:jc w:val="center"/>
        <w:rPr>
          <w:b/>
          <w:sz w:val="20"/>
          <w:szCs w:val="20"/>
          <w:lang w:eastAsia="zh-CN"/>
        </w:rPr>
      </w:pPr>
    </w:p>
    <w:p w:rsidR="000E2069" w:rsidRPr="006D6F29" w:rsidRDefault="000E2069" w:rsidP="005D3648">
      <w:pPr>
        <w:snapToGrid w:val="0"/>
        <w:rPr>
          <w:sz w:val="20"/>
          <w:szCs w:val="20"/>
        </w:rPr>
      </w:pPr>
      <w:r w:rsidRPr="006D6F29">
        <w:rPr>
          <w:b/>
          <w:sz w:val="20"/>
          <w:szCs w:val="20"/>
        </w:rPr>
        <w:t>Table</w:t>
      </w:r>
      <w:r w:rsidR="00C17226">
        <w:rPr>
          <w:b/>
          <w:sz w:val="20"/>
          <w:szCs w:val="20"/>
        </w:rPr>
        <w:t xml:space="preserve"> </w:t>
      </w:r>
      <w:r w:rsidRPr="006D6F29">
        <w:rPr>
          <w:b/>
          <w:sz w:val="20"/>
          <w:szCs w:val="20"/>
        </w:rPr>
        <w:t>2:</w:t>
      </w:r>
      <w:r w:rsidR="00C17226">
        <w:rPr>
          <w:b/>
          <w:sz w:val="20"/>
          <w:szCs w:val="20"/>
        </w:rPr>
        <w:t xml:space="preserve"> </w:t>
      </w:r>
      <w:r w:rsidRPr="006D6F29">
        <w:rPr>
          <w:b/>
          <w:sz w:val="20"/>
          <w:szCs w:val="20"/>
        </w:rPr>
        <w:t>Mean</w:t>
      </w:r>
      <w:r w:rsidR="00C17226">
        <w:rPr>
          <w:b/>
          <w:sz w:val="20"/>
          <w:szCs w:val="20"/>
        </w:rPr>
        <w:t xml:space="preserve"> </w:t>
      </w:r>
      <w:r w:rsidRPr="006D6F29">
        <w:rPr>
          <w:b/>
          <w:sz w:val="20"/>
          <w:szCs w:val="20"/>
        </w:rPr>
        <w:t>(±</w:t>
      </w:r>
      <w:r w:rsidR="00C17226">
        <w:rPr>
          <w:b/>
          <w:sz w:val="20"/>
          <w:szCs w:val="20"/>
        </w:rPr>
        <w:t xml:space="preserve"> </w:t>
      </w:r>
      <w:r w:rsidRPr="006D6F29">
        <w:rPr>
          <w:b/>
          <w:sz w:val="20"/>
          <w:szCs w:val="20"/>
        </w:rPr>
        <w:t>S.E)</w:t>
      </w:r>
      <w:r w:rsidR="00C17226">
        <w:rPr>
          <w:b/>
          <w:sz w:val="20"/>
          <w:szCs w:val="20"/>
        </w:rPr>
        <w:t xml:space="preserve"> </w:t>
      </w:r>
      <w:r w:rsidRPr="006D6F29">
        <w:rPr>
          <w:b/>
          <w:sz w:val="20"/>
          <w:szCs w:val="20"/>
        </w:rPr>
        <w:t>physicochemical</w:t>
      </w:r>
      <w:r w:rsidR="00C17226">
        <w:rPr>
          <w:b/>
          <w:sz w:val="20"/>
          <w:szCs w:val="20"/>
        </w:rPr>
        <w:t xml:space="preserve"> </w:t>
      </w:r>
      <w:r w:rsidRPr="006D6F29">
        <w:rPr>
          <w:b/>
          <w:sz w:val="20"/>
          <w:szCs w:val="20"/>
        </w:rPr>
        <w:t>properties</w:t>
      </w:r>
      <w:r w:rsidR="00C17226">
        <w:rPr>
          <w:b/>
          <w:sz w:val="20"/>
          <w:szCs w:val="20"/>
        </w:rPr>
        <w:t xml:space="preserve"> </w:t>
      </w:r>
      <w:r w:rsidRPr="006D6F29">
        <w:rPr>
          <w:b/>
          <w:sz w:val="20"/>
          <w:szCs w:val="20"/>
        </w:rPr>
        <w:t>of</w:t>
      </w:r>
      <w:r w:rsidR="00C17226">
        <w:rPr>
          <w:b/>
          <w:sz w:val="20"/>
          <w:szCs w:val="20"/>
        </w:rPr>
        <w:t xml:space="preserve"> </w:t>
      </w:r>
      <w:r w:rsidRPr="006D6F29">
        <w:rPr>
          <w:b/>
          <w:sz w:val="20"/>
          <w:szCs w:val="20"/>
        </w:rPr>
        <w:t>soil</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47"/>
        <w:gridCol w:w="1166"/>
        <w:gridCol w:w="1581"/>
      </w:tblGrid>
      <w:tr w:rsidR="000E2069" w:rsidRPr="00C17226" w:rsidTr="006D6F29">
        <w:trPr>
          <w:jc w:val="center"/>
        </w:trPr>
        <w:tc>
          <w:tcPr>
            <w:tcW w:w="1944" w:type="pct"/>
            <w:tcBorders>
              <w:top w:val="single" w:sz="4" w:space="0" w:color="auto"/>
              <w:bottom w:val="single" w:sz="4" w:space="0" w:color="auto"/>
            </w:tcBorders>
            <w:vAlign w:val="center"/>
          </w:tcPr>
          <w:p w:rsidR="000E2069" w:rsidRPr="00C17226" w:rsidRDefault="000E2069" w:rsidP="005D3648">
            <w:pPr>
              <w:snapToGrid w:val="0"/>
              <w:rPr>
                <w:b/>
                <w:sz w:val="18"/>
                <w:szCs w:val="18"/>
              </w:rPr>
            </w:pPr>
            <w:r w:rsidRPr="00C17226">
              <w:rPr>
                <w:b/>
                <w:sz w:val="18"/>
                <w:szCs w:val="18"/>
              </w:rPr>
              <w:t>Parameters</w:t>
            </w:r>
          </w:p>
        </w:tc>
        <w:tc>
          <w:tcPr>
            <w:tcW w:w="1297" w:type="pct"/>
            <w:tcBorders>
              <w:top w:val="single" w:sz="4" w:space="0" w:color="auto"/>
              <w:bottom w:val="single" w:sz="4" w:space="0" w:color="auto"/>
            </w:tcBorders>
            <w:vAlign w:val="center"/>
          </w:tcPr>
          <w:p w:rsidR="000E2069" w:rsidRPr="00C17226" w:rsidRDefault="000E2069" w:rsidP="005D3648">
            <w:pPr>
              <w:snapToGrid w:val="0"/>
              <w:rPr>
                <w:b/>
                <w:sz w:val="18"/>
                <w:szCs w:val="18"/>
              </w:rPr>
            </w:pPr>
            <w:r w:rsidRPr="00C17226">
              <w:rPr>
                <w:b/>
                <w:sz w:val="18"/>
                <w:szCs w:val="18"/>
              </w:rPr>
              <w:t>Unit</w:t>
            </w:r>
          </w:p>
        </w:tc>
        <w:tc>
          <w:tcPr>
            <w:tcW w:w="1759" w:type="pct"/>
            <w:tcBorders>
              <w:top w:val="single" w:sz="4" w:space="0" w:color="auto"/>
              <w:bottom w:val="single" w:sz="4" w:space="0" w:color="auto"/>
            </w:tcBorders>
            <w:vAlign w:val="center"/>
          </w:tcPr>
          <w:p w:rsidR="000E2069" w:rsidRPr="00C17226" w:rsidRDefault="000E2069" w:rsidP="005D3648">
            <w:pPr>
              <w:snapToGrid w:val="0"/>
              <w:rPr>
                <w:b/>
                <w:sz w:val="18"/>
                <w:szCs w:val="18"/>
              </w:rPr>
            </w:pPr>
            <w:r w:rsidRPr="00C17226">
              <w:rPr>
                <w:b/>
                <w:sz w:val="18"/>
                <w:szCs w:val="18"/>
              </w:rPr>
              <w:t>Values</w:t>
            </w:r>
          </w:p>
        </w:tc>
      </w:tr>
      <w:tr w:rsidR="000E2069" w:rsidRPr="00C17226" w:rsidTr="006D6F29">
        <w:trPr>
          <w:jc w:val="center"/>
        </w:trPr>
        <w:tc>
          <w:tcPr>
            <w:tcW w:w="1944" w:type="pct"/>
            <w:tcBorders>
              <w:top w:val="single" w:sz="4" w:space="0" w:color="auto"/>
            </w:tcBorders>
            <w:vAlign w:val="center"/>
          </w:tcPr>
          <w:p w:rsidR="000E2069" w:rsidRPr="00C17226" w:rsidRDefault="000E2069" w:rsidP="005D3648">
            <w:pPr>
              <w:snapToGrid w:val="0"/>
              <w:rPr>
                <w:sz w:val="18"/>
                <w:szCs w:val="18"/>
              </w:rPr>
            </w:pPr>
            <w:r w:rsidRPr="00C17226">
              <w:rPr>
                <w:sz w:val="18"/>
                <w:szCs w:val="18"/>
              </w:rPr>
              <w:t>pH</w:t>
            </w:r>
          </w:p>
        </w:tc>
        <w:tc>
          <w:tcPr>
            <w:tcW w:w="1297" w:type="pct"/>
            <w:tcBorders>
              <w:top w:val="single" w:sz="4" w:space="0" w:color="auto"/>
            </w:tcBorders>
            <w:vAlign w:val="center"/>
          </w:tcPr>
          <w:p w:rsidR="000E2069" w:rsidRPr="00C17226" w:rsidRDefault="000E2069" w:rsidP="005D3648">
            <w:pPr>
              <w:snapToGrid w:val="0"/>
              <w:rPr>
                <w:sz w:val="18"/>
                <w:szCs w:val="18"/>
              </w:rPr>
            </w:pPr>
          </w:p>
        </w:tc>
        <w:tc>
          <w:tcPr>
            <w:tcW w:w="1759" w:type="pct"/>
            <w:tcBorders>
              <w:top w:val="single" w:sz="4" w:space="0" w:color="auto"/>
            </w:tcBorders>
            <w:vAlign w:val="center"/>
          </w:tcPr>
          <w:p w:rsidR="000E2069" w:rsidRPr="00C17226" w:rsidRDefault="000E2069" w:rsidP="005D3648">
            <w:pPr>
              <w:snapToGrid w:val="0"/>
              <w:rPr>
                <w:sz w:val="18"/>
                <w:szCs w:val="18"/>
              </w:rPr>
            </w:pPr>
            <w:r w:rsidRPr="00C17226">
              <w:rPr>
                <w:sz w:val="18"/>
                <w:szCs w:val="18"/>
              </w:rPr>
              <w:t>5.82±0.10</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EC</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(ds/m)</w:t>
            </w:r>
          </w:p>
        </w:tc>
        <w:tc>
          <w:tcPr>
            <w:tcW w:w="1759" w:type="pct"/>
            <w:vAlign w:val="center"/>
          </w:tcPr>
          <w:p w:rsidR="000E2069" w:rsidRPr="00C17226" w:rsidRDefault="000E2069" w:rsidP="005D3648">
            <w:pPr>
              <w:snapToGrid w:val="0"/>
              <w:rPr>
                <w:sz w:val="18"/>
                <w:szCs w:val="18"/>
              </w:rPr>
            </w:pPr>
            <w:r w:rsidRPr="00C17226">
              <w:rPr>
                <w:sz w:val="18"/>
                <w:szCs w:val="18"/>
              </w:rPr>
              <w:t>0.039±0.0038</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Organic</w:t>
            </w:r>
            <w:r w:rsidR="00C17226" w:rsidRPr="00C17226">
              <w:rPr>
                <w:sz w:val="18"/>
                <w:szCs w:val="18"/>
              </w:rPr>
              <w:t xml:space="preserve"> </w:t>
            </w:r>
            <w:r w:rsidRPr="00C17226">
              <w:rPr>
                <w:sz w:val="18"/>
                <w:szCs w:val="18"/>
              </w:rPr>
              <w:t>carbon</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w:t>
            </w:r>
          </w:p>
        </w:tc>
        <w:tc>
          <w:tcPr>
            <w:tcW w:w="1759" w:type="pct"/>
            <w:vAlign w:val="center"/>
          </w:tcPr>
          <w:p w:rsidR="000E2069" w:rsidRPr="00C17226" w:rsidRDefault="000E2069" w:rsidP="005D3648">
            <w:pPr>
              <w:snapToGrid w:val="0"/>
              <w:rPr>
                <w:sz w:val="18"/>
                <w:szCs w:val="18"/>
              </w:rPr>
            </w:pPr>
            <w:r w:rsidRPr="00C17226">
              <w:rPr>
                <w:sz w:val="18"/>
                <w:szCs w:val="18"/>
              </w:rPr>
              <w:t>5.91±0.12</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Av.P</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(mg/kg)</w:t>
            </w:r>
          </w:p>
        </w:tc>
        <w:tc>
          <w:tcPr>
            <w:tcW w:w="1759" w:type="pct"/>
            <w:vAlign w:val="center"/>
          </w:tcPr>
          <w:p w:rsidR="000E2069" w:rsidRPr="00C17226" w:rsidRDefault="000E2069" w:rsidP="005D3648">
            <w:pPr>
              <w:snapToGrid w:val="0"/>
              <w:rPr>
                <w:sz w:val="18"/>
                <w:szCs w:val="18"/>
              </w:rPr>
            </w:pPr>
            <w:r w:rsidRPr="00C17226">
              <w:rPr>
                <w:sz w:val="18"/>
                <w:szCs w:val="18"/>
              </w:rPr>
              <w:t>53.95±4.38</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Total</w:t>
            </w:r>
            <w:r w:rsidR="00C17226" w:rsidRPr="00C17226">
              <w:rPr>
                <w:sz w:val="18"/>
                <w:szCs w:val="18"/>
              </w:rPr>
              <w:t xml:space="preserve"> </w:t>
            </w:r>
            <w:r w:rsidRPr="00C17226">
              <w:rPr>
                <w:sz w:val="18"/>
                <w:szCs w:val="18"/>
              </w:rPr>
              <w:t>N</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w:t>
            </w:r>
          </w:p>
        </w:tc>
        <w:tc>
          <w:tcPr>
            <w:tcW w:w="1759" w:type="pct"/>
            <w:vAlign w:val="center"/>
          </w:tcPr>
          <w:p w:rsidR="000E2069" w:rsidRPr="00C17226" w:rsidRDefault="000E2069" w:rsidP="005D3648">
            <w:pPr>
              <w:snapToGrid w:val="0"/>
              <w:rPr>
                <w:sz w:val="18"/>
                <w:szCs w:val="18"/>
              </w:rPr>
            </w:pPr>
            <w:r w:rsidRPr="00C17226">
              <w:rPr>
                <w:sz w:val="18"/>
                <w:szCs w:val="18"/>
              </w:rPr>
              <w:t>0.15±0.0014</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Ca</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(cmol/kg)</w:t>
            </w:r>
          </w:p>
        </w:tc>
        <w:tc>
          <w:tcPr>
            <w:tcW w:w="1759" w:type="pct"/>
            <w:vAlign w:val="center"/>
          </w:tcPr>
          <w:p w:rsidR="000E2069" w:rsidRPr="00C17226" w:rsidRDefault="000E2069" w:rsidP="005D3648">
            <w:pPr>
              <w:snapToGrid w:val="0"/>
              <w:rPr>
                <w:sz w:val="18"/>
                <w:szCs w:val="18"/>
              </w:rPr>
            </w:pPr>
            <w:r w:rsidRPr="00C17226">
              <w:rPr>
                <w:sz w:val="18"/>
                <w:szCs w:val="18"/>
              </w:rPr>
              <w:t>6.40±0.83</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Mg</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(cmol/kg)</w:t>
            </w:r>
          </w:p>
        </w:tc>
        <w:tc>
          <w:tcPr>
            <w:tcW w:w="1759" w:type="pct"/>
            <w:vAlign w:val="center"/>
          </w:tcPr>
          <w:p w:rsidR="000E2069" w:rsidRPr="00C17226" w:rsidRDefault="000E2069" w:rsidP="005D3648">
            <w:pPr>
              <w:snapToGrid w:val="0"/>
              <w:rPr>
                <w:sz w:val="18"/>
                <w:szCs w:val="18"/>
              </w:rPr>
            </w:pPr>
            <w:r w:rsidRPr="00C17226">
              <w:rPr>
                <w:sz w:val="18"/>
                <w:szCs w:val="18"/>
              </w:rPr>
              <w:t>2.30±0.22</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Na</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(cmol/kg)</w:t>
            </w:r>
          </w:p>
        </w:tc>
        <w:tc>
          <w:tcPr>
            <w:tcW w:w="1759" w:type="pct"/>
            <w:vAlign w:val="center"/>
          </w:tcPr>
          <w:p w:rsidR="000E2069" w:rsidRPr="00C17226" w:rsidRDefault="000E2069" w:rsidP="005D3648">
            <w:pPr>
              <w:snapToGrid w:val="0"/>
              <w:rPr>
                <w:sz w:val="18"/>
                <w:szCs w:val="18"/>
              </w:rPr>
            </w:pPr>
            <w:r w:rsidRPr="00C17226">
              <w:rPr>
                <w:sz w:val="18"/>
                <w:szCs w:val="18"/>
              </w:rPr>
              <w:t>0.08±0.005</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K</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(cmol/kg)</w:t>
            </w:r>
          </w:p>
        </w:tc>
        <w:tc>
          <w:tcPr>
            <w:tcW w:w="1759" w:type="pct"/>
            <w:vAlign w:val="center"/>
          </w:tcPr>
          <w:p w:rsidR="000E2069" w:rsidRPr="00C17226" w:rsidRDefault="000E2069" w:rsidP="005D3648">
            <w:pPr>
              <w:snapToGrid w:val="0"/>
              <w:rPr>
                <w:sz w:val="18"/>
                <w:szCs w:val="18"/>
              </w:rPr>
            </w:pPr>
            <w:r w:rsidRPr="00C17226">
              <w:rPr>
                <w:sz w:val="18"/>
                <w:szCs w:val="18"/>
              </w:rPr>
              <w:t>0.13±0.005</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EA</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(cmol/kg)</w:t>
            </w:r>
          </w:p>
        </w:tc>
        <w:tc>
          <w:tcPr>
            <w:tcW w:w="1759" w:type="pct"/>
            <w:vAlign w:val="center"/>
          </w:tcPr>
          <w:p w:rsidR="000E2069" w:rsidRPr="00C17226" w:rsidRDefault="000E2069" w:rsidP="005D3648">
            <w:pPr>
              <w:snapToGrid w:val="0"/>
              <w:rPr>
                <w:sz w:val="18"/>
                <w:szCs w:val="18"/>
              </w:rPr>
            </w:pPr>
            <w:r w:rsidRPr="00C17226">
              <w:rPr>
                <w:sz w:val="18"/>
                <w:szCs w:val="18"/>
              </w:rPr>
              <w:t>2.35±0.09</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ECEC</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(cmol/kg)</w:t>
            </w:r>
          </w:p>
        </w:tc>
        <w:tc>
          <w:tcPr>
            <w:tcW w:w="1759" w:type="pct"/>
            <w:vAlign w:val="center"/>
          </w:tcPr>
          <w:p w:rsidR="000E2069" w:rsidRPr="00C17226" w:rsidRDefault="000E2069" w:rsidP="005D3648">
            <w:pPr>
              <w:snapToGrid w:val="0"/>
              <w:rPr>
                <w:sz w:val="18"/>
                <w:szCs w:val="18"/>
              </w:rPr>
            </w:pPr>
            <w:r w:rsidRPr="00C17226">
              <w:rPr>
                <w:sz w:val="18"/>
                <w:szCs w:val="18"/>
              </w:rPr>
              <w:t>11.15±0.97</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B.S</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w:t>
            </w:r>
          </w:p>
        </w:tc>
        <w:tc>
          <w:tcPr>
            <w:tcW w:w="1759" w:type="pct"/>
            <w:vAlign w:val="center"/>
          </w:tcPr>
          <w:p w:rsidR="000E2069" w:rsidRPr="00C17226" w:rsidRDefault="000E2069" w:rsidP="005D3648">
            <w:pPr>
              <w:snapToGrid w:val="0"/>
              <w:rPr>
                <w:sz w:val="18"/>
                <w:szCs w:val="18"/>
              </w:rPr>
            </w:pPr>
            <w:r w:rsidRPr="00C17226">
              <w:rPr>
                <w:sz w:val="18"/>
                <w:szCs w:val="18"/>
              </w:rPr>
              <w:t>78.4</w:t>
            </w:r>
            <w:r w:rsidR="00C17226" w:rsidRPr="00C17226">
              <w:rPr>
                <w:sz w:val="18"/>
                <w:szCs w:val="18"/>
              </w:rPr>
              <w:t xml:space="preserve"> </w:t>
            </w:r>
            <w:r w:rsidRPr="00C17226">
              <w:rPr>
                <w:sz w:val="18"/>
                <w:szCs w:val="18"/>
              </w:rPr>
              <w:t>±2.11</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lastRenderedPageBreak/>
              <w:t>Fe</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(mg/kg)</w:t>
            </w:r>
          </w:p>
        </w:tc>
        <w:tc>
          <w:tcPr>
            <w:tcW w:w="1759" w:type="pct"/>
            <w:vAlign w:val="center"/>
          </w:tcPr>
          <w:p w:rsidR="000E2069" w:rsidRPr="00C17226" w:rsidRDefault="000E2069" w:rsidP="005D3648">
            <w:pPr>
              <w:snapToGrid w:val="0"/>
              <w:rPr>
                <w:sz w:val="18"/>
                <w:szCs w:val="18"/>
              </w:rPr>
            </w:pPr>
            <w:r w:rsidRPr="00C17226">
              <w:rPr>
                <w:sz w:val="18"/>
                <w:szCs w:val="18"/>
              </w:rPr>
              <w:t>346.14±64.74</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Ni</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(mg/kg)</w:t>
            </w:r>
          </w:p>
        </w:tc>
        <w:tc>
          <w:tcPr>
            <w:tcW w:w="1759" w:type="pct"/>
            <w:vAlign w:val="center"/>
          </w:tcPr>
          <w:p w:rsidR="000E2069" w:rsidRPr="00C17226" w:rsidRDefault="000E2069" w:rsidP="005D3648">
            <w:pPr>
              <w:snapToGrid w:val="0"/>
              <w:rPr>
                <w:sz w:val="18"/>
                <w:szCs w:val="18"/>
              </w:rPr>
            </w:pPr>
            <w:r w:rsidRPr="00C17226">
              <w:rPr>
                <w:sz w:val="18"/>
                <w:szCs w:val="18"/>
              </w:rPr>
              <w:t>12.50±2.50</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Pb</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(mg/kg)</w:t>
            </w:r>
          </w:p>
        </w:tc>
        <w:tc>
          <w:tcPr>
            <w:tcW w:w="1759" w:type="pct"/>
            <w:vAlign w:val="center"/>
          </w:tcPr>
          <w:p w:rsidR="000E2069" w:rsidRPr="00C17226" w:rsidRDefault="000E2069" w:rsidP="005D3648">
            <w:pPr>
              <w:snapToGrid w:val="0"/>
              <w:rPr>
                <w:sz w:val="18"/>
                <w:szCs w:val="18"/>
              </w:rPr>
            </w:pPr>
            <w:r w:rsidRPr="00C17226">
              <w:rPr>
                <w:sz w:val="18"/>
                <w:szCs w:val="18"/>
              </w:rPr>
              <w:t>11.15±3.55</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Zn</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(mg/kg)</w:t>
            </w:r>
          </w:p>
        </w:tc>
        <w:tc>
          <w:tcPr>
            <w:tcW w:w="1759" w:type="pct"/>
            <w:vAlign w:val="center"/>
          </w:tcPr>
          <w:p w:rsidR="000E2069" w:rsidRPr="00C17226" w:rsidRDefault="000E2069" w:rsidP="005D3648">
            <w:pPr>
              <w:snapToGrid w:val="0"/>
              <w:rPr>
                <w:sz w:val="18"/>
                <w:szCs w:val="18"/>
              </w:rPr>
            </w:pPr>
            <w:r w:rsidRPr="00C17226">
              <w:rPr>
                <w:sz w:val="18"/>
                <w:szCs w:val="18"/>
              </w:rPr>
              <w:t>53.50±13.50</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Cd</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(mg/kg)</w:t>
            </w:r>
          </w:p>
        </w:tc>
        <w:tc>
          <w:tcPr>
            <w:tcW w:w="1759" w:type="pct"/>
            <w:vAlign w:val="center"/>
          </w:tcPr>
          <w:p w:rsidR="000E2069" w:rsidRPr="00C17226" w:rsidRDefault="000E2069" w:rsidP="005D3648">
            <w:pPr>
              <w:snapToGrid w:val="0"/>
              <w:rPr>
                <w:sz w:val="18"/>
                <w:szCs w:val="18"/>
              </w:rPr>
            </w:pPr>
            <w:r w:rsidRPr="00C17226">
              <w:rPr>
                <w:sz w:val="18"/>
                <w:szCs w:val="18"/>
              </w:rPr>
              <w:t>5.05±0.15</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Sand</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w:t>
            </w:r>
          </w:p>
        </w:tc>
        <w:tc>
          <w:tcPr>
            <w:tcW w:w="1759" w:type="pct"/>
            <w:vAlign w:val="center"/>
          </w:tcPr>
          <w:p w:rsidR="000E2069" w:rsidRPr="00C17226" w:rsidRDefault="000E2069" w:rsidP="005D3648">
            <w:pPr>
              <w:snapToGrid w:val="0"/>
              <w:rPr>
                <w:sz w:val="18"/>
                <w:szCs w:val="18"/>
              </w:rPr>
            </w:pPr>
            <w:r w:rsidRPr="00C17226">
              <w:rPr>
                <w:sz w:val="18"/>
                <w:szCs w:val="18"/>
              </w:rPr>
              <w:t>70.60±1.74</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Silt</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w:t>
            </w:r>
          </w:p>
        </w:tc>
        <w:tc>
          <w:tcPr>
            <w:tcW w:w="1759" w:type="pct"/>
            <w:vAlign w:val="center"/>
          </w:tcPr>
          <w:p w:rsidR="000E2069" w:rsidRPr="00C17226" w:rsidRDefault="000E2069" w:rsidP="005D3648">
            <w:pPr>
              <w:snapToGrid w:val="0"/>
              <w:rPr>
                <w:sz w:val="18"/>
                <w:szCs w:val="18"/>
              </w:rPr>
            </w:pPr>
            <w:r w:rsidRPr="00C17226">
              <w:rPr>
                <w:sz w:val="18"/>
                <w:szCs w:val="18"/>
              </w:rPr>
              <w:t>10.00±0.32</w:t>
            </w:r>
          </w:p>
        </w:tc>
      </w:tr>
      <w:tr w:rsidR="000E2069" w:rsidRPr="00C17226" w:rsidTr="006D6F29">
        <w:trPr>
          <w:jc w:val="center"/>
        </w:trPr>
        <w:tc>
          <w:tcPr>
            <w:tcW w:w="1944" w:type="pct"/>
            <w:vAlign w:val="center"/>
          </w:tcPr>
          <w:p w:rsidR="000E2069" w:rsidRPr="00C17226" w:rsidRDefault="000E2069" w:rsidP="005D3648">
            <w:pPr>
              <w:snapToGrid w:val="0"/>
              <w:rPr>
                <w:sz w:val="18"/>
                <w:szCs w:val="18"/>
              </w:rPr>
            </w:pPr>
            <w:r w:rsidRPr="00C17226">
              <w:rPr>
                <w:sz w:val="18"/>
                <w:szCs w:val="18"/>
              </w:rPr>
              <w:t>Clay</w:t>
            </w:r>
            <w:r w:rsidR="00C17226" w:rsidRPr="00C17226">
              <w:rPr>
                <w:sz w:val="18"/>
                <w:szCs w:val="18"/>
              </w:rPr>
              <w:t xml:space="preserve"> </w:t>
            </w:r>
          </w:p>
        </w:tc>
        <w:tc>
          <w:tcPr>
            <w:tcW w:w="1297" w:type="pct"/>
            <w:vAlign w:val="center"/>
          </w:tcPr>
          <w:p w:rsidR="000E2069" w:rsidRPr="00C17226" w:rsidRDefault="000E2069" w:rsidP="005D3648">
            <w:pPr>
              <w:snapToGrid w:val="0"/>
              <w:rPr>
                <w:sz w:val="18"/>
                <w:szCs w:val="18"/>
              </w:rPr>
            </w:pPr>
            <w:r w:rsidRPr="00C17226">
              <w:rPr>
                <w:sz w:val="18"/>
                <w:szCs w:val="18"/>
              </w:rPr>
              <w:t>%</w:t>
            </w:r>
          </w:p>
        </w:tc>
        <w:tc>
          <w:tcPr>
            <w:tcW w:w="1759" w:type="pct"/>
            <w:vAlign w:val="center"/>
          </w:tcPr>
          <w:p w:rsidR="000E2069" w:rsidRPr="00C17226" w:rsidRDefault="000E2069" w:rsidP="005D3648">
            <w:pPr>
              <w:snapToGrid w:val="0"/>
              <w:rPr>
                <w:sz w:val="18"/>
                <w:szCs w:val="18"/>
              </w:rPr>
            </w:pPr>
            <w:r w:rsidRPr="00C17226">
              <w:rPr>
                <w:sz w:val="18"/>
                <w:szCs w:val="18"/>
              </w:rPr>
              <w:t>19.40±2.28</w:t>
            </w:r>
          </w:p>
        </w:tc>
      </w:tr>
    </w:tbl>
    <w:p w:rsidR="00882669" w:rsidRPr="00882669" w:rsidRDefault="000E2069" w:rsidP="005D3648">
      <w:pPr>
        <w:snapToGrid w:val="0"/>
        <w:rPr>
          <w:sz w:val="18"/>
          <w:szCs w:val="18"/>
        </w:rPr>
      </w:pPr>
      <w:r w:rsidRPr="00C17226">
        <w:rPr>
          <w:sz w:val="18"/>
          <w:szCs w:val="18"/>
        </w:rPr>
        <w:t>S.E</w:t>
      </w:r>
      <w:r w:rsidR="00C17226" w:rsidRPr="00C17226">
        <w:rPr>
          <w:sz w:val="18"/>
          <w:szCs w:val="18"/>
        </w:rPr>
        <w:t xml:space="preserve"> </w:t>
      </w:r>
      <w:r w:rsidRPr="00C17226">
        <w:rPr>
          <w:sz w:val="18"/>
          <w:szCs w:val="18"/>
        </w:rPr>
        <w:t>=</w:t>
      </w:r>
      <w:r w:rsidR="00C17226" w:rsidRPr="00C17226">
        <w:rPr>
          <w:sz w:val="18"/>
          <w:szCs w:val="18"/>
        </w:rPr>
        <w:t xml:space="preserve"> </w:t>
      </w:r>
      <w:r w:rsidRPr="00C17226">
        <w:rPr>
          <w:sz w:val="18"/>
          <w:szCs w:val="18"/>
        </w:rPr>
        <w:t>Standard</w:t>
      </w:r>
      <w:r w:rsidR="00C17226" w:rsidRPr="00C17226">
        <w:rPr>
          <w:sz w:val="18"/>
          <w:szCs w:val="18"/>
        </w:rPr>
        <w:t xml:space="preserve"> </w:t>
      </w:r>
      <w:r w:rsidRPr="00C17226">
        <w:rPr>
          <w:sz w:val="18"/>
          <w:szCs w:val="18"/>
        </w:rPr>
        <w:t>Error,</w:t>
      </w:r>
      <w:r w:rsidR="00C17226" w:rsidRPr="00C17226">
        <w:rPr>
          <w:sz w:val="18"/>
          <w:szCs w:val="18"/>
        </w:rPr>
        <w:t xml:space="preserve"> </w:t>
      </w:r>
      <w:r w:rsidRPr="00C17226">
        <w:rPr>
          <w:sz w:val="18"/>
          <w:szCs w:val="18"/>
        </w:rPr>
        <w:t>EC=</w:t>
      </w:r>
      <w:r w:rsidR="00C17226" w:rsidRPr="00C17226">
        <w:rPr>
          <w:sz w:val="18"/>
          <w:szCs w:val="18"/>
        </w:rPr>
        <w:t xml:space="preserve"> </w:t>
      </w:r>
      <w:r w:rsidRPr="00C17226">
        <w:rPr>
          <w:sz w:val="18"/>
          <w:szCs w:val="18"/>
        </w:rPr>
        <w:t>Electrical</w:t>
      </w:r>
      <w:r w:rsidR="00C17226" w:rsidRPr="00C17226">
        <w:rPr>
          <w:sz w:val="18"/>
          <w:szCs w:val="18"/>
        </w:rPr>
        <w:t xml:space="preserve"> </w:t>
      </w:r>
      <w:r w:rsidRPr="00C17226">
        <w:rPr>
          <w:sz w:val="18"/>
          <w:szCs w:val="18"/>
        </w:rPr>
        <w:t>conductivity,</w:t>
      </w:r>
      <w:r w:rsidR="00C17226" w:rsidRPr="00C17226">
        <w:rPr>
          <w:sz w:val="18"/>
          <w:szCs w:val="18"/>
        </w:rPr>
        <w:t xml:space="preserve"> </w:t>
      </w:r>
      <w:r w:rsidRPr="00C17226">
        <w:rPr>
          <w:sz w:val="18"/>
          <w:szCs w:val="18"/>
        </w:rPr>
        <w:t>Org.C</w:t>
      </w:r>
      <w:r w:rsidR="00C17226" w:rsidRPr="00C17226">
        <w:rPr>
          <w:sz w:val="18"/>
          <w:szCs w:val="18"/>
        </w:rPr>
        <w:t xml:space="preserve"> </w:t>
      </w:r>
      <w:r w:rsidRPr="00C17226">
        <w:rPr>
          <w:sz w:val="18"/>
          <w:szCs w:val="18"/>
        </w:rPr>
        <w:t>=</w:t>
      </w:r>
      <w:r w:rsidR="00C17226" w:rsidRPr="00C17226">
        <w:rPr>
          <w:sz w:val="18"/>
          <w:szCs w:val="18"/>
        </w:rPr>
        <w:t xml:space="preserve"> </w:t>
      </w:r>
      <w:r w:rsidRPr="00C17226">
        <w:rPr>
          <w:sz w:val="18"/>
          <w:szCs w:val="18"/>
        </w:rPr>
        <w:t>organic</w:t>
      </w:r>
      <w:r w:rsidR="00C17226" w:rsidRPr="00C17226">
        <w:rPr>
          <w:sz w:val="18"/>
          <w:szCs w:val="18"/>
        </w:rPr>
        <w:t xml:space="preserve"> </w:t>
      </w:r>
      <w:r w:rsidRPr="00C17226">
        <w:rPr>
          <w:sz w:val="18"/>
          <w:szCs w:val="18"/>
        </w:rPr>
        <w:t>carbon,</w:t>
      </w:r>
      <w:r w:rsidR="00C17226" w:rsidRPr="00C17226">
        <w:rPr>
          <w:sz w:val="18"/>
          <w:szCs w:val="18"/>
        </w:rPr>
        <w:t xml:space="preserve"> </w:t>
      </w:r>
      <w:r w:rsidRPr="00C17226">
        <w:rPr>
          <w:sz w:val="18"/>
          <w:szCs w:val="18"/>
        </w:rPr>
        <w:t>T.N</w:t>
      </w:r>
      <w:r w:rsidR="00C17226" w:rsidRPr="00C17226">
        <w:rPr>
          <w:sz w:val="18"/>
          <w:szCs w:val="18"/>
        </w:rPr>
        <w:t xml:space="preserve"> </w:t>
      </w:r>
      <w:r w:rsidRPr="00C17226">
        <w:rPr>
          <w:sz w:val="18"/>
          <w:szCs w:val="18"/>
        </w:rPr>
        <w:t>=</w:t>
      </w:r>
      <w:r w:rsidR="00C17226" w:rsidRPr="00C17226">
        <w:rPr>
          <w:sz w:val="18"/>
          <w:szCs w:val="18"/>
        </w:rPr>
        <w:t xml:space="preserve"> </w:t>
      </w:r>
      <w:r w:rsidRPr="00C17226">
        <w:rPr>
          <w:sz w:val="18"/>
          <w:szCs w:val="18"/>
        </w:rPr>
        <w:t>total</w:t>
      </w:r>
      <w:r w:rsidR="00C17226" w:rsidRPr="00C17226">
        <w:rPr>
          <w:sz w:val="18"/>
          <w:szCs w:val="18"/>
        </w:rPr>
        <w:t xml:space="preserve"> </w:t>
      </w:r>
      <w:r w:rsidRPr="00C17226">
        <w:rPr>
          <w:sz w:val="18"/>
          <w:szCs w:val="18"/>
        </w:rPr>
        <w:t>nitrogen,</w:t>
      </w:r>
      <w:r w:rsidR="00C17226" w:rsidRPr="00C17226">
        <w:rPr>
          <w:sz w:val="18"/>
          <w:szCs w:val="18"/>
        </w:rPr>
        <w:t xml:space="preserve"> </w:t>
      </w:r>
      <w:r w:rsidRPr="00C17226">
        <w:rPr>
          <w:sz w:val="18"/>
          <w:szCs w:val="18"/>
        </w:rPr>
        <w:t>Av.P=</w:t>
      </w:r>
      <w:r w:rsidR="00C17226" w:rsidRPr="00C17226">
        <w:rPr>
          <w:sz w:val="18"/>
          <w:szCs w:val="18"/>
        </w:rPr>
        <w:t xml:space="preserve"> </w:t>
      </w:r>
      <w:r w:rsidRPr="00C17226">
        <w:rPr>
          <w:sz w:val="18"/>
          <w:szCs w:val="18"/>
        </w:rPr>
        <w:t>Available</w:t>
      </w:r>
      <w:r w:rsidR="00C17226" w:rsidRPr="00C17226">
        <w:rPr>
          <w:sz w:val="18"/>
          <w:szCs w:val="18"/>
        </w:rPr>
        <w:t xml:space="preserve"> </w:t>
      </w:r>
      <w:r w:rsidRPr="00C17226">
        <w:rPr>
          <w:sz w:val="18"/>
          <w:szCs w:val="18"/>
        </w:rPr>
        <w:t>phosphorus,</w:t>
      </w:r>
      <w:r w:rsidR="00C17226" w:rsidRPr="00C17226">
        <w:rPr>
          <w:sz w:val="18"/>
          <w:szCs w:val="18"/>
        </w:rPr>
        <w:t xml:space="preserve"> </w:t>
      </w:r>
      <w:r w:rsidRPr="00C17226">
        <w:rPr>
          <w:sz w:val="18"/>
          <w:szCs w:val="18"/>
        </w:rPr>
        <w:t>Ea</w:t>
      </w:r>
      <w:r w:rsidR="00C17226" w:rsidRPr="00C17226">
        <w:rPr>
          <w:sz w:val="18"/>
          <w:szCs w:val="18"/>
        </w:rPr>
        <w:t xml:space="preserve"> </w:t>
      </w:r>
      <w:r w:rsidRPr="00C17226">
        <w:rPr>
          <w:sz w:val="18"/>
          <w:szCs w:val="18"/>
        </w:rPr>
        <w:t>=</w:t>
      </w:r>
      <w:r w:rsidR="00C17226" w:rsidRPr="00C17226">
        <w:rPr>
          <w:sz w:val="18"/>
          <w:szCs w:val="18"/>
        </w:rPr>
        <w:t xml:space="preserve"> </w:t>
      </w:r>
      <w:r w:rsidRPr="00C17226">
        <w:rPr>
          <w:sz w:val="18"/>
          <w:szCs w:val="18"/>
        </w:rPr>
        <w:t>exchangeable</w:t>
      </w:r>
      <w:r w:rsidR="00C17226" w:rsidRPr="00C17226">
        <w:rPr>
          <w:sz w:val="18"/>
          <w:szCs w:val="18"/>
        </w:rPr>
        <w:t xml:space="preserve"> </w:t>
      </w:r>
      <w:r w:rsidRPr="00C17226">
        <w:rPr>
          <w:sz w:val="18"/>
          <w:szCs w:val="18"/>
        </w:rPr>
        <w:t>acidity,</w:t>
      </w:r>
      <w:r w:rsidR="00C17226" w:rsidRPr="00C17226">
        <w:rPr>
          <w:sz w:val="18"/>
          <w:szCs w:val="18"/>
        </w:rPr>
        <w:t xml:space="preserve"> </w:t>
      </w:r>
      <w:r w:rsidRPr="00C17226">
        <w:rPr>
          <w:sz w:val="18"/>
          <w:szCs w:val="18"/>
        </w:rPr>
        <w:t>ECEC</w:t>
      </w:r>
      <w:r w:rsidR="00C17226" w:rsidRPr="00C17226">
        <w:rPr>
          <w:sz w:val="18"/>
          <w:szCs w:val="18"/>
        </w:rPr>
        <w:t xml:space="preserve"> </w:t>
      </w:r>
      <w:r w:rsidRPr="00C17226">
        <w:rPr>
          <w:sz w:val="18"/>
          <w:szCs w:val="18"/>
        </w:rPr>
        <w:t>=</w:t>
      </w:r>
      <w:r w:rsidR="00C17226" w:rsidRPr="00C17226">
        <w:rPr>
          <w:sz w:val="18"/>
          <w:szCs w:val="18"/>
        </w:rPr>
        <w:t xml:space="preserve"> </w:t>
      </w:r>
      <w:r w:rsidRPr="00C17226">
        <w:rPr>
          <w:sz w:val="18"/>
          <w:szCs w:val="18"/>
        </w:rPr>
        <w:t>Effective</w:t>
      </w:r>
      <w:r w:rsidR="00C17226" w:rsidRPr="00C17226">
        <w:rPr>
          <w:sz w:val="18"/>
          <w:szCs w:val="18"/>
        </w:rPr>
        <w:t xml:space="preserve"> </w:t>
      </w:r>
      <w:r w:rsidRPr="00C17226">
        <w:rPr>
          <w:sz w:val="18"/>
          <w:szCs w:val="18"/>
        </w:rPr>
        <w:t>Cation</w:t>
      </w:r>
      <w:r w:rsidR="00C17226" w:rsidRPr="00C17226">
        <w:rPr>
          <w:sz w:val="18"/>
          <w:szCs w:val="18"/>
        </w:rPr>
        <w:t xml:space="preserve"> </w:t>
      </w:r>
      <w:r w:rsidRPr="00C17226">
        <w:rPr>
          <w:sz w:val="18"/>
          <w:szCs w:val="18"/>
        </w:rPr>
        <w:t>Exchange</w:t>
      </w:r>
      <w:r w:rsidR="00C17226" w:rsidRPr="00C17226">
        <w:rPr>
          <w:sz w:val="18"/>
          <w:szCs w:val="18"/>
        </w:rPr>
        <w:t xml:space="preserve"> </w:t>
      </w:r>
      <w:r w:rsidRPr="00C17226">
        <w:rPr>
          <w:sz w:val="18"/>
          <w:szCs w:val="18"/>
        </w:rPr>
        <w:t>Capacity,</w:t>
      </w:r>
      <w:r w:rsidR="00C17226" w:rsidRPr="00C17226">
        <w:rPr>
          <w:sz w:val="18"/>
          <w:szCs w:val="18"/>
        </w:rPr>
        <w:t xml:space="preserve"> </w:t>
      </w:r>
      <w:r w:rsidRPr="00C17226">
        <w:rPr>
          <w:sz w:val="18"/>
          <w:szCs w:val="18"/>
        </w:rPr>
        <w:t>B.S</w:t>
      </w:r>
      <w:r w:rsidR="00C17226" w:rsidRPr="00C17226">
        <w:rPr>
          <w:sz w:val="18"/>
          <w:szCs w:val="18"/>
        </w:rPr>
        <w:t xml:space="preserve"> </w:t>
      </w:r>
      <w:r w:rsidRPr="00C17226">
        <w:rPr>
          <w:sz w:val="18"/>
          <w:szCs w:val="18"/>
        </w:rPr>
        <w:t>=</w:t>
      </w:r>
      <w:r w:rsidR="00C17226" w:rsidRPr="00C17226">
        <w:rPr>
          <w:sz w:val="18"/>
          <w:szCs w:val="18"/>
        </w:rPr>
        <w:t xml:space="preserve"> </w:t>
      </w:r>
      <w:r w:rsidRPr="00C17226">
        <w:rPr>
          <w:sz w:val="18"/>
          <w:szCs w:val="18"/>
        </w:rPr>
        <w:t>Base</w:t>
      </w:r>
      <w:r w:rsidR="00C17226" w:rsidRPr="00C17226">
        <w:rPr>
          <w:sz w:val="18"/>
          <w:szCs w:val="18"/>
        </w:rPr>
        <w:t xml:space="preserve"> </w:t>
      </w:r>
      <w:r w:rsidR="00882669">
        <w:rPr>
          <w:sz w:val="18"/>
          <w:szCs w:val="18"/>
        </w:rPr>
        <w:t>Saturation.</w:t>
      </w:r>
    </w:p>
    <w:p w:rsidR="00A651DD" w:rsidRDefault="00A651DD" w:rsidP="005D3648">
      <w:pPr>
        <w:snapToGrid w:val="0"/>
        <w:rPr>
          <w:b/>
          <w:sz w:val="20"/>
          <w:szCs w:val="20"/>
        </w:rPr>
      </w:pPr>
    </w:p>
    <w:p w:rsidR="005D3648" w:rsidRPr="006D6F29" w:rsidRDefault="000E2069" w:rsidP="005D3648">
      <w:pPr>
        <w:snapToGrid w:val="0"/>
        <w:rPr>
          <w:b/>
          <w:sz w:val="20"/>
          <w:szCs w:val="20"/>
        </w:rPr>
      </w:pPr>
      <w:r w:rsidRPr="006D6F29">
        <w:rPr>
          <w:b/>
          <w:sz w:val="20"/>
          <w:szCs w:val="20"/>
        </w:rPr>
        <w:t>3.1.</w:t>
      </w:r>
      <w:r w:rsidR="00C17226">
        <w:rPr>
          <w:b/>
          <w:sz w:val="20"/>
          <w:szCs w:val="20"/>
        </w:rPr>
        <w:t xml:space="preserve"> </w:t>
      </w:r>
      <w:r w:rsidRPr="006D6F29">
        <w:rPr>
          <w:b/>
          <w:sz w:val="20"/>
          <w:szCs w:val="20"/>
        </w:rPr>
        <w:t>Influence</w:t>
      </w:r>
      <w:r w:rsidR="00C17226">
        <w:rPr>
          <w:b/>
          <w:sz w:val="20"/>
          <w:szCs w:val="20"/>
        </w:rPr>
        <w:t xml:space="preserve"> </w:t>
      </w:r>
      <w:r w:rsidRPr="006D6F29">
        <w:rPr>
          <w:b/>
          <w:sz w:val="20"/>
          <w:szCs w:val="20"/>
        </w:rPr>
        <w:t>of</w:t>
      </w:r>
      <w:r w:rsidR="00882669">
        <w:rPr>
          <w:b/>
          <w:sz w:val="20"/>
          <w:szCs w:val="20"/>
        </w:rPr>
        <w:t xml:space="preserve"> Soil </w:t>
      </w:r>
      <w:r w:rsidRPr="006D6F29">
        <w:rPr>
          <w:b/>
          <w:sz w:val="20"/>
          <w:szCs w:val="20"/>
        </w:rPr>
        <w:t>Parameters</w:t>
      </w:r>
      <w:r w:rsidR="00C17226">
        <w:rPr>
          <w:b/>
          <w:sz w:val="20"/>
          <w:szCs w:val="20"/>
        </w:rPr>
        <w:t xml:space="preserve"> </w:t>
      </w:r>
      <w:r w:rsidRPr="006D6F29">
        <w:rPr>
          <w:b/>
          <w:sz w:val="20"/>
          <w:szCs w:val="20"/>
        </w:rPr>
        <w:t>on</w:t>
      </w:r>
      <w:r w:rsidR="00C17226">
        <w:rPr>
          <w:b/>
          <w:sz w:val="20"/>
          <w:szCs w:val="20"/>
        </w:rPr>
        <w:t xml:space="preserve"> </w:t>
      </w:r>
      <w:r w:rsidR="005B56A1" w:rsidRPr="006D6F29">
        <w:rPr>
          <w:b/>
          <w:sz w:val="20"/>
          <w:szCs w:val="20"/>
        </w:rPr>
        <w:t>Distribution</w:t>
      </w:r>
      <w:r w:rsidR="00C17226">
        <w:rPr>
          <w:b/>
          <w:sz w:val="20"/>
          <w:szCs w:val="20"/>
        </w:rPr>
        <w:t xml:space="preserve"> </w:t>
      </w:r>
      <w:r w:rsidR="005B56A1" w:rsidRPr="006D6F29">
        <w:rPr>
          <w:b/>
          <w:sz w:val="20"/>
          <w:szCs w:val="20"/>
        </w:rPr>
        <w:t>of</w:t>
      </w:r>
      <w:r w:rsidR="00C17226">
        <w:rPr>
          <w:b/>
          <w:sz w:val="20"/>
          <w:szCs w:val="20"/>
        </w:rPr>
        <w:t xml:space="preserve"> </w:t>
      </w:r>
      <w:r w:rsidR="005B56A1" w:rsidRPr="006D6F29">
        <w:rPr>
          <w:b/>
          <w:sz w:val="20"/>
          <w:szCs w:val="20"/>
        </w:rPr>
        <w:t>Plant</w:t>
      </w:r>
      <w:r w:rsidR="00C17226">
        <w:rPr>
          <w:b/>
          <w:sz w:val="20"/>
          <w:szCs w:val="20"/>
        </w:rPr>
        <w:t xml:space="preserve"> </w:t>
      </w:r>
      <w:r w:rsidR="005B56A1" w:rsidRPr="006D6F29">
        <w:rPr>
          <w:b/>
          <w:sz w:val="20"/>
          <w:szCs w:val="20"/>
        </w:rPr>
        <w:t>Species</w:t>
      </w:r>
    </w:p>
    <w:p w:rsidR="000E2069" w:rsidRPr="006D6F29" w:rsidRDefault="005D3648" w:rsidP="005D3648">
      <w:pPr>
        <w:snapToGrid w:val="0"/>
        <w:ind w:firstLine="425"/>
        <w:rPr>
          <w:sz w:val="20"/>
          <w:szCs w:val="20"/>
        </w:rPr>
      </w:pPr>
      <w:r w:rsidRPr="006D6F29">
        <w:rPr>
          <w:sz w:val="20"/>
          <w:szCs w:val="20"/>
        </w:rPr>
        <w:t>T</w:t>
      </w:r>
      <w:r w:rsidR="000E2069" w:rsidRPr="006D6F29">
        <w:rPr>
          <w:sz w:val="20"/>
          <w:szCs w:val="20"/>
        </w:rPr>
        <w:t>he</w:t>
      </w:r>
      <w:r w:rsidR="00C17226">
        <w:rPr>
          <w:sz w:val="20"/>
          <w:szCs w:val="20"/>
        </w:rPr>
        <w:t xml:space="preserve"> </w:t>
      </w:r>
      <w:r w:rsidR="000E2069" w:rsidRPr="006D6F29">
        <w:rPr>
          <w:sz w:val="20"/>
          <w:szCs w:val="20"/>
        </w:rPr>
        <w:t>influence</w:t>
      </w:r>
      <w:r w:rsidR="00C17226">
        <w:rPr>
          <w:sz w:val="20"/>
          <w:szCs w:val="20"/>
        </w:rPr>
        <w:t xml:space="preserve"> </w:t>
      </w:r>
      <w:r w:rsidR="000E2069" w:rsidRPr="006D6F29">
        <w:rPr>
          <w:sz w:val="20"/>
          <w:szCs w:val="20"/>
        </w:rPr>
        <w:t>of</w:t>
      </w:r>
      <w:r w:rsidR="00C17226">
        <w:rPr>
          <w:sz w:val="20"/>
          <w:szCs w:val="20"/>
        </w:rPr>
        <w:t xml:space="preserve"> </w:t>
      </w:r>
      <w:r w:rsidR="000E2069" w:rsidRPr="006D6F29">
        <w:rPr>
          <w:sz w:val="20"/>
          <w:szCs w:val="20"/>
        </w:rPr>
        <w:t>soil</w:t>
      </w:r>
      <w:r w:rsidR="00C17226">
        <w:rPr>
          <w:sz w:val="20"/>
          <w:szCs w:val="20"/>
        </w:rPr>
        <w:t xml:space="preserve"> </w:t>
      </w:r>
      <w:r w:rsidR="000E2069" w:rsidRPr="006D6F29">
        <w:rPr>
          <w:sz w:val="20"/>
          <w:szCs w:val="20"/>
        </w:rPr>
        <w:t>parameters</w:t>
      </w:r>
      <w:r w:rsidR="00C17226">
        <w:rPr>
          <w:sz w:val="20"/>
          <w:szCs w:val="20"/>
        </w:rPr>
        <w:t xml:space="preserve"> </w:t>
      </w:r>
      <w:r w:rsidR="000E2069" w:rsidRPr="006D6F29">
        <w:rPr>
          <w:sz w:val="20"/>
          <w:szCs w:val="20"/>
        </w:rPr>
        <w:t>on</w:t>
      </w:r>
      <w:r w:rsidR="00C17226">
        <w:rPr>
          <w:sz w:val="20"/>
          <w:szCs w:val="20"/>
        </w:rPr>
        <w:t xml:space="preserve"> </w:t>
      </w:r>
      <w:r w:rsidR="000E2069" w:rsidRPr="006D6F29">
        <w:rPr>
          <w:sz w:val="20"/>
          <w:szCs w:val="20"/>
        </w:rPr>
        <w:t>the</w:t>
      </w:r>
      <w:r w:rsidR="00C17226">
        <w:rPr>
          <w:sz w:val="20"/>
          <w:szCs w:val="20"/>
        </w:rPr>
        <w:t xml:space="preserve"> </w:t>
      </w:r>
      <w:r w:rsidR="000E2069" w:rsidRPr="006D6F29">
        <w:rPr>
          <w:sz w:val="20"/>
          <w:szCs w:val="20"/>
        </w:rPr>
        <w:t>distribution</w:t>
      </w:r>
      <w:r w:rsidR="00C17226">
        <w:rPr>
          <w:sz w:val="20"/>
          <w:szCs w:val="20"/>
        </w:rPr>
        <w:t xml:space="preserve"> </w:t>
      </w:r>
      <w:r w:rsidR="000E2069" w:rsidRPr="006D6F29">
        <w:rPr>
          <w:sz w:val="20"/>
          <w:szCs w:val="20"/>
        </w:rPr>
        <w:t>of</w:t>
      </w:r>
      <w:r w:rsidR="00C17226">
        <w:rPr>
          <w:sz w:val="20"/>
          <w:szCs w:val="20"/>
        </w:rPr>
        <w:t xml:space="preserve"> </w:t>
      </w:r>
      <w:r w:rsidR="000E2069" w:rsidRPr="006D6F29">
        <w:rPr>
          <w:sz w:val="20"/>
          <w:szCs w:val="20"/>
        </w:rPr>
        <w:t>plant</w:t>
      </w:r>
      <w:r w:rsidR="00C17226">
        <w:rPr>
          <w:sz w:val="20"/>
          <w:szCs w:val="20"/>
        </w:rPr>
        <w:t xml:space="preserve"> </w:t>
      </w:r>
      <w:r w:rsidR="000E2069" w:rsidRPr="006D6F29">
        <w:rPr>
          <w:sz w:val="20"/>
          <w:szCs w:val="20"/>
        </w:rPr>
        <w:t>species</w:t>
      </w:r>
      <w:r w:rsidR="00C17226">
        <w:rPr>
          <w:sz w:val="20"/>
          <w:szCs w:val="20"/>
        </w:rPr>
        <w:t xml:space="preserve"> </w:t>
      </w:r>
      <w:r w:rsidR="000E2069" w:rsidRPr="006D6F29">
        <w:rPr>
          <w:sz w:val="20"/>
          <w:szCs w:val="20"/>
        </w:rPr>
        <w:t>were</w:t>
      </w:r>
      <w:r w:rsidR="00C17226">
        <w:rPr>
          <w:sz w:val="20"/>
          <w:szCs w:val="20"/>
        </w:rPr>
        <w:t xml:space="preserve"> </w:t>
      </w:r>
      <w:r w:rsidR="000E2069" w:rsidRPr="006D6F29">
        <w:rPr>
          <w:sz w:val="20"/>
          <w:szCs w:val="20"/>
        </w:rPr>
        <w:t>established</w:t>
      </w:r>
      <w:r w:rsidR="00C17226">
        <w:rPr>
          <w:sz w:val="20"/>
          <w:szCs w:val="20"/>
        </w:rPr>
        <w:t xml:space="preserve"> </w:t>
      </w:r>
      <w:r w:rsidR="000E2069" w:rsidRPr="006D6F29">
        <w:rPr>
          <w:sz w:val="20"/>
          <w:szCs w:val="20"/>
        </w:rPr>
        <w:t>using</w:t>
      </w:r>
      <w:r w:rsidR="00C17226">
        <w:rPr>
          <w:sz w:val="20"/>
          <w:szCs w:val="20"/>
        </w:rPr>
        <w:t xml:space="preserve"> </w:t>
      </w:r>
      <w:r w:rsidR="000E2069" w:rsidRPr="006D6F29">
        <w:rPr>
          <w:sz w:val="20"/>
          <w:szCs w:val="20"/>
        </w:rPr>
        <w:t>multiple</w:t>
      </w:r>
      <w:r w:rsidR="00C17226">
        <w:rPr>
          <w:sz w:val="20"/>
          <w:szCs w:val="20"/>
        </w:rPr>
        <w:t xml:space="preserve"> </w:t>
      </w:r>
      <w:r w:rsidR="000E2069" w:rsidRPr="006D6F29">
        <w:rPr>
          <w:sz w:val="20"/>
          <w:szCs w:val="20"/>
        </w:rPr>
        <w:t>correlation</w:t>
      </w:r>
      <w:r w:rsidR="00C17226">
        <w:rPr>
          <w:sz w:val="20"/>
          <w:szCs w:val="20"/>
        </w:rPr>
        <w:t xml:space="preserve"> </w:t>
      </w:r>
      <w:r w:rsidR="000E2069" w:rsidRPr="006D6F29">
        <w:rPr>
          <w:sz w:val="20"/>
          <w:szCs w:val="20"/>
        </w:rPr>
        <w:t>analyses</w:t>
      </w:r>
      <w:r w:rsidR="00C17226">
        <w:rPr>
          <w:sz w:val="20"/>
          <w:szCs w:val="20"/>
        </w:rPr>
        <w:t xml:space="preserve"> </w:t>
      </w:r>
      <w:r w:rsidR="000E2069" w:rsidRPr="006D6F29">
        <w:rPr>
          <w:sz w:val="20"/>
          <w:szCs w:val="20"/>
        </w:rPr>
        <w:t>(Tables</w:t>
      </w:r>
      <w:r w:rsidR="00C17226">
        <w:rPr>
          <w:sz w:val="20"/>
          <w:szCs w:val="20"/>
        </w:rPr>
        <w:t xml:space="preserve"> </w:t>
      </w:r>
      <w:r w:rsidR="000E2069" w:rsidRPr="006D6F29">
        <w:rPr>
          <w:sz w:val="20"/>
          <w:szCs w:val="20"/>
        </w:rPr>
        <w:t>3</w:t>
      </w:r>
      <w:r w:rsidR="00C17226">
        <w:rPr>
          <w:sz w:val="20"/>
          <w:szCs w:val="20"/>
        </w:rPr>
        <w:t xml:space="preserve"> </w:t>
      </w:r>
      <w:r w:rsidR="000E2069" w:rsidRPr="006D6F29">
        <w:rPr>
          <w:sz w:val="20"/>
          <w:szCs w:val="20"/>
        </w:rPr>
        <w:t>and</w:t>
      </w:r>
      <w:r w:rsidR="00C17226">
        <w:rPr>
          <w:sz w:val="20"/>
          <w:szCs w:val="20"/>
        </w:rPr>
        <w:t xml:space="preserve"> </w:t>
      </w:r>
      <w:r w:rsidR="000E2069" w:rsidRPr="006D6F29">
        <w:rPr>
          <w:sz w:val="20"/>
          <w:szCs w:val="20"/>
        </w:rPr>
        <w:t>4).</w:t>
      </w:r>
      <w:r w:rsidR="00C17226">
        <w:rPr>
          <w:sz w:val="20"/>
          <w:szCs w:val="20"/>
        </w:rPr>
        <w:t xml:space="preserve"> </w:t>
      </w:r>
    </w:p>
    <w:p w:rsidR="006D6F29" w:rsidRPr="006D6F29" w:rsidRDefault="006D6F29" w:rsidP="005D3648">
      <w:pPr>
        <w:snapToGrid w:val="0"/>
        <w:rPr>
          <w:b/>
          <w:sz w:val="20"/>
          <w:szCs w:val="20"/>
        </w:rPr>
        <w:sectPr w:rsidR="006D6F29" w:rsidRPr="006D6F29" w:rsidSect="005D3648">
          <w:type w:val="continuous"/>
          <w:pgSz w:w="12240" w:h="15840" w:code="1"/>
          <w:pgMar w:top="1440" w:right="1440" w:bottom="1440" w:left="1440" w:header="720" w:footer="720" w:gutter="0"/>
          <w:cols w:num="2" w:space="600"/>
          <w:docGrid w:linePitch="360"/>
        </w:sectPr>
      </w:pPr>
    </w:p>
    <w:p w:rsidR="00C17226" w:rsidRDefault="00C17226" w:rsidP="005D3648">
      <w:pPr>
        <w:snapToGrid w:val="0"/>
        <w:jc w:val="center"/>
        <w:rPr>
          <w:b/>
          <w:sz w:val="20"/>
          <w:szCs w:val="20"/>
          <w:lang w:eastAsia="zh-CN"/>
        </w:rPr>
      </w:pPr>
    </w:p>
    <w:p w:rsidR="000E2069" w:rsidRPr="006D6F29" w:rsidRDefault="000E2069" w:rsidP="005D3648">
      <w:pPr>
        <w:snapToGrid w:val="0"/>
        <w:jc w:val="center"/>
        <w:rPr>
          <w:b/>
          <w:sz w:val="20"/>
          <w:szCs w:val="20"/>
        </w:rPr>
      </w:pPr>
      <w:r w:rsidRPr="006D6F29">
        <w:rPr>
          <w:b/>
          <w:sz w:val="20"/>
          <w:szCs w:val="20"/>
        </w:rPr>
        <w:t>Table</w:t>
      </w:r>
      <w:r w:rsidR="00C17226">
        <w:rPr>
          <w:b/>
          <w:sz w:val="20"/>
          <w:szCs w:val="20"/>
        </w:rPr>
        <w:t xml:space="preserve"> </w:t>
      </w:r>
      <w:r w:rsidRPr="006D6F29">
        <w:rPr>
          <w:b/>
          <w:sz w:val="20"/>
          <w:szCs w:val="20"/>
        </w:rPr>
        <w:t>3:</w:t>
      </w:r>
      <w:r w:rsidR="00C17226">
        <w:rPr>
          <w:b/>
          <w:sz w:val="20"/>
          <w:szCs w:val="20"/>
        </w:rPr>
        <w:t xml:space="preserve"> </w:t>
      </w:r>
      <w:r w:rsidRPr="006D6F29">
        <w:rPr>
          <w:b/>
          <w:sz w:val="20"/>
          <w:szCs w:val="20"/>
        </w:rPr>
        <w:t>Correlation</w:t>
      </w:r>
      <w:r w:rsidR="00C17226">
        <w:rPr>
          <w:b/>
          <w:sz w:val="20"/>
          <w:szCs w:val="20"/>
        </w:rPr>
        <w:t xml:space="preserve"> </w:t>
      </w:r>
      <w:r w:rsidRPr="006D6F29">
        <w:rPr>
          <w:b/>
          <w:sz w:val="20"/>
          <w:szCs w:val="20"/>
        </w:rPr>
        <w:t>Matrix</w:t>
      </w:r>
      <w:r w:rsidR="00C17226">
        <w:rPr>
          <w:b/>
          <w:sz w:val="20"/>
          <w:szCs w:val="20"/>
        </w:rPr>
        <w:t xml:space="preserve"> </w:t>
      </w:r>
      <w:r w:rsidRPr="006D6F29">
        <w:rPr>
          <w:b/>
          <w:sz w:val="20"/>
          <w:szCs w:val="20"/>
        </w:rPr>
        <w:t>of</w:t>
      </w:r>
      <w:r w:rsidR="00C17226">
        <w:rPr>
          <w:b/>
          <w:sz w:val="20"/>
          <w:szCs w:val="20"/>
        </w:rPr>
        <w:t xml:space="preserve"> </w:t>
      </w:r>
      <w:r w:rsidRPr="006D6F29">
        <w:rPr>
          <w:b/>
          <w:sz w:val="20"/>
          <w:szCs w:val="20"/>
        </w:rPr>
        <w:t>Soil</w:t>
      </w:r>
      <w:r w:rsidR="00C17226">
        <w:rPr>
          <w:b/>
          <w:sz w:val="20"/>
          <w:szCs w:val="20"/>
        </w:rPr>
        <w:t xml:space="preserve"> </w:t>
      </w:r>
      <w:r w:rsidRPr="006D6F29">
        <w:rPr>
          <w:b/>
          <w:sz w:val="20"/>
          <w:szCs w:val="20"/>
        </w:rPr>
        <w:t>Variables</w:t>
      </w:r>
      <w:r w:rsidR="00C17226">
        <w:rPr>
          <w:b/>
          <w:sz w:val="20"/>
          <w:szCs w:val="20"/>
        </w:rPr>
        <w:t xml:space="preserve"> </w:t>
      </w:r>
      <w:r w:rsidRPr="006D6F29">
        <w:rPr>
          <w:b/>
          <w:sz w:val="20"/>
          <w:szCs w:val="20"/>
        </w:rPr>
        <w:t>in</w:t>
      </w:r>
      <w:r w:rsidR="00C17226">
        <w:rPr>
          <w:b/>
          <w:sz w:val="20"/>
          <w:szCs w:val="20"/>
        </w:rPr>
        <w:t xml:space="preserve"> </w:t>
      </w:r>
      <w:r w:rsidRPr="006D6F29">
        <w:rPr>
          <w:b/>
          <w:sz w:val="20"/>
          <w:szCs w:val="20"/>
        </w:rPr>
        <w:t>the</w:t>
      </w:r>
      <w:r w:rsidR="00C17226">
        <w:rPr>
          <w:b/>
          <w:sz w:val="20"/>
          <w:szCs w:val="20"/>
        </w:rPr>
        <w:t xml:space="preserve"> </w:t>
      </w:r>
      <w:r w:rsidRPr="006D6F29">
        <w:rPr>
          <w:b/>
          <w:sz w:val="20"/>
          <w:szCs w:val="20"/>
        </w:rPr>
        <w:t>Study</w:t>
      </w:r>
      <w:r w:rsidR="00C17226">
        <w:rPr>
          <w:b/>
          <w:sz w:val="20"/>
          <w:szCs w:val="20"/>
        </w:rPr>
        <w:t xml:space="preserve"> </w:t>
      </w:r>
      <w:r w:rsidRPr="006D6F29">
        <w:rPr>
          <w:b/>
          <w:sz w:val="20"/>
          <w:szCs w:val="20"/>
        </w:rPr>
        <w:t>Wetland</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71"/>
        <w:gridCol w:w="403"/>
        <w:gridCol w:w="404"/>
        <w:gridCol w:w="567"/>
        <w:gridCol w:w="402"/>
        <w:gridCol w:w="485"/>
        <w:gridCol w:w="567"/>
        <w:gridCol w:w="485"/>
        <w:gridCol w:w="402"/>
        <w:gridCol w:w="402"/>
        <w:gridCol w:w="402"/>
        <w:gridCol w:w="572"/>
        <w:gridCol w:w="402"/>
        <w:gridCol w:w="402"/>
        <w:gridCol w:w="402"/>
        <w:gridCol w:w="485"/>
        <w:gridCol w:w="402"/>
        <w:gridCol w:w="402"/>
        <w:gridCol w:w="472"/>
        <w:gridCol w:w="402"/>
        <w:gridCol w:w="443"/>
      </w:tblGrid>
      <w:tr w:rsidR="006D6F29" w:rsidRPr="00C17226" w:rsidTr="006D6F29">
        <w:trPr>
          <w:jc w:val="center"/>
        </w:trPr>
        <w:tc>
          <w:tcPr>
            <w:tcW w:w="302"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p>
          <w:p w:rsidR="000E2069" w:rsidRPr="00C17226" w:rsidRDefault="000E2069" w:rsidP="005D3648">
            <w:pPr>
              <w:tabs>
                <w:tab w:val="center" w:pos="3690"/>
              </w:tabs>
              <w:snapToGrid w:val="0"/>
              <w:rPr>
                <w:rFonts w:eastAsia="Calibri"/>
                <w:b/>
                <w:sz w:val="12"/>
                <w:szCs w:val="12"/>
              </w:rPr>
            </w:pPr>
          </w:p>
        </w:tc>
        <w:tc>
          <w:tcPr>
            <w:tcW w:w="213" w:type="pct"/>
            <w:tcBorders>
              <w:top w:val="single" w:sz="4" w:space="0" w:color="auto"/>
              <w:bottom w:val="single" w:sz="4" w:space="0" w:color="auto"/>
            </w:tcBorders>
            <w:vAlign w:val="center"/>
          </w:tcPr>
          <w:p w:rsidR="000E2069" w:rsidRPr="00C17226" w:rsidRDefault="00052F6C" w:rsidP="005D3648">
            <w:pPr>
              <w:tabs>
                <w:tab w:val="center" w:pos="3690"/>
              </w:tabs>
              <w:snapToGrid w:val="0"/>
              <w:rPr>
                <w:rFonts w:eastAsia="Calibri"/>
                <w:b/>
                <w:sz w:val="12"/>
                <w:szCs w:val="12"/>
              </w:rPr>
            </w:pPr>
            <w:r w:rsidRPr="00C17226">
              <w:rPr>
                <w:rFonts w:eastAsia="Calibri"/>
                <w:b/>
                <w:sz w:val="12"/>
                <w:szCs w:val="12"/>
              </w:rPr>
              <w:t>Ph</w:t>
            </w:r>
          </w:p>
        </w:tc>
        <w:tc>
          <w:tcPr>
            <w:tcW w:w="213"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EC</w:t>
            </w:r>
          </w:p>
        </w:tc>
        <w:tc>
          <w:tcPr>
            <w:tcW w:w="299"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Org.C</w:t>
            </w:r>
          </w:p>
        </w:tc>
        <w:tc>
          <w:tcPr>
            <w:tcW w:w="212"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T.N</w:t>
            </w:r>
          </w:p>
        </w:tc>
        <w:tc>
          <w:tcPr>
            <w:tcW w:w="256"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Av.P</w:t>
            </w:r>
          </w:p>
        </w:tc>
        <w:tc>
          <w:tcPr>
            <w:tcW w:w="299"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Ca</w:t>
            </w:r>
          </w:p>
        </w:tc>
        <w:tc>
          <w:tcPr>
            <w:tcW w:w="256"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Mg</w:t>
            </w:r>
          </w:p>
        </w:tc>
        <w:tc>
          <w:tcPr>
            <w:tcW w:w="212"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Na</w:t>
            </w:r>
          </w:p>
        </w:tc>
        <w:tc>
          <w:tcPr>
            <w:tcW w:w="212"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K</w:t>
            </w:r>
            <w:r w:rsidR="00C17226" w:rsidRPr="00C17226">
              <w:rPr>
                <w:rFonts w:eastAsia="Calibri"/>
                <w:b/>
                <w:sz w:val="12"/>
                <w:szCs w:val="12"/>
              </w:rPr>
              <w:t xml:space="preserve"> </w:t>
            </w:r>
          </w:p>
        </w:tc>
        <w:tc>
          <w:tcPr>
            <w:tcW w:w="212"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Ea</w:t>
            </w:r>
          </w:p>
        </w:tc>
        <w:tc>
          <w:tcPr>
            <w:tcW w:w="302"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ECEC</w:t>
            </w:r>
          </w:p>
        </w:tc>
        <w:tc>
          <w:tcPr>
            <w:tcW w:w="212"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B.S</w:t>
            </w:r>
          </w:p>
        </w:tc>
        <w:tc>
          <w:tcPr>
            <w:tcW w:w="212"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Fe</w:t>
            </w:r>
          </w:p>
        </w:tc>
        <w:tc>
          <w:tcPr>
            <w:tcW w:w="212"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Ni</w:t>
            </w:r>
          </w:p>
        </w:tc>
        <w:tc>
          <w:tcPr>
            <w:tcW w:w="256"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Zn</w:t>
            </w:r>
          </w:p>
        </w:tc>
        <w:tc>
          <w:tcPr>
            <w:tcW w:w="212"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Pb</w:t>
            </w:r>
          </w:p>
        </w:tc>
        <w:tc>
          <w:tcPr>
            <w:tcW w:w="212"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Cd</w:t>
            </w:r>
          </w:p>
        </w:tc>
        <w:tc>
          <w:tcPr>
            <w:tcW w:w="249"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Sand</w:t>
            </w:r>
          </w:p>
        </w:tc>
        <w:tc>
          <w:tcPr>
            <w:tcW w:w="212"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Silt</w:t>
            </w:r>
          </w:p>
        </w:tc>
        <w:tc>
          <w:tcPr>
            <w:tcW w:w="234" w:type="pct"/>
            <w:tcBorders>
              <w:top w:val="single" w:sz="4" w:space="0" w:color="auto"/>
              <w:bottom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Clay</w:t>
            </w:r>
          </w:p>
        </w:tc>
      </w:tr>
      <w:tr w:rsidR="006D6F29" w:rsidRPr="00C17226" w:rsidTr="006D6F29">
        <w:trPr>
          <w:jc w:val="center"/>
        </w:trPr>
        <w:tc>
          <w:tcPr>
            <w:tcW w:w="302" w:type="pct"/>
            <w:tcBorders>
              <w:top w:val="single" w:sz="4" w:space="0" w:color="auto"/>
            </w:tcBorders>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pH</w:t>
            </w:r>
          </w:p>
        </w:tc>
        <w:tc>
          <w:tcPr>
            <w:tcW w:w="213"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13"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99"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12"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56"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99"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56"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12"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12"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12"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302"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12"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12"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12"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56"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12"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12"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49" w:type="pct"/>
            <w:tcBorders>
              <w:top w:val="single" w:sz="4" w:space="0" w:color="auto"/>
            </w:tcBorders>
            <w:vAlign w:val="center"/>
          </w:tcPr>
          <w:p w:rsidR="000E2069" w:rsidRPr="00C17226" w:rsidRDefault="000E2069" w:rsidP="005D3648">
            <w:pPr>
              <w:tabs>
                <w:tab w:val="center" w:pos="3690"/>
              </w:tabs>
              <w:snapToGrid w:val="0"/>
              <w:rPr>
                <w:rFonts w:eastAsia="Calibri"/>
                <w:sz w:val="12"/>
                <w:szCs w:val="12"/>
              </w:rPr>
            </w:pPr>
          </w:p>
        </w:tc>
        <w:tc>
          <w:tcPr>
            <w:tcW w:w="212" w:type="pct"/>
            <w:tcBorders>
              <w:top w:val="single" w:sz="4" w:space="0" w:color="auto"/>
            </w:tcBorders>
            <w:vAlign w:val="center"/>
          </w:tcPr>
          <w:p w:rsidR="000E2069" w:rsidRPr="00C17226" w:rsidRDefault="000E2069" w:rsidP="005D3648">
            <w:pPr>
              <w:snapToGrid w:val="0"/>
              <w:rPr>
                <w:sz w:val="12"/>
                <w:szCs w:val="12"/>
              </w:rPr>
            </w:pPr>
          </w:p>
        </w:tc>
        <w:tc>
          <w:tcPr>
            <w:tcW w:w="234" w:type="pct"/>
            <w:tcBorders>
              <w:top w:val="single" w:sz="4" w:space="0" w:color="auto"/>
            </w:tcBorders>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EC</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-0.25</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9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99"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30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Org.C</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0.27</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-0.44</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99"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30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T.N</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-0.84</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-0.36</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0.97</w:t>
            </w:r>
            <w:r w:rsidRPr="00C17226">
              <w:rPr>
                <w:rFonts w:eastAsia="Calibri"/>
                <w:b/>
                <w:sz w:val="12"/>
                <w:szCs w:val="12"/>
              </w:rPr>
              <w:t>**</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99"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30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Av.P</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-0.37</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0.47</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-0.14</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-0.19</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99"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30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Ca</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0.52</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0.29</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-0.28</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0.00</w:t>
            </w:r>
          </w:p>
        </w:tc>
        <w:tc>
          <w:tcPr>
            <w:tcW w:w="256" w:type="pct"/>
            <w:vAlign w:val="center"/>
          </w:tcPr>
          <w:p w:rsidR="000E2069" w:rsidRPr="00C17226" w:rsidRDefault="000E2069" w:rsidP="005D3648">
            <w:pPr>
              <w:snapToGrid w:val="0"/>
              <w:rPr>
                <w:rFonts w:eastAsia="Calibri"/>
                <w:sz w:val="12"/>
                <w:szCs w:val="12"/>
              </w:rPr>
            </w:pPr>
            <w:r w:rsidRPr="00C17226">
              <w:rPr>
                <w:rFonts w:eastAsia="Calibri"/>
                <w:sz w:val="12"/>
                <w:szCs w:val="12"/>
              </w:rPr>
              <w:t>0.88</w:t>
            </w:r>
            <w:r w:rsidRPr="00C17226">
              <w:rPr>
                <w:rFonts w:eastAsia="Calibri"/>
                <w:b/>
                <w:sz w:val="12"/>
                <w:szCs w:val="12"/>
              </w:rPr>
              <w:t>*</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30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Mg</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-0.34</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0.04</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0.63</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0.64</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0.70</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30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Na</w:t>
            </w:r>
          </w:p>
        </w:tc>
        <w:tc>
          <w:tcPr>
            <w:tcW w:w="213" w:type="pct"/>
            <w:vAlign w:val="center"/>
          </w:tcPr>
          <w:p w:rsidR="000E2069" w:rsidRPr="00C17226" w:rsidRDefault="000E2069" w:rsidP="005D3648">
            <w:pPr>
              <w:tabs>
                <w:tab w:val="center" w:pos="3690"/>
              </w:tabs>
              <w:snapToGrid w:val="0"/>
              <w:rPr>
                <w:rFonts w:eastAsia="Calibri"/>
                <w:sz w:val="12"/>
                <w:szCs w:val="12"/>
                <w:vertAlign w:val="superscript"/>
              </w:rPr>
            </w:pPr>
            <w:r w:rsidRPr="00C17226">
              <w:rPr>
                <w:rFonts w:eastAsia="Calibri"/>
                <w:sz w:val="12"/>
                <w:szCs w:val="12"/>
              </w:rPr>
              <w:t>-0.49</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0.16</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0.49</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0.33</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0.59</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0.31</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0.72</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30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K</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-0.44</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-0.42</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-0.11</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-0.32</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-0.29</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-0.60</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-0.45</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30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Ea</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0.46</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0.23</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0.89</w:t>
            </w:r>
            <w:r w:rsidRPr="00C17226">
              <w:rPr>
                <w:rFonts w:eastAsia="Calibri"/>
                <w:b/>
                <w:sz w:val="12"/>
                <w:szCs w:val="12"/>
              </w:rPr>
              <w:t>*</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-0.85</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0.32</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0.37</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-0.39</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-0.49</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30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ECEC</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0.01</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0.27</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0.03</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0.05</w:t>
            </w:r>
          </w:p>
        </w:tc>
        <w:tc>
          <w:tcPr>
            <w:tcW w:w="256" w:type="pct"/>
            <w:vAlign w:val="center"/>
          </w:tcPr>
          <w:p w:rsidR="000E2069" w:rsidRPr="00C17226" w:rsidRDefault="000E2069" w:rsidP="005D3648">
            <w:pPr>
              <w:tabs>
                <w:tab w:val="center" w:pos="3690"/>
              </w:tabs>
              <w:snapToGrid w:val="0"/>
              <w:rPr>
                <w:rFonts w:eastAsia="Calibri"/>
                <w:sz w:val="12"/>
                <w:szCs w:val="12"/>
                <w:vertAlign w:val="superscript"/>
              </w:rPr>
            </w:pPr>
            <w:r w:rsidRPr="00C17226">
              <w:rPr>
                <w:rFonts w:eastAsia="Calibri"/>
                <w:sz w:val="12"/>
                <w:szCs w:val="12"/>
              </w:rPr>
              <w:t>0.47</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0.99</w:t>
            </w:r>
            <w:r w:rsidRPr="00C17226">
              <w:rPr>
                <w:rFonts w:eastAsia="Calibri"/>
                <w:b/>
                <w:sz w:val="12"/>
                <w:szCs w:val="12"/>
              </w:rPr>
              <w:t>**</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0.89</w:t>
            </w:r>
            <w:r w:rsidRPr="00C17226">
              <w:rPr>
                <w:rFonts w:eastAsia="Calibri"/>
                <w:b/>
                <w:sz w:val="12"/>
                <w:szCs w:val="12"/>
              </w:rPr>
              <w:t>*</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-0.58</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0.31</w:t>
            </w:r>
          </w:p>
        </w:tc>
        <w:tc>
          <w:tcPr>
            <w:tcW w:w="30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B.S</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-0.25</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0.15</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0.52</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0.52</w:t>
            </w:r>
          </w:p>
        </w:tc>
        <w:tc>
          <w:tcPr>
            <w:tcW w:w="256" w:type="pct"/>
            <w:vAlign w:val="center"/>
          </w:tcPr>
          <w:p w:rsidR="000E2069" w:rsidRPr="00C17226" w:rsidRDefault="000E2069" w:rsidP="005D3648">
            <w:pPr>
              <w:tabs>
                <w:tab w:val="center" w:pos="3690"/>
              </w:tabs>
              <w:snapToGrid w:val="0"/>
              <w:rPr>
                <w:rFonts w:eastAsia="Calibri"/>
                <w:sz w:val="12"/>
                <w:szCs w:val="12"/>
                <w:vertAlign w:val="superscript"/>
              </w:rPr>
            </w:pPr>
            <w:r w:rsidRPr="00C17226">
              <w:rPr>
                <w:rFonts w:eastAsia="Calibri"/>
                <w:sz w:val="12"/>
                <w:szCs w:val="12"/>
              </w:rPr>
              <w:t>0.73</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0.82</w:t>
            </w:r>
          </w:p>
        </w:tc>
        <w:tc>
          <w:tcPr>
            <w:tcW w:w="256" w:type="pct"/>
            <w:vAlign w:val="center"/>
          </w:tcPr>
          <w:p w:rsidR="000E2069" w:rsidRPr="00C17226" w:rsidRDefault="000E2069" w:rsidP="005D3648">
            <w:pPr>
              <w:tabs>
                <w:tab w:val="center" w:pos="3690"/>
              </w:tabs>
              <w:snapToGrid w:val="0"/>
              <w:rPr>
                <w:rFonts w:eastAsia="Calibri"/>
                <w:sz w:val="12"/>
                <w:szCs w:val="12"/>
                <w:vertAlign w:val="superscript"/>
              </w:rPr>
            </w:pPr>
            <w:r w:rsidRPr="00C17226">
              <w:rPr>
                <w:rFonts w:eastAsia="Calibri"/>
                <w:sz w:val="12"/>
                <w:szCs w:val="12"/>
              </w:rPr>
              <w:t>0.56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0.64</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-0.24</w:t>
            </w:r>
          </w:p>
        </w:tc>
        <w:tc>
          <w:tcPr>
            <w:tcW w:w="30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0.85</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Fe</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-0.44</w:t>
            </w:r>
          </w:p>
        </w:tc>
        <w:tc>
          <w:tcPr>
            <w:tcW w:w="213" w:type="pct"/>
            <w:vAlign w:val="center"/>
          </w:tcPr>
          <w:p w:rsidR="000E2069" w:rsidRPr="00C17226" w:rsidRDefault="000E2069" w:rsidP="005D3648">
            <w:pPr>
              <w:tabs>
                <w:tab w:val="center" w:pos="3690"/>
              </w:tabs>
              <w:snapToGrid w:val="0"/>
              <w:rPr>
                <w:rFonts w:eastAsia="Calibri"/>
                <w:sz w:val="12"/>
                <w:szCs w:val="12"/>
                <w:vertAlign w:val="superscript"/>
              </w:rPr>
            </w:pPr>
            <w:r w:rsidRPr="00C17226">
              <w:rPr>
                <w:rFonts w:eastAsia="Calibri"/>
                <w:sz w:val="12"/>
                <w:szCs w:val="12"/>
              </w:rPr>
              <w:t>-0.49</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0.13</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-0.50</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-0.51</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-0.78</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-0.42</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-0.15</w:t>
            </w:r>
          </w:p>
        </w:tc>
        <w:tc>
          <w:tcPr>
            <w:tcW w:w="212" w:type="pct"/>
            <w:vAlign w:val="center"/>
          </w:tcPr>
          <w:p w:rsidR="000E2069" w:rsidRPr="00C17226" w:rsidRDefault="000E2069" w:rsidP="005D3648">
            <w:pPr>
              <w:tabs>
                <w:tab w:val="center" w:pos="3690"/>
              </w:tabs>
              <w:snapToGrid w:val="0"/>
              <w:rPr>
                <w:rFonts w:eastAsia="Calibri"/>
                <w:sz w:val="12"/>
                <w:szCs w:val="12"/>
                <w:vertAlign w:val="superscript"/>
              </w:rPr>
            </w:pPr>
            <w:r w:rsidRPr="00C17226">
              <w:rPr>
                <w:rFonts w:eastAsia="Calibri"/>
                <w:sz w:val="12"/>
                <w:szCs w:val="12"/>
              </w:rPr>
              <w:t>0.69</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-0.35</w:t>
            </w:r>
          </w:p>
        </w:tc>
        <w:tc>
          <w:tcPr>
            <w:tcW w:w="30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0.75</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-0.57</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Ni</w:t>
            </w:r>
          </w:p>
        </w:tc>
        <w:tc>
          <w:tcPr>
            <w:tcW w:w="213" w:type="pct"/>
            <w:vAlign w:val="center"/>
          </w:tcPr>
          <w:p w:rsidR="000E2069" w:rsidRPr="00C17226" w:rsidRDefault="000E2069" w:rsidP="005D3648">
            <w:pPr>
              <w:tabs>
                <w:tab w:val="center" w:pos="3690"/>
              </w:tabs>
              <w:snapToGrid w:val="0"/>
              <w:rPr>
                <w:rFonts w:eastAsia="Calibri"/>
                <w:sz w:val="12"/>
                <w:szCs w:val="12"/>
                <w:vertAlign w:val="superscript"/>
              </w:rPr>
            </w:pPr>
            <w:r w:rsidRPr="00C17226">
              <w:rPr>
                <w:rFonts w:eastAsia="Calibri"/>
                <w:sz w:val="12"/>
                <w:szCs w:val="12"/>
              </w:rPr>
              <w:t>-0.42</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0.37</w:t>
            </w:r>
          </w:p>
        </w:tc>
        <w:tc>
          <w:tcPr>
            <w:tcW w:w="299" w:type="pct"/>
            <w:vAlign w:val="center"/>
          </w:tcPr>
          <w:p w:rsidR="000E2069" w:rsidRPr="00C17226" w:rsidRDefault="000E2069" w:rsidP="005D3648">
            <w:pPr>
              <w:tabs>
                <w:tab w:val="center" w:pos="3690"/>
              </w:tabs>
              <w:snapToGrid w:val="0"/>
              <w:rPr>
                <w:rFonts w:eastAsia="Calibri"/>
                <w:sz w:val="12"/>
                <w:szCs w:val="12"/>
                <w:vertAlign w:val="superscript"/>
              </w:rPr>
            </w:pPr>
            <w:r w:rsidRPr="00C17226">
              <w:rPr>
                <w:rFonts w:eastAsia="Calibri"/>
                <w:sz w:val="12"/>
                <w:szCs w:val="12"/>
              </w:rPr>
              <w:t>-0.09</w:t>
            </w:r>
          </w:p>
        </w:tc>
        <w:tc>
          <w:tcPr>
            <w:tcW w:w="212" w:type="pct"/>
            <w:vAlign w:val="center"/>
          </w:tcPr>
          <w:p w:rsidR="000E2069" w:rsidRPr="00C17226" w:rsidRDefault="000E2069" w:rsidP="005D3648">
            <w:pPr>
              <w:tabs>
                <w:tab w:val="center" w:pos="3690"/>
              </w:tabs>
              <w:snapToGrid w:val="0"/>
              <w:rPr>
                <w:rFonts w:eastAsia="Calibri"/>
                <w:sz w:val="12"/>
                <w:szCs w:val="12"/>
                <w:vertAlign w:val="superscript"/>
              </w:rPr>
            </w:pPr>
            <w:r w:rsidRPr="00C17226">
              <w:rPr>
                <w:rFonts w:eastAsia="Calibri"/>
                <w:sz w:val="12"/>
                <w:szCs w:val="12"/>
              </w:rPr>
              <w:t>-0.29</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0.52</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0.62</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0.18</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0.77</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0.49</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-0.08</w:t>
            </w:r>
          </w:p>
        </w:tc>
        <w:tc>
          <w:tcPr>
            <w:tcW w:w="30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0.09</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0.14</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0.37</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56"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Zn</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0.49</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-0.77</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-0.11</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-0.17</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-0.11</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0.08</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-0.38</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0.29</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0.43</w:t>
            </w:r>
          </w:p>
        </w:tc>
        <w:tc>
          <w:tcPr>
            <w:tcW w:w="30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0.08</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-0.37</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Pb</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0.13</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-0.84</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-0.09</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-0.79</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-0.04</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-0.07</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0.58</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0.19</w:t>
            </w:r>
          </w:p>
        </w:tc>
        <w:tc>
          <w:tcPr>
            <w:tcW w:w="30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-0.21</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-0.13</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0.46</w:t>
            </w:r>
          </w:p>
        </w:tc>
        <w:tc>
          <w:tcPr>
            <w:tcW w:w="212" w:type="pct"/>
            <w:vAlign w:val="center"/>
          </w:tcPr>
          <w:p w:rsidR="000E2069" w:rsidRPr="00C17226" w:rsidRDefault="000E2069" w:rsidP="005D3648">
            <w:pPr>
              <w:tabs>
                <w:tab w:val="center" w:pos="3690"/>
              </w:tabs>
              <w:snapToGrid w:val="0"/>
              <w:rPr>
                <w:rFonts w:eastAsia="Calibri"/>
                <w:sz w:val="12"/>
                <w:szCs w:val="12"/>
                <w:vertAlign w:val="superscript"/>
              </w:rPr>
            </w:pPr>
            <w:r w:rsidRPr="00C17226">
              <w:rPr>
                <w:rFonts w:eastAsia="Calibri"/>
                <w:sz w:val="12"/>
                <w:szCs w:val="12"/>
              </w:rPr>
              <w:t>-0.05</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0.92</w:t>
            </w:r>
            <w:r w:rsidRPr="00C17226">
              <w:rPr>
                <w:rFonts w:eastAsia="Calibri"/>
                <w:b/>
                <w:sz w:val="12"/>
                <w:szCs w:val="12"/>
              </w:rPr>
              <w:t>*</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12" w:type="pct"/>
            <w:vAlign w:val="center"/>
          </w:tcPr>
          <w:p w:rsidR="000E2069" w:rsidRPr="00C17226" w:rsidRDefault="000E2069" w:rsidP="005D3648">
            <w:pPr>
              <w:tabs>
                <w:tab w:val="center" w:pos="3690"/>
              </w:tabs>
              <w:snapToGrid w:val="0"/>
              <w:rPr>
                <w:rFonts w:eastAsia="Calibri"/>
                <w:sz w:val="12"/>
                <w:szCs w:val="12"/>
              </w:rPr>
            </w:pP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Cd</w:t>
            </w:r>
          </w:p>
        </w:tc>
        <w:tc>
          <w:tcPr>
            <w:tcW w:w="213" w:type="pct"/>
            <w:vAlign w:val="center"/>
          </w:tcPr>
          <w:p w:rsidR="000E2069" w:rsidRPr="00C17226" w:rsidRDefault="000E2069" w:rsidP="005D3648">
            <w:pPr>
              <w:tabs>
                <w:tab w:val="center" w:pos="3690"/>
              </w:tabs>
              <w:snapToGrid w:val="0"/>
              <w:rPr>
                <w:rFonts w:eastAsia="Calibri"/>
                <w:sz w:val="12"/>
                <w:szCs w:val="12"/>
                <w:vertAlign w:val="superscript"/>
              </w:rPr>
            </w:pPr>
            <w:r w:rsidRPr="00C17226">
              <w:rPr>
                <w:rFonts w:eastAsia="Calibri"/>
                <w:sz w:val="12"/>
                <w:szCs w:val="12"/>
              </w:rPr>
              <w:t>-0.65</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0.33</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0.24</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0.09</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0.14</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-0.28</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0.75</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0.43</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-0.55</w:t>
            </w:r>
          </w:p>
        </w:tc>
        <w:tc>
          <w:tcPr>
            <w:tcW w:w="30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-0.24</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0.53</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0.49</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0.83</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-0.67</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-0.32</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49" w:type="pct"/>
            <w:vAlign w:val="center"/>
          </w:tcPr>
          <w:p w:rsidR="000E2069" w:rsidRPr="00C17226" w:rsidRDefault="000E2069" w:rsidP="005D3648">
            <w:pPr>
              <w:tabs>
                <w:tab w:val="center" w:pos="3690"/>
              </w:tabs>
              <w:snapToGrid w:val="0"/>
              <w:rPr>
                <w:rFonts w:eastAsia="Calibri"/>
                <w:sz w:val="12"/>
                <w:szCs w:val="12"/>
              </w:rPr>
            </w:pP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Sand</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0.61</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0.48</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-0.84</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-0.67</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-0.10</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0.00</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-0.63</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-0.76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-0.32</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0.73</w:t>
            </w:r>
          </w:p>
        </w:tc>
        <w:tc>
          <w:tcPr>
            <w:tcW w:w="30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-0.07</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0.42</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-0.43</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-0.36</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-0.04</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-0.35</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-0.49</w:t>
            </w:r>
          </w:p>
        </w:tc>
        <w:tc>
          <w:tcPr>
            <w:tcW w:w="24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12" w:type="pct"/>
            <w:vAlign w:val="center"/>
          </w:tcPr>
          <w:p w:rsidR="000E2069" w:rsidRPr="00C17226" w:rsidRDefault="000E2069" w:rsidP="005D3648">
            <w:pPr>
              <w:snapToGrid w:val="0"/>
              <w:rPr>
                <w:sz w:val="12"/>
                <w:szCs w:val="12"/>
              </w:rPr>
            </w:pPr>
          </w:p>
        </w:tc>
        <w:tc>
          <w:tcPr>
            <w:tcW w:w="234" w:type="pct"/>
            <w:vAlign w:val="center"/>
          </w:tcPr>
          <w:p w:rsidR="000E2069" w:rsidRPr="00C17226" w:rsidRDefault="000E2069" w:rsidP="005D3648">
            <w:pPr>
              <w:snapToGrid w:val="0"/>
              <w:rPr>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Silt</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0.46</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-0.79</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0.59</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0.61</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-0.18</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0.19</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0.38</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-0.13</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-0.19</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-0.21</w:t>
            </w:r>
          </w:p>
        </w:tc>
        <w:tc>
          <w:tcPr>
            <w:tcW w:w="302" w:type="pct"/>
            <w:vAlign w:val="center"/>
          </w:tcPr>
          <w:p w:rsidR="000E2069" w:rsidRPr="00C17226" w:rsidRDefault="000E2069" w:rsidP="005D3648">
            <w:pPr>
              <w:tabs>
                <w:tab w:val="center" w:pos="3690"/>
              </w:tabs>
              <w:snapToGrid w:val="0"/>
              <w:rPr>
                <w:rFonts w:eastAsia="Calibri"/>
                <w:sz w:val="12"/>
                <w:szCs w:val="12"/>
                <w:vertAlign w:val="superscript"/>
              </w:rPr>
            </w:pPr>
            <w:r w:rsidRPr="00C17226">
              <w:rPr>
                <w:rFonts w:eastAsia="Calibri"/>
                <w:sz w:val="12"/>
                <w:szCs w:val="12"/>
              </w:rPr>
              <w:t>0.22</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0.58</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-0.11</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-0.63</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0.65</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0.57</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-0.59</w:t>
            </w:r>
          </w:p>
        </w:tc>
        <w:tc>
          <w:tcPr>
            <w:tcW w:w="24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-0.41</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c>
          <w:tcPr>
            <w:tcW w:w="234" w:type="pct"/>
            <w:vAlign w:val="center"/>
          </w:tcPr>
          <w:p w:rsidR="000E2069" w:rsidRPr="00C17226" w:rsidRDefault="000E2069" w:rsidP="005D3648">
            <w:pPr>
              <w:tabs>
                <w:tab w:val="center" w:pos="3690"/>
              </w:tabs>
              <w:snapToGrid w:val="0"/>
              <w:rPr>
                <w:rFonts w:eastAsia="Calibri"/>
                <w:sz w:val="12"/>
                <w:szCs w:val="12"/>
              </w:rPr>
            </w:pPr>
          </w:p>
        </w:tc>
      </w:tr>
      <w:tr w:rsidR="006D6F29" w:rsidRPr="00C17226" w:rsidTr="006D6F29">
        <w:trPr>
          <w:jc w:val="center"/>
        </w:trPr>
        <w:tc>
          <w:tcPr>
            <w:tcW w:w="302" w:type="pct"/>
            <w:vAlign w:val="center"/>
          </w:tcPr>
          <w:p w:rsidR="000E2069" w:rsidRPr="00C17226" w:rsidRDefault="000E2069" w:rsidP="005D3648">
            <w:pPr>
              <w:tabs>
                <w:tab w:val="center" w:pos="3690"/>
              </w:tabs>
              <w:snapToGrid w:val="0"/>
              <w:rPr>
                <w:rFonts w:eastAsia="Calibri"/>
                <w:b/>
                <w:sz w:val="12"/>
                <w:szCs w:val="12"/>
              </w:rPr>
            </w:pPr>
            <w:r w:rsidRPr="00C17226">
              <w:rPr>
                <w:rFonts w:eastAsia="Calibri"/>
                <w:b/>
                <w:sz w:val="12"/>
                <w:szCs w:val="12"/>
              </w:rPr>
              <w:t>Clay</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-0.81</w:t>
            </w:r>
            <w:r w:rsidR="00C17226" w:rsidRPr="00C17226">
              <w:rPr>
                <w:rFonts w:eastAsia="Calibri"/>
                <w:sz w:val="12"/>
                <w:szCs w:val="12"/>
              </w:rPr>
              <w:t xml:space="preserve"> </w:t>
            </w:r>
          </w:p>
        </w:tc>
        <w:tc>
          <w:tcPr>
            <w:tcW w:w="213"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0.26</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0.05</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-0.14</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0.79</w:t>
            </w:r>
          </w:p>
        </w:tc>
        <w:tc>
          <w:tcPr>
            <w:tcW w:w="29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0.46</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0.53</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0.54</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0.27</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-0.01</w:t>
            </w:r>
          </w:p>
        </w:tc>
        <w:tc>
          <w:tcPr>
            <w:tcW w:w="30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0.49</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0.38</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0.09</w:t>
            </w:r>
          </w:p>
        </w:tc>
        <w:tc>
          <w:tcPr>
            <w:tcW w:w="212" w:type="pct"/>
            <w:vAlign w:val="center"/>
          </w:tcPr>
          <w:p w:rsidR="000E2069" w:rsidRPr="00C17226" w:rsidRDefault="000E2069" w:rsidP="005D3648">
            <w:pPr>
              <w:tabs>
                <w:tab w:val="center" w:pos="3690"/>
              </w:tabs>
              <w:snapToGrid w:val="0"/>
              <w:rPr>
                <w:rFonts w:eastAsia="Calibri"/>
                <w:sz w:val="12"/>
                <w:szCs w:val="12"/>
                <w:vertAlign w:val="superscript"/>
              </w:rPr>
            </w:pPr>
            <w:r w:rsidRPr="00C17226">
              <w:rPr>
                <w:rFonts w:eastAsia="Calibri"/>
                <w:sz w:val="12"/>
                <w:szCs w:val="12"/>
              </w:rPr>
              <w:t>0.74</w:t>
            </w:r>
          </w:p>
        </w:tc>
        <w:tc>
          <w:tcPr>
            <w:tcW w:w="256"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-0.16</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0.11</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0.60</w:t>
            </w:r>
          </w:p>
        </w:tc>
        <w:tc>
          <w:tcPr>
            <w:tcW w:w="249"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-0.49</w:t>
            </w:r>
          </w:p>
        </w:tc>
        <w:tc>
          <w:tcPr>
            <w:tcW w:w="212"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-0.30</w:t>
            </w:r>
          </w:p>
        </w:tc>
        <w:tc>
          <w:tcPr>
            <w:tcW w:w="234" w:type="pct"/>
            <w:vAlign w:val="center"/>
          </w:tcPr>
          <w:p w:rsidR="000E2069" w:rsidRPr="00C17226" w:rsidRDefault="000E2069" w:rsidP="005D3648">
            <w:pPr>
              <w:tabs>
                <w:tab w:val="center" w:pos="3690"/>
              </w:tabs>
              <w:snapToGrid w:val="0"/>
              <w:rPr>
                <w:rFonts w:eastAsia="Calibri"/>
                <w:sz w:val="12"/>
                <w:szCs w:val="12"/>
              </w:rPr>
            </w:pPr>
            <w:r w:rsidRPr="00C17226">
              <w:rPr>
                <w:rFonts w:eastAsia="Calibri"/>
                <w:sz w:val="12"/>
                <w:szCs w:val="12"/>
              </w:rPr>
              <w:t>1</w:t>
            </w:r>
          </w:p>
        </w:tc>
      </w:tr>
    </w:tbl>
    <w:p w:rsidR="000E2069" w:rsidRPr="005D3648" w:rsidRDefault="000E2069" w:rsidP="005D3648">
      <w:pPr>
        <w:snapToGrid w:val="0"/>
        <w:rPr>
          <w:sz w:val="16"/>
          <w:szCs w:val="16"/>
        </w:rPr>
      </w:pPr>
      <w:r w:rsidRPr="005D3648">
        <w:rPr>
          <w:sz w:val="16"/>
          <w:szCs w:val="16"/>
        </w:rPr>
        <w:t>**Correlation</w:t>
      </w:r>
      <w:r w:rsidR="00C17226">
        <w:rPr>
          <w:sz w:val="16"/>
          <w:szCs w:val="16"/>
        </w:rPr>
        <w:t xml:space="preserve"> </w:t>
      </w:r>
      <w:r w:rsidRPr="005D3648">
        <w:rPr>
          <w:sz w:val="16"/>
          <w:szCs w:val="16"/>
        </w:rPr>
        <w:t>is</w:t>
      </w:r>
      <w:r w:rsidR="00C17226">
        <w:rPr>
          <w:sz w:val="16"/>
          <w:szCs w:val="16"/>
        </w:rPr>
        <w:t xml:space="preserve"> </w:t>
      </w:r>
      <w:r w:rsidRPr="005D3648">
        <w:rPr>
          <w:sz w:val="16"/>
          <w:szCs w:val="16"/>
        </w:rPr>
        <w:t>significant</w:t>
      </w:r>
      <w:r w:rsidR="00C17226">
        <w:rPr>
          <w:sz w:val="16"/>
          <w:szCs w:val="16"/>
        </w:rPr>
        <w:t xml:space="preserve"> </w:t>
      </w:r>
      <w:r w:rsidRPr="005D3648">
        <w:rPr>
          <w:sz w:val="16"/>
          <w:szCs w:val="16"/>
        </w:rPr>
        <w:t>at</w:t>
      </w:r>
      <w:r w:rsidR="00C17226">
        <w:rPr>
          <w:sz w:val="16"/>
          <w:szCs w:val="16"/>
        </w:rPr>
        <w:t xml:space="preserve"> </w:t>
      </w:r>
      <w:r w:rsidRPr="005D3648">
        <w:rPr>
          <w:sz w:val="16"/>
          <w:szCs w:val="16"/>
        </w:rPr>
        <w:t>0.01</w:t>
      </w:r>
      <w:r w:rsidR="00C17226">
        <w:rPr>
          <w:sz w:val="16"/>
          <w:szCs w:val="16"/>
        </w:rPr>
        <w:t xml:space="preserve"> </w:t>
      </w:r>
      <w:r w:rsidRPr="005D3648">
        <w:rPr>
          <w:sz w:val="16"/>
          <w:szCs w:val="16"/>
        </w:rPr>
        <w:t>level</w:t>
      </w:r>
      <w:r w:rsidR="00C17226">
        <w:rPr>
          <w:sz w:val="16"/>
          <w:szCs w:val="16"/>
        </w:rPr>
        <w:t xml:space="preserve"> </w:t>
      </w:r>
      <w:r w:rsidRPr="005D3648">
        <w:rPr>
          <w:sz w:val="16"/>
          <w:szCs w:val="16"/>
        </w:rPr>
        <w:t>(2-tailed)</w:t>
      </w:r>
    </w:p>
    <w:p w:rsidR="000E2069" w:rsidRPr="005D3648" w:rsidRDefault="000E2069" w:rsidP="005D3648">
      <w:pPr>
        <w:snapToGrid w:val="0"/>
        <w:rPr>
          <w:sz w:val="16"/>
          <w:szCs w:val="16"/>
        </w:rPr>
      </w:pPr>
      <w:r w:rsidRPr="005D3648">
        <w:rPr>
          <w:sz w:val="16"/>
          <w:szCs w:val="16"/>
        </w:rPr>
        <w:t>*Correlation</w:t>
      </w:r>
      <w:r w:rsidR="00C17226">
        <w:rPr>
          <w:sz w:val="16"/>
          <w:szCs w:val="16"/>
        </w:rPr>
        <w:t xml:space="preserve"> </w:t>
      </w:r>
      <w:r w:rsidRPr="005D3648">
        <w:rPr>
          <w:sz w:val="16"/>
          <w:szCs w:val="16"/>
        </w:rPr>
        <w:t>is</w:t>
      </w:r>
      <w:r w:rsidR="00C17226">
        <w:rPr>
          <w:sz w:val="16"/>
          <w:szCs w:val="16"/>
        </w:rPr>
        <w:t xml:space="preserve"> </w:t>
      </w:r>
      <w:r w:rsidRPr="005D3648">
        <w:rPr>
          <w:sz w:val="16"/>
          <w:szCs w:val="16"/>
        </w:rPr>
        <w:t>significant</w:t>
      </w:r>
      <w:r w:rsidR="00C17226">
        <w:rPr>
          <w:sz w:val="16"/>
          <w:szCs w:val="16"/>
        </w:rPr>
        <w:t xml:space="preserve"> </w:t>
      </w:r>
      <w:r w:rsidRPr="005D3648">
        <w:rPr>
          <w:sz w:val="16"/>
          <w:szCs w:val="16"/>
        </w:rPr>
        <w:t>at</w:t>
      </w:r>
      <w:r w:rsidR="00C17226">
        <w:rPr>
          <w:sz w:val="16"/>
          <w:szCs w:val="16"/>
        </w:rPr>
        <w:t xml:space="preserve"> </w:t>
      </w:r>
      <w:r w:rsidRPr="005D3648">
        <w:rPr>
          <w:sz w:val="16"/>
          <w:szCs w:val="16"/>
        </w:rPr>
        <w:t>0.05</w:t>
      </w:r>
      <w:r w:rsidR="00C17226">
        <w:rPr>
          <w:sz w:val="16"/>
          <w:szCs w:val="16"/>
        </w:rPr>
        <w:t xml:space="preserve"> </w:t>
      </w:r>
      <w:r w:rsidRPr="005D3648">
        <w:rPr>
          <w:sz w:val="16"/>
          <w:szCs w:val="16"/>
        </w:rPr>
        <w:t>level</w:t>
      </w:r>
      <w:r w:rsidR="00C17226">
        <w:rPr>
          <w:sz w:val="16"/>
          <w:szCs w:val="16"/>
        </w:rPr>
        <w:t xml:space="preserve"> </w:t>
      </w:r>
      <w:r w:rsidRPr="005D3648">
        <w:rPr>
          <w:sz w:val="16"/>
          <w:szCs w:val="16"/>
        </w:rPr>
        <w:t>(2-tailed)</w:t>
      </w:r>
    </w:p>
    <w:p w:rsidR="00494BF9" w:rsidRPr="005D3648" w:rsidRDefault="000E2069" w:rsidP="005D3648">
      <w:pPr>
        <w:snapToGrid w:val="0"/>
        <w:rPr>
          <w:sz w:val="16"/>
          <w:szCs w:val="16"/>
        </w:rPr>
      </w:pPr>
      <w:r w:rsidRPr="005D3648">
        <w:rPr>
          <w:sz w:val="16"/>
          <w:szCs w:val="16"/>
        </w:rPr>
        <w:t>EC</w:t>
      </w:r>
      <w:r w:rsidR="00C17226">
        <w:rPr>
          <w:sz w:val="16"/>
          <w:szCs w:val="16"/>
        </w:rPr>
        <w:t xml:space="preserve"> </w:t>
      </w:r>
      <w:r w:rsidRPr="005D3648">
        <w:rPr>
          <w:sz w:val="16"/>
          <w:szCs w:val="16"/>
        </w:rPr>
        <w:t>=</w:t>
      </w:r>
      <w:r w:rsidR="00C17226">
        <w:rPr>
          <w:sz w:val="16"/>
          <w:szCs w:val="16"/>
        </w:rPr>
        <w:t xml:space="preserve"> </w:t>
      </w:r>
      <w:r w:rsidRPr="005D3648">
        <w:rPr>
          <w:sz w:val="16"/>
          <w:szCs w:val="16"/>
        </w:rPr>
        <w:t>Electrical</w:t>
      </w:r>
      <w:r w:rsidR="00C17226">
        <w:rPr>
          <w:sz w:val="16"/>
          <w:szCs w:val="16"/>
        </w:rPr>
        <w:t xml:space="preserve"> </w:t>
      </w:r>
      <w:r w:rsidRPr="005D3648">
        <w:rPr>
          <w:sz w:val="16"/>
          <w:szCs w:val="16"/>
        </w:rPr>
        <w:t>Conductivity,</w:t>
      </w:r>
      <w:r w:rsidR="00C17226">
        <w:rPr>
          <w:sz w:val="16"/>
          <w:szCs w:val="16"/>
        </w:rPr>
        <w:t xml:space="preserve"> </w:t>
      </w:r>
      <w:r w:rsidRPr="005D3648">
        <w:rPr>
          <w:sz w:val="16"/>
          <w:szCs w:val="16"/>
        </w:rPr>
        <w:t>Org.</w:t>
      </w:r>
      <w:r w:rsidR="00C17226">
        <w:rPr>
          <w:sz w:val="16"/>
          <w:szCs w:val="16"/>
        </w:rPr>
        <w:t xml:space="preserve"> </w:t>
      </w:r>
      <w:r w:rsidRPr="005D3648">
        <w:rPr>
          <w:sz w:val="16"/>
          <w:szCs w:val="16"/>
        </w:rPr>
        <w:t>C</w:t>
      </w:r>
      <w:r w:rsidR="00C17226">
        <w:rPr>
          <w:sz w:val="16"/>
          <w:szCs w:val="16"/>
        </w:rPr>
        <w:t xml:space="preserve"> </w:t>
      </w:r>
      <w:r w:rsidRPr="005D3648">
        <w:rPr>
          <w:sz w:val="16"/>
          <w:szCs w:val="16"/>
        </w:rPr>
        <w:t>=</w:t>
      </w:r>
      <w:r w:rsidR="00C17226">
        <w:rPr>
          <w:sz w:val="16"/>
          <w:szCs w:val="16"/>
        </w:rPr>
        <w:t xml:space="preserve"> </w:t>
      </w:r>
      <w:r w:rsidRPr="005D3648">
        <w:rPr>
          <w:sz w:val="16"/>
          <w:szCs w:val="16"/>
        </w:rPr>
        <w:t>Organic</w:t>
      </w:r>
      <w:r w:rsidR="00C17226">
        <w:rPr>
          <w:sz w:val="16"/>
          <w:szCs w:val="16"/>
        </w:rPr>
        <w:t xml:space="preserve"> </w:t>
      </w:r>
      <w:r w:rsidRPr="005D3648">
        <w:rPr>
          <w:sz w:val="16"/>
          <w:szCs w:val="16"/>
        </w:rPr>
        <w:t>carbon,</w:t>
      </w:r>
      <w:r w:rsidR="00C17226">
        <w:rPr>
          <w:sz w:val="16"/>
          <w:szCs w:val="16"/>
        </w:rPr>
        <w:t xml:space="preserve"> </w:t>
      </w:r>
      <w:r w:rsidRPr="005D3648">
        <w:rPr>
          <w:sz w:val="16"/>
          <w:szCs w:val="16"/>
        </w:rPr>
        <w:t>T.N</w:t>
      </w:r>
      <w:r w:rsidR="00C17226">
        <w:rPr>
          <w:sz w:val="16"/>
          <w:szCs w:val="16"/>
        </w:rPr>
        <w:t xml:space="preserve"> </w:t>
      </w:r>
      <w:r w:rsidRPr="005D3648">
        <w:rPr>
          <w:sz w:val="16"/>
          <w:szCs w:val="16"/>
        </w:rPr>
        <w:t>=</w:t>
      </w:r>
      <w:r w:rsidR="00C17226">
        <w:rPr>
          <w:sz w:val="16"/>
          <w:szCs w:val="16"/>
        </w:rPr>
        <w:t xml:space="preserve"> </w:t>
      </w:r>
      <w:r w:rsidRPr="005D3648">
        <w:rPr>
          <w:sz w:val="16"/>
          <w:szCs w:val="16"/>
        </w:rPr>
        <w:t>Total</w:t>
      </w:r>
      <w:r w:rsidR="00C17226">
        <w:rPr>
          <w:sz w:val="16"/>
          <w:szCs w:val="16"/>
        </w:rPr>
        <w:t xml:space="preserve"> </w:t>
      </w:r>
      <w:r w:rsidRPr="005D3648">
        <w:rPr>
          <w:sz w:val="16"/>
          <w:szCs w:val="16"/>
        </w:rPr>
        <w:t>Nitrogen,</w:t>
      </w:r>
      <w:r w:rsidR="00C17226">
        <w:rPr>
          <w:sz w:val="16"/>
          <w:szCs w:val="16"/>
        </w:rPr>
        <w:t xml:space="preserve"> </w:t>
      </w:r>
      <w:r w:rsidRPr="005D3648">
        <w:rPr>
          <w:sz w:val="16"/>
          <w:szCs w:val="16"/>
        </w:rPr>
        <w:t>Av.P</w:t>
      </w:r>
      <w:r w:rsidR="00C17226">
        <w:rPr>
          <w:sz w:val="16"/>
          <w:szCs w:val="16"/>
        </w:rPr>
        <w:t xml:space="preserve"> </w:t>
      </w:r>
      <w:r w:rsidRPr="005D3648">
        <w:rPr>
          <w:sz w:val="16"/>
          <w:szCs w:val="16"/>
        </w:rPr>
        <w:t>=</w:t>
      </w:r>
      <w:r w:rsidR="00C17226">
        <w:rPr>
          <w:sz w:val="16"/>
          <w:szCs w:val="16"/>
        </w:rPr>
        <w:t xml:space="preserve"> </w:t>
      </w:r>
      <w:r w:rsidRPr="005D3648">
        <w:rPr>
          <w:sz w:val="16"/>
          <w:szCs w:val="16"/>
        </w:rPr>
        <w:t>Available</w:t>
      </w:r>
      <w:r w:rsidR="00C17226">
        <w:rPr>
          <w:sz w:val="16"/>
          <w:szCs w:val="16"/>
        </w:rPr>
        <w:t xml:space="preserve"> </w:t>
      </w:r>
      <w:r w:rsidRPr="005D3648">
        <w:rPr>
          <w:sz w:val="16"/>
          <w:szCs w:val="16"/>
        </w:rPr>
        <w:t>Phosphorus,</w:t>
      </w:r>
      <w:r w:rsidR="00C17226">
        <w:rPr>
          <w:sz w:val="16"/>
          <w:szCs w:val="16"/>
        </w:rPr>
        <w:t xml:space="preserve"> </w:t>
      </w:r>
      <w:r w:rsidRPr="005D3648">
        <w:rPr>
          <w:sz w:val="16"/>
          <w:szCs w:val="16"/>
        </w:rPr>
        <w:t>Ea</w:t>
      </w:r>
      <w:r w:rsidR="00C17226">
        <w:rPr>
          <w:sz w:val="16"/>
          <w:szCs w:val="16"/>
        </w:rPr>
        <w:t xml:space="preserve"> </w:t>
      </w:r>
      <w:r w:rsidRPr="005D3648">
        <w:rPr>
          <w:sz w:val="16"/>
          <w:szCs w:val="16"/>
        </w:rPr>
        <w:t>=</w:t>
      </w:r>
      <w:r w:rsidR="00C17226">
        <w:rPr>
          <w:sz w:val="16"/>
          <w:szCs w:val="16"/>
        </w:rPr>
        <w:t xml:space="preserve"> </w:t>
      </w:r>
      <w:r w:rsidR="00FC2110" w:rsidRPr="005D3648">
        <w:rPr>
          <w:sz w:val="16"/>
          <w:szCs w:val="16"/>
        </w:rPr>
        <w:t>Exchangeable</w:t>
      </w:r>
      <w:r w:rsidR="00C17226">
        <w:rPr>
          <w:sz w:val="16"/>
          <w:szCs w:val="16"/>
        </w:rPr>
        <w:t xml:space="preserve"> </w:t>
      </w:r>
      <w:r w:rsidRPr="005D3648">
        <w:rPr>
          <w:sz w:val="16"/>
          <w:szCs w:val="16"/>
        </w:rPr>
        <w:t>acidity,</w:t>
      </w:r>
      <w:r w:rsidR="00C17226">
        <w:rPr>
          <w:sz w:val="16"/>
          <w:szCs w:val="16"/>
        </w:rPr>
        <w:t xml:space="preserve"> </w:t>
      </w:r>
      <w:r w:rsidRPr="005D3648">
        <w:rPr>
          <w:sz w:val="16"/>
          <w:szCs w:val="16"/>
        </w:rPr>
        <w:t>ECEC</w:t>
      </w:r>
      <w:r w:rsidR="00C17226">
        <w:rPr>
          <w:sz w:val="16"/>
          <w:szCs w:val="16"/>
        </w:rPr>
        <w:t xml:space="preserve"> </w:t>
      </w:r>
      <w:r w:rsidRPr="005D3648">
        <w:rPr>
          <w:sz w:val="16"/>
          <w:szCs w:val="16"/>
        </w:rPr>
        <w:t>=</w:t>
      </w:r>
      <w:r w:rsidR="00C17226">
        <w:rPr>
          <w:sz w:val="16"/>
          <w:szCs w:val="16"/>
        </w:rPr>
        <w:t xml:space="preserve"> </w:t>
      </w:r>
      <w:r w:rsidRPr="005D3648">
        <w:rPr>
          <w:sz w:val="16"/>
          <w:szCs w:val="16"/>
        </w:rPr>
        <w:t>Effective</w:t>
      </w:r>
      <w:r w:rsidR="00C17226">
        <w:rPr>
          <w:sz w:val="16"/>
          <w:szCs w:val="16"/>
        </w:rPr>
        <w:t xml:space="preserve"> </w:t>
      </w:r>
      <w:r w:rsidRPr="005D3648">
        <w:rPr>
          <w:sz w:val="16"/>
          <w:szCs w:val="16"/>
        </w:rPr>
        <w:t>Cation</w:t>
      </w:r>
      <w:r w:rsidR="00C17226">
        <w:rPr>
          <w:sz w:val="16"/>
          <w:szCs w:val="16"/>
        </w:rPr>
        <w:t xml:space="preserve"> </w:t>
      </w:r>
      <w:r w:rsidRPr="005D3648">
        <w:rPr>
          <w:sz w:val="16"/>
          <w:szCs w:val="16"/>
        </w:rPr>
        <w:t>Exchange</w:t>
      </w:r>
      <w:r w:rsidR="00C17226">
        <w:rPr>
          <w:sz w:val="16"/>
          <w:szCs w:val="16"/>
        </w:rPr>
        <w:t xml:space="preserve"> </w:t>
      </w:r>
      <w:r w:rsidRPr="005D3648">
        <w:rPr>
          <w:sz w:val="16"/>
          <w:szCs w:val="16"/>
        </w:rPr>
        <w:t>Capacity,</w:t>
      </w:r>
      <w:r w:rsidR="00C17226">
        <w:rPr>
          <w:sz w:val="16"/>
          <w:szCs w:val="16"/>
        </w:rPr>
        <w:t xml:space="preserve"> </w:t>
      </w:r>
      <w:r w:rsidRPr="005D3648">
        <w:rPr>
          <w:sz w:val="16"/>
          <w:szCs w:val="16"/>
        </w:rPr>
        <w:t>B.S</w:t>
      </w:r>
      <w:r w:rsidR="00C17226">
        <w:rPr>
          <w:sz w:val="16"/>
          <w:szCs w:val="16"/>
        </w:rPr>
        <w:t xml:space="preserve"> </w:t>
      </w:r>
      <w:r w:rsidRPr="005D3648">
        <w:rPr>
          <w:sz w:val="16"/>
          <w:szCs w:val="16"/>
        </w:rPr>
        <w:t>=</w:t>
      </w:r>
      <w:r w:rsidR="00C17226">
        <w:rPr>
          <w:sz w:val="16"/>
          <w:szCs w:val="16"/>
        </w:rPr>
        <w:t xml:space="preserve"> </w:t>
      </w:r>
      <w:r w:rsidRPr="005D3648">
        <w:rPr>
          <w:sz w:val="16"/>
          <w:szCs w:val="16"/>
        </w:rPr>
        <w:t>Base</w:t>
      </w:r>
      <w:r w:rsidR="00C17226">
        <w:rPr>
          <w:sz w:val="16"/>
          <w:szCs w:val="16"/>
        </w:rPr>
        <w:t xml:space="preserve"> </w:t>
      </w:r>
      <w:r w:rsidRPr="005D3648">
        <w:rPr>
          <w:sz w:val="16"/>
          <w:szCs w:val="16"/>
        </w:rPr>
        <w:t>Saturation</w:t>
      </w:r>
    </w:p>
    <w:p w:rsidR="006D6F29" w:rsidRDefault="006D6F29" w:rsidP="005D3648">
      <w:pPr>
        <w:snapToGrid w:val="0"/>
        <w:ind w:firstLine="425"/>
        <w:rPr>
          <w:sz w:val="20"/>
          <w:szCs w:val="20"/>
          <w:lang w:eastAsia="zh-CN"/>
        </w:rPr>
      </w:pPr>
    </w:p>
    <w:p w:rsidR="00C667FC" w:rsidRPr="006D6F29" w:rsidRDefault="00C667FC" w:rsidP="005D3648">
      <w:pPr>
        <w:snapToGrid w:val="0"/>
        <w:ind w:firstLine="425"/>
        <w:rPr>
          <w:sz w:val="20"/>
          <w:szCs w:val="20"/>
          <w:lang w:eastAsia="zh-CN"/>
        </w:rPr>
        <w:sectPr w:rsidR="00C667FC" w:rsidRPr="006D6F29" w:rsidSect="006D6F29">
          <w:type w:val="continuous"/>
          <w:pgSz w:w="12240" w:h="15840" w:code="1"/>
          <w:pgMar w:top="1440" w:right="1440" w:bottom="1440" w:left="1440" w:header="720" w:footer="720" w:gutter="0"/>
          <w:cols w:space="720"/>
          <w:docGrid w:linePitch="360"/>
        </w:sectPr>
      </w:pPr>
    </w:p>
    <w:p w:rsidR="004F3C5B" w:rsidRDefault="004F3C5B" w:rsidP="00C17226">
      <w:pPr>
        <w:snapToGrid w:val="0"/>
        <w:rPr>
          <w:b/>
          <w:sz w:val="20"/>
          <w:szCs w:val="20"/>
        </w:rPr>
      </w:pPr>
    </w:p>
    <w:p w:rsidR="004F3C5B" w:rsidRDefault="004F3C5B" w:rsidP="00C17226">
      <w:pPr>
        <w:snapToGrid w:val="0"/>
        <w:rPr>
          <w:b/>
          <w:sz w:val="20"/>
          <w:szCs w:val="20"/>
        </w:rPr>
      </w:pPr>
    </w:p>
    <w:p w:rsidR="00C17226" w:rsidRPr="006D6F29" w:rsidRDefault="00C17226" w:rsidP="00C17226">
      <w:pPr>
        <w:snapToGrid w:val="0"/>
        <w:rPr>
          <w:b/>
          <w:sz w:val="20"/>
          <w:szCs w:val="20"/>
        </w:rPr>
      </w:pPr>
      <w:r w:rsidRPr="006D6F29">
        <w:rPr>
          <w:b/>
          <w:sz w:val="20"/>
          <w:szCs w:val="20"/>
        </w:rPr>
        <w:lastRenderedPageBreak/>
        <w:t>3.1.1.</w:t>
      </w:r>
      <w:r>
        <w:rPr>
          <w:b/>
          <w:sz w:val="20"/>
          <w:szCs w:val="20"/>
        </w:rPr>
        <w:t xml:space="preserve"> </w:t>
      </w:r>
      <w:r w:rsidRPr="006D6F29">
        <w:rPr>
          <w:b/>
          <w:sz w:val="20"/>
          <w:szCs w:val="20"/>
        </w:rPr>
        <w:t>Soil-Soil</w:t>
      </w:r>
      <w:r>
        <w:rPr>
          <w:b/>
          <w:sz w:val="20"/>
          <w:szCs w:val="20"/>
        </w:rPr>
        <w:t xml:space="preserve"> </w:t>
      </w:r>
      <w:r w:rsidRPr="006D6F29">
        <w:rPr>
          <w:b/>
          <w:sz w:val="20"/>
          <w:szCs w:val="20"/>
        </w:rPr>
        <w:t>Correlates</w:t>
      </w:r>
    </w:p>
    <w:p w:rsidR="00C17226" w:rsidRPr="006D6F29" w:rsidRDefault="00C17226" w:rsidP="00C17226">
      <w:pPr>
        <w:snapToGrid w:val="0"/>
        <w:ind w:firstLine="425"/>
        <w:rPr>
          <w:b/>
          <w:sz w:val="20"/>
          <w:szCs w:val="20"/>
        </w:rPr>
      </w:pPr>
      <w:r w:rsidRPr="006D6F29">
        <w:rPr>
          <w:sz w:val="20"/>
          <w:szCs w:val="20"/>
        </w:rPr>
        <w:t>Table</w:t>
      </w:r>
      <w:r>
        <w:rPr>
          <w:sz w:val="20"/>
          <w:szCs w:val="20"/>
        </w:rPr>
        <w:t xml:space="preserve"> </w:t>
      </w:r>
      <w:r w:rsidRPr="006D6F29">
        <w:rPr>
          <w:sz w:val="20"/>
          <w:szCs w:val="20"/>
        </w:rPr>
        <w:t>3</w:t>
      </w:r>
      <w:r>
        <w:rPr>
          <w:sz w:val="20"/>
          <w:szCs w:val="20"/>
        </w:rPr>
        <w:t xml:space="preserve"> </w:t>
      </w:r>
      <w:r w:rsidRPr="006D6F29">
        <w:rPr>
          <w:sz w:val="20"/>
          <w:szCs w:val="20"/>
        </w:rPr>
        <w:t>shows</w:t>
      </w:r>
      <w:r>
        <w:rPr>
          <w:sz w:val="20"/>
          <w:szCs w:val="20"/>
        </w:rPr>
        <w:t xml:space="preserve"> </w:t>
      </w:r>
      <w:r w:rsidRPr="006D6F29">
        <w:rPr>
          <w:sz w:val="20"/>
          <w:szCs w:val="20"/>
        </w:rPr>
        <w:t>the</w:t>
      </w:r>
      <w:r>
        <w:rPr>
          <w:sz w:val="20"/>
          <w:szCs w:val="20"/>
        </w:rPr>
        <w:t xml:space="preserve"> </w:t>
      </w:r>
      <w:r w:rsidRPr="006D6F29">
        <w:rPr>
          <w:sz w:val="20"/>
          <w:szCs w:val="20"/>
        </w:rPr>
        <w:t>correlation</w:t>
      </w:r>
      <w:r>
        <w:rPr>
          <w:sz w:val="20"/>
          <w:szCs w:val="20"/>
        </w:rPr>
        <w:t xml:space="preserve"> </w:t>
      </w:r>
      <w:r w:rsidRPr="006D6F29">
        <w:rPr>
          <w:sz w:val="20"/>
          <w:szCs w:val="20"/>
        </w:rPr>
        <w:t>matrix</w:t>
      </w:r>
      <w:r>
        <w:rPr>
          <w:sz w:val="20"/>
          <w:szCs w:val="20"/>
        </w:rPr>
        <w:t xml:space="preserve"> </w:t>
      </w:r>
      <w:r w:rsidRPr="006D6F29">
        <w:rPr>
          <w:sz w:val="20"/>
          <w:szCs w:val="20"/>
        </w:rPr>
        <w:t>for</w:t>
      </w:r>
      <w:r>
        <w:rPr>
          <w:sz w:val="20"/>
          <w:szCs w:val="20"/>
        </w:rPr>
        <w:t xml:space="preserve"> </w:t>
      </w:r>
      <w:r w:rsidRPr="006D6F29">
        <w:rPr>
          <w:sz w:val="20"/>
          <w:szCs w:val="20"/>
        </w:rPr>
        <w:t>soil</w:t>
      </w:r>
      <w:r>
        <w:rPr>
          <w:sz w:val="20"/>
          <w:szCs w:val="20"/>
        </w:rPr>
        <w:t xml:space="preserve"> </w:t>
      </w:r>
      <w:r w:rsidRPr="006D6F29">
        <w:rPr>
          <w:sz w:val="20"/>
          <w:szCs w:val="20"/>
        </w:rPr>
        <w:t>variables</w:t>
      </w:r>
      <w:r>
        <w:rPr>
          <w:sz w:val="20"/>
          <w:szCs w:val="20"/>
        </w:rPr>
        <w:t xml:space="preserve"> </w:t>
      </w:r>
      <w:r w:rsidRPr="006D6F29">
        <w:rPr>
          <w:sz w:val="20"/>
          <w:szCs w:val="20"/>
        </w:rPr>
        <w:t>in</w:t>
      </w:r>
      <w:r>
        <w:rPr>
          <w:sz w:val="20"/>
          <w:szCs w:val="20"/>
        </w:rPr>
        <w:t xml:space="preserve"> </w:t>
      </w:r>
      <w:r w:rsidRPr="006D6F29">
        <w:rPr>
          <w:sz w:val="20"/>
          <w:szCs w:val="20"/>
        </w:rPr>
        <w:t>lacustrine</w:t>
      </w:r>
      <w:r>
        <w:rPr>
          <w:sz w:val="20"/>
          <w:szCs w:val="20"/>
        </w:rPr>
        <w:t xml:space="preserve"> </w:t>
      </w:r>
      <w:r w:rsidRPr="006D6F29">
        <w:rPr>
          <w:sz w:val="20"/>
          <w:szCs w:val="20"/>
        </w:rPr>
        <w:t>wetland.</w:t>
      </w:r>
      <w:r>
        <w:rPr>
          <w:sz w:val="20"/>
          <w:szCs w:val="20"/>
        </w:rPr>
        <w:t xml:space="preserve"> </w:t>
      </w:r>
      <w:r w:rsidRPr="006D6F29">
        <w:rPr>
          <w:bCs/>
          <w:sz w:val="20"/>
          <w:szCs w:val="20"/>
        </w:rPr>
        <w:t>There</w:t>
      </w:r>
      <w:r>
        <w:rPr>
          <w:bCs/>
          <w:sz w:val="20"/>
          <w:szCs w:val="20"/>
        </w:rPr>
        <w:t xml:space="preserve"> </w:t>
      </w:r>
      <w:r w:rsidRPr="006D6F29">
        <w:rPr>
          <w:bCs/>
          <w:sz w:val="20"/>
          <w:szCs w:val="20"/>
        </w:rPr>
        <w:t>was</w:t>
      </w:r>
      <w:r>
        <w:rPr>
          <w:bCs/>
          <w:sz w:val="20"/>
          <w:szCs w:val="20"/>
        </w:rPr>
        <w:t xml:space="preserve"> </w:t>
      </w:r>
      <w:r w:rsidRPr="006D6F29">
        <w:rPr>
          <w:bCs/>
          <w:sz w:val="20"/>
          <w:szCs w:val="20"/>
        </w:rPr>
        <w:t>a</w:t>
      </w:r>
      <w:r>
        <w:rPr>
          <w:bCs/>
          <w:sz w:val="20"/>
          <w:szCs w:val="20"/>
        </w:rPr>
        <w:t xml:space="preserve"> </w:t>
      </w:r>
      <w:r w:rsidRPr="006D6F29">
        <w:rPr>
          <w:bCs/>
          <w:sz w:val="20"/>
          <w:szCs w:val="20"/>
        </w:rPr>
        <w:t>positive</w:t>
      </w:r>
      <w:r>
        <w:rPr>
          <w:bCs/>
          <w:sz w:val="20"/>
          <w:szCs w:val="20"/>
        </w:rPr>
        <w:t xml:space="preserve"> </w:t>
      </w:r>
      <w:r w:rsidRPr="006D6F29">
        <w:rPr>
          <w:bCs/>
          <w:sz w:val="20"/>
          <w:szCs w:val="20"/>
        </w:rPr>
        <w:t>relationship</w:t>
      </w:r>
      <w:r>
        <w:rPr>
          <w:bCs/>
          <w:sz w:val="20"/>
          <w:szCs w:val="20"/>
        </w:rPr>
        <w:t xml:space="preserve"> </w:t>
      </w:r>
      <w:r w:rsidRPr="006D6F29">
        <w:rPr>
          <w:bCs/>
          <w:sz w:val="20"/>
          <w:szCs w:val="20"/>
        </w:rPr>
        <w:t>between</w:t>
      </w:r>
      <w:r>
        <w:rPr>
          <w:bCs/>
          <w:sz w:val="20"/>
          <w:szCs w:val="20"/>
        </w:rPr>
        <w:t xml:space="preserve"> </w:t>
      </w:r>
      <w:r w:rsidRPr="006D6F29">
        <w:rPr>
          <w:bCs/>
          <w:sz w:val="20"/>
          <w:szCs w:val="20"/>
        </w:rPr>
        <w:t>nitrogen</w:t>
      </w:r>
      <w:r>
        <w:rPr>
          <w:bCs/>
          <w:sz w:val="20"/>
          <w:szCs w:val="20"/>
        </w:rPr>
        <w:t xml:space="preserve"> </w:t>
      </w:r>
      <w:r w:rsidRPr="006D6F29">
        <w:rPr>
          <w:bCs/>
          <w:sz w:val="20"/>
          <w:szCs w:val="20"/>
        </w:rPr>
        <w:t>and</w:t>
      </w:r>
      <w:r>
        <w:rPr>
          <w:bCs/>
          <w:sz w:val="20"/>
          <w:szCs w:val="20"/>
        </w:rPr>
        <w:t xml:space="preserve"> </w:t>
      </w:r>
      <w:r w:rsidRPr="006D6F29">
        <w:rPr>
          <w:bCs/>
          <w:sz w:val="20"/>
          <w:szCs w:val="20"/>
        </w:rPr>
        <w:t>organic</w:t>
      </w:r>
      <w:r>
        <w:rPr>
          <w:bCs/>
          <w:sz w:val="20"/>
          <w:szCs w:val="20"/>
        </w:rPr>
        <w:t xml:space="preserve"> </w:t>
      </w:r>
      <w:r w:rsidRPr="006D6F29">
        <w:rPr>
          <w:bCs/>
          <w:sz w:val="20"/>
          <w:szCs w:val="20"/>
        </w:rPr>
        <w:t>carbon</w:t>
      </w:r>
      <w:r>
        <w:rPr>
          <w:bCs/>
          <w:sz w:val="20"/>
          <w:szCs w:val="20"/>
        </w:rPr>
        <w:t xml:space="preserve"> </w:t>
      </w:r>
      <w:r w:rsidRPr="006D6F29">
        <w:rPr>
          <w:bCs/>
          <w:sz w:val="20"/>
          <w:szCs w:val="20"/>
        </w:rPr>
        <w:t>(r</w:t>
      </w:r>
      <w:r>
        <w:rPr>
          <w:bCs/>
          <w:sz w:val="20"/>
          <w:szCs w:val="20"/>
        </w:rPr>
        <w:t xml:space="preserve"> </w:t>
      </w:r>
      <w:r w:rsidRPr="006D6F29">
        <w:rPr>
          <w:bCs/>
          <w:sz w:val="20"/>
          <w:szCs w:val="20"/>
        </w:rPr>
        <w:t>=</w:t>
      </w:r>
      <w:r>
        <w:rPr>
          <w:bCs/>
          <w:sz w:val="20"/>
          <w:szCs w:val="20"/>
        </w:rPr>
        <w:t xml:space="preserve"> </w:t>
      </w:r>
      <w:r w:rsidRPr="006D6F29">
        <w:rPr>
          <w:bCs/>
          <w:sz w:val="20"/>
          <w:szCs w:val="20"/>
        </w:rPr>
        <w:t>0.97,</w:t>
      </w:r>
      <w:r>
        <w:rPr>
          <w:bCs/>
          <w:sz w:val="20"/>
          <w:szCs w:val="20"/>
        </w:rPr>
        <w:t xml:space="preserve"> </w:t>
      </w:r>
      <w:r w:rsidRPr="006D6F29">
        <w:rPr>
          <w:bCs/>
          <w:sz w:val="20"/>
          <w:szCs w:val="20"/>
        </w:rPr>
        <w:t>p</w:t>
      </w:r>
      <w:r>
        <w:rPr>
          <w:bCs/>
          <w:sz w:val="20"/>
          <w:szCs w:val="20"/>
        </w:rPr>
        <w:t xml:space="preserve"> </w:t>
      </w:r>
      <w:r w:rsidRPr="006D6F29">
        <w:rPr>
          <w:bCs/>
          <w:sz w:val="20"/>
          <w:szCs w:val="20"/>
        </w:rPr>
        <w:t>=</w:t>
      </w:r>
      <w:r>
        <w:rPr>
          <w:bCs/>
          <w:sz w:val="20"/>
          <w:szCs w:val="20"/>
        </w:rPr>
        <w:t xml:space="preserve"> </w:t>
      </w:r>
      <w:r w:rsidRPr="006D6F29">
        <w:rPr>
          <w:bCs/>
          <w:sz w:val="20"/>
          <w:szCs w:val="20"/>
        </w:rPr>
        <w:t>0.01).</w:t>
      </w:r>
      <w:r>
        <w:rPr>
          <w:bCs/>
          <w:sz w:val="20"/>
          <w:szCs w:val="20"/>
        </w:rPr>
        <w:t xml:space="preserve"> </w:t>
      </w:r>
      <w:r w:rsidRPr="006D6F29">
        <w:rPr>
          <w:bCs/>
          <w:sz w:val="20"/>
          <w:szCs w:val="20"/>
        </w:rPr>
        <w:t>Exchangeable</w:t>
      </w:r>
      <w:r>
        <w:rPr>
          <w:bCs/>
          <w:sz w:val="20"/>
          <w:szCs w:val="20"/>
        </w:rPr>
        <w:t xml:space="preserve"> </w:t>
      </w:r>
      <w:r w:rsidRPr="006D6F29">
        <w:rPr>
          <w:bCs/>
          <w:sz w:val="20"/>
          <w:szCs w:val="20"/>
        </w:rPr>
        <w:t>acidity</w:t>
      </w:r>
      <w:r>
        <w:rPr>
          <w:bCs/>
          <w:sz w:val="20"/>
          <w:szCs w:val="20"/>
        </w:rPr>
        <w:t xml:space="preserve"> </w:t>
      </w:r>
      <w:r w:rsidRPr="006D6F29">
        <w:rPr>
          <w:bCs/>
          <w:sz w:val="20"/>
          <w:szCs w:val="20"/>
        </w:rPr>
        <w:t>also</w:t>
      </w:r>
      <w:r>
        <w:rPr>
          <w:bCs/>
          <w:sz w:val="20"/>
          <w:szCs w:val="20"/>
        </w:rPr>
        <w:t xml:space="preserve"> </w:t>
      </w:r>
      <w:r w:rsidRPr="006D6F29">
        <w:rPr>
          <w:bCs/>
          <w:sz w:val="20"/>
          <w:szCs w:val="20"/>
        </w:rPr>
        <w:t>showed</w:t>
      </w:r>
      <w:r>
        <w:rPr>
          <w:bCs/>
          <w:sz w:val="20"/>
          <w:szCs w:val="20"/>
        </w:rPr>
        <w:t xml:space="preserve"> </w:t>
      </w:r>
      <w:r w:rsidRPr="006D6F29">
        <w:rPr>
          <w:bCs/>
          <w:sz w:val="20"/>
          <w:szCs w:val="20"/>
        </w:rPr>
        <w:t>a</w:t>
      </w:r>
      <w:r>
        <w:rPr>
          <w:bCs/>
          <w:sz w:val="20"/>
          <w:szCs w:val="20"/>
        </w:rPr>
        <w:t xml:space="preserve"> </w:t>
      </w:r>
      <w:r w:rsidRPr="006D6F29">
        <w:rPr>
          <w:bCs/>
          <w:sz w:val="20"/>
          <w:szCs w:val="20"/>
        </w:rPr>
        <w:t>positive</w:t>
      </w:r>
      <w:r>
        <w:rPr>
          <w:bCs/>
          <w:sz w:val="20"/>
          <w:szCs w:val="20"/>
        </w:rPr>
        <w:t xml:space="preserve"> </w:t>
      </w:r>
      <w:r w:rsidRPr="006D6F29">
        <w:rPr>
          <w:bCs/>
          <w:sz w:val="20"/>
          <w:szCs w:val="20"/>
        </w:rPr>
        <w:t>correlation</w:t>
      </w:r>
      <w:r>
        <w:rPr>
          <w:bCs/>
          <w:sz w:val="20"/>
          <w:szCs w:val="20"/>
        </w:rPr>
        <w:t xml:space="preserve"> </w:t>
      </w:r>
      <w:r w:rsidRPr="006D6F29">
        <w:rPr>
          <w:bCs/>
          <w:sz w:val="20"/>
          <w:szCs w:val="20"/>
        </w:rPr>
        <w:t>with</w:t>
      </w:r>
      <w:r>
        <w:rPr>
          <w:bCs/>
          <w:sz w:val="20"/>
          <w:szCs w:val="20"/>
        </w:rPr>
        <w:t xml:space="preserve"> </w:t>
      </w:r>
      <w:r w:rsidRPr="006D6F29">
        <w:rPr>
          <w:bCs/>
          <w:sz w:val="20"/>
          <w:szCs w:val="20"/>
        </w:rPr>
        <w:t>organic</w:t>
      </w:r>
      <w:r>
        <w:rPr>
          <w:bCs/>
          <w:sz w:val="20"/>
          <w:szCs w:val="20"/>
        </w:rPr>
        <w:t xml:space="preserve"> </w:t>
      </w:r>
      <w:r w:rsidRPr="006D6F29">
        <w:rPr>
          <w:bCs/>
          <w:sz w:val="20"/>
          <w:szCs w:val="20"/>
        </w:rPr>
        <w:t>carbon</w:t>
      </w:r>
      <w:r>
        <w:rPr>
          <w:bCs/>
          <w:sz w:val="20"/>
          <w:szCs w:val="20"/>
        </w:rPr>
        <w:t xml:space="preserve"> </w:t>
      </w:r>
      <w:r w:rsidRPr="006D6F29">
        <w:rPr>
          <w:bCs/>
          <w:sz w:val="20"/>
          <w:szCs w:val="20"/>
        </w:rPr>
        <w:t>(r</w:t>
      </w:r>
      <w:r>
        <w:rPr>
          <w:bCs/>
          <w:sz w:val="20"/>
          <w:szCs w:val="20"/>
        </w:rPr>
        <w:t xml:space="preserve"> </w:t>
      </w:r>
      <w:r w:rsidRPr="006D6F29">
        <w:rPr>
          <w:bCs/>
          <w:sz w:val="20"/>
          <w:szCs w:val="20"/>
        </w:rPr>
        <w:t>=</w:t>
      </w:r>
      <w:r>
        <w:rPr>
          <w:bCs/>
          <w:sz w:val="20"/>
          <w:szCs w:val="20"/>
        </w:rPr>
        <w:t xml:space="preserve"> </w:t>
      </w:r>
      <w:r w:rsidRPr="006D6F29">
        <w:rPr>
          <w:bCs/>
          <w:sz w:val="20"/>
          <w:szCs w:val="20"/>
        </w:rPr>
        <w:t>0.89,</w:t>
      </w:r>
      <w:r>
        <w:rPr>
          <w:bCs/>
          <w:sz w:val="20"/>
          <w:szCs w:val="20"/>
        </w:rPr>
        <w:t xml:space="preserve"> </w:t>
      </w:r>
      <w:r w:rsidRPr="006D6F29">
        <w:rPr>
          <w:bCs/>
          <w:sz w:val="20"/>
          <w:szCs w:val="20"/>
        </w:rPr>
        <w:t>p</w:t>
      </w:r>
      <w:r>
        <w:rPr>
          <w:bCs/>
          <w:sz w:val="20"/>
          <w:szCs w:val="20"/>
        </w:rPr>
        <w:t xml:space="preserve"> </w:t>
      </w:r>
      <w:r w:rsidRPr="006D6F29">
        <w:rPr>
          <w:bCs/>
          <w:sz w:val="20"/>
          <w:szCs w:val="20"/>
        </w:rPr>
        <w:t>=</w:t>
      </w:r>
      <w:r>
        <w:rPr>
          <w:bCs/>
          <w:sz w:val="20"/>
          <w:szCs w:val="20"/>
        </w:rPr>
        <w:t xml:space="preserve"> </w:t>
      </w:r>
      <w:r w:rsidRPr="006D6F29">
        <w:rPr>
          <w:bCs/>
          <w:sz w:val="20"/>
          <w:szCs w:val="20"/>
        </w:rPr>
        <w:t>0.05).</w:t>
      </w:r>
      <w:r>
        <w:rPr>
          <w:bCs/>
          <w:sz w:val="20"/>
          <w:szCs w:val="20"/>
        </w:rPr>
        <w:t xml:space="preserve"> </w:t>
      </w:r>
      <w:r w:rsidRPr="006D6F29">
        <w:rPr>
          <w:bCs/>
          <w:sz w:val="20"/>
          <w:szCs w:val="20"/>
        </w:rPr>
        <w:t>Calcium</w:t>
      </w:r>
      <w:r>
        <w:rPr>
          <w:bCs/>
          <w:sz w:val="20"/>
          <w:szCs w:val="20"/>
        </w:rPr>
        <w:t xml:space="preserve"> </w:t>
      </w:r>
      <w:r w:rsidRPr="006D6F29">
        <w:rPr>
          <w:bCs/>
          <w:sz w:val="20"/>
          <w:szCs w:val="20"/>
        </w:rPr>
        <w:t>gave</w:t>
      </w:r>
      <w:r>
        <w:rPr>
          <w:bCs/>
          <w:sz w:val="20"/>
          <w:szCs w:val="20"/>
        </w:rPr>
        <w:t xml:space="preserve"> </w:t>
      </w:r>
      <w:r w:rsidRPr="006D6F29">
        <w:rPr>
          <w:bCs/>
          <w:sz w:val="20"/>
          <w:szCs w:val="20"/>
        </w:rPr>
        <w:t>a</w:t>
      </w:r>
      <w:r>
        <w:rPr>
          <w:bCs/>
          <w:sz w:val="20"/>
          <w:szCs w:val="20"/>
        </w:rPr>
        <w:t xml:space="preserve"> </w:t>
      </w:r>
      <w:r w:rsidRPr="006D6F29">
        <w:rPr>
          <w:bCs/>
          <w:sz w:val="20"/>
          <w:szCs w:val="20"/>
        </w:rPr>
        <w:t>positive</w:t>
      </w:r>
      <w:r>
        <w:rPr>
          <w:bCs/>
          <w:sz w:val="20"/>
          <w:szCs w:val="20"/>
        </w:rPr>
        <w:t xml:space="preserve"> </w:t>
      </w:r>
      <w:r w:rsidRPr="006D6F29">
        <w:rPr>
          <w:bCs/>
          <w:sz w:val="20"/>
          <w:szCs w:val="20"/>
        </w:rPr>
        <w:t>correlation</w:t>
      </w:r>
      <w:r>
        <w:rPr>
          <w:bCs/>
          <w:sz w:val="20"/>
          <w:szCs w:val="20"/>
        </w:rPr>
        <w:t xml:space="preserve"> </w:t>
      </w:r>
      <w:r w:rsidRPr="006D6F29">
        <w:rPr>
          <w:bCs/>
          <w:sz w:val="20"/>
          <w:szCs w:val="20"/>
        </w:rPr>
        <w:t>with</w:t>
      </w:r>
      <w:r>
        <w:rPr>
          <w:bCs/>
          <w:sz w:val="20"/>
          <w:szCs w:val="20"/>
        </w:rPr>
        <w:t xml:space="preserve"> </w:t>
      </w:r>
      <w:r w:rsidRPr="006D6F29">
        <w:rPr>
          <w:bCs/>
          <w:sz w:val="20"/>
          <w:szCs w:val="20"/>
        </w:rPr>
        <w:t>available</w:t>
      </w:r>
      <w:r>
        <w:rPr>
          <w:bCs/>
          <w:sz w:val="20"/>
          <w:szCs w:val="20"/>
        </w:rPr>
        <w:t xml:space="preserve"> </w:t>
      </w:r>
      <w:r w:rsidRPr="006D6F29">
        <w:rPr>
          <w:bCs/>
          <w:sz w:val="20"/>
          <w:szCs w:val="20"/>
        </w:rPr>
        <w:t>phosphorus</w:t>
      </w:r>
      <w:r>
        <w:rPr>
          <w:bCs/>
          <w:sz w:val="20"/>
          <w:szCs w:val="20"/>
        </w:rPr>
        <w:t xml:space="preserve"> </w:t>
      </w:r>
      <w:r w:rsidRPr="006D6F29">
        <w:rPr>
          <w:bCs/>
          <w:sz w:val="20"/>
          <w:szCs w:val="20"/>
        </w:rPr>
        <w:t>(r</w:t>
      </w:r>
      <w:r>
        <w:rPr>
          <w:bCs/>
          <w:sz w:val="20"/>
          <w:szCs w:val="20"/>
        </w:rPr>
        <w:t xml:space="preserve"> </w:t>
      </w:r>
      <w:r w:rsidRPr="006D6F29">
        <w:rPr>
          <w:bCs/>
          <w:sz w:val="20"/>
          <w:szCs w:val="20"/>
        </w:rPr>
        <w:t>=</w:t>
      </w:r>
      <w:r>
        <w:rPr>
          <w:bCs/>
          <w:sz w:val="20"/>
          <w:szCs w:val="20"/>
        </w:rPr>
        <w:t xml:space="preserve"> </w:t>
      </w:r>
      <w:r w:rsidRPr="006D6F29">
        <w:rPr>
          <w:bCs/>
          <w:sz w:val="20"/>
          <w:szCs w:val="20"/>
        </w:rPr>
        <w:t>0.88,</w:t>
      </w:r>
      <w:r>
        <w:rPr>
          <w:bCs/>
          <w:sz w:val="20"/>
          <w:szCs w:val="20"/>
        </w:rPr>
        <w:t xml:space="preserve"> </w:t>
      </w:r>
      <w:r w:rsidRPr="006D6F29">
        <w:rPr>
          <w:bCs/>
          <w:sz w:val="20"/>
          <w:szCs w:val="20"/>
        </w:rPr>
        <w:t>p</w:t>
      </w:r>
      <w:r>
        <w:rPr>
          <w:bCs/>
          <w:sz w:val="20"/>
          <w:szCs w:val="20"/>
        </w:rPr>
        <w:t xml:space="preserve"> </w:t>
      </w:r>
      <w:r w:rsidRPr="006D6F29">
        <w:rPr>
          <w:bCs/>
          <w:sz w:val="20"/>
          <w:szCs w:val="20"/>
        </w:rPr>
        <w:t>=</w:t>
      </w:r>
      <w:r>
        <w:rPr>
          <w:bCs/>
          <w:sz w:val="20"/>
          <w:szCs w:val="20"/>
        </w:rPr>
        <w:t xml:space="preserve"> </w:t>
      </w:r>
      <w:r w:rsidRPr="006D6F29">
        <w:rPr>
          <w:bCs/>
          <w:sz w:val="20"/>
          <w:szCs w:val="20"/>
        </w:rPr>
        <w:t>0.05),</w:t>
      </w:r>
      <w:r>
        <w:rPr>
          <w:bCs/>
          <w:sz w:val="20"/>
          <w:szCs w:val="20"/>
        </w:rPr>
        <w:t xml:space="preserve"> </w:t>
      </w:r>
      <w:r w:rsidRPr="006D6F29">
        <w:rPr>
          <w:bCs/>
          <w:sz w:val="20"/>
          <w:szCs w:val="20"/>
        </w:rPr>
        <w:t>while</w:t>
      </w:r>
      <w:r>
        <w:rPr>
          <w:bCs/>
          <w:sz w:val="20"/>
          <w:szCs w:val="20"/>
        </w:rPr>
        <w:t xml:space="preserve"> </w:t>
      </w:r>
      <w:r w:rsidRPr="006D6F29">
        <w:rPr>
          <w:bCs/>
          <w:sz w:val="20"/>
          <w:szCs w:val="20"/>
        </w:rPr>
        <w:t>Effective</w:t>
      </w:r>
      <w:r>
        <w:rPr>
          <w:bCs/>
          <w:sz w:val="20"/>
          <w:szCs w:val="20"/>
        </w:rPr>
        <w:t xml:space="preserve"> </w:t>
      </w:r>
      <w:r w:rsidRPr="006D6F29">
        <w:rPr>
          <w:bCs/>
          <w:sz w:val="20"/>
          <w:szCs w:val="20"/>
        </w:rPr>
        <w:t>Cation</w:t>
      </w:r>
      <w:r>
        <w:rPr>
          <w:bCs/>
          <w:sz w:val="20"/>
          <w:szCs w:val="20"/>
        </w:rPr>
        <w:t xml:space="preserve"> </w:t>
      </w:r>
      <w:r w:rsidRPr="006D6F29">
        <w:rPr>
          <w:bCs/>
          <w:sz w:val="20"/>
          <w:szCs w:val="20"/>
        </w:rPr>
        <w:t>Exchange</w:t>
      </w:r>
      <w:r>
        <w:rPr>
          <w:bCs/>
          <w:sz w:val="20"/>
          <w:szCs w:val="20"/>
        </w:rPr>
        <w:t xml:space="preserve"> </w:t>
      </w:r>
      <w:r w:rsidRPr="006D6F29">
        <w:rPr>
          <w:bCs/>
          <w:sz w:val="20"/>
          <w:szCs w:val="20"/>
        </w:rPr>
        <w:t>Capacity</w:t>
      </w:r>
      <w:r>
        <w:rPr>
          <w:bCs/>
          <w:sz w:val="20"/>
          <w:szCs w:val="20"/>
        </w:rPr>
        <w:t xml:space="preserve"> </w:t>
      </w:r>
      <w:r w:rsidRPr="006D6F29">
        <w:rPr>
          <w:bCs/>
          <w:sz w:val="20"/>
          <w:szCs w:val="20"/>
        </w:rPr>
        <w:t>correlated</w:t>
      </w:r>
      <w:r>
        <w:rPr>
          <w:bCs/>
          <w:sz w:val="20"/>
          <w:szCs w:val="20"/>
        </w:rPr>
        <w:t xml:space="preserve"> </w:t>
      </w:r>
      <w:r w:rsidRPr="006D6F29">
        <w:rPr>
          <w:bCs/>
          <w:sz w:val="20"/>
          <w:szCs w:val="20"/>
        </w:rPr>
        <w:t>positively</w:t>
      </w:r>
      <w:r>
        <w:rPr>
          <w:bCs/>
          <w:sz w:val="20"/>
          <w:szCs w:val="20"/>
        </w:rPr>
        <w:t xml:space="preserve"> </w:t>
      </w:r>
      <w:r w:rsidRPr="006D6F29">
        <w:rPr>
          <w:bCs/>
          <w:sz w:val="20"/>
          <w:szCs w:val="20"/>
        </w:rPr>
        <w:t>with</w:t>
      </w:r>
      <w:r>
        <w:rPr>
          <w:bCs/>
          <w:sz w:val="20"/>
          <w:szCs w:val="20"/>
        </w:rPr>
        <w:t xml:space="preserve"> </w:t>
      </w:r>
      <w:r w:rsidRPr="006D6F29">
        <w:rPr>
          <w:bCs/>
          <w:sz w:val="20"/>
          <w:szCs w:val="20"/>
        </w:rPr>
        <w:t>magnesium</w:t>
      </w:r>
      <w:r>
        <w:rPr>
          <w:bCs/>
          <w:sz w:val="20"/>
          <w:szCs w:val="20"/>
        </w:rPr>
        <w:t xml:space="preserve"> </w:t>
      </w:r>
      <w:r w:rsidRPr="006D6F29">
        <w:rPr>
          <w:bCs/>
          <w:sz w:val="20"/>
          <w:szCs w:val="20"/>
        </w:rPr>
        <w:t>(r</w:t>
      </w:r>
      <w:r>
        <w:rPr>
          <w:bCs/>
          <w:sz w:val="20"/>
          <w:szCs w:val="20"/>
        </w:rPr>
        <w:t xml:space="preserve"> </w:t>
      </w:r>
      <w:r w:rsidRPr="006D6F29">
        <w:rPr>
          <w:bCs/>
          <w:sz w:val="20"/>
          <w:szCs w:val="20"/>
        </w:rPr>
        <w:t>=</w:t>
      </w:r>
      <w:r>
        <w:rPr>
          <w:bCs/>
          <w:sz w:val="20"/>
          <w:szCs w:val="20"/>
        </w:rPr>
        <w:t xml:space="preserve"> </w:t>
      </w:r>
      <w:r w:rsidRPr="006D6F29">
        <w:rPr>
          <w:bCs/>
          <w:sz w:val="20"/>
          <w:szCs w:val="20"/>
        </w:rPr>
        <w:t>0.89,</w:t>
      </w:r>
      <w:r>
        <w:rPr>
          <w:bCs/>
          <w:sz w:val="20"/>
          <w:szCs w:val="20"/>
        </w:rPr>
        <w:t xml:space="preserve"> </w:t>
      </w:r>
      <w:r w:rsidRPr="006D6F29">
        <w:rPr>
          <w:bCs/>
          <w:sz w:val="20"/>
          <w:szCs w:val="20"/>
        </w:rPr>
        <w:t>p</w:t>
      </w:r>
      <w:r>
        <w:rPr>
          <w:bCs/>
          <w:sz w:val="20"/>
          <w:szCs w:val="20"/>
        </w:rPr>
        <w:t xml:space="preserve"> </w:t>
      </w:r>
      <w:r w:rsidRPr="006D6F29">
        <w:rPr>
          <w:bCs/>
          <w:sz w:val="20"/>
          <w:szCs w:val="20"/>
        </w:rPr>
        <w:t>=</w:t>
      </w:r>
      <w:r>
        <w:rPr>
          <w:bCs/>
          <w:sz w:val="20"/>
          <w:szCs w:val="20"/>
        </w:rPr>
        <w:t xml:space="preserve"> </w:t>
      </w:r>
      <w:r w:rsidRPr="006D6F29">
        <w:rPr>
          <w:bCs/>
          <w:sz w:val="20"/>
          <w:szCs w:val="20"/>
        </w:rPr>
        <w:t>0.05)</w:t>
      </w:r>
      <w:r>
        <w:rPr>
          <w:bCs/>
          <w:sz w:val="20"/>
          <w:szCs w:val="20"/>
        </w:rPr>
        <w:t xml:space="preserve"> </w:t>
      </w:r>
      <w:r w:rsidRPr="006D6F29">
        <w:rPr>
          <w:bCs/>
          <w:sz w:val="20"/>
          <w:szCs w:val="20"/>
        </w:rPr>
        <w:t>and</w:t>
      </w:r>
      <w:r>
        <w:rPr>
          <w:bCs/>
          <w:sz w:val="20"/>
          <w:szCs w:val="20"/>
        </w:rPr>
        <w:t xml:space="preserve"> </w:t>
      </w:r>
      <w:r w:rsidRPr="006D6F29">
        <w:rPr>
          <w:bCs/>
          <w:sz w:val="20"/>
          <w:szCs w:val="20"/>
        </w:rPr>
        <w:t>calcium</w:t>
      </w:r>
      <w:r>
        <w:rPr>
          <w:bCs/>
          <w:sz w:val="20"/>
          <w:szCs w:val="20"/>
        </w:rPr>
        <w:t xml:space="preserve"> </w:t>
      </w:r>
      <w:r w:rsidRPr="006D6F29">
        <w:rPr>
          <w:bCs/>
          <w:sz w:val="20"/>
          <w:szCs w:val="20"/>
        </w:rPr>
        <w:t>(r</w:t>
      </w:r>
      <w:r>
        <w:rPr>
          <w:bCs/>
          <w:sz w:val="20"/>
          <w:szCs w:val="20"/>
        </w:rPr>
        <w:t xml:space="preserve"> </w:t>
      </w:r>
      <w:r w:rsidRPr="006D6F29">
        <w:rPr>
          <w:bCs/>
          <w:sz w:val="20"/>
          <w:szCs w:val="20"/>
        </w:rPr>
        <w:t>=</w:t>
      </w:r>
      <w:r>
        <w:rPr>
          <w:bCs/>
          <w:sz w:val="20"/>
          <w:szCs w:val="20"/>
        </w:rPr>
        <w:t xml:space="preserve"> </w:t>
      </w:r>
      <w:r w:rsidRPr="006D6F29">
        <w:rPr>
          <w:bCs/>
          <w:sz w:val="20"/>
          <w:szCs w:val="20"/>
        </w:rPr>
        <w:t>0.99,</w:t>
      </w:r>
      <w:r>
        <w:rPr>
          <w:bCs/>
          <w:sz w:val="20"/>
          <w:szCs w:val="20"/>
        </w:rPr>
        <w:t xml:space="preserve"> </w:t>
      </w:r>
      <w:r w:rsidRPr="006D6F29">
        <w:rPr>
          <w:bCs/>
          <w:sz w:val="20"/>
          <w:szCs w:val="20"/>
        </w:rPr>
        <w:t>p</w:t>
      </w:r>
      <w:r>
        <w:rPr>
          <w:bCs/>
          <w:sz w:val="20"/>
          <w:szCs w:val="20"/>
        </w:rPr>
        <w:t xml:space="preserve"> </w:t>
      </w:r>
      <w:r w:rsidRPr="006D6F29">
        <w:rPr>
          <w:bCs/>
          <w:sz w:val="20"/>
          <w:szCs w:val="20"/>
        </w:rPr>
        <w:t>=</w:t>
      </w:r>
      <w:r>
        <w:rPr>
          <w:bCs/>
          <w:sz w:val="20"/>
          <w:szCs w:val="20"/>
        </w:rPr>
        <w:t xml:space="preserve"> </w:t>
      </w:r>
      <w:r w:rsidRPr="006D6F29">
        <w:rPr>
          <w:bCs/>
          <w:sz w:val="20"/>
          <w:szCs w:val="20"/>
        </w:rPr>
        <w:t>0.01).</w:t>
      </w:r>
      <w:r>
        <w:rPr>
          <w:bCs/>
          <w:sz w:val="20"/>
          <w:szCs w:val="20"/>
        </w:rPr>
        <w:t xml:space="preserve"> </w:t>
      </w:r>
      <w:r w:rsidRPr="006D6F29">
        <w:rPr>
          <w:bCs/>
          <w:sz w:val="20"/>
          <w:szCs w:val="20"/>
        </w:rPr>
        <w:t>Lead</w:t>
      </w:r>
      <w:r>
        <w:rPr>
          <w:bCs/>
          <w:sz w:val="20"/>
          <w:szCs w:val="20"/>
        </w:rPr>
        <w:t xml:space="preserve"> </w:t>
      </w:r>
      <w:r w:rsidRPr="006D6F29">
        <w:rPr>
          <w:bCs/>
          <w:sz w:val="20"/>
          <w:szCs w:val="20"/>
        </w:rPr>
        <w:t>correlated</w:t>
      </w:r>
      <w:r>
        <w:rPr>
          <w:bCs/>
          <w:sz w:val="20"/>
          <w:szCs w:val="20"/>
        </w:rPr>
        <w:t xml:space="preserve"> </w:t>
      </w:r>
      <w:r w:rsidRPr="006D6F29">
        <w:rPr>
          <w:bCs/>
          <w:sz w:val="20"/>
          <w:szCs w:val="20"/>
        </w:rPr>
        <w:t>positively</w:t>
      </w:r>
      <w:r>
        <w:rPr>
          <w:bCs/>
          <w:sz w:val="20"/>
          <w:szCs w:val="20"/>
        </w:rPr>
        <w:t xml:space="preserve"> </w:t>
      </w:r>
      <w:r w:rsidRPr="006D6F29">
        <w:rPr>
          <w:bCs/>
          <w:sz w:val="20"/>
          <w:szCs w:val="20"/>
        </w:rPr>
        <w:t>with</w:t>
      </w:r>
      <w:r>
        <w:rPr>
          <w:bCs/>
          <w:sz w:val="20"/>
          <w:szCs w:val="20"/>
        </w:rPr>
        <w:t xml:space="preserve"> </w:t>
      </w:r>
      <w:r w:rsidRPr="006D6F29">
        <w:rPr>
          <w:bCs/>
          <w:sz w:val="20"/>
          <w:szCs w:val="20"/>
        </w:rPr>
        <w:t>zinc</w:t>
      </w:r>
      <w:r>
        <w:rPr>
          <w:bCs/>
          <w:sz w:val="20"/>
          <w:szCs w:val="20"/>
        </w:rPr>
        <w:t xml:space="preserve"> </w:t>
      </w:r>
      <w:r w:rsidRPr="006D6F29">
        <w:rPr>
          <w:bCs/>
          <w:sz w:val="20"/>
          <w:szCs w:val="20"/>
        </w:rPr>
        <w:t>(r</w:t>
      </w:r>
      <w:r>
        <w:rPr>
          <w:bCs/>
          <w:sz w:val="20"/>
          <w:szCs w:val="20"/>
        </w:rPr>
        <w:t xml:space="preserve"> </w:t>
      </w:r>
      <w:r w:rsidRPr="006D6F29">
        <w:rPr>
          <w:bCs/>
          <w:sz w:val="20"/>
          <w:szCs w:val="20"/>
        </w:rPr>
        <w:t>=</w:t>
      </w:r>
      <w:r>
        <w:rPr>
          <w:bCs/>
          <w:sz w:val="20"/>
          <w:szCs w:val="20"/>
        </w:rPr>
        <w:t xml:space="preserve"> </w:t>
      </w:r>
      <w:r w:rsidRPr="006D6F29">
        <w:rPr>
          <w:bCs/>
          <w:sz w:val="20"/>
          <w:szCs w:val="20"/>
        </w:rPr>
        <w:t>0.92,</w:t>
      </w:r>
      <w:r>
        <w:rPr>
          <w:bCs/>
          <w:sz w:val="20"/>
          <w:szCs w:val="20"/>
        </w:rPr>
        <w:t xml:space="preserve"> </w:t>
      </w:r>
      <w:r w:rsidRPr="006D6F29">
        <w:rPr>
          <w:bCs/>
          <w:sz w:val="20"/>
          <w:szCs w:val="20"/>
        </w:rPr>
        <w:t>p</w:t>
      </w:r>
      <w:r>
        <w:rPr>
          <w:bCs/>
          <w:sz w:val="20"/>
          <w:szCs w:val="20"/>
        </w:rPr>
        <w:t xml:space="preserve"> </w:t>
      </w:r>
      <w:r w:rsidRPr="006D6F29">
        <w:rPr>
          <w:bCs/>
          <w:sz w:val="20"/>
          <w:szCs w:val="20"/>
        </w:rPr>
        <w:t>=</w:t>
      </w:r>
      <w:r>
        <w:rPr>
          <w:bCs/>
          <w:sz w:val="20"/>
          <w:szCs w:val="20"/>
        </w:rPr>
        <w:t xml:space="preserve"> </w:t>
      </w:r>
      <w:r w:rsidRPr="006D6F29">
        <w:rPr>
          <w:bCs/>
          <w:sz w:val="20"/>
          <w:szCs w:val="20"/>
        </w:rPr>
        <w:t>0.05).</w:t>
      </w:r>
      <w:r>
        <w:rPr>
          <w:bCs/>
          <w:sz w:val="20"/>
          <w:szCs w:val="20"/>
        </w:rPr>
        <w:t xml:space="preserve"> </w:t>
      </w:r>
    </w:p>
    <w:p w:rsidR="00B55BC0" w:rsidRPr="006D6F29" w:rsidRDefault="00B55BC0" w:rsidP="005D3648">
      <w:pPr>
        <w:snapToGrid w:val="0"/>
        <w:rPr>
          <w:b/>
          <w:sz w:val="20"/>
          <w:szCs w:val="20"/>
        </w:rPr>
      </w:pPr>
      <w:r w:rsidRPr="006D6F29">
        <w:rPr>
          <w:b/>
          <w:sz w:val="20"/>
          <w:szCs w:val="20"/>
        </w:rPr>
        <w:lastRenderedPageBreak/>
        <w:t>3.1.2.</w:t>
      </w:r>
      <w:r w:rsidR="00C17226">
        <w:rPr>
          <w:b/>
          <w:sz w:val="20"/>
          <w:szCs w:val="20"/>
        </w:rPr>
        <w:t xml:space="preserve"> </w:t>
      </w:r>
      <w:r w:rsidRPr="006D6F29">
        <w:rPr>
          <w:b/>
          <w:sz w:val="20"/>
          <w:szCs w:val="20"/>
        </w:rPr>
        <w:t>Soil-Vegetation</w:t>
      </w:r>
      <w:r w:rsidR="00C17226">
        <w:rPr>
          <w:b/>
          <w:sz w:val="20"/>
          <w:szCs w:val="20"/>
        </w:rPr>
        <w:t xml:space="preserve"> </w:t>
      </w:r>
      <w:r w:rsidRPr="006D6F29">
        <w:rPr>
          <w:b/>
          <w:sz w:val="20"/>
          <w:szCs w:val="20"/>
        </w:rPr>
        <w:t>Correlates</w:t>
      </w:r>
    </w:p>
    <w:p w:rsidR="006D6F29" w:rsidRPr="006D6F29" w:rsidRDefault="00B55BC0" w:rsidP="005D3648">
      <w:pPr>
        <w:snapToGrid w:val="0"/>
        <w:ind w:firstLine="425"/>
        <w:rPr>
          <w:sz w:val="20"/>
          <w:szCs w:val="20"/>
        </w:rPr>
      </w:pPr>
      <w:r w:rsidRPr="006D6F29">
        <w:rPr>
          <w:sz w:val="20"/>
          <w:szCs w:val="20"/>
        </w:rPr>
        <w:t>The</w:t>
      </w:r>
      <w:r w:rsidR="00C17226">
        <w:rPr>
          <w:sz w:val="20"/>
          <w:szCs w:val="20"/>
        </w:rPr>
        <w:t xml:space="preserve"> </w:t>
      </w:r>
      <w:r w:rsidRPr="006D6F29">
        <w:rPr>
          <w:sz w:val="20"/>
          <w:szCs w:val="20"/>
        </w:rPr>
        <w:t>soil-vegetation</w:t>
      </w:r>
      <w:r w:rsidR="00C17226">
        <w:rPr>
          <w:sz w:val="20"/>
          <w:szCs w:val="20"/>
        </w:rPr>
        <w:t xml:space="preserve"> </w:t>
      </w:r>
      <w:r w:rsidRPr="006D6F29">
        <w:rPr>
          <w:sz w:val="20"/>
          <w:szCs w:val="20"/>
        </w:rPr>
        <w:t>correlates</w:t>
      </w:r>
      <w:r w:rsidR="00C17226">
        <w:rPr>
          <w:sz w:val="20"/>
          <w:szCs w:val="20"/>
        </w:rPr>
        <w:t xml:space="preserve"> </w:t>
      </w:r>
      <w:r w:rsidRPr="006D6F29">
        <w:rPr>
          <w:sz w:val="20"/>
          <w:szCs w:val="20"/>
        </w:rPr>
        <w:t>as</w:t>
      </w:r>
      <w:r w:rsidR="00C17226">
        <w:rPr>
          <w:sz w:val="20"/>
          <w:szCs w:val="20"/>
        </w:rPr>
        <w:t xml:space="preserve"> </w:t>
      </w:r>
      <w:r w:rsidRPr="006D6F29">
        <w:rPr>
          <w:sz w:val="20"/>
          <w:szCs w:val="20"/>
        </w:rPr>
        <w:t>shown</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Table</w:t>
      </w:r>
      <w:r w:rsidR="00C17226">
        <w:rPr>
          <w:sz w:val="20"/>
          <w:szCs w:val="20"/>
        </w:rPr>
        <w:t xml:space="preserve"> </w:t>
      </w:r>
      <w:r w:rsidRPr="006D6F29">
        <w:rPr>
          <w:sz w:val="20"/>
          <w:szCs w:val="20"/>
        </w:rPr>
        <w:t>4</w:t>
      </w:r>
      <w:r w:rsidR="00C17226">
        <w:rPr>
          <w:sz w:val="20"/>
          <w:szCs w:val="20"/>
        </w:rPr>
        <w:t xml:space="preserve"> </w:t>
      </w:r>
      <w:r w:rsidR="00CF0AFD">
        <w:rPr>
          <w:sz w:val="20"/>
          <w:szCs w:val="20"/>
        </w:rPr>
        <w:t>show</w:t>
      </w:r>
      <w:r w:rsidR="00C17226">
        <w:rPr>
          <w:sz w:val="20"/>
          <w:szCs w:val="20"/>
        </w:rPr>
        <w:t xml:space="preserve"> </w:t>
      </w:r>
      <w:r w:rsidRPr="006D6F29">
        <w:rPr>
          <w:sz w:val="20"/>
          <w:szCs w:val="20"/>
        </w:rPr>
        <w:t>that</w:t>
      </w:r>
      <w:r w:rsidR="00C17226">
        <w:rPr>
          <w:sz w:val="20"/>
          <w:szCs w:val="20"/>
        </w:rPr>
        <w:t xml:space="preserve"> </w:t>
      </w:r>
      <w:r w:rsidRPr="006D6F29">
        <w:rPr>
          <w:sz w:val="20"/>
          <w:szCs w:val="20"/>
        </w:rPr>
        <w:t>density</w:t>
      </w:r>
      <w:r w:rsidR="00C17226">
        <w:rPr>
          <w:sz w:val="20"/>
          <w:szCs w:val="20"/>
        </w:rPr>
        <w:t xml:space="preserve"> </w:t>
      </w:r>
      <w:r w:rsidRPr="006D6F29">
        <w:rPr>
          <w:sz w:val="20"/>
          <w:szCs w:val="20"/>
        </w:rPr>
        <w:t>had</w:t>
      </w:r>
      <w:r w:rsidR="00C17226">
        <w:rPr>
          <w:sz w:val="20"/>
          <w:szCs w:val="20"/>
        </w:rPr>
        <w:t xml:space="preserve"> </w:t>
      </w:r>
      <w:r w:rsidRPr="006D6F29">
        <w:rPr>
          <w:sz w:val="20"/>
          <w:szCs w:val="20"/>
        </w:rPr>
        <w:t>a</w:t>
      </w:r>
      <w:r w:rsidR="00C17226">
        <w:rPr>
          <w:sz w:val="20"/>
          <w:szCs w:val="20"/>
        </w:rPr>
        <w:t xml:space="preserve"> </w:t>
      </w:r>
      <w:r w:rsidRPr="006D6F29">
        <w:rPr>
          <w:sz w:val="20"/>
          <w:szCs w:val="20"/>
        </w:rPr>
        <w:t>significant</w:t>
      </w:r>
      <w:r w:rsidR="00C17226">
        <w:rPr>
          <w:sz w:val="20"/>
          <w:szCs w:val="20"/>
        </w:rPr>
        <w:t xml:space="preserve"> </w:t>
      </w:r>
      <w:r w:rsidRPr="006D6F29">
        <w:rPr>
          <w:sz w:val="20"/>
          <w:szCs w:val="20"/>
        </w:rPr>
        <w:t>positive</w:t>
      </w:r>
      <w:r w:rsidR="00C17226">
        <w:rPr>
          <w:sz w:val="20"/>
          <w:szCs w:val="20"/>
        </w:rPr>
        <w:t xml:space="preserve"> </w:t>
      </w:r>
      <w:r w:rsidRPr="006D6F29">
        <w:rPr>
          <w:sz w:val="20"/>
          <w:szCs w:val="20"/>
        </w:rPr>
        <w:t>relationship</w:t>
      </w:r>
      <w:r w:rsidR="00C17226">
        <w:rPr>
          <w:sz w:val="20"/>
          <w:szCs w:val="20"/>
        </w:rPr>
        <w:t xml:space="preserve"> </w:t>
      </w:r>
      <w:r w:rsidRPr="006D6F29">
        <w:rPr>
          <w:sz w:val="20"/>
          <w:szCs w:val="20"/>
        </w:rPr>
        <w:t>with</w:t>
      </w:r>
      <w:r w:rsidR="00C17226">
        <w:rPr>
          <w:sz w:val="20"/>
          <w:szCs w:val="20"/>
        </w:rPr>
        <w:t xml:space="preserve"> </w:t>
      </w:r>
      <w:r w:rsidRPr="006D6F29">
        <w:rPr>
          <w:sz w:val="20"/>
          <w:szCs w:val="20"/>
        </w:rPr>
        <w:t>organic</w:t>
      </w:r>
      <w:r w:rsidR="00C17226">
        <w:rPr>
          <w:sz w:val="20"/>
          <w:szCs w:val="20"/>
        </w:rPr>
        <w:t xml:space="preserve"> </w:t>
      </w:r>
      <w:r w:rsidRPr="006D6F29">
        <w:rPr>
          <w:sz w:val="20"/>
          <w:szCs w:val="20"/>
        </w:rPr>
        <w:t>carbon</w:t>
      </w:r>
      <w:r w:rsidR="00C17226">
        <w:rPr>
          <w:sz w:val="20"/>
          <w:szCs w:val="20"/>
        </w:rPr>
        <w:t xml:space="preserve"> </w:t>
      </w:r>
      <w:r w:rsidRPr="006D6F29">
        <w:rPr>
          <w:sz w:val="20"/>
          <w:szCs w:val="20"/>
        </w:rPr>
        <w:t>(r</w:t>
      </w:r>
      <w:r w:rsidR="00C17226">
        <w:rPr>
          <w:sz w:val="20"/>
          <w:szCs w:val="20"/>
        </w:rPr>
        <w:t xml:space="preserve"> </w:t>
      </w:r>
      <w:r w:rsidR="005F6207" w:rsidRPr="006D6F29">
        <w:rPr>
          <w:sz w:val="20"/>
          <w:szCs w:val="20"/>
        </w:rPr>
        <w:t>=</w:t>
      </w:r>
      <w:r w:rsidR="00C17226">
        <w:rPr>
          <w:sz w:val="20"/>
          <w:szCs w:val="20"/>
        </w:rPr>
        <w:t xml:space="preserve"> </w:t>
      </w:r>
      <w:r w:rsidR="005F6207" w:rsidRPr="006D6F29">
        <w:rPr>
          <w:sz w:val="20"/>
          <w:szCs w:val="20"/>
        </w:rPr>
        <w:t>0.97,</w:t>
      </w:r>
      <w:r w:rsidR="00C17226">
        <w:rPr>
          <w:sz w:val="20"/>
          <w:szCs w:val="20"/>
        </w:rPr>
        <w:t xml:space="preserve"> </w:t>
      </w:r>
      <w:r w:rsidR="005F6207" w:rsidRPr="006D6F29">
        <w:rPr>
          <w:sz w:val="20"/>
          <w:szCs w:val="20"/>
        </w:rPr>
        <w:t>p</w:t>
      </w:r>
      <w:r w:rsidR="00C17226">
        <w:rPr>
          <w:sz w:val="20"/>
          <w:szCs w:val="20"/>
        </w:rPr>
        <w:t xml:space="preserve"> </w:t>
      </w:r>
      <w:r w:rsidR="005F6207" w:rsidRPr="006D6F29">
        <w:rPr>
          <w:sz w:val="20"/>
          <w:szCs w:val="20"/>
        </w:rPr>
        <w:t>=</w:t>
      </w:r>
      <w:r w:rsidR="00C17226">
        <w:rPr>
          <w:sz w:val="20"/>
          <w:szCs w:val="20"/>
        </w:rPr>
        <w:t xml:space="preserve"> </w:t>
      </w:r>
      <w:r w:rsidR="005F6207" w:rsidRPr="006D6F29">
        <w:rPr>
          <w:sz w:val="20"/>
          <w:szCs w:val="20"/>
        </w:rPr>
        <w:t>0.01),</w:t>
      </w:r>
      <w:r w:rsidR="00C17226">
        <w:rPr>
          <w:sz w:val="20"/>
          <w:szCs w:val="20"/>
        </w:rPr>
        <w:t xml:space="preserve"> </w:t>
      </w:r>
      <w:r w:rsidR="005F6207" w:rsidRPr="006D6F29">
        <w:rPr>
          <w:sz w:val="20"/>
          <w:szCs w:val="20"/>
        </w:rPr>
        <w:t>calcium,</w:t>
      </w:r>
      <w:r w:rsidR="00C17226">
        <w:rPr>
          <w:sz w:val="20"/>
          <w:szCs w:val="20"/>
        </w:rPr>
        <w:t xml:space="preserve"> </w:t>
      </w:r>
      <w:r w:rsidR="005F6207" w:rsidRPr="006D6F29">
        <w:rPr>
          <w:sz w:val="20"/>
          <w:szCs w:val="20"/>
        </w:rPr>
        <w:t>magnesium</w:t>
      </w:r>
      <w:r w:rsidR="00C17226">
        <w:rPr>
          <w:sz w:val="20"/>
          <w:szCs w:val="20"/>
        </w:rPr>
        <w:t xml:space="preserve"> </w:t>
      </w:r>
      <w:r w:rsidR="005F6207" w:rsidRPr="006D6F29">
        <w:rPr>
          <w:sz w:val="20"/>
          <w:szCs w:val="20"/>
        </w:rPr>
        <w:t>(r</w:t>
      </w:r>
      <w:r w:rsidR="00C17226">
        <w:rPr>
          <w:sz w:val="20"/>
          <w:szCs w:val="20"/>
        </w:rPr>
        <w:t xml:space="preserve"> </w:t>
      </w:r>
      <w:r w:rsidR="005F6207" w:rsidRPr="006D6F29">
        <w:rPr>
          <w:sz w:val="20"/>
          <w:szCs w:val="20"/>
        </w:rPr>
        <w:t>=</w:t>
      </w:r>
      <w:r w:rsidR="00C17226">
        <w:rPr>
          <w:sz w:val="20"/>
          <w:szCs w:val="20"/>
        </w:rPr>
        <w:t xml:space="preserve"> </w:t>
      </w:r>
      <w:r w:rsidR="005F6207" w:rsidRPr="006D6F29">
        <w:rPr>
          <w:sz w:val="20"/>
          <w:szCs w:val="20"/>
        </w:rPr>
        <w:t>0.88,</w:t>
      </w:r>
      <w:r w:rsidR="00C17226">
        <w:rPr>
          <w:sz w:val="20"/>
          <w:szCs w:val="20"/>
        </w:rPr>
        <w:t xml:space="preserve"> </w:t>
      </w:r>
      <w:r w:rsidR="005F6207" w:rsidRPr="006D6F29">
        <w:rPr>
          <w:sz w:val="20"/>
          <w:szCs w:val="20"/>
        </w:rPr>
        <w:t>p</w:t>
      </w:r>
      <w:r w:rsidR="00C17226">
        <w:rPr>
          <w:sz w:val="20"/>
          <w:szCs w:val="20"/>
        </w:rPr>
        <w:t xml:space="preserve"> </w:t>
      </w:r>
      <w:r w:rsidR="005F6207" w:rsidRPr="006D6F29">
        <w:rPr>
          <w:sz w:val="20"/>
          <w:szCs w:val="20"/>
        </w:rPr>
        <w:t>=</w:t>
      </w:r>
      <w:r w:rsidR="00C17226">
        <w:rPr>
          <w:sz w:val="20"/>
          <w:szCs w:val="20"/>
        </w:rPr>
        <w:t xml:space="preserve"> </w:t>
      </w:r>
      <w:r w:rsidR="005F6207" w:rsidRPr="006D6F29">
        <w:rPr>
          <w:sz w:val="20"/>
          <w:szCs w:val="20"/>
        </w:rPr>
        <w:t>0.05),</w:t>
      </w:r>
      <w:r w:rsidR="00C17226">
        <w:rPr>
          <w:sz w:val="20"/>
          <w:szCs w:val="20"/>
        </w:rPr>
        <w:t xml:space="preserve"> </w:t>
      </w:r>
      <w:r w:rsidRPr="006D6F29">
        <w:rPr>
          <w:sz w:val="20"/>
          <w:szCs w:val="20"/>
        </w:rPr>
        <w:t>exchangeable</w:t>
      </w:r>
      <w:r w:rsidR="00C17226">
        <w:rPr>
          <w:sz w:val="20"/>
          <w:szCs w:val="20"/>
        </w:rPr>
        <w:t xml:space="preserve"> </w:t>
      </w:r>
      <w:r w:rsidRPr="006D6F29">
        <w:rPr>
          <w:sz w:val="20"/>
          <w:szCs w:val="20"/>
        </w:rPr>
        <w:t>acidity</w:t>
      </w:r>
      <w:r w:rsidR="00C17226">
        <w:rPr>
          <w:sz w:val="20"/>
          <w:szCs w:val="20"/>
        </w:rPr>
        <w:t xml:space="preserve"> </w:t>
      </w:r>
      <w:r w:rsidRPr="006D6F29">
        <w:rPr>
          <w:sz w:val="20"/>
          <w:szCs w:val="20"/>
        </w:rPr>
        <w:t>(r</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0.89,</w:t>
      </w:r>
      <w:r w:rsidR="00C17226">
        <w:rPr>
          <w:sz w:val="20"/>
          <w:szCs w:val="20"/>
        </w:rPr>
        <w:t xml:space="preserve"> </w:t>
      </w:r>
      <w:r w:rsidRPr="006D6F29">
        <w:rPr>
          <w:sz w:val="20"/>
          <w:szCs w:val="20"/>
        </w:rPr>
        <w:t>p</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0.05),</w:t>
      </w:r>
      <w:r w:rsidR="00C17226">
        <w:rPr>
          <w:sz w:val="20"/>
          <w:szCs w:val="20"/>
        </w:rPr>
        <w:t xml:space="preserve"> </w:t>
      </w:r>
      <w:r w:rsidRPr="006D6F29">
        <w:rPr>
          <w:sz w:val="20"/>
          <w:szCs w:val="20"/>
        </w:rPr>
        <w:t>iron</w:t>
      </w:r>
      <w:r w:rsidR="00C17226">
        <w:rPr>
          <w:sz w:val="20"/>
          <w:szCs w:val="20"/>
        </w:rPr>
        <w:t xml:space="preserve"> </w:t>
      </w:r>
      <w:r w:rsidRPr="006D6F29">
        <w:rPr>
          <w:sz w:val="20"/>
          <w:szCs w:val="20"/>
        </w:rPr>
        <w:t>(r</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0.97,</w:t>
      </w:r>
      <w:r w:rsidR="00C17226">
        <w:rPr>
          <w:sz w:val="20"/>
          <w:szCs w:val="20"/>
        </w:rPr>
        <w:t xml:space="preserve"> </w:t>
      </w:r>
      <w:r w:rsidRPr="006D6F29">
        <w:rPr>
          <w:sz w:val="20"/>
          <w:szCs w:val="20"/>
        </w:rPr>
        <w:t>p</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0.01)</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a</w:t>
      </w:r>
      <w:r w:rsidR="00C17226">
        <w:rPr>
          <w:sz w:val="20"/>
          <w:szCs w:val="20"/>
        </w:rPr>
        <w:t xml:space="preserve"> </w:t>
      </w:r>
      <w:r w:rsidRPr="006D6F29">
        <w:rPr>
          <w:sz w:val="20"/>
          <w:szCs w:val="20"/>
        </w:rPr>
        <w:t>negative</w:t>
      </w:r>
      <w:r w:rsidR="00C17226">
        <w:rPr>
          <w:sz w:val="20"/>
          <w:szCs w:val="20"/>
        </w:rPr>
        <w:t xml:space="preserve"> </w:t>
      </w:r>
      <w:r w:rsidRPr="006D6F29">
        <w:rPr>
          <w:sz w:val="20"/>
          <w:szCs w:val="20"/>
        </w:rPr>
        <w:t>relationship</w:t>
      </w:r>
      <w:r w:rsidR="00C17226">
        <w:rPr>
          <w:sz w:val="20"/>
          <w:szCs w:val="20"/>
        </w:rPr>
        <w:t xml:space="preserve"> </w:t>
      </w:r>
      <w:r w:rsidRPr="006D6F29">
        <w:rPr>
          <w:sz w:val="20"/>
          <w:szCs w:val="20"/>
        </w:rPr>
        <w:t>with</w:t>
      </w:r>
      <w:r w:rsidR="00C17226">
        <w:rPr>
          <w:sz w:val="20"/>
          <w:szCs w:val="20"/>
        </w:rPr>
        <w:t xml:space="preserve"> </w:t>
      </w:r>
      <w:r w:rsidRPr="006D6F29">
        <w:rPr>
          <w:sz w:val="20"/>
          <w:szCs w:val="20"/>
        </w:rPr>
        <w:t>sand</w:t>
      </w:r>
      <w:r w:rsidR="00C17226">
        <w:rPr>
          <w:sz w:val="20"/>
          <w:szCs w:val="20"/>
        </w:rPr>
        <w:t xml:space="preserve"> </w:t>
      </w:r>
      <w:r w:rsidRPr="006D6F29">
        <w:rPr>
          <w:sz w:val="20"/>
          <w:szCs w:val="20"/>
        </w:rPr>
        <w:t>(r</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-0.90,</w:t>
      </w:r>
      <w:r w:rsidR="00C17226">
        <w:rPr>
          <w:sz w:val="20"/>
          <w:szCs w:val="20"/>
        </w:rPr>
        <w:t xml:space="preserve"> </w:t>
      </w:r>
      <w:r w:rsidRPr="006D6F29">
        <w:rPr>
          <w:sz w:val="20"/>
          <w:szCs w:val="20"/>
        </w:rPr>
        <w:t>p</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0.05).</w:t>
      </w:r>
      <w:r w:rsidR="00C17226">
        <w:rPr>
          <w:sz w:val="20"/>
          <w:szCs w:val="20"/>
        </w:rPr>
        <w:t xml:space="preserve"> </w:t>
      </w:r>
      <w:r w:rsidRPr="006D6F29">
        <w:rPr>
          <w:sz w:val="20"/>
          <w:szCs w:val="20"/>
        </w:rPr>
        <w:t>Frequency</w:t>
      </w:r>
      <w:r w:rsidR="00C17226">
        <w:rPr>
          <w:sz w:val="20"/>
          <w:szCs w:val="20"/>
        </w:rPr>
        <w:t xml:space="preserve"> </w:t>
      </w:r>
      <w:r w:rsidRPr="006D6F29">
        <w:rPr>
          <w:sz w:val="20"/>
          <w:szCs w:val="20"/>
        </w:rPr>
        <w:t>correlated</w:t>
      </w:r>
      <w:r w:rsidR="00C17226">
        <w:rPr>
          <w:sz w:val="20"/>
          <w:szCs w:val="20"/>
        </w:rPr>
        <w:t xml:space="preserve"> </w:t>
      </w:r>
      <w:r w:rsidRPr="006D6F29">
        <w:rPr>
          <w:sz w:val="20"/>
          <w:szCs w:val="20"/>
        </w:rPr>
        <w:t>positively</w:t>
      </w:r>
      <w:r w:rsidR="00C17226">
        <w:rPr>
          <w:sz w:val="20"/>
          <w:szCs w:val="20"/>
        </w:rPr>
        <w:t xml:space="preserve"> </w:t>
      </w:r>
      <w:r w:rsidRPr="006D6F29">
        <w:rPr>
          <w:sz w:val="20"/>
          <w:szCs w:val="20"/>
        </w:rPr>
        <w:t>with</w:t>
      </w:r>
      <w:r w:rsidR="00C17226">
        <w:rPr>
          <w:sz w:val="20"/>
          <w:szCs w:val="20"/>
        </w:rPr>
        <w:t xml:space="preserve"> </w:t>
      </w:r>
      <w:r w:rsidRPr="006D6F29">
        <w:rPr>
          <w:sz w:val="20"/>
          <w:szCs w:val="20"/>
        </w:rPr>
        <w:t>organic</w:t>
      </w:r>
      <w:r w:rsidR="00C17226">
        <w:rPr>
          <w:sz w:val="20"/>
          <w:szCs w:val="20"/>
        </w:rPr>
        <w:t xml:space="preserve"> </w:t>
      </w:r>
      <w:r w:rsidRPr="006D6F29">
        <w:rPr>
          <w:sz w:val="20"/>
          <w:szCs w:val="20"/>
        </w:rPr>
        <w:t>carbon</w:t>
      </w:r>
      <w:r w:rsidR="00C17226">
        <w:rPr>
          <w:sz w:val="20"/>
          <w:szCs w:val="20"/>
        </w:rPr>
        <w:t xml:space="preserve"> </w:t>
      </w:r>
      <w:r w:rsidRPr="006D6F29">
        <w:rPr>
          <w:sz w:val="20"/>
          <w:szCs w:val="20"/>
        </w:rPr>
        <w:t>(r</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0.92,</w:t>
      </w:r>
      <w:r w:rsidR="00C17226">
        <w:rPr>
          <w:sz w:val="20"/>
          <w:szCs w:val="20"/>
        </w:rPr>
        <w:t xml:space="preserve"> </w:t>
      </w:r>
      <w:r w:rsidRPr="006D6F29">
        <w:rPr>
          <w:sz w:val="20"/>
          <w:szCs w:val="20"/>
        </w:rPr>
        <w:t>p</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0.05)</w:t>
      </w:r>
      <w:r w:rsidR="00C17226">
        <w:rPr>
          <w:sz w:val="20"/>
          <w:szCs w:val="20"/>
        </w:rPr>
        <w:t xml:space="preserve"> </w:t>
      </w:r>
      <w:r w:rsidRPr="006D6F29">
        <w:rPr>
          <w:sz w:val="20"/>
          <w:szCs w:val="20"/>
        </w:rPr>
        <w:t>available</w:t>
      </w:r>
      <w:r w:rsidR="00C17226">
        <w:rPr>
          <w:sz w:val="20"/>
          <w:szCs w:val="20"/>
        </w:rPr>
        <w:t xml:space="preserve"> </w:t>
      </w:r>
      <w:r w:rsidRPr="006D6F29">
        <w:rPr>
          <w:sz w:val="20"/>
          <w:szCs w:val="20"/>
        </w:rPr>
        <w:t>phosphorus</w:t>
      </w:r>
      <w:r w:rsidR="00C17226">
        <w:rPr>
          <w:sz w:val="20"/>
          <w:szCs w:val="20"/>
        </w:rPr>
        <w:t xml:space="preserve"> </w:t>
      </w:r>
      <w:r w:rsidRPr="006D6F29">
        <w:rPr>
          <w:sz w:val="20"/>
          <w:szCs w:val="20"/>
        </w:rPr>
        <w:t>(r</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0.87,</w:t>
      </w:r>
      <w:r w:rsidR="00C17226">
        <w:rPr>
          <w:sz w:val="20"/>
          <w:szCs w:val="20"/>
        </w:rPr>
        <w:t xml:space="preserve"> </w:t>
      </w:r>
      <w:r w:rsidRPr="006D6F29">
        <w:rPr>
          <w:sz w:val="20"/>
          <w:szCs w:val="20"/>
        </w:rPr>
        <w:t>p</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0.05)</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iron</w:t>
      </w:r>
      <w:r w:rsidR="00C17226">
        <w:rPr>
          <w:sz w:val="20"/>
          <w:szCs w:val="20"/>
        </w:rPr>
        <w:t xml:space="preserve"> </w:t>
      </w:r>
      <w:r w:rsidRPr="006D6F29">
        <w:rPr>
          <w:sz w:val="20"/>
          <w:szCs w:val="20"/>
        </w:rPr>
        <w:t>(r</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0.99,</w:t>
      </w:r>
      <w:r w:rsidR="00C17226">
        <w:rPr>
          <w:sz w:val="20"/>
          <w:szCs w:val="20"/>
        </w:rPr>
        <w:t xml:space="preserve"> </w:t>
      </w:r>
      <w:r w:rsidRPr="006D6F29">
        <w:rPr>
          <w:sz w:val="20"/>
          <w:szCs w:val="20"/>
        </w:rPr>
        <w:t>p</w:t>
      </w:r>
      <w:r w:rsidR="00C17226">
        <w:rPr>
          <w:sz w:val="20"/>
          <w:szCs w:val="20"/>
        </w:rPr>
        <w:t xml:space="preserve"> </w:t>
      </w:r>
      <w:r w:rsidRPr="006D6F29">
        <w:rPr>
          <w:sz w:val="20"/>
          <w:szCs w:val="20"/>
        </w:rPr>
        <w:t>=</w:t>
      </w:r>
      <w:r w:rsidR="00C17226">
        <w:rPr>
          <w:sz w:val="20"/>
          <w:szCs w:val="20"/>
        </w:rPr>
        <w:t xml:space="preserve"> </w:t>
      </w:r>
      <w:r w:rsidRPr="006D6F29">
        <w:rPr>
          <w:sz w:val="20"/>
          <w:szCs w:val="20"/>
        </w:rPr>
        <w:t>0.01).</w:t>
      </w:r>
    </w:p>
    <w:p w:rsidR="006D6F29" w:rsidRPr="006D6F29" w:rsidRDefault="006D6F29" w:rsidP="005D3648">
      <w:pPr>
        <w:snapToGrid w:val="0"/>
        <w:ind w:firstLine="425"/>
        <w:rPr>
          <w:sz w:val="20"/>
          <w:szCs w:val="20"/>
        </w:rPr>
        <w:sectPr w:rsidR="006D6F29" w:rsidRPr="006D6F29" w:rsidSect="005D3648">
          <w:type w:val="continuous"/>
          <w:pgSz w:w="12240" w:h="15840" w:code="1"/>
          <w:pgMar w:top="1440" w:right="1440" w:bottom="1440" w:left="1440" w:header="720" w:footer="720" w:gutter="0"/>
          <w:cols w:num="2" w:space="600"/>
          <w:docGrid w:linePitch="360"/>
        </w:sectPr>
      </w:pPr>
    </w:p>
    <w:p w:rsidR="00B55BC0" w:rsidRPr="006D6F29" w:rsidRDefault="00B55BC0" w:rsidP="005D3648">
      <w:pPr>
        <w:tabs>
          <w:tab w:val="center" w:pos="3690"/>
        </w:tabs>
        <w:snapToGrid w:val="0"/>
        <w:jc w:val="center"/>
        <w:rPr>
          <w:b/>
          <w:sz w:val="20"/>
          <w:szCs w:val="20"/>
        </w:rPr>
      </w:pPr>
    </w:p>
    <w:p w:rsidR="00B55BC0" w:rsidRPr="006D6F29" w:rsidRDefault="00B55BC0" w:rsidP="005D3648">
      <w:pPr>
        <w:tabs>
          <w:tab w:val="center" w:pos="3690"/>
        </w:tabs>
        <w:snapToGrid w:val="0"/>
        <w:jc w:val="center"/>
        <w:rPr>
          <w:b/>
          <w:sz w:val="20"/>
          <w:szCs w:val="20"/>
        </w:rPr>
      </w:pPr>
      <w:r w:rsidRPr="006D6F29">
        <w:rPr>
          <w:b/>
          <w:sz w:val="20"/>
          <w:szCs w:val="20"/>
        </w:rPr>
        <w:t>Table</w:t>
      </w:r>
      <w:r w:rsidR="00C17226">
        <w:rPr>
          <w:b/>
          <w:sz w:val="20"/>
          <w:szCs w:val="20"/>
        </w:rPr>
        <w:t xml:space="preserve"> </w:t>
      </w:r>
      <w:r w:rsidRPr="006D6F29">
        <w:rPr>
          <w:b/>
          <w:sz w:val="20"/>
          <w:szCs w:val="20"/>
        </w:rPr>
        <w:t>4:</w:t>
      </w:r>
      <w:r w:rsidR="00C17226">
        <w:rPr>
          <w:b/>
          <w:sz w:val="20"/>
          <w:szCs w:val="20"/>
        </w:rPr>
        <w:t xml:space="preserve"> </w:t>
      </w:r>
      <w:r w:rsidRPr="006D6F29">
        <w:rPr>
          <w:b/>
          <w:sz w:val="20"/>
          <w:szCs w:val="20"/>
        </w:rPr>
        <w:t>Soil-vegetation</w:t>
      </w:r>
      <w:r w:rsidR="00C17226">
        <w:rPr>
          <w:b/>
          <w:sz w:val="20"/>
          <w:szCs w:val="20"/>
        </w:rPr>
        <w:t xml:space="preserve"> </w:t>
      </w:r>
      <w:r w:rsidRPr="006D6F29">
        <w:rPr>
          <w:b/>
          <w:sz w:val="20"/>
          <w:szCs w:val="20"/>
        </w:rPr>
        <w:t>Correlates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661"/>
        <w:gridCol w:w="2645"/>
        <w:gridCol w:w="2168"/>
      </w:tblGrid>
      <w:tr w:rsidR="00B55BC0" w:rsidRPr="00C17226" w:rsidTr="005D3648">
        <w:trPr>
          <w:tblHeader/>
          <w:jc w:val="center"/>
        </w:trPr>
        <w:tc>
          <w:tcPr>
            <w:tcW w:w="2460" w:type="pct"/>
            <w:tcBorders>
              <w:top w:val="single" w:sz="4" w:space="0" w:color="auto"/>
              <w:bottom w:val="single" w:sz="4" w:space="0" w:color="auto"/>
            </w:tcBorders>
            <w:vAlign w:val="center"/>
          </w:tcPr>
          <w:p w:rsidR="00B55BC0" w:rsidRPr="00C17226" w:rsidRDefault="00B55BC0" w:rsidP="005D3648">
            <w:pPr>
              <w:tabs>
                <w:tab w:val="center" w:pos="3690"/>
              </w:tabs>
              <w:snapToGrid w:val="0"/>
              <w:rPr>
                <w:rFonts w:eastAsia="Calibri"/>
                <w:b/>
                <w:sz w:val="18"/>
                <w:szCs w:val="18"/>
              </w:rPr>
            </w:pPr>
            <w:r w:rsidRPr="00C17226">
              <w:rPr>
                <w:rFonts w:eastAsia="Calibri"/>
                <w:b/>
                <w:sz w:val="18"/>
                <w:szCs w:val="18"/>
              </w:rPr>
              <w:t>Soil</w:t>
            </w:r>
            <w:r w:rsidR="00C17226" w:rsidRPr="00C17226">
              <w:rPr>
                <w:rFonts w:eastAsia="Calibri"/>
                <w:b/>
                <w:sz w:val="18"/>
                <w:szCs w:val="18"/>
              </w:rPr>
              <w:t xml:space="preserve"> </w:t>
            </w:r>
            <w:r w:rsidRPr="00C17226">
              <w:rPr>
                <w:rFonts w:eastAsia="Calibri"/>
                <w:b/>
                <w:sz w:val="18"/>
                <w:szCs w:val="18"/>
              </w:rPr>
              <w:t>properties</w:t>
            </w:r>
          </w:p>
        </w:tc>
        <w:tc>
          <w:tcPr>
            <w:tcW w:w="1396" w:type="pct"/>
            <w:tcBorders>
              <w:top w:val="single" w:sz="4" w:space="0" w:color="auto"/>
              <w:bottom w:val="single" w:sz="4" w:space="0" w:color="auto"/>
            </w:tcBorders>
            <w:vAlign w:val="center"/>
          </w:tcPr>
          <w:p w:rsidR="00B55BC0" w:rsidRPr="00C17226" w:rsidRDefault="00B55BC0" w:rsidP="005D3648">
            <w:pPr>
              <w:tabs>
                <w:tab w:val="center" w:pos="3690"/>
              </w:tabs>
              <w:snapToGrid w:val="0"/>
              <w:rPr>
                <w:rFonts w:eastAsia="Calibri"/>
                <w:b/>
                <w:sz w:val="18"/>
                <w:szCs w:val="18"/>
              </w:rPr>
            </w:pPr>
            <w:r w:rsidRPr="00C17226">
              <w:rPr>
                <w:rFonts w:eastAsia="Calibri"/>
                <w:b/>
                <w:sz w:val="18"/>
                <w:szCs w:val="18"/>
              </w:rPr>
              <w:t>Density</w:t>
            </w:r>
            <w:r w:rsidR="00C17226" w:rsidRPr="00C17226">
              <w:rPr>
                <w:rFonts w:eastAsia="Calibri"/>
                <w:b/>
                <w:sz w:val="18"/>
                <w:szCs w:val="18"/>
              </w:rPr>
              <w:t xml:space="preserve"> </w:t>
            </w:r>
            <w:r w:rsidRPr="00C17226">
              <w:rPr>
                <w:rFonts w:eastAsia="Calibri"/>
                <w:b/>
                <w:sz w:val="18"/>
                <w:szCs w:val="18"/>
              </w:rPr>
              <w:t>(Stems/ha)</w:t>
            </w:r>
          </w:p>
        </w:tc>
        <w:tc>
          <w:tcPr>
            <w:tcW w:w="1144" w:type="pct"/>
            <w:tcBorders>
              <w:top w:val="single" w:sz="4" w:space="0" w:color="auto"/>
              <w:bottom w:val="single" w:sz="4" w:space="0" w:color="auto"/>
            </w:tcBorders>
            <w:vAlign w:val="center"/>
          </w:tcPr>
          <w:p w:rsidR="00B55BC0" w:rsidRPr="00C17226" w:rsidRDefault="00B55BC0" w:rsidP="005D3648">
            <w:pPr>
              <w:tabs>
                <w:tab w:val="center" w:pos="3690"/>
              </w:tabs>
              <w:snapToGrid w:val="0"/>
              <w:rPr>
                <w:rFonts w:eastAsia="Calibri"/>
                <w:b/>
                <w:sz w:val="18"/>
                <w:szCs w:val="18"/>
              </w:rPr>
            </w:pPr>
            <w:r w:rsidRPr="00C17226">
              <w:rPr>
                <w:rFonts w:eastAsia="Calibri"/>
                <w:b/>
                <w:sz w:val="18"/>
                <w:szCs w:val="18"/>
              </w:rPr>
              <w:t>Frequency</w:t>
            </w:r>
            <w:r w:rsidR="00C17226" w:rsidRPr="00C17226">
              <w:rPr>
                <w:rFonts w:eastAsia="Calibri"/>
                <w:b/>
                <w:sz w:val="18"/>
                <w:szCs w:val="18"/>
              </w:rPr>
              <w:t xml:space="preserve"> </w:t>
            </w:r>
            <w:r w:rsidRPr="00C17226">
              <w:rPr>
                <w:rFonts w:eastAsia="Calibri"/>
                <w:b/>
                <w:sz w:val="18"/>
                <w:szCs w:val="18"/>
              </w:rPr>
              <w:t>(%)</w:t>
            </w:r>
          </w:p>
        </w:tc>
      </w:tr>
      <w:tr w:rsidR="00B55BC0" w:rsidRPr="00C17226" w:rsidTr="006D6F29">
        <w:trPr>
          <w:jc w:val="center"/>
        </w:trPr>
        <w:tc>
          <w:tcPr>
            <w:tcW w:w="2460" w:type="pct"/>
            <w:tcBorders>
              <w:top w:val="single" w:sz="4" w:space="0" w:color="auto"/>
            </w:tcBorders>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pH</w:t>
            </w:r>
          </w:p>
        </w:tc>
        <w:tc>
          <w:tcPr>
            <w:tcW w:w="1396" w:type="pct"/>
            <w:tcBorders>
              <w:top w:val="single" w:sz="4" w:space="0" w:color="auto"/>
            </w:tcBorders>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-0.43</w:t>
            </w:r>
          </w:p>
        </w:tc>
        <w:tc>
          <w:tcPr>
            <w:tcW w:w="1144" w:type="pct"/>
            <w:tcBorders>
              <w:top w:val="single" w:sz="4" w:space="0" w:color="auto"/>
            </w:tcBorders>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0.40</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EC</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-0.40</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-0.56</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Organic</w:t>
            </w:r>
            <w:r w:rsidR="00C17226" w:rsidRPr="00C17226">
              <w:rPr>
                <w:rFonts w:eastAsia="Calibri"/>
                <w:sz w:val="18"/>
                <w:szCs w:val="18"/>
              </w:rPr>
              <w:t xml:space="preserve"> </w:t>
            </w:r>
            <w:r w:rsidRPr="00C17226">
              <w:rPr>
                <w:rFonts w:eastAsia="Calibri"/>
                <w:sz w:val="18"/>
                <w:szCs w:val="18"/>
              </w:rPr>
              <w:t>carbon</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0.97</w:t>
            </w:r>
            <w:r w:rsidRPr="00C17226">
              <w:rPr>
                <w:rFonts w:eastAsia="Calibri"/>
                <w:b/>
                <w:sz w:val="18"/>
                <w:szCs w:val="18"/>
              </w:rPr>
              <w:t>**</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0.92*</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Av.P</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0.51</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0.87*</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Total</w:t>
            </w:r>
            <w:r w:rsidR="00C17226" w:rsidRPr="00C17226">
              <w:rPr>
                <w:rFonts w:eastAsia="Calibri"/>
                <w:sz w:val="18"/>
                <w:szCs w:val="18"/>
              </w:rPr>
              <w:t xml:space="preserve"> </w:t>
            </w:r>
            <w:r w:rsidRPr="00C17226">
              <w:rPr>
                <w:rFonts w:eastAsia="Calibri"/>
                <w:sz w:val="18"/>
                <w:szCs w:val="18"/>
              </w:rPr>
              <w:t>N</w:t>
            </w:r>
          </w:p>
        </w:tc>
        <w:tc>
          <w:tcPr>
            <w:tcW w:w="1396" w:type="pct"/>
            <w:vAlign w:val="center"/>
          </w:tcPr>
          <w:p w:rsidR="00B55BC0" w:rsidRPr="00C17226" w:rsidRDefault="00B55BC0" w:rsidP="005D3648">
            <w:pPr>
              <w:snapToGrid w:val="0"/>
              <w:rPr>
                <w:rFonts w:eastAsia="Calibri"/>
                <w:sz w:val="18"/>
                <w:szCs w:val="18"/>
              </w:rPr>
            </w:pPr>
            <w:r w:rsidRPr="00C17226">
              <w:rPr>
                <w:rFonts w:eastAsia="Calibri"/>
                <w:sz w:val="18"/>
                <w:szCs w:val="18"/>
              </w:rPr>
              <w:t>0.48</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0.62</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Calcium</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0.90</w:t>
            </w:r>
            <w:r w:rsidRPr="00C17226">
              <w:rPr>
                <w:rFonts w:eastAsia="Calibri"/>
                <w:b/>
                <w:sz w:val="18"/>
                <w:szCs w:val="18"/>
              </w:rPr>
              <w:t>*</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0.11</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Magnesium</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0.88*</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0.66</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Sodium</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0.73</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0.52</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Potassium</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0.08</w:t>
            </w:r>
          </w:p>
        </w:tc>
        <w:tc>
          <w:tcPr>
            <w:tcW w:w="1144" w:type="pct"/>
            <w:vAlign w:val="center"/>
          </w:tcPr>
          <w:p w:rsidR="00B55BC0" w:rsidRPr="00C17226" w:rsidRDefault="00B55BC0" w:rsidP="005D3648">
            <w:pPr>
              <w:tabs>
                <w:tab w:val="center" w:pos="3690"/>
              </w:tabs>
              <w:snapToGrid w:val="0"/>
              <w:rPr>
                <w:rFonts w:eastAsia="Calibri"/>
                <w:sz w:val="18"/>
                <w:szCs w:val="18"/>
                <w:vertAlign w:val="superscript"/>
              </w:rPr>
            </w:pPr>
            <w:r w:rsidRPr="00C17226">
              <w:rPr>
                <w:rFonts w:eastAsia="Calibri"/>
                <w:sz w:val="18"/>
                <w:szCs w:val="18"/>
              </w:rPr>
              <w:t>0.30</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Exchangeable</w:t>
            </w:r>
            <w:r w:rsidR="00C17226" w:rsidRPr="00C17226">
              <w:rPr>
                <w:rFonts w:eastAsia="Calibri"/>
                <w:sz w:val="18"/>
                <w:szCs w:val="18"/>
              </w:rPr>
              <w:t xml:space="preserve"> </w:t>
            </w:r>
            <w:r w:rsidRPr="00C17226">
              <w:rPr>
                <w:rFonts w:eastAsia="Calibri"/>
                <w:sz w:val="18"/>
                <w:szCs w:val="18"/>
              </w:rPr>
              <w:t>acidity</w:t>
            </w:r>
          </w:p>
        </w:tc>
        <w:tc>
          <w:tcPr>
            <w:tcW w:w="1396" w:type="pct"/>
            <w:vAlign w:val="center"/>
          </w:tcPr>
          <w:p w:rsidR="00B55BC0" w:rsidRPr="00C17226" w:rsidRDefault="00B55BC0" w:rsidP="005D3648">
            <w:pPr>
              <w:tabs>
                <w:tab w:val="center" w:pos="3690"/>
              </w:tabs>
              <w:snapToGrid w:val="0"/>
              <w:rPr>
                <w:rFonts w:eastAsia="Calibri"/>
                <w:sz w:val="18"/>
                <w:szCs w:val="18"/>
                <w:vertAlign w:val="superscript"/>
              </w:rPr>
            </w:pPr>
            <w:r w:rsidRPr="00C17226">
              <w:rPr>
                <w:rFonts w:eastAsia="Calibri"/>
                <w:sz w:val="18"/>
                <w:szCs w:val="18"/>
              </w:rPr>
              <w:t>0.89</w:t>
            </w:r>
            <w:r w:rsidRPr="00C17226">
              <w:rPr>
                <w:rFonts w:eastAsia="Calibri"/>
                <w:b/>
                <w:sz w:val="18"/>
                <w:szCs w:val="18"/>
                <w:vertAlign w:val="superscript"/>
              </w:rPr>
              <w:t>*</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-0.61</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Effective</w:t>
            </w:r>
            <w:r w:rsidR="00C17226" w:rsidRPr="00C17226">
              <w:rPr>
                <w:rFonts w:eastAsia="Calibri"/>
                <w:sz w:val="18"/>
                <w:szCs w:val="18"/>
              </w:rPr>
              <w:t xml:space="preserve"> </w:t>
            </w:r>
            <w:r w:rsidRPr="00C17226">
              <w:rPr>
                <w:rFonts w:eastAsia="Calibri"/>
                <w:sz w:val="18"/>
                <w:szCs w:val="18"/>
              </w:rPr>
              <w:t>Cation</w:t>
            </w:r>
            <w:r w:rsidR="00C17226" w:rsidRPr="00C17226">
              <w:rPr>
                <w:rFonts w:eastAsia="Calibri"/>
                <w:sz w:val="18"/>
                <w:szCs w:val="18"/>
              </w:rPr>
              <w:t xml:space="preserve"> </w:t>
            </w:r>
            <w:r w:rsidRPr="00C17226">
              <w:rPr>
                <w:rFonts w:eastAsia="Calibri"/>
                <w:sz w:val="18"/>
                <w:szCs w:val="18"/>
              </w:rPr>
              <w:t>Exchange</w:t>
            </w:r>
            <w:r w:rsidR="00C17226" w:rsidRPr="00C17226">
              <w:rPr>
                <w:rFonts w:eastAsia="Calibri"/>
                <w:sz w:val="18"/>
                <w:szCs w:val="18"/>
              </w:rPr>
              <w:t xml:space="preserve"> </w:t>
            </w:r>
            <w:r w:rsidRPr="00C17226">
              <w:rPr>
                <w:rFonts w:eastAsia="Calibri"/>
                <w:sz w:val="18"/>
                <w:szCs w:val="18"/>
              </w:rPr>
              <w:t>Capacity</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0.55</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0.18</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Base</w:t>
            </w:r>
            <w:r w:rsidR="00C17226" w:rsidRPr="00C17226">
              <w:rPr>
                <w:rFonts w:eastAsia="Calibri"/>
                <w:sz w:val="18"/>
                <w:szCs w:val="18"/>
              </w:rPr>
              <w:t xml:space="preserve"> </w:t>
            </w:r>
            <w:r w:rsidRPr="00C17226">
              <w:rPr>
                <w:rFonts w:eastAsia="Calibri"/>
                <w:sz w:val="18"/>
                <w:szCs w:val="18"/>
              </w:rPr>
              <w:t>saturation</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0.74</w:t>
            </w:r>
          </w:p>
        </w:tc>
        <w:tc>
          <w:tcPr>
            <w:tcW w:w="1144" w:type="pct"/>
            <w:vAlign w:val="center"/>
          </w:tcPr>
          <w:p w:rsidR="00B55BC0" w:rsidRPr="00C17226" w:rsidRDefault="00B55BC0" w:rsidP="005D3648">
            <w:pPr>
              <w:tabs>
                <w:tab w:val="center" w:pos="3690"/>
              </w:tabs>
              <w:snapToGrid w:val="0"/>
              <w:rPr>
                <w:rFonts w:eastAsia="Calibri"/>
                <w:sz w:val="18"/>
                <w:szCs w:val="18"/>
                <w:vertAlign w:val="superscript"/>
              </w:rPr>
            </w:pPr>
            <w:r w:rsidRPr="00C17226">
              <w:rPr>
                <w:rFonts w:eastAsia="Calibri"/>
                <w:sz w:val="18"/>
                <w:szCs w:val="18"/>
              </w:rPr>
              <w:t>0.52</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Iron</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0.97</w:t>
            </w:r>
            <w:r w:rsidRPr="00C17226">
              <w:rPr>
                <w:rFonts w:eastAsia="Calibri"/>
                <w:b/>
                <w:sz w:val="18"/>
                <w:szCs w:val="18"/>
              </w:rPr>
              <w:t>**</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0.99**</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Nickel</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0.31</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0.45</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Zinc</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0.27</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0.19</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Lead</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0.48</w:t>
            </w:r>
          </w:p>
        </w:tc>
        <w:tc>
          <w:tcPr>
            <w:tcW w:w="1144" w:type="pct"/>
            <w:vAlign w:val="center"/>
          </w:tcPr>
          <w:p w:rsidR="00B55BC0" w:rsidRPr="00C17226" w:rsidRDefault="00B55BC0" w:rsidP="005D3648">
            <w:pPr>
              <w:snapToGrid w:val="0"/>
              <w:rPr>
                <w:rFonts w:eastAsia="Calibri"/>
                <w:sz w:val="18"/>
                <w:szCs w:val="18"/>
              </w:rPr>
            </w:pPr>
            <w:r w:rsidRPr="00C17226">
              <w:rPr>
                <w:rFonts w:eastAsia="Calibri"/>
                <w:sz w:val="18"/>
                <w:szCs w:val="18"/>
              </w:rPr>
              <w:t>0.68</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Cadmium</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0.17</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0.35</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Sand</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-0.90*</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-0.73</w:t>
            </w:r>
          </w:p>
        </w:tc>
      </w:tr>
      <w:tr w:rsidR="00B55BC0" w:rsidRPr="00C17226" w:rsidTr="006D6F29">
        <w:trPr>
          <w:jc w:val="center"/>
        </w:trPr>
        <w:tc>
          <w:tcPr>
            <w:tcW w:w="2460"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Silt</w:t>
            </w:r>
          </w:p>
        </w:tc>
        <w:tc>
          <w:tcPr>
            <w:tcW w:w="1396"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0.52</w:t>
            </w:r>
          </w:p>
        </w:tc>
        <w:tc>
          <w:tcPr>
            <w:tcW w:w="1144" w:type="pct"/>
            <w:vAlign w:val="center"/>
          </w:tcPr>
          <w:p w:rsidR="00B55BC0" w:rsidRPr="00C17226" w:rsidRDefault="00B55BC0" w:rsidP="005D3648">
            <w:pPr>
              <w:tabs>
                <w:tab w:val="center" w:pos="3690"/>
              </w:tabs>
              <w:snapToGrid w:val="0"/>
              <w:rPr>
                <w:rFonts w:eastAsia="Calibri"/>
                <w:sz w:val="18"/>
                <w:szCs w:val="18"/>
              </w:rPr>
            </w:pPr>
            <w:r w:rsidRPr="00C17226">
              <w:rPr>
                <w:rFonts w:eastAsia="Calibri"/>
                <w:sz w:val="18"/>
                <w:szCs w:val="18"/>
              </w:rPr>
              <w:t>0.51</w:t>
            </w:r>
          </w:p>
        </w:tc>
      </w:tr>
      <w:tr w:rsidR="00B55BC0" w:rsidRPr="00C17226" w:rsidTr="006D6F29">
        <w:trPr>
          <w:jc w:val="center"/>
        </w:trPr>
        <w:tc>
          <w:tcPr>
            <w:tcW w:w="2460" w:type="pct"/>
            <w:vAlign w:val="center"/>
          </w:tcPr>
          <w:p w:rsidR="00B55BC0" w:rsidRPr="00C17226" w:rsidRDefault="00B55BC0" w:rsidP="005D3648">
            <w:pPr>
              <w:tabs>
                <w:tab w:val="center" w:pos="3564"/>
              </w:tabs>
              <w:snapToGrid w:val="0"/>
              <w:rPr>
                <w:rFonts w:eastAsia="Calibri"/>
                <w:sz w:val="18"/>
                <w:szCs w:val="18"/>
              </w:rPr>
            </w:pPr>
            <w:r w:rsidRPr="00C17226">
              <w:rPr>
                <w:rFonts w:eastAsia="Calibri"/>
                <w:sz w:val="18"/>
                <w:szCs w:val="18"/>
              </w:rPr>
              <w:t>Clay</w:t>
            </w:r>
          </w:p>
        </w:tc>
        <w:tc>
          <w:tcPr>
            <w:tcW w:w="1396" w:type="pct"/>
            <w:vAlign w:val="center"/>
          </w:tcPr>
          <w:p w:rsidR="00B55BC0" w:rsidRPr="00C17226" w:rsidRDefault="00B55BC0" w:rsidP="005D3648">
            <w:pPr>
              <w:snapToGrid w:val="0"/>
              <w:rPr>
                <w:sz w:val="18"/>
                <w:szCs w:val="18"/>
              </w:rPr>
            </w:pPr>
            <w:r w:rsidRPr="00C17226">
              <w:rPr>
                <w:rFonts w:eastAsia="Calibri"/>
                <w:sz w:val="18"/>
                <w:szCs w:val="18"/>
              </w:rPr>
              <w:t>0.64</w:t>
            </w:r>
          </w:p>
        </w:tc>
        <w:tc>
          <w:tcPr>
            <w:tcW w:w="1144" w:type="pct"/>
            <w:vAlign w:val="center"/>
          </w:tcPr>
          <w:p w:rsidR="00B55BC0" w:rsidRPr="00C17226" w:rsidRDefault="00B55BC0" w:rsidP="005D3648">
            <w:pPr>
              <w:snapToGrid w:val="0"/>
              <w:rPr>
                <w:sz w:val="18"/>
                <w:szCs w:val="18"/>
              </w:rPr>
            </w:pPr>
            <w:r w:rsidRPr="00C17226">
              <w:rPr>
                <w:rFonts w:eastAsia="Calibri"/>
                <w:sz w:val="18"/>
                <w:szCs w:val="18"/>
              </w:rPr>
              <w:t>0.50</w:t>
            </w:r>
          </w:p>
        </w:tc>
      </w:tr>
    </w:tbl>
    <w:p w:rsidR="00B55BC0" w:rsidRPr="00C17226" w:rsidRDefault="00B55BC0" w:rsidP="005D3648">
      <w:pPr>
        <w:tabs>
          <w:tab w:val="center" w:pos="3690"/>
        </w:tabs>
        <w:snapToGrid w:val="0"/>
        <w:rPr>
          <w:sz w:val="18"/>
          <w:szCs w:val="18"/>
        </w:rPr>
      </w:pPr>
      <w:r w:rsidRPr="00C17226">
        <w:rPr>
          <w:sz w:val="18"/>
          <w:szCs w:val="18"/>
        </w:rPr>
        <w:t>**Correlation</w:t>
      </w:r>
      <w:r w:rsidR="00C17226" w:rsidRPr="00C17226">
        <w:rPr>
          <w:sz w:val="18"/>
          <w:szCs w:val="18"/>
        </w:rPr>
        <w:t xml:space="preserve"> </w:t>
      </w:r>
      <w:r w:rsidRPr="00C17226">
        <w:rPr>
          <w:sz w:val="18"/>
          <w:szCs w:val="18"/>
        </w:rPr>
        <w:t>is</w:t>
      </w:r>
      <w:r w:rsidR="00C17226" w:rsidRPr="00C17226">
        <w:rPr>
          <w:sz w:val="18"/>
          <w:szCs w:val="18"/>
        </w:rPr>
        <w:t xml:space="preserve"> </w:t>
      </w:r>
      <w:r w:rsidRPr="00C17226">
        <w:rPr>
          <w:sz w:val="18"/>
          <w:szCs w:val="18"/>
        </w:rPr>
        <w:t>significant</w:t>
      </w:r>
      <w:r w:rsidR="00C17226" w:rsidRPr="00C17226">
        <w:rPr>
          <w:sz w:val="18"/>
          <w:szCs w:val="18"/>
        </w:rPr>
        <w:t xml:space="preserve"> </w:t>
      </w:r>
      <w:r w:rsidRPr="00C17226">
        <w:rPr>
          <w:sz w:val="18"/>
          <w:szCs w:val="18"/>
        </w:rPr>
        <w:t>at</w:t>
      </w:r>
      <w:r w:rsidR="00C17226" w:rsidRPr="00C17226">
        <w:rPr>
          <w:sz w:val="18"/>
          <w:szCs w:val="18"/>
        </w:rPr>
        <w:t xml:space="preserve"> </w:t>
      </w:r>
      <w:r w:rsidRPr="00C17226">
        <w:rPr>
          <w:sz w:val="18"/>
          <w:szCs w:val="18"/>
        </w:rPr>
        <w:t>0.01</w:t>
      </w:r>
      <w:r w:rsidR="00C17226" w:rsidRPr="00C17226">
        <w:rPr>
          <w:sz w:val="18"/>
          <w:szCs w:val="18"/>
        </w:rPr>
        <w:t xml:space="preserve"> </w:t>
      </w:r>
      <w:r w:rsidRPr="00C17226">
        <w:rPr>
          <w:sz w:val="18"/>
          <w:szCs w:val="18"/>
        </w:rPr>
        <w:t>level</w:t>
      </w:r>
      <w:r w:rsidR="00C17226" w:rsidRPr="00C17226">
        <w:rPr>
          <w:sz w:val="18"/>
          <w:szCs w:val="18"/>
        </w:rPr>
        <w:t xml:space="preserve"> </w:t>
      </w:r>
      <w:r w:rsidRPr="00C17226">
        <w:rPr>
          <w:sz w:val="18"/>
          <w:szCs w:val="18"/>
        </w:rPr>
        <w:t>(2-tailed).</w:t>
      </w:r>
    </w:p>
    <w:p w:rsidR="00B55BC0" w:rsidRPr="00C17226" w:rsidRDefault="00B55BC0" w:rsidP="005D3648">
      <w:pPr>
        <w:tabs>
          <w:tab w:val="center" w:pos="3690"/>
        </w:tabs>
        <w:snapToGrid w:val="0"/>
        <w:rPr>
          <w:sz w:val="18"/>
          <w:szCs w:val="18"/>
        </w:rPr>
      </w:pPr>
      <w:r w:rsidRPr="00C17226">
        <w:rPr>
          <w:sz w:val="18"/>
          <w:szCs w:val="18"/>
        </w:rPr>
        <w:t>*Correlation</w:t>
      </w:r>
      <w:r w:rsidR="00C17226" w:rsidRPr="00C17226">
        <w:rPr>
          <w:sz w:val="18"/>
          <w:szCs w:val="18"/>
        </w:rPr>
        <w:t xml:space="preserve"> </w:t>
      </w:r>
      <w:r w:rsidRPr="00C17226">
        <w:rPr>
          <w:sz w:val="18"/>
          <w:szCs w:val="18"/>
        </w:rPr>
        <w:t>is</w:t>
      </w:r>
      <w:r w:rsidR="00C17226" w:rsidRPr="00C17226">
        <w:rPr>
          <w:sz w:val="18"/>
          <w:szCs w:val="18"/>
        </w:rPr>
        <w:t xml:space="preserve"> </w:t>
      </w:r>
      <w:r w:rsidRPr="00C17226">
        <w:rPr>
          <w:sz w:val="18"/>
          <w:szCs w:val="18"/>
        </w:rPr>
        <w:t>significant</w:t>
      </w:r>
      <w:r w:rsidR="00C17226" w:rsidRPr="00C17226">
        <w:rPr>
          <w:sz w:val="18"/>
          <w:szCs w:val="18"/>
        </w:rPr>
        <w:t xml:space="preserve"> </w:t>
      </w:r>
      <w:r w:rsidRPr="00C17226">
        <w:rPr>
          <w:sz w:val="18"/>
          <w:szCs w:val="18"/>
        </w:rPr>
        <w:t>at</w:t>
      </w:r>
      <w:r w:rsidR="00C17226" w:rsidRPr="00C17226">
        <w:rPr>
          <w:sz w:val="18"/>
          <w:szCs w:val="18"/>
        </w:rPr>
        <w:t xml:space="preserve"> </w:t>
      </w:r>
      <w:r w:rsidRPr="00C17226">
        <w:rPr>
          <w:sz w:val="18"/>
          <w:szCs w:val="18"/>
        </w:rPr>
        <w:t>0.05</w:t>
      </w:r>
      <w:r w:rsidR="00C17226" w:rsidRPr="00C17226">
        <w:rPr>
          <w:sz w:val="18"/>
          <w:szCs w:val="18"/>
        </w:rPr>
        <w:t xml:space="preserve"> </w:t>
      </w:r>
      <w:r w:rsidRPr="00C17226">
        <w:rPr>
          <w:sz w:val="18"/>
          <w:szCs w:val="18"/>
        </w:rPr>
        <w:t>level</w:t>
      </w:r>
      <w:r w:rsidR="00C17226" w:rsidRPr="00C17226">
        <w:rPr>
          <w:sz w:val="18"/>
          <w:szCs w:val="18"/>
        </w:rPr>
        <w:t xml:space="preserve"> </w:t>
      </w:r>
      <w:r w:rsidRPr="00C17226">
        <w:rPr>
          <w:sz w:val="18"/>
          <w:szCs w:val="18"/>
        </w:rPr>
        <w:t>(2-tailed)</w:t>
      </w:r>
    </w:p>
    <w:p w:rsidR="006D6F29" w:rsidRPr="006D6F29" w:rsidRDefault="006D6F29" w:rsidP="005D3648">
      <w:pPr>
        <w:tabs>
          <w:tab w:val="center" w:pos="3690"/>
        </w:tabs>
        <w:snapToGrid w:val="0"/>
        <w:rPr>
          <w:b/>
          <w:sz w:val="20"/>
          <w:szCs w:val="20"/>
        </w:rPr>
      </w:pPr>
    </w:p>
    <w:p w:rsidR="006D6F29" w:rsidRPr="006D6F29" w:rsidRDefault="006D6F29" w:rsidP="005D3648">
      <w:pPr>
        <w:tabs>
          <w:tab w:val="center" w:pos="3690"/>
        </w:tabs>
        <w:snapToGrid w:val="0"/>
        <w:rPr>
          <w:b/>
          <w:sz w:val="20"/>
          <w:szCs w:val="20"/>
        </w:rPr>
        <w:sectPr w:rsidR="006D6F29" w:rsidRPr="006D6F29" w:rsidSect="006D6F29">
          <w:type w:val="continuous"/>
          <w:pgSz w:w="12240" w:h="15840" w:code="1"/>
          <w:pgMar w:top="1440" w:right="1440" w:bottom="1440" w:left="1440" w:header="720" w:footer="720" w:gutter="0"/>
          <w:cols w:space="720"/>
          <w:docGrid w:linePitch="360"/>
        </w:sectPr>
      </w:pPr>
    </w:p>
    <w:p w:rsidR="005D3648" w:rsidRPr="006D6F29" w:rsidRDefault="003970A6" w:rsidP="004F3C5B">
      <w:pPr>
        <w:tabs>
          <w:tab w:val="center" w:pos="3690"/>
        </w:tabs>
        <w:snapToGrid w:val="0"/>
        <w:rPr>
          <w:b/>
          <w:sz w:val="20"/>
          <w:szCs w:val="20"/>
        </w:rPr>
      </w:pPr>
      <w:r w:rsidRPr="006D6F29">
        <w:rPr>
          <w:b/>
          <w:sz w:val="20"/>
          <w:szCs w:val="20"/>
        </w:rPr>
        <w:lastRenderedPageBreak/>
        <w:t>4.</w:t>
      </w:r>
      <w:r w:rsidR="00C17226">
        <w:rPr>
          <w:b/>
          <w:sz w:val="20"/>
          <w:szCs w:val="20"/>
        </w:rPr>
        <w:t xml:space="preserve"> </w:t>
      </w:r>
      <w:r w:rsidRPr="006D6F29">
        <w:rPr>
          <w:b/>
          <w:sz w:val="20"/>
          <w:szCs w:val="20"/>
        </w:rPr>
        <w:t>D</w:t>
      </w:r>
      <w:r w:rsidR="004F3C5B">
        <w:rPr>
          <w:b/>
          <w:sz w:val="20"/>
          <w:szCs w:val="20"/>
        </w:rPr>
        <w:t>iscussion</w:t>
      </w:r>
    </w:p>
    <w:p w:rsidR="005D3648" w:rsidRDefault="005D3648" w:rsidP="004F3C5B">
      <w:pPr>
        <w:snapToGrid w:val="0"/>
        <w:ind w:firstLine="425"/>
        <w:rPr>
          <w:sz w:val="20"/>
          <w:szCs w:val="20"/>
        </w:rPr>
      </w:pPr>
      <w:r w:rsidRPr="006D6F29">
        <w:rPr>
          <w:sz w:val="20"/>
          <w:szCs w:val="20"/>
        </w:rPr>
        <w:t>T</w:t>
      </w:r>
      <w:r w:rsidR="003970A6" w:rsidRPr="006D6F29">
        <w:rPr>
          <w:sz w:val="20"/>
          <w:szCs w:val="20"/>
        </w:rPr>
        <w:t>he</w:t>
      </w:r>
      <w:r w:rsidR="00C17226">
        <w:rPr>
          <w:sz w:val="20"/>
          <w:szCs w:val="20"/>
        </w:rPr>
        <w:t xml:space="preserve"> </w:t>
      </w:r>
      <w:r w:rsidR="003970A6" w:rsidRPr="006D6F29">
        <w:rPr>
          <w:sz w:val="20"/>
          <w:szCs w:val="20"/>
        </w:rPr>
        <w:t>vegetation</w:t>
      </w:r>
      <w:r w:rsidR="00C17226">
        <w:rPr>
          <w:sz w:val="20"/>
          <w:szCs w:val="20"/>
        </w:rPr>
        <w:t xml:space="preserve"> </w:t>
      </w:r>
      <w:r w:rsidR="003970A6" w:rsidRPr="006D6F29">
        <w:rPr>
          <w:sz w:val="20"/>
          <w:szCs w:val="20"/>
        </w:rPr>
        <w:t>characteristics</w:t>
      </w:r>
      <w:r w:rsidR="00C17226">
        <w:rPr>
          <w:sz w:val="20"/>
          <w:szCs w:val="20"/>
        </w:rPr>
        <w:t xml:space="preserve"> </w:t>
      </w:r>
      <w:r w:rsidR="003970A6" w:rsidRPr="006D6F29">
        <w:rPr>
          <w:sz w:val="20"/>
          <w:szCs w:val="20"/>
        </w:rPr>
        <w:t>portray</w:t>
      </w:r>
      <w:r w:rsidR="00C17226">
        <w:rPr>
          <w:sz w:val="20"/>
          <w:szCs w:val="20"/>
        </w:rPr>
        <w:t xml:space="preserve"> </w:t>
      </w:r>
      <w:r w:rsidR="003970A6" w:rsidRPr="006D6F29">
        <w:rPr>
          <w:sz w:val="20"/>
          <w:szCs w:val="20"/>
        </w:rPr>
        <w:t>a</w:t>
      </w:r>
      <w:r w:rsidR="00C17226">
        <w:rPr>
          <w:sz w:val="20"/>
          <w:szCs w:val="20"/>
        </w:rPr>
        <w:t xml:space="preserve"> </w:t>
      </w:r>
      <w:r w:rsidR="003970A6" w:rsidRPr="006D6F29">
        <w:rPr>
          <w:sz w:val="20"/>
          <w:szCs w:val="20"/>
        </w:rPr>
        <w:t>rich</w:t>
      </w:r>
      <w:r w:rsidR="00C17226">
        <w:rPr>
          <w:sz w:val="20"/>
          <w:szCs w:val="20"/>
        </w:rPr>
        <w:t xml:space="preserve"> </w:t>
      </w:r>
      <w:r w:rsidR="003970A6" w:rsidRPr="006D6F29">
        <w:rPr>
          <w:sz w:val="20"/>
          <w:szCs w:val="20"/>
        </w:rPr>
        <w:t>diversity</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plant</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not</w:t>
      </w:r>
      <w:r w:rsidR="00C17226">
        <w:rPr>
          <w:sz w:val="20"/>
          <w:szCs w:val="20"/>
        </w:rPr>
        <w:t xml:space="preserve"> </w:t>
      </w:r>
      <w:r w:rsidR="003970A6" w:rsidRPr="006D6F29">
        <w:rPr>
          <w:sz w:val="20"/>
          <w:szCs w:val="20"/>
        </w:rPr>
        <w:t>unlinked</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suitability</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soil</w:t>
      </w:r>
      <w:r w:rsidR="00C17226">
        <w:rPr>
          <w:sz w:val="20"/>
          <w:szCs w:val="20"/>
        </w:rPr>
        <w:t xml:space="preserve"> </w:t>
      </w:r>
      <w:r w:rsidR="003970A6" w:rsidRPr="006D6F29">
        <w:rPr>
          <w:sz w:val="20"/>
          <w:szCs w:val="20"/>
        </w:rPr>
        <w:t>conditions</w:t>
      </w:r>
      <w:r w:rsidR="00C17226">
        <w:rPr>
          <w:sz w:val="20"/>
          <w:szCs w:val="20"/>
        </w:rPr>
        <w:t xml:space="preserve"> </w:t>
      </w:r>
      <w:r w:rsidR="003970A6" w:rsidRPr="006D6F29">
        <w:rPr>
          <w:sz w:val="20"/>
          <w:szCs w:val="20"/>
        </w:rPr>
        <w:t>which</w:t>
      </w:r>
      <w:r w:rsidR="00C17226">
        <w:rPr>
          <w:sz w:val="20"/>
          <w:szCs w:val="20"/>
        </w:rPr>
        <w:t xml:space="preserve"> </w:t>
      </w:r>
      <w:r w:rsidR="003970A6" w:rsidRPr="006D6F29">
        <w:rPr>
          <w:sz w:val="20"/>
          <w:szCs w:val="20"/>
        </w:rPr>
        <w:t>favoured</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establishment</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these</w:t>
      </w:r>
      <w:r w:rsidR="00C17226">
        <w:rPr>
          <w:sz w:val="20"/>
          <w:szCs w:val="20"/>
        </w:rPr>
        <w:t xml:space="preserve"> </w:t>
      </w:r>
      <w:r w:rsidR="003970A6" w:rsidRPr="006D6F29">
        <w:rPr>
          <w:sz w:val="20"/>
          <w:szCs w:val="20"/>
        </w:rPr>
        <w:t>plant</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A</w:t>
      </w:r>
      <w:r w:rsidR="00C17226">
        <w:rPr>
          <w:sz w:val="20"/>
          <w:szCs w:val="20"/>
        </w:rPr>
        <w:t xml:space="preserve"> </w:t>
      </w:r>
      <w:r w:rsidR="003970A6" w:rsidRPr="006D6F29">
        <w:rPr>
          <w:sz w:val="20"/>
          <w:szCs w:val="20"/>
        </w:rPr>
        <w:t>wide</w:t>
      </w:r>
      <w:r w:rsidR="00C17226">
        <w:rPr>
          <w:sz w:val="20"/>
          <w:szCs w:val="20"/>
        </w:rPr>
        <w:t xml:space="preserve"> </w:t>
      </w:r>
      <w:r w:rsidR="003970A6" w:rsidRPr="006D6F29">
        <w:rPr>
          <w:sz w:val="20"/>
          <w:szCs w:val="20"/>
        </w:rPr>
        <w:t>range</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variability</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terms</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density</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frequency</w:t>
      </w:r>
      <w:r w:rsidR="00C17226">
        <w:rPr>
          <w:sz w:val="20"/>
          <w:szCs w:val="20"/>
        </w:rPr>
        <w:t xml:space="preserve"> </w:t>
      </w:r>
      <w:r w:rsidR="003970A6" w:rsidRPr="006D6F29">
        <w:rPr>
          <w:sz w:val="20"/>
          <w:szCs w:val="20"/>
        </w:rPr>
        <w:t>was</w:t>
      </w:r>
      <w:r w:rsidR="00C17226">
        <w:rPr>
          <w:sz w:val="20"/>
          <w:szCs w:val="20"/>
        </w:rPr>
        <w:t xml:space="preserve"> </w:t>
      </w:r>
      <w:r w:rsidR="003970A6" w:rsidRPr="006D6F29">
        <w:rPr>
          <w:sz w:val="20"/>
          <w:szCs w:val="20"/>
        </w:rPr>
        <w:t>also</w:t>
      </w:r>
      <w:r w:rsidR="00C17226">
        <w:rPr>
          <w:sz w:val="20"/>
          <w:szCs w:val="20"/>
        </w:rPr>
        <w:t xml:space="preserve"> </w:t>
      </w:r>
      <w:r w:rsidR="003970A6" w:rsidRPr="006D6F29">
        <w:rPr>
          <w:sz w:val="20"/>
          <w:szCs w:val="20"/>
        </w:rPr>
        <w:t>observed</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wetlands.</w:t>
      </w:r>
      <w:r w:rsidR="00C17226">
        <w:rPr>
          <w:sz w:val="20"/>
          <w:szCs w:val="20"/>
        </w:rPr>
        <w:t xml:space="preserve"> </w:t>
      </w:r>
      <w:r w:rsidR="003970A6" w:rsidRPr="006D6F29">
        <w:rPr>
          <w:sz w:val="20"/>
          <w:szCs w:val="20"/>
        </w:rPr>
        <w:t>These</w:t>
      </w:r>
      <w:r w:rsidR="00C17226">
        <w:rPr>
          <w:sz w:val="20"/>
          <w:szCs w:val="20"/>
        </w:rPr>
        <w:t xml:space="preserve"> </w:t>
      </w:r>
      <w:r w:rsidR="003970A6" w:rsidRPr="006D6F29">
        <w:rPr>
          <w:sz w:val="20"/>
          <w:szCs w:val="20"/>
        </w:rPr>
        <w:t>variations</w:t>
      </w:r>
      <w:r w:rsidR="00C17226">
        <w:rPr>
          <w:sz w:val="20"/>
          <w:szCs w:val="20"/>
        </w:rPr>
        <w:t xml:space="preserve"> </w:t>
      </w:r>
      <w:r w:rsidR="003970A6" w:rsidRPr="006D6F29">
        <w:rPr>
          <w:sz w:val="20"/>
          <w:szCs w:val="20"/>
        </w:rPr>
        <w:t>may</w:t>
      </w:r>
      <w:r w:rsidR="00C17226">
        <w:rPr>
          <w:sz w:val="20"/>
          <w:szCs w:val="20"/>
        </w:rPr>
        <w:t xml:space="preserve"> </w:t>
      </w:r>
      <w:r w:rsidR="003970A6" w:rsidRPr="006D6F29">
        <w:rPr>
          <w:sz w:val="20"/>
          <w:szCs w:val="20"/>
        </w:rPr>
        <w:t>be</w:t>
      </w:r>
      <w:r w:rsidR="00C17226">
        <w:rPr>
          <w:sz w:val="20"/>
          <w:szCs w:val="20"/>
        </w:rPr>
        <w:t xml:space="preserve"> </w:t>
      </w:r>
      <w:r w:rsidR="003970A6" w:rsidRPr="006D6F29">
        <w:rPr>
          <w:sz w:val="20"/>
          <w:szCs w:val="20"/>
        </w:rPr>
        <w:t>attributed</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different</w:t>
      </w:r>
      <w:r w:rsidR="00C17226">
        <w:rPr>
          <w:sz w:val="20"/>
          <w:szCs w:val="20"/>
        </w:rPr>
        <w:t xml:space="preserve"> </w:t>
      </w:r>
      <w:r w:rsidR="003970A6" w:rsidRPr="006D6F29">
        <w:rPr>
          <w:sz w:val="20"/>
          <w:szCs w:val="20"/>
        </w:rPr>
        <w:t>levels</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biomass</w:t>
      </w:r>
      <w:r w:rsidR="00C17226">
        <w:rPr>
          <w:sz w:val="20"/>
          <w:szCs w:val="20"/>
        </w:rPr>
        <w:t xml:space="preserve"> </w:t>
      </w:r>
      <w:r w:rsidR="003970A6" w:rsidRPr="006D6F29">
        <w:rPr>
          <w:sz w:val="20"/>
          <w:szCs w:val="20"/>
        </w:rPr>
        <w:t>production</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various</w:t>
      </w:r>
      <w:r w:rsidR="00C17226">
        <w:rPr>
          <w:sz w:val="20"/>
          <w:szCs w:val="20"/>
        </w:rPr>
        <w:t xml:space="preserve"> </w:t>
      </w:r>
      <w:r w:rsidR="003970A6" w:rsidRPr="006D6F29">
        <w:rPr>
          <w:sz w:val="20"/>
          <w:szCs w:val="20"/>
        </w:rPr>
        <w:t>plots</w:t>
      </w:r>
      <w:r w:rsidR="00C17226">
        <w:rPr>
          <w:sz w:val="20"/>
          <w:szCs w:val="20"/>
        </w:rPr>
        <w:t xml:space="preserve"> </w:t>
      </w:r>
      <w:r w:rsidR="003970A6" w:rsidRPr="006D6F29">
        <w:rPr>
          <w:sz w:val="20"/>
          <w:szCs w:val="20"/>
        </w:rPr>
        <w:t>across</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wetland.</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dominance</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i/>
          <w:sz w:val="20"/>
          <w:szCs w:val="20"/>
        </w:rPr>
        <w:t>Elaeis</w:t>
      </w:r>
      <w:r w:rsidR="00C17226">
        <w:rPr>
          <w:i/>
          <w:sz w:val="20"/>
          <w:szCs w:val="20"/>
        </w:rPr>
        <w:t xml:space="preserve"> </w:t>
      </w:r>
      <w:r w:rsidR="003970A6" w:rsidRPr="006D6F29">
        <w:rPr>
          <w:i/>
          <w:sz w:val="20"/>
          <w:szCs w:val="20"/>
        </w:rPr>
        <w:t>guineensis</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pond</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not</w:t>
      </w:r>
      <w:r w:rsidR="00C17226">
        <w:rPr>
          <w:sz w:val="20"/>
          <w:szCs w:val="20"/>
        </w:rPr>
        <w:t xml:space="preserve"> </w:t>
      </w:r>
      <w:r w:rsidR="003970A6" w:rsidRPr="006D6F29">
        <w:rPr>
          <w:sz w:val="20"/>
          <w:szCs w:val="20"/>
        </w:rPr>
        <w:t>unswerving</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fact</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plant</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have</w:t>
      </w:r>
      <w:r w:rsidR="00C17226">
        <w:rPr>
          <w:sz w:val="20"/>
          <w:szCs w:val="20"/>
        </w:rPr>
        <w:t xml:space="preserve"> </w:t>
      </w:r>
      <w:r w:rsidR="003970A6" w:rsidRPr="006D6F29">
        <w:rPr>
          <w:sz w:val="20"/>
          <w:szCs w:val="20"/>
        </w:rPr>
        <w:t>a</w:t>
      </w:r>
      <w:r w:rsidR="00C17226">
        <w:rPr>
          <w:sz w:val="20"/>
          <w:szCs w:val="20"/>
        </w:rPr>
        <w:t xml:space="preserve"> </w:t>
      </w:r>
      <w:r w:rsidR="003970A6" w:rsidRPr="006D6F29">
        <w:rPr>
          <w:sz w:val="20"/>
          <w:szCs w:val="20"/>
        </w:rPr>
        <w:t>wide</w:t>
      </w:r>
      <w:r w:rsidR="00C17226">
        <w:rPr>
          <w:sz w:val="20"/>
          <w:szCs w:val="20"/>
        </w:rPr>
        <w:t xml:space="preserve"> </w:t>
      </w:r>
      <w:r w:rsidR="003970A6" w:rsidRPr="006D6F29">
        <w:rPr>
          <w:sz w:val="20"/>
          <w:szCs w:val="20"/>
        </w:rPr>
        <w:t>range</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ecological</w:t>
      </w:r>
      <w:r w:rsidR="00C17226">
        <w:rPr>
          <w:sz w:val="20"/>
          <w:szCs w:val="20"/>
        </w:rPr>
        <w:t xml:space="preserve"> </w:t>
      </w:r>
      <w:r w:rsidR="003970A6" w:rsidRPr="006D6F29">
        <w:rPr>
          <w:sz w:val="20"/>
          <w:szCs w:val="20"/>
        </w:rPr>
        <w:t>tolerant</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varying</w:t>
      </w:r>
      <w:r w:rsidR="00C17226">
        <w:rPr>
          <w:sz w:val="20"/>
          <w:szCs w:val="20"/>
        </w:rPr>
        <w:t xml:space="preserve"> </w:t>
      </w:r>
      <w:r w:rsidR="003970A6" w:rsidRPr="006D6F29">
        <w:rPr>
          <w:sz w:val="20"/>
          <w:szCs w:val="20"/>
        </w:rPr>
        <w:t>pedological</w:t>
      </w:r>
      <w:r w:rsidR="00C17226">
        <w:rPr>
          <w:sz w:val="20"/>
          <w:szCs w:val="20"/>
        </w:rPr>
        <w:t xml:space="preserve"> </w:t>
      </w:r>
      <w:r w:rsidR="003970A6" w:rsidRPr="006D6F29">
        <w:rPr>
          <w:sz w:val="20"/>
          <w:szCs w:val="20"/>
        </w:rPr>
        <w:t>(soil)</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hydrological</w:t>
      </w:r>
      <w:r w:rsidR="00C17226">
        <w:rPr>
          <w:sz w:val="20"/>
          <w:szCs w:val="20"/>
        </w:rPr>
        <w:t xml:space="preserve"> </w:t>
      </w:r>
      <w:r w:rsidR="003970A6" w:rsidRPr="006D6F29">
        <w:rPr>
          <w:sz w:val="20"/>
          <w:szCs w:val="20"/>
        </w:rPr>
        <w:t>regimes.</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dominance</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may</w:t>
      </w:r>
      <w:r w:rsidR="00C17226">
        <w:rPr>
          <w:sz w:val="20"/>
          <w:szCs w:val="20"/>
        </w:rPr>
        <w:t xml:space="preserve"> </w:t>
      </w:r>
      <w:r w:rsidR="003970A6" w:rsidRPr="006D6F29">
        <w:rPr>
          <w:sz w:val="20"/>
          <w:szCs w:val="20"/>
        </w:rPr>
        <w:t>also</w:t>
      </w:r>
      <w:r w:rsidR="00C17226">
        <w:rPr>
          <w:sz w:val="20"/>
          <w:szCs w:val="20"/>
        </w:rPr>
        <w:t xml:space="preserve"> </w:t>
      </w:r>
      <w:r w:rsidR="003970A6" w:rsidRPr="006D6F29">
        <w:rPr>
          <w:sz w:val="20"/>
          <w:szCs w:val="20"/>
        </w:rPr>
        <w:t>vindicate</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economic</w:t>
      </w:r>
      <w:r w:rsidR="00C17226">
        <w:rPr>
          <w:sz w:val="20"/>
          <w:szCs w:val="20"/>
        </w:rPr>
        <w:t xml:space="preserve"> </w:t>
      </w:r>
      <w:r w:rsidR="003970A6" w:rsidRPr="006D6F29">
        <w:rPr>
          <w:sz w:val="20"/>
          <w:szCs w:val="20"/>
        </w:rPr>
        <w:t>importance</w:t>
      </w:r>
      <w:r w:rsidR="00C17226">
        <w:rPr>
          <w:sz w:val="20"/>
          <w:szCs w:val="20"/>
        </w:rPr>
        <w:t xml:space="preserve"> </w:t>
      </w:r>
      <w:r w:rsidR="003970A6" w:rsidRPr="006D6F29">
        <w:rPr>
          <w:sz w:val="20"/>
          <w:szCs w:val="20"/>
        </w:rPr>
        <w:t>attached</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pond.</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low</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density</w:t>
      </w:r>
      <w:r w:rsidR="00C17226">
        <w:rPr>
          <w:sz w:val="20"/>
          <w:szCs w:val="20"/>
        </w:rPr>
        <w:t xml:space="preserve"> </w:t>
      </w:r>
      <w:r w:rsidR="003970A6" w:rsidRPr="006D6F29">
        <w:rPr>
          <w:sz w:val="20"/>
          <w:szCs w:val="20"/>
        </w:rPr>
        <w:t>associated</w:t>
      </w:r>
      <w:r w:rsidR="00C17226">
        <w:rPr>
          <w:sz w:val="20"/>
          <w:szCs w:val="20"/>
        </w:rPr>
        <w:t xml:space="preserve"> </w:t>
      </w:r>
      <w:r w:rsidR="003970A6" w:rsidRPr="006D6F29">
        <w:rPr>
          <w:sz w:val="20"/>
          <w:szCs w:val="20"/>
        </w:rPr>
        <w:t>with</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such</w:t>
      </w:r>
      <w:r w:rsidR="00C17226">
        <w:rPr>
          <w:sz w:val="20"/>
          <w:szCs w:val="20"/>
        </w:rPr>
        <w:t xml:space="preserve"> </w:t>
      </w:r>
      <w:r w:rsidR="003970A6" w:rsidRPr="006D6F29">
        <w:rPr>
          <w:sz w:val="20"/>
          <w:szCs w:val="20"/>
        </w:rPr>
        <w:t>as</w:t>
      </w:r>
      <w:r w:rsidR="00C17226">
        <w:rPr>
          <w:sz w:val="20"/>
          <w:szCs w:val="20"/>
        </w:rPr>
        <w:t xml:space="preserve"> </w:t>
      </w:r>
      <w:r w:rsidR="003970A6" w:rsidRPr="006D6F29">
        <w:rPr>
          <w:i/>
          <w:sz w:val="20"/>
          <w:szCs w:val="20"/>
        </w:rPr>
        <w:t>Dioscorea</w:t>
      </w:r>
      <w:r w:rsidR="00C17226">
        <w:rPr>
          <w:i/>
          <w:sz w:val="20"/>
          <w:szCs w:val="20"/>
        </w:rPr>
        <w:t xml:space="preserve"> </w:t>
      </w:r>
      <w:r w:rsidR="003970A6" w:rsidRPr="006D6F29">
        <w:rPr>
          <w:i/>
          <w:sz w:val="20"/>
          <w:szCs w:val="20"/>
        </w:rPr>
        <w:t>bulbifera,</w:t>
      </w:r>
      <w:r w:rsidR="00C17226">
        <w:rPr>
          <w:i/>
          <w:sz w:val="20"/>
          <w:szCs w:val="20"/>
        </w:rPr>
        <w:t xml:space="preserve"> </w:t>
      </w:r>
      <w:r w:rsidR="003970A6" w:rsidRPr="006D6F29">
        <w:rPr>
          <w:i/>
          <w:sz w:val="20"/>
          <w:szCs w:val="20"/>
        </w:rPr>
        <w:t>Mallotus</w:t>
      </w:r>
      <w:r w:rsidR="00C17226">
        <w:rPr>
          <w:i/>
          <w:sz w:val="20"/>
          <w:szCs w:val="20"/>
        </w:rPr>
        <w:t xml:space="preserve"> </w:t>
      </w:r>
      <w:r w:rsidR="003970A6" w:rsidRPr="006D6F29">
        <w:rPr>
          <w:i/>
          <w:sz w:val="20"/>
          <w:szCs w:val="20"/>
        </w:rPr>
        <w:t>oppositifolius,</w:t>
      </w:r>
      <w:r w:rsidR="00C17226">
        <w:rPr>
          <w:i/>
          <w:sz w:val="20"/>
          <w:szCs w:val="20"/>
        </w:rPr>
        <w:t xml:space="preserve"> </w:t>
      </w:r>
      <w:r w:rsidR="003970A6" w:rsidRPr="006D6F29">
        <w:rPr>
          <w:i/>
          <w:sz w:val="20"/>
          <w:szCs w:val="20"/>
        </w:rPr>
        <w:t>Pentaclethra</w:t>
      </w:r>
      <w:r w:rsidR="00C17226">
        <w:rPr>
          <w:i/>
          <w:sz w:val="20"/>
          <w:szCs w:val="20"/>
        </w:rPr>
        <w:t xml:space="preserve"> </w:t>
      </w:r>
      <w:r w:rsidR="003970A6" w:rsidRPr="006D6F29">
        <w:rPr>
          <w:i/>
          <w:sz w:val="20"/>
          <w:szCs w:val="20"/>
        </w:rPr>
        <w:t>macrophylla,</w:t>
      </w:r>
      <w:r w:rsidR="00C17226">
        <w:rPr>
          <w:i/>
          <w:sz w:val="20"/>
          <w:szCs w:val="20"/>
        </w:rPr>
        <w:t xml:space="preserve"> </w:t>
      </w:r>
      <w:r w:rsidR="003970A6" w:rsidRPr="006D6F29">
        <w:rPr>
          <w:i/>
          <w:sz w:val="20"/>
          <w:szCs w:val="20"/>
        </w:rPr>
        <w:t>Podococcus</w:t>
      </w:r>
      <w:r w:rsidR="00C17226">
        <w:rPr>
          <w:i/>
          <w:sz w:val="20"/>
          <w:szCs w:val="20"/>
        </w:rPr>
        <w:t xml:space="preserve"> </w:t>
      </w:r>
      <w:r w:rsidR="003970A6" w:rsidRPr="006D6F29">
        <w:rPr>
          <w:i/>
          <w:sz w:val="20"/>
          <w:szCs w:val="20"/>
        </w:rPr>
        <w:t>barteri</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i/>
          <w:sz w:val="20"/>
          <w:szCs w:val="20"/>
        </w:rPr>
        <w:t>Synsepalum</w:t>
      </w:r>
      <w:r w:rsidR="00C17226">
        <w:rPr>
          <w:i/>
          <w:sz w:val="20"/>
          <w:szCs w:val="20"/>
        </w:rPr>
        <w:t xml:space="preserve"> </w:t>
      </w:r>
      <w:r w:rsidR="003970A6" w:rsidRPr="006D6F29">
        <w:rPr>
          <w:i/>
          <w:sz w:val="20"/>
          <w:szCs w:val="20"/>
        </w:rPr>
        <w:t>dulcificum</w:t>
      </w:r>
      <w:r w:rsidR="00C17226">
        <w:rPr>
          <w:sz w:val="20"/>
          <w:szCs w:val="20"/>
        </w:rPr>
        <w:t xml:space="preserve"> </w:t>
      </w:r>
      <w:r w:rsidR="003970A6" w:rsidRPr="006D6F29">
        <w:rPr>
          <w:sz w:val="20"/>
          <w:szCs w:val="20"/>
        </w:rPr>
        <w:t>may</w:t>
      </w:r>
      <w:r w:rsidR="00C17226">
        <w:rPr>
          <w:sz w:val="20"/>
          <w:szCs w:val="20"/>
        </w:rPr>
        <w:t xml:space="preserve"> </w:t>
      </w:r>
      <w:r w:rsidR="003970A6" w:rsidRPr="006D6F29">
        <w:rPr>
          <w:sz w:val="20"/>
          <w:szCs w:val="20"/>
        </w:rPr>
        <w:t>invariably</w:t>
      </w:r>
      <w:r w:rsidR="00C17226">
        <w:rPr>
          <w:sz w:val="20"/>
          <w:szCs w:val="20"/>
        </w:rPr>
        <w:t xml:space="preserve"> </w:t>
      </w:r>
      <w:r w:rsidR="003970A6" w:rsidRPr="006D6F29">
        <w:rPr>
          <w:sz w:val="20"/>
          <w:szCs w:val="20"/>
        </w:rPr>
        <w:t>point</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their</w:t>
      </w:r>
      <w:r w:rsidR="00C17226">
        <w:rPr>
          <w:sz w:val="20"/>
          <w:szCs w:val="20"/>
        </w:rPr>
        <w:t xml:space="preserve"> </w:t>
      </w:r>
      <w:r w:rsidR="003970A6" w:rsidRPr="006D6F29">
        <w:rPr>
          <w:sz w:val="20"/>
          <w:szCs w:val="20"/>
        </w:rPr>
        <w:t>inability</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adapt</w:t>
      </w:r>
      <w:r w:rsidR="00C17226">
        <w:rPr>
          <w:sz w:val="20"/>
          <w:szCs w:val="20"/>
        </w:rPr>
        <w:t xml:space="preserve"> </w:t>
      </w:r>
      <w:r w:rsidR="003970A6" w:rsidRPr="006D6F29">
        <w:rPr>
          <w:sz w:val="20"/>
          <w:szCs w:val="20"/>
        </w:rPr>
        <w:t>fully</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hydric</w:t>
      </w:r>
      <w:r w:rsidR="00C17226">
        <w:rPr>
          <w:sz w:val="20"/>
          <w:szCs w:val="20"/>
        </w:rPr>
        <w:t xml:space="preserve"> </w:t>
      </w:r>
      <w:r w:rsidR="003970A6" w:rsidRPr="006D6F29">
        <w:rPr>
          <w:sz w:val="20"/>
          <w:szCs w:val="20"/>
        </w:rPr>
        <w:t>conditions.</w:t>
      </w:r>
      <w:r w:rsidR="00C17226">
        <w:rPr>
          <w:sz w:val="20"/>
          <w:szCs w:val="20"/>
        </w:rPr>
        <w:t xml:space="preserve"> </w:t>
      </w:r>
      <w:r w:rsidR="003970A6" w:rsidRPr="006D6F29">
        <w:rPr>
          <w:sz w:val="20"/>
          <w:szCs w:val="20"/>
        </w:rPr>
        <w:t>Excessive</w:t>
      </w:r>
      <w:r w:rsidR="00C17226">
        <w:rPr>
          <w:sz w:val="20"/>
          <w:szCs w:val="20"/>
        </w:rPr>
        <w:t xml:space="preserve"> </w:t>
      </w:r>
      <w:r w:rsidR="003970A6" w:rsidRPr="006D6F29">
        <w:rPr>
          <w:sz w:val="20"/>
          <w:szCs w:val="20"/>
        </w:rPr>
        <w:t>anthropogenic</w:t>
      </w:r>
      <w:r w:rsidR="00C17226">
        <w:rPr>
          <w:sz w:val="20"/>
          <w:szCs w:val="20"/>
        </w:rPr>
        <w:t xml:space="preserve"> </w:t>
      </w:r>
      <w:r w:rsidR="003970A6" w:rsidRPr="006D6F29">
        <w:rPr>
          <w:sz w:val="20"/>
          <w:szCs w:val="20"/>
        </w:rPr>
        <w:t>perturbations,</w:t>
      </w:r>
      <w:r w:rsidR="00C17226">
        <w:rPr>
          <w:sz w:val="20"/>
          <w:szCs w:val="20"/>
        </w:rPr>
        <w:t xml:space="preserve"> </w:t>
      </w:r>
      <w:r w:rsidR="003970A6" w:rsidRPr="006D6F29">
        <w:rPr>
          <w:sz w:val="20"/>
          <w:szCs w:val="20"/>
        </w:rPr>
        <w:t>inability</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compete</w:t>
      </w:r>
      <w:r w:rsidR="00C17226">
        <w:rPr>
          <w:sz w:val="20"/>
          <w:szCs w:val="20"/>
        </w:rPr>
        <w:t xml:space="preserve"> </w:t>
      </w:r>
      <w:r w:rsidR="003970A6" w:rsidRPr="006D6F29">
        <w:rPr>
          <w:sz w:val="20"/>
          <w:szCs w:val="20"/>
        </w:rPr>
        <w:t>for</w:t>
      </w:r>
      <w:r w:rsidR="00C17226">
        <w:rPr>
          <w:sz w:val="20"/>
          <w:szCs w:val="20"/>
        </w:rPr>
        <w:t xml:space="preserve"> </w:t>
      </w:r>
      <w:r w:rsidR="003970A6" w:rsidRPr="006D6F29">
        <w:rPr>
          <w:sz w:val="20"/>
          <w:szCs w:val="20"/>
        </w:rPr>
        <w:lastRenderedPageBreak/>
        <w:t>environmental</w:t>
      </w:r>
      <w:r w:rsidR="00C17226">
        <w:rPr>
          <w:sz w:val="20"/>
          <w:szCs w:val="20"/>
        </w:rPr>
        <w:t xml:space="preserve"> </w:t>
      </w:r>
      <w:r w:rsidR="003970A6" w:rsidRPr="006D6F29">
        <w:rPr>
          <w:sz w:val="20"/>
          <w:szCs w:val="20"/>
        </w:rPr>
        <w:t>resources</w:t>
      </w:r>
      <w:r w:rsidR="00C17226">
        <w:rPr>
          <w:sz w:val="20"/>
          <w:szCs w:val="20"/>
        </w:rPr>
        <w:t xml:space="preserve"> </w:t>
      </w:r>
      <w:r w:rsidR="003970A6" w:rsidRPr="006D6F29">
        <w:rPr>
          <w:sz w:val="20"/>
          <w:szCs w:val="20"/>
        </w:rPr>
        <w:t>(light</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nutrients),</w:t>
      </w:r>
      <w:r w:rsidR="00C17226">
        <w:rPr>
          <w:sz w:val="20"/>
          <w:szCs w:val="20"/>
        </w:rPr>
        <w:t xml:space="preserve"> </w:t>
      </w:r>
      <w:r w:rsidR="003970A6" w:rsidRPr="006D6F29">
        <w:rPr>
          <w:sz w:val="20"/>
          <w:szCs w:val="20"/>
        </w:rPr>
        <w:t>slow</w:t>
      </w:r>
      <w:r w:rsidR="00C17226">
        <w:rPr>
          <w:sz w:val="20"/>
          <w:szCs w:val="20"/>
        </w:rPr>
        <w:t xml:space="preserve"> </w:t>
      </w:r>
      <w:r w:rsidR="003970A6" w:rsidRPr="006D6F29">
        <w:rPr>
          <w:sz w:val="20"/>
          <w:szCs w:val="20"/>
        </w:rPr>
        <w:t>regeneration</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selective</w:t>
      </w:r>
      <w:r w:rsidR="00C17226">
        <w:rPr>
          <w:sz w:val="20"/>
          <w:szCs w:val="20"/>
        </w:rPr>
        <w:t xml:space="preserve"> </w:t>
      </w:r>
      <w:r w:rsidR="003970A6" w:rsidRPr="006D6F29">
        <w:rPr>
          <w:sz w:val="20"/>
          <w:szCs w:val="20"/>
        </w:rPr>
        <w:t>exploitation</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may</w:t>
      </w:r>
      <w:r w:rsidR="00C17226">
        <w:rPr>
          <w:sz w:val="20"/>
          <w:szCs w:val="20"/>
        </w:rPr>
        <w:t xml:space="preserve"> </w:t>
      </w:r>
      <w:r w:rsidR="003970A6" w:rsidRPr="006D6F29">
        <w:rPr>
          <w:sz w:val="20"/>
          <w:szCs w:val="20"/>
        </w:rPr>
        <w:t>further</w:t>
      </w:r>
      <w:r w:rsidR="00C17226">
        <w:rPr>
          <w:sz w:val="20"/>
          <w:szCs w:val="20"/>
        </w:rPr>
        <w:t xml:space="preserve"> </w:t>
      </w:r>
      <w:r w:rsidR="003970A6" w:rsidRPr="006D6F29">
        <w:rPr>
          <w:sz w:val="20"/>
          <w:szCs w:val="20"/>
        </w:rPr>
        <w:t>account</w:t>
      </w:r>
      <w:r w:rsidR="00C17226">
        <w:rPr>
          <w:sz w:val="20"/>
          <w:szCs w:val="20"/>
        </w:rPr>
        <w:t xml:space="preserve"> </w:t>
      </w:r>
      <w:r w:rsidR="003970A6" w:rsidRPr="006D6F29">
        <w:rPr>
          <w:sz w:val="20"/>
          <w:szCs w:val="20"/>
        </w:rPr>
        <w:t>for</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low</w:t>
      </w:r>
      <w:r w:rsidR="00C17226">
        <w:rPr>
          <w:sz w:val="20"/>
          <w:szCs w:val="20"/>
        </w:rPr>
        <w:t xml:space="preserve"> </w:t>
      </w:r>
      <w:r w:rsidR="003970A6" w:rsidRPr="006D6F29">
        <w:rPr>
          <w:sz w:val="20"/>
          <w:szCs w:val="20"/>
        </w:rPr>
        <w:t>diversity</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these</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corroborates</w:t>
      </w:r>
      <w:r w:rsidR="00C17226">
        <w:rPr>
          <w:sz w:val="20"/>
          <w:szCs w:val="20"/>
        </w:rPr>
        <w:t xml:space="preserve"> </w:t>
      </w:r>
      <w:r w:rsidR="003970A6" w:rsidRPr="006D6F29">
        <w:rPr>
          <w:sz w:val="20"/>
          <w:szCs w:val="20"/>
        </w:rPr>
        <w:t>with</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findings</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Wassie</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Teketey</w:t>
      </w:r>
      <w:r w:rsidR="00C17226">
        <w:rPr>
          <w:sz w:val="20"/>
          <w:szCs w:val="20"/>
        </w:rPr>
        <w:t xml:space="preserve"> </w:t>
      </w:r>
      <w:r w:rsidR="003970A6" w:rsidRPr="006D6F29">
        <w:rPr>
          <w:sz w:val="20"/>
          <w:szCs w:val="20"/>
        </w:rPr>
        <w:t>(2006).</w:t>
      </w:r>
      <w:r w:rsidR="00C17226">
        <w:rPr>
          <w:sz w:val="20"/>
          <w:szCs w:val="20"/>
        </w:rPr>
        <w:t xml:space="preserve"> </w:t>
      </w:r>
      <w:r w:rsidR="00141742" w:rsidRPr="006D6F29">
        <w:rPr>
          <w:sz w:val="20"/>
          <w:szCs w:val="20"/>
        </w:rPr>
        <w:t>Lacustrine</w:t>
      </w:r>
      <w:r w:rsidR="00C17226">
        <w:rPr>
          <w:sz w:val="20"/>
          <w:szCs w:val="20"/>
        </w:rPr>
        <w:t xml:space="preserve"> </w:t>
      </w:r>
      <w:r w:rsidR="003970A6" w:rsidRPr="006D6F29">
        <w:rPr>
          <w:sz w:val="20"/>
          <w:szCs w:val="20"/>
        </w:rPr>
        <w:t>wetland</w:t>
      </w:r>
      <w:r w:rsidR="00C17226">
        <w:rPr>
          <w:sz w:val="20"/>
          <w:szCs w:val="20"/>
        </w:rPr>
        <w:t xml:space="preserve"> </w:t>
      </w:r>
      <w:r w:rsidR="003970A6" w:rsidRPr="006D6F29">
        <w:rPr>
          <w:sz w:val="20"/>
          <w:szCs w:val="20"/>
        </w:rPr>
        <w:t>supports</w:t>
      </w:r>
      <w:r w:rsidR="00C17226">
        <w:rPr>
          <w:sz w:val="20"/>
          <w:szCs w:val="20"/>
        </w:rPr>
        <w:t xml:space="preserve"> </w:t>
      </w:r>
      <w:r w:rsidR="003970A6" w:rsidRPr="006D6F29">
        <w:rPr>
          <w:sz w:val="20"/>
          <w:szCs w:val="20"/>
        </w:rPr>
        <w:t>a</w:t>
      </w:r>
      <w:r w:rsidR="00C17226">
        <w:rPr>
          <w:sz w:val="20"/>
          <w:szCs w:val="20"/>
        </w:rPr>
        <w:t xml:space="preserve"> </w:t>
      </w:r>
      <w:r w:rsidR="003970A6" w:rsidRPr="006D6F29">
        <w:rPr>
          <w:sz w:val="20"/>
          <w:szCs w:val="20"/>
        </w:rPr>
        <w:t>good</w:t>
      </w:r>
      <w:r w:rsidR="00C17226">
        <w:rPr>
          <w:sz w:val="20"/>
          <w:szCs w:val="20"/>
        </w:rPr>
        <w:t xml:space="preserve"> </w:t>
      </w:r>
      <w:r w:rsidR="003970A6" w:rsidRPr="006D6F29">
        <w:rPr>
          <w:sz w:val="20"/>
          <w:szCs w:val="20"/>
        </w:rPr>
        <w:t>number</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tree</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shrubby</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contradicts</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reports</w:t>
      </w:r>
      <w:r w:rsidR="00C17226">
        <w:rPr>
          <w:sz w:val="20"/>
          <w:szCs w:val="20"/>
        </w:rPr>
        <w:t xml:space="preserve"> </w:t>
      </w:r>
      <w:r w:rsidR="00141742" w:rsidRPr="006D6F29">
        <w:rPr>
          <w:sz w:val="20"/>
          <w:szCs w:val="20"/>
        </w:rPr>
        <w:t>earlier</w:t>
      </w:r>
      <w:r w:rsidR="00C17226">
        <w:rPr>
          <w:sz w:val="20"/>
          <w:szCs w:val="20"/>
        </w:rPr>
        <w:t xml:space="preserve"> </w:t>
      </w:r>
      <w:r w:rsidR="00141742" w:rsidRPr="006D6F29">
        <w:rPr>
          <w:sz w:val="20"/>
          <w:szCs w:val="20"/>
        </w:rPr>
        <w:t>made</w:t>
      </w:r>
      <w:r w:rsidR="00C17226">
        <w:rPr>
          <w:sz w:val="20"/>
          <w:szCs w:val="20"/>
        </w:rPr>
        <w:t xml:space="preserve"> </w:t>
      </w:r>
      <w:r w:rsidR="00141742" w:rsidRPr="006D6F29">
        <w:rPr>
          <w:sz w:val="20"/>
          <w:szCs w:val="20"/>
        </w:rPr>
        <w:t>by</w:t>
      </w:r>
      <w:r w:rsidR="00C17226">
        <w:rPr>
          <w:sz w:val="20"/>
          <w:szCs w:val="20"/>
        </w:rPr>
        <w:t xml:space="preserve"> </w:t>
      </w:r>
      <w:r w:rsidR="003970A6" w:rsidRPr="006D6F29">
        <w:rPr>
          <w:sz w:val="20"/>
          <w:szCs w:val="20"/>
        </w:rPr>
        <w:t>Cowardin</w:t>
      </w:r>
      <w:r w:rsidR="00C17226">
        <w:rPr>
          <w:sz w:val="20"/>
          <w:szCs w:val="20"/>
        </w:rPr>
        <w:t xml:space="preserve"> </w:t>
      </w:r>
      <w:r w:rsidR="003970A6" w:rsidRPr="006D6F29">
        <w:rPr>
          <w:i/>
          <w:sz w:val="20"/>
          <w:szCs w:val="20"/>
        </w:rPr>
        <w:t>et</w:t>
      </w:r>
      <w:r w:rsidR="00C17226">
        <w:rPr>
          <w:i/>
          <w:sz w:val="20"/>
          <w:szCs w:val="20"/>
        </w:rPr>
        <w:t xml:space="preserve"> </w:t>
      </w:r>
      <w:r w:rsidR="003970A6" w:rsidRPr="006D6F29">
        <w:rPr>
          <w:i/>
          <w:sz w:val="20"/>
          <w:szCs w:val="20"/>
        </w:rPr>
        <w:t>al</w:t>
      </w:r>
      <w:r w:rsidR="003970A6" w:rsidRPr="006D6F29">
        <w:rPr>
          <w:sz w:val="20"/>
          <w:szCs w:val="20"/>
        </w:rPr>
        <w:t>.</w:t>
      </w:r>
      <w:r w:rsidR="00C17226">
        <w:rPr>
          <w:sz w:val="20"/>
          <w:szCs w:val="20"/>
        </w:rPr>
        <w:t xml:space="preserve"> </w:t>
      </w:r>
      <w:r w:rsidR="003970A6" w:rsidRPr="006D6F29">
        <w:rPr>
          <w:sz w:val="20"/>
          <w:szCs w:val="20"/>
        </w:rPr>
        <w:t>(1979)</w:t>
      </w:r>
      <w:r w:rsidR="00C17226">
        <w:rPr>
          <w:sz w:val="20"/>
          <w:szCs w:val="20"/>
        </w:rPr>
        <w:t xml:space="preserve"> </w:t>
      </w:r>
      <w:r w:rsidR="003970A6" w:rsidRPr="006D6F29">
        <w:rPr>
          <w:sz w:val="20"/>
          <w:szCs w:val="20"/>
        </w:rPr>
        <w:t>that</w:t>
      </w:r>
      <w:r w:rsidR="00C17226">
        <w:rPr>
          <w:sz w:val="20"/>
          <w:szCs w:val="20"/>
        </w:rPr>
        <w:t xml:space="preserve"> </w:t>
      </w:r>
      <w:r w:rsidR="003970A6" w:rsidRPr="006D6F29">
        <w:rPr>
          <w:sz w:val="20"/>
          <w:szCs w:val="20"/>
        </w:rPr>
        <w:t>lacustrine</w:t>
      </w:r>
      <w:r w:rsidR="00C17226">
        <w:rPr>
          <w:sz w:val="20"/>
          <w:szCs w:val="20"/>
        </w:rPr>
        <w:t xml:space="preserve"> </w:t>
      </w:r>
      <w:r w:rsidR="003970A6" w:rsidRPr="006D6F29">
        <w:rPr>
          <w:sz w:val="20"/>
          <w:szCs w:val="20"/>
        </w:rPr>
        <w:t>wetlands</w:t>
      </w:r>
      <w:r w:rsidR="00C17226">
        <w:rPr>
          <w:sz w:val="20"/>
          <w:szCs w:val="20"/>
        </w:rPr>
        <w:t xml:space="preserve"> </w:t>
      </w:r>
      <w:r w:rsidR="003970A6" w:rsidRPr="006D6F29">
        <w:rPr>
          <w:sz w:val="20"/>
          <w:szCs w:val="20"/>
        </w:rPr>
        <w:t>lack</w:t>
      </w:r>
      <w:r w:rsidR="00C17226">
        <w:rPr>
          <w:sz w:val="20"/>
          <w:szCs w:val="20"/>
        </w:rPr>
        <w:t xml:space="preserve"> </w:t>
      </w:r>
      <w:r w:rsidR="003970A6" w:rsidRPr="006D6F29">
        <w:rPr>
          <w:sz w:val="20"/>
          <w:szCs w:val="20"/>
        </w:rPr>
        <w:t>trees,</w:t>
      </w:r>
      <w:r w:rsidR="00C17226">
        <w:rPr>
          <w:sz w:val="20"/>
          <w:szCs w:val="20"/>
        </w:rPr>
        <w:t xml:space="preserve"> </w:t>
      </w:r>
      <w:r w:rsidR="003970A6" w:rsidRPr="006D6F29">
        <w:rPr>
          <w:sz w:val="20"/>
          <w:szCs w:val="20"/>
        </w:rPr>
        <w:t>shrubs</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persistent</w:t>
      </w:r>
      <w:r w:rsidR="00C17226">
        <w:rPr>
          <w:sz w:val="20"/>
          <w:szCs w:val="20"/>
        </w:rPr>
        <w:t xml:space="preserve"> </w:t>
      </w:r>
      <w:r w:rsidR="003970A6" w:rsidRPr="006D6F29">
        <w:rPr>
          <w:sz w:val="20"/>
          <w:szCs w:val="20"/>
        </w:rPr>
        <w:t>emergent</w:t>
      </w:r>
      <w:r w:rsidR="00C17226">
        <w:rPr>
          <w:sz w:val="20"/>
          <w:szCs w:val="20"/>
        </w:rPr>
        <w:t xml:space="preserve"> </w:t>
      </w:r>
      <w:r w:rsidR="003970A6" w:rsidRPr="006D6F29">
        <w:rPr>
          <w:sz w:val="20"/>
          <w:szCs w:val="20"/>
        </w:rPr>
        <w:t>vegetation.</w:t>
      </w:r>
      <w:r w:rsidR="00C17226">
        <w:rPr>
          <w:sz w:val="20"/>
          <w:szCs w:val="20"/>
        </w:rPr>
        <w:t xml:space="preserve"> </w:t>
      </w:r>
    </w:p>
    <w:p w:rsidR="004F3C5B" w:rsidRPr="004F3C5B" w:rsidRDefault="004F3C5B" w:rsidP="004F3C5B">
      <w:pPr>
        <w:snapToGrid w:val="0"/>
        <w:ind w:firstLine="425"/>
        <w:rPr>
          <w:sz w:val="20"/>
          <w:szCs w:val="20"/>
        </w:rPr>
      </w:pPr>
      <w:r w:rsidRPr="004F3C5B">
        <w:rPr>
          <w:sz w:val="20"/>
          <w:szCs w:val="20"/>
        </w:rPr>
        <w:t xml:space="preserve">The moderate acidity of the soil pH might have arose on the basis of litter decomposition in the wetland. This had been confirmed earlier by Stevenson (1991). Texturally, the soil was sandy loam resulting in their poor structural stability, nutrients and water retention capacities. This may justify the low levels of vital soil nutrients such as total nitrogen, organic carbon and potassium recorded in this study. This agrees with the findings of Jones (1973) that low soil nutrients is attributed to low litter, low clay and moisture contents. The low levels of basic cations </w:t>
      </w:r>
      <w:r w:rsidRPr="004F3C5B">
        <w:rPr>
          <w:sz w:val="20"/>
          <w:szCs w:val="20"/>
        </w:rPr>
        <w:lastRenderedPageBreak/>
        <w:t>such as Ca, Mg and Na recorded in the study may substantiate that the soil had a low sink for these nutrients. Similar instance had been reported by Ubom (2006). Also the high sand content in this wetland might further account for low retention of cations in the soils. The high values recorded for heavy metals such as Fe, Zn, Ni, Pb and Cd may underscore the various intensity of anthropogenic perturbations going on around the wetland.</w:t>
      </w:r>
    </w:p>
    <w:p w:rsidR="005D3648" w:rsidRPr="006D6F29" w:rsidRDefault="005D3648" w:rsidP="005D3648">
      <w:pPr>
        <w:snapToGrid w:val="0"/>
        <w:ind w:firstLine="425"/>
        <w:rPr>
          <w:sz w:val="20"/>
          <w:szCs w:val="20"/>
        </w:rPr>
      </w:pPr>
      <w:r w:rsidRPr="006D6F29">
        <w:rPr>
          <w:sz w:val="20"/>
          <w:szCs w:val="20"/>
        </w:rPr>
        <w:t>T</w:t>
      </w:r>
      <w:r w:rsidR="003970A6" w:rsidRPr="006D6F29">
        <w:rPr>
          <w:sz w:val="20"/>
          <w:szCs w:val="20"/>
        </w:rPr>
        <w:t>he</w:t>
      </w:r>
      <w:r w:rsidR="00C17226">
        <w:rPr>
          <w:sz w:val="20"/>
          <w:szCs w:val="20"/>
        </w:rPr>
        <w:t xml:space="preserve"> </w:t>
      </w:r>
      <w:r w:rsidR="003970A6" w:rsidRPr="006D6F29">
        <w:rPr>
          <w:sz w:val="20"/>
          <w:szCs w:val="20"/>
        </w:rPr>
        <w:t>synergistic</w:t>
      </w:r>
      <w:r w:rsidR="00C17226">
        <w:rPr>
          <w:sz w:val="20"/>
          <w:szCs w:val="20"/>
        </w:rPr>
        <w:t xml:space="preserve"> </w:t>
      </w:r>
      <w:r w:rsidR="003970A6" w:rsidRPr="006D6F29">
        <w:rPr>
          <w:sz w:val="20"/>
          <w:szCs w:val="20"/>
        </w:rPr>
        <w:t>relationship</w:t>
      </w:r>
      <w:r w:rsidR="00C17226">
        <w:rPr>
          <w:sz w:val="20"/>
          <w:szCs w:val="20"/>
        </w:rPr>
        <w:t xml:space="preserve"> </w:t>
      </w:r>
      <w:r w:rsidR="003970A6" w:rsidRPr="006D6F29">
        <w:rPr>
          <w:sz w:val="20"/>
          <w:szCs w:val="20"/>
        </w:rPr>
        <w:t>between</w:t>
      </w:r>
      <w:r w:rsidR="00C17226">
        <w:rPr>
          <w:sz w:val="20"/>
          <w:szCs w:val="20"/>
        </w:rPr>
        <w:t xml:space="preserve"> </w:t>
      </w:r>
      <w:r w:rsidR="003970A6" w:rsidRPr="006D6F29">
        <w:rPr>
          <w:sz w:val="20"/>
          <w:szCs w:val="20"/>
        </w:rPr>
        <w:t>nitrogen</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organic</w:t>
      </w:r>
      <w:r w:rsidR="00C17226">
        <w:rPr>
          <w:sz w:val="20"/>
          <w:szCs w:val="20"/>
        </w:rPr>
        <w:t xml:space="preserve"> </w:t>
      </w:r>
      <w:r w:rsidR="003970A6" w:rsidRPr="006D6F29">
        <w:rPr>
          <w:sz w:val="20"/>
          <w:szCs w:val="20"/>
        </w:rPr>
        <w:t>carbon</w:t>
      </w:r>
      <w:r w:rsidR="00C17226">
        <w:rPr>
          <w:sz w:val="20"/>
          <w:szCs w:val="20"/>
        </w:rPr>
        <w:t xml:space="preserve"> </w:t>
      </w:r>
      <w:r w:rsidR="003970A6" w:rsidRPr="006D6F29">
        <w:rPr>
          <w:sz w:val="20"/>
          <w:szCs w:val="20"/>
        </w:rPr>
        <w:t>(Table</w:t>
      </w:r>
      <w:r w:rsidR="00C17226">
        <w:rPr>
          <w:sz w:val="20"/>
          <w:szCs w:val="20"/>
        </w:rPr>
        <w:t xml:space="preserve"> </w:t>
      </w:r>
      <w:r w:rsidR="003970A6" w:rsidRPr="006D6F29">
        <w:rPr>
          <w:sz w:val="20"/>
          <w:szCs w:val="20"/>
        </w:rPr>
        <w:t>3)</w:t>
      </w:r>
      <w:r w:rsidR="00C17226">
        <w:rPr>
          <w:sz w:val="20"/>
          <w:szCs w:val="20"/>
        </w:rPr>
        <w:t xml:space="preserve"> </w:t>
      </w:r>
      <w:r w:rsidR="003970A6" w:rsidRPr="006D6F29">
        <w:rPr>
          <w:sz w:val="20"/>
          <w:szCs w:val="20"/>
        </w:rPr>
        <w:t>may</w:t>
      </w:r>
      <w:r w:rsidR="00C17226">
        <w:rPr>
          <w:sz w:val="20"/>
          <w:szCs w:val="20"/>
        </w:rPr>
        <w:t xml:space="preserve"> </w:t>
      </w:r>
      <w:r w:rsidR="003970A6" w:rsidRPr="006D6F29">
        <w:rPr>
          <w:sz w:val="20"/>
          <w:szCs w:val="20"/>
        </w:rPr>
        <w:t>not</w:t>
      </w:r>
      <w:r w:rsidR="00C17226">
        <w:rPr>
          <w:sz w:val="20"/>
          <w:szCs w:val="20"/>
        </w:rPr>
        <w:t xml:space="preserve"> </w:t>
      </w:r>
      <w:r w:rsidR="003970A6" w:rsidRPr="006D6F29">
        <w:rPr>
          <w:sz w:val="20"/>
          <w:szCs w:val="20"/>
        </w:rPr>
        <w:t>be</w:t>
      </w:r>
      <w:r w:rsidR="00C17226">
        <w:rPr>
          <w:sz w:val="20"/>
          <w:szCs w:val="20"/>
        </w:rPr>
        <w:t xml:space="preserve"> </w:t>
      </w:r>
      <w:r w:rsidR="003970A6" w:rsidRPr="006D6F29">
        <w:rPr>
          <w:sz w:val="20"/>
          <w:szCs w:val="20"/>
        </w:rPr>
        <w:t>unrelated</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litter</w:t>
      </w:r>
      <w:r w:rsidR="00C17226">
        <w:rPr>
          <w:sz w:val="20"/>
          <w:szCs w:val="20"/>
        </w:rPr>
        <w:t xml:space="preserve"> </w:t>
      </w:r>
      <w:r w:rsidR="003970A6" w:rsidRPr="006D6F29">
        <w:rPr>
          <w:sz w:val="20"/>
          <w:szCs w:val="20"/>
        </w:rPr>
        <w:t>decomposition.</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view</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not</w:t>
      </w:r>
      <w:r w:rsidR="00C17226">
        <w:rPr>
          <w:sz w:val="20"/>
          <w:szCs w:val="20"/>
        </w:rPr>
        <w:t xml:space="preserve"> </w:t>
      </w:r>
      <w:r w:rsidR="003970A6" w:rsidRPr="006D6F29">
        <w:rPr>
          <w:sz w:val="20"/>
          <w:szCs w:val="20"/>
        </w:rPr>
        <w:t>indifferent</w:t>
      </w:r>
      <w:r w:rsidR="00C17226">
        <w:rPr>
          <w:sz w:val="20"/>
          <w:szCs w:val="20"/>
        </w:rPr>
        <w:t xml:space="preserve"> </w:t>
      </w:r>
      <w:r w:rsidR="003970A6" w:rsidRPr="006D6F29">
        <w:rPr>
          <w:sz w:val="20"/>
          <w:szCs w:val="20"/>
        </w:rPr>
        <w:t>from</w:t>
      </w:r>
      <w:r w:rsidR="00C17226">
        <w:rPr>
          <w:sz w:val="20"/>
          <w:szCs w:val="20"/>
        </w:rPr>
        <w:t xml:space="preserve"> </w:t>
      </w:r>
      <w:r w:rsidR="003970A6" w:rsidRPr="006D6F29">
        <w:rPr>
          <w:sz w:val="20"/>
          <w:szCs w:val="20"/>
        </w:rPr>
        <w:t>that</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Brady</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Weil</w:t>
      </w:r>
      <w:r w:rsidR="00C17226">
        <w:rPr>
          <w:sz w:val="20"/>
          <w:szCs w:val="20"/>
        </w:rPr>
        <w:t xml:space="preserve"> </w:t>
      </w:r>
      <w:r w:rsidR="003970A6" w:rsidRPr="006D6F29">
        <w:rPr>
          <w:sz w:val="20"/>
          <w:szCs w:val="20"/>
        </w:rPr>
        <w:t>(1996)</w:t>
      </w:r>
      <w:r w:rsidR="00C17226">
        <w:rPr>
          <w:sz w:val="20"/>
          <w:szCs w:val="20"/>
        </w:rPr>
        <w:t xml:space="preserve"> </w:t>
      </w:r>
      <w:r w:rsidR="003970A6" w:rsidRPr="006D6F29">
        <w:rPr>
          <w:sz w:val="20"/>
          <w:szCs w:val="20"/>
        </w:rPr>
        <w:t>who</w:t>
      </w:r>
      <w:r w:rsidR="00C17226">
        <w:rPr>
          <w:sz w:val="20"/>
          <w:szCs w:val="20"/>
        </w:rPr>
        <w:t xml:space="preserve"> </w:t>
      </w:r>
      <w:r w:rsidR="003970A6" w:rsidRPr="006D6F29">
        <w:rPr>
          <w:sz w:val="20"/>
          <w:szCs w:val="20"/>
        </w:rPr>
        <w:t>had</w:t>
      </w:r>
      <w:r w:rsidR="00C17226">
        <w:rPr>
          <w:sz w:val="20"/>
          <w:szCs w:val="20"/>
        </w:rPr>
        <w:t xml:space="preserve"> </w:t>
      </w:r>
      <w:r w:rsidR="003970A6" w:rsidRPr="006D6F29">
        <w:rPr>
          <w:sz w:val="20"/>
          <w:szCs w:val="20"/>
        </w:rPr>
        <w:t>inferred</w:t>
      </w:r>
      <w:r w:rsidR="00C17226">
        <w:rPr>
          <w:sz w:val="20"/>
          <w:szCs w:val="20"/>
        </w:rPr>
        <w:t xml:space="preserve"> </w:t>
      </w:r>
      <w:r w:rsidR="003970A6" w:rsidRPr="006D6F29">
        <w:rPr>
          <w:sz w:val="20"/>
          <w:szCs w:val="20"/>
        </w:rPr>
        <w:t>that</w:t>
      </w:r>
      <w:r w:rsidR="00C17226">
        <w:rPr>
          <w:sz w:val="20"/>
          <w:szCs w:val="20"/>
        </w:rPr>
        <w:t xml:space="preserve"> </w:t>
      </w:r>
      <w:r w:rsidR="003970A6" w:rsidRPr="006D6F29">
        <w:rPr>
          <w:sz w:val="20"/>
          <w:szCs w:val="20"/>
        </w:rPr>
        <w:t>organic</w:t>
      </w:r>
      <w:r w:rsidR="00C17226">
        <w:rPr>
          <w:sz w:val="20"/>
          <w:szCs w:val="20"/>
        </w:rPr>
        <w:t xml:space="preserve"> </w:t>
      </w:r>
      <w:r w:rsidR="003970A6" w:rsidRPr="006D6F29">
        <w:rPr>
          <w:sz w:val="20"/>
          <w:szCs w:val="20"/>
        </w:rPr>
        <w:t>carbon</w:t>
      </w:r>
      <w:r w:rsidR="00C17226">
        <w:rPr>
          <w:sz w:val="20"/>
          <w:szCs w:val="20"/>
        </w:rPr>
        <w:t xml:space="preserve"> </w:t>
      </w:r>
      <w:r w:rsidR="003970A6" w:rsidRPr="006D6F29">
        <w:rPr>
          <w:sz w:val="20"/>
          <w:szCs w:val="20"/>
        </w:rPr>
        <w:t>through</w:t>
      </w:r>
      <w:r w:rsidR="00C17226">
        <w:rPr>
          <w:sz w:val="20"/>
          <w:szCs w:val="20"/>
        </w:rPr>
        <w:t xml:space="preserve"> </w:t>
      </w:r>
      <w:r w:rsidR="003970A6" w:rsidRPr="006D6F29">
        <w:rPr>
          <w:sz w:val="20"/>
          <w:szCs w:val="20"/>
        </w:rPr>
        <w:t>litter</w:t>
      </w:r>
      <w:r w:rsidR="00C17226">
        <w:rPr>
          <w:sz w:val="20"/>
          <w:szCs w:val="20"/>
        </w:rPr>
        <w:t xml:space="preserve"> </w:t>
      </w:r>
      <w:r w:rsidR="003970A6" w:rsidRPr="006D6F29">
        <w:rPr>
          <w:sz w:val="20"/>
          <w:szCs w:val="20"/>
        </w:rPr>
        <w:t>decomposition</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a</w:t>
      </w:r>
      <w:r w:rsidR="00C17226">
        <w:rPr>
          <w:sz w:val="20"/>
          <w:szCs w:val="20"/>
        </w:rPr>
        <w:t xml:space="preserve"> </w:t>
      </w:r>
      <w:r w:rsidR="003970A6" w:rsidRPr="006D6F29">
        <w:rPr>
          <w:sz w:val="20"/>
          <w:szCs w:val="20"/>
        </w:rPr>
        <w:t>major</w:t>
      </w:r>
      <w:r w:rsidR="00C17226">
        <w:rPr>
          <w:sz w:val="20"/>
          <w:szCs w:val="20"/>
        </w:rPr>
        <w:t xml:space="preserve"> </w:t>
      </w:r>
      <w:r w:rsidR="003970A6" w:rsidRPr="006D6F29">
        <w:rPr>
          <w:sz w:val="20"/>
          <w:szCs w:val="20"/>
        </w:rPr>
        <w:t>source</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nutrients</w:t>
      </w:r>
      <w:r w:rsidR="00C17226">
        <w:rPr>
          <w:sz w:val="20"/>
          <w:szCs w:val="20"/>
        </w:rPr>
        <w:t xml:space="preserve"> </w:t>
      </w:r>
      <w:r w:rsidR="003970A6" w:rsidRPr="006D6F29">
        <w:rPr>
          <w:sz w:val="20"/>
          <w:szCs w:val="20"/>
        </w:rPr>
        <w:t>such</w:t>
      </w:r>
      <w:r w:rsidR="00C17226">
        <w:rPr>
          <w:sz w:val="20"/>
          <w:szCs w:val="20"/>
        </w:rPr>
        <w:t xml:space="preserve"> </w:t>
      </w:r>
      <w:r w:rsidR="003970A6" w:rsidRPr="006D6F29">
        <w:rPr>
          <w:sz w:val="20"/>
          <w:szCs w:val="20"/>
        </w:rPr>
        <w:t>as</w:t>
      </w:r>
      <w:r w:rsidR="00C17226">
        <w:rPr>
          <w:sz w:val="20"/>
          <w:szCs w:val="20"/>
        </w:rPr>
        <w:t xml:space="preserve"> </w:t>
      </w:r>
      <w:r w:rsidR="003970A6" w:rsidRPr="006D6F29">
        <w:rPr>
          <w:sz w:val="20"/>
          <w:szCs w:val="20"/>
        </w:rPr>
        <w:t>nitrogen,</w:t>
      </w:r>
      <w:r w:rsidR="00C17226">
        <w:rPr>
          <w:sz w:val="20"/>
          <w:szCs w:val="20"/>
        </w:rPr>
        <w:t xml:space="preserve"> </w:t>
      </w:r>
      <w:r w:rsidR="003970A6" w:rsidRPr="006D6F29">
        <w:rPr>
          <w:sz w:val="20"/>
          <w:szCs w:val="20"/>
        </w:rPr>
        <w:t>calcium,</w:t>
      </w:r>
      <w:r w:rsidR="00C17226">
        <w:rPr>
          <w:sz w:val="20"/>
          <w:szCs w:val="20"/>
        </w:rPr>
        <w:t xml:space="preserve"> </w:t>
      </w:r>
      <w:r w:rsidR="003970A6" w:rsidRPr="006D6F29">
        <w:rPr>
          <w:sz w:val="20"/>
          <w:szCs w:val="20"/>
        </w:rPr>
        <w:t>magnesium</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soil.</w:t>
      </w:r>
      <w:r w:rsidR="00C17226">
        <w:rPr>
          <w:sz w:val="20"/>
          <w:szCs w:val="20"/>
        </w:rPr>
        <w:t xml:space="preserve"> </w:t>
      </w:r>
      <w:r w:rsidR="003970A6" w:rsidRPr="006D6F29">
        <w:rPr>
          <w:sz w:val="20"/>
          <w:szCs w:val="20"/>
        </w:rPr>
        <w:t>Furthermore,</w:t>
      </w:r>
      <w:r w:rsidR="00C17226">
        <w:rPr>
          <w:sz w:val="20"/>
          <w:szCs w:val="20"/>
        </w:rPr>
        <w:t xml:space="preserve"> </w:t>
      </w:r>
      <w:r w:rsidR="003970A6" w:rsidRPr="006D6F29">
        <w:rPr>
          <w:sz w:val="20"/>
          <w:szCs w:val="20"/>
        </w:rPr>
        <w:t>as</w:t>
      </w:r>
      <w:r w:rsidR="00C17226">
        <w:rPr>
          <w:sz w:val="20"/>
          <w:szCs w:val="20"/>
        </w:rPr>
        <w:t xml:space="preserve"> </w:t>
      </w:r>
      <w:r w:rsidR="003970A6" w:rsidRPr="006D6F29">
        <w:rPr>
          <w:sz w:val="20"/>
          <w:szCs w:val="20"/>
        </w:rPr>
        <w:t>these</w:t>
      </w:r>
      <w:r w:rsidR="00C17226">
        <w:rPr>
          <w:sz w:val="20"/>
          <w:szCs w:val="20"/>
        </w:rPr>
        <w:t xml:space="preserve"> </w:t>
      </w:r>
      <w:r w:rsidR="003970A6" w:rsidRPr="006D6F29">
        <w:rPr>
          <w:sz w:val="20"/>
          <w:szCs w:val="20"/>
        </w:rPr>
        <w:t>nutrients</w:t>
      </w:r>
      <w:r w:rsidR="00C17226">
        <w:rPr>
          <w:sz w:val="20"/>
          <w:szCs w:val="20"/>
        </w:rPr>
        <w:t xml:space="preserve"> </w:t>
      </w:r>
      <w:r w:rsidR="003970A6" w:rsidRPr="006D6F29">
        <w:rPr>
          <w:sz w:val="20"/>
          <w:szCs w:val="20"/>
        </w:rPr>
        <w:t>are</w:t>
      </w:r>
      <w:r w:rsidR="00C17226">
        <w:rPr>
          <w:sz w:val="20"/>
          <w:szCs w:val="20"/>
        </w:rPr>
        <w:t xml:space="preserve"> </w:t>
      </w:r>
      <w:r w:rsidR="003970A6" w:rsidRPr="006D6F29">
        <w:rPr>
          <w:sz w:val="20"/>
          <w:szCs w:val="20"/>
        </w:rPr>
        <w:t>released</w:t>
      </w:r>
      <w:r w:rsidR="00C17226">
        <w:rPr>
          <w:sz w:val="20"/>
          <w:szCs w:val="20"/>
        </w:rPr>
        <w:t xml:space="preserve"> </w:t>
      </w:r>
      <w:r w:rsidR="003970A6" w:rsidRPr="006D6F29">
        <w:rPr>
          <w:sz w:val="20"/>
          <w:szCs w:val="20"/>
        </w:rPr>
        <w:t>into</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soil,</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luxuriant</w:t>
      </w:r>
      <w:r w:rsidR="00C17226">
        <w:rPr>
          <w:sz w:val="20"/>
          <w:szCs w:val="20"/>
        </w:rPr>
        <w:t xml:space="preserve"> </w:t>
      </w:r>
      <w:r w:rsidR="003970A6" w:rsidRPr="006D6F29">
        <w:rPr>
          <w:sz w:val="20"/>
          <w:szCs w:val="20"/>
        </w:rPr>
        <w:t>growth</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plant</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also</w:t>
      </w:r>
      <w:r w:rsidR="00C17226">
        <w:rPr>
          <w:sz w:val="20"/>
          <w:szCs w:val="20"/>
        </w:rPr>
        <w:t xml:space="preserve"> </w:t>
      </w:r>
      <w:r w:rsidR="003970A6" w:rsidRPr="006D6F29">
        <w:rPr>
          <w:sz w:val="20"/>
          <w:szCs w:val="20"/>
        </w:rPr>
        <w:t>favoured.</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further</w:t>
      </w:r>
      <w:r w:rsidR="00C17226">
        <w:rPr>
          <w:sz w:val="20"/>
          <w:szCs w:val="20"/>
        </w:rPr>
        <w:t xml:space="preserve"> </w:t>
      </w:r>
      <w:r w:rsidR="003970A6" w:rsidRPr="006D6F29">
        <w:rPr>
          <w:sz w:val="20"/>
          <w:szCs w:val="20"/>
        </w:rPr>
        <w:t>confirms</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positive</w:t>
      </w:r>
      <w:r w:rsidR="00C17226">
        <w:rPr>
          <w:sz w:val="20"/>
          <w:szCs w:val="20"/>
        </w:rPr>
        <w:t xml:space="preserve"> </w:t>
      </w:r>
      <w:r w:rsidR="003970A6" w:rsidRPr="006D6F29">
        <w:rPr>
          <w:sz w:val="20"/>
          <w:szCs w:val="20"/>
        </w:rPr>
        <w:t>relationship</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density</w:t>
      </w:r>
      <w:r w:rsidR="00C17226">
        <w:rPr>
          <w:sz w:val="20"/>
          <w:szCs w:val="20"/>
        </w:rPr>
        <w:t xml:space="preserve"> </w:t>
      </w:r>
      <w:r w:rsidR="003970A6" w:rsidRPr="006D6F29">
        <w:rPr>
          <w:sz w:val="20"/>
          <w:szCs w:val="20"/>
        </w:rPr>
        <w:t>with</w:t>
      </w:r>
      <w:r w:rsidR="00C17226">
        <w:rPr>
          <w:sz w:val="20"/>
          <w:szCs w:val="20"/>
        </w:rPr>
        <w:t xml:space="preserve"> </w:t>
      </w:r>
      <w:r w:rsidR="003970A6" w:rsidRPr="006D6F29">
        <w:rPr>
          <w:sz w:val="20"/>
          <w:szCs w:val="20"/>
        </w:rPr>
        <w:t>organic</w:t>
      </w:r>
      <w:r w:rsidR="00C17226">
        <w:rPr>
          <w:sz w:val="20"/>
          <w:szCs w:val="20"/>
        </w:rPr>
        <w:t xml:space="preserve"> </w:t>
      </w:r>
      <w:r w:rsidR="003970A6" w:rsidRPr="006D6F29">
        <w:rPr>
          <w:sz w:val="20"/>
          <w:szCs w:val="20"/>
        </w:rPr>
        <w:t>carbon</w:t>
      </w:r>
      <w:r w:rsidR="00C17226">
        <w:rPr>
          <w:sz w:val="20"/>
          <w:szCs w:val="20"/>
        </w:rPr>
        <w:t xml:space="preserve"> </w:t>
      </w:r>
      <w:r w:rsidR="003970A6" w:rsidRPr="006D6F29">
        <w:rPr>
          <w:sz w:val="20"/>
          <w:szCs w:val="20"/>
        </w:rPr>
        <w:t>(Table</w:t>
      </w:r>
      <w:r w:rsidR="00C17226">
        <w:rPr>
          <w:sz w:val="20"/>
          <w:szCs w:val="20"/>
        </w:rPr>
        <w:t xml:space="preserve"> </w:t>
      </w:r>
      <w:r w:rsidR="003970A6" w:rsidRPr="006D6F29">
        <w:rPr>
          <w:sz w:val="20"/>
          <w:szCs w:val="20"/>
        </w:rPr>
        <w:t>4).</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positive</w:t>
      </w:r>
      <w:r w:rsidR="00C17226">
        <w:rPr>
          <w:sz w:val="20"/>
          <w:szCs w:val="20"/>
        </w:rPr>
        <w:t xml:space="preserve"> </w:t>
      </w:r>
      <w:r w:rsidR="003970A6" w:rsidRPr="006D6F29">
        <w:rPr>
          <w:sz w:val="20"/>
          <w:szCs w:val="20"/>
        </w:rPr>
        <w:t>association</w:t>
      </w:r>
      <w:r w:rsidR="00C17226">
        <w:rPr>
          <w:sz w:val="20"/>
          <w:szCs w:val="20"/>
        </w:rPr>
        <w:t xml:space="preserve"> </w:t>
      </w:r>
      <w:r w:rsidR="003970A6" w:rsidRPr="006D6F29">
        <w:rPr>
          <w:sz w:val="20"/>
          <w:szCs w:val="20"/>
        </w:rPr>
        <w:t>between</w:t>
      </w:r>
      <w:r w:rsidR="00C17226">
        <w:rPr>
          <w:sz w:val="20"/>
          <w:szCs w:val="20"/>
        </w:rPr>
        <w:t xml:space="preserve"> </w:t>
      </w:r>
      <w:r w:rsidR="003970A6" w:rsidRPr="006D6F29">
        <w:rPr>
          <w:sz w:val="20"/>
          <w:szCs w:val="20"/>
        </w:rPr>
        <w:t>exchangeable</w:t>
      </w:r>
      <w:r w:rsidR="00C17226">
        <w:rPr>
          <w:sz w:val="20"/>
          <w:szCs w:val="20"/>
        </w:rPr>
        <w:t xml:space="preserve"> </w:t>
      </w:r>
      <w:r w:rsidR="003970A6" w:rsidRPr="006D6F29">
        <w:rPr>
          <w:sz w:val="20"/>
          <w:szCs w:val="20"/>
        </w:rPr>
        <w:t>acidity</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organic</w:t>
      </w:r>
      <w:r w:rsidR="00C17226">
        <w:rPr>
          <w:sz w:val="20"/>
          <w:szCs w:val="20"/>
        </w:rPr>
        <w:t xml:space="preserve"> </w:t>
      </w:r>
      <w:r w:rsidR="003970A6" w:rsidRPr="006D6F29">
        <w:rPr>
          <w:sz w:val="20"/>
          <w:szCs w:val="20"/>
        </w:rPr>
        <w:t>carbon</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line</w:t>
      </w:r>
      <w:r w:rsidR="00C17226">
        <w:rPr>
          <w:sz w:val="20"/>
          <w:szCs w:val="20"/>
        </w:rPr>
        <w:t xml:space="preserve"> </w:t>
      </w:r>
      <w:r w:rsidR="003970A6" w:rsidRPr="006D6F29">
        <w:rPr>
          <w:sz w:val="20"/>
          <w:szCs w:val="20"/>
        </w:rPr>
        <w:t>with</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view</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Stevenson</w:t>
      </w:r>
      <w:r w:rsidR="00C17226">
        <w:rPr>
          <w:sz w:val="20"/>
          <w:szCs w:val="20"/>
        </w:rPr>
        <w:t xml:space="preserve"> </w:t>
      </w:r>
      <w:r w:rsidR="003970A6" w:rsidRPr="006D6F29">
        <w:rPr>
          <w:sz w:val="20"/>
          <w:szCs w:val="20"/>
        </w:rPr>
        <w:t>(1991)</w:t>
      </w:r>
      <w:r w:rsidR="00C17226">
        <w:rPr>
          <w:sz w:val="20"/>
          <w:szCs w:val="20"/>
        </w:rPr>
        <w:t xml:space="preserve"> </w:t>
      </w:r>
      <w:r w:rsidR="003970A6" w:rsidRPr="006D6F29">
        <w:rPr>
          <w:sz w:val="20"/>
          <w:szCs w:val="20"/>
        </w:rPr>
        <w:t>that</w:t>
      </w:r>
      <w:r w:rsidR="00C17226">
        <w:rPr>
          <w:sz w:val="20"/>
          <w:szCs w:val="20"/>
        </w:rPr>
        <w:t xml:space="preserve"> </w:t>
      </w:r>
      <w:r w:rsidR="003970A6" w:rsidRPr="006D6F29">
        <w:rPr>
          <w:sz w:val="20"/>
          <w:szCs w:val="20"/>
        </w:rPr>
        <w:t>fulvic</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humic</w:t>
      </w:r>
      <w:r w:rsidR="00C17226">
        <w:rPr>
          <w:sz w:val="20"/>
          <w:szCs w:val="20"/>
        </w:rPr>
        <w:t xml:space="preserve"> </w:t>
      </w:r>
      <w:r w:rsidR="003970A6" w:rsidRPr="006D6F29">
        <w:rPr>
          <w:sz w:val="20"/>
          <w:szCs w:val="20"/>
        </w:rPr>
        <w:t>acids</w:t>
      </w:r>
      <w:r w:rsidR="00C17226">
        <w:rPr>
          <w:sz w:val="20"/>
          <w:szCs w:val="20"/>
        </w:rPr>
        <w:t xml:space="preserve"> </w:t>
      </w:r>
      <w:r w:rsidR="003970A6" w:rsidRPr="006D6F29">
        <w:rPr>
          <w:sz w:val="20"/>
          <w:szCs w:val="20"/>
        </w:rPr>
        <w:t>are</w:t>
      </w:r>
      <w:r w:rsidR="00C17226">
        <w:rPr>
          <w:sz w:val="20"/>
          <w:szCs w:val="20"/>
        </w:rPr>
        <w:t xml:space="preserve"> </w:t>
      </w:r>
      <w:r w:rsidR="003970A6" w:rsidRPr="006D6F29">
        <w:rPr>
          <w:sz w:val="20"/>
          <w:szCs w:val="20"/>
        </w:rPr>
        <w:t>released</w:t>
      </w:r>
      <w:r w:rsidR="00C17226">
        <w:rPr>
          <w:sz w:val="20"/>
          <w:szCs w:val="20"/>
        </w:rPr>
        <w:t xml:space="preserve"> </w:t>
      </w:r>
      <w:r w:rsidR="003970A6" w:rsidRPr="006D6F29">
        <w:rPr>
          <w:sz w:val="20"/>
          <w:szCs w:val="20"/>
        </w:rPr>
        <w:t>into</w:t>
      </w:r>
      <w:r w:rsidR="00C17226">
        <w:rPr>
          <w:sz w:val="20"/>
          <w:szCs w:val="20"/>
        </w:rPr>
        <w:t xml:space="preserve"> </w:t>
      </w:r>
      <w:r w:rsidR="003970A6" w:rsidRPr="006D6F29">
        <w:rPr>
          <w:sz w:val="20"/>
          <w:szCs w:val="20"/>
        </w:rPr>
        <w:t>soil</w:t>
      </w:r>
      <w:r w:rsidR="00C17226">
        <w:rPr>
          <w:sz w:val="20"/>
          <w:szCs w:val="20"/>
        </w:rPr>
        <w:t xml:space="preserve"> </w:t>
      </w:r>
      <w:r w:rsidR="003970A6" w:rsidRPr="006D6F29">
        <w:rPr>
          <w:sz w:val="20"/>
          <w:szCs w:val="20"/>
        </w:rPr>
        <w:t>during</w:t>
      </w:r>
      <w:r w:rsidR="00C17226">
        <w:rPr>
          <w:sz w:val="20"/>
          <w:szCs w:val="20"/>
        </w:rPr>
        <w:t xml:space="preserve"> </w:t>
      </w:r>
      <w:r w:rsidR="003970A6" w:rsidRPr="006D6F29">
        <w:rPr>
          <w:sz w:val="20"/>
          <w:szCs w:val="20"/>
        </w:rPr>
        <w:t>litter</w:t>
      </w:r>
      <w:r w:rsidR="00C17226">
        <w:rPr>
          <w:sz w:val="20"/>
          <w:szCs w:val="20"/>
        </w:rPr>
        <w:t xml:space="preserve"> </w:t>
      </w:r>
      <w:r w:rsidR="003970A6" w:rsidRPr="006D6F29">
        <w:rPr>
          <w:sz w:val="20"/>
          <w:szCs w:val="20"/>
        </w:rPr>
        <w:t>decomposition.</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further</w:t>
      </w:r>
      <w:r w:rsidR="00C17226">
        <w:rPr>
          <w:sz w:val="20"/>
          <w:szCs w:val="20"/>
        </w:rPr>
        <w:t xml:space="preserve"> </w:t>
      </w:r>
      <w:r w:rsidR="003970A6" w:rsidRPr="006D6F29">
        <w:rPr>
          <w:sz w:val="20"/>
          <w:szCs w:val="20"/>
        </w:rPr>
        <w:t>implies</w:t>
      </w:r>
      <w:r w:rsidR="00C17226">
        <w:rPr>
          <w:sz w:val="20"/>
          <w:szCs w:val="20"/>
        </w:rPr>
        <w:t xml:space="preserve"> </w:t>
      </w:r>
      <w:r w:rsidR="003970A6" w:rsidRPr="006D6F29">
        <w:rPr>
          <w:sz w:val="20"/>
          <w:szCs w:val="20"/>
        </w:rPr>
        <w:t>that</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acidity</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wetland</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related</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litter</w:t>
      </w:r>
      <w:r w:rsidR="00C17226">
        <w:rPr>
          <w:sz w:val="20"/>
          <w:szCs w:val="20"/>
        </w:rPr>
        <w:t xml:space="preserve"> </w:t>
      </w:r>
      <w:r w:rsidR="003970A6" w:rsidRPr="006D6F29">
        <w:rPr>
          <w:sz w:val="20"/>
          <w:szCs w:val="20"/>
        </w:rPr>
        <w:t>decomposition.</w:t>
      </w:r>
      <w:r w:rsidR="00C17226">
        <w:rPr>
          <w:sz w:val="20"/>
          <w:szCs w:val="20"/>
        </w:rPr>
        <w:t xml:space="preserve"> </w:t>
      </w:r>
      <w:r w:rsidR="003970A6" w:rsidRPr="006D6F29">
        <w:rPr>
          <w:sz w:val="20"/>
          <w:szCs w:val="20"/>
        </w:rPr>
        <w:t>Calcium</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available</w:t>
      </w:r>
      <w:r w:rsidR="00C17226">
        <w:rPr>
          <w:sz w:val="20"/>
          <w:szCs w:val="20"/>
        </w:rPr>
        <w:t xml:space="preserve"> </w:t>
      </w:r>
      <w:r w:rsidR="003970A6" w:rsidRPr="006D6F29">
        <w:rPr>
          <w:sz w:val="20"/>
          <w:szCs w:val="20"/>
        </w:rPr>
        <w:t>phosphorus</w:t>
      </w:r>
      <w:r w:rsidR="00C17226">
        <w:rPr>
          <w:sz w:val="20"/>
          <w:szCs w:val="20"/>
        </w:rPr>
        <w:t xml:space="preserve"> </w:t>
      </w:r>
      <w:r w:rsidR="003970A6" w:rsidRPr="006D6F29">
        <w:rPr>
          <w:sz w:val="20"/>
          <w:szCs w:val="20"/>
        </w:rPr>
        <w:t>related</w:t>
      </w:r>
      <w:r w:rsidR="00C17226">
        <w:rPr>
          <w:sz w:val="20"/>
          <w:szCs w:val="20"/>
        </w:rPr>
        <w:t xml:space="preserve"> </w:t>
      </w:r>
      <w:r w:rsidR="003970A6" w:rsidRPr="006D6F29">
        <w:rPr>
          <w:sz w:val="20"/>
          <w:szCs w:val="20"/>
        </w:rPr>
        <w:t>positively</w:t>
      </w:r>
      <w:r w:rsidR="00C17226">
        <w:rPr>
          <w:sz w:val="20"/>
          <w:szCs w:val="20"/>
        </w:rPr>
        <w:t xml:space="preserve"> </w:t>
      </w:r>
      <w:r w:rsidR="003970A6" w:rsidRPr="006D6F29">
        <w:rPr>
          <w:sz w:val="20"/>
          <w:szCs w:val="20"/>
        </w:rPr>
        <w:t>with</w:t>
      </w:r>
      <w:r w:rsidR="00C17226">
        <w:rPr>
          <w:sz w:val="20"/>
          <w:szCs w:val="20"/>
        </w:rPr>
        <w:t xml:space="preserve"> </w:t>
      </w:r>
      <w:r w:rsidR="003970A6" w:rsidRPr="006D6F29">
        <w:rPr>
          <w:sz w:val="20"/>
          <w:szCs w:val="20"/>
        </w:rPr>
        <w:t>each</w:t>
      </w:r>
      <w:r w:rsidR="00C17226">
        <w:rPr>
          <w:sz w:val="20"/>
          <w:szCs w:val="20"/>
        </w:rPr>
        <w:t xml:space="preserve"> </w:t>
      </w:r>
      <w:r w:rsidR="003970A6" w:rsidRPr="006D6F29">
        <w:rPr>
          <w:sz w:val="20"/>
          <w:szCs w:val="20"/>
        </w:rPr>
        <w:t>other</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may</w:t>
      </w:r>
      <w:r w:rsidR="00C17226">
        <w:rPr>
          <w:sz w:val="20"/>
          <w:szCs w:val="20"/>
        </w:rPr>
        <w:t xml:space="preserve"> </w:t>
      </w:r>
      <w:r w:rsidR="003970A6" w:rsidRPr="006D6F29">
        <w:rPr>
          <w:sz w:val="20"/>
          <w:szCs w:val="20"/>
        </w:rPr>
        <w:t>invariably</w:t>
      </w:r>
      <w:r w:rsidR="00C17226">
        <w:rPr>
          <w:sz w:val="20"/>
          <w:szCs w:val="20"/>
        </w:rPr>
        <w:t xml:space="preserve"> </w:t>
      </w:r>
      <w:r w:rsidR="003970A6" w:rsidRPr="006D6F29">
        <w:rPr>
          <w:sz w:val="20"/>
          <w:szCs w:val="20"/>
        </w:rPr>
        <w:t>point</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same</w:t>
      </w:r>
      <w:r w:rsidR="00C17226">
        <w:rPr>
          <w:sz w:val="20"/>
          <w:szCs w:val="20"/>
        </w:rPr>
        <w:t xml:space="preserve"> </w:t>
      </w:r>
      <w:r w:rsidR="003970A6" w:rsidRPr="006D6F29">
        <w:rPr>
          <w:sz w:val="20"/>
          <w:szCs w:val="20"/>
        </w:rPr>
        <w:t>source</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nutrient</w:t>
      </w:r>
      <w:r w:rsidR="00C17226">
        <w:rPr>
          <w:sz w:val="20"/>
          <w:szCs w:val="20"/>
        </w:rPr>
        <w:t xml:space="preserve"> </w:t>
      </w:r>
      <w:r w:rsidR="003970A6" w:rsidRPr="006D6F29">
        <w:rPr>
          <w:sz w:val="20"/>
          <w:szCs w:val="20"/>
        </w:rPr>
        <w:t>enrichment</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wetland.</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positive</w:t>
      </w:r>
      <w:r w:rsidR="00C17226">
        <w:rPr>
          <w:sz w:val="20"/>
          <w:szCs w:val="20"/>
        </w:rPr>
        <w:t xml:space="preserve"> </w:t>
      </w:r>
      <w:r w:rsidR="003970A6" w:rsidRPr="006D6F29">
        <w:rPr>
          <w:sz w:val="20"/>
          <w:szCs w:val="20"/>
        </w:rPr>
        <w:t>association</w:t>
      </w:r>
      <w:r w:rsidR="00C17226">
        <w:rPr>
          <w:sz w:val="20"/>
          <w:szCs w:val="20"/>
        </w:rPr>
        <w:t xml:space="preserve"> </w:t>
      </w:r>
      <w:r w:rsidR="003970A6" w:rsidRPr="006D6F29">
        <w:rPr>
          <w:sz w:val="20"/>
          <w:szCs w:val="20"/>
        </w:rPr>
        <w:t>between</w:t>
      </w:r>
      <w:r w:rsidR="00C17226">
        <w:rPr>
          <w:sz w:val="20"/>
          <w:szCs w:val="20"/>
        </w:rPr>
        <w:t xml:space="preserve"> </w:t>
      </w:r>
      <w:r w:rsidR="003970A6" w:rsidRPr="006D6F29">
        <w:rPr>
          <w:sz w:val="20"/>
          <w:szCs w:val="20"/>
        </w:rPr>
        <w:t>ECEC</w:t>
      </w:r>
      <w:r w:rsidR="00C17226">
        <w:rPr>
          <w:sz w:val="20"/>
          <w:szCs w:val="20"/>
        </w:rPr>
        <w:t xml:space="preserve"> </w:t>
      </w:r>
      <w:r w:rsidR="003970A6" w:rsidRPr="006D6F29">
        <w:rPr>
          <w:sz w:val="20"/>
          <w:szCs w:val="20"/>
        </w:rPr>
        <w:t>with</w:t>
      </w:r>
      <w:r w:rsidR="00C17226">
        <w:rPr>
          <w:sz w:val="20"/>
          <w:szCs w:val="20"/>
        </w:rPr>
        <w:t xml:space="preserve"> </w:t>
      </w:r>
      <w:r w:rsidR="003970A6" w:rsidRPr="006D6F29">
        <w:rPr>
          <w:sz w:val="20"/>
          <w:szCs w:val="20"/>
        </w:rPr>
        <w:t>Ca</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Mg</w:t>
      </w:r>
      <w:r w:rsidR="00C17226">
        <w:rPr>
          <w:sz w:val="20"/>
          <w:szCs w:val="20"/>
        </w:rPr>
        <w:t xml:space="preserve"> </w:t>
      </w:r>
      <w:r w:rsidR="003970A6" w:rsidRPr="006D6F29">
        <w:rPr>
          <w:sz w:val="20"/>
          <w:szCs w:val="20"/>
        </w:rPr>
        <w:t>may</w:t>
      </w:r>
      <w:r w:rsidR="00C17226">
        <w:rPr>
          <w:sz w:val="20"/>
          <w:szCs w:val="20"/>
        </w:rPr>
        <w:t xml:space="preserve"> </w:t>
      </w:r>
      <w:r w:rsidR="003970A6" w:rsidRPr="006D6F29">
        <w:rPr>
          <w:sz w:val="20"/>
          <w:szCs w:val="20"/>
        </w:rPr>
        <w:t>portray</w:t>
      </w:r>
      <w:r w:rsidR="00C17226">
        <w:rPr>
          <w:sz w:val="20"/>
          <w:szCs w:val="20"/>
        </w:rPr>
        <w:t xml:space="preserve"> </w:t>
      </w:r>
      <w:r w:rsidR="003970A6" w:rsidRPr="006D6F29">
        <w:rPr>
          <w:sz w:val="20"/>
          <w:szCs w:val="20"/>
        </w:rPr>
        <w:t>that</w:t>
      </w:r>
      <w:r w:rsidR="00C17226">
        <w:rPr>
          <w:sz w:val="20"/>
          <w:szCs w:val="20"/>
        </w:rPr>
        <w:t xml:space="preserve"> </w:t>
      </w:r>
      <w:r w:rsidR="003970A6" w:rsidRPr="006D6F29">
        <w:rPr>
          <w:sz w:val="20"/>
          <w:szCs w:val="20"/>
        </w:rPr>
        <w:t>these</w:t>
      </w:r>
      <w:r w:rsidR="00C17226">
        <w:rPr>
          <w:sz w:val="20"/>
          <w:szCs w:val="20"/>
        </w:rPr>
        <w:t xml:space="preserve"> </w:t>
      </w:r>
      <w:r w:rsidR="003970A6" w:rsidRPr="006D6F29">
        <w:rPr>
          <w:sz w:val="20"/>
          <w:szCs w:val="20"/>
        </w:rPr>
        <w:t>cations</w:t>
      </w:r>
      <w:r w:rsidR="00C17226">
        <w:rPr>
          <w:sz w:val="20"/>
          <w:szCs w:val="20"/>
        </w:rPr>
        <w:t xml:space="preserve"> </w:t>
      </w:r>
      <w:r w:rsidR="003970A6" w:rsidRPr="006D6F29">
        <w:rPr>
          <w:sz w:val="20"/>
          <w:szCs w:val="20"/>
        </w:rPr>
        <w:t>are</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principal</w:t>
      </w:r>
      <w:r w:rsidR="00C17226">
        <w:rPr>
          <w:sz w:val="20"/>
          <w:szCs w:val="20"/>
        </w:rPr>
        <w:t xml:space="preserve"> </w:t>
      </w:r>
      <w:r w:rsidR="003970A6" w:rsidRPr="006D6F29">
        <w:rPr>
          <w:sz w:val="20"/>
          <w:szCs w:val="20"/>
        </w:rPr>
        <w:t>components</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cation</w:t>
      </w:r>
      <w:r w:rsidR="00C17226">
        <w:rPr>
          <w:sz w:val="20"/>
          <w:szCs w:val="20"/>
        </w:rPr>
        <w:t xml:space="preserve"> </w:t>
      </w:r>
      <w:r w:rsidR="003970A6" w:rsidRPr="006D6F29">
        <w:rPr>
          <w:sz w:val="20"/>
          <w:szCs w:val="20"/>
        </w:rPr>
        <w:t>exchange</w:t>
      </w:r>
      <w:r w:rsidR="00C17226">
        <w:rPr>
          <w:sz w:val="20"/>
          <w:szCs w:val="20"/>
        </w:rPr>
        <w:t xml:space="preserve"> </w:t>
      </w:r>
      <w:r w:rsidR="003970A6" w:rsidRPr="006D6F29">
        <w:rPr>
          <w:sz w:val="20"/>
          <w:szCs w:val="20"/>
        </w:rPr>
        <w:t>complex,</w:t>
      </w:r>
      <w:r w:rsidR="00C17226">
        <w:rPr>
          <w:sz w:val="20"/>
          <w:szCs w:val="20"/>
        </w:rPr>
        <w:t xml:space="preserve"> </w:t>
      </w:r>
      <w:r w:rsidR="003970A6" w:rsidRPr="006D6F29">
        <w:rPr>
          <w:sz w:val="20"/>
          <w:szCs w:val="20"/>
        </w:rPr>
        <w:t>retained</w:t>
      </w:r>
      <w:r w:rsidR="00C17226">
        <w:rPr>
          <w:sz w:val="20"/>
          <w:szCs w:val="20"/>
        </w:rPr>
        <w:t xml:space="preserve"> </w:t>
      </w:r>
      <w:r w:rsidR="003970A6" w:rsidRPr="006D6F29">
        <w:rPr>
          <w:sz w:val="20"/>
          <w:szCs w:val="20"/>
        </w:rPr>
        <w:t>greatly</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soil</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were</w:t>
      </w:r>
      <w:r w:rsidR="00C17226">
        <w:rPr>
          <w:sz w:val="20"/>
          <w:szCs w:val="20"/>
        </w:rPr>
        <w:t xml:space="preserve"> </w:t>
      </w:r>
      <w:r w:rsidR="003970A6" w:rsidRPr="006D6F29">
        <w:rPr>
          <w:sz w:val="20"/>
          <w:szCs w:val="20"/>
        </w:rPr>
        <w:t>devoid</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leaching.</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positive</w:t>
      </w:r>
      <w:r w:rsidR="00C17226">
        <w:rPr>
          <w:sz w:val="20"/>
          <w:szCs w:val="20"/>
        </w:rPr>
        <w:t xml:space="preserve"> </w:t>
      </w:r>
      <w:r w:rsidR="003970A6" w:rsidRPr="006D6F29">
        <w:rPr>
          <w:sz w:val="20"/>
          <w:szCs w:val="20"/>
        </w:rPr>
        <w:t>affiliation</w:t>
      </w:r>
      <w:r w:rsidR="00C17226">
        <w:rPr>
          <w:sz w:val="20"/>
          <w:szCs w:val="20"/>
        </w:rPr>
        <w:t xml:space="preserve"> </w:t>
      </w:r>
      <w:r w:rsidR="003970A6" w:rsidRPr="006D6F29">
        <w:rPr>
          <w:sz w:val="20"/>
          <w:szCs w:val="20"/>
        </w:rPr>
        <w:t>between</w:t>
      </w:r>
      <w:r w:rsidR="00C17226">
        <w:rPr>
          <w:sz w:val="20"/>
          <w:szCs w:val="20"/>
        </w:rPr>
        <w:t xml:space="preserve"> </w:t>
      </w:r>
      <w:r w:rsidR="003970A6" w:rsidRPr="006D6F29">
        <w:rPr>
          <w:sz w:val="20"/>
          <w:szCs w:val="20"/>
        </w:rPr>
        <w:t>Pb</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Zn</w:t>
      </w:r>
      <w:r w:rsidR="00C17226">
        <w:rPr>
          <w:sz w:val="20"/>
          <w:szCs w:val="20"/>
        </w:rPr>
        <w:t xml:space="preserve"> </w:t>
      </w:r>
      <w:r w:rsidR="003970A6" w:rsidRPr="006D6F29">
        <w:rPr>
          <w:sz w:val="20"/>
          <w:szCs w:val="20"/>
        </w:rPr>
        <w:t>may</w:t>
      </w:r>
      <w:r w:rsidR="00C17226">
        <w:rPr>
          <w:sz w:val="20"/>
          <w:szCs w:val="20"/>
        </w:rPr>
        <w:t xml:space="preserve"> </w:t>
      </w:r>
      <w:r w:rsidR="003970A6" w:rsidRPr="006D6F29">
        <w:rPr>
          <w:sz w:val="20"/>
          <w:szCs w:val="20"/>
        </w:rPr>
        <w:t>suggest</w:t>
      </w:r>
      <w:r w:rsidR="00C17226">
        <w:rPr>
          <w:sz w:val="20"/>
          <w:szCs w:val="20"/>
        </w:rPr>
        <w:t xml:space="preserve"> </w:t>
      </w:r>
      <w:r w:rsidR="003970A6" w:rsidRPr="006D6F29">
        <w:rPr>
          <w:sz w:val="20"/>
          <w:szCs w:val="20"/>
        </w:rPr>
        <w:t>that</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source</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Zn</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wetland</w:t>
      </w:r>
      <w:r w:rsidR="00C17226">
        <w:rPr>
          <w:sz w:val="20"/>
          <w:szCs w:val="20"/>
        </w:rPr>
        <w:t xml:space="preserve"> </w:t>
      </w:r>
      <w:r w:rsidR="003970A6" w:rsidRPr="006D6F29">
        <w:rPr>
          <w:sz w:val="20"/>
          <w:szCs w:val="20"/>
        </w:rPr>
        <w:t>was</w:t>
      </w:r>
      <w:r w:rsidR="00C17226">
        <w:rPr>
          <w:sz w:val="20"/>
          <w:szCs w:val="20"/>
        </w:rPr>
        <w:t xml:space="preserve"> </w:t>
      </w:r>
      <w:r w:rsidR="003970A6" w:rsidRPr="006D6F29">
        <w:rPr>
          <w:sz w:val="20"/>
          <w:szCs w:val="20"/>
        </w:rPr>
        <w:t>rich</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Pb</w:t>
      </w:r>
      <w:r w:rsidR="00C17226">
        <w:rPr>
          <w:sz w:val="20"/>
          <w:szCs w:val="20"/>
        </w:rPr>
        <w:t xml:space="preserve"> </w:t>
      </w:r>
      <w:r w:rsidR="003970A6" w:rsidRPr="006D6F29">
        <w:rPr>
          <w:sz w:val="20"/>
          <w:szCs w:val="20"/>
        </w:rPr>
        <w:t>(pollutant)</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trend</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not</w:t>
      </w:r>
      <w:r w:rsidR="00C17226">
        <w:rPr>
          <w:sz w:val="20"/>
          <w:szCs w:val="20"/>
        </w:rPr>
        <w:t xml:space="preserve"> </w:t>
      </w:r>
      <w:r w:rsidR="003970A6" w:rsidRPr="006D6F29">
        <w:rPr>
          <w:sz w:val="20"/>
          <w:szCs w:val="20"/>
        </w:rPr>
        <w:t>unconnected</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anthropogenic</w:t>
      </w:r>
      <w:r w:rsidR="00C17226">
        <w:rPr>
          <w:sz w:val="20"/>
          <w:szCs w:val="20"/>
        </w:rPr>
        <w:t xml:space="preserve"> </w:t>
      </w:r>
      <w:r w:rsidR="00141742" w:rsidRPr="006D6F29">
        <w:rPr>
          <w:sz w:val="20"/>
          <w:szCs w:val="20"/>
        </w:rPr>
        <w:t>incursions</w:t>
      </w:r>
      <w:r w:rsidR="003970A6" w:rsidRPr="006D6F29">
        <w:rPr>
          <w:sz w:val="20"/>
          <w:szCs w:val="20"/>
        </w:rPr>
        <w:t>.</w:t>
      </w:r>
    </w:p>
    <w:p w:rsidR="003970A6" w:rsidRPr="006D6F29" w:rsidRDefault="005D3648" w:rsidP="005D3648">
      <w:pPr>
        <w:snapToGrid w:val="0"/>
        <w:ind w:firstLine="425"/>
        <w:rPr>
          <w:sz w:val="20"/>
          <w:szCs w:val="20"/>
        </w:rPr>
      </w:pPr>
      <w:r w:rsidRPr="006D6F29">
        <w:rPr>
          <w:sz w:val="20"/>
          <w:szCs w:val="20"/>
        </w:rPr>
        <w:t>T</w:t>
      </w:r>
      <w:r w:rsidR="003970A6" w:rsidRPr="006D6F29">
        <w:rPr>
          <w:sz w:val="20"/>
          <w:szCs w:val="20"/>
        </w:rPr>
        <w:t>he</w:t>
      </w:r>
      <w:r w:rsidR="00C17226">
        <w:rPr>
          <w:sz w:val="20"/>
          <w:szCs w:val="20"/>
        </w:rPr>
        <w:t xml:space="preserve"> </w:t>
      </w:r>
      <w:r w:rsidR="003970A6" w:rsidRPr="006D6F29">
        <w:rPr>
          <w:sz w:val="20"/>
          <w:szCs w:val="20"/>
        </w:rPr>
        <w:t>significant</w:t>
      </w:r>
      <w:r w:rsidR="00C17226">
        <w:rPr>
          <w:sz w:val="20"/>
          <w:szCs w:val="20"/>
        </w:rPr>
        <w:t xml:space="preserve"> </w:t>
      </w:r>
      <w:r w:rsidR="003970A6" w:rsidRPr="006D6F29">
        <w:rPr>
          <w:sz w:val="20"/>
          <w:szCs w:val="20"/>
        </w:rPr>
        <w:t>correlation</w:t>
      </w:r>
      <w:r w:rsidR="00C17226">
        <w:rPr>
          <w:sz w:val="20"/>
          <w:szCs w:val="20"/>
        </w:rPr>
        <w:t xml:space="preserve"> </w:t>
      </w:r>
      <w:r w:rsidR="003970A6" w:rsidRPr="006D6F29">
        <w:rPr>
          <w:sz w:val="20"/>
          <w:szCs w:val="20"/>
        </w:rPr>
        <w:t>matrices</w:t>
      </w:r>
      <w:r w:rsidR="00C17226">
        <w:rPr>
          <w:sz w:val="20"/>
          <w:szCs w:val="20"/>
        </w:rPr>
        <w:t xml:space="preserve"> </w:t>
      </w:r>
      <w:r w:rsidR="003970A6" w:rsidRPr="006D6F29">
        <w:rPr>
          <w:sz w:val="20"/>
          <w:szCs w:val="20"/>
        </w:rPr>
        <w:t>between</w:t>
      </w:r>
      <w:r w:rsidR="00C17226">
        <w:rPr>
          <w:sz w:val="20"/>
          <w:szCs w:val="20"/>
        </w:rPr>
        <w:t xml:space="preserve"> </w:t>
      </w:r>
      <w:r w:rsidR="003970A6" w:rsidRPr="006D6F29">
        <w:rPr>
          <w:sz w:val="20"/>
          <w:szCs w:val="20"/>
        </w:rPr>
        <w:t>soil</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vegetation</w:t>
      </w:r>
      <w:r w:rsidR="00C17226">
        <w:rPr>
          <w:sz w:val="20"/>
          <w:szCs w:val="20"/>
        </w:rPr>
        <w:t xml:space="preserve"> </w:t>
      </w:r>
      <w:r w:rsidR="003970A6" w:rsidRPr="006D6F29">
        <w:rPr>
          <w:sz w:val="20"/>
          <w:szCs w:val="20"/>
        </w:rPr>
        <w:t>parameters</w:t>
      </w:r>
      <w:r w:rsidR="00C17226">
        <w:rPr>
          <w:sz w:val="20"/>
          <w:szCs w:val="20"/>
        </w:rPr>
        <w:t xml:space="preserve"> </w:t>
      </w:r>
      <w:r w:rsidR="003970A6" w:rsidRPr="006D6F29">
        <w:rPr>
          <w:sz w:val="20"/>
          <w:szCs w:val="20"/>
        </w:rPr>
        <w:t>confirm</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influence</w:t>
      </w:r>
      <w:r w:rsidR="00C17226">
        <w:rPr>
          <w:sz w:val="20"/>
          <w:szCs w:val="20"/>
        </w:rPr>
        <w:t xml:space="preserve"> </w:t>
      </w:r>
      <w:r w:rsidR="003970A6" w:rsidRPr="006D6F29">
        <w:rPr>
          <w:sz w:val="20"/>
          <w:szCs w:val="20"/>
        </w:rPr>
        <w:t>of</w:t>
      </w:r>
      <w:r w:rsidR="00882669">
        <w:rPr>
          <w:sz w:val="20"/>
          <w:szCs w:val="20"/>
        </w:rPr>
        <w:t xml:space="preserve"> soil </w:t>
      </w:r>
      <w:r w:rsidR="003970A6" w:rsidRPr="006D6F29">
        <w:rPr>
          <w:sz w:val="20"/>
          <w:szCs w:val="20"/>
        </w:rPr>
        <w:t>properties</w:t>
      </w:r>
      <w:r w:rsidR="00C17226">
        <w:rPr>
          <w:sz w:val="20"/>
          <w:szCs w:val="20"/>
        </w:rPr>
        <w:t xml:space="preserve"> </w:t>
      </w:r>
      <w:r w:rsidR="003970A6" w:rsidRPr="006D6F29">
        <w:rPr>
          <w:sz w:val="20"/>
          <w:szCs w:val="20"/>
        </w:rPr>
        <w:t>on</w:t>
      </w:r>
      <w:r w:rsidR="00C17226">
        <w:rPr>
          <w:sz w:val="20"/>
          <w:szCs w:val="20"/>
        </w:rPr>
        <w:t xml:space="preserve"> </w:t>
      </w:r>
      <w:r w:rsidR="003970A6" w:rsidRPr="006D6F29">
        <w:rPr>
          <w:sz w:val="20"/>
          <w:szCs w:val="20"/>
        </w:rPr>
        <w:t>plants’</w:t>
      </w:r>
      <w:r w:rsidR="00C17226">
        <w:rPr>
          <w:sz w:val="20"/>
          <w:szCs w:val="20"/>
        </w:rPr>
        <w:t xml:space="preserve"> </w:t>
      </w:r>
      <w:r w:rsidR="003970A6" w:rsidRPr="006D6F29">
        <w:rPr>
          <w:sz w:val="20"/>
          <w:szCs w:val="20"/>
        </w:rPr>
        <w:t>distribution</w:t>
      </w:r>
      <w:r w:rsidR="00C17226">
        <w:rPr>
          <w:sz w:val="20"/>
          <w:szCs w:val="20"/>
        </w:rPr>
        <w:t xml:space="preserve"> </w:t>
      </w:r>
      <w:r w:rsidR="003970A6" w:rsidRPr="006D6F29">
        <w:rPr>
          <w:sz w:val="20"/>
          <w:szCs w:val="20"/>
        </w:rPr>
        <w:t>(Table</w:t>
      </w:r>
      <w:r w:rsidR="00C17226">
        <w:rPr>
          <w:sz w:val="20"/>
          <w:szCs w:val="20"/>
        </w:rPr>
        <w:t xml:space="preserve"> </w:t>
      </w:r>
      <w:r w:rsidR="003970A6" w:rsidRPr="006D6F29">
        <w:rPr>
          <w:sz w:val="20"/>
          <w:szCs w:val="20"/>
        </w:rPr>
        <w:t>4).</w:t>
      </w:r>
      <w:r w:rsidR="00C17226">
        <w:rPr>
          <w:sz w:val="20"/>
          <w:szCs w:val="20"/>
        </w:rPr>
        <w:t xml:space="preserve"> </w:t>
      </w:r>
      <w:r w:rsidR="003970A6" w:rsidRPr="006D6F29">
        <w:rPr>
          <w:sz w:val="20"/>
          <w:szCs w:val="20"/>
        </w:rPr>
        <w:t>Density</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plant</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correlated</w:t>
      </w:r>
      <w:r w:rsidR="00C17226">
        <w:rPr>
          <w:sz w:val="20"/>
          <w:szCs w:val="20"/>
        </w:rPr>
        <w:t xml:space="preserve"> </w:t>
      </w:r>
      <w:r w:rsidR="003970A6" w:rsidRPr="006D6F29">
        <w:rPr>
          <w:sz w:val="20"/>
          <w:szCs w:val="20"/>
        </w:rPr>
        <w:t>positively</w:t>
      </w:r>
      <w:r w:rsidR="00C17226">
        <w:rPr>
          <w:sz w:val="20"/>
          <w:szCs w:val="20"/>
        </w:rPr>
        <w:t xml:space="preserve"> </w:t>
      </w:r>
      <w:r w:rsidR="003970A6" w:rsidRPr="006D6F29">
        <w:rPr>
          <w:sz w:val="20"/>
          <w:szCs w:val="20"/>
        </w:rPr>
        <w:t>with</w:t>
      </w:r>
      <w:r w:rsidR="00C17226">
        <w:rPr>
          <w:sz w:val="20"/>
          <w:szCs w:val="20"/>
        </w:rPr>
        <w:t xml:space="preserve"> </w:t>
      </w:r>
      <w:r w:rsidR="003970A6" w:rsidRPr="006D6F29">
        <w:rPr>
          <w:sz w:val="20"/>
          <w:szCs w:val="20"/>
        </w:rPr>
        <w:t>Ca</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Mg.</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may</w:t>
      </w:r>
      <w:r w:rsidR="00C17226">
        <w:rPr>
          <w:sz w:val="20"/>
          <w:szCs w:val="20"/>
        </w:rPr>
        <w:t xml:space="preserve"> </w:t>
      </w:r>
      <w:r w:rsidR="003970A6" w:rsidRPr="006D6F29">
        <w:rPr>
          <w:sz w:val="20"/>
          <w:szCs w:val="20"/>
        </w:rPr>
        <w:t>suggest</w:t>
      </w:r>
      <w:r w:rsidR="00C17226">
        <w:rPr>
          <w:sz w:val="20"/>
          <w:szCs w:val="20"/>
        </w:rPr>
        <w:t xml:space="preserve"> </w:t>
      </w:r>
      <w:r w:rsidR="003970A6" w:rsidRPr="006D6F29">
        <w:rPr>
          <w:sz w:val="20"/>
          <w:szCs w:val="20"/>
        </w:rPr>
        <w:t>that</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retention</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these</w:t>
      </w:r>
      <w:r w:rsidR="00C17226">
        <w:rPr>
          <w:sz w:val="20"/>
          <w:szCs w:val="20"/>
        </w:rPr>
        <w:t xml:space="preserve"> </w:t>
      </w:r>
      <w:r w:rsidR="003970A6" w:rsidRPr="006D6F29">
        <w:rPr>
          <w:sz w:val="20"/>
          <w:szCs w:val="20"/>
        </w:rPr>
        <w:t>cations</w:t>
      </w:r>
      <w:r w:rsidR="00C17226">
        <w:rPr>
          <w:sz w:val="20"/>
          <w:szCs w:val="20"/>
        </w:rPr>
        <w:t xml:space="preserve"> </w:t>
      </w:r>
      <w:r w:rsidR="003970A6" w:rsidRPr="006D6F29">
        <w:rPr>
          <w:sz w:val="20"/>
          <w:szCs w:val="20"/>
        </w:rPr>
        <w:t>(secondary</w:t>
      </w:r>
      <w:r w:rsidR="00C17226">
        <w:rPr>
          <w:sz w:val="20"/>
          <w:szCs w:val="20"/>
        </w:rPr>
        <w:t xml:space="preserve"> </w:t>
      </w:r>
      <w:r w:rsidR="003970A6" w:rsidRPr="006D6F29">
        <w:rPr>
          <w:sz w:val="20"/>
          <w:szCs w:val="20"/>
        </w:rPr>
        <w:t>macronutrients)</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increasing</w:t>
      </w:r>
      <w:r w:rsidR="00C17226">
        <w:rPr>
          <w:sz w:val="20"/>
          <w:szCs w:val="20"/>
        </w:rPr>
        <w:t xml:space="preserve"> </w:t>
      </w:r>
      <w:r w:rsidR="003970A6" w:rsidRPr="006D6F29">
        <w:rPr>
          <w:sz w:val="20"/>
          <w:szCs w:val="20"/>
        </w:rPr>
        <w:t>amount</w:t>
      </w:r>
      <w:r w:rsidR="00C17226">
        <w:rPr>
          <w:sz w:val="20"/>
          <w:szCs w:val="20"/>
        </w:rPr>
        <w:t xml:space="preserve"> </w:t>
      </w:r>
      <w:r w:rsidR="003970A6" w:rsidRPr="006D6F29">
        <w:rPr>
          <w:sz w:val="20"/>
          <w:szCs w:val="20"/>
        </w:rPr>
        <w:t>played</w:t>
      </w:r>
      <w:r w:rsidR="00C17226">
        <w:rPr>
          <w:sz w:val="20"/>
          <w:szCs w:val="20"/>
        </w:rPr>
        <w:t xml:space="preserve"> </w:t>
      </w:r>
      <w:r w:rsidR="003970A6" w:rsidRPr="006D6F29">
        <w:rPr>
          <w:sz w:val="20"/>
          <w:szCs w:val="20"/>
        </w:rPr>
        <w:t>a</w:t>
      </w:r>
      <w:r w:rsidR="00C17226">
        <w:rPr>
          <w:sz w:val="20"/>
          <w:szCs w:val="20"/>
        </w:rPr>
        <w:t xml:space="preserve"> </w:t>
      </w:r>
      <w:r w:rsidR="003970A6" w:rsidRPr="006D6F29">
        <w:rPr>
          <w:sz w:val="20"/>
          <w:szCs w:val="20"/>
        </w:rPr>
        <w:t>contributive</w:t>
      </w:r>
      <w:r w:rsidR="00C17226">
        <w:rPr>
          <w:sz w:val="20"/>
          <w:szCs w:val="20"/>
        </w:rPr>
        <w:t xml:space="preserve"> </w:t>
      </w:r>
      <w:r w:rsidR="003970A6" w:rsidRPr="006D6F29">
        <w:rPr>
          <w:sz w:val="20"/>
          <w:szCs w:val="20"/>
        </w:rPr>
        <w:t>role</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growth</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plants</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terms</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density.</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view</w:t>
      </w:r>
      <w:r w:rsidR="00C17226">
        <w:rPr>
          <w:sz w:val="20"/>
          <w:szCs w:val="20"/>
        </w:rPr>
        <w:t xml:space="preserve"> </w:t>
      </w:r>
      <w:r w:rsidR="003970A6" w:rsidRPr="006D6F29">
        <w:rPr>
          <w:sz w:val="20"/>
          <w:szCs w:val="20"/>
        </w:rPr>
        <w:t>corroborates</w:t>
      </w:r>
      <w:r w:rsidR="00C17226">
        <w:rPr>
          <w:sz w:val="20"/>
          <w:szCs w:val="20"/>
        </w:rPr>
        <w:t xml:space="preserve"> </w:t>
      </w:r>
      <w:r w:rsidR="003970A6" w:rsidRPr="006D6F29">
        <w:rPr>
          <w:sz w:val="20"/>
          <w:szCs w:val="20"/>
        </w:rPr>
        <w:t>with</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findings</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Hepler</w:t>
      </w:r>
      <w:r w:rsidR="00C17226">
        <w:rPr>
          <w:sz w:val="20"/>
          <w:szCs w:val="20"/>
        </w:rPr>
        <w:t xml:space="preserve"> </w:t>
      </w:r>
      <w:r w:rsidR="003970A6" w:rsidRPr="006D6F29">
        <w:rPr>
          <w:sz w:val="20"/>
          <w:szCs w:val="20"/>
        </w:rPr>
        <w:t>(2005)</w:t>
      </w:r>
      <w:r w:rsidR="00C17226">
        <w:rPr>
          <w:sz w:val="20"/>
          <w:szCs w:val="20"/>
        </w:rPr>
        <w:t xml:space="preserve"> </w:t>
      </w:r>
      <w:r w:rsidR="003970A6" w:rsidRPr="006D6F29">
        <w:rPr>
          <w:sz w:val="20"/>
          <w:szCs w:val="20"/>
        </w:rPr>
        <w:t>who</w:t>
      </w:r>
      <w:r w:rsidR="00C17226">
        <w:rPr>
          <w:sz w:val="20"/>
          <w:szCs w:val="20"/>
        </w:rPr>
        <w:t xml:space="preserve"> </w:t>
      </w:r>
      <w:r w:rsidR="003970A6" w:rsidRPr="006D6F29">
        <w:rPr>
          <w:sz w:val="20"/>
          <w:szCs w:val="20"/>
        </w:rPr>
        <w:t>reported</w:t>
      </w:r>
      <w:r w:rsidR="00C17226">
        <w:rPr>
          <w:sz w:val="20"/>
          <w:szCs w:val="20"/>
        </w:rPr>
        <w:t xml:space="preserve"> </w:t>
      </w:r>
      <w:r w:rsidR="003970A6" w:rsidRPr="006D6F29">
        <w:rPr>
          <w:sz w:val="20"/>
          <w:szCs w:val="20"/>
        </w:rPr>
        <w:t>that</w:t>
      </w:r>
      <w:r w:rsidR="00C17226">
        <w:rPr>
          <w:sz w:val="20"/>
          <w:szCs w:val="20"/>
        </w:rPr>
        <w:t xml:space="preserve"> </w:t>
      </w:r>
      <w:r w:rsidR="003970A6" w:rsidRPr="006D6F29">
        <w:rPr>
          <w:sz w:val="20"/>
          <w:szCs w:val="20"/>
        </w:rPr>
        <w:t>Ca</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important</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every</w:t>
      </w:r>
      <w:r w:rsidR="00C17226">
        <w:rPr>
          <w:sz w:val="20"/>
          <w:szCs w:val="20"/>
        </w:rPr>
        <w:t xml:space="preserve"> </w:t>
      </w:r>
      <w:r w:rsidR="003970A6" w:rsidRPr="006D6F29">
        <w:rPr>
          <w:sz w:val="20"/>
          <w:szCs w:val="20"/>
        </w:rPr>
        <w:t>plant</w:t>
      </w:r>
      <w:r w:rsidR="00C17226">
        <w:rPr>
          <w:sz w:val="20"/>
          <w:szCs w:val="20"/>
        </w:rPr>
        <w:t xml:space="preserve"> </w:t>
      </w:r>
      <w:r w:rsidR="003970A6" w:rsidRPr="006D6F29">
        <w:rPr>
          <w:sz w:val="20"/>
          <w:szCs w:val="20"/>
        </w:rPr>
        <w:t>for</w:t>
      </w:r>
      <w:r w:rsidR="00C17226">
        <w:rPr>
          <w:sz w:val="20"/>
          <w:szCs w:val="20"/>
        </w:rPr>
        <w:t xml:space="preserve"> </w:t>
      </w:r>
      <w:r w:rsidR="003970A6" w:rsidRPr="006D6F29">
        <w:rPr>
          <w:sz w:val="20"/>
          <w:szCs w:val="20"/>
        </w:rPr>
        <w:t>their</w:t>
      </w:r>
      <w:r w:rsidR="00C17226">
        <w:rPr>
          <w:sz w:val="20"/>
          <w:szCs w:val="20"/>
        </w:rPr>
        <w:t xml:space="preserve"> </w:t>
      </w:r>
      <w:r w:rsidR="003970A6" w:rsidRPr="006D6F29">
        <w:rPr>
          <w:sz w:val="20"/>
          <w:szCs w:val="20"/>
        </w:rPr>
        <w:t>growth</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development</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involved</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activating</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enzymes,</w:t>
      </w:r>
      <w:r w:rsidR="00C17226">
        <w:rPr>
          <w:sz w:val="20"/>
          <w:szCs w:val="20"/>
        </w:rPr>
        <w:t xml:space="preserve"> </w:t>
      </w:r>
      <w:r w:rsidR="003970A6" w:rsidRPr="006D6F29">
        <w:rPr>
          <w:sz w:val="20"/>
          <w:szCs w:val="20"/>
        </w:rPr>
        <w:t>inducing</w:t>
      </w:r>
      <w:r w:rsidR="00C17226">
        <w:rPr>
          <w:sz w:val="20"/>
          <w:szCs w:val="20"/>
        </w:rPr>
        <w:t xml:space="preserve"> </w:t>
      </w:r>
      <w:r w:rsidR="003970A6" w:rsidRPr="006D6F29">
        <w:rPr>
          <w:sz w:val="20"/>
          <w:szCs w:val="20"/>
        </w:rPr>
        <w:t>water</w:t>
      </w:r>
      <w:r w:rsidR="00C17226">
        <w:rPr>
          <w:sz w:val="20"/>
          <w:szCs w:val="20"/>
        </w:rPr>
        <w:t xml:space="preserve"> </w:t>
      </w:r>
      <w:r w:rsidR="003970A6" w:rsidRPr="006D6F29">
        <w:rPr>
          <w:sz w:val="20"/>
          <w:szCs w:val="20"/>
        </w:rPr>
        <w:t>movement</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salt</w:t>
      </w:r>
      <w:r w:rsidR="00C17226">
        <w:rPr>
          <w:sz w:val="20"/>
          <w:szCs w:val="20"/>
        </w:rPr>
        <w:t xml:space="preserve"> </w:t>
      </w:r>
      <w:r w:rsidR="003970A6" w:rsidRPr="006D6F29">
        <w:rPr>
          <w:sz w:val="20"/>
          <w:szCs w:val="20"/>
        </w:rPr>
        <w:t>balance</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plant</w:t>
      </w:r>
      <w:r w:rsidR="00C17226">
        <w:rPr>
          <w:sz w:val="20"/>
          <w:szCs w:val="20"/>
        </w:rPr>
        <w:t xml:space="preserve"> </w:t>
      </w:r>
      <w:r w:rsidR="003970A6" w:rsidRPr="006D6F29">
        <w:rPr>
          <w:sz w:val="20"/>
          <w:szCs w:val="20"/>
        </w:rPr>
        <w:t>cells,</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also</w:t>
      </w:r>
      <w:r w:rsidR="00C17226">
        <w:rPr>
          <w:sz w:val="20"/>
          <w:szCs w:val="20"/>
        </w:rPr>
        <w:t xml:space="preserve"> </w:t>
      </w:r>
      <w:r w:rsidR="003970A6" w:rsidRPr="006D6F29">
        <w:rPr>
          <w:sz w:val="20"/>
          <w:szCs w:val="20"/>
        </w:rPr>
        <w:t>activating</w:t>
      </w:r>
      <w:r w:rsidR="00C17226">
        <w:rPr>
          <w:sz w:val="20"/>
          <w:szCs w:val="20"/>
        </w:rPr>
        <w:t xml:space="preserve"> </w:t>
      </w:r>
      <w:r w:rsidR="003970A6" w:rsidRPr="006D6F29">
        <w:rPr>
          <w:sz w:val="20"/>
          <w:szCs w:val="20"/>
        </w:rPr>
        <w:t>K</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control</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process</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opening</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closing</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stomata.</w:t>
      </w:r>
      <w:r w:rsidR="00C17226">
        <w:rPr>
          <w:sz w:val="20"/>
          <w:szCs w:val="20"/>
        </w:rPr>
        <w:t xml:space="preserve"> </w:t>
      </w:r>
      <w:r w:rsidR="003970A6" w:rsidRPr="006D6F29">
        <w:rPr>
          <w:sz w:val="20"/>
          <w:szCs w:val="20"/>
        </w:rPr>
        <w:t>It</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also</w:t>
      </w:r>
      <w:r w:rsidR="00C17226">
        <w:rPr>
          <w:sz w:val="20"/>
          <w:szCs w:val="20"/>
        </w:rPr>
        <w:t xml:space="preserve"> </w:t>
      </w:r>
      <w:r w:rsidR="003970A6" w:rsidRPr="006D6F29">
        <w:rPr>
          <w:sz w:val="20"/>
          <w:szCs w:val="20"/>
        </w:rPr>
        <w:t>required</w:t>
      </w:r>
      <w:r w:rsidR="00C17226">
        <w:rPr>
          <w:sz w:val="20"/>
          <w:szCs w:val="20"/>
        </w:rPr>
        <w:t xml:space="preserve"> </w:t>
      </w:r>
      <w:r w:rsidR="003970A6" w:rsidRPr="006D6F29">
        <w:rPr>
          <w:sz w:val="20"/>
          <w:szCs w:val="20"/>
        </w:rPr>
        <w:t>for</w:t>
      </w:r>
      <w:r w:rsidR="00C17226">
        <w:rPr>
          <w:sz w:val="20"/>
          <w:szCs w:val="20"/>
        </w:rPr>
        <w:t xml:space="preserve"> </w:t>
      </w:r>
      <w:r w:rsidR="003970A6" w:rsidRPr="006D6F29">
        <w:rPr>
          <w:sz w:val="20"/>
          <w:szCs w:val="20"/>
        </w:rPr>
        <w:t>cell</w:t>
      </w:r>
      <w:r w:rsidR="00C17226">
        <w:rPr>
          <w:sz w:val="20"/>
          <w:szCs w:val="20"/>
        </w:rPr>
        <w:t xml:space="preserve"> </w:t>
      </w:r>
      <w:r w:rsidR="003970A6" w:rsidRPr="006D6F29">
        <w:rPr>
          <w:sz w:val="20"/>
          <w:szCs w:val="20"/>
        </w:rPr>
        <w:t>growth,</w:t>
      </w:r>
      <w:r w:rsidR="00C17226">
        <w:rPr>
          <w:sz w:val="20"/>
          <w:szCs w:val="20"/>
        </w:rPr>
        <w:t xml:space="preserve"> </w:t>
      </w:r>
      <w:r w:rsidR="003970A6" w:rsidRPr="006D6F29">
        <w:rPr>
          <w:sz w:val="20"/>
          <w:szCs w:val="20"/>
        </w:rPr>
        <w:t>division,</w:t>
      </w:r>
      <w:r w:rsidR="00C17226">
        <w:rPr>
          <w:sz w:val="20"/>
          <w:szCs w:val="20"/>
        </w:rPr>
        <w:t xml:space="preserve"> </w:t>
      </w:r>
      <w:r w:rsidR="003970A6" w:rsidRPr="006D6F29">
        <w:rPr>
          <w:sz w:val="20"/>
          <w:szCs w:val="20"/>
        </w:rPr>
        <w:t>elongation,</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various</w:t>
      </w:r>
      <w:r w:rsidR="00C17226">
        <w:rPr>
          <w:sz w:val="20"/>
          <w:szCs w:val="20"/>
        </w:rPr>
        <w:t xml:space="preserve"> </w:t>
      </w:r>
      <w:r w:rsidR="003970A6" w:rsidRPr="006D6F29">
        <w:rPr>
          <w:sz w:val="20"/>
          <w:szCs w:val="20"/>
        </w:rPr>
        <w:t>essential</w:t>
      </w:r>
      <w:r w:rsidR="00C17226">
        <w:rPr>
          <w:sz w:val="20"/>
          <w:szCs w:val="20"/>
        </w:rPr>
        <w:t xml:space="preserve"> </w:t>
      </w:r>
      <w:r w:rsidR="003970A6" w:rsidRPr="006D6F29">
        <w:rPr>
          <w:sz w:val="20"/>
          <w:szCs w:val="20"/>
        </w:rPr>
        <w:t>biological</w:t>
      </w:r>
      <w:r w:rsidR="00C17226">
        <w:rPr>
          <w:sz w:val="20"/>
          <w:szCs w:val="20"/>
        </w:rPr>
        <w:t xml:space="preserve"> </w:t>
      </w:r>
      <w:r w:rsidR="003970A6" w:rsidRPr="006D6F29">
        <w:rPr>
          <w:sz w:val="20"/>
          <w:szCs w:val="20"/>
        </w:rPr>
        <w:t>functions</w:t>
      </w:r>
      <w:r w:rsidR="00C17226">
        <w:rPr>
          <w:sz w:val="20"/>
          <w:szCs w:val="20"/>
        </w:rPr>
        <w:t xml:space="preserve"> </w:t>
      </w:r>
      <w:r w:rsidR="003970A6" w:rsidRPr="006D6F29">
        <w:rPr>
          <w:sz w:val="20"/>
          <w:szCs w:val="20"/>
        </w:rPr>
        <w:t>(Hirschi,</w:t>
      </w:r>
      <w:r w:rsidR="00C17226">
        <w:rPr>
          <w:sz w:val="20"/>
          <w:szCs w:val="20"/>
        </w:rPr>
        <w:t xml:space="preserve"> </w:t>
      </w:r>
      <w:r w:rsidR="003970A6" w:rsidRPr="006D6F29">
        <w:rPr>
          <w:sz w:val="20"/>
          <w:szCs w:val="20"/>
        </w:rPr>
        <w:t>2004).</w:t>
      </w:r>
      <w:r w:rsidR="00C17226">
        <w:rPr>
          <w:sz w:val="20"/>
          <w:szCs w:val="20"/>
        </w:rPr>
        <w:t xml:space="preserve"> </w:t>
      </w:r>
      <w:r w:rsidR="003970A6" w:rsidRPr="006D6F29">
        <w:rPr>
          <w:sz w:val="20"/>
          <w:szCs w:val="20"/>
        </w:rPr>
        <w:t>Calcium</w:t>
      </w:r>
      <w:r w:rsidR="00C17226">
        <w:rPr>
          <w:sz w:val="20"/>
          <w:szCs w:val="20"/>
        </w:rPr>
        <w:t xml:space="preserve"> </w:t>
      </w:r>
      <w:r w:rsidR="003970A6" w:rsidRPr="006D6F29">
        <w:rPr>
          <w:sz w:val="20"/>
          <w:szCs w:val="20"/>
        </w:rPr>
        <w:t>boosts</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nutrient</w:t>
      </w:r>
      <w:r w:rsidR="00C17226">
        <w:rPr>
          <w:sz w:val="20"/>
          <w:szCs w:val="20"/>
        </w:rPr>
        <w:t xml:space="preserve"> </w:t>
      </w:r>
      <w:r w:rsidR="003970A6" w:rsidRPr="006D6F29">
        <w:rPr>
          <w:sz w:val="20"/>
          <w:szCs w:val="20"/>
        </w:rPr>
        <w:t>uptake,</w:t>
      </w:r>
      <w:r w:rsidR="00C17226">
        <w:rPr>
          <w:sz w:val="20"/>
          <w:szCs w:val="20"/>
        </w:rPr>
        <w:t xml:space="preserve"> </w:t>
      </w:r>
      <w:r w:rsidR="003970A6" w:rsidRPr="006D6F29">
        <w:rPr>
          <w:sz w:val="20"/>
          <w:szCs w:val="20"/>
        </w:rPr>
        <w:t>improves</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plant</w:t>
      </w:r>
      <w:r w:rsidR="00C17226">
        <w:rPr>
          <w:sz w:val="20"/>
          <w:szCs w:val="20"/>
        </w:rPr>
        <w:t xml:space="preserve"> </w:t>
      </w:r>
      <w:r w:rsidR="003970A6" w:rsidRPr="006D6F29">
        <w:rPr>
          <w:sz w:val="20"/>
          <w:szCs w:val="20"/>
        </w:rPr>
        <w:t>tissue’s</w:t>
      </w:r>
      <w:r w:rsidR="00C17226">
        <w:rPr>
          <w:sz w:val="20"/>
          <w:szCs w:val="20"/>
        </w:rPr>
        <w:t xml:space="preserve"> </w:t>
      </w:r>
      <w:r w:rsidR="003970A6" w:rsidRPr="006D6F29">
        <w:rPr>
          <w:sz w:val="20"/>
          <w:szCs w:val="20"/>
        </w:rPr>
        <w:t>resistance,</w:t>
      </w:r>
      <w:r w:rsidR="00C17226">
        <w:rPr>
          <w:sz w:val="20"/>
          <w:szCs w:val="20"/>
        </w:rPr>
        <w:t xml:space="preserve"> </w:t>
      </w:r>
      <w:r w:rsidR="003970A6" w:rsidRPr="006D6F29">
        <w:rPr>
          <w:sz w:val="20"/>
          <w:szCs w:val="20"/>
        </w:rPr>
        <w:t>makes</w:t>
      </w:r>
      <w:r w:rsidR="00C17226">
        <w:rPr>
          <w:sz w:val="20"/>
          <w:szCs w:val="20"/>
        </w:rPr>
        <w:t xml:space="preserve"> </w:t>
      </w:r>
      <w:r w:rsidR="003970A6" w:rsidRPr="006D6F29">
        <w:rPr>
          <w:sz w:val="20"/>
          <w:szCs w:val="20"/>
        </w:rPr>
        <w:t>cell</w:t>
      </w:r>
      <w:r w:rsidR="00C17226">
        <w:rPr>
          <w:sz w:val="20"/>
          <w:szCs w:val="20"/>
        </w:rPr>
        <w:t xml:space="preserve"> </w:t>
      </w:r>
      <w:r w:rsidR="003970A6" w:rsidRPr="006D6F29">
        <w:rPr>
          <w:sz w:val="20"/>
          <w:szCs w:val="20"/>
        </w:rPr>
        <w:t>wall</w:t>
      </w:r>
      <w:r w:rsidR="00C17226">
        <w:rPr>
          <w:sz w:val="20"/>
          <w:szCs w:val="20"/>
        </w:rPr>
        <w:t xml:space="preserve"> </w:t>
      </w:r>
      <w:r w:rsidR="003970A6" w:rsidRPr="006D6F29">
        <w:rPr>
          <w:sz w:val="20"/>
          <w:szCs w:val="20"/>
        </w:rPr>
        <w:t>stronger,</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contributes</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normal</w:t>
      </w:r>
      <w:r w:rsidR="00C17226">
        <w:rPr>
          <w:sz w:val="20"/>
          <w:szCs w:val="20"/>
        </w:rPr>
        <w:t xml:space="preserve"> </w:t>
      </w:r>
      <w:r w:rsidR="003970A6" w:rsidRPr="006D6F29">
        <w:rPr>
          <w:sz w:val="20"/>
          <w:szCs w:val="20"/>
        </w:rPr>
        <w:t>root</w:t>
      </w:r>
      <w:r w:rsidR="00C17226">
        <w:rPr>
          <w:sz w:val="20"/>
          <w:szCs w:val="20"/>
        </w:rPr>
        <w:t xml:space="preserve"> </w:t>
      </w:r>
      <w:r w:rsidR="003970A6" w:rsidRPr="006D6F29">
        <w:rPr>
          <w:sz w:val="20"/>
          <w:szCs w:val="20"/>
        </w:rPr>
        <w:t>system</w:t>
      </w:r>
      <w:r w:rsidR="00C17226">
        <w:rPr>
          <w:sz w:val="20"/>
          <w:szCs w:val="20"/>
        </w:rPr>
        <w:t xml:space="preserve"> </w:t>
      </w:r>
      <w:r w:rsidR="003970A6" w:rsidRPr="006D6F29">
        <w:rPr>
          <w:sz w:val="20"/>
          <w:szCs w:val="20"/>
        </w:rPr>
        <w:t>development</w:t>
      </w:r>
      <w:r w:rsidR="00C17226">
        <w:rPr>
          <w:sz w:val="20"/>
          <w:szCs w:val="20"/>
        </w:rPr>
        <w:t xml:space="preserve"> </w:t>
      </w:r>
      <w:r w:rsidR="003970A6" w:rsidRPr="006D6F29">
        <w:rPr>
          <w:sz w:val="20"/>
          <w:szCs w:val="20"/>
        </w:rPr>
        <w:t>(Hirschi,</w:t>
      </w:r>
      <w:r w:rsidR="00C17226">
        <w:rPr>
          <w:sz w:val="20"/>
          <w:szCs w:val="20"/>
        </w:rPr>
        <w:t xml:space="preserve"> </w:t>
      </w:r>
      <w:r w:rsidR="003970A6" w:rsidRPr="006D6F29">
        <w:rPr>
          <w:sz w:val="20"/>
          <w:szCs w:val="20"/>
        </w:rPr>
        <w:t>2004).</w:t>
      </w:r>
      <w:r w:rsidR="00C17226">
        <w:rPr>
          <w:sz w:val="20"/>
          <w:szCs w:val="20"/>
        </w:rPr>
        <w:t xml:space="preserve"> </w:t>
      </w:r>
      <w:r w:rsidR="003970A6" w:rsidRPr="006D6F29">
        <w:rPr>
          <w:sz w:val="20"/>
          <w:szCs w:val="20"/>
        </w:rPr>
        <w:t>Magnesium</w:t>
      </w:r>
      <w:r w:rsidR="00C17226">
        <w:rPr>
          <w:sz w:val="20"/>
          <w:szCs w:val="20"/>
        </w:rPr>
        <w:t xml:space="preserve"> </w:t>
      </w:r>
      <w:r w:rsidR="003970A6" w:rsidRPr="006D6F29">
        <w:rPr>
          <w:sz w:val="20"/>
          <w:szCs w:val="20"/>
        </w:rPr>
        <w:t>on</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other</w:t>
      </w:r>
      <w:r w:rsidR="00C17226">
        <w:rPr>
          <w:sz w:val="20"/>
          <w:szCs w:val="20"/>
        </w:rPr>
        <w:t xml:space="preserve"> </w:t>
      </w:r>
      <w:r w:rsidR="003970A6" w:rsidRPr="006D6F29">
        <w:rPr>
          <w:sz w:val="20"/>
          <w:szCs w:val="20"/>
        </w:rPr>
        <w:t>hand</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a</w:t>
      </w:r>
      <w:r w:rsidR="00C17226">
        <w:rPr>
          <w:sz w:val="20"/>
          <w:szCs w:val="20"/>
        </w:rPr>
        <w:t xml:space="preserve"> </w:t>
      </w:r>
      <w:r w:rsidR="003970A6" w:rsidRPr="006D6F29">
        <w:rPr>
          <w:sz w:val="20"/>
          <w:szCs w:val="20"/>
        </w:rPr>
        <w:lastRenderedPageBreak/>
        <w:t>central</w:t>
      </w:r>
      <w:r w:rsidR="00C17226">
        <w:rPr>
          <w:sz w:val="20"/>
          <w:szCs w:val="20"/>
        </w:rPr>
        <w:t xml:space="preserve"> </w:t>
      </w:r>
      <w:r w:rsidR="003970A6" w:rsidRPr="006D6F29">
        <w:rPr>
          <w:sz w:val="20"/>
          <w:szCs w:val="20"/>
        </w:rPr>
        <w:t>atom</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chlorophyll</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therefore</w:t>
      </w:r>
      <w:r w:rsidR="00C17226">
        <w:rPr>
          <w:sz w:val="20"/>
          <w:szCs w:val="20"/>
        </w:rPr>
        <w:t xml:space="preserve"> </w:t>
      </w:r>
      <w:r w:rsidR="003970A6" w:rsidRPr="006D6F29">
        <w:rPr>
          <w:sz w:val="20"/>
          <w:szCs w:val="20"/>
        </w:rPr>
        <w:t>plays</w:t>
      </w:r>
      <w:r w:rsidR="00C17226">
        <w:rPr>
          <w:sz w:val="20"/>
          <w:szCs w:val="20"/>
        </w:rPr>
        <w:t xml:space="preserve"> </w:t>
      </w:r>
      <w:r w:rsidR="003970A6" w:rsidRPr="006D6F29">
        <w:rPr>
          <w:sz w:val="20"/>
          <w:szCs w:val="20"/>
        </w:rPr>
        <w:t>a</w:t>
      </w:r>
      <w:r w:rsidR="00C17226">
        <w:rPr>
          <w:sz w:val="20"/>
          <w:szCs w:val="20"/>
        </w:rPr>
        <w:t xml:space="preserve"> </w:t>
      </w:r>
      <w:r w:rsidR="003970A6" w:rsidRPr="006D6F29">
        <w:rPr>
          <w:sz w:val="20"/>
          <w:szCs w:val="20"/>
        </w:rPr>
        <w:t>major</w:t>
      </w:r>
      <w:r w:rsidR="00C17226">
        <w:rPr>
          <w:sz w:val="20"/>
          <w:szCs w:val="20"/>
        </w:rPr>
        <w:t xml:space="preserve"> </w:t>
      </w:r>
      <w:r w:rsidR="003970A6" w:rsidRPr="006D6F29">
        <w:rPr>
          <w:sz w:val="20"/>
          <w:szCs w:val="20"/>
        </w:rPr>
        <w:t>role</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plant</w:t>
      </w:r>
      <w:r w:rsidR="00C17226">
        <w:rPr>
          <w:sz w:val="20"/>
          <w:szCs w:val="20"/>
        </w:rPr>
        <w:t xml:space="preserve"> </w:t>
      </w:r>
      <w:r w:rsidR="003970A6" w:rsidRPr="006D6F29">
        <w:rPr>
          <w:sz w:val="20"/>
          <w:szCs w:val="20"/>
        </w:rPr>
        <w:t>photosynthesis,</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thus</w:t>
      </w:r>
      <w:r w:rsidR="00C17226">
        <w:rPr>
          <w:sz w:val="20"/>
          <w:szCs w:val="20"/>
        </w:rPr>
        <w:t xml:space="preserve"> </w:t>
      </w:r>
      <w:r w:rsidR="003970A6" w:rsidRPr="006D6F29">
        <w:rPr>
          <w:sz w:val="20"/>
          <w:szCs w:val="20"/>
        </w:rPr>
        <w:t>its</w:t>
      </w:r>
      <w:r w:rsidR="00C17226">
        <w:rPr>
          <w:sz w:val="20"/>
          <w:szCs w:val="20"/>
        </w:rPr>
        <w:t xml:space="preserve"> </w:t>
      </w:r>
      <w:r w:rsidR="003970A6" w:rsidRPr="006D6F29">
        <w:rPr>
          <w:sz w:val="20"/>
          <w:szCs w:val="20"/>
        </w:rPr>
        <w:t>deficiency</w:t>
      </w:r>
      <w:r w:rsidR="00C17226">
        <w:rPr>
          <w:sz w:val="20"/>
          <w:szCs w:val="20"/>
        </w:rPr>
        <w:t xml:space="preserve"> </w:t>
      </w:r>
      <w:r w:rsidR="003970A6" w:rsidRPr="006D6F29">
        <w:rPr>
          <w:sz w:val="20"/>
          <w:szCs w:val="20"/>
        </w:rPr>
        <w:t>degrades</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chlorophyll</w:t>
      </w:r>
      <w:r w:rsidR="00C17226">
        <w:rPr>
          <w:sz w:val="20"/>
          <w:szCs w:val="20"/>
        </w:rPr>
        <w:t xml:space="preserve"> </w:t>
      </w:r>
      <w:r w:rsidR="003970A6" w:rsidRPr="006D6F29">
        <w:rPr>
          <w:sz w:val="20"/>
          <w:szCs w:val="20"/>
        </w:rPr>
        <w:t>content</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leaves</w:t>
      </w:r>
      <w:r w:rsidR="00C17226">
        <w:rPr>
          <w:sz w:val="20"/>
          <w:szCs w:val="20"/>
        </w:rPr>
        <w:t xml:space="preserve"> </w:t>
      </w:r>
      <w:r w:rsidR="003970A6" w:rsidRPr="006D6F29">
        <w:rPr>
          <w:sz w:val="20"/>
          <w:szCs w:val="20"/>
        </w:rPr>
        <w:t>become</w:t>
      </w:r>
      <w:r w:rsidR="00C17226">
        <w:rPr>
          <w:sz w:val="20"/>
          <w:szCs w:val="20"/>
        </w:rPr>
        <w:t xml:space="preserve"> </w:t>
      </w:r>
      <w:r w:rsidR="003970A6" w:rsidRPr="006D6F29">
        <w:rPr>
          <w:sz w:val="20"/>
          <w:szCs w:val="20"/>
        </w:rPr>
        <w:t>yellowish</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color,</w:t>
      </w:r>
      <w:r w:rsidR="00C17226">
        <w:rPr>
          <w:sz w:val="20"/>
          <w:szCs w:val="20"/>
        </w:rPr>
        <w:t xml:space="preserve"> </w:t>
      </w:r>
      <w:r w:rsidR="005226BF" w:rsidRPr="006D6F29">
        <w:rPr>
          <w:sz w:val="20"/>
          <w:szCs w:val="20"/>
        </w:rPr>
        <w:t>a</w:t>
      </w:r>
      <w:r w:rsidR="00C17226">
        <w:rPr>
          <w:sz w:val="20"/>
          <w:szCs w:val="20"/>
        </w:rPr>
        <w:t xml:space="preserve"> </w:t>
      </w:r>
      <w:r w:rsidR="005226BF" w:rsidRPr="006D6F29">
        <w:rPr>
          <w:sz w:val="20"/>
          <w:szCs w:val="20"/>
        </w:rPr>
        <w:t>condition</w:t>
      </w:r>
      <w:r w:rsidR="00C17226">
        <w:rPr>
          <w:sz w:val="20"/>
          <w:szCs w:val="20"/>
        </w:rPr>
        <w:t xml:space="preserve"> </w:t>
      </w:r>
      <w:r w:rsidR="005226BF" w:rsidRPr="006D6F29">
        <w:rPr>
          <w:sz w:val="20"/>
          <w:szCs w:val="20"/>
        </w:rPr>
        <w:t>termed</w:t>
      </w:r>
      <w:r w:rsidR="00C17226">
        <w:rPr>
          <w:sz w:val="20"/>
          <w:szCs w:val="20"/>
        </w:rPr>
        <w:t xml:space="preserve"> </w:t>
      </w:r>
      <w:r w:rsidR="003970A6" w:rsidRPr="006D6F29">
        <w:rPr>
          <w:sz w:val="20"/>
          <w:szCs w:val="20"/>
        </w:rPr>
        <w:t>as</w:t>
      </w:r>
      <w:r w:rsidR="00C17226">
        <w:rPr>
          <w:sz w:val="20"/>
          <w:szCs w:val="20"/>
        </w:rPr>
        <w:t xml:space="preserve"> </w:t>
      </w:r>
      <w:r w:rsidR="003970A6" w:rsidRPr="006D6F29">
        <w:rPr>
          <w:sz w:val="20"/>
          <w:szCs w:val="20"/>
        </w:rPr>
        <w:t>chlorosis.</w:t>
      </w:r>
      <w:r w:rsidR="00C17226">
        <w:rPr>
          <w:sz w:val="20"/>
          <w:szCs w:val="20"/>
        </w:rPr>
        <w:t xml:space="preserve"> </w:t>
      </w:r>
      <w:r w:rsidR="003970A6" w:rsidRPr="006D6F29">
        <w:rPr>
          <w:sz w:val="20"/>
          <w:szCs w:val="20"/>
        </w:rPr>
        <w:t>However,</w:t>
      </w:r>
      <w:r w:rsidR="00C17226">
        <w:rPr>
          <w:sz w:val="20"/>
          <w:szCs w:val="20"/>
        </w:rPr>
        <w:t xml:space="preserve"> </w:t>
      </w:r>
      <w:r w:rsidR="003970A6" w:rsidRPr="006D6F29">
        <w:rPr>
          <w:sz w:val="20"/>
          <w:szCs w:val="20"/>
        </w:rPr>
        <w:t>an</w:t>
      </w:r>
      <w:r w:rsidR="00C17226">
        <w:rPr>
          <w:sz w:val="20"/>
          <w:szCs w:val="20"/>
        </w:rPr>
        <w:t xml:space="preserve"> </w:t>
      </w:r>
      <w:r w:rsidR="003970A6" w:rsidRPr="006D6F29">
        <w:rPr>
          <w:sz w:val="20"/>
          <w:szCs w:val="20"/>
        </w:rPr>
        <w:t>adequate</w:t>
      </w:r>
      <w:r w:rsidR="00C17226">
        <w:rPr>
          <w:sz w:val="20"/>
          <w:szCs w:val="20"/>
        </w:rPr>
        <w:t xml:space="preserve"> </w:t>
      </w:r>
      <w:r w:rsidR="003970A6" w:rsidRPr="006D6F29">
        <w:rPr>
          <w:sz w:val="20"/>
          <w:szCs w:val="20"/>
        </w:rPr>
        <w:t>supply</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Mg</w:t>
      </w:r>
      <w:r w:rsidR="00C17226">
        <w:rPr>
          <w:sz w:val="20"/>
          <w:szCs w:val="20"/>
        </w:rPr>
        <w:t xml:space="preserve"> </w:t>
      </w:r>
      <w:r w:rsidR="003970A6" w:rsidRPr="006D6F29">
        <w:rPr>
          <w:sz w:val="20"/>
          <w:szCs w:val="20"/>
        </w:rPr>
        <w:t>makes</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plant</w:t>
      </w:r>
      <w:r w:rsidR="00C17226">
        <w:rPr>
          <w:sz w:val="20"/>
          <w:szCs w:val="20"/>
        </w:rPr>
        <w:t xml:space="preserve"> </w:t>
      </w:r>
      <w:r w:rsidR="003970A6" w:rsidRPr="006D6F29">
        <w:rPr>
          <w:sz w:val="20"/>
          <w:szCs w:val="20"/>
        </w:rPr>
        <w:t>healthy</w:t>
      </w:r>
      <w:r w:rsidR="00C17226">
        <w:rPr>
          <w:sz w:val="20"/>
          <w:szCs w:val="20"/>
        </w:rPr>
        <w:t xml:space="preserve"> </w:t>
      </w:r>
      <w:r w:rsidR="003970A6" w:rsidRPr="006D6F29">
        <w:rPr>
          <w:sz w:val="20"/>
          <w:szCs w:val="20"/>
        </w:rPr>
        <w:t>(Hermans</w:t>
      </w:r>
      <w:r w:rsidR="00C17226">
        <w:rPr>
          <w:sz w:val="20"/>
          <w:szCs w:val="20"/>
        </w:rPr>
        <w:t xml:space="preserve"> </w:t>
      </w:r>
      <w:r w:rsidR="003970A6" w:rsidRPr="006D6F29">
        <w:rPr>
          <w:i/>
          <w:sz w:val="20"/>
          <w:szCs w:val="20"/>
        </w:rPr>
        <w:t>et</w:t>
      </w:r>
      <w:r w:rsidR="00C17226">
        <w:rPr>
          <w:i/>
          <w:sz w:val="20"/>
          <w:szCs w:val="20"/>
        </w:rPr>
        <w:t xml:space="preserve"> </w:t>
      </w:r>
      <w:r w:rsidR="003970A6" w:rsidRPr="006D6F29">
        <w:rPr>
          <w:i/>
          <w:sz w:val="20"/>
          <w:szCs w:val="20"/>
        </w:rPr>
        <w:t>al</w:t>
      </w:r>
      <w:r w:rsidR="003970A6" w:rsidRPr="006D6F29">
        <w:rPr>
          <w:sz w:val="20"/>
          <w:szCs w:val="20"/>
        </w:rPr>
        <w:t>.,</w:t>
      </w:r>
      <w:r w:rsidR="00C17226">
        <w:rPr>
          <w:sz w:val="20"/>
          <w:szCs w:val="20"/>
        </w:rPr>
        <w:t xml:space="preserve"> </w:t>
      </w:r>
      <w:r w:rsidR="003970A6" w:rsidRPr="006D6F29">
        <w:rPr>
          <w:sz w:val="20"/>
          <w:szCs w:val="20"/>
        </w:rPr>
        <w:t>2010).</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significant</w:t>
      </w:r>
      <w:r w:rsidR="00C17226">
        <w:rPr>
          <w:sz w:val="20"/>
          <w:szCs w:val="20"/>
        </w:rPr>
        <w:t xml:space="preserve"> </w:t>
      </w:r>
      <w:r w:rsidR="003970A6" w:rsidRPr="006D6F29">
        <w:rPr>
          <w:sz w:val="20"/>
          <w:szCs w:val="20"/>
        </w:rPr>
        <w:t>positive</w:t>
      </w:r>
      <w:r w:rsidR="00C17226">
        <w:rPr>
          <w:sz w:val="20"/>
          <w:szCs w:val="20"/>
        </w:rPr>
        <w:t xml:space="preserve"> </w:t>
      </w:r>
      <w:r w:rsidR="003970A6" w:rsidRPr="006D6F29">
        <w:rPr>
          <w:sz w:val="20"/>
          <w:szCs w:val="20"/>
        </w:rPr>
        <w:t>relationship</w:t>
      </w:r>
      <w:r w:rsidR="00C17226">
        <w:rPr>
          <w:sz w:val="20"/>
          <w:szCs w:val="20"/>
        </w:rPr>
        <w:t xml:space="preserve"> </w:t>
      </w:r>
      <w:r w:rsidR="003970A6" w:rsidRPr="006D6F29">
        <w:rPr>
          <w:sz w:val="20"/>
          <w:szCs w:val="20"/>
        </w:rPr>
        <w:t>observed</w:t>
      </w:r>
      <w:r w:rsidR="00C17226">
        <w:rPr>
          <w:sz w:val="20"/>
          <w:szCs w:val="20"/>
        </w:rPr>
        <w:t xml:space="preserve"> </w:t>
      </w:r>
      <w:r w:rsidR="003970A6" w:rsidRPr="006D6F29">
        <w:rPr>
          <w:sz w:val="20"/>
          <w:szCs w:val="20"/>
        </w:rPr>
        <w:t>between</w:t>
      </w:r>
      <w:r w:rsidR="00C17226">
        <w:rPr>
          <w:sz w:val="20"/>
          <w:szCs w:val="20"/>
        </w:rPr>
        <w:t xml:space="preserve"> </w:t>
      </w:r>
      <w:r w:rsidR="003970A6" w:rsidRPr="006D6F29">
        <w:rPr>
          <w:sz w:val="20"/>
          <w:szCs w:val="20"/>
        </w:rPr>
        <w:t>density</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exchangeable</w:t>
      </w:r>
      <w:r w:rsidR="00C17226">
        <w:rPr>
          <w:sz w:val="20"/>
          <w:szCs w:val="20"/>
        </w:rPr>
        <w:t xml:space="preserve"> </w:t>
      </w:r>
      <w:r w:rsidR="003970A6" w:rsidRPr="006D6F29">
        <w:rPr>
          <w:sz w:val="20"/>
          <w:szCs w:val="20"/>
        </w:rPr>
        <w:t>acidity</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not</w:t>
      </w:r>
      <w:r w:rsidR="00C17226">
        <w:rPr>
          <w:sz w:val="20"/>
          <w:szCs w:val="20"/>
        </w:rPr>
        <w:t xml:space="preserve"> </w:t>
      </w:r>
      <w:r w:rsidR="003970A6" w:rsidRPr="006D6F29">
        <w:rPr>
          <w:sz w:val="20"/>
          <w:szCs w:val="20"/>
        </w:rPr>
        <w:t>clearly</w:t>
      </w:r>
      <w:r w:rsidR="00C17226">
        <w:rPr>
          <w:sz w:val="20"/>
          <w:szCs w:val="20"/>
        </w:rPr>
        <w:t xml:space="preserve"> </w:t>
      </w:r>
      <w:r w:rsidR="003970A6" w:rsidRPr="006D6F29">
        <w:rPr>
          <w:sz w:val="20"/>
          <w:szCs w:val="20"/>
        </w:rPr>
        <w:t>understood</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study</w:t>
      </w:r>
      <w:r w:rsidR="00C17226">
        <w:rPr>
          <w:sz w:val="20"/>
          <w:szCs w:val="20"/>
        </w:rPr>
        <w:t xml:space="preserve"> </w:t>
      </w:r>
      <w:r w:rsidR="003970A6" w:rsidRPr="006D6F29">
        <w:rPr>
          <w:sz w:val="20"/>
          <w:szCs w:val="20"/>
        </w:rPr>
        <w:t>but</w:t>
      </w:r>
      <w:r w:rsidR="00C17226">
        <w:rPr>
          <w:sz w:val="20"/>
          <w:szCs w:val="20"/>
        </w:rPr>
        <w:t xml:space="preserve"> </w:t>
      </w:r>
      <w:r w:rsidR="003970A6" w:rsidRPr="006D6F29">
        <w:rPr>
          <w:sz w:val="20"/>
          <w:szCs w:val="20"/>
        </w:rPr>
        <w:t>can</w:t>
      </w:r>
      <w:r w:rsidR="00C17226">
        <w:rPr>
          <w:sz w:val="20"/>
          <w:szCs w:val="20"/>
        </w:rPr>
        <w:t xml:space="preserve"> </w:t>
      </w:r>
      <w:r w:rsidR="003970A6" w:rsidRPr="006D6F29">
        <w:rPr>
          <w:sz w:val="20"/>
          <w:szCs w:val="20"/>
        </w:rPr>
        <w:t>be</w:t>
      </w:r>
      <w:r w:rsidR="00C17226">
        <w:rPr>
          <w:sz w:val="20"/>
          <w:szCs w:val="20"/>
        </w:rPr>
        <w:t xml:space="preserve"> </w:t>
      </w:r>
      <w:r w:rsidR="003970A6" w:rsidRPr="006D6F29">
        <w:rPr>
          <w:sz w:val="20"/>
          <w:szCs w:val="20"/>
        </w:rPr>
        <w:t>interpreted</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terms</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tolerance</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acidic</w:t>
      </w:r>
      <w:r w:rsidR="00C17226">
        <w:rPr>
          <w:sz w:val="20"/>
          <w:szCs w:val="20"/>
        </w:rPr>
        <w:t xml:space="preserve"> </w:t>
      </w:r>
      <w:r w:rsidR="003970A6" w:rsidRPr="006D6F29">
        <w:rPr>
          <w:sz w:val="20"/>
          <w:szCs w:val="20"/>
        </w:rPr>
        <w:t>substrate.</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may</w:t>
      </w:r>
      <w:r w:rsidR="00C17226">
        <w:rPr>
          <w:sz w:val="20"/>
          <w:szCs w:val="20"/>
        </w:rPr>
        <w:t xml:space="preserve"> </w:t>
      </w:r>
      <w:r w:rsidR="003970A6" w:rsidRPr="006D6F29">
        <w:rPr>
          <w:sz w:val="20"/>
          <w:szCs w:val="20"/>
        </w:rPr>
        <w:t>imply</w:t>
      </w:r>
      <w:r w:rsidR="00C17226">
        <w:rPr>
          <w:sz w:val="20"/>
          <w:szCs w:val="20"/>
        </w:rPr>
        <w:t xml:space="preserve"> </w:t>
      </w:r>
      <w:r w:rsidR="003970A6" w:rsidRPr="006D6F29">
        <w:rPr>
          <w:sz w:val="20"/>
          <w:szCs w:val="20"/>
        </w:rPr>
        <w:t>that</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with</w:t>
      </w:r>
      <w:r w:rsidR="00C17226">
        <w:rPr>
          <w:sz w:val="20"/>
          <w:szCs w:val="20"/>
        </w:rPr>
        <w:t xml:space="preserve"> </w:t>
      </w:r>
      <w:r w:rsidR="003970A6" w:rsidRPr="006D6F29">
        <w:rPr>
          <w:sz w:val="20"/>
          <w:szCs w:val="20"/>
        </w:rPr>
        <w:t>high</w:t>
      </w:r>
      <w:r w:rsidR="00C17226">
        <w:rPr>
          <w:sz w:val="20"/>
          <w:szCs w:val="20"/>
        </w:rPr>
        <w:t xml:space="preserve"> </w:t>
      </w:r>
      <w:r w:rsidR="003970A6" w:rsidRPr="006D6F29">
        <w:rPr>
          <w:sz w:val="20"/>
          <w:szCs w:val="20"/>
        </w:rPr>
        <w:t>tolerance</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acidic</w:t>
      </w:r>
      <w:r w:rsidR="00C17226">
        <w:rPr>
          <w:sz w:val="20"/>
          <w:szCs w:val="20"/>
        </w:rPr>
        <w:t xml:space="preserve"> </w:t>
      </w:r>
      <w:r w:rsidR="003970A6" w:rsidRPr="006D6F29">
        <w:rPr>
          <w:sz w:val="20"/>
          <w:szCs w:val="20"/>
        </w:rPr>
        <w:t>conditions</w:t>
      </w:r>
      <w:r w:rsidR="00C17226">
        <w:rPr>
          <w:sz w:val="20"/>
          <w:szCs w:val="20"/>
        </w:rPr>
        <w:t xml:space="preserve"> </w:t>
      </w:r>
      <w:r w:rsidR="003970A6" w:rsidRPr="006D6F29">
        <w:rPr>
          <w:sz w:val="20"/>
          <w:szCs w:val="20"/>
        </w:rPr>
        <w:t>had</w:t>
      </w:r>
      <w:r w:rsidR="00C17226">
        <w:rPr>
          <w:sz w:val="20"/>
          <w:szCs w:val="20"/>
        </w:rPr>
        <w:t xml:space="preserve"> </w:t>
      </w:r>
      <w:r w:rsidR="003970A6" w:rsidRPr="006D6F29">
        <w:rPr>
          <w:sz w:val="20"/>
          <w:szCs w:val="20"/>
        </w:rPr>
        <w:t>high</w:t>
      </w:r>
      <w:r w:rsidR="00C17226">
        <w:rPr>
          <w:sz w:val="20"/>
          <w:szCs w:val="20"/>
        </w:rPr>
        <w:t xml:space="preserve"> </w:t>
      </w:r>
      <w:r w:rsidR="003970A6" w:rsidRPr="006D6F29">
        <w:rPr>
          <w:sz w:val="20"/>
          <w:szCs w:val="20"/>
        </w:rPr>
        <w:t>density</w:t>
      </w:r>
      <w:r w:rsidR="00C17226">
        <w:rPr>
          <w:sz w:val="20"/>
          <w:szCs w:val="20"/>
        </w:rPr>
        <w:t xml:space="preserve"> </w:t>
      </w:r>
      <w:r w:rsidR="003970A6" w:rsidRPr="006D6F29">
        <w:rPr>
          <w:sz w:val="20"/>
          <w:szCs w:val="20"/>
        </w:rPr>
        <w:t>while</w:t>
      </w:r>
      <w:r w:rsidR="00C17226">
        <w:rPr>
          <w:sz w:val="20"/>
          <w:szCs w:val="20"/>
        </w:rPr>
        <w:t xml:space="preserve"> </w:t>
      </w:r>
      <w:r w:rsidR="003970A6" w:rsidRPr="006D6F29">
        <w:rPr>
          <w:sz w:val="20"/>
          <w:szCs w:val="20"/>
        </w:rPr>
        <w:t>those</w:t>
      </w:r>
      <w:r w:rsidR="00C17226">
        <w:rPr>
          <w:sz w:val="20"/>
          <w:szCs w:val="20"/>
        </w:rPr>
        <w:t xml:space="preserve"> </w:t>
      </w:r>
      <w:r w:rsidR="003970A6" w:rsidRPr="006D6F29">
        <w:rPr>
          <w:sz w:val="20"/>
          <w:szCs w:val="20"/>
        </w:rPr>
        <w:t>with</w:t>
      </w:r>
      <w:r w:rsidR="00C17226">
        <w:rPr>
          <w:sz w:val="20"/>
          <w:szCs w:val="20"/>
        </w:rPr>
        <w:t xml:space="preserve"> </w:t>
      </w:r>
      <w:r w:rsidR="003970A6" w:rsidRPr="006D6F29">
        <w:rPr>
          <w:sz w:val="20"/>
          <w:szCs w:val="20"/>
        </w:rPr>
        <w:t>inability</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adapt</w:t>
      </w:r>
      <w:r w:rsidR="00C17226">
        <w:rPr>
          <w:sz w:val="20"/>
          <w:szCs w:val="20"/>
        </w:rPr>
        <w:t xml:space="preserve"> </w:t>
      </w:r>
      <w:r w:rsidR="003970A6" w:rsidRPr="006D6F29">
        <w:rPr>
          <w:sz w:val="20"/>
          <w:szCs w:val="20"/>
        </w:rPr>
        <w:t>or</w:t>
      </w:r>
      <w:r w:rsidR="00C17226">
        <w:rPr>
          <w:sz w:val="20"/>
          <w:szCs w:val="20"/>
        </w:rPr>
        <w:t xml:space="preserve"> </w:t>
      </w:r>
      <w:r w:rsidR="003970A6" w:rsidRPr="006D6F29">
        <w:rPr>
          <w:sz w:val="20"/>
          <w:szCs w:val="20"/>
        </w:rPr>
        <w:t>tolerate</w:t>
      </w:r>
      <w:r w:rsidR="00C17226">
        <w:rPr>
          <w:sz w:val="20"/>
          <w:szCs w:val="20"/>
        </w:rPr>
        <w:t xml:space="preserve"> </w:t>
      </w:r>
      <w:r w:rsidR="003970A6" w:rsidRPr="006D6F29">
        <w:rPr>
          <w:sz w:val="20"/>
          <w:szCs w:val="20"/>
        </w:rPr>
        <w:t>acidic</w:t>
      </w:r>
      <w:r w:rsidR="00C17226">
        <w:rPr>
          <w:sz w:val="20"/>
          <w:szCs w:val="20"/>
        </w:rPr>
        <w:t xml:space="preserve"> </w:t>
      </w:r>
      <w:r w:rsidR="003970A6" w:rsidRPr="006D6F29">
        <w:rPr>
          <w:sz w:val="20"/>
          <w:szCs w:val="20"/>
        </w:rPr>
        <w:t>conditions</w:t>
      </w:r>
      <w:r w:rsidR="00C17226">
        <w:rPr>
          <w:sz w:val="20"/>
          <w:szCs w:val="20"/>
        </w:rPr>
        <w:t xml:space="preserve"> </w:t>
      </w:r>
      <w:r w:rsidR="003970A6" w:rsidRPr="006D6F29">
        <w:rPr>
          <w:sz w:val="20"/>
          <w:szCs w:val="20"/>
        </w:rPr>
        <w:t>had</w:t>
      </w:r>
      <w:r w:rsidR="00C17226">
        <w:rPr>
          <w:sz w:val="20"/>
          <w:szCs w:val="20"/>
        </w:rPr>
        <w:t xml:space="preserve"> </w:t>
      </w:r>
      <w:r w:rsidR="003970A6" w:rsidRPr="006D6F29">
        <w:rPr>
          <w:sz w:val="20"/>
          <w:szCs w:val="20"/>
        </w:rPr>
        <w:t>low</w:t>
      </w:r>
      <w:r w:rsidR="00C17226">
        <w:rPr>
          <w:sz w:val="20"/>
          <w:szCs w:val="20"/>
        </w:rPr>
        <w:t xml:space="preserve"> </w:t>
      </w:r>
      <w:r w:rsidR="003970A6" w:rsidRPr="006D6F29">
        <w:rPr>
          <w:sz w:val="20"/>
          <w:szCs w:val="20"/>
        </w:rPr>
        <w:t>density.</w:t>
      </w:r>
      <w:r w:rsidR="00C17226">
        <w:rPr>
          <w:sz w:val="20"/>
          <w:szCs w:val="20"/>
        </w:rPr>
        <w:t xml:space="preserve"> </w:t>
      </w:r>
      <w:r w:rsidR="003970A6" w:rsidRPr="006D6F29">
        <w:rPr>
          <w:sz w:val="20"/>
          <w:szCs w:val="20"/>
        </w:rPr>
        <w:t>Iron</w:t>
      </w:r>
      <w:r w:rsidR="00C17226">
        <w:rPr>
          <w:sz w:val="20"/>
          <w:szCs w:val="20"/>
        </w:rPr>
        <w:t xml:space="preserve"> </w:t>
      </w:r>
      <w:r w:rsidR="003970A6" w:rsidRPr="006D6F29">
        <w:rPr>
          <w:sz w:val="20"/>
          <w:szCs w:val="20"/>
        </w:rPr>
        <w:t>related</w:t>
      </w:r>
      <w:r w:rsidR="00C17226">
        <w:rPr>
          <w:sz w:val="20"/>
          <w:szCs w:val="20"/>
        </w:rPr>
        <w:t xml:space="preserve"> </w:t>
      </w:r>
      <w:r w:rsidR="003970A6" w:rsidRPr="006D6F29">
        <w:rPr>
          <w:sz w:val="20"/>
          <w:szCs w:val="20"/>
        </w:rPr>
        <w:t>positively</w:t>
      </w:r>
      <w:r w:rsidR="00C17226">
        <w:rPr>
          <w:sz w:val="20"/>
          <w:szCs w:val="20"/>
        </w:rPr>
        <w:t xml:space="preserve"> </w:t>
      </w:r>
      <w:r w:rsidR="003970A6" w:rsidRPr="006D6F29">
        <w:rPr>
          <w:sz w:val="20"/>
          <w:szCs w:val="20"/>
        </w:rPr>
        <w:t>with</w:t>
      </w:r>
      <w:r w:rsidR="00C17226">
        <w:rPr>
          <w:sz w:val="20"/>
          <w:szCs w:val="20"/>
        </w:rPr>
        <w:t xml:space="preserve"> </w:t>
      </w:r>
      <w:r w:rsidR="003970A6" w:rsidRPr="006D6F29">
        <w:rPr>
          <w:sz w:val="20"/>
          <w:szCs w:val="20"/>
        </w:rPr>
        <w:t>density</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frequency</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plant</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direct</w:t>
      </w:r>
      <w:r w:rsidR="00C17226">
        <w:rPr>
          <w:sz w:val="20"/>
          <w:szCs w:val="20"/>
        </w:rPr>
        <w:t xml:space="preserve"> </w:t>
      </w:r>
      <w:r w:rsidR="003970A6" w:rsidRPr="006D6F29">
        <w:rPr>
          <w:sz w:val="20"/>
          <w:szCs w:val="20"/>
        </w:rPr>
        <w:t>relationship</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not</w:t>
      </w:r>
      <w:r w:rsidR="00C17226">
        <w:rPr>
          <w:sz w:val="20"/>
          <w:szCs w:val="20"/>
        </w:rPr>
        <w:t xml:space="preserve"> </w:t>
      </w:r>
      <w:r w:rsidR="003970A6" w:rsidRPr="006D6F29">
        <w:rPr>
          <w:sz w:val="20"/>
          <w:szCs w:val="20"/>
        </w:rPr>
        <w:t>unprecedented</w:t>
      </w:r>
      <w:r w:rsidR="00C17226">
        <w:rPr>
          <w:sz w:val="20"/>
          <w:szCs w:val="20"/>
        </w:rPr>
        <w:t xml:space="preserve"> </w:t>
      </w:r>
      <w:r w:rsidR="003970A6" w:rsidRPr="006D6F29">
        <w:rPr>
          <w:sz w:val="20"/>
          <w:szCs w:val="20"/>
        </w:rPr>
        <w:t>but</w:t>
      </w:r>
      <w:r w:rsidR="00C17226">
        <w:rPr>
          <w:sz w:val="20"/>
          <w:szCs w:val="20"/>
        </w:rPr>
        <w:t xml:space="preserve"> </w:t>
      </w:r>
      <w:r w:rsidR="003970A6" w:rsidRPr="006D6F29">
        <w:rPr>
          <w:sz w:val="20"/>
          <w:szCs w:val="20"/>
        </w:rPr>
        <w:t>rather</w:t>
      </w:r>
      <w:r w:rsidR="00C17226">
        <w:rPr>
          <w:sz w:val="20"/>
          <w:szCs w:val="20"/>
        </w:rPr>
        <w:t xml:space="preserve"> </w:t>
      </w:r>
      <w:r w:rsidR="003970A6" w:rsidRPr="006D6F29">
        <w:rPr>
          <w:sz w:val="20"/>
          <w:szCs w:val="20"/>
        </w:rPr>
        <w:t>studies</w:t>
      </w:r>
      <w:r w:rsidR="00C17226">
        <w:rPr>
          <w:sz w:val="20"/>
          <w:szCs w:val="20"/>
        </w:rPr>
        <w:t xml:space="preserve"> </w:t>
      </w:r>
      <w:r w:rsidR="003970A6" w:rsidRPr="006D6F29">
        <w:rPr>
          <w:sz w:val="20"/>
          <w:szCs w:val="20"/>
        </w:rPr>
        <w:t>have</w:t>
      </w:r>
      <w:r w:rsidR="00C17226">
        <w:rPr>
          <w:sz w:val="20"/>
          <w:szCs w:val="20"/>
        </w:rPr>
        <w:t xml:space="preserve"> </w:t>
      </w:r>
      <w:r w:rsidR="003970A6" w:rsidRPr="006D6F29">
        <w:rPr>
          <w:sz w:val="20"/>
          <w:szCs w:val="20"/>
        </w:rPr>
        <w:t>shown</w:t>
      </w:r>
      <w:r w:rsidR="00C17226">
        <w:rPr>
          <w:sz w:val="20"/>
          <w:szCs w:val="20"/>
        </w:rPr>
        <w:t xml:space="preserve"> </w:t>
      </w:r>
      <w:r w:rsidR="003970A6" w:rsidRPr="006D6F29">
        <w:rPr>
          <w:sz w:val="20"/>
          <w:szCs w:val="20"/>
        </w:rPr>
        <w:t>that</w:t>
      </w:r>
      <w:r w:rsidR="00C17226">
        <w:rPr>
          <w:sz w:val="20"/>
          <w:szCs w:val="20"/>
        </w:rPr>
        <w:t xml:space="preserve"> </w:t>
      </w:r>
      <w:r w:rsidR="003970A6" w:rsidRPr="006D6F29">
        <w:rPr>
          <w:sz w:val="20"/>
          <w:szCs w:val="20"/>
        </w:rPr>
        <w:t>iron</w:t>
      </w:r>
      <w:r w:rsidR="00C17226">
        <w:rPr>
          <w:sz w:val="20"/>
          <w:szCs w:val="20"/>
        </w:rPr>
        <w:t xml:space="preserve"> </w:t>
      </w:r>
      <w:r w:rsidR="003970A6" w:rsidRPr="006D6F29">
        <w:rPr>
          <w:sz w:val="20"/>
          <w:szCs w:val="20"/>
        </w:rPr>
        <w:t>plays</w:t>
      </w:r>
      <w:r w:rsidR="00C17226">
        <w:rPr>
          <w:sz w:val="20"/>
          <w:szCs w:val="20"/>
        </w:rPr>
        <w:t xml:space="preserve"> </w:t>
      </w:r>
      <w:r w:rsidR="003970A6" w:rsidRPr="006D6F29">
        <w:rPr>
          <w:sz w:val="20"/>
          <w:szCs w:val="20"/>
        </w:rPr>
        <w:t>critical</w:t>
      </w:r>
      <w:r w:rsidR="00C17226">
        <w:rPr>
          <w:sz w:val="20"/>
          <w:szCs w:val="20"/>
        </w:rPr>
        <w:t xml:space="preserve"> </w:t>
      </w:r>
      <w:r w:rsidR="003970A6" w:rsidRPr="006D6F29">
        <w:rPr>
          <w:sz w:val="20"/>
          <w:szCs w:val="20"/>
        </w:rPr>
        <w:t>role</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metabolic</w:t>
      </w:r>
      <w:r w:rsidR="00C17226">
        <w:rPr>
          <w:sz w:val="20"/>
          <w:szCs w:val="20"/>
        </w:rPr>
        <w:t xml:space="preserve"> </w:t>
      </w:r>
      <w:r w:rsidR="003970A6" w:rsidRPr="006D6F29">
        <w:rPr>
          <w:sz w:val="20"/>
          <w:szCs w:val="20"/>
        </w:rPr>
        <w:t>processes</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plants</w:t>
      </w:r>
      <w:r w:rsidR="00C17226">
        <w:rPr>
          <w:sz w:val="20"/>
          <w:szCs w:val="20"/>
        </w:rPr>
        <w:t xml:space="preserve"> </w:t>
      </w:r>
      <w:r w:rsidR="003970A6" w:rsidRPr="006D6F29">
        <w:rPr>
          <w:sz w:val="20"/>
          <w:szCs w:val="20"/>
        </w:rPr>
        <w:t>such</w:t>
      </w:r>
      <w:r w:rsidR="00C17226">
        <w:rPr>
          <w:sz w:val="20"/>
          <w:szCs w:val="20"/>
        </w:rPr>
        <w:t xml:space="preserve"> </w:t>
      </w:r>
      <w:r w:rsidR="003970A6" w:rsidRPr="006D6F29">
        <w:rPr>
          <w:sz w:val="20"/>
          <w:szCs w:val="20"/>
        </w:rPr>
        <w:t>as</w:t>
      </w:r>
      <w:r w:rsidR="00C17226">
        <w:rPr>
          <w:sz w:val="20"/>
          <w:szCs w:val="20"/>
        </w:rPr>
        <w:t xml:space="preserve"> </w:t>
      </w:r>
      <w:r w:rsidR="003970A6" w:rsidRPr="006D6F29">
        <w:rPr>
          <w:sz w:val="20"/>
          <w:szCs w:val="20"/>
        </w:rPr>
        <w:t>DNA</w:t>
      </w:r>
      <w:r w:rsidR="00C17226">
        <w:rPr>
          <w:sz w:val="20"/>
          <w:szCs w:val="20"/>
        </w:rPr>
        <w:t xml:space="preserve"> </w:t>
      </w:r>
      <w:r w:rsidR="003970A6" w:rsidRPr="006D6F29">
        <w:rPr>
          <w:sz w:val="20"/>
          <w:szCs w:val="20"/>
        </w:rPr>
        <w:t>synthesis,</w:t>
      </w:r>
      <w:r w:rsidR="00C17226">
        <w:rPr>
          <w:sz w:val="20"/>
          <w:szCs w:val="20"/>
        </w:rPr>
        <w:t xml:space="preserve"> </w:t>
      </w:r>
      <w:r w:rsidR="003970A6" w:rsidRPr="006D6F29">
        <w:rPr>
          <w:sz w:val="20"/>
          <w:szCs w:val="20"/>
        </w:rPr>
        <w:t>chlorophyll</w:t>
      </w:r>
      <w:r w:rsidR="00C17226">
        <w:rPr>
          <w:sz w:val="20"/>
          <w:szCs w:val="20"/>
        </w:rPr>
        <w:t xml:space="preserve"> </w:t>
      </w:r>
      <w:r w:rsidR="003970A6" w:rsidRPr="006D6F29">
        <w:rPr>
          <w:sz w:val="20"/>
          <w:szCs w:val="20"/>
        </w:rPr>
        <w:t>synthesis,</w:t>
      </w:r>
      <w:r w:rsidR="00C17226">
        <w:rPr>
          <w:sz w:val="20"/>
          <w:szCs w:val="20"/>
        </w:rPr>
        <w:t xml:space="preserve"> </w:t>
      </w:r>
      <w:r w:rsidR="003970A6" w:rsidRPr="006D6F29">
        <w:rPr>
          <w:sz w:val="20"/>
          <w:szCs w:val="20"/>
        </w:rPr>
        <w:t>respiration,</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photosynthesis</w:t>
      </w:r>
      <w:r w:rsidR="00C17226">
        <w:rPr>
          <w:sz w:val="20"/>
          <w:szCs w:val="20"/>
        </w:rPr>
        <w:t xml:space="preserve"> </w:t>
      </w:r>
      <w:r w:rsidR="003970A6" w:rsidRPr="006D6F29">
        <w:rPr>
          <w:sz w:val="20"/>
          <w:szCs w:val="20"/>
        </w:rPr>
        <w:t>(Rout</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Sahoo,</w:t>
      </w:r>
      <w:r w:rsidR="00C17226">
        <w:rPr>
          <w:sz w:val="20"/>
          <w:szCs w:val="20"/>
        </w:rPr>
        <w:t xml:space="preserve"> </w:t>
      </w:r>
      <w:r w:rsidR="003970A6" w:rsidRPr="006D6F29">
        <w:rPr>
          <w:sz w:val="20"/>
          <w:szCs w:val="20"/>
        </w:rPr>
        <w:t>2015).</w:t>
      </w:r>
      <w:r w:rsidR="00C17226">
        <w:rPr>
          <w:sz w:val="20"/>
          <w:szCs w:val="20"/>
        </w:rPr>
        <w:t xml:space="preserve"> </w:t>
      </w:r>
      <w:r w:rsidR="003970A6" w:rsidRPr="006D6F29">
        <w:rPr>
          <w:sz w:val="20"/>
          <w:szCs w:val="20"/>
        </w:rPr>
        <w:t>Also,</w:t>
      </w:r>
      <w:r w:rsidR="00C17226">
        <w:rPr>
          <w:sz w:val="20"/>
          <w:szCs w:val="20"/>
        </w:rPr>
        <w:t xml:space="preserve"> </w:t>
      </w:r>
      <w:r w:rsidR="003970A6" w:rsidRPr="006D6F29">
        <w:rPr>
          <w:sz w:val="20"/>
          <w:szCs w:val="20"/>
        </w:rPr>
        <w:t>iron</w:t>
      </w:r>
      <w:r w:rsidR="00C17226">
        <w:rPr>
          <w:sz w:val="20"/>
          <w:szCs w:val="20"/>
        </w:rPr>
        <w:t xml:space="preserve"> </w:t>
      </w:r>
      <w:r w:rsidR="003970A6" w:rsidRPr="006D6F29">
        <w:rPr>
          <w:sz w:val="20"/>
          <w:szCs w:val="20"/>
        </w:rPr>
        <w:t>aids</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activation</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many</w:t>
      </w:r>
      <w:r w:rsidR="00C17226">
        <w:rPr>
          <w:sz w:val="20"/>
          <w:szCs w:val="20"/>
        </w:rPr>
        <w:t xml:space="preserve"> </w:t>
      </w:r>
      <w:r w:rsidR="003970A6" w:rsidRPr="006D6F29">
        <w:rPr>
          <w:sz w:val="20"/>
          <w:szCs w:val="20"/>
        </w:rPr>
        <w:t>metabolic</w:t>
      </w:r>
      <w:r w:rsidR="00C17226">
        <w:rPr>
          <w:sz w:val="20"/>
          <w:szCs w:val="20"/>
        </w:rPr>
        <w:t xml:space="preserve"> </w:t>
      </w:r>
      <w:r w:rsidR="003970A6" w:rsidRPr="006D6F29">
        <w:rPr>
          <w:sz w:val="20"/>
          <w:szCs w:val="20"/>
        </w:rPr>
        <w:t>pathways</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a</w:t>
      </w:r>
      <w:r w:rsidR="00C17226">
        <w:rPr>
          <w:sz w:val="20"/>
          <w:szCs w:val="20"/>
        </w:rPr>
        <w:t xml:space="preserve"> </w:t>
      </w:r>
      <w:r w:rsidR="003970A6" w:rsidRPr="006D6F29">
        <w:rPr>
          <w:sz w:val="20"/>
          <w:szCs w:val="20"/>
        </w:rPr>
        <w:t>prosthetic</w:t>
      </w:r>
      <w:r w:rsidR="00C17226">
        <w:rPr>
          <w:sz w:val="20"/>
          <w:szCs w:val="20"/>
        </w:rPr>
        <w:t xml:space="preserve"> </w:t>
      </w:r>
      <w:r w:rsidR="003970A6" w:rsidRPr="006D6F29">
        <w:rPr>
          <w:sz w:val="20"/>
          <w:szCs w:val="20"/>
        </w:rPr>
        <w:t>group</w:t>
      </w:r>
      <w:r w:rsidR="00C17226">
        <w:rPr>
          <w:sz w:val="20"/>
          <w:szCs w:val="20"/>
        </w:rPr>
        <w:t xml:space="preserve"> </w:t>
      </w:r>
      <w:r w:rsidR="003970A6" w:rsidRPr="006D6F29">
        <w:rPr>
          <w:sz w:val="20"/>
          <w:szCs w:val="20"/>
        </w:rPr>
        <w:t>constituent</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many</w:t>
      </w:r>
      <w:r w:rsidR="00C17226">
        <w:rPr>
          <w:sz w:val="20"/>
          <w:szCs w:val="20"/>
        </w:rPr>
        <w:t xml:space="preserve"> </w:t>
      </w:r>
      <w:r w:rsidR="003970A6" w:rsidRPr="006D6F29">
        <w:rPr>
          <w:sz w:val="20"/>
          <w:szCs w:val="20"/>
        </w:rPr>
        <w:t>enzymes.</w:t>
      </w:r>
      <w:r w:rsidR="00C17226">
        <w:rPr>
          <w:sz w:val="20"/>
          <w:szCs w:val="20"/>
        </w:rPr>
        <w:t xml:space="preserve"> </w:t>
      </w:r>
      <w:r w:rsidR="003970A6" w:rsidRPr="006D6F29">
        <w:rPr>
          <w:sz w:val="20"/>
          <w:szCs w:val="20"/>
        </w:rPr>
        <w:t>Deficiency</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iron</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plants</w:t>
      </w:r>
      <w:r w:rsidR="00C17226">
        <w:rPr>
          <w:sz w:val="20"/>
          <w:szCs w:val="20"/>
        </w:rPr>
        <w:t xml:space="preserve"> </w:t>
      </w:r>
      <w:r w:rsidR="003970A6" w:rsidRPr="006D6F29">
        <w:rPr>
          <w:sz w:val="20"/>
          <w:szCs w:val="20"/>
        </w:rPr>
        <w:t>results</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poor</w:t>
      </w:r>
      <w:r w:rsidR="00C17226">
        <w:rPr>
          <w:sz w:val="20"/>
          <w:szCs w:val="20"/>
        </w:rPr>
        <w:t xml:space="preserve"> </w:t>
      </w:r>
      <w:r w:rsidR="003970A6" w:rsidRPr="006D6F29">
        <w:rPr>
          <w:sz w:val="20"/>
          <w:szCs w:val="20"/>
        </w:rPr>
        <w:t>yields,</w:t>
      </w:r>
      <w:r w:rsidR="00C17226">
        <w:rPr>
          <w:sz w:val="20"/>
          <w:szCs w:val="20"/>
        </w:rPr>
        <w:t xml:space="preserve"> </w:t>
      </w:r>
      <w:r w:rsidR="003970A6" w:rsidRPr="006D6F29">
        <w:rPr>
          <w:sz w:val="20"/>
          <w:szCs w:val="20"/>
        </w:rPr>
        <w:t>chlorosis,</w:t>
      </w:r>
      <w:r w:rsidR="00C17226">
        <w:rPr>
          <w:sz w:val="20"/>
          <w:szCs w:val="20"/>
        </w:rPr>
        <w:t xml:space="preserve"> </w:t>
      </w:r>
      <w:r w:rsidR="003970A6" w:rsidRPr="006D6F29">
        <w:rPr>
          <w:sz w:val="20"/>
          <w:szCs w:val="20"/>
        </w:rPr>
        <w:t>stunted</w:t>
      </w:r>
      <w:r w:rsidR="00C17226">
        <w:rPr>
          <w:sz w:val="20"/>
          <w:szCs w:val="20"/>
        </w:rPr>
        <w:t xml:space="preserve"> </w:t>
      </w:r>
      <w:r w:rsidR="003970A6" w:rsidRPr="006D6F29">
        <w:rPr>
          <w:sz w:val="20"/>
          <w:szCs w:val="20"/>
        </w:rPr>
        <w:t>root</w:t>
      </w:r>
      <w:r w:rsidR="00C17226">
        <w:rPr>
          <w:sz w:val="20"/>
          <w:szCs w:val="20"/>
        </w:rPr>
        <w:t xml:space="preserve"> </w:t>
      </w:r>
      <w:r w:rsidR="003970A6" w:rsidRPr="006D6F29">
        <w:rPr>
          <w:sz w:val="20"/>
          <w:szCs w:val="20"/>
        </w:rPr>
        <w:t>growth</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reduced</w:t>
      </w:r>
      <w:r w:rsidR="00C17226">
        <w:rPr>
          <w:sz w:val="20"/>
          <w:szCs w:val="20"/>
        </w:rPr>
        <w:t xml:space="preserve"> </w:t>
      </w:r>
      <w:r w:rsidR="003970A6" w:rsidRPr="006D6F29">
        <w:rPr>
          <w:sz w:val="20"/>
          <w:szCs w:val="20"/>
        </w:rPr>
        <w:t>nutritional</w:t>
      </w:r>
      <w:r w:rsidR="00C17226">
        <w:rPr>
          <w:sz w:val="20"/>
          <w:szCs w:val="20"/>
        </w:rPr>
        <w:t xml:space="preserve"> </w:t>
      </w:r>
      <w:r w:rsidR="003970A6" w:rsidRPr="006D6F29">
        <w:rPr>
          <w:sz w:val="20"/>
          <w:szCs w:val="20"/>
        </w:rPr>
        <w:t>quality</w:t>
      </w:r>
      <w:r w:rsidR="00C17226">
        <w:rPr>
          <w:sz w:val="20"/>
          <w:szCs w:val="20"/>
        </w:rPr>
        <w:t xml:space="preserve"> </w:t>
      </w:r>
      <w:r w:rsidR="003970A6" w:rsidRPr="006D6F29">
        <w:rPr>
          <w:sz w:val="20"/>
          <w:szCs w:val="20"/>
        </w:rPr>
        <w:t>(Rout</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Sahoo,</w:t>
      </w:r>
      <w:r w:rsidR="00C17226">
        <w:rPr>
          <w:sz w:val="20"/>
          <w:szCs w:val="20"/>
        </w:rPr>
        <w:t xml:space="preserve"> </w:t>
      </w:r>
      <w:r w:rsidR="003970A6" w:rsidRPr="006D6F29">
        <w:rPr>
          <w:sz w:val="20"/>
          <w:szCs w:val="20"/>
        </w:rPr>
        <w:t>2015).</w:t>
      </w:r>
      <w:r w:rsidR="00C17226">
        <w:rPr>
          <w:sz w:val="20"/>
          <w:szCs w:val="20"/>
        </w:rPr>
        <w:t xml:space="preserve"> </w:t>
      </w:r>
      <w:r w:rsidR="003970A6" w:rsidRPr="006D6F29">
        <w:rPr>
          <w:sz w:val="20"/>
          <w:szCs w:val="20"/>
        </w:rPr>
        <w:t>An</w:t>
      </w:r>
      <w:r w:rsidR="00C17226">
        <w:rPr>
          <w:sz w:val="20"/>
          <w:szCs w:val="20"/>
        </w:rPr>
        <w:t xml:space="preserve"> </w:t>
      </w:r>
      <w:r w:rsidR="003970A6" w:rsidRPr="006D6F29">
        <w:rPr>
          <w:sz w:val="20"/>
          <w:szCs w:val="20"/>
        </w:rPr>
        <w:t>inverse</w:t>
      </w:r>
      <w:r w:rsidR="00C17226">
        <w:rPr>
          <w:sz w:val="20"/>
          <w:szCs w:val="20"/>
        </w:rPr>
        <w:t xml:space="preserve"> </w:t>
      </w:r>
      <w:r w:rsidR="003970A6" w:rsidRPr="006D6F29">
        <w:rPr>
          <w:sz w:val="20"/>
          <w:szCs w:val="20"/>
        </w:rPr>
        <w:t>relationship</w:t>
      </w:r>
      <w:r w:rsidR="00C17226">
        <w:rPr>
          <w:sz w:val="20"/>
          <w:szCs w:val="20"/>
        </w:rPr>
        <w:t xml:space="preserve"> </w:t>
      </w:r>
      <w:r w:rsidR="003970A6" w:rsidRPr="006D6F29">
        <w:rPr>
          <w:sz w:val="20"/>
          <w:szCs w:val="20"/>
        </w:rPr>
        <w:t>evidenced</w:t>
      </w:r>
      <w:r w:rsidR="00C17226">
        <w:rPr>
          <w:sz w:val="20"/>
          <w:szCs w:val="20"/>
        </w:rPr>
        <w:t xml:space="preserve"> </w:t>
      </w:r>
      <w:r w:rsidR="003970A6" w:rsidRPr="006D6F29">
        <w:rPr>
          <w:sz w:val="20"/>
          <w:szCs w:val="20"/>
        </w:rPr>
        <w:t>between</w:t>
      </w:r>
      <w:r w:rsidR="00C17226">
        <w:rPr>
          <w:sz w:val="20"/>
          <w:szCs w:val="20"/>
        </w:rPr>
        <w:t xml:space="preserve"> </w:t>
      </w:r>
      <w:r w:rsidR="003970A6" w:rsidRPr="006D6F29">
        <w:rPr>
          <w:sz w:val="20"/>
          <w:szCs w:val="20"/>
        </w:rPr>
        <w:t>density</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plants</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sand</w:t>
      </w:r>
      <w:r w:rsidR="00C17226">
        <w:rPr>
          <w:sz w:val="20"/>
          <w:szCs w:val="20"/>
        </w:rPr>
        <w:t xml:space="preserve"> </w:t>
      </w:r>
      <w:r w:rsidR="003970A6" w:rsidRPr="006D6F29">
        <w:rPr>
          <w:sz w:val="20"/>
          <w:szCs w:val="20"/>
        </w:rPr>
        <w:t>may</w:t>
      </w:r>
      <w:r w:rsidR="00C17226">
        <w:rPr>
          <w:sz w:val="20"/>
          <w:szCs w:val="20"/>
        </w:rPr>
        <w:t xml:space="preserve"> </w:t>
      </w:r>
      <w:r w:rsidR="003970A6" w:rsidRPr="006D6F29">
        <w:rPr>
          <w:sz w:val="20"/>
          <w:szCs w:val="20"/>
        </w:rPr>
        <w:t>underscore</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influence</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textural</w:t>
      </w:r>
      <w:r w:rsidR="00C17226">
        <w:rPr>
          <w:sz w:val="20"/>
          <w:szCs w:val="20"/>
        </w:rPr>
        <w:t xml:space="preserve"> </w:t>
      </w:r>
      <w:r w:rsidR="003970A6" w:rsidRPr="006D6F29">
        <w:rPr>
          <w:sz w:val="20"/>
          <w:szCs w:val="20"/>
        </w:rPr>
        <w:t>class</w:t>
      </w:r>
      <w:r w:rsidR="00C17226">
        <w:rPr>
          <w:sz w:val="20"/>
          <w:szCs w:val="20"/>
        </w:rPr>
        <w:t xml:space="preserve"> </w:t>
      </w:r>
      <w:r w:rsidR="003970A6" w:rsidRPr="006D6F29">
        <w:rPr>
          <w:sz w:val="20"/>
          <w:szCs w:val="20"/>
        </w:rPr>
        <w:t>on</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composition.</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entails</w:t>
      </w:r>
      <w:r w:rsidR="00C17226">
        <w:rPr>
          <w:sz w:val="20"/>
          <w:szCs w:val="20"/>
        </w:rPr>
        <w:t xml:space="preserve"> </w:t>
      </w:r>
      <w:r w:rsidR="003970A6" w:rsidRPr="006D6F29">
        <w:rPr>
          <w:sz w:val="20"/>
          <w:szCs w:val="20"/>
        </w:rPr>
        <w:t>that</w:t>
      </w:r>
      <w:r w:rsidR="00C17226">
        <w:rPr>
          <w:sz w:val="20"/>
          <w:szCs w:val="20"/>
        </w:rPr>
        <w:t xml:space="preserve"> </w:t>
      </w:r>
      <w:r w:rsidR="003970A6" w:rsidRPr="006D6F29">
        <w:rPr>
          <w:sz w:val="20"/>
          <w:szCs w:val="20"/>
        </w:rPr>
        <w:t>as</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sand</w:t>
      </w:r>
      <w:r w:rsidR="00C17226">
        <w:rPr>
          <w:sz w:val="20"/>
          <w:szCs w:val="20"/>
        </w:rPr>
        <w:t xml:space="preserve"> </w:t>
      </w:r>
      <w:r w:rsidR="003970A6" w:rsidRPr="006D6F29">
        <w:rPr>
          <w:sz w:val="20"/>
          <w:szCs w:val="20"/>
        </w:rPr>
        <w:t>content</w:t>
      </w:r>
      <w:r w:rsidR="00C17226">
        <w:rPr>
          <w:sz w:val="20"/>
          <w:szCs w:val="20"/>
        </w:rPr>
        <w:t xml:space="preserve"> </w:t>
      </w:r>
      <w:r w:rsidR="003970A6" w:rsidRPr="006D6F29">
        <w:rPr>
          <w:sz w:val="20"/>
          <w:szCs w:val="20"/>
        </w:rPr>
        <w:t>increases,</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density</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plant</w:t>
      </w:r>
      <w:r w:rsidR="00C17226">
        <w:rPr>
          <w:sz w:val="20"/>
          <w:szCs w:val="20"/>
        </w:rPr>
        <w:t xml:space="preserve"> </w:t>
      </w:r>
      <w:r w:rsidR="003970A6" w:rsidRPr="006D6F29">
        <w:rPr>
          <w:sz w:val="20"/>
          <w:szCs w:val="20"/>
        </w:rPr>
        <w:t>species</w:t>
      </w:r>
      <w:r w:rsidR="00C17226">
        <w:rPr>
          <w:sz w:val="20"/>
          <w:szCs w:val="20"/>
        </w:rPr>
        <w:t xml:space="preserve"> </w:t>
      </w:r>
      <w:r w:rsidR="003970A6" w:rsidRPr="006D6F29">
        <w:rPr>
          <w:sz w:val="20"/>
          <w:szCs w:val="20"/>
        </w:rPr>
        <w:t>decreased.</w:t>
      </w:r>
      <w:r w:rsidR="00C17226">
        <w:rPr>
          <w:sz w:val="20"/>
          <w:szCs w:val="20"/>
        </w:rPr>
        <w:t xml:space="preserve"> </w:t>
      </w:r>
      <w:r w:rsidR="003970A6" w:rsidRPr="006D6F29">
        <w:rPr>
          <w:sz w:val="20"/>
          <w:szCs w:val="20"/>
        </w:rPr>
        <w:t>Sandy</w:t>
      </w:r>
      <w:r w:rsidR="00C17226">
        <w:rPr>
          <w:sz w:val="20"/>
          <w:szCs w:val="20"/>
        </w:rPr>
        <w:t xml:space="preserve"> </w:t>
      </w:r>
      <w:r w:rsidR="003970A6" w:rsidRPr="006D6F29">
        <w:rPr>
          <w:sz w:val="20"/>
          <w:szCs w:val="20"/>
        </w:rPr>
        <w:t>substrate</w:t>
      </w:r>
      <w:r w:rsidR="00C17226">
        <w:rPr>
          <w:sz w:val="20"/>
          <w:szCs w:val="20"/>
        </w:rPr>
        <w:t xml:space="preserve"> </w:t>
      </w:r>
      <w:r w:rsidR="003970A6" w:rsidRPr="006D6F29">
        <w:rPr>
          <w:sz w:val="20"/>
          <w:szCs w:val="20"/>
        </w:rPr>
        <w:t>is</w:t>
      </w:r>
      <w:r w:rsidR="00C17226">
        <w:rPr>
          <w:sz w:val="20"/>
          <w:szCs w:val="20"/>
        </w:rPr>
        <w:t xml:space="preserve"> </w:t>
      </w:r>
      <w:r w:rsidR="003970A6" w:rsidRPr="006D6F29">
        <w:rPr>
          <w:sz w:val="20"/>
          <w:szCs w:val="20"/>
        </w:rPr>
        <w:t>porous</w:t>
      </w:r>
      <w:r w:rsidR="00C17226">
        <w:rPr>
          <w:sz w:val="20"/>
          <w:szCs w:val="20"/>
        </w:rPr>
        <w:t xml:space="preserve"> </w:t>
      </w:r>
      <w:r w:rsidR="003970A6" w:rsidRPr="006D6F29">
        <w:rPr>
          <w:sz w:val="20"/>
          <w:szCs w:val="20"/>
        </w:rPr>
        <w:t>with</w:t>
      </w:r>
      <w:r w:rsidR="00C17226">
        <w:rPr>
          <w:sz w:val="20"/>
          <w:szCs w:val="20"/>
        </w:rPr>
        <w:t xml:space="preserve"> </w:t>
      </w:r>
      <w:r w:rsidR="003970A6" w:rsidRPr="006D6F29">
        <w:rPr>
          <w:sz w:val="20"/>
          <w:szCs w:val="20"/>
        </w:rPr>
        <w:t>low</w:t>
      </w:r>
      <w:r w:rsidR="00C17226">
        <w:rPr>
          <w:sz w:val="20"/>
          <w:szCs w:val="20"/>
        </w:rPr>
        <w:t xml:space="preserve"> </w:t>
      </w:r>
      <w:r w:rsidR="003970A6" w:rsidRPr="006D6F29">
        <w:rPr>
          <w:sz w:val="20"/>
          <w:szCs w:val="20"/>
        </w:rPr>
        <w:t>water</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nutrient</w:t>
      </w:r>
      <w:r w:rsidR="00C17226">
        <w:rPr>
          <w:sz w:val="20"/>
          <w:szCs w:val="20"/>
        </w:rPr>
        <w:t xml:space="preserve"> </w:t>
      </w:r>
      <w:r w:rsidR="003970A6" w:rsidRPr="006D6F29">
        <w:rPr>
          <w:sz w:val="20"/>
          <w:szCs w:val="20"/>
        </w:rPr>
        <w:t>retention</w:t>
      </w:r>
      <w:r w:rsidR="00C17226">
        <w:rPr>
          <w:sz w:val="20"/>
          <w:szCs w:val="20"/>
        </w:rPr>
        <w:t xml:space="preserve"> </w:t>
      </w:r>
      <w:r w:rsidR="003970A6" w:rsidRPr="006D6F29">
        <w:rPr>
          <w:sz w:val="20"/>
          <w:szCs w:val="20"/>
        </w:rPr>
        <w:t>abilities</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these</w:t>
      </w:r>
      <w:r w:rsidR="00C17226">
        <w:rPr>
          <w:sz w:val="20"/>
          <w:szCs w:val="20"/>
        </w:rPr>
        <w:t xml:space="preserve"> </w:t>
      </w:r>
      <w:r w:rsidR="003970A6" w:rsidRPr="006D6F29">
        <w:rPr>
          <w:sz w:val="20"/>
          <w:szCs w:val="20"/>
        </w:rPr>
        <w:t>attributes</w:t>
      </w:r>
      <w:r w:rsidR="00C17226">
        <w:rPr>
          <w:sz w:val="20"/>
          <w:szCs w:val="20"/>
        </w:rPr>
        <w:t xml:space="preserve"> </w:t>
      </w:r>
      <w:r w:rsidR="003970A6" w:rsidRPr="006D6F29">
        <w:rPr>
          <w:sz w:val="20"/>
          <w:szCs w:val="20"/>
        </w:rPr>
        <w:t>are</w:t>
      </w:r>
      <w:r w:rsidR="00C17226">
        <w:rPr>
          <w:sz w:val="20"/>
          <w:szCs w:val="20"/>
        </w:rPr>
        <w:t xml:space="preserve"> </w:t>
      </w:r>
      <w:r w:rsidR="003970A6" w:rsidRPr="006D6F29">
        <w:rPr>
          <w:sz w:val="20"/>
          <w:szCs w:val="20"/>
        </w:rPr>
        <w:t>detrimental</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growth</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distribution</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plants</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this</w:t>
      </w:r>
      <w:r w:rsidR="00C17226">
        <w:rPr>
          <w:sz w:val="20"/>
          <w:szCs w:val="20"/>
        </w:rPr>
        <w:t xml:space="preserve"> </w:t>
      </w:r>
      <w:r w:rsidR="003970A6" w:rsidRPr="006D6F29">
        <w:rPr>
          <w:sz w:val="20"/>
          <w:szCs w:val="20"/>
        </w:rPr>
        <w:t>wetland.</w:t>
      </w:r>
      <w:r w:rsidR="00C17226">
        <w:rPr>
          <w:sz w:val="20"/>
          <w:szCs w:val="20"/>
        </w:rPr>
        <w:t xml:space="preserve"> </w:t>
      </w:r>
      <w:r w:rsidR="003970A6" w:rsidRPr="006D6F29">
        <w:rPr>
          <w:sz w:val="20"/>
          <w:szCs w:val="20"/>
        </w:rPr>
        <w:t>Similar</w:t>
      </w:r>
      <w:r w:rsidR="00C17226">
        <w:rPr>
          <w:sz w:val="20"/>
          <w:szCs w:val="20"/>
        </w:rPr>
        <w:t xml:space="preserve"> </w:t>
      </w:r>
      <w:r w:rsidR="003970A6" w:rsidRPr="006D6F29">
        <w:rPr>
          <w:sz w:val="20"/>
          <w:szCs w:val="20"/>
        </w:rPr>
        <w:t>assertion</w:t>
      </w:r>
      <w:r w:rsidR="00C17226">
        <w:rPr>
          <w:sz w:val="20"/>
          <w:szCs w:val="20"/>
        </w:rPr>
        <w:t xml:space="preserve"> </w:t>
      </w:r>
      <w:r w:rsidR="003970A6" w:rsidRPr="006D6F29">
        <w:rPr>
          <w:sz w:val="20"/>
          <w:szCs w:val="20"/>
        </w:rPr>
        <w:t>was</w:t>
      </w:r>
      <w:r w:rsidR="00C17226">
        <w:rPr>
          <w:sz w:val="20"/>
          <w:szCs w:val="20"/>
        </w:rPr>
        <w:t xml:space="preserve"> </w:t>
      </w:r>
      <w:r w:rsidR="003970A6" w:rsidRPr="006D6F29">
        <w:rPr>
          <w:sz w:val="20"/>
          <w:szCs w:val="20"/>
        </w:rPr>
        <w:t>made</w:t>
      </w:r>
      <w:r w:rsidR="00C17226">
        <w:rPr>
          <w:sz w:val="20"/>
          <w:szCs w:val="20"/>
        </w:rPr>
        <w:t xml:space="preserve"> </w:t>
      </w:r>
      <w:r w:rsidR="003970A6" w:rsidRPr="006D6F29">
        <w:rPr>
          <w:sz w:val="20"/>
          <w:szCs w:val="20"/>
        </w:rPr>
        <w:t>by</w:t>
      </w:r>
      <w:r w:rsidR="00C17226">
        <w:rPr>
          <w:sz w:val="20"/>
          <w:szCs w:val="20"/>
        </w:rPr>
        <w:t xml:space="preserve"> </w:t>
      </w:r>
      <w:r w:rsidR="003970A6" w:rsidRPr="006D6F29">
        <w:rPr>
          <w:sz w:val="20"/>
          <w:szCs w:val="20"/>
        </w:rPr>
        <w:t>Smith</w:t>
      </w:r>
      <w:r w:rsidR="00C17226">
        <w:rPr>
          <w:sz w:val="20"/>
          <w:szCs w:val="20"/>
        </w:rPr>
        <w:t xml:space="preserve"> </w:t>
      </w:r>
      <w:r w:rsidR="003970A6" w:rsidRPr="006D6F29">
        <w:rPr>
          <w:i/>
          <w:sz w:val="20"/>
          <w:szCs w:val="20"/>
        </w:rPr>
        <w:t>et</w:t>
      </w:r>
      <w:r w:rsidR="00C17226">
        <w:rPr>
          <w:i/>
          <w:sz w:val="20"/>
          <w:szCs w:val="20"/>
        </w:rPr>
        <w:t xml:space="preserve"> </w:t>
      </w:r>
      <w:r w:rsidR="003970A6" w:rsidRPr="006D6F29">
        <w:rPr>
          <w:i/>
          <w:sz w:val="20"/>
          <w:szCs w:val="20"/>
        </w:rPr>
        <w:t>al</w:t>
      </w:r>
      <w:r w:rsidR="003970A6" w:rsidRPr="006D6F29">
        <w:rPr>
          <w:sz w:val="20"/>
          <w:szCs w:val="20"/>
        </w:rPr>
        <w:t>.</w:t>
      </w:r>
      <w:r w:rsidR="00C17226">
        <w:rPr>
          <w:sz w:val="20"/>
          <w:szCs w:val="20"/>
        </w:rPr>
        <w:t xml:space="preserve"> </w:t>
      </w:r>
      <w:r w:rsidR="003970A6" w:rsidRPr="006D6F29">
        <w:rPr>
          <w:sz w:val="20"/>
          <w:szCs w:val="20"/>
        </w:rPr>
        <w:t>(1997).</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positive</w:t>
      </w:r>
      <w:r w:rsidR="00C17226">
        <w:rPr>
          <w:sz w:val="20"/>
          <w:szCs w:val="20"/>
        </w:rPr>
        <w:t xml:space="preserve"> </w:t>
      </w:r>
      <w:r w:rsidR="003970A6" w:rsidRPr="006D6F29">
        <w:rPr>
          <w:sz w:val="20"/>
          <w:szCs w:val="20"/>
        </w:rPr>
        <w:t>association</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frequency</w:t>
      </w:r>
      <w:r w:rsidR="00C17226">
        <w:rPr>
          <w:sz w:val="20"/>
          <w:szCs w:val="20"/>
        </w:rPr>
        <w:t xml:space="preserve"> </w:t>
      </w:r>
      <w:r w:rsidR="003970A6" w:rsidRPr="006D6F29">
        <w:rPr>
          <w:sz w:val="20"/>
          <w:szCs w:val="20"/>
        </w:rPr>
        <w:t>with</w:t>
      </w:r>
      <w:r w:rsidR="00C17226">
        <w:rPr>
          <w:sz w:val="20"/>
          <w:szCs w:val="20"/>
        </w:rPr>
        <w:t xml:space="preserve"> </w:t>
      </w:r>
      <w:r w:rsidR="003970A6" w:rsidRPr="006D6F29">
        <w:rPr>
          <w:sz w:val="20"/>
          <w:szCs w:val="20"/>
        </w:rPr>
        <w:t>organic</w:t>
      </w:r>
      <w:r w:rsidR="00C17226">
        <w:rPr>
          <w:sz w:val="20"/>
          <w:szCs w:val="20"/>
        </w:rPr>
        <w:t xml:space="preserve"> </w:t>
      </w:r>
      <w:r w:rsidR="003970A6" w:rsidRPr="006D6F29">
        <w:rPr>
          <w:sz w:val="20"/>
          <w:szCs w:val="20"/>
        </w:rPr>
        <w:t>carbon</w:t>
      </w:r>
      <w:r w:rsidR="00C17226">
        <w:rPr>
          <w:sz w:val="20"/>
          <w:szCs w:val="20"/>
        </w:rPr>
        <w:t xml:space="preserve"> </w:t>
      </w:r>
      <w:r w:rsidR="003970A6" w:rsidRPr="006D6F29">
        <w:rPr>
          <w:sz w:val="20"/>
          <w:szCs w:val="20"/>
        </w:rPr>
        <w:t>and</w:t>
      </w:r>
      <w:r w:rsidR="00C17226">
        <w:rPr>
          <w:sz w:val="20"/>
          <w:szCs w:val="20"/>
        </w:rPr>
        <w:t xml:space="preserve"> </w:t>
      </w:r>
      <w:r w:rsidR="003970A6" w:rsidRPr="006D6F29">
        <w:rPr>
          <w:sz w:val="20"/>
          <w:szCs w:val="20"/>
        </w:rPr>
        <w:t>available</w:t>
      </w:r>
      <w:r w:rsidR="00C17226">
        <w:rPr>
          <w:sz w:val="20"/>
          <w:szCs w:val="20"/>
        </w:rPr>
        <w:t xml:space="preserve"> </w:t>
      </w:r>
      <w:r w:rsidR="003970A6" w:rsidRPr="006D6F29">
        <w:rPr>
          <w:sz w:val="20"/>
          <w:szCs w:val="20"/>
        </w:rPr>
        <w:t>phosphorus</w:t>
      </w:r>
      <w:r w:rsidR="00C17226">
        <w:rPr>
          <w:sz w:val="20"/>
          <w:szCs w:val="20"/>
        </w:rPr>
        <w:t xml:space="preserve"> </w:t>
      </w:r>
      <w:r w:rsidR="003970A6" w:rsidRPr="006D6F29">
        <w:rPr>
          <w:sz w:val="20"/>
          <w:szCs w:val="20"/>
        </w:rPr>
        <w:t>may</w:t>
      </w:r>
      <w:r w:rsidR="00C17226">
        <w:rPr>
          <w:sz w:val="20"/>
          <w:szCs w:val="20"/>
        </w:rPr>
        <w:t xml:space="preserve"> </w:t>
      </w:r>
      <w:r w:rsidR="003970A6" w:rsidRPr="006D6F29">
        <w:rPr>
          <w:sz w:val="20"/>
          <w:szCs w:val="20"/>
        </w:rPr>
        <w:t>invariably</w:t>
      </w:r>
      <w:r w:rsidR="00C17226">
        <w:rPr>
          <w:sz w:val="20"/>
          <w:szCs w:val="20"/>
        </w:rPr>
        <w:t xml:space="preserve"> </w:t>
      </w:r>
      <w:r w:rsidR="003970A6" w:rsidRPr="006D6F29">
        <w:rPr>
          <w:sz w:val="20"/>
          <w:szCs w:val="20"/>
        </w:rPr>
        <w:t>points</w:t>
      </w:r>
      <w:r w:rsidR="00C17226">
        <w:rPr>
          <w:sz w:val="20"/>
          <w:szCs w:val="20"/>
        </w:rPr>
        <w:t xml:space="preserve"> </w:t>
      </w:r>
      <w:r w:rsidR="003970A6" w:rsidRPr="006D6F29">
        <w:rPr>
          <w:sz w:val="20"/>
          <w:szCs w:val="20"/>
        </w:rPr>
        <w:t>to</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fact</w:t>
      </w:r>
      <w:r w:rsidR="00C17226">
        <w:rPr>
          <w:sz w:val="20"/>
          <w:szCs w:val="20"/>
        </w:rPr>
        <w:t xml:space="preserve"> </w:t>
      </w:r>
      <w:r w:rsidR="003970A6" w:rsidRPr="006D6F29">
        <w:rPr>
          <w:sz w:val="20"/>
          <w:szCs w:val="20"/>
        </w:rPr>
        <w:t>that</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increasing</w:t>
      </w:r>
      <w:r w:rsidR="00C17226">
        <w:rPr>
          <w:sz w:val="20"/>
          <w:szCs w:val="20"/>
        </w:rPr>
        <w:t xml:space="preserve"> </w:t>
      </w:r>
      <w:r w:rsidR="003970A6" w:rsidRPr="006D6F29">
        <w:rPr>
          <w:sz w:val="20"/>
          <w:szCs w:val="20"/>
        </w:rPr>
        <w:t>occurrences</w:t>
      </w:r>
      <w:r w:rsidR="00C17226">
        <w:rPr>
          <w:sz w:val="20"/>
          <w:szCs w:val="20"/>
        </w:rPr>
        <w:t xml:space="preserve"> </w:t>
      </w:r>
      <w:r w:rsidR="003970A6" w:rsidRPr="006D6F29">
        <w:rPr>
          <w:sz w:val="20"/>
          <w:szCs w:val="20"/>
        </w:rPr>
        <w:t>of</w:t>
      </w:r>
      <w:r w:rsidR="00C17226">
        <w:rPr>
          <w:sz w:val="20"/>
          <w:szCs w:val="20"/>
        </w:rPr>
        <w:t xml:space="preserve"> </w:t>
      </w:r>
      <w:r w:rsidR="003970A6" w:rsidRPr="006D6F29">
        <w:rPr>
          <w:sz w:val="20"/>
          <w:szCs w:val="20"/>
        </w:rPr>
        <w:t>plants</w:t>
      </w:r>
      <w:r w:rsidR="00C17226">
        <w:rPr>
          <w:sz w:val="20"/>
          <w:szCs w:val="20"/>
        </w:rPr>
        <w:t xml:space="preserve"> </w:t>
      </w:r>
      <w:r w:rsidR="003970A6" w:rsidRPr="006D6F29">
        <w:rPr>
          <w:sz w:val="20"/>
          <w:szCs w:val="20"/>
        </w:rPr>
        <w:t>in</w:t>
      </w:r>
      <w:r w:rsidR="00C17226">
        <w:rPr>
          <w:sz w:val="20"/>
          <w:szCs w:val="20"/>
        </w:rPr>
        <w:t xml:space="preserve"> </w:t>
      </w:r>
      <w:r w:rsidR="003970A6" w:rsidRPr="006D6F29">
        <w:rPr>
          <w:sz w:val="20"/>
          <w:szCs w:val="20"/>
        </w:rPr>
        <w:t>the</w:t>
      </w:r>
      <w:r w:rsidR="00C17226">
        <w:rPr>
          <w:sz w:val="20"/>
          <w:szCs w:val="20"/>
        </w:rPr>
        <w:t xml:space="preserve"> </w:t>
      </w:r>
      <w:r w:rsidR="003970A6" w:rsidRPr="006D6F29">
        <w:rPr>
          <w:sz w:val="20"/>
          <w:szCs w:val="20"/>
        </w:rPr>
        <w:t>wetland</w:t>
      </w:r>
      <w:r w:rsidR="00C17226">
        <w:rPr>
          <w:sz w:val="20"/>
          <w:szCs w:val="20"/>
        </w:rPr>
        <w:t xml:space="preserve"> </w:t>
      </w:r>
      <w:r w:rsidR="003970A6" w:rsidRPr="006D6F29">
        <w:rPr>
          <w:sz w:val="20"/>
          <w:szCs w:val="20"/>
        </w:rPr>
        <w:t>plots</w:t>
      </w:r>
      <w:r w:rsidR="00C17226">
        <w:rPr>
          <w:sz w:val="20"/>
          <w:szCs w:val="20"/>
        </w:rPr>
        <w:t xml:space="preserve"> </w:t>
      </w:r>
      <w:r w:rsidR="003970A6" w:rsidRPr="006D6F29">
        <w:rPr>
          <w:sz w:val="20"/>
          <w:szCs w:val="20"/>
        </w:rPr>
        <w:t>are</w:t>
      </w:r>
      <w:r w:rsidR="00C17226">
        <w:rPr>
          <w:sz w:val="20"/>
          <w:szCs w:val="20"/>
        </w:rPr>
        <w:t xml:space="preserve"> </w:t>
      </w:r>
      <w:r w:rsidR="003970A6" w:rsidRPr="006D6F29">
        <w:rPr>
          <w:sz w:val="20"/>
          <w:szCs w:val="20"/>
        </w:rPr>
        <w:t>dependent</w:t>
      </w:r>
      <w:r w:rsidR="00C17226">
        <w:rPr>
          <w:sz w:val="20"/>
          <w:szCs w:val="20"/>
        </w:rPr>
        <w:t xml:space="preserve"> </w:t>
      </w:r>
      <w:r w:rsidR="003970A6" w:rsidRPr="006D6F29">
        <w:rPr>
          <w:sz w:val="20"/>
          <w:szCs w:val="20"/>
        </w:rPr>
        <w:t>on</w:t>
      </w:r>
      <w:r w:rsidR="00C17226">
        <w:rPr>
          <w:sz w:val="20"/>
          <w:szCs w:val="20"/>
        </w:rPr>
        <w:t xml:space="preserve"> </w:t>
      </w:r>
      <w:r w:rsidR="00D26571" w:rsidRPr="006D6F29">
        <w:rPr>
          <w:sz w:val="20"/>
          <w:szCs w:val="20"/>
        </w:rPr>
        <w:t>these</w:t>
      </w:r>
      <w:r w:rsidR="00C17226">
        <w:rPr>
          <w:sz w:val="20"/>
          <w:szCs w:val="20"/>
        </w:rPr>
        <w:t xml:space="preserve"> </w:t>
      </w:r>
      <w:r w:rsidR="003970A6" w:rsidRPr="006D6F29">
        <w:rPr>
          <w:sz w:val="20"/>
          <w:szCs w:val="20"/>
        </w:rPr>
        <w:t>nutrient</w:t>
      </w:r>
      <w:r w:rsidR="00C17226">
        <w:rPr>
          <w:sz w:val="20"/>
          <w:szCs w:val="20"/>
        </w:rPr>
        <w:t xml:space="preserve"> </w:t>
      </w:r>
      <w:r w:rsidR="003970A6" w:rsidRPr="006D6F29">
        <w:rPr>
          <w:sz w:val="20"/>
          <w:szCs w:val="20"/>
        </w:rPr>
        <w:t>availability.</w:t>
      </w:r>
    </w:p>
    <w:p w:rsidR="002456B9" w:rsidRPr="006D6F29" w:rsidRDefault="00C17226" w:rsidP="005D3648">
      <w:pPr>
        <w:snapToGrid w:val="0"/>
        <w:ind w:firstLine="425"/>
        <w:rPr>
          <w:sz w:val="20"/>
          <w:szCs w:val="20"/>
          <w:lang w:eastAsia="zh-CN"/>
        </w:rPr>
      </w:pPr>
      <w:r>
        <w:rPr>
          <w:rFonts w:hint="eastAsia"/>
          <w:sz w:val="20"/>
          <w:szCs w:val="20"/>
          <w:lang w:eastAsia="zh-CN"/>
        </w:rPr>
        <w:t xml:space="preserve"> </w:t>
      </w:r>
    </w:p>
    <w:p w:rsidR="00BC06D1" w:rsidRPr="006D6F29" w:rsidRDefault="00CF6814" w:rsidP="005D3648">
      <w:pPr>
        <w:snapToGrid w:val="0"/>
        <w:rPr>
          <w:b/>
          <w:sz w:val="20"/>
          <w:szCs w:val="20"/>
        </w:rPr>
      </w:pPr>
      <w:r w:rsidRPr="006D6F29">
        <w:rPr>
          <w:b/>
          <w:sz w:val="20"/>
          <w:szCs w:val="20"/>
        </w:rPr>
        <w:t>5.</w:t>
      </w:r>
      <w:r w:rsidR="00C17226">
        <w:rPr>
          <w:b/>
          <w:sz w:val="20"/>
          <w:szCs w:val="20"/>
        </w:rPr>
        <w:t xml:space="preserve"> </w:t>
      </w:r>
      <w:r w:rsidR="002456B9" w:rsidRPr="006D6F29">
        <w:rPr>
          <w:b/>
          <w:sz w:val="20"/>
          <w:szCs w:val="20"/>
        </w:rPr>
        <w:t>Conclusion</w:t>
      </w:r>
    </w:p>
    <w:p w:rsidR="005D3648" w:rsidRPr="006D6F29" w:rsidRDefault="00BC06D1" w:rsidP="005D3648">
      <w:pPr>
        <w:snapToGrid w:val="0"/>
        <w:ind w:firstLine="425"/>
        <w:rPr>
          <w:sz w:val="20"/>
          <w:szCs w:val="20"/>
        </w:rPr>
      </w:pPr>
      <w:r w:rsidRPr="006D6F29">
        <w:rPr>
          <w:sz w:val="20"/>
          <w:szCs w:val="20"/>
        </w:rPr>
        <w:t>The</w:t>
      </w:r>
      <w:r w:rsidR="00C17226">
        <w:rPr>
          <w:sz w:val="20"/>
          <w:szCs w:val="20"/>
        </w:rPr>
        <w:t xml:space="preserve"> </w:t>
      </w:r>
      <w:r w:rsidRPr="006D6F29">
        <w:rPr>
          <w:sz w:val="20"/>
          <w:szCs w:val="20"/>
        </w:rPr>
        <w:t>study</w:t>
      </w:r>
      <w:r w:rsidR="00C17226">
        <w:rPr>
          <w:sz w:val="20"/>
          <w:szCs w:val="20"/>
        </w:rPr>
        <w:t xml:space="preserve"> </w:t>
      </w:r>
      <w:r w:rsidRPr="006D6F29">
        <w:rPr>
          <w:sz w:val="20"/>
          <w:szCs w:val="20"/>
        </w:rPr>
        <w:t>shows</w:t>
      </w:r>
      <w:r w:rsidR="00C17226">
        <w:rPr>
          <w:sz w:val="20"/>
          <w:szCs w:val="20"/>
        </w:rPr>
        <w:t xml:space="preserve"> </w:t>
      </w:r>
      <w:r w:rsidRPr="006D6F29">
        <w:rPr>
          <w:sz w:val="20"/>
          <w:szCs w:val="20"/>
        </w:rPr>
        <w:t>that</w:t>
      </w:r>
      <w:r w:rsidR="00C17226">
        <w:rPr>
          <w:sz w:val="20"/>
          <w:szCs w:val="20"/>
        </w:rPr>
        <w:t xml:space="preserve"> </w:t>
      </w:r>
      <w:r w:rsidRPr="006D6F29">
        <w:rPr>
          <w:sz w:val="20"/>
          <w:szCs w:val="20"/>
        </w:rPr>
        <w:t>lacustrine</w:t>
      </w:r>
      <w:r w:rsidR="00C17226">
        <w:rPr>
          <w:sz w:val="20"/>
          <w:szCs w:val="20"/>
        </w:rPr>
        <w:t xml:space="preserve"> </w:t>
      </w:r>
      <w:r w:rsidRPr="006D6F29">
        <w:rPr>
          <w:sz w:val="20"/>
          <w:szCs w:val="20"/>
        </w:rPr>
        <w:t>wetlands</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conservatories</w:t>
      </w:r>
      <w:r w:rsidR="00C17226">
        <w:rPr>
          <w:sz w:val="20"/>
          <w:szCs w:val="20"/>
        </w:rPr>
        <w:t xml:space="preserve"> </w:t>
      </w:r>
      <w:r w:rsidRPr="006D6F29">
        <w:rPr>
          <w:sz w:val="20"/>
          <w:szCs w:val="20"/>
        </w:rPr>
        <w:t>for</w:t>
      </w:r>
      <w:r w:rsidR="00C17226">
        <w:rPr>
          <w:sz w:val="20"/>
          <w:szCs w:val="20"/>
        </w:rPr>
        <w:t xml:space="preserve"> </w:t>
      </w:r>
      <w:r w:rsidRPr="006D6F29">
        <w:rPr>
          <w:sz w:val="20"/>
          <w:szCs w:val="20"/>
        </w:rPr>
        <w:t>diverse</w:t>
      </w:r>
      <w:r w:rsidR="00C17226">
        <w:rPr>
          <w:sz w:val="20"/>
          <w:szCs w:val="20"/>
        </w:rPr>
        <w:t xml:space="preserve"> </w:t>
      </w:r>
      <w:r w:rsidRPr="006D6F29">
        <w:rPr>
          <w:sz w:val="20"/>
          <w:szCs w:val="20"/>
        </w:rPr>
        <w:t>plant</w:t>
      </w:r>
      <w:r w:rsidR="00C17226">
        <w:rPr>
          <w:sz w:val="20"/>
          <w:szCs w:val="20"/>
        </w:rPr>
        <w:t xml:space="preserve"> </w:t>
      </w:r>
      <w:r w:rsidRPr="006D6F29">
        <w:rPr>
          <w:sz w:val="20"/>
          <w:szCs w:val="20"/>
        </w:rPr>
        <w:t>species</w:t>
      </w:r>
      <w:r w:rsidR="00C17226">
        <w:rPr>
          <w:sz w:val="20"/>
          <w:szCs w:val="20"/>
        </w:rPr>
        <w:t xml:space="preserve"> </w:t>
      </w:r>
      <w:r w:rsidRPr="006D6F29">
        <w:rPr>
          <w:sz w:val="20"/>
          <w:szCs w:val="20"/>
        </w:rPr>
        <w:t>whose</w:t>
      </w:r>
      <w:r w:rsidR="00C17226">
        <w:rPr>
          <w:sz w:val="20"/>
          <w:szCs w:val="20"/>
        </w:rPr>
        <w:t xml:space="preserve"> </w:t>
      </w:r>
      <w:r w:rsidR="001C3E5C" w:rsidRPr="006D6F29">
        <w:rPr>
          <w:sz w:val="20"/>
          <w:szCs w:val="20"/>
        </w:rPr>
        <w:t>distribution</w:t>
      </w:r>
      <w:r w:rsidR="00C17226">
        <w:rPr>
          <w:sz w:val="20"/>
          <w:szCs w:val="20"/>
        </w:rPr>
        <w:t xml:space="preserve"> </w:t>
      </w:r>
      <w:r w:rsidRPr="006D6F29">
        <w:rPr>
          <w:sz w:val="20"/>
          <w:szCs w:val="20"/>
        </w:rPr>
        <w:t>varied</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terms</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density</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frequency.</w:t>
      </w:r>
      <w:r w:rsidR="00C17226">
        <w:rPr>
          <w:sz w:val="20"/>
          <w:szCs w:val="20"/>
        </w:rPr>
        <w:t xml:space="preserve"> </w:t>
      </w:r>
      <w:r w:rsidRPr="006D6F29">
        <w:rPr>
          <w:sz w:val="20"/>
          <w:szCs w:val="20"/>
        </w:rPr>
        <w:t>These</w:t>
      </w:r>
      <w:r w:rsidR="00C17226">
        <w:rPr>
          <w:sz w:val="20"/>
          <w:szCs w:val="20"/>
        </w:rPr>
        <w:t xml:space="preserve"> </w:t>
      </w:r>
      <w:r w:rsidRPr="006D6F29">
        <w:rPr>
          <w:sz w:val="20"/>
          <w:szCs w:val="20"/>
        </w:rPr>
        <w:t>variations</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vegetation</w:t>
      </w:r>
      <w:r w:rsidR="00C17226">
        <w:rPr>
          <w:sz w:val="20"/>
          <w:szCs w:val="20"/>
        </w:rPr>
        <w:t xml:space="preserve"> </w:t>
      </w:r>
      <w:r w:rsidRPr="006D6F29">
        <w:rPr>
          <w:sz w:val="20"/>
          <w:szCs w:val="20"/>
        </w:rPr>
        <w:t>parameters</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functions</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the</w:t>
      </w:r>
      <w:r w:rsidR="00C17226">
        <w:rPr>
          <w:sz w:val="20"/>
          <w:szCs w:val="20"/>
        </w:rPr>
        <w:t xml:space="preserve"> </w:t>
      </w:r>
      <w:r w:rsidR="00882669">
        <w:rPr>
          <w:sz w:val="20"/>
          <w:szCs w:val="20"/>
        </w:rPr>
        <w:t xml:space="preserve">pedological </w:t>
      </w:r>
      <w:r w:rsidRPr="006D6F29">
        <w:rPr>
          <w:sz w:val="20"/>
          <w:szCs w:val="20"/>
        </w:rPr>
        <w:t>parameters</w:t>
      </w:r>
      <w:r w:rsidR="00C17226">
        <w:rPr>
          <w:sz w:val="20"/>
          <w:szCs w:val="20"/>
        </w:rPr>
        <w:t xml:space="preserve"> </w:t>
      </w:r>
      <w:r w:rsidRPr="006D6F29">
        <w:rPr>
          <w:sz w:val="20"/>
          <w:szCs w:val="20"/>
        </w:rPr>
        <w:t>which</w:t>
      </w:r>
      <w:r w:rsidR="00C17226">
        <w:rPr>
          <w:sz w:val="20"/>
          <w:szCs w:val="20"/>
        </w:rPr>
        <w:t xml:space="preserve"> </w:t>
      </w:r>
      <w:r w:rsidRPr="006D6F29">
        <w:rPr>
          <w:sz w:val="20"/>
          <w:szCs w:val="20"/>
        </w:rPr>
        <w:t>exert</w:t>
      </w:r>
      <w:r w:rsidR="00C17226">
        <w:rPr>
          <w:sz w:val="20"/>
          <w:szCs w:val="20"/>
        </w:rPr>
        <w:t xml:space="preserve"> </w:t>
      </w:r>
      <w:r w:rsidRPr="006D6F29">
        <w:rPr>
          <w:sz w:val="20"/>
          <w:szCs w:val="20"/>
        </w:rPr>
        <w:t>great</w:t>
      </w:r>
      <w:r w:rsidR="00C17226">
        <w:rPr>
          <w:sz w:val="20"/>
          <w:szCs w:val="20"/>
        </w:rPr>
        <w:t xml:space="preserve"> </w:t>
      </w:r>
      <w:r w:rsidRPr="006D6F29">
        <w:rPr>
          <w:sz w:val="20"/>
          <w:szCs w:val="20"/>
        </w:rPr>
        <w:t>influence</w:t>
      </w:r>
      <w:r w:rsidR="00C17226">
        <w:rPr>
          <w:sz w:val="20"/>
          <w:szCs w:val="20"/>
        </w:rPr>
        <w:t xml:space="preserve"> </w:t>
      </w:r>
      <w:r w:rsidRPr="006D6F29">
        <w:rPr>
          <w:sz w:val="20"/>
          <w:szCs w:val="20"/>
        </w:rPr>
        <w:t>on</w:t>
      </w:r>
      <w:r w:rsidR="00C17226">
        <w:rPr>
          <w:sz w:val="20"/>
          <w:szCs w:val="20"/>
        </w:rPr>
        <w:t xml:space="preserve"> </w:t>
      </w:r>
      <w:r w:rsidRPr="006D6F29">
        <w:rPr>
          <w:sz w:val="20"/>
          <w:szCs w:val="20"/>
        </w:rPr>
        <w:t>plants’</w:t>
      </w:r>
      <w:r w:rsidR="00C17226">
        <w:rPr>
          <w:sz w:val="20"/>
          <w:szCs w:val="20"/>
        </w:rPr>
        <w:t xml:space="preserve"> </w:t>
      </w:r>
      <w:r w:rsidRPr="006D6F29">
        <w:rPr>
          <w:sz w:val="20"/>
          <w:szCs w:val="20"/>
        </w:rPr>
        <w:t>growth</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distribution.</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soil-soil</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soil-vegetation</w:t>
      </w:r>
      <w:r w:rsidR="00C17226">
        <w:rPr>
          <w:sz w:val="20"/>
          <w:szCs w:val="20"/>
        </w:rPr>
        <w:t xml:space="preserve"> </w:t>
      </w:r>
      <w:r w:rsidRPr="006D6F29">
        <w:rPr>
          <w:sz w:val="20"/>
          <w:szCs w:val="20"/>
        </w:rPr>
        <w:t>correlates</w:t>
      </w:r>
      <w:r w:rsidR="00C17226">
        <w:rPr>
          <w:sz w:val="20"/>
          <w:szCs w:val="20"/>
        </w:rPr>
        <w:t xml:space="preserve"> </w:t>
      </w:r>
      <w:r w:rsidRPr="006D6F29">
        <w:rPr>
          <w:sz w:val="20"/>
          <w:szCs w:val="20"/>
        </w:rPr>
        <w:t>showed</w:t>
      </w:r>
      <w:r w:rsidR="00C17226">
        <w:rPr>
          <w:sz w:val="20"/>
          <w:szCs w:val="20"/>
        </w:rPr>
        <w:t xml:space="preserve"> </w:t>
      </w:r>
      <w:r w:rsidRPr="006D6F29">
        <w:rPr>
          <w:sz w:val="20"/>
          <w:szCs w:val="20"/>
        </w:rPr>
        <w:t>relationships</w:t>
      </w:r>
      <w:r w:rsidR="00C17226">
        <w:rPr>
          <w:sz w:val="20"/>
          <w:szCs w:val="20"/>
        </w:rPr>
        <w:t xml:space="preserve"> </w:t>
      </w:r>
      <w:r w:rsidRPr="006D6F29">
        <w:rPr>
          <w:sz w:val="20"/>
          <w:szCs w:val="20"/>
        </w:rPr>
        <w:t>between</w:t>
      </w:r>
      <w:r w:rsidR="00C17226">
        <w:rPr>
          <w:sz w:val="20"/>
          <w:szCs w:val="20"/>
        </w:rPr>
        <w:t xml:space="preserve"> </w:t>
      </w:r>
      <w:r w:rsidRPr="006D6F29">
        <w:rPr>
          <w:sz w:val="20"/>
          <w:szCs w:val="20"/>
        </w:rPr>
        <w:t>these</w:t>
      </w:r>
      <w:r w:rsidR="00C17226">
        <w:rPr>
          <w:sz w:val="20"/>
          <w:szCs w:val="20"/>
        </w:rPr>
        <w:t xml:space="preserve"> </w:t>
      </w:r>
      <w:r w:rsidRPr="006D6F29">
        <w:rPr>
          <w:sz w:val="20"/>
          <w:szCs w:val="20"/>
        </w:rPr>
        <w:t>variables</w:t>
      </w:r>
      <w:r w:rsidR="00C17226">
        <w:rPr>
          <w:sz w:val="20"/>
          <w:szCs w:val="20"/>
        </w:rPr>
        <w:t xml:space="preserve"> </w:t>
      </w:r>
      <w:r w:rsidRPr="006D6F29">
        <w:rPr>
          <w:sz w:val="20"/>
          <w:szCs w:val="20"/>
        </w:rPr>
        <w:t>at</w:t>
      </w:r>
      <w:r w:rsidR="00C17226">
        <w:rPr>
          <w:sz w:val="20"/>
          <w:szCs w:val="20"/>
        </w:rPr>
        <w:t xml:space="preserve"> </w:t>
      </w:r>
      <w:r w:rsidRPr="006D6F29">
        <w:rPr>
          <w:sz w:val="20"/>
          <w:szCs w:val="20"/>
        </w:rPr>
        <w:t>statistically</w:t>
      </w:r>
      <w:r w:rsidR="00C17226">
        <w:rPr>
          <w:sz w:val="20"/>
          <w:szCs w:val="20"/>
        </w:rPr>
        <w:t xml:space="preserve"> </w:t>
      </w:r>
      <w:r w:rsidRPr="006D6F29">
        <w:rPr>
          <w:sz w:val="20"/>
          <w:szCs w:val="20"/>
        </w:rPr>
        <w:t>significant</w:t>
      </w:r>
      <w:r w:rsidR="00C17226">
        <w:rPr>
          <w:sz w:val="20"/>
          <w:szCs w:val="20"/>
        </w:rPr>
        <w:t xml:space="preserve"> </w:t>
      </w:r>
      <w:r w:rsidRPr="006D6F29">
        <w:rPr>
          <w:sz w:val="20"/>
          <w:szCs w:val="20"/>
        </w:rPr>
        <w:t>levels.</w:t>
      </w:r>
      <w:r w:rsidR="00C17226">
        <w:rPr>
          <w:sz w:val="20"/>
          <w:szCs w:val="20"/>
        </w:rPr>
        <w:t xml:space="preserve"> </w:t>
      </w:r>
      <w:r w:rsidRPr="006D6F29">
        <w:rPr>
          <w:sz w:val="20"/>
          <w:szCs w:val="20"/>
        </w:rPr>
        <w:t>Negative</w:t>
      </w:r>
      <w:r w:rsidR="00C17226">
        <w:rPr>
          <w:sz w:val="20"/>
          <w:szCs w:val="20"/>
        </w:rPr>
        <w:t xml:space="preserve"> </w:t>
      </w:r>
      <w:r w:rsidRPr="006D6F29">
        <w:rPr>
          <w:sz w:val="20"/>
          <w:szCs w:val="20"/>
        </w:rPr>
        <w:t>relationships</w:t>
      </w:r>
      <w:r w:rsidR="00C17226">
        <w:rPr>
          <w:sz w:val="20"/>
          <w:szCs w:val="20"/>
        </w:rPr>
        <w:t xml:space="preserve"> </w:t>
      </w:r>
      <w:r w:rsidRPr="006D6F29">
        <w:rPr>
          <w:sz w:val="20"/>
          <w:szCs w:val="20"/>
        </w:rPr>
        <w:t>showed</w:t>
      </w:r>
      <w:r w:rsidR="00C17226">
        <w:rPr>
          <w:sz w:val="20"/>
          <w:szCs w:val="20"/>
        </w:rPr>
        <w:t xml:space="preserve"> </w:t>
      </w:r>
      <w:r w:rsidRPr="006D6F29">
        <w:rPr>
          <w:sz w:val="20"/>
          <w:szCs w:val="20"/>
        </w:rPr>
        <w:t>levels</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nutrients</w:t>
      </w:r>
      <w:r w:rsidR="00C17226">
        <w:rPr>
          <w:sz w:val="20"/>
          <w:szCs w:val="20"/>
        </w:rPr>
        <w:t xml:space="preserve"> </w:t>
      </w:r>
      <w:r w:rsidRPr="006D6F29">
        <w:rPr>
          <w:sz w:val="20"/>
          <w:szCs w:val="20"/>
        </w:rPr>
        <w:t>that</w:t>
      </w:r>
      <w:r w:rsidR="00C17226">
        <w:rPr>
          <w:sz w:val="20"/>
          <w:szCs w:val="20"/>
        </w:rPr>
        <w:t xml:space="preserve"> </w:t>
      </w:r>
      <w:r w:rsidRPr="006D6F29">
        <w:rPr>
          <w:sz w:val="20"/>
          <w:szCs w:val="20"/>
        </w:rPr>
        <w:t>were</w:t>
      </w:r>
      <w:r w:rsidR="00C17226">
        <w:rPr>
          <w:sz w:val="20"/>
          <w:szCs w:val="20"/>
        </w:rPr>
        <w:t xml:space="preserve"> </w:t>
      </w:r>
      <w:r w:rsidRPr="006D6F29">
        <w:rPr>
          <w:sz w:val="20"/>
          <w:szCs w:val="20"/>
        </w:rPr>
        <w:t>low</w:t>
      </w:r>
      <w:r w:rsidR="00C17226">
        <w:rPr>
          <w:sz w:val="20"/>
          <w:szCs w:val="20"/>
        </w:rPr>
        <w:t xml:space="preserve"> </w:t>
      </w:r>
      <w:r w:rsidRPr="006D6F29">
        <w:rPr>
          <w:sz w:val="20"/>
          <w:szCs w:val="20"/>
        </w:rPr>
        <w:t>to</w:t>
      </w:r>
      <w:r w:rsidR="00C17226">
        <w:rPr>
          <w:sz w:val="20"/>
          <w:szCs w:val="20"/>
        </w:rPr>
        <w:t xml:space="preserve"> </w:t>
      </w:r>
      <w:r w:rsidRPr="006D6F29">
        <w:rPr>
          <w:sz w:val="20"/>
          <w:szCs w:val="20"/>
        </w:rPr>
        <w:t>plants’</w:t>
      </w:r>
      <w:r w:rsidR="00C17226">
        <w:rPr>
          <w:sz w:val="20"/>
          <w:szCs w:val="20"/>
        </w:rPr>
        <w:t xml:space="preserve"> </w:t>
      </w:r>
      <w:r w:rsidRPr="006D6F29">
        <w:rPr>
          <w:sz w:val="20"/>
          <w:szCs w:val="20"/>
        </w:rPr>
        <w:t>performance</w:t>
      </w:r>
      <w:r w:rsidR="00C17226">
        <w:rPr>
          <w:sz w:val="20"/>
          <w:szCs w:val="20"/>
        </w:rPr>
        <w:t xml:space="preserve"> </w:t>
      </w:r>
      <w:r w:rsidRPr="006D6F29">
        <w:rPr>
          <w:sz w:val="20"/>
          <w:szCs w:val="20"/>
        </w:rPr>
        <w:t>while</w:t>
      </w:r>
      <w:r w:rsidR="00C17226">
        <w:rPr>
          <w:sz w:val="20"/>
          <w:szCs w:val="20"/>
        </w:rPr>
        <w:t xml:space="preserve"> </w:t>
      </w:r>
      <w:r w:rsidRPr="006D6F29">
        <w:rPr>
          <w:sz w:val="20"/>
          <w:szCs w:val="20"/>
        </w:rPr>
        <w:t>positive</w:t>
      </w:r>
      <w:r w:rsidR="00C17226">
        <w:rPr>
          <w:sz w:val="20"/>
          <w:szCs w:val="20"/>
        </w:rPr>
        <w:t xml:space="preserve"> </w:t>
      </w:r>
      <w:r w:rsidRPr="006D6F29">
        <w:rPr>
          <w:sz w:val="20"/>
          <w:szCs w:val="20"/>
        </w:rPr>
        <w:t>relationships</w:t>
      </w:r>
      <w:r w:rsidR="00C17226">
        <w:rPr>
          <w:sz w:val="20"/>
          <w:szCs w:val="20"/>
        </w:rPr>
        <w:t xml:space="preserve"> </w:t>
      </w:r>
      <w:r w:rsidRPr="006D6F29">
        <w:rPr>
          <w:sz w:val="20"/>
          <w:szCs w:val="20"/>
        </w:rPr>
        <w:t>suggested</w:t>
      </w:r>
      <w:r w:rsidR="00C17226">
        <w:rPr>
          <w:sz w:val="20"/>
          <w:szCs w:val="20"/>
        </w:rPr>
        <w:t xml:space="preserve"> </w:t>
      </w:r>
      <w:r w:rsidRPr="006D6F29">
        <w:rPr>
          <w:sz w:val="20"/>
          <w:szCs w:val="20"/>
        </w:rPr>
        <w:t>essential</w:t>
      </w:r>
      <w:r w:rsidR="00C17226">
        <w:rPr>
          <w:sz w:val="20"/>
          <w:szCs w:val="20"/>
        </w:rPr>
        <w:t xml:space="preserve"> </w:t>
      </w:r>
      <w:r w:rsidRPr="006D6F29">
        <w:rPr>
          <w:sz w:val="20"/>
          <w:szCs w:val="20"/>
        </w:rPr>
        <w:t>nutrient</w:t>
      </w:r>
      <w:r w:rsidR="00C17226">
        <w:rPr>
          <w:sz w:val="20"/>
          <w:szCs w:val="20"/>
        </w:rPr>
        <w:t xml:space="preserve"> </w:t>
      </w:r>
      <w:r w:rsidRPr="006D6F29">
        <w:rPr>
          <w:sz w:val="20"/>
          <w:szCs w:val="20"/>
        </w:rPr>
        <w:t>levels</w:t>
      </w:r>
      <w:r w:rsidR="00C17226">
        <w:rPr>
          <w:sz w:val="20"/>
          <w:szCs w:val="20"/>
        </w:rPr>
        <w:t xml:space="preserve"> </w:t>
      </w:r>
      <w:r w:rsidRPr="006D6F29">
        <w:rPr>
          <w:sz w:val="20"/>
          <w:szCs w:val="20"/>
        </w:rPr>
        <w:t>required</w:t>
      </w:r>
      <w:r w:rsidR="00882669">
        <w:rPr>
          <w:sz w:val="20"/>
          <w:szCs w:val="20"/>
        </w:rPr>
        <w:t xml:space="preserve"> for</w:t>
      </w:r>
      <w:r w:rsidR="00C17226">
        <w:rPr>
          <w:sz w:val="20"/>
          <w:szCs w:val="20"/>
        </w:rPr>
        <w:t xml:space="preserve"> </w:t>
      </w:r>
      <w:r w:rsidRPr="006D6F29">
        <w:rPr>
          <w:sz w:val="20"/>
          <w:szCs w:val="20"/>
        </w:rPr>
        <w:t>their</w:t>
      </w:r>
      <w:r w:rsidR="00C17226">
        <w:rPr>
          <w:sz w:val="20"/>
          <w:szCs w:val="20"/>
        </w:rPr>
        <w:t xml:space="preserve"> </w:t>
      </w:r>
      <w:r w:rsidRPr="006D6F29">
        <w:rPr>
          <w:sz w:val="20"/>
          <w:szCs w:val="20"/>
        </w:rPr>
        <w:t>growth.</w:t>
      </w:r>
      <w:r w:rsidR="00C17226">
        <w:rPr>
          <w:sz w:val="20"/>
          <w:szCs w:val="20"/>
        </w:rPr>
        <w:t xml:space="preserve"> </w:t>
      </w:r>
      <w:r w:rsidRPr="006D6F29">
        <w:rPr>
          <w:sz w:val="20"/>
          <w:szCs w:val="20"/>
        </w:rPr>
        <w:t>Conclusively,</w:t>
      </w:r>
      <w:r w:rsidR="00C17226">
        <w:rPr>
          <w:sz w:val="20"/>
          <w:szCs w:val="20"/>
        </w:rPr>
        <w:t xml:space="preserve"> </w:t>
      </w:r>
      <w:r w:rsidRPr="006D6F29">
        <w:rPr>
          <w:sz w:val="20"/>
          <w:szCs w:val="20"/>
        </w:rPr>
        <w:t>this</w:t>
      </w:r>
      <w:r w:rsidR="00C17226">
        <w:rPr>
          <w:sz w:val="20"/>
          <w:szCs w:val="20"/>
        </w:rPr>
        <w:t xml:space="preserve"> </w:t>
      </w:r>
      <w:r w:rsidRPr="006D6F29">
        <w:rPr>
          <w:sz w:val="20"/>
          <w:szCs w:val="20"/>
        </w:rPr>
        <w:t>study</w:t>
      </w:r>
      <w:r w:rsidR="00C17226">
        <w:rPr>
          <w:sz w:val="20"/>
          <w:szCs w:val="20"/>
        </w:rPr>
        <w:t xml:space="preserve"> </w:t>
      </w:r>
      <w:r w:rsidRPr="006D6F29">
        <w:rPr>
          <w:sz w:val="20"/>
          <w:szCs w:val="20"/>
        </w:rPr>
        <w:t>shows</w:t>
      </w:r>
      <w:r w:rsidR="00C17226">
        <w:rPr>
          <w:sz w:val="20"/>
          <w:szCs w:val="20"/>
        </w:rPr>
        <w:t xml:space="preserve"> </w:t>
      </w:r>
      <w:r w:rsidRPr="006D6F29">
        <w:rPr>
          <w:sz w:val="20"/>
          <w:szCs w:val="20"/>
        </w:rPr>
        <w:t>that</w:t>
      </w:r>
      <w:r w:rsidR="00C17226">
        <w:rPr>
          <w:sz w:val="20"/>
          <w:szCs w:val="20"/>
        </w:rPr>
        <w:t xml:space="preserve"> </w:t>
      </w:r>
      <w:r w:rsidRPr="006D6F29">
        <w:rPr>
          <w:sz w:val="20"/>
          <w:szCs w:val="20"/>
        </w:rPr>
        <w:t>plants’</w:t>
      </w:r>
      <w:r w:rsidR="00C17226">
        <w:rPr>
          <w:sz w:val="20"/>
          <w:szCs w:val="20"/>
        </w:rPr>
        <w:t xml:space="preserve"> </w:t>
      </w:r>
      <w:r w:rsidRPr="006D6F29">
        <w:rPr>
          <w:sz w:val="20"/>
          <w:szCs w:val="20"/>
        </w:rPr>
        <w:t>distribution</w:t>
      </w:r>
      <w:r w:rsidR="00C17226">
        <w:rPr>
          <w:sz w:val="20"/>
          <w:szCs w:val="20"/>
        </w:rPr>
        <w:t xml:space="preserve"> </w:t>
      </w:r>
      <w:r w:rsidRPr="006D6F29">
        <w:rPr>
          <w:sz w:val="20"/>
          <w:szCs w:val="20"/>
        </w:rPr>
        <w:t>are</w:t>
      </w:r>
      <w:r w:rsidR="00C17226">
        <w:rPr>
          <w:sz w:val="20"/>
          <w:szCs w:val="20"/>
        </w:rPr>
        <w:t xml:space="preserve"> </w:t>
      </w:r>
      <w:r w:rsidRPr="006D6F29">
        <w:rPr>
          <w:sz w:val="20"/>
          <w:szCs w:val="20"/>
        </w:rPr>
        <w:t>dependent</w:t>
      </w:r>
      <w:r w:rsidR="00C17226">
        <w:rPr>
          <w:sz w:val="20"/>
          <w:szCs w:val="20"/>
        </w:rPr>
        <w:t xml:space="preserve"> </w:t>
      </w:r>
      <w:r w:rsidRPr="006D6F29">
        <w:rPr>
          <w:sz w:val="20"/>
          <w:szCs w:val="20"/>
        </w:rPr>
        <w:t>on</w:t>
      </w:r>
      <w:r w:rsidR="00C17226">
        <w:rPr>
          <w:sz w:val="20"/>
          <w:szCs w:val="20"/>
        </w:rPr>
        <w:t xml:space="preserve"> </w:t>
      </w:r>
      <w:r w:rsidRPr="006D6F29">
        <w:rPr>
          <w:sz w:val="20"/>
          <w:szCs w:val="20"/>
        </w:rPr>
        <w:t>varying</w:t>
      </w:r>
      <w:r w:rsidR="00C17226">
        <w:rPr>
          <w:sz w:val="20"/>
          <w:szCs w:val="20"/>
        </w:rPr>
        <w:t xml:space="preserve"> </w:t>
      </w:r>
      <w:r w:rsidRPr="006D6F29">
        <w:rPr>
          <w:sz w:val="20"/>
          <w:szCs w:val="20"/>
        </w:rPr>
        <w:t>levels</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nutrient</w:t>
      </w:r>
      <w:r w:rsidR="00C17226">
        <w:rPr>
          <w:sz w:val="20"/>
          <w:szCs w:val="20"/>
        </w:rPr>
        <w:t xml:space="preserve"> </w:t>
      </w:r>
      <w:r w:rsidRPr="006D6F29">
        <w:rPr>
          <w:sz w:val="20"/>
          <w:szCs w:val="20"/>
        </w:rPr>
        <w:t>availability</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soil</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as</w:t>
      </w:r>
      <w:r w:rsidR="00C17226">
        <w:rPr>
          <w:sz w:val="20"/>
          <w:szCs w:val="20"/>
        </w:rPr>
        <w:t xml:space="preserve"> </w:t>
      </w:r>
      <w:r w:rsidRPr="006D6F29">
        <w:rPr>
          <w:sz w:val="20"/>
          <w:szCs w:val="20"/>
        </w:rPr>
        <w:t>such</w:t>
      </w:r>
      <w:r w:rsidR="00C17226">
        <w:rPr>
          <w:sz w:val="20"/>
          <w:szCs w:val="20"/>
        </w:rPr>
        <w:t xml:space="preserve"> </w:t>
      </w:r>
      <w:r w:rsidRPr="006D6F29">
        <w:rPr>
          <w:sz w:val="20"/>
          <w:szCs w:val="20"/>
        </w:rPr>
        <w:t>efforts</w:t>
      </w:r>
      <w:r w:rsidR="00C17226">
        <w:rPr>
          <w:sz w:val="20"/>
          <w:szCs w:val="20"/>
        </w:rPr>
        <w:t xml:space="preserve"> </w:t>
      </w:r>
      <w:r w:rsidRPr="006D6F29">
        <w:rPr>
          <w:sz w:val="20"/>
          <w:szCs w:val="20"/>
        </w:rPr>
        <w:t>should</w:t>
      </w:r>
      <w:r w:rsidR="00C17226">
        <w:rPr>
          <w:sz w:val="20"/>
          <w:szCs w:val="20"/>
        </w:rPr>
        <w:t xml:space="preserve"> </w:t>
      </w:r>
      <w:r w:rsidRPr="006D6F29">
        <w:rPr>
          <w:sz w:val="20"/>
          <w:szCs w:val="20"/>
        </w:rPr>
        <w:t>be</w:t>
      </w:r>
      <w:r w:rsidR="00C17226">
        <w:rPr>
          <w:sz w:val="20"/>
          <w:szCs w:val="20"/>
        </w:rPr>
        <w:t xml:space="preserve"> </w:t>
      </w:r>
      <w:r w:rsidRPr="006D6F29">
        <w:rPr>
          <w:sz w:val="20"/>
          <w:szCs w:val="20"/>
        </w:rPr>
        <w:t>geared</w:t>
      </w:r>
      <w:r w:rsidR="00C17226">
        <w:rPr>
          <w:sz w:val="20"/>
          <w:szCs w:val="20"/>
        </w:rPr>
        <w:t xml:space="preserve"> </w:t>
      </w:r>
      <w:r w:rsidRPr="006D6F29">
        <w:rPr>
          <w:sz w:val="20"/>
          <w:szCs w:val="20"/>
        </w:rPr>
        <w:t>towards</w:t>
      </w:r>
      <w:r w:rsidR="00C17226">
        <w:rPr>
          <w:sz w:val="20"/>
          <w:szCs w:val="20"/>
        </w:rPr>
        <w:t xml:space="preserve"> </w:t>
      </w:r>
      <w:r w:rsidRPr="006D6F29">
        <w:rPr>
          <w:sz w:val="20"/>
          <w:szCs w:val="20"/>
        </w:rPr>
        <w:t>avoiding</w:t>
      </w:r>
      <w:r w:rsidR="00C17226">
        <w:rPr>
          <w:sz w:val="20"/>
          <w:szCs w:val="20"/>
        </w:rPr>
        <w:t xml:space="preserve"> </w:t>
      </w:r>
      <w:r w:rsidRPr="006D6F29">
        <w:rPr>
          <w:sz w:val="20"/>
          <w:szCs w:val="20"/>
        </w:rPr>
        <w:t>anthropogenic</w:t>
      </w:r>
      <w:r w:rsidR="00C17226">
        <w:rPr>
          <w:sz w:val="20"/>
          <w:szCs w:val="20"/>
        </w:rPr>
        <w:t xml:space="preserve"> </w:t>
      </w:r>
      <w:r w:rsidRPr="006D6F29">
        <w:rPr>
          <w:sz w:val="20"/>
          <w:szCs w:val="20"/>
        </w:rPr>
        <w:t>perturbations</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various</w:t>
      </w:r>
      <w:r w:rsidR="00C17226">
        <w:rPr>
          <w:sz w:val="20"/>
          <w:szCs w:val="20"/>
        </w:rPr>
        <w:t xml:space="preserve"> </w:t>
      </w:r>
      <w:r w:rsidRPr="006D6F29">
        <w:rPr>
          <w:sz w:val="20"/>
          <w:szCs w:val="20"/>
        </w:rPr>
        <w:t>forms</w:t>
      </w:r>
      <w:r w:rsidR="00C17226">
        <w:rPr>
          <w:sz w:val="20"/>
          <w:szCs w:val="20"/>
        </w:rPr>
        <w:t xml:space="preserve"> </w:t>
      </w:r>
      <w:r w:rsidRPr="006D6F29">
        <w:rPr>
          <w:sz w:val="20"/>
          <w:szCs w:val="20"/>
        </w:rPr>
        <w:t>which</w:t>
      </w:r>
      <w:r w:rsidR="00C17226">
        <w:rPr>
          <w:sz w:val="20"/>
          <w:szCs w:val="20"/>
        </w:rPr>
        <w:t xml:space="preserve"> </w:t>
      </w:r>
      <w:r w:rsidRPr="006D6F29">
        <w:rPr>
          <w:sz w:val="20"/>
          <w:szCs w:val="20"/>
        </w:rPr>
        <w:t>can</w:t>
      </w:r>
      <w:r w:rsidR="00C17226">
        <w:rPr>
          <w:sz w:val="20"/>
          <w:szCs w:val="20"/>
        </w:rPr>
        <w:t xml:space="preserve"> </w:t>
      </w:r>
      <w:r w:rsidRPr="006D6F29">
        <w:rPr>
          <w:sz w:val="20"/>
          <w:szCs w:val="20"/>
        </w:rPr>
        <w:t>result</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lastRenderedPageBreak/>
        <w:t>alteration</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the</w:t>
      </w:r>
      <w:r w:rsidR="00C17226">
        <w:rPr>
          <w:sz w:val="20"/>
          <w:szCs w:val="20"/>
        </w:rPr>
        <w:t xml:space="preserve"> </w:t>
      </w:r>
      <w:r w:rsidR="001C3E5C" w:rsidRPr="006D6F29">
        <w:rPr>
          <w:sz w:val="20"/>
          <w:szCs w:val="20"/>
        </w:rPr>
        <w:t>important</w:t>
      </w:r>
      <w:r w:rsidR="00C17226">
        <w:rPr>
          <w:sz w:val="20"/>
          <w:szCs w:val="20"/>
        </w:rPr>
        <w:t xml:space="preserve"> </w:t>
      </w:r>
      <w:r w:rsidRPr="006D6F29">
        <w:rPr>
          <w:sz w:val="20"/>
          <w:szCs w:val="20"/>
        </w:rPr>
        <w:t>soil</w:t>
      </w:r>
      <w:r w:rsidR="00C17226">
        <w:rPr>
          <w:sz w:val="20"/>
          <w:szCs w:val="20"/>
        </w:rPr>
        <w:t xml:space="preserve"> </w:t>
      </w:r>
      <w:r w:rsidRPr="006D6F29">
        <w:rPr>
          <w:sz w:val="20"/>
          <w:szCs w:val="20"/>
        </w:rPr>
        <w:t>parameters</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nutrient</w:t>
      </w:r>
      <w:r w:rsidR="00C17226">
        <w:rPr>
          <w:sz w:val="20"/>
          <w:szCs w:val="20"/>
        </w:rPr>
        <w:t xml:space="preserve"> </w:t>
      </w:r>
      <w:r w:rsidRPr="006D6F29">
        <w:rPr>
          <w:sz w:val="20"/>
          <w:szCs w:val="20"/>
        </w:rPr>
        <w:t>loss</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wetlands.</w:t>
      </w:r>
      <w:r w:rsidR="00C17226">
        <w:rPr>
          <w:sz w:val="20"/>
          <w:szCs w:val="20"/>
        </w:rPr>
        <w:t xml:space="preserve"> </w:t>
      </w:r>
      <w:r w:rsidRPr="006D6F29">
        <w:rPr>
          <w:sz w:val="20"/>
          <w:szCs w:val="20"/>
        </w:rPr>
        <w:t>The</w:t>
      </w:r>
      <w:r w:rsidR="00C17226">
        <w:rPr>
          <w:sz w:val="20"/>
          <w:szCs w:val="20"/>
        </w:rPr>
        <w:t xml:space="preserve"> </w:t>
      </w:r>
      <w:r w:rsidRPr="006D6F29">
        <w:rPr>
          <w:sz w:val="20"/>
          <w:szCs w:val="20"/>
        </w:rPr>
        <w:t>information</w:t>
      </w:r>
      <w:r w:rsidR="00C17226">
        <w:rPr>
          <w:sz w:val="20"/>
          <w:szCs w:val="20"/>
        </w:rPr>
        <w:t xml:space="preserve"> </w:t>
      </w:r>
      <w:r w:rsidRPr="006D6F29">
        <w:rPr>
          <w:sz w:val="20"/>
          <w:szCs w:val="20"/>
        </w:rPr>
        <w:t>obtained</w:t>
      </w:r>
      <w:r w:rsidR="00C17226">
        <w:rPr>
          <w:sz w:val="20"/>
          <w:szCs w:val="20"/>
        </w:rPr>
        <w:t xml:space="preserve"> </w:t>
      </w:r>
      <w:r w:rsidRPr="006D6F29">
        <w:rPr>
          <w:sz w:val="20"/>
          <w:szCs w:val="20"/>
        </w:rPr>
        <w:t>in</w:t>
      </w:r>
      <w:r w:rsidR="00C17226">
        <w:rPr>
          <w:sz w:val="20"/>
          <w:szCs w:val="20"/>
        </w:rPr>
        <w:t xml:space="preserve"> </w:t>
      </w:r>
      <w:r w:rsidRPr="006D6F29">
        <w:rPr>
          <w:sz w:val="20"/>
          <w:szCs w:val="20"/>
        </w:rPr>
        <w:t>this</w:t>
      </w:r>
      <w:r w:rsidR="00C17226">
        <w:rPr>
          <w:sz w:val="20"/>
          <w:szCs w:val="20"/>
        </w:rPr>
        <w:t xml:space="preserve"> </w:t>
      </w:r>
      <w:r w:rsidRPr="006D6F29">
        <w:rPr>
          <w:sz w:val="20"/>
          <w:szCs w:val="20"/>
        </w:rPr>
        <w:t>study</w:t>
      </w:r>
      <w:r w:rsidR="00C17226">
        <w:rPr>
          <w:sz w:val="20"/>
          <w:szCs w:val="20"/>
        </w:rPr>
        <w:t xml:space="preserve"> </w:t>
      </w:r>
      <w:r w:rsidR="00882669">
        <w:rPr>
          <w:sz w:val="20"/>
          <w:szCs w:val="20"/>
        </w:rPr>
        <w:t>will</w:t>
      </w:r>
      <w:r w:rsidR="00C17226">
        <w:rPr>
          <w:sz w:val="20"/>
          <w:szCs w:val="20"/>
        </w:rPr>
        <w:t xml:space="preserve"> </w:t>
      </w:r>
      <w:r w:rsidRPr="006D6F29">
        <w:rPr>
          <w:sz w:val="20"/>
          <w:szCs w:val="20"/>
        </w:rPr>
        <w:t>be</w:t>
      </w:r>
      <w:r w:rsidR="00C17226">
        <w:rPr>
          <w:sz w:val="20"/>
          <w:szCs w:val="20"/>
        </w:rPr>
        <w:t xml:space="preserve"> </w:t>
      </w:r>
      <w:r w:rsidRPr="006D6F29">
        <w:rPr>
          <w:sz w:val="20"/>
          <w:szCs w:val="20"/>
        </w:rPr>
        <w:t>useful</w:t>
      </w:r>
      <w:r w:rsidR="00C17226">
        <w:rPr>
          <w:sz w:val="20"/>
          <w:szCs w:val="20"/>
        </w:rPr>
        <w:t xml:space="preserve"> </w:t>
      </w:r>
      <w:r w:rsidRPr="006D6F29">
        <w:rPr>
          <w:sz w:val="20"/>
          <w:szCs w:val="20"/>
        </w:rPr>
        <w:t>for</w:t>
      </w:r>
      <w:r w:rsidR="00C17226">
        <w:rPr>
          <w:sz w:val="20"/>
          <w:szCs w:val="20"/>
        </w:rPr>
        <w:t xml:space="preserve"> </w:t>
      </w:r>
      <w:r w:rsidRPr="006D6F29">
        <w:rPr>
          <w:sz w:val="20"/>
          <w:szCs w:val="20"/>
        </w:rPr>
        <w:t>the</w:t>
      </w:r>
      <w:r w:rsidR="00C17226">
        <w:rPr>
          <w:sz w:val="20"/>
          <w:szCs w:val="20"/>
        </w:rPr>
        <w:t xml:space="preserve"> </w:t>
      </w:r>
      <w:r w:rsidR="001C3E5C" w:rsidRPr="006D6F29">
        <w:rPr>
          <w:sz w:val="20"/>
          <w:szCs w:val="20"/>
        </w:rPr>
        <w:t>monitoring,</w:t>
      </w:r>
      <w:r w:rsidR="00C17226">
        <w:rPr>
          <w:sz w:val="20"/>
          <w:szCs w:val="20"/>
        </w:rPr>
        <w:t xml:space="preserve"> </w:t>
      </w:r>
      <w:r w:rsidRPr="006D6F29">
        <w:rPr>
          <w:sz w:val="20"/>
          <w:szCs w:val="20"/>
        </w:rPr>
        <w:t>protection,</w:t>
      </w:r>
      <w:r w:rsidR="00C17226">
        <w:rPr>
          <w:sz w:val="20"/>
          <w:szCs w:val="20"/>
        </w:rPr>
        <w:t xml:space="preserve"> </w:t>
      </w:r>
      <w:r w:rsidRPr="006D6F29">
        <w:rPr>
          <w:sz w:val="20"/>
          <w:szCs w:val="20"/>
        </w:rPr>
        <w:t>conservation</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management</w:t>
      </w:r>
      <w:r w:rsidR="00C17226">
        <w:rPr>
          <w:sz w:val="20"/>
          <w:szCs w:val="20"/>
        </w:rPr>
        <w:t xml:space="preserve"> </w:t>
      </w:r>
      <w:r w:rsidRPr="006D6F29">
        <w:rPr>
          <w:sz w:val="20"/>
          <w:szCs w:val="20"/>
        </w:rPr>
        <w:t>of</w:t>
      </w:r>
      <w:r w:rsidR="00C17226">
        <w:rPr>
          <w:sz w:val="20"/>
          <w:szCs w:val="20"/>
        </w:rPr>
        <w:t xml:space="preserve"> </w:t>
      </w:r>
      <w:r w:rsidRPr="006D6F29">
        <w:rPr>
          <w:sz w:val="20"/>
          <w:szCs w:val="20"/>
        </w:rPr>
        <w:t>lacustrine</w:t>
      </w:r>
      <w:r w:rsidR="00C17226">
        <w:rPr>
          <w:sz w:val="20"/>
          <w:szCs w:val="20"/>
        </w:rPr>
        <w:t xml:space="preserve"> </w:t>
      </w:r>
      <w:r w:rsidRPr="006D6F29">
        <w:rPr>
          <w:sz w:val="20"/>
          <w:szCs w:val="20"/>
        </w:rPr>
        <w:t>systems</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other</w:t>
      </w:r>
      <w:r w:rsidR="00C17226">
        <w:rPr>
          <w:sz w:val="20"/>
          <w:szCs w:val="20"/>
        </w:rPr>
        <w:t xml:space="preserve"> </w:t>
      </w:r>
      <w:r w:rsidRPr="006D6F29">
        <w:rPr>
          <w:sz w:val="20"/>
          <w:szCs w:val="20"/>
        </w:rPr>
        <w:t>lentic</w:t>
      </w:r>
      <w:r w:rsidR="00C17226">
        <w:rPr>
          <w:sz w:val="20"/>
          <w:szCs w:val="20"/>
        </w:rPr>
        <w:t xml:space="preserve"> </w:t>
      </w:r>
      <w:r w:rsidRPr="006D6F29">
        <w:rPr>
          <w:sz w:val="20"/>
          <w:szCs w:val="20"/>
        </w:rPr>
        <w:t>ecosystems</w:t>
      </w:r>
      <w:r w:rsidR="00C17226">
        <w:rPr>
          <w:sz w:val="20"/>
          <w:szCs w:val="20"/>
        </w:rPr>
        <w:t xml:space="preserve"> </w:t>
      </w:r>
      <w:r w:rsidRPr="006D6F29">
        <w:rPr>
          <w:sz w:val="20"/>
          <w:szCs w:val="20"/>
        </w:rPr>
        <w:t>since</w:t>
      </w:r>
      <w:r w:rsidR="00C17226">
        <w:rPr>
          <w:sz w:val="20"/>
          <w:szCs w:val="20"/>
        </w:rPr>
        <w:t xml:space="preserve"> </w:t>
      </w:r>
      <w:r w:rsidRPr="006D6F29">
        <w:rPr>
          <w:sz w:val="20"/>
          <w:szCs w:val="20"/>
        </w:rPr>
        <w:t>it</w:t>
      </w:r>
      <w:r w:rsidR="00C17226">
        <w:rPr>
          <w:sz w:val="20"/>
          <w:szCs w:val="20"/>
        </w:rPr>
        <w:t xml:space="preserve"> </w:t>
      </w:r>
      <w:r w:rsidRPr="006D6F29">
        <w:rPr>
          <w:sz w:val="20"/>
          <w:szCs w:val="20"/>
        </w:rPr>
        <w:t>supports</w:t>
      </w:r>
      <w:r w:rsidR="00C17226">
        <w:rPr>
          <w:sz w:val="20"/>
          <w:szCs w:val="20"/>
        </w:rPr>
        <w:t xml:space="preserve"> </w:t>
      </w:r>
      <w:r w:rsidRPr="006D6F29">
        <w:rPr>
          <w:sz w:val="20"/>
          <w:szCs w:val="20"/>
        </w:rPr>
        <w:t>rich</w:t>
      </w:r>
      <w:r w:rsidR="00C17226">
        <w:rPr>
          <w:sz w:val="20"/>
          <w:szCs w:val="20"/>
        </w:rPr>
        <w:t xml:space="preserve"> </w:t>
      </w:r>
      <w:r w:rsidRPr="006D6F29">
        <w:rPr>
          <w:sz w:val="20"/>
          <w:szCs w:val="20"/>
        </w:rPr>
        <w:t>and</w:t>
      </w:r>
      <w:r w:rsidR="00C17226">
        <w:rPr>
          <w:sz w:val="20"/>
          <w:szCs w:val="20"/>
        </w:rPr>
        <w:t xml:space="preserve"> </w:t>
      </w:r>
      <w:r w:rsidRPr="006D6F29">
        <w:rPr>
          <w:sz w:val="20"/>
          <w:szCs w:val="20"/>
        </w:rPr>
        <w:t>diverse</w:t>
      </w:r>
      <w:r w:rsidR="00C17226">
        <w:rPr>
          <w:sz w:val="20"/>
          <w:szCs w:val="20"/>
        </w:rPr>
        <w:t xml:space="preserve"> </w:t>
      </w:r>
      <w:r w:rsidRPr="006D6F29">
        <w:rPr>
          <w:sz w:val="20"/>
          <w:szCs w:val="20"/>
        </w:rPr>
        <w:t>plant</w:t>
      </w:r>
      <w:r w:rsidR="00C17226">
        <w:rPr>
          <w:sz w:val="20"/>
          <w:szCs w:val="20"/>
        </w:rPr>
        <w:t xml:space="preserve"> </w:t>
      </w:r>
      <w:r w:rsidRPr="006D6F29">
        <w:rPr>
          <w:sz w:val="20"/>
          <w:szCs w:val="20"/>
        </w:rPr>
        <w:t>species.</w:t>
      </w:r>
      <w:r w:rsidR="00C17226">
        <w:rPr>
          <w:sz w:val="20"/>
          <w:szCs w:val="20"/>
        </w:rPr>
        <w:t xml:space="preserve"> </w:t>
      </w:r>
    </w:p>
    <w:p w:rsidR="005D3648" w:rsidRPr="006D6F29" w:rsidRDefault="005D3648" w:rsidP="005D3648">
      <w:pPr>
        <w:snapToGrid w:val="0"/>
        <w:rPr>
          <w:b/>
          <w:sz w:val="20"/>
          <w:szCs w:val="20"/>
        </w:rPr>
      </w:pPr>
    </w:p>
    <w:p w:rsidR="00C17226" w:rsidRPr="006D6F29" w:rsidRDefault="005D7FC9" w:rsidP="005D3648">
      <w:pPr>
        <w:snapToGrid w:val="0"/>
        <w:rPr>
          <w:b/>
          <w:sz w:val="20"/>
          <w:szCs w:val="20"/>
        </w:rPr>
      </w:pPr>
      <w:r w:rsidRPr="006D6F29">
        <w:rPr>
          <w:b/>
          <w:sz w:val="20"/>
          <w:szCs w:val="20"/>
        </w:rPr>
        <w:t>References</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A</w:t>
      </w:r>
      <w:r w:rsidR="005D7FC9" w:rsidRPr="00C17226">
        <w:rPr>
          <w:sz w:val="20"/>
          <w:szCs w:val="20"/>
        </w:rPr>
        <w:t>KSG</w:t>
      </w:r>
      <w:r w:rsidRPr="00C17226">
        <w:rPr>
          <w:sz w:val="20"/>
          <w:szCs w:val="20"/>
        </w:rPr>
        <w:t xml:space="preserve"> </w:t>
      </w:r>
      <w:r w:rsidR="005D7FC9" w:rsidRPr="00C17226">
        <w:rPr>
          <w:sz w:val="20"/>
          <w:szCs w:val="20"/>
        </w:rPr>
        <w:t>(2008).</w:t>
      </w:r>
      <w:r w:rsidRPr="00C17226">
        <w:rPr>
          <w:sz w:val="20"/>
          <w:szCs w:val="20"/>
        </w:rPr>
        <w:t xml:space="preserve"> </w:t>
      </w:r>
      <w:r w:rsidR="005D7FC9" w:rsidRPr="00C17226">
        <w:rPr>
          <w:sz w:val="20"/>
          <w:szCs w:val="20"/>
        </w:rPr>
        <w:t>Geography</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Location</w:t>
      </w:r>
      <w:r w:rsidRPr="00C17226">
        <w:rPr>
          <w:sz w:val="20"/>
          <w:szCs w:val="20"/>
        </w:rPr>
        <w:t xml:space="preserve"> </w:t>
      </w:r>
      <w:r w:rsidR="005D7FC9" w:rsidRPr="00C17226">
        <w:rPr>
          <w:sz w:val="20"/>
          <w:szCs w:val="20"/>
        </w:rPr>
        <w:t>about</w:t>
      </w:r>
      <w:r w:rsidRPr="00C17226">
        <w:rPr>
          <w:sz w:val="20"/>
          <w:szCs w:val="20"/>
        </w:rPr>
        <w:t xml:space="preserve"> </w:t>
      </w:r>
      <w:r w:rsidR="005D7FC9" w:rsidRPr="00C17226">
        <w:rPr>
          <w:sz w:val="20"/>
          <w:szCs w:val="20"/>
        </w:rPr>
        <w:t>Akwa</w:t>
      </w:r>
      <w:r w:rsidRPr="00C17226">
        <w:rPr>
          <w:sz w:val="20"/>
          <w:szCs w:val="20"/>
        </w:rPr>
        <w:t xml:space="preserve"> </w:t>
      </w:r>
      <w:r w:rsidR="005D7FC9" w:rsidRPr="00C17226">
        <w:rPr>
          <w:sz w:val="20"/>
          <w:szCs w:val="20"/>
        </w:rPr>
        <w:t>Ibom</w:t>
      </w:r>
      <w:r w:rsidRPr="00C17226">
        <w:rPr>
          <w:sz w:val="20"/>
          <w:szCs w:val="20"/>
        </w:rPr>
        <w:t xml:space="preserve"> </w:t>
      </w:r>
      <w:r w:rsidR="005D7FC9" w:rsidRPr="00C17226">
        <w:rPr>
          <w:sz w:val="20"/>
          <w:szCs w:val="20"/>
        </w:rPr>
        <w:t>State.</w:t>
      </w:r>
      <w:r w:rsidRPr="00C17226">
        <w:rPr>
          <w:sz w:val="20"/>
          <w:szCs w:val="20"/>
        </w:rPr>
        <w:t xml:space="preserve"> </w:t>
      </w:r>
      <w:r w:rsidR="005D7FC9" w:rsidRPr="00C17226">
        <w:rPr>
          <w:sz w:val="20"/>
          <w:szCs w:val="20"/>
        </w:rPr>
        <w:t>Retrieved</w:t>
      </w:r>
      <w:r w:rsidRPr="00C17226">
        <w:rPr>
          <w:sz w:val="20"/>
          <w:szCs w:val="20"/>
        </w:rPr>
        <w:t xml:space="preserve"> </w:t>
      </w:r>
      <w:r w:rsidR="005D7FC9" w:rsidRPr="00C17226">
        <w:rPr>
          <w:sz w:val="20"/>
          <w:szCs w:val="20"/>
        </w:rPr>
        <w:t>from</w:t>
      </w:r>
      <w:r w:rsidRPr="00C17226">
        <w:rPr>
          <w:sz w:val="20"/>
          <w:szCs w:val="20"/>
        </w:rPr>
        <w:t xml:space="preserve"> </w:t>
      </w:r>
      <w:r w:rsidR="005D7FC9" w:rsidRPr="00C17226">
        <w:rPr>
          <w:sz w:val="20"/>
          <w:szCs w:val="20"/>
        </w:rPr>
        <w:t>http://www.aksg.online.com.</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B</w:t>
      </w:r>
      <w:r w:rsidR="005D7FC9" w:rsidRPr="00C17226">
        <w:rPr>
          <w:sz w:val="20"/>
          <w:szCs w:val="20"/>
        </w:rPr>
        <w:t>rady,</w:t>
      </w:r>
      <w:r w:rsidRPr="00C17226">
        <w:rPr>
          <w:sz w:val="20"/>
          <w:szCs w:val="20"/>
        </w:rPr>
        <w:t xml:space="preserve"> </w:t>
      </w:r>
      <w:r w:rsidR="005D7FC9" w:rsidRPr="00C17226">
        <w:rPr>
          <w:sz w:val="20"/>
          <w:szCs w:val="20"/>
        </w:rPr>
        <w:t>N.</w:t>
      </w:r>
      <w:r w:rsidRPr="00C17226">
        <w:rPr>
          <w:sz w:val="20"/>
          <w:szCs w:val="20"/>
        </w:rPr>
        <w:t xml:space="preserve"> </w:t>
      </w:r>
      <w:r w:rsidR="005D7FC9" w:rsidRPr="00C17226">
        <w:rPr>
          <w:sz w:val="20"/>
          <w:szCs w:val="20"/>
        </w:rPr>
        <w:t>C.</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Weil,</w:t>
      </w:r>
      <w:r w:rsidRPr="00C17226">
        <w:rPr>
          <w:sz w:val="20"/>
          <w:szCs w:val="20"/>
        </w:rPr>
        <w:t xml:space="preserve"> </w:t>
      </w:r>
      <w:r w:rsidR="005D7FC9" w:rsidRPr="00C17226">
        <w:rPr>
          <w:sz w:val="20"/>
          <w:szCs w:val="20"/>
        </w:rPr>
        <w:t>R.</w:t>
      </w:r>
      <w:r w:rsidRPr="00C17226">
        <w:rPr>
          <w:sz w:val="20"/>
          <w:szCs w:val="20"/>
        </w:rPr>
        <w:t xml:space="preserve"> </w:t>
      </w:r>
      <w:r w:rsidR="005D7FC9" w:rsidRPr="00C17226">
        <w:rPr>
          <w:sz w:val="20"/>
          <w:szCs w:val="20"/>
        </w:rPr>
        <w:t>(1996).</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Nature</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Properties</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Soils.</w:t>
      </w:r>
      <w:r w:rsidRPr="00C17226">
        <w:rPr>
          <w:sz w:val="20"/>
          <w:szCs w:val="20"/>
        </w:rPr>
        <w:t xml:space="preserve"> </w:t>
      </w:r>
      <w:r w:rsidR="005D7FC9" w:rsidRPr="00C17226">
        <w:rPr>
          <w:sz w:val="20"/>
          <w:szCs w:val="20"/>
        </w:rPr>
        <w:t>New</w:t>
      </w:r>
      <w:r w:rsidRPr="00C17226">
        <w:rPr>
          <w:sz w:val="20"/>
          <w:szCs w:val="20"/>
        </w:rPr>
        <w:t xml:space="preserve"> </w:t>
      </w:r>
      <w:r w:rsidR="005D7FC9" w:rsidRPr="00C17226">
        <w:rPr>
          <w:sz w:val="20"/>
          <w:szCs w:val="20"/>
        </w:rPr>
        <w:t>York:</w:t>
      </w:r>
      <w:r w:rsidRPr="00C17226">
        <w:rPr>
          <w:sz w:val="20"/>
          <w:szCs w:val="20"/>
        </w:rPr>
        <w:t xml:space="preserve"> </w:t>
      </w:r>
      <w:r w:rsidR="005D7FC9" w:rsidRPr="00C17226">
        <w:rPr>
          <w:sz w:val="20"/>
          <w:szCs w:val="20"/>
        </w:rPr>
        <w:t>Macmillan</w:t>
      </w:r>
      <w:r w:rsidRPr="00C17226">
        <w:rPr>
          <w:sz w:val="20"/>
          <w:szCs w:val="20"/>
        </w:rPr>
        <w:t xml:space="preserve"> </w:t>
      </w:r>
      <w:r w:rsidR="005D7FC9" w:rsidRPr="00C17226">
        <w:rPr>
          <w:sz w:val="20"/>
          <w:szCs w:val="20"/>
        </w:rPr>
        <w:t>Publishing</w:t>
      </w:r>
      <w:r w:rsidRPr="00C17226">
        <w:rPr>
          <w:sz w:val="20"/>
          <w:szCs w:val="20"/>
        </w:rPr>
        <w:t xml:space="preserve"> </w:t>
      </w:r>
      <w:r w:rsidR="005D7FC9" w:rsidRPr="00C17226">
        <w:rPr>
          <w:sz w:val="20"/>
          <w:szCs w:val="20"/>
        </w:rPr>
        <w:t>Company,</w:t>
      </w:r>
      <w:r w:rsidRPr="00C17226">
        <w:rPr>
          <w:sz w:val="20"/>
          <w:szCs w:val="20"/>
        </w:rPr>
        <w:t xml:space="preserve"> </w:t>
      </w:r>
      <w:r w:rsidR="005D7FC9" w:rsidRPr="00C17226">
        <w:rPr>
          <w:sz w:val="20"/>
          <w:szCs w:val="20"/>
        </w:rPr>
        <w:t>p.</w:t>
      </w:r>
      <w:r w:rsidRPr="00C17226">
        <w:rPr>
          <w:sz w:val="20"/>
          <w:szCs w:val="20"/>
        </w:rPr>
        <w:t xml:space="preserve"> </w:t>
      </w:r>
      <w:r w:rsidR="005D7FC9" w:rsidRPr="00C17226">
        <w:rPr>
          <w:sz w:val="20"/>
          <w:szCs w:val="20"/>
        </w:rPr>
        <w:t>881.</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B</w:t>
      </w:r>
      <w:r w:rsidR="005D7FC9" w:rsidRPr="00C17226">
        <w:rPr>
          <w:sz w:val="20"/>
          <w:szCs w:val="20"/>
        </w:rPr>
        <w:t>ruland,</w:t>
      </w:r>
      <w:r w:rsidRPr="00C17226">
        <w:rPr>
          <w:sz w:val="20"/>
          <w:szCs w:val="20"/>
        </w:rPr>
        <w:t xml:space="preserve"> </w:t>
      </w:r>
      <w:r w:rsidR="005D7FC9" w:rsidRPr="00C17226">
        <w:rPr>
          <w:sz w:val="20"/>
          <w:szCs w:val="20"/>
        </w:rPr>
        <w:t>L.</w:t>
      </w:r>
      <w:r w:rsidRPr="00C17226">
        <w:rPr>
          <w:sz w:val="20"/>
          <w:szCs w:val="20"/>
        </w:rPr>
        <w:t xml:space="preserve"> </w:t>
      </w:r>
      <w:r w:rsidR="005D7FC9" w:rsidRPr="00C17226">
        <w:rPr>
          <w:sz w:val="20"/>
          <w:szCs w:val="20"/>
        </w:rPr>
        <w:t>G</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Richardson,</w:t>
      </w:r>
      <w:r w:rsidRPr="00C17226">
        <w:rPr>
          <w:sz w:val="20"/>
          <w:szCs w:val="20"/>
        </w:rPr>
        <w:t xml:space="preserve"> </w:t>
      </w:r>
      <w:r w:rsidR="005D7FC9" w:rsidRPr="00C17226">
        <w:rPr>
          <w:sz w:val="20"/>
          <w:szCs w:val="20"/>
        </w:rPr>
        <w:t>C.</w:t>
      </w:r>
      <w:r w:rsidRPr="00C17226">
        <w:rPr>
          <w:sz w:val="20"/>
          <w:szCs w:val="20"/>
        </w:rPr>
        <w:t xml:space="preserve"> </w:t>
      </w:r>
      <w:r w:rsidR="005D7FC9" w:rsidRPr="00C17226">
        <w:rPr>
          <w:sz w:val="20"/>
          <w:szCs w:val="20"/>
        </w:rPr>
        <w:t>(2005).</w:t>
      </w:r>
      <w:r w:rsidRPr="00C17226">
        <w:rPr>
          <w:sz w:val="20"/>
          <w:szCs w:val="20"/>
        </w:rPr>
        <w:t xml:space="preserve"> </w:t>
      </w:r>
      <w:r w:rsidR="005D7FC9" w:rsidRPr="00C17226">
        <w:rPr>
          <w:sz w:val="20"/>
          <w:szCs w:val="20"/>
        </w:rPr>
        <w:t>Spatial</w:t>
      </w:r>
      <w:r w:rsidRPr="00C17226">
        <w:rPr>
          <w:sz w:val="20"/>
          <w:szCs w:val="20"/>
        </w:rPr>
        <w:t xml:space="preserve"> </w:t>
      </w:r>
      <w:r w:rsidR="005D7FC9" w:rsidRPr="00C17226">
        <w:rPr>
          <w:sz w:val="20"/>
          <w:szCs w:val="20"/>
        </w:rPr>
        <w:t>Variability</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Soil</w:t>
      </w:r>
      <w:r w:rsidRPr="00C17226">
        <w:rPr>
          <w:sz w:val="20"/>
          <w:szCs w:val="20"/>
        </w:rPr>
        <w:t xml:space="preserve"> </w:t>
      </w:r>
      <w:r w:rsidR="005D7FC9" w:rsidRPr="00C17226">
        <w:rPr>
          <w:sz w:val="20"/>
          <w:szCs w:val="20"/>
        </w:rPr>
        <w:t>Properties</w:t>
      </w:r>
      <w:r w:rsidRPr="00C17226">
        <w:rPr>
          <w:sz w:val="20"/>
          <w:szCs w:val="20"/>
        </w:rPr>
        <w:t xml:space="preserve"> </w:t>
      </w:r>
      <w:r w:rsidR="005D7FC9" w:rsidRPr="00C17226">
        <w:rPr>
          <w:sz w:val="20"/>
          <w:szCs w:val="20"/>
        </w:rPr>
        <w:t>in</w:t>
      </w:r>
      <w:r w:rsidRPr="00C17226">
        <w:rPr>
          <w:sz w:val="20"/>
          <w:szCs w:val="20"/>
        </w:rPr>
        <w:t xml:space="preserve"> </w:t>
      </w:r>
      <w:r w:rsidR="005D7FC9" w:rsidRPr="00C17226">
        <w:rPr>
          <w:sz w:val="20"/>
          <w:szCs w:val="20"/>
        </w:rPr>
        <w:t>Created,</w:t>
      </w:r>
      <w:r w:rsidRPr="00C17226">
        <w:rPr>
          <w:sz w:val="20"/>
          <w:szCs w:val="20"/>
        </w:rPr>
        <w:t xml:space="preserve"> </w:t>
      </w:r>
      <w:r w:rsidR="005D7FC9" w:rsidRPr="00C17226">
        <w:rPr>
          <w:sz w:val="20"/>
          <w:szCs w:val="20"/>
        </w:rPr>
        <w:t>Restored,</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Prairie</w:t>
      </w:r>
      <w:r w:rsidRPr="00C17226">
        <w:rPr>
          <w:sz w:val="20"/>
          <w:szCs w:val="20"/>
        </w:rPr>
        <w:t xml:space="preserve"> </w:t>
      </w:r>
      <w:r w:rsidR="005D7FC9" w:rsidRPr="00C17226">
        <w:rPr>
          <w:sz w:val="20"/>
          <w:szCs w:val="20"/>
        </w:rPr>
        <w:t>Natural</w:t>
      </w:r>
      <w:r w:rsidRPr="00C17226">
        <w:rPr>
          <w:sz w:val="20"/>
          <w:szCs w:val="20"/>
        </w:rPr>
        <w:t xml:space="preserve"> </w:t>
      </w:r>
      <w:r w:rsidR="005D7FC9" w:rsidRPr="00C17226">
        <w:rPr>
          <w:sz w:val="20"/>
          <w:szCs w:val="20"/>
        </w:rPr>
        <w:t>Wetlands.</w:t>
      </w:r>
      <w:r w:rsidRPr="00C17226">
        <w:rPr>
          <w:sz w:val="20"/>
          <w:szCs w:val="20"/>
        </w:rPr>
        <w:t xml:space="preserve"> </w:t>
      </w:r>
      <w:r w:rsidR="005D7FC9" w:rsidRPr="00C17226">
        <w:rPr>
          <w:i/>
          <w:sz w:val="20"/>
          <w:szCs w:val="20"/>
        </w:rPr>
        <w:t>Soil</w:t>
      </w:r>
      <w:r w:rsidRPr="00C17226">
        <w:rPr>
          <w:i/>
          <w:sz w:val="20"/>
          <w:szCs w:val="20"/>
        </w:rPr>
        <w:t xml:space="preserve"> </w:t>
      </w:r>
      <w:r w:rsidR="005D7FC9" w:rsidRPr="00C17226">
        <w:rPr>
          <w:i/>
          <w:sz w:val="20"/>
          <w:szCs w:val="20"/>
        </w:rPr>
        <w:t>Science</w:t>
      </w:r>
      <w:r w:rsidRPr="00C17226">
        <w:rPr>
          <w:i/>
          <w:sz w:val="20"/>
          <w:szCs w:val="20"/>
        </w:rPr>
        <w:t xml:space="preserve"> </w:t>
      </w:r>
      <w:r w:rsidR="005D7FC9" w:rsidRPr="00C17226">
        <w:rPr>
          <w:i/>
          <w:sz w:val="20"/>
          <w:szCs w:val="20"/>
        </w:rPr>
        <w:t>Society</w:t>
      </w:r>
      <w:r w:rsidRPr="00C17226">
        <w:rPr>
          <w:i/>
          <w:sz w:val="20"/>
          <w:szCs w:val="20"/>
        </w:rPr>
        <w:t xml:space="preserve"> </w:t>
      </w:r>
      <w:r w:rsidR="005D7FC9" w:rsidRPr="00C17226">
        <w:rPr>
          <w:i/>
          <w:sz w:val="20"/>
          <w:szCs w:val="20"/>
        </w:rPr>
        <w:t>of</w:t>
      </w:r>
      <w:r w:rsidRPr="00C17226">
        <w:rPr>
          <w:i/>
          <w:sz w:val="20"/>
          <w:szCs w:val="20"/>
        </w:rPr>
        <w:t xml:space="preserve"> </w:t>
      </w:r>
      <w:r w:rsidR="005D7FC9" w:rsidRPr="00C17226">
        <w:rPr>
          <w:i/>
          <w:sz w:val="20"/>
          <w:szCs w:val="20"/>
        </w:rPr>
        <w:t>American</w:t>
      </w:r>
      <w:r w:rsidRPr="00C17226">
        <w:rPr>
          <w:i/>
          <w:sz w:val="20"/>
          <w:szCs w:val="20"/>
        </w:rPr>
        <w:t xml:space="preserve"> </w:t>
      </w:r>
      <w:r w:rsidR="005D7FC9" w:rsidRPr="00C17226">
        <w:rPr>
          <w:i/>
          <w:sz w:val="20"/>
          <w:szCs w:val="20"/>
        </w:rPr>
        <w:t>Journal</w:t>
      </w:r>
      <w:r w:rsidR="005D7FC9" w:rsidRPr="00C17226">
        <w:rPr>
          <w:sz w:val="20"/>
          <w:szCs w:val="20"/>
        </w:rPr>
        <w:t>,</w:t>
      </w:r>
      <w:r w:rsidRPr="00C17226">
        <w:rPr>
          <w:sz w:val="20"/>
          <w:szCs w:val="20"/>
        </w:rPr>
        <w:t xml:space="preserve"> </w:t>
      </w:r>
      <w:r w:rsidR="005D7FC9" w:rsidRPr="00C17226">
        <w:rPr>
          <w:sz w:val="20"/>
          <w:szCs w:val="20"/>
        </w:rPr>
        <w:t>69,</w:t>
      </w:r>
      <w:r w:rsidRPr="00C17226">
        <w:rPr>
          <w:sz w:val="20"/>
          <w:szCs w:val="20"/>
        </w:rPr>
        <w:t xml:space="preserve"> </w:t>
      </w:r>
      <w:r w:rsidR="005D7FC9" w:rsidRPr="00C17226">
        <w:rPr>
          <w:sz w:val="20"/>
          <w:szCs w:val="20"/>
        </w:rPr>
        <w:t>273</w:t>
      </w:r>
      <w:r w:rsidRPr="00C17226">
        <w:rPr>
          <w:sz w:val="20"/>
          <w:szCs w:val="20"/>
        </w:rPr>
        <w:t xml:space="preserve"> </w:t>
      </w:r>
      <w:r w:rsidR="005D7FC9" w:rsidRPr="00C17226">
        <w:rPr>
          <w:sz w:val="20"/>
          <w:szCs w:val="20"/>
        </w:rPr>
        <w:t>–</w:t>
      </w:r>
      <w:r w:rsidRPr="00C17226">
        <w:rPr>
          <w:sz w:val="20"/>
          <w:szCs w:val="20"/>
        </w:rPr>
        <w:t xml:space="preserve"> </w:t>
      </w:r>
      <w:r w:rsidR="005D7FC9" w:rsidRPr="00C17226">
        <w:rPr>
          <w:sz w:val="20"/>
          <w:szCs w:val="20"/>
        </w:rPr>
        <w:t>284.</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C</w:t>
      </w:r>
      <w:r w:rsidR="005D7FC9" w:rsidRPr="00C17226">
        <w:rPr>
          <w:sz w:val="20"/>
          <w:szCs w:val="20"/>
        </w:rPr>
        <w:t>ochran,</w:t>
      </w:r>
      <w:r w:rsidRPr="00C17226">
        <w:rPr>
          <w:sz w:val="20"/>
          <w:szCs w:val="20"/>
        </w:rPr>
        <w:t xml:space="preserve"> </w:t>
      </w:r>
      <w:r w:rsidR="005D7FC9" w:rsidRPr="00C17226">
        <w:rPr>
          <w:sz w:val="20"/>
          <w:szCs w:val="20"/>
        </w:rPr>
        <w:t>W.</w:t>
      </w:r>
      <w:r w:rsidRPr="00C17226">
        <w:rPr>
          <w:sz w:val="20"/>
          <w:szCs w:val="20"/>
        </w:rPr>
        <w:t xml:space="preserve"> </w:t>
      </w:r>
      <w:r w:rsidR="005D7FC9" w:rsidRPr="00C17226">
        <w:rPr>
          <w:sz w:val="20"/>
          <w:szCs w:val="20"/>
        </w:rPr>
        <w:t>G.</w:t>
      </w:r>
      <w:r w:rsidRPr="00C17226">
        <w:rPr>
          <w:sz w:val="20"/>
          <w:szCs w:val="20"/>
        </w:rPr>
        <w:t xml:space="preserve"> </w:t>
      </w:r>
      <w:r w:rsidR="005D7FC9" w:rsidRPr="00C17226">
        <w:rPr>
          <w:sz w:val="20"/>
          <w:szCs w:val="20"/>
        </w:rPr>
        <w:t>(1963).</w:t>
      </w:r>
      <w:r w:rsidRPr="00C17226">
        <w:rPr>
          <w:sz w:val="20"/>
          <w:szCs w:val="20"/>
        </w:rPr>
        <w:t xml:space="preserve"> </w:t>
      </w:r>
      <w:r w:rsidR="005D7FC9" w:rsidRPr="00C17226">
        <w:rPr>
          <w:sz w:val="20"/>
          <w:szCs w:val="20"/>
        </w:rPr>
        <w:t>Sampling</w:t>
      </w:r>
      <w:r w:rsidRPr="00C17226">
        <w:rPr>
          <w:sz w:val="20"/>
          <w:szCs w:val="20"/>
        </w:rPr>
        <w:t xml:space="preserve"> </w:t>
      </w:r>
      <w:r w:rsidR="005D7FC9" w:rsidRPr="00C17226">
        <w:rPr>
          <w:sz w:val="20"/>
          <w:szCs w:val="20"/>
        </w:rPr>
        <w:t>techniques.</w:t>
      </w:r>
      <w:r w:rsidRPr="00C17226">
        <w:rPr>
          <w:sz w:val="20"/>
          <w:szCs w:val="20"/>
        </w:rPr>
        <w:t xml:space="preserve"> </w:t>
      </w:r>
      <w:r w:rsidR="005D7FC9" w:rsidRPr="00C17226">
        <w:rPr>
          <w:sz w:val="20"/>
          <w:szCs w:val="20"/>
        </w:rPr>
        <w:t>2nd</w:t>
      </w:r>
      <w:r w:rsidRPr="00C17226">
        <w:rPr>
          <w:sz w:val="20"/>
          <w:szCs w:val="20"/>
        </w:rPr>
        <w:t xml:space="preserve"> </w:t>
      </w:r>
      <w:r w:rsidR="005D7FC9" w:rsidRPr="00C17226">
        <w:rPr>
          <w:sz w:val="20"/>
          <w:szCs w:val="20"/>
        </w:rPr>
        <w:t>ed.</w:t>
      </w:r>
      <w:r w:rsidRPr="00C17226">
        <w:rPr>
          <w:sz w:val="20"/>
          <w:szCs w:val="20"/>
        </w:rPr>
        <w:t xml:space="preserve"> </w:t>
      </w:r>
      <w:r w:rsidR="005D7FC9" w:rsidRPr="00C17226">
        <w:rPr>
          <w:sz w:val="20"/>
          <w:szCs w:val="20"/>
        </w:rPr>
        <w:t>New</w:t>
      </w:r>
      <w:r w:rsidRPr="00C17226">
        <w:rPr>
          <w:sz w:val="20"/>
          <w:szCs w:val="20"/>
        </w:rPr>
        <w:t xml:space="preserve"> </w:t>
      </w:r>
      <w:r w:rsidR="005D7FC9" w:rsidRPr="00C17226">
        <w:rPr>
          <w:sz w:val="20"/>
          <w:szCs w:val="20"/>
        </w:rPr>
        <w:t>Delhi:</w:t>
      </w:r>
      <w:r w:rsidRPr="00C17226">
        <w:rPr>
          <w:sz w:val="20"/>
          <w:szCs w:val="20"/>
        </w:rPr>
        <w:t xml:space="preserve"> </w:t>
      </w:r>
      <w:r w:rsidR="005D7FC9" w:rsidRPr="00C17226">
        <w:rPr>
          <w:sz w:val="20"/>
          <w:szCs w:val="20"/>
        </w:rPr>
        <w:t>Wiley</w:t>
      </w:r>
      <w:r w:rsidRPr="00C17226">
        <w:rPr>
          <w:sz w:val="20"/>
          <w:szCs w:val="20"/>
        </w:rPr>
        <w:t xml:space="preserve"> </w:t>
      </w:r>
      <w:r w:rsidR="005D7FC9" w:rsidRPr="00C17226">
        <w:rPr>
          <w:sz w:val="20"/>
          <w:szCs w:val="20"/>
        </w:rPr>
        <w:t>Eastern</w:t>
      </w:r>
      <w:r w:rsidRPr="00C17226">
        <w:rPr>
          <w:sz w:val="20"/>
          <w:szCs w:val="20"/>
        </w:rPr>
        <w:t xml:space="preserve"> </w:t>
      </w:r>
      <w:r w:rsidR="005D7FC9" w:rsidRPr="00C17226">
        <w:rPr>
          <w:sz w:val="20"/>
          <w:szCs w:val="20"/>
        </w:rPr>
        <w:t>Limited,</w:t>
      </w:r>
      <w:r w:rsidRPr="00C17226">
        <w:rPr>
          <w:sz w:val="20"/>
          <w:szCs w:val="20"/>
        </w:rPr>
        <w:t xml:space="preserve"> </w:t>
      </w:r>
      <w:r w:rsidR="005D7FC9" w:rsidRPr="00C17226">
        <w:rPr>
          <w:sz w:val="20"/>
          <w:szCs w:val="20"/>
        </w:rPr>
        <w:t>p.</w:t>
      </w:r>
      <w:r w:rsidRPr="00C17226">
        <w:rPr>
          <w:sz w:val="20"/>
          <w:szCs w:val="20"/>
        </w:rPr>
        <w:t xml:space="preserve"> </w:t>
      </w:r>
      <w:r w:rsidR="005D7FC9" w:rsidRPr="00C17226">
        <w:rPr>
          <w:sz w:val="20"/>
          <w:szCs w:val="20"/>
        </w:rPr>
        <w:t>413.</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C</w:t>
      </w:r>
      <w:r w:rsidR="005D7FC9" w:rsidRPr="00C17226">
        <w:rPr>
          <w:sz w:val="20"/>
          <w:szCs w:val="20"/>
        </w:rPr>
        <w:t>owardin,</w:t>
      </w:r>
      <w:r w:rsidRPr="00C17226">
        <w:rPr>
          <w:sz w:val="20"/>
          <w:szCs w:val="20"/>
        </w:rPr>
        <w:t xml:space="preserve"> </w:t>
      </w:r>
      <w:r w:rsidR="005D7FC9" w:rsidRPr="00C17226">
        <w:rPr>
          <w:sz w:val="20"/>
          <w:szCs w:val="20"/>
        </w:rPr>
        <w:t>L.</w:t>
      </w:r>
      <w:r w:rsidRPr="00C17226">
        <w:rPr>
          <w:sz w:val="20"/>
          <w:szCs w:val="20"/>
        </w:rPr>
        <w:t xml:space="preserve"> </w:t>
      </w:r>
      <w:r w:rsidR="005D7FC9" w:rsidRPr="00C17226">
        <w:rPr>
          <w:sz w:val="20"/>
          <w:szCs w:val="20"/>
        </w:rPr>
        <w:t>M.,</w:t>
      </w:r>
      <w:r w:rsidRPr="00C17226">
        <w:rPr>
          <w:sz w:val="20"/>
          <w:szCs w:val="20"/>
        </w:rPr>
        <w:t xml:space="preserve"> </w:t>
      </w:r>
      <w:r w:rsidR="005D7FC9" w:rsidRPr="00C17226">
        <w:rPr>
          <w:sz w:val="20"/>
          <w:szCs w:val="20"/>
        </w:rPr>
        <w:t>Virginia,</w:t>
      </w:r>
      <w:r w:rsidRPr="00C17226">
        <w:rPr>
          <w:sz w:val="20"/>
          <w:szCs w:val="20"/>
        </w:rPr>
        <w:t xml:space="preserve"> </w:t>
      </w:r>
      <w:r w:rsidR="005D7FC9" w:rsidRPr="00C17226">
        <w:rPr>
          <w:sz w:val="20"/>
          <w:szCs w:val="20"/>
        </w:rPr>
        <w:t>C.</w:t>
      </w:r>
      <w:r w:rsidRPr="00C17226">
        <w:rPr>
          <w:sz w:val="20"/>
          <w:szCs w:val="20"/>
        </w:rPr>
        <w:t xml:space="preserve"> </w:t>
      </w:r>
      <w:r w:rsidR="005D7FC9" w:rsidRPr="00C17226">
        <w:rPr>
          <w:sz w:val="20"/>
          <w:szCs w:val="20"/>
        </w:rPr>
        <w:t>Golet,</w:t>
      </w:r>
      <w:r w:rsidRPr="00C17226">
        <w:rPr>
          <w:sz w:val="20"/>
          <w:szCs w:val="20"/>
        </w:rPr>
        <w:t xml:space="preserve"> </w:t>
      </w:r>
      <w:r w:rsidR="005D7FC9" w:rsidRPr="00C17226">
        <w:rPr>
          <w:sz w:val="20"/>
          <w:szCs w:val="20"/>
        </w:rPr>
        <w:t>F.</w:t>
      </w:r>
      <w:r w:rsidRPr="00C17226">
        <w:rPr>
          <w:sz w:val="20"/>
          <w:szCs w:val="20"/>
        </w:rPr>
        <w:t xml:space="preserve"> </w:t>
      </w:r>
      <w:r w:rsidR="005D7FC9" w:rsidRPr="00C17226">
        <w:rPr>
          <w:sz w:val="20"/>
          <w:szCs w:val="20"/>
        </w:rPr>
        <w:t>C.</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Laroe,</w:t>
      </w:r>
      <w:r w:rsidRPr="00C17226">
        <w:rPr>
          <w:sz w:val="20"/>
          <w:szCs w:val="20"/>
        </w:rPr>
        <w:t xml:space="preserve"> </w:t>
      </w:r>
      <w:r w:rsidR="005D7FC9" w:rsidRPr="00C17226">
        <w:rPr>
          <w:sz w:val="20"/>
          <w:szCs w:val="20"/>
        </w:rPr>
        <w:t>E.</w:t>
      </w:r>
      <w:r w:rsidRPr="00C17226">
        <w:rPr>
          <w:sz w:val="20"/>
          <w:szCs w:val="20"/>
        </w:rPr>
        <w:t xml:space="preserve"> </w:t>
      </w:r>
      <w:r w:rsidR="005D7FC9" w:rsidRPr="00C17226">
        <w:rPr>
          <w:sz w:val="20"/>
          <w:szCs w:val="20"/>
        </w:rPr>
        <w:t>T.</w:t>
      </w:r>
      <w:r w:rsidRPr="00C17226">
        <w:rPr>
          <w:sz w:val="20"/>
          <w:szCs w:val="20"/>
        </w:rPr>
        <w:t xml:space="preserve"> </w:t>
      </w:r>
      <w:r w:rsidR="005D7FC9" w:rsidRPr="00C17226">
        <w:rPr>
          <w:sz w:val="20"/>
          <w:szCs w:val="20"/>
        </w:rPr>
        <w:t>(1979).</w:t>
      </w:r>
      <w:r w:rsidRPr="00C17226">
        <w:rPr>
          <w:sz w:val="20"/>
          <w:szCs w:val="20"/>
        </w:rPr>
        <w:t xml:space="preserve"> </w:t>
      </w:r>
      <w:r w:rsidR="005D7FC9" w:rsidRPr="00C17226">
        <w:rPr>
          <w:sz w:val="20"/>
          <w:szCs w:val="20"/>
        </w:rPr>
        <w:t>Classification</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Wetlands</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Deep</w:t>
      </w:r>
      <w:r w:rsidRPr="00C17226">
        <w:rPr>
          <w:sz w:val="20"/>
          <w:szCs w:val="20"/>
        </w:rPr>
        <w:t xml:space="preserve"> </w:t>
      </w:r>
      <w:r w:rsidR="005D7FC9" w:rsidRPr="00C17226">
        <w:rPr>
          <w:sz w:val="20"/>
          <w:szCs w:val="20"/>
        </w:rPr>
        <w:t>Water</w:t>
      </w:r>
      <w:r w:rsidRPr="00C17226">
        <w:rPr>
          <w:sz w:val="20"/>
          <w:szCs w:val="20"/>
        </w:rPr>
        <w:t xml:space="preserve"> </w:t>
      </w:r>
      <w:r w:rsidR="005D7FC9" w:rsidRPr="00C17226">
        <w:rPr>
          <w:sz w:val="20"/>
          <w:szCs w:val="20"/>
        </w:rPr>
        <w:t>Habitats</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United</w:t>
      </w:r>
      <w:r w:rsidRPr="00C17226">
        <w:rPr>
          <w:sz w:val="20"/>
          <w:szCs w:val="20"/>
        </w:rPr>
        <w:t xml:space="preserve"> </w:t>
      </w:r>
      <w:r w:rsidR="005D7FC9" w:rsidRPr="00C17226">
        <w:rPr>
          <w:sz w:val="20"/>
          <w:szCs w:val="20"/>
        </w:rPr>
        <w:t>States.</w:t>
      </w:r>
      <w:r w:rsidRPr="00C17226">
        <w:rPr>
          <w:sz w:val="20"/>
          <w:szCs w:val="20"/>
        </w:rPr>
        <w:t xml:space="preserve"> </w:t>
      </w:r>
      <w:r w:rsidR="005D7FC9" w:rsidRPr="00C17226">
        <w:rPr>
          <w:sz w:val="20"/>
          <w:szCs w:val="20"/>
        </w:rPr>
        <w:t>Washington</w:t>
      </w:r>
      <w:r w:rsidRPr="00C17226">
        <w:rPr>
          <w:sz w:val="20"/>
          <w:szCs w:val="20"/>
        </w:rPr>
        <w:t xml:space="preserve"> </w:t>
      </w:r>
      <w:r w:rsidR="005D7FC9" w:rsidRPr="00C17226">
        <w:rPr>
          <w:sz w:val="20"/>
          <w:szCs w:val="20"/>
        </w:rPr>
        <w:t>D.</w:t>
      </w:r>
      <w:r w:rsidRPr="00C17226">
        <w:rPr>
          <w:sz w:val="20"/>
          <w:szCs w:val="20"/>
        </w:rPr>
        <w:t xml:space="preserve"> </w:t>
      </w:r>
      <w:r w:rsidR="005D7FC9" w:rsidRPr="00C17226">
        <w:rPr>
          <w:sz w:val="20"/>
          <w:szCs w:val="20"/>
        </w:rPr>
        <w:t>C.:</w:t>
      </w:r>
      <w:r w:rsidRPr="00C17226">
        <w:rPr>
          <w:sz w:val="20"/>
          <w:szCs w:val="20"/>
        </w:rPr>
        <w:t xml:space="preserve"> </w:t>
      </w:r>
      <w:r w:rsidR="005D7FC9" w:rsidRPr="00C17226">
        <w:rPr>
          <w:sz w:val="20"/>
          <w:szCs w:val="20"/>
        </w:rPr>
        <w:t>US</w:t>
      </w:r>
      <w:r w:rsidRPr="00C17226">
        <w:rPr>
          <w:sz w:val="20"/>
          <w:szCs w:val="20"/>
        </w:rPr>
        <w:t xml:space="preserve"> </w:t>
      </w:r>
      <w:r w:rsidR="005D7FC9" w:rsidRPr="00C17226">
        <w:rPr>
          <w:sz w:val="20"/>
          <w:szCs w:val="20"/>
        </w:rPr>
        <w:t>Department</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Interior,</w:t>
      </w:r>
      <w:r w:rsidRPr="00C17226">
        <w:rPr>
          <w:sz w:val="20"/>
          <w:szCs w:val="20"/>
        </w:rPr>
        <w:t xml:space="preserve"> </w:t>
      </w:r>
      <w:r w:rsidR="005D7FC9" w:rsidRPr="00C17226">
        <w:rPr>
          <w:sz w:val="20"/>
          <w:szCs w:val="20"/>
        </w:rPr>
        <w:t>Fish</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Wildlife</w:t>
      </w:r>
      <w:r w:rsidRPr="00C17226">
        <w:rPr>
          <w:sz w:val="20"/>
          <w:szCs w:val="20"/>
        </w:rPr>
        <w:t xml:space="preserve"> </w:t>
      </w:r>
      <w:r w:rsidR="005D7FC9" w:rsidRPr="00C17226">
        <w:rPr>
          <w:sz w:val="20"/>
          <w:szCs w:val="20"/>
        </w:rPr>
        <w:t>Service,</w:t>
      </w:r>
      <w:r w:rsidRPr="00C17226">
        <w:rPr>
          <w:sz w:val="20"/>
          <w:szCs w:val="20"/>
        </w:rPr>
        <w:t xml:space="preserve"> </w:t>
      </w:r>
      <w:r w:rsidR="005D7FC9" w:rsidRPr="00C17226">
        <w:rPr>
          <w:sz w:val="20"/>
          <w:szCs w:val="20"/>
        </w:rPr>
        <w:t>Office</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Biological</w:t>
      </w:r>
      <w:r w:rsidRPr="00C17226">
        <w:rPr>
          <w:sz w:val="20"/>
          <w:szCs w:val="20"/>
        </w:rPr>
        <w:t xml:space="preserve"> </w:t>
      </w:r>
      <w:r w:rsidR="005D7FC9" w:rsidRPr="00C17226">
        <w:rPr>
          <w:sz w:val="20"/>
          <w:szCs w:val="20"/>
        </w:rPr>
        <w:t>Services.</w:t>
      </w:r>
      <w:r w:rsidRPr="00C17226">
        <w:rPr>
          <w:sz w:val="20"/>
          <w:szCs w:val="20"/>
        </w:rPr>
        <w:t xml:space="preserve"> </w:t>
      </w:r>
      <w:r w:rsidR="005D7FC9" w:rsidRPr="00C17226">
        <w:rPr>
          <w:sz w:val="20"/>
          <w:szCs w:val="20"/>
        </w:rPr>
        <w:t>p.129.</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H</w:t>
      </w:r>
      <w:r w:rsidR="005D7FC9" w:rsidRPr="00C17226">
        <w:rPr>
          <w:sz w:val="20"/>
          <w:szCs w:val="20"/>
        </w:rPr>
        <w:t>alls,</w:t>
      </w:r>
      <w:r w:rsidRPr="00C17226">
        <w:rPr>
          <w:sz w:val="20"/>
          <w:szCs w:val="20"/>
        </w:rPr>
        <w:t xml:space="preserve"> </w:t>
      </w:r>
      <w:r w:rsidR="005D7FC9" w:rsidRPr="00C17226">
        <w:rPr>
          <w:sz w:val="20"/>
          <w:szCs w:val="20"/>
        </w:rPr>
        <w:t>A.</w:t>
      </w:r>
      <w:r w:rsidRPr="00C17226">
        <w:rPr>
          <w:sz w:val="20"/>
          <w:szCs w:val="20"/>
        </w:rPr>
        <w:t xml:space="preserve"> </w:t>
      </w:r>
      <w:r w:rsidR="005D7FC9" w:rsidRPr="00C17226">
        <w:rPr>
          <w:sz w:val="20"/>
          <w:szCs w:val="20"/>
        </w:rPr>
        <w:t>J.</w:t>
      </w:r>
      <w:r w:rsidRPr="00C17226">
        <w:rPr>
          <w:sz w:val="20"/>
          <w:szCs w:val="20"/>
        </w:rPr>
        <w:t xml:space="preserve"> </w:t>
      </w:r>
      <w:r w:rsidR="005D7FC9" w:rsidRPr="00C17226">
        <w:rPr>
          <w:sz w:val="20"/>
          <w:szCs w:val="20"/>
        </w:rPr>
        <w:t>(1997).</w:t>
      </w:r>
      <w:r w:rsidRPr="00C17226">
        <w:rPr>
          <w:sz w:val="20"/>
          <w:szCs w:val="20"/>
        </w:rPr>
        <w:t xml:space="preserve"> </w:t>
      </w:r>
      <w:r w:rsidR="005D7FC9" w:rsidRPr="00C17226">
        <w:rPr>
          <w:sz w:val="20"/>
          <w:szCs w:val="20"/>
        </w:rPr>
        <w:t>Wetlands,</w:t>
      </w:r>
      <w:r w:rsidRPr="00C17226">
        <w:rPr>
          <w:sz w:val="20"/>
          <w:szCs w:val="20"/>
        </w:rPr>
        <w:t xml:space="preserve"> </w:t>
      </w:r>
      <w:r w:rsidR="005D7FC9" w:rsidRPr="00C17226">
        <w:rPr>
          <w:sz w:val="20"/>
          <w:szCs w:val="20"/>
        </w:rPr>
        <w:t>biodiversity</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Ramsar</w:t>
      </w:r>
      <w:r w:rsidRPr="00C17226">
        <w:rPr>
          <w:sz w:val="20"/>
          <w:szCs w:val="20"/>
        </w:rPr>
        <w:t xml:space="preserve"> </w:t>
      </w:r>
      <w:r w:rsidR="005D7FC9" w:rsidRPr="00C17226">
        <w:rPr>
          <w:sz w:val="20"/>
          <w:szCs w:val="20"/>
        </w:rPr>
        <w:t>Convention:</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role</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convention</w:t>
      </w:r>
      <w:r w:rsidRPr="00C17226">
        <w:rPr>
          <w:sz w:val="20"/>
          <w:szCs w:val="20"/>
        </w:rPr>
        <w:t xml:space="preserve"> </w:t>
      </w:r>
      <w:r w:rsidR="005D7FC9" w:rsidRPr="00C17226">
        <w:rPr>
          <w:sz w:val="20"/>
          <w:szCs w:val="20"/>
        </w:rPr>
        <w:t>on</w:t>
      </w:r>
      <w:r w:rsidRPr="00C17226">
        <w:rPr>
          <w:sz w:val="20"/>
          <w:szCs w:val="20"/>
        </w:rPr>
        <w:t xml:space="preserve"> </w:t>
      </w:r>
      <w:r w:rsidR="005D7FC9" w:rsidRPr="00C17226">
        <w:rPr>
          <w:sz w:val="20"/>
          <w:szCs w:val="20"/>
        </w:rPr>
        <w:t>wetlands</w:t>
      </w:r>
      <w:r w:rsidRPr="00C17226">
        <w:rPr>
          <w:sz w:val="20"/>
          <w:szCs w:val="20"/>
        </w:rPr>
        <w:t xml:space="preserve"> </w:t>
      </w:r>
      <w:r w:rsidR="005D7FC9" w:rsidRPr="00C17226">
        <w:rPr>
          <w:sz w:val="20"/>
          <w:szCs w:val="20"/>
        </w:rPr>
        <w:t>in</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conservation</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wise</w:t>
      </w:r>
      <w:r w:rsidRPr="00C17226">
        <w:rPr>
          <w:sz w:val="20"/>
          <w:szCs w:val="20"/>
        </w:rPr>
        <w:t xml:space="preserve"> </w:t>
      </w:r>
      <w:r w:rsidR="005D7FC9" w:rsidRPr="00C17226">
        <w:rPr>
          <w:sz w:val="20"/>
          <w:szCs w:val="20"/>
        </w:rPr>
        <w:t>use</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biodiversity.</w:t>
      </w:r>
      <w:r w:rsidRPr="00C17226">
        <w:rPr>
          <w:sz w:val="20"/>
          <w:szCs w:val="20"/>
        </w:rPr>
        <w:t xml:space="preserve"> </w:t>
      </w:r>
      <w:r w:rsidR="005D7FC9" w:rsidRPr="00C17226">
        <w:rPr>
          <w:sz w:val="20"/>
          <w:szCs w:val="20"/>
        </w:rPr>
        <w:t>Ramsar</w:t>
      </w:r>
      <w:r w:rsidRPr="00C17226">
        <w:rPr>
          <w:sz w:val="20"/>
          <w:szCs w:val="20"/>
        </w:rPr>
        <w:t xml:space="preserve"> </w:t>
      </w:r>
      <w:r w:rsidR="005D7FC9" w:rsidRPr="00C17226">
        <w:rPr>
          <w:sz w:val="20"/>
          <w:szCs w:val="20"/>
        </w:rPr>
        <w:t>Convention</w:t>
      </w:r>
      <w:r w:rsidRPr="00C17226">
        <w:rPr>
          <w:sz w:val="20"/>
          <w:szCs w:val="20"/>
        </w:rPr>
        <w:t xml:space="preserve"> </w:t>
      </w:r>
      <w:r w:rsidR="005D7FC9" w:rsidRPr="00C17226">
        <w:rPr>
          <w:sz w:val="20"/>
          <w:szCs w:val="20"/>
        </w:rPr>
        <w:t>Bureau,</w:t>
      </w:r>
      <w:r w:rsidRPr="00C17226">
        <w:rPr>
          <w:sz w:val="20"/>
          <w:szCs w:val="20"/>
        </w:rPr>
        <w:t xml:space="preserve"> </w:t>
      </w:r>
      <w:r w:rsidR="005D7FC9" w:rsidRPr="00C17226">
        <w:rPr>
          <w:sz w:val="20"/>
          <w:szCs w:val="20"/>
        </w:rPr>
        <w:t>Gland,</w:t>
      </w:r>
      <w:r w:rsidRPr="00C17226">
        <w:rPr>
          <w:sz w:val="20"/>
          <w:szCs w:val="20"/>
        </w:rPr>
        <w:t xml:space="preserve"> </w:t>
      </w:r>
      <w:r w:rsidR="005D7FC9" w:rsidRPr="00C17226">
        <w:rPr>
          <w:sz w:val="20"/>
          <w:szCs w:val="20"/>
        </w:rPr>
        <w:t>Switzerland.</w:t>
      </w:r>
      <w:r w:rsidRPr="00C17226">
        <w:rPr>
          <w:sz w:val="20"/>
          <w:szCs w:val="20"/>
        </w:rPr>
        <w:t xml:space="preserve"> </w:t>
      </w:r>
      <w:r w:rsidR="005D7FC9" w:rsidRPr="00C17226">
        <w:rPr>
          <w:sz w:val="20"/>
          <w:szCs w:val="20"/>
        </w:rPr>
        <w:t>[Mar</w:t>
      </w:r>
      <w:r w:rsidRPr="00C17226">
        <w:rPr>
          <w:sz w:val="20"/>
          <w:szCs w:val="20"/>
        </w:rPr>
        <w:t xml:space="preserve"> </w:t>
      </w:r>
      <w:r w:rsidR="005D7FC9" w:rsidRPr="00C17226">
        <w:rPr>
          <w:sz w:val="20"/>
          <w:szCs w:val="20"/>
        </w:rPr>
        <w:t>2010.</w:t>
      </w:r>
      <w:r w:rsidRPr="00C17226">
        <w:rPr>
          <w:sz w:val="20"/>
          <w:szCs w:val="20"/>
        </w:rPr>
        <w:t xml:space="preserve"> </w:t>
      </w:r>
      <w:r w:rsidR="005D7FC9" w:rsidRPr="00C17226">
        <w:rPr>
          <w:sz w:val="20"/>
          <w:szCs w:val="20"/>
        </w:rPr>
        <w:t>Available</w:t>
      </w:r>
      <w:r w:rsidRPr="00C17226">
        <w:rPr>
          <w:sz w:val="20"/>
          <w:szCs w:val="20"/>
        </w:rPr>
        <w:t xml:space="preserve"> </w:t>
      </w:r>
      <w:r w:rsidR="005D7FC9" w:rsidRPr="00C17226">
        <w:rPr>
          <w:sz w:val="20"/>
          <w:szCs w:val="20"/>
        </w:rPr>
        <w:t>from</w:t>
      </w:r>
      <w:r w:rsidRPr="00C17226">
        <w:rPr>
          <w:sz w:val="20"/>
          <w:szCs w:val="20"/>
        </w:rPr>
        <w:t xml:space="preserve"> </w:t>
      </w:r>
      <w:r w:rsidR="005D7FC9" w:rsidRPr="00C17226">
        <w:rPr>
          <w:sz w:val="20"/>
          <w:szCs w:val="20"/>
        </w:rPr>
        <w:t>http://www.ramsar.org/cda/en/ramsar-pubs-books-wetlands-biod</w:t>
      </w:r>
      <w:r w:rsidR="00DC6B13" w:rsidRPr="00C17226">
        <w:rPr>
          <w:sz w:val="20"/>
          <w:szCs w:val="20"/>
        </w:rPr>
        <w:t>iversity</w:t>
      </w:r>
      <w:r w:rsidRPr="00C17226">
        <w:rPr>
          <w:sz w:val="20"/>
          <w:szCs w:val="20"/>
        </w:rPr>
        <w:t xml:space="preserve"> </w:t>
      </w:r>
      <w:r w:rsidR="00DC6B13" w:rsidRPr="00C17226">
        <w:rPr>
          <w:sz w:val="20"/>
          <w:szCs w:val="20"/>
        </w:rPr>
        <w:t>21181/main/ramsar/1-30</w:t>
      </w:r>
      <w:r w:rsidRPr="00C17226">
        <w:rPr>
          <w:sz w:val="20"/>
          <w:szCs w:val="20"/>
        </w:rPr>
        <w:t xml:space="preserve"> </w:t>
      </w:r>
      <w:r w:rsidR="005D7FC9" w:rsidRPr="00C17226">
        <w:rPr>
          <w:sz w:val="20"/>
          <w:szCs w:val="20"/>
        </w:rPr>
        <w:t>101%5E21181_4000_0__.</w:t>
      </w:r>
    </w:p>
    <w:p w:rsidR="00C17226" w:rsidRDefault="00C17226" w:rsidP="00C17226">
      <w:pPr>
        <w:pStyle w:val="ListParagraph"/>
        <w:numPr>
          <w:ilvl w:val="1"/>
          <w:numId w:val="4"/>
        </w:numPr>
        <w:snapToGrid w:val="0"/>
        <w:ind w:left="425" w:hanging="425"/>
        <w:rPr>
          <w:sz w:val="20"/>
          <w:szCs w:val="20"/>
        </w:rPr>
      </w:pPr>
      <w:r w:rsidRPr="00C17226">
        <w:rPr>
          <w:sz w:val="20"/>
          <w:szCs w:val="20"/>
        </w:rPr>
        <w:t>H</w:t>
      </w:r>
      <w:r w:rsidR="005D7FC9" w:rsidRPr="00C17226">
        <w:rPr>
          <w:sz w:val="20"/>
          <w:szCs w:val="20"/>
        </w:rPr>
        <w:t>epler,</w:t>
      </w:r>
      <w:r w:rsidRPr="00C17226">
        <w:rPr>
          <w:sz w:val="20"/>
          <w:szCs w:val="20"/>
        </w:rPr>
        <w:t xml:space="preserve"> </w:t>
      </w:r>
      <w:r w:rsidR="005D7FC9" w:rsidRPr="00C17226">
        <w:rPr>
          <w:sz w:val="20"/>
          <w:szCs w:val="20"/>
        </w:rPr>
        <w:t>P.</w:t>
      </w:r>
      <w:r w:rsidRPr="00C17226">
        <w:rPr>
          <w:sz w:val="20"/>
          <w:szCs w:val="20"/>
        </w:rPr>
        <w:t xml:space="preserve"> </w:t>
      </w:r>
      <w:r w:rsidR="005D7FC9" w:rsidRPr="00C17226">
        <w:rPr>
          <w:sz w:val="20"/>
          <w:szCs w:val="20"/>
        </w:rPr>
        <w:t>K.</w:t>
      </w:r>
      <w:r w:rsidRPr="00C17226">
        <w:rPr>
          <w:sz w:val="20"/>
          <w:szCs w:val="20"/>
        </w:rPr>
        <w:t xml:space="preserve"> </w:t>
      </w:r>
      <w:r w:rsidR="005D7FC9" w:rsidRPr="00C17226">
        <w:rPr>
          <w:sz w:val="20"/>
          <w:szCs w:val="20"/>
        </w:rPr>
        <w:t>(2005).</w:t>
      </w:r>
      <w:r w:rsidRPr="00C17226">
        <w:rPr>
          <w:sz w:val="20"/>
          <w:szCs w:val="20"/>
        </w:rPr>
        <w:t xml:space="preserve"> </w:t>
      </w:r>
      <w:r w:rsidR="005D7FC9" w:rsidRPr="00C17226">
        <w:rPr>
          <w:sz w:val="20"/>
          <w:szCs w:val="20"/>
        </w:rPr>
        <w:t>Calcium:</w:t>
      </w:r>
      <w:r w:rsidRPr="00C17226">
        <w:rPr>
          <w:sz w:val="20"/>
          <w:szCs w:val="20"/>
        </w:rPr>
        <w:t xml:space="preserve"> </w:t>
      </w:r>
      <w:r w:rsidR="005D7FC9" w:rsidRPr="00C17226">
        <w:rPr>
          <w:sz w:val="20"/>
          <w:szCs w:val="20"/>
        </w:rPr>
        <w:t>a</w:t>
      </w:r>
      <w:r w:rsidRPr="00C17226">
        <w:rPr>
          <w:sz w:val="20"/>
          <w:szCs w:val="20"/>
        </w:rPr>
        <w:t xml:space="preserve"> </w:t>
      </w:r>
      <w:r w:rsidR="005D7FC9" w:rsidRPr="00C17226">
        <w:rPr>
          <w:sz w:val="20"/>
          <w:szCs w:val="20"/>
        </w:rPr>
        <w:t>central</w:t>
      </w:r>
      <w:r w:rsidRPr="00C17226">
        <w:rPr>
          <w:sz w:val="20"/>
          <w:szCs w:val="20"/>
        </w:rPr>
        <w:t xml:space="preserve"> </w:t>
      </w:r>
      <w:r w:rsidR="005D7FC9" w:rsidRPr="00C17226">
        <w:rPr>
          <w:sz w:val="20"/>
          <w:szCs w:val="20"/>
        </w:rPr>
        <w:t>regulator</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plant</w:t>
      </w:r>
      <w:r w:rsidRPr="00C17226">
        <w:rPr>
          <w:sz w:val="20"/>
          <w:szCs w:val="20"/>
        </w:rPr>
        <w:t xml:space="preserve"> </w:t>
      </w:r>
      <w:r w:rsidR="005D7FC9" w:rsidRPr="00C17226">
        <w:rPr>
          <w:sz w:val="20"/>
          <w:szCs w:val="20"/>
        </w:rPr>
        <w:t>growth</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development.</w:t>
      </w:r>
      <w:r w:rsidRPr="00C17226">
        <w:rPr>
          <w:sz w:val="20"/>
          <w:szCs w:val="20"/>
        </w:rPr>
        <w:t xml:space="preserve"> </w:t>
      </w:r>
      <w:r w:rsidR="005D7FC9" w:rsidRPr="00C17226">
        <w:rPr>
          <w:i/>
          <w:sz w:val="20"/>
          <w:szCs w:val="20"/>
        </w:rPr>
        <w:t>Plant</w:t>
      </w:r>
      <w:r w:rsidRPr="00C17226">
        <w:rPr>
          <w:i/>
          <w:sz w:val="20"/>
          <w:szCs w:val="20"/>
        </w:rPr>
        <w:t xml:space="preserve"> </w:t>
      </w:r>
      <w:r w:rsidR="005D7FC9" w:rsidRPr="00C17226">
        <w:rPr>
          <w:i/>
          <w:sz w:val="20"/>
          <w:szCs w:val="20"/>
        </w:rPr>
        <w:t>Cell</w:t>
      </w:r>
      <w:r w:rsidR="00C45295" w:rsidRPr="00C17226">
        <w:rPr>
          <w:sz w:val="20"/>
          <w:szCs w:val="20"/>
        </w:rPr>
        <w:t>,</w:t>
      </w:r>
      <w:r w:rsidRPr="00C17226">
        <w:rPr>
          <w:sz w:val="20"/>
          <w:szCs w:val="20"/>
        </w:rPr>
        <w:t xml:space="preserve"> </w:t>
      </w:r>
      <w:r w:rsidR="005D7FC9" w:rsidRPr="00C17226">
        <w:rPr>
          <w:sz w:val="20"/>
          <w:szCs w:val="20"/>
        </w:rPr>
        <w:t>17(8):</w:t>
      </w:r>
      <w:r w:rsidRPr="00C17226">
        <w:rPr>
          <w:sz w:val="20"/>
          <w:szCs w:val="20"/>
        </w:rPr>
        <w:t xml:space="preserve"> </w:t>
      </w:r>
      <w:r w:rsidR="005D7FC9" w:rsidRPr="00C17226">
        <w:rPr>
          <w:sz w:val="20"/>
          <w:szCs w:val="20"/>
        </w:rPr>
        <w:t>2142–215</w:t>
      </w:r>
      <w:r w:rsidRPr="00C17226">
        <w:rPr>
          <w:sz w:val="20"/>
          <w:szCs w:val="20"/>
        </w:rPr>
        <w:t>5</w:t>
      </w:r>
      <w:r>
        <w:rPr>
          <w:sz w:val="20"/>
          <w:szCs w:val="20"/>
        </w:rPr>
        <w:t>.</w:t>
      </w:r>
    </w:p>
    <w:p w:rsidR="00C17226" w:rsidRDefault="00C17226" w:rsidP="00C17226">
      <w:pPr>
        <w:pStyle w:val="ListParagraph"/>
        <w:numPr>
          <w:ilvl w:val="1"/>
          <w:numId w:val="4"/>
        </w:numPr>
        <w:snapToGrid w:val="0"/>
        <w:ind w:left="425" w:hanging="425"/>
        <w:rPr>
          <w:sz w:val="20"/>
          <w:szCs w:val="20"/>
        </w:rPr>
      </w:pPr>
      <w:r w:rsidRPr="00C17226">
        <w:rPr>
          <w:sz w:val="20"/>
          <w:szCs w:val="20"/>
        </w:rPr>
        <w:t>H</w:t>
      </w:r>
      <w:r w:rsidR="005D7FC9" w:rsidRPr="00C17226">
        <w:rPr>
          <w:sz w:val="20"/>
          <w:szCs w:val="20"/>
        </w:rPr>
        <w:t>ermans,</w:t>
      </w:r>
      <w:r w:rsidRPr="00C17226">
        <w:rPr>
          <w:sz w:val="20"/>
          <w:szCs w:val="20"/>
        </w:rPr>
        <w:t xml:space="preserve"> </w:t>
      </w:r>
      <w:r w:rsidR="005D7FC9" w:rsidRPr="00C17226">
        <w:rPr>
          <w:sz w:val="20"/>
          <w:szCs w:val="20"/>
        </w:rPr>
        <w:t>C.,</w:t>
      </w:r>
      <w:r w:rsidRPr="00C17226">
        <w:rPr>
          <w:sz w:val="20"/>
          <w:szCs w:val="20"/>
        </w:rPr>
        <w:t xml:space="preserve"> </w:t>
      </w:r>
      <w:r w:rsidR="005D7FC9" w:rsidRPr="00C17226">
        <w:rPr>
          <w:sz w:val="20"/>
          <w:szCs w:val="20"/>
        </w:rPr>
        <w:t>Vuylsteke,</w:t>
      </w:r>
      <w:r w:rsidRPr="00C17226">
        <w:rPr>
          <w:sz w:val="20"/>
          <w:szCs w:val="20"/>
        </w:rPr>
        <w:t xml:space="preserve"> </w:t>
      </w:r>
      <w:r w:rsidR="005D7FC9" w:rsidRPr="00C17226">
        <w:rPr>
          <w:sz w:val="20"/>
          <w:szCs w:val="20"/>
        </w:rPr>
        <w:t>M.</w:t>
      </w:r>
      <w:r w:rsidRPr="00C17226">
        <w:rPr>
          <w:sz w:val="20"/>
          <w:szCs w:val="20"/>
        </w:rPr>
        <w:t xml:space="preserve"> </w:t>
      </w:r>
      <w:r w:rsidR="005D7FC9" w:rsidRPr="00C17226">
        <w:rPr>
          <w:sz w:val="20"/>
          <w:szCs w:val="20"/>
        </w:rPr>
        <w:t>Coppens,</w:t>
      </w:r>
      <w:r w:rsidRPr="00C17226">
        <w:rPr>
          <w:sz w:val="20"/>
          <w:szCs w:val="20"/>
        </w:rPr>
        <w:t xml:space="preserve"> </w:t>
      </w:r>
      <w:r w:rsidR="005D7FC9" w:rsidRPr="00C17226">
        <w:rPr>
          <w:sz w:val="20"/>
          <w:szCs w:val="20"/>
        </w:rPr>
        <w:t>F.</w:t>
      </w:r>
      <w:r w:rsidRPr="00C17226">
        <w:rPr>
          <w:sz w:val="20"/>
          <w:szCs w:val="20"/>
        </w:rPr>
        <w:t xml:space="preserve"> </w:t>
      </w:r>
      <w:r w:rsidR="005D7FC9" w:rsidRPr="00C17226">
        <w:rPr>
          <w:sz w:val="20"/>
          <w:szCs w:val="20"/>
        </w:rPr>
        <w:t>Cristescu,</w:t>
      </w:r>
      <w:r w:rsidRPr="00C17226">
        <w:rPr>
          <w:sz w:val="20"/>
          <w:szCs w:val="20"/>
        </w:rPr>
        <w:t xml:space="preserve"> </w:t>
      </w:r>
      <w:r w:rsidR="005D7FC9" w:rsidRPr="00C17226">
        <w:rPr>
          <w:sz w:val="20"/>
          <w:szCs w:val="20"/>
        </w:rPr>
        <w:t>S.</w:t>
      </w:r>
      <w:r w:rsidRPr="00C17226">
        <w:rPr>
          <w:sz w:val="20"/>
          <w:szCs w:val="20"/>
        </w:rPr>
        <w:t xml:space="preserve"> </w:t>
      </w:r>
      <w:r w:rsidR="005D7FC9" w:rsidRPr="00C17226">
        <w:rPr>
          <w:sz w:val="20"/>
          <w:szCs w:val="20"/>
        </w:rPr>
        <w:t>M.</w:t>
      </w:r>
      <w:r w:rsidRPr="00C17226">
        <w:rPr>
          <w:sz w:val="20"/>
          <w:szCs w:val="20"/>
        </w:rPr>
        <w:t xml:space="preserve"> </w:t>
      </w:r>
      <w:r w:rsidR="005D7FC9" w:rsidRPr="00C17226">
        <w:rPr>
          <w:sz w:val="20"/>
          <w:szCs w:val="20"/>
        </w:rPr>
        <w:t>Harren,</w:t>
      </w:r>
      <w:r w:rsidRPr="00C17226">
        <w:rPr>
          <w:sz w:val="20"/>
          <w:szCs w:val="20"/>
        </w:rPr>
        <w:t xml:space="preserve"> </w:t>
      </w:r>
      <w:r w:rsidR="005D7FC9" w:rsidRPr="00C17226">
        <w:rPr>
          <w:sz w:val="20"/>
          <w:szCs w:val="20"/>
        </w:rPr>
        <w:t>F.</w:t>
      </w:r>
      <w:r w:rsidRPr="00C17226">
        <w:rPr>
          <w:sz w:val="20"/>
          <w:szCs w:val="20"/>
        </w:rPr>
        <w:t xml:space="preserve"> </w:t>
      </w:r>
      <w:r w:rsidR="005D7FC9" w:rsidRPr="00C17226">
        <w:rPr>
          <w:sz w:val="20"/>
          <w:szCs w:val="20"/>
        </w:rPr>
        <w:t>J.</w:t>
      </w:r>
      <w:r w:rsidRPr="00C17226">
        <w:rPr>
          <w:sz w:val="20"/>
          <w:szCs w:val="20"/>
        </w:rPr>
        <w:t xml:space="preserve"> </w:t>
      </w:r>
      <w:r w:rsidR="005D7FC9" w:rsidRPr="00C17226">
        <w:rPr>
          <w:sz w:val="20"/>
          <w:szCs w:val="20"/>
        </w:rPr>
        <w:t>Inzé,</w:t>
      </w:r>
      <w:r w:rsidRPr="00C17226">
        <w:rPr>
          <w:sz w:val="20"/>
          <w:szCs w:val="20"/>
        </w:rPr>
        <w:t xml:space="preserve"> </w:t>
      </w:r>
      <w:r w:rsidR="005D7FC9" w:rsidRPr="00C17226">
        <w:rPr>
          <w:sz w:val="20"/>
          <w:szCs w:val="20"/>
        </w:rPr>
        <w:t>D.</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Verbruggen,</w:t>
      </w:r>
      <w:r w:rsidRPr="00C17226">
        <w:rPr>
          <w:sz w:val="20"/>
          <w:szCs w:val="20"/>
        </w:rPr>
        <w:t xml:space="preserve"> </w:t>
      </w:r>
      <w:r w:rsidR="005D7FC9" w:rsidRPr="00C17226">
        <w:rPr>
          <w:sz w:val="20"/>
          <w:szCs w:val="20"/>
        </w:rPr>
        <w:t>N.</w:t>
      </w:r>
      <w:r w:rsidRPr="00C17226">
        <w:rPr>
          <w:sz w:val="20"/>
          <w:szCs w:val="20"/>
        </w:rPr>
        <w:t xml:space="preserve"> </w:t>
      </w:r>
      <w:r w:rsidR="005D7FC9" w:rsidRPr="00C17226">
        <w:rPr>
          <w:sz w:val="20"/>
          <w:szCs w:val="20"/>
        </w:rPr>
        <w:t>(2010)</w:t>
      </w:r>
      <w:r w:rsidRPr="00C17226">
        <w:rPr>
          <w:sz w:val="20"/>
          <w:szCs w:val="20"/>
        </w:rPr>
        <w:t xml:space="preserve"> </w:t>
      </w:r>
      <w:r w:rsidR="005D7FC9" w:rsidRPr="00C17226">
        <w:rPr>
          <w:sz w:val="20"/>
          <w:szCs w:val="20"/>
        </w:rPr>
        <w:t>Systems</w:t>
      </w:r>
      <w:r w:rsidRPr="00C17226">
        <w:rPr>
          <w:sz w:val="20"/>
          <w:szCs w:val="20"/>
        </w:rPr>
        <w:t xml:space="preserve"> </w:t>
      </w:r>
      <w:r w:rsidR="005D7FC9" w:rsidRPr="00C17226">
        <w:rPr>
          <w:sz w:val="20"/>
          <w:szCs w:val="20"/>
        </w:rPr>
        <w:t>analysis</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responses</w:t>
      </w:r>
      <w:r w:rsidRPr="00C17226">
        <w:rPr>
          <w:sz w:val="20"/>
          <w:szCs w:val="20"/>
        </w:rPr>
        <w:t xml:space="preserve"> </w:t>
      </w:r>
      <w:r w:rsidR="005D7FC9" w:rsidRPr="00C17226">
        <w:rPr>
          <w:sz w:val="20"/>
          <w:szCs w:val="20"/>
        </w:rPr>
        <w:t>to</w:t>
      </w:r>
      <w:r w:rsidRPr="00C17226">
        <w:rPr>
          <w:sz w:val="20"/>
          <w:szCs w:val="20"/>
        </w:rPr>
        <w:t xml:space="preserve"> </w:t>
      </w:r>
      <w:r w:rsidR="005D7FC9" w:rsidRPr="00C17226">
        <w:rPr>
          <w:sz w:val="20"/>
          <w:szCs w:val="20"/>
        </w:rPr>
        <w:t>long-term</w:t>
      </w:r>
      <w:r w:rsidRPr="00C17226">
        <w:rPr>
          <w:sz w:val="20"/>
          <w:szCs w:val="20"/>
        </w:rPr>
        <w:t xml:space="preserve"> </w:t>
      </w:r>
      <w:r w:rsidR="005D7FC9" w:rsidRPr="00C17226">
        <w:rPr>
          <w:sz w:val="20"/>
          <w:szCs w:val="20"/>
        </w:rPr>
        <w:t>magnesium</w:t>
      </w:r>
      <w:r w:rsidRPr="00C17226">
        <w:rPr>
          <w:sz w:val="20"/>
          <w:szCs w:val="20"/>
        </w:rPr>
        <w:t xml:space="preserve"> </w:t>
      </w:r>
      <w:r w:rsidR="005D7FC9" w:rsidRPr="00C17226">
        <w:rPr>
          <w:sz w:val="20"/>
          <w:szCs w:val="20"/>
        </w:rPr>
        <w:t>deficiency</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restoration</w:t>
      </w:r>
      <w:r w:rsidRPr="00C17226">
        <w:rPr>
          <w:sz w:val="20"/>
          <w:szCs w:val="20"/>
        </w:rPr>
        <w:t xml:space="preserve"> </w:t>
      </w:r>
      <w:r w:rsidR="005D7FC9" w:rsidRPr="00C17226">
        <w:rPr>
          <w:sz w:val="20"/>
          <w:szCs w:val="20"/>
        </w:rPr>
        <w:t>in</w:t>
      </w:r>
      <w:r w:rsidRPr="00C17226">
        <w:rPr>
          <w:sz w:val="20"/>
          <w:szCs w:val="20"/>
        </w:rPr>
        <w:t xml:space="preserve"> </w:t>
      </w:r>
      <w:r w:rsidR="005D7FC9" w:rsidRPr="00C17226">
        <w:rPr>
          <w:sz w:val="20"/>
          <w:szCs w:val="20"/>
        </w:rPr>
        <w:t>Arabidopsis</w:t>
      </w:r>
      <w:r w:rsidRPr="00C17226">
        <w:rPr>
          <w:sz w:val="20"/>
          <w:szCs w:val="20"/>
        </w:rPr>
        <w:t xml:space="preserve"> </w:t>
      </w:r>
      <w:r w:rsidR="005D7FC9" w:rsidRPr="00C17226">
        <w:rPr>
          <w:sz w:val="20"/>
          <w:szCs w:val="20"/>
        </w:rPr>
        <w:t>thaliana.</w:t>
      </w:r>
      <w:r w:rsidRPr="00C17226">
        <w:rPr>
          <w:sz w:val="20"/>
          <w:szCs w:val="20"/>
        </w:rPr>
        <w:t xml:space="preserve"> </w:t>
      </w:r>
      <w:r w:rsidR="005D7FC9" w:rsidRPr="00C17226">
        <w:rPr>
          <w:i/>
          <w:sz w:val="20"/>
          <w:szCs w:val="20"/>
        </w:rPr>
        <w:t>New</w:t>
      </w:r>
      <w:r w:rsidRPr="00C17226">
        <w:rPr>
          <w:i/>
          <w:sz w:val="20"/>
          <w:szCs w:val="20"/>
        </w:rPr>
        <w:t xml:space="preserve"> </w:t>
      </w:r>
      <w:r w:rsidR="005D7FC9" w:rsidRPr="00C17226">
        <w:rPr>
          <w:i/>
          <w:sz w:val="20"/>
          <w:szCs w:val="20"/>
        </w:rPr>
        <w:t>Phytol</w:t>
      </w:r>
      <w:r w:rsidR="005D7FC9" w:rsidRPr="00C17226">
        <w:rPr>
          <w:sz w:val="20"/>
          <w:szCs w:val="20"/>
        </w:rPr>
        <w:t>.,</w:t>
      </w:r>
      <w:r w:rsidRPr="00C17226">
        <w:rPr>
          <w:sz w:val="20"/>
          <w:szCs w:val="20"/>
        </w:rPr>
        <w:t xml:space="preserve"> </w:t>
      </w:r>
      <w:r w:rsidR="005D7FC9" w:rsidRPr="00C17226">
        <w:rPr>
          <w:sz w:val="20"/>
          <w:szCs w:val="20"/>
        </w:rPr>
        <w:t>187(1):</w:t>
      </w:r>
      <w:r w:rsidRPr="00C17226">
        <w:rPr>
          <w:sz w:val="20"/>
          <w:szCs w:val="20"/>
        </w:rPr>
        <w:t xml:space="preserve"> </w:t>
      </w:r>
      <w:r w:rsidR="005D7FC9" w:rsidRPr="00C17226">
        <w:rPr>
          <w:sz w:val="20"/>
          <w:szCs w:val="20"/>
        </w:rPr>
        <w:t>132–14</w:t>
      </w:r>
      <w:r w:rsidRPr="00C17226">
        <w:rPr>
          <w:sz w:val="20"/>
          <w:szCs w:val="20"/>
        </w:rPr>
        <w:t>4</w:t>
      </w:r>
      <w:r>
        <w:rPr>
          <w:sz w:val="20"/>
          <w:szCs w:val="20"/>
        </w:rPr>
        <w:t>.</w:t>
      </w:r>
    </w:p>
    <w:p w:rsidR="00C17226" w:rsidRDefault="00C17226" w:rsidP="00C17226">
      <w:pPr>
        <w:pStyle w:val="ListParagraph"/>
        <w:numPr>
          <w:ilvl w:val="1"/>
          <w:numId w:val="4"/>
        </w:numPr>
        <w:snapToGrid w:val="0"/>
        <w:ind w:left="425" w:hanging="425"/>
        <w:rPr>
          <w:sz w:val="20"/>
          <w:szCs w:val="20"/>
        </w:rPr>
      </w:pPr>
      <w:r w:rsidRPr="00C17226">
        <w:rPr>
          <w:sz w:val="20"/>
          <w:szCs w:val="20"/>
        </w:rPr>
        <w:t>H</w:t>
      </w:r>
      <w:r w:rsidR="005D7FC9" w:rsidRPr="00C17226">
        <w:rPr>
          <w:sz w:val="20"/>
          <w:szCs w:val="20"/>
        </w:rPr>
        <w:t>irschi,</w:t>
      </w:r>
      <w:r w:rsidRPr="00C17226">
        <w:rPr>
          <w:sz w:val="20"/>
          <w:szCs w:val="20"/>
        </w:rPr>
        <w:t xml:space="preserve"> </w:t>
      </w:r>
      <w:r w:rsidR="005D7FC9" w:rsidRPr="00C17226">
        <w:rPr>
          <w:sz w:val="20"/>
          <w:szCs w:val="20"/>
        </w:rPr>
        <w:t>K.</w:t>
      </w:r>
      <w:r w:rsidRPr="00C17226">
        <w:rPr>
          <w:sz w:val="20"/>
          <w:szCs w:val="20"/>
        </w:rPr>
        <w:t xml:space="preserve"> </w:t>
      </w:r>
      <w:r w:rsidR="005D7FC9" w:rsidRPr="00C17226">
        <w:rPr>
          <w:sz w:val="20"/>
          <w:szCs w:val="20"/>
        </w:rPr>
        <w:t>D.</w:t>
      </w:r>
      <w:r w:rsidRPr="00C17226">
        <w:rPr>
          <w:sz w:val="20"/>
          <w:szCs w:val="20"/>
        </w:rPr>
        <w:t xml:space="preserve"> </w:t>
      </w:r>
      <w:r w:rsidR="005D7FC9" w:rsidRPr="00C17226">
        <w:rPr>
          <w:sz w:val="20"/>
          <w:szCs w:val="20"/>
        </w:rPr>
        <w:t>(2004).</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Calcium</w:t>
      </w:r>
      <w:r w:rsidRPr="00C17226">
        <w:rPr>
          <w:sz w:val="20"/>
          <w:szCs w:val="20"/>
        </w:rPr>
        <w:t xml:space="preserve"> </w:t>
      </w:r>
      <w:r w:rsidR="005D7FC9" w:rsidRPr="00C17226">
        <w:rPr>
          <w:sz w:val="20"/>
          <w:szCs w:val="20"/>
        </w:rPr>
        <w:t>Conundrum.</w:t>
      </w:r>
      <w:r w:rsidRPr="00C17226">
        <w:rPr>
          <w:sz w:val="20"/>
          <w:szCs w:val="20"/>
        </w:rPr>
        <w:t xml:space="preserve"> </w:t>
      </w:r>
      <w:r w:rsidR="005D7FC9" w:rsidRPr="00C17226">
        <w:rPr>
          <w:sz w:val="20"/>
          <w:szCs w:val="20"/>
        </w:rPr>
        <w:t>Both</w:t>
      </w:r>
      <w:r w:rsidRPr="00C17226">
        <w:rPr>
          <w:sz w:val="20"/>
          <w:szCs w:val="20"/>
        </w:rPr>
        <w:t xml:space="preserve"> </w:t>
      </w:r>
      <w:r w:rsidR="005D7FC9" w:rsidRPr="00C17226">
        <w:rPr>
          <w:sz w:val="20"/>
          <w:szCs w:val="20"/>
        </w:rPr>
        <w:t>Versatile</w:t>
      </w:r>
      <w:r w:rsidRPr="00C17226">
        <w:rPr>
          <w:sz w:val="20"/>
          <w:szCs w:val="20"/>
        </w:rPr>
        <w:t xml:space="preserve"> </w:t>
      </w:r>
      <w:r w:rsidR="005D7FC9" w:rsidRPr="00C17226">
        <w:rPr>
          <w:sz w:val="20"/>
          <w:szCs w:val="20"/>
        </w:rPr>
        <w:t>Nutrient</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Specific</w:t>
      </w:r>
      <w:r w:rsidRPr="00C17226">
        <w:rPr>
          <w:sz w:val="20"/>
          <w:szCs w:val="20"/>
        </w:rPr>
        <w:t xml:space="preserve"> </w:t>
      </w:r>
      <w:r w:rsidR="005D7FC9" w:rsidRPr="00C17226">
        <w:rPr>
          <w:sz w:val="20"/>
          <w:szCs w:val="20"/>
        </w:rPr>
        <w:t>Signal.</w:t>
      </w:r>
      <w:r w:rsidRPr="00C17226">
        <w:rPr>
          <w:sz w:val="20"/>
          <w:szCs w:val="20"/>
        </w:rPr>
        <w:t xml:space="preserve"> </w:t>
      </w:r>
      <w:r w:rsidR="005D7FC9" w:rsidRPr="00C17226">
        <w:rPr>
          <w:i/>
          <w:sz w:val="20"/>
          <w:szCs w:val="20"/>
        </w:rPr>
        <w:t>Plant</w:t>
      </w:r>
      <w:r w:rsidRPr="00C17226">
        <w:rPr>
          <w:i/>
          <w:sz w:val="20"/>
          <w:szCs w:val="20"/>
        </w:rPr>
        <w:t xml:space="preserve"> </w:t>
      </w:r>
      <w:r w:rsidR="005D7FC9" w:rsidRPr="00C17226">
        <w:rPr>
          <w:i/>
          <w:sz w:val="20"/>
          <w:szCs w:val="20"/>
        </w:rPr>
        <w:t>Physiology</w:t>
      </w:r>
      <w:r w:rsidR="005D7FC9" w:rsidRPr="00C17226">
        <w:rPr>
          <w:sz w:val="20"/>
          <w:szCs w:val="20"/>
        </w:rPr>
        <w:t>,</w:t>
      </w:r>
      <w:r w:rsidRPr="00C17226">
        <w:rPr>
          <w:sz w:val="20"/>
          <w:szCs w:val="20"/>
        </w:rPr>
        <w:t xml:space="preserve"> </w:t>
      </w:r>
      <w:r w:rsidR="005D7FC9" w:rsidRPr="00C17226">
        <w:rPr>
          <w:sz w:val="20"/>
          <w:szCs w:val="20"/>
        </w:rPr>
        <w:t>136,</w:t>
      </w:r>
      <w:r w:rsidRPr="00C17226">
        <w:rPr>
          <w:sz w:val="20"/>
          <w:szCs w:val="20"/>
        </w:rPr>
        <w:t xml:space="preserve"> </w:t>
      </w:r>
      <w:r w:rsidR="005D7FC9" w:rsidRPr="00C17226">
        <w:rPr>
          <w:sz w:val="20"/>
          <w:szCs w:val="20"/>
        </w:rPr>
        <w:t>2438–244</w:t>
      </w:r>
      <w:r w:rsidRPr="00C17226">
        <w:rPr>
          <w:sz w:val="20"/>
          <w:szCs w:val="20"/>
        </w:rPr>
        <w:t>2</w:t>
      </w:r>
      <w:r>
        <w:rPr>
          <w:sz w:val="20"/>
          <w:szCs w:val="20"/>
        </w:rPr>
        <w:t>.</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J</w:t>
      </w:r>
      <w:r w:rsidR="005D7FC9" w:rsidRPr="00C17226">
        <w:rPr>
          <w:sz w:val="20"/>
          <w:szCs w:val="20"/>
        </w:rPr>
        <w:t>ackson,</w:t>
      </w:r>
      <w:r w:rsidRPr="00C17226">
        <w:rPr>
          <w:sz w:val="20"/>
          <w:szCs w:val="20"/>
        </w:rPr>
        <w:t xml:space="preserve"> </w:t>
      </w:r>
      <w:r w:rsidR="005D7FC9" w:rsidRPr="00C17226">
        <w:rPr>
          <w:sz w:val="20"/>
          <w:szCs w:val="20"/>
        </w:rPr>
        <w:t>M.</w:t>
      </w:r>
      <w:r w:rsidRPr="00C17226">
        <w:rPr>
          <w:sz w:val="20"/>
          <w:szCs w:val="20"/>
        </w:rPr>
        <w:t xml:space="preserve"> </w:t>
      </w:r>
      <w:r w:rsidR="005D7FC9" w:rsidRPr="00C17226">
        <w:rPr>
          <w:sz w:val="20"/>
          <w:szCs w:val="20"/>
        </w:rPr>
        <w:t>I.</w:t>
      </w:r>
      <w:r w:rsidRPr="00C17226">
        <w:rPr>
          <w:sz w:val="20"/>
          <w:szCs w:val="20"/>
        </w:rPr>
        <w:t xml:space="preserve"> </w:t>
      </w:r>
      <w:r w:rsidR="005D7FC9" w:rsidRPr="00C17226">
        <w:rPr>
          <w:sz w:val="20"/>
          <w:szCs w:val="20"/>
        </w:rPr>
        <w:t>(1962).</w:t>
      </w:r>
      <w:r w:rsidRPr="00C17226">
        <w:rPr>
          <w:sz w:val="20"/>
          <w:szCs w:val="20"/>
        </w:rPr>
        <w:t xml:space="preserve"> </w:t>
      </w:r>
      <w:r w:rsidR="005D7FC9" w:rsidRPr="00C17226">
        <w:rPr>
          <w:sz w:val="20"/>
          <w:szCs w:val="20"/>
        </w:rPr>
        <w:t>Soil</w:t>
      </w:r>
      <w:r w:rsidRPr="00C17226">
        <w:rPr>
          <w:sz w:val="20"/>
          <w:szCs w:val="20"/>
        </w:rPr>
        <w:t xml:space="preserve"> </w:t>
      </w:r>
      <w:r w:rsidR="005D7FC9" w:rsidRPr="00C17226">
        <w:rPr>
          <w:sz w:val="20"/>
          <w:szCs w:val="20"/>
        </w:rPr>
        <w:t>Chemical</w:t>
      </w:r>
      <w:r w:rsidRPr="00C17226">
        <w:rPr>
          <w:sz w:val="20"/>
          <w:szCs w:val="20"/>
        </w:rPr>
        <w:t xml:space="preserve"> </w:t>
      </w:r>
      <w:r w:rsidR="005D7FC9" w:rsidRPr="00C17226">
        <w:rPr>
          <w:sz w:val="20"/>
          <w:szCs w:val="20"/>
        </w:rPr>
        <w:t>Analysis.</w:t>
      </w:r>
      <w:r w:rsidRPr="00C17226">
        <w:rPr>
          <w:sz w:val="20"/>
          <w:szCs w:val="20"/>
        </w:rPr>
        <w:t xml:space="preserve"> </w:t>
      </w:r>
      <w:r w:rsidR="005D7FC9" w:rsidRPr="00C17226">
        <w:rPr>
          <w:sz w:val="20"/>
          <w:szCs w:val="20"/>
        </w:rPr>
        <w:t>Prentice-Hall</w:t>
      </w:r>
      <w:r w:rsidRPr="00C17226">
        <w:rPr>
          <w:sz w:val="20"/>
          <w:szCs w:val="20"/>
        </w:rPr>
        <w:t xml:space="preserve"> </w:t>
      </w:r>
      <w:r w:rsidR="005D7FC9" w:rsidRPr="00C17226">
        <w:rPr>
          <w:sz w:val="20"/>
          <w:szCs w:val="20"/>
        </w:rPr>
        <w:t>Inc.</w:t>
      </w:r>
      <w:r w:rsidRPr="00C17226">
        <w:rPr>
          <w:sz w:val="20"/>
          <w:szCs w:val="20"/>
        </w:rPr>
        <w:t xml:space="preserve"> </w:t>
      </w:r>
      <w:r w:rsidR="005D7FC9" w:rsidRPr="00C17226">
        <w:rPr>
          <w:sz w:val="20"/>
          <w:szCs w:val="20"/>
        </w:rPr>
        <w:t>Englewood</w:t>
      </w:r>
      <w:r w:rsidRPr="00C17226">
        <w:rPr>
          <w:sz w:val="20"/>
          <w:szCs w:val="20"/>
        </w:rPr>
        <w:t xml:space="preserve"> </w:t>
      </w:r>
      <w:r w:rsidR="005D7FC9" w:rsidRPr="00C17226">
        <w:rPr>
          <w:sz w:val="20"/>
          <w:szCs w:val="20"/>
        </w:rPr>
        <w:t>Cliffs,</w:t>
      </w:r>
      <w:r w:rsidRPr="00C17226">
        <w:rPr>
          <w:sz w:val="20"/>
          <w:szCs w:val="20"/>
        </w:rPr>
        <w:t xml:space="preserve"> </w:t>
      </w:r>
      <w:r w:rsidR="005D7FC9" w:rsidRPr="00C17226">
        <w:rPr>
          <w:sz w:val="20"/>
          <w:szCs w:val="20"/>
        </w:rPr>
        <w:t>New</w:t>
      </w:r>
      <w:r w:rsidRPr="00C17226">
        <w:rPr>
          <w:sz w:val="20"/>
          <w:szCs w:val="20"/>
        </w:rPr>
        <w:t xml:space="preserve"> </w:t>
      </w:r>
      <w:r w:rsidR="005D7FC9" w:rsidRPr="00C17226">
        <w:rPr>
          <w:sz w:val="20"/>
          <w:szCs w:val="20"/>
        </w:rPr>
        <w:t>Jersey;</w:t>
      </w:r>
      <w:r w:rsidRPr="00C17226">
        <w:rPr>
          <w:sz w:val="20"/>
          <w:szCs w:val="20"/>
        </w:rPr>
        <w:t xml:space="preserve"> </w:t>
      </w:r>
      <w:r w:rsidR="005D7FC9" w:rsidRPr="00C17226">
        <w:rPr>
          <w:sz w:val="20"/>
          <w:szCs w:val="20"/>
        </w:rPr>
        <w:t>498p.</w:t>
      </w:r>
    </w:p>
    <w:p w:rsidR="00C17226" w:rsidRDefault="00C17226" w:rsidP="00C17226">
      <w:pPr>
        <w:pStyle w:val="ListParagraph"/>
        <w:numPr>
          <w:ilvl w:val="1"/>
          <w:numId w:val="4"/>
        </w:numPr>
        <w:snapToGrid w:val="0"/>
        <w:ind w:left="425" w:hanging="425"/>
        <w:rPr>
          <w:sz w:val="20"/>
          <w:szCs w:val="20"/>
        </w:rPr>
      </w:pPr>
      <w:r w:rsidRPr="00C17226">
        <w:rPr>
          <w:sz w:val="20"/>
          <w:szCs w:val="20"/>
        </w:rPr>
        <w:lastRenderedPageBreak/>
        <w:t>K</w:t>
      </w:r>
      <w:r w:rsidR="005D7FC9" w:rsidRPr="00C17226">
        <w:rPr>
          <w:sz w:val="20"/>
          <w:szCs w:val="20"/>
        </w:rPr>
        <w:t>ramprath,</w:t>
      </w:r>
      <w:r w:rsidRPr="00C17226">
        <w:rPr>
          <w:sz w:val="20"/>
          <w:szCs w:val="20"/>
        </w:rPr>
        <w:t xml:space="preserve"> </w:t>
      </w:r>
      <w:r w:rsidR="005D7FC9" w:rsidRPr="00C17226">
        <w:rPr>
          <w:sz w:val="20"/>
          <w:szCs w:val="20"/>
        </w:rPr>
        <w:t>E.</w:t>
      </w:r>
      <w:r w:rsidRPr="00C17226">
        <w:rPr>
          <w:sz w:val="20"/>
          <w:szCs w:val="20"/>
        </w:rPr>
        <w:t xml:space="preserve"> </w:t>
      </w:r>
      <w:r w:rsidR="005D7FC9" w:rsidRPr="00C17226">
        <w:rPr>
          <w:sz w:val="20"/>
          <w:szCs w:val="20"/>
        </w:rPr>
        <w:t>J.</w:t>
      </w:r>
      <w:r w:rsidRPr="00C17226">
        <w:rPr>
          <w:sz w:val="20"/>
          <w:szCs w:val="20"/>
        </w:rPr>
        <w:t xml:space="preserve"> </w:t>
      </w:r>
      <w:r w:rsidR="005D7FC9" w:rsidRPr="00C17226">
        <w:rPr>
          <w:sz w:val="20"/>
          <w:szCs w:val="20"/>
        </w:rPr>
        <w:t>(1967).</w:t>
      </w:r>
      <w:r w:rsidRPr="00C17226">
        <w:rPr>
          <w:sz w:val="20"/>
          <w:szCs w:val="20"/>
        </w:rPr>
        <w:t xml:space="preserve"> </w:t>
      </w:r>
      <w:r w:rsidR="005D7FC9" w:rsidRPr="00C17226">
        <w:rPr>
          <w:sz w:val="20"/>
          <w:szCs w:val="20"/>
        </w:rPr>
        <w:t>Conservation</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soils</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Tissue</w:t>
      </w:r>
      <w:r w:rsidRPr="00C17226">
        <w:rPr>
          <w:sz w:val="20"/>
          <w:szCs w:val="20"/>
        </w:rPr>
        <w:t xml:space="preserve"> </w:t>
      </w:r>
      <w:r w:rsidR="005D7FC9" w:rsidRPr="00C17226">
        <w:rPr>
          <w:sz w:val="20"/>
          <w:szCs w:val="20"/>
        </w:rPr>
        <w:t>Testing</w:t>
      </w:r>
      <w:r w:rsidRPr="00C17226">
        <w:rPr>
          <w:sz w:val="20"/>
          <w:szCs w:val="20"/>
        </w:rPr>
        <w:t xml:space="preserve"> </w:t>
      </w:r>
      <w:r w:rsidR="005D7FC9" w:rsidRPr="00C17226">
        <w:rPr>
          <w:sz w:val="20"/>
          <w:szCs w:val="20"/>
        </w:rPr>
        <w:t>for</w:t>
      </w:r>
      <w:r w:rsidRPr="00C17226">
        <w:rPr>
          <w:sz w:val="20"/>
          <w:szCs w:val="20"/>
        </w:rPr>
        <w:t xml:space="preserve"> </w:t>
      </w:r>
      <w:r w:rsidR="005D7FC9" w:rsidRPr="00C17226">
        <w:rPr>
          <w:sz w:val="20"/>
          <w:szCs w:val="20"/>
        </w:rPr>
        <w:t>Accessing</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phosphorus</w:t>
      </w:r>
      <w:r w:rsidRPr="00C17226">
        <w:rPr>
          <w:sz w:val="20"/>
          <w:szCs w:val="20"/>
        </w:rPr>
        <w:t xml:space="preserve"> </w:t>
      </w:r>
      <w:r w:rsidR="005D7FC9" w:rsidRPr="00C17226">
        <w:rPr>
          <w:sz w:val="20"/>
          <w:szCs w:val="20"/>
        </w:rPr>
        <w:t>status</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soils.</w:t>
      </w:r>
      <w:r w:rsidRPr="00C17226">
        <w:rPr>
          <w:sz w:val="20"/>
          <w:szCs w:val="20"/>
        </w:rPr>
        <w:t xml:space="preserve"> </w:t>
      </w:r>
      <w:r w:rsidR="005D7FC9" w:rsidRPr="00C17226">
        <w:rPr>
          <w:sz w:val="20"/>
          <w:szCs w:val="20"/>
        </w:rPr>
        <w:t>In:</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Role</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phosphorus</w:t>
      </w:r>
      <w:r w:rsidRPr="00C17226">
        <w:rPr>
          <w:sz w:val="20"/>
          <w:szCs w:val="20"/>
        </w:rPr>
        <w:t xml:space="preserve"> </w:t>
      </w:r>
      <w:r w:rsidR="005D7FC9" w:rsidRPr="00C17226">
        <w:rPr>
          <w:sz w:val="20"/>
          <w:szCs w:val="20"/>
        </w:rPr>
        <w:t>in</w:t>
      </w:r>
      <w:r w:rsidRPr="00C17226">
        <w:rPr>
          <w:sz w:val="20"/>
          <w:szCs w:val="20"/>
        </w:rPr>
        <w:t xml:space="preserve"> </w:t>
      </w:r>
      <w:r w:rsidR="005D7FC9" w:rsidRPr="00C17226">
        <w:rPr>
          <w:sz w:val="20"/>
          <w:szCs w:val="20"/>
        </w:rPr>
        <w:t>Agriculture.</w:t>
      </w:r>
      <w:r w:rsidRPr="00C17226">
        <w:rPr>
          <w:sz w:val="20"/>
          <w:szCs w:val="20"/>
        </w:rPr>
        <w:t xml:space="preserve"> </w:t>
      </w:r>
      <w:r w:rsidR="005D7FC9" w:rsidRPr="00C17226">
        <w:rPr>
          <w:sz w:val="20"/>
          <w:szCs w:val="20"/>
        </w:rPr>
        <w:t>Khagwnch</w:t>
      </w:r>
      <w:r w:rsidRPr="00C17226">
        <w:rPr>
          <w:sz w:val="20"/>
          <w:szCs w:val="20"/>
        </w:rPr>
        <w:t xml:space="preserve"> </w:t>
      </w:r>
      <w:r w:rsidR="005D7FC9" w:rsidRPr="00C17226">
        <w:rPr>
          <w:sz w:val="20"/>
          <w:szCs w:val="20"/>
        </w:rPr>
        <w:t>(ed).</w:t>
      </w:r>
      <w:r w:rsidRPr="00C17226">
        <w:rPr>
          <w:sz w:val="20"/>
          <w:szCs w:val="20"/>
        </w:rPr>
        <w:t xml:space="preserve"> </w:t>
      </w:r>
      <w:r w:rsidR="005D7FC9" w:rsidRPr="00C17226">
        <w:rPr>
          <w:i/>
          <w:sz w:val="20"/>
          <w:szCs w:val="20"/>
        </w:rPr>
        <w:t>American</w:t>
      </w:r>
      <w:r w:rsidRPr="00C17226">
        <w:rPr>
          <w:i/>
          <w:sz w:val="20"/>
          <w:szCs w:val="20"/>
        </w:rPr>
        <w:t xml:space="preserve"> </w:t>
      </w:r>
      <w:r w:rsidR="005D7FC9" w:rsidRPr="00C17226">
        <w:rPr>
          <w:i/>
          <w:sz w:val="20"/>
          <w:szCs w:val="20"/>
        </w:rPr>
        <w:t>Society</w:t>
      </w:r>
      <w:r w:rsidRPr="00C17226">
        <w:rPr>
          <w:i/>
          <w:sz w:val="20"/>
          <w:szCs w:val="20"/>
        </w:rPr>
        <w:t xml:space="preserve"> </w:t>
      </w:r>
      <w:r w:rsidR="005D7FC9" w:rsidRPr="00C17226">
        <w:rPr>
          <w:i/>
          <w:sz w:val="20"/>
          <w:szCs w:val="20"/>
        </w:rPr>
        <w:t>of</w:t>
      </w:r>
      <w:r w:rsidRPr="00C17226">
        <w:rPr>
          <w:i/>
          <w:sz w:val="20"/>
          <w:szCs w:val="20"/>
        </w:rPr>
        <w:t xml:space="preserve"> </w:t>
      </w:r>
      <w:r w:rsidR="005D7FC9" w:rsidRPr="00C17226">
        <w:rPr>
          <w:i/>
          <w:sz w:val="20"/>
          <w:szCs w:val="20"/>
        </w:rPr>
        <w:t>Agronomy</w:t>
      </w:r>
      <w:r w:rsidR="005D7FC9" w:rsidRPr="00C17226">
        <w:rPr>
          <w:sz w:val="20"/>
          <w:szCs w:val="20"/>
        </w:rPr>
        <w:t>,</w:t>
      </w:r>
      <w:r w:rsidRPr="00C17226">
        <w:rPr>
          <w:sz w:val="20"/>
          <w:szCs w:val="20"/>
        </w:rPr>
        <w:t xml:space="preserve"> </w:t>
      </w:r>
      <w:r w:rsidR="005D7FC9" w:rsidRPr="00C17226">
        <w:rPr>
          <w:sz w:val="20"/>
          <w:szCs w:val="20"/>
        </w:rPr>
        <w:t>5,</w:t>
      </w:r>
      <w:r w:rsidRPr="00C17226">
        <w:rPr>
          <w:sz w:val="20"/>
          <w:szCs w:val="20"/>
        </w:rPr>
        <w:t xml:space="preserve"> </w:t>
      </w:r>
      <w:r w:rsidR="005D7FC9" w:rsidRPr="00C17226">
        <w:rPr>
          <w:sz w:val="20"/>
          <w:szCs w:val="20"/>
        </w:rPr>
        <w:t>433</w:t>
      </w:r>
      <w:r w:rsidRPr="00C17226">
        <w:rPr>
          <w:sz w:val="20"/>
          <w:szCs w:val="20"/>
        </w:rPr>
        <w:t xml:space="preserve"> </w:t>
      </w:r>
      <w:r w:rsidR="005D7FC9" w:rsidRPr="00C17226">
        <w:rPr>
          <w:sz w:val="20"/>
          <w:szCs w:val="20"/>
        </w:rPr>
        <w:t>–</w:t>
      </w:r>
      <w:r w:rsidRPr="00C17226">
        <w:rPr>
          <w:sz w:val="20"/>
          <w:szCs w:val="20"/>
        </w:rPr>
        <w:t xml:space="preserve"> </w:t>
      </w:r>
      <w:r w:rsidR="005D7FC9" w:rsidRPr="00C17226">
        <w:rPr>
          <w:sz w:val="20"/>
          <w:szCs w:val="20"/>
        </w:rPr>
        <w:t>46</w:t>
      </w:r>
      <w:r w:rsidRPr="00C17226">
        <w:rPr>
          <w:sz w:val="20"/>
          <w:szCs w:val="20"/>
        </w:rPr>
        <w:t>9</w:t>
      </w:r>
      <w:r>
        <w:rPr>
          <w:sz w:val="20"/>
          <w:szCs w:val="20"/>
        </w:rPr>
        <w:t>.</w:t>
      </w:r>
    </w:p>
    <w:p w:rsidR="00C17226" w:rsidRDefault="00C17226" w:rsidP="00C17226">
      <w:pPr>
        <w:pStyle w:val="ListParagraph"/>
        <w:numPr>
          <w:ilvl w:val="1"/>
          <w:numId w:val="4"/>
        </w:numPr>
        <w:snapToGrid w:val="0"/>
        <w:ind w:left="425" w:hanging="425"/>
        <w:rPr>
          <w:sz w:val="20"/>
          <w:szCs w:val="20"/>
        </w:rPr>
      </w:pPr>
      <w:r w:rsidRPr="00C17226">
        <w:rPr>
          <w:sz w:val="20"/>
          <w:szCs w:val="20"/>
        </w:rPr>
        <w:t>L</w:t>
      </w:r>
      <w:r w:rsidR="005D7FC9" w:rsidRPr="00C17226">
        <w:rPr>
          <w:sz w:val="20"/>
          <w:szCs w:val="20"/>
        </w:rPr>
        <w:t>uo,</w:t>
      </w:r>
      <w:r w:rsidRPr="00C17226">
        <w:rPr>
          <w:sz w:val="20"/>
          <w:szCs w:val="20"/>
        </w:rPr>
        <w:t xml:space="preserve"> </w:t>
      </w:r>
      <w:r w:rsidR="005D7FC9" w:rsidRPr="00C17226">
        <w:rPr>
          <w:sz w:val="20"/>
          <w:szCs w:val="20"/>
        </w:rPr>
        <w:t>W.</w:t>
      </w:r>
      <w:r w:rsidRPr="00C17226">
        <w:rPr>
          <w:sz w:val="20"/>
          <w:szCs w:val="20"/>
        </w:rPr>
        <w:t xml:space="preserve"> </w:t>
      </w:r>
      <w:r w:rsidR="005D7FC9" w:rsidRPr="00C17226">
        <w:rPr>
          <w:sz w:val="20"/>
          <w:szCs w:val="20"/>
        </w:rPr>
        <w:t>B.,</w:t>
      </w:r>
      <w:r w:rsidRPr="00C17226">
        <w:rPr>
          <w:sz w:val="20"/>
          <w:szCs w:val="20"/>
        </w:rPr>
        <w:t xml:space="preserve"> </w:t>
      </w:r>
      <w:r w:rsidR="005D7FC9" w:rsidRPr="00C17226">
        <w:rPr>
          <w:sz w:val="20"/>
          <w:szCs w:val="20"/>
        </w:rPr>
        <w:t>Song,</w:t>
      </w:r>
      <w:r w:rsidRPr="00C17226">
        <w:rPr>
          <w:sz w:val="20"/>
          <w:szCs w:val="20"/>
        </w:rPr>
        <w:t xml:space="preserve"> </w:t>
      </w:r>
      <w:r w:rsidR="005D7FC9" w:rsidRPr="00C17226">
        <w:rPr>
          <w:sz w:val="20"/>
          <w:szCs w:val="20"/>
        </w:rPr>
        <w:t>F.</w:t>
      </w:r>
      <w:r w:rsidRPr="00C17226">
        <w:rPr>
          <w:sz w:val="20"/>
          <w:szCs w:val="20"/>
        </w:rPr>
        <w:t xml:space="preserve"> </w:t>
      </w:r>
      <w:r w:rsidR="005D7FC9" w:rsidRPr="00C17226">
        <w:rPr>
          <w:sz w:val="20"/>
          <w:szCs w:val="20"/>
        </w:rPr>
        <w:t>B.</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Xie,</w:t>
      </w:r>
      <w:r w:rsidRPr="00C17226">
        <w:rPr>
          <w:sz w:val="20"/>
          <w:szCs w:val="20"/>
        </w:rPr>
        <w:t xml:space="preserve"> </w:t>
      </w:r>
      <w:r w:rsidR="005D7FC9" w:rsidRPr="00C17226">
        <w:rPr>
          <w:sz w:val="20"/>
          <w:szCs w:val="20"/>
        </w:rPr>
        <w:t>Y.</w:t>
      </w:r>
      <w:r w:rsidRPr="00C17226">
        <w:rPr>
          <w:sz w:val="20"/>
          <w:szCs w:val="20"/>
        </w:rPr>
        <w:t xml:space="preserve"> </w:t>
      </w:r>
      <w:r w:rsidR="005D7FC9" w:rsidRPr="00C17226">
        <w:rPr>
          <w:sz w:val="20"/>
          <w:szCs w:val="20"/>
        </w:rPr>
        <w:t>H.</w:t>
      </w:r>
      <w:r w:rsidRPr="00C17226">
        <w:rPr>
          <w:sz w:val="20"/>
          <w:szCs w:val="20"/>
        </w:rPr>
        <w:t xml:space="preserve"> </w:t>
      </w:r>
      <w:r w:rsidR="005D7FC9" w:rsidRPr="00C17226">
        <w:rPr>
          <w:sz w:val="20"/>
          <w:szCs w:val="20"/>
        </w:rPr>
        <w:t>(2008)</w:t>
      </w:r>
      <w:r w:rsidRPr="00C17226">
        <w:rPr>
          <w:sz w:val="20"/>
          <w:szCs w:val="20"/>
        </w:rPr>
        <w:t xml:space="preserve"> </w:t>
      </w:r>
      <w:r w:rsidR="005D7FC9" w:rsidRPr="00C17226">
        <w:rPr>
          <w:sz w:val="20"/>
          <w:szCs w:val="20"/>
        </w:rPr>
        <w:t>Trade-off</w:t>
      </w:r>
      <w:r w:rsidRPr="00C17226">
        <w:rPr>
          <w:sz w:val="20"/>
          <w:szCs w:val="20"/>
        </w:rPr>
        <w:t xml:space="preserve"> </w:t>
      </w:r>
      <w:r w:rsidR="005D7FC9" w:rsidRPr="00C17226">
        <w:rPr>
          <w:sz w:val="20"/>
          <w:szCs w:val="20"/>
        </w:rPr>
        <w:t>between</w:t>
      </w:r>
      <w:r w:rsidRPr="00C17226">
        <w:rPr>
          <w:sz w:val="20"/>
          <w:szCs w:val="20"/>
        </w:rPr>
        <w:t xml:space="preserve"> </w:t>
      </w:r>
      <w:r w:rsidR="005D7FC9" w:rsidRPr="00C17226">
        <w:rPr>
          <w:sz w:val="20"/>
          <w:szCs w:val="20"/>
        </w:rPr>
        <w:t>tolerance</w:t>
      </w:r>
      <w:r w:rsidRPr="00C17226">
        <w:rPr>
          <w:sz w:val="20"/>
          <w:szCs w:val="20"/>
        </w:rPr>
        <w:t xml:space="preserve"> </w:t>
      </w:r>
      <w:r w:rsidR="005D7FC9" w:rsidRPr="00C17226">
        <w:rPr>
          <w:sz w:val="20"/>
          <w:szCs w:val="20"/>
        </w:rPr>
        <w:t>to</w:t>
      </w:r>
      <w:r w:rsidRPr="00C17226">
        <w:rPr>
          <w:sz w:val="20"/>
          <w:szCs w:val="20"/>
        </w:rPr>
        <w:t xml:space="preserve"> </w:t>
      </w:r>
      <w:r w:rsidR="005D7FC9" w:rsidRPr="00C17226">
        <w:rPr>
          <w:sz w:val="20"/>
          <w:szCs w:val="20"/>
        </w:rPr>
        <w:t>drought</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tolerance</w:t>
      </w:r>
      <w:r w:rsidRPr="00C17226">
        <w:rPr>
          <w:sz w:val="20"/>
          <w:szCs w:val="20"/>
        </w:rPr>
        <w:t xml:space="preserve"> </w:t>
      </w:r>
      <w:r w:rsidR="005D7FC9" w:rsidRPr="00C17226">
        <w:rPr>
          <w:sz w:val="20"/>
          <w:szCs w:val="20"/>
        </w:rPr>
        <w:t>to</w:t>
      </w:r>
      <w:r w:rsidRPr="00C17226">
        <w:rPr>
          <w:sz w:val="20"/>
          <w:szCs w:val="20"/>
        </w:rPr>
        <w:t xml:space="preserve"> </w:t>
      </w:r>
      <w:r w:rsidR="005D7FC9" w:rsidRPr="00C17226">
        <w:rPr>
          <w:sz w:val="20"/>
          <w:szCs w:val="20"/>
        </w:rPr>
        <w:t>flooding</w:t>
      </w:r>
      <w:r w:rsidRPr="00C17226">
        <w:rPr>
          <w:sz w:val="20"/>
          <w:szCs w:val="20"/>
        </w:rPr>
        <w:t xml:space="preserve"> </w:t>
      </w:r>
      <w:r w:rsidR="005D7FC9" w:rsidRPr="00C17226">
        <w:rPr>
          <w:sz w:val="20"/>
          <w:szCs w:val="20"/>
        </w:rPr>
        <w:t>in</w:t>
      </w:r>
      <w:r w:rsidRPr="00C17226">
        <w:rPr>
          <w:sz w:val="20"/>
          <w:szCs w:val="20"/>
        </w:rPr>
        <w:t xml:space="preserve"> </w:t>
      </w:r>
      <w:r w:rsidR="005D7FC9" w:rsidRPr="00C17226">
        <w:rPr>
          <w:sz w:val="20"/>
          <w:szCs w:val="20"/>
        </w:rPr>
        <w:t>three</w:t>
      </w:r>
      <w:r w:rsidRPr="00C17226">
        <w:rPr>
          <w:sz w:val="20"/>
          <w:szCs w:val="20"/>
        </w:rPr>
        <w:t xml:space="preserve"> </w:t>
      </w:r>
      <w:r w:rsidR="005D7FC9" w:rsidRPr="00C17226">
        <w:rPr>
          <w:sz w:val="20"/>
          <w:szCs w:val="20"/>
        </w:rPr>
        <w:t>wetland</w:t>
      </w:r>
      <w:r w:rsidRPr="00C17226">
        <w:rPr>
          <w:sz w:val="20"/>
          <w:szCs w:val="20"/>
        </w:rPr>
        <w:t xml:space="preserve"> </w:t>
      </w:r>
      <w:r w:rsidR="005D7FC9" w:rsidRPr="00C17226">
        <w:rPr>
          <w:sz w:val="20"/>
          <w:szCs w:val="20"/>
        </w:rPr>
        <w:t>plants.</w:t>
      </w:r>
      <w:r w:rsidRPr="00C17226">
        <w:rPr>
          <w:sz w:val="20"/>
          <w:szCs w:val="20"/>
        </w:rPr>
        <w:t xml:space="preserve"> </w:t>
      </w:r>
      <w:r w:rsidR="005D7FC9" w:rsidRPr="00C17226">
        <w:rPr>
          <w:i/>
          <w:sz w:val="20"/>
          <w:szCs w:val="20"/>
        </w:rPr>
        <w:t>Wetlands</w:t>
      </w:r>
      <w:r w:rsidR="005D7FC9" w:rsidRPr="00C17226">
        <w:rPr>
          <w:sz w:val="20"/>
          <w:szCs w:val="20"/>
        </w:rPr>
        <w:t>,</w:t>
      </w:r>
      <w:r w:rsidRPr="00C17226">
        <w:rPr>
          <w:sz w:val="20"/>
          <w:szCs w:val="20"/>
        </w:rPr>
        <w:t xml:space="preserve"> </w:t>
      </w:r>
      <w:r w:rsidR="005D7FC9" w:rsidRPr="00C17226">
        <w:rPr>
          <w:sz w:val="20"/>
          <w:szCs w:val="20"/>
        </w:rPr>
        <w:t>28,</w:t>
      </w:r>
      <w:r w:rsidRPr="00C17226">
        <w:rPr>
          <w:sz w:val="20"/>
          <w:szCs w:val="20"/>
        </w:rPr>
        <w:t xml:space="preserve"> </w:t>
      </w:r>
      <w:r w:rsidR="005D7FC9" w:rsidRPr="00C17226">
        <w:rPr>
          <w:sz w:val="20"/>
          <w:szCs w:val="20"/>
        </w:rPr>
        <w:t>866–87</w:t>
      </w:r>
      <w:r w:rsidRPr="00C17226">
        <w:rPr>
          <w:sz w:val="20"/>
          <w:szCs w:val="20"/>
        </w:rPr>
        <w:t>3</w:t>
      </w:r>
      <w:r>
        <w:rPr>
          <w:sz w:val="20"/>
          <w:szCs w:val="20"/>
        </w:rPr>
        <w:t>.</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M</w:t>
      </w:r>
      <w:r w:rsidR="005D7FC9" w:rsidRPr="00C17226">
        <w:rPr>
          <w:sz w:val="20"/>
          <w:szCs w:val="20"/>
        </w:rPr>
        <w:t>cClean,</w:t>
      </w:r>
      <w:r w:rsidRPr="00C17226">
        <w:rPr>
          <w:sz w:val="20"/>
          <w:szCs w:val="20"/>
        </w:rPr>
        <w:t xml:space="preserve"> </w:t>
      </w:r>
      <w:r w:rsidR="005D7FC9" w:rsidRPr="00C17226">
        <w:rPr>
          <w:sz w:val="20"/>
          <w:szCs w:val="20"/>
        </w:rPr>
        <w:t>T.</w:t>
      </w:r>
      <w:r w:rsidRPr="00C17226">
        <w:rPr>
          <w:sz w:val="20"/>
          <w:szCs w:val="20"/>
        </w:rPr>
        <w:t xml:space="preserve"> </w:t>
      </w:r>
      <w:r w:rsidR="005D7FC9" w:rsidRPr="00C17226">
        <w:rPr>
          <w:sz w:val="20"/>
          <w:szCs w:val="20"/>
        </w:rPr>
        <w:t>(1961).</w:t>
      </w:r>
      <w:r w:rsidRPr="00C17226">
        <w:rPr>
          <w:sz w:val="20"/>
          <w:szCs w:val="20"/>
        </w:rPr>
        <w:t xml:space="preserve"> </w:t>
      </w:r>
      <w:r w:rsidR="005D7FC9" w:rsidRPr="00C17226">
        <w:rPr>
          <w:sz w:val="20"/>
          <w:szCs w:val="20"/>
        </w:rPr>
        <w:t>Soil</w:t>
      </w:r>
      <w:r w:rsidRPr="00C17226">
        <w:rPr>
          <w:sz w:val="20"/>
          <w:szCs w:val="20"/>
        </w:rPr>
        <w:t xml:space="preserve"> </w:t>
      </w:r>
      <w:r w:rsidR="005D7FC9" w:rsidRPr="00C17226">
        <w:rPr>
          <w:sz w:val="20"/>
          <w:szCs w:val="20"/>
        </w:rPr>
        <w:t>Science</w:t>
      </w:r>
      <w:r w:rsidRPr="00C17226">
        <w:rPr>
          <w:sz w:val="20"/>
          <w:szCs w:val="20"/>
        </w:rPr>
        <w:t xml:space="preserve"> </w:t>
      </w:r>
      <w:r w:rsidR="005D7FC9" w:rsidRPr="00C17226">
        <w:rPr>
          <w:sz w:val="20"/>
          <w:szCs w:val="20"/>
        </w:rPr>
        <w:t>Made</w:t>
      </w:r>
      <w:r w:rsidRPr="00C17226">
        <w:rPr>
          <w:sz w:val="20"/>
          <w:szCs w:val="20"/>
        </w:rPr>
        <w:t xml:space="preserve"> </w:t>
      </w:r>
      <w:r w:rsidR="005D7FC9" w:rsidRPr="00C17226">
        <w:rPr>
          <w:sz w:val="20"/>
          <w:szCs w:val="20"/>
        </w:rPr>
        <w:t>Easy.</w:t>
      </w:r>
      <w:r w:rsidRPr="00C17226">
        <w:rPr>
          <w:sz w:val="20"/>
          <w:szCs w:val="20"/>
        </w:rPr>
        <w:t xml:space="preserve"> </w:t>
      </w:r>
      <w:r w:rsidR="005D7FC9" w:rsidRPr="00C17226">
        <w:rPr>
          <w:sz w:val="20"/>
          <w:szCs w:val="20"/>
        </w:rPr>
        <w:t>Washington</w:t>
      </w:r>
      <w:r w:rsidRPr="00C17226">
        <w:rPr>
          <w:sz w:val="20"/>
          <w:szCs w:val="20"/>
        </w:rPr>
        <w:t xml:space="preserve"> </w:t>
      </w:r>
      <w:r w:rsidR="005D7FC9" w:rsidRPr="00C17226">
        <w:rPr>
          <w:sz w:val="20"/>
          <w:szCs w:val="20"/>
        </w:rPr>
        <w:t>D.C.:</w:t>
      </w:r>
      <w:r w:rsidRPr="00C17226">
        <w:rPr>
          <w:sz w:val="20"/>
          <w:szCs w:val="20"/>
        </w:rPr>
        <w:t xml:space="preserve"> </w:t>
      </w:r>
      <w:r w:rsidR="005D7FC9" w:rsidRPr="00C17226">
        <w:rPr>
          <w:sz w:val="20"/>
          <w:szCs w:val="20"/>
        </w:rPr>
        <w:t>Vinyl</w:t>
      </w:r>
      <w:r w:rsidRPr="00C17226">
        <w:rPr>
          <w:sz w:val="20"/>
          <w:szCs w:val="20"/>
        </w:rPr>
        <w:t xml:space="preserve"> </w:t>
      </w:r>
      <w:r w:rsidR="005D7FC9" w:rsidRPr="00C17226">
        <w:rPr>
          <w:sz w:val="20"/>
          <w:szCs w:val="20"/>
        </w:rPr>
        <w:t>Press.</w:t>
      </w:r>
      <w:r w:rsidRPr="00C17226">
        <w:rPr>
          <w:sz w:val="20"/>
          <w:szCs w:val="20"/>
        </w:rPr>
        <w:t xml:space="preserve"> </w:t>
      </w:r>
      <w:r w:rsidR="005D7FC9" w:rsidRPr="00C17226">
        <w:rPr>
          <w:sz w:val="20"/>
          <w:szCs w:val="20"/>
        </w:rPr>
        <w:t>pp.</w:t>
      </w:r>
      <w:r w:rsidRPr="00C17226">
        <w:rPr>
          <w:sz w:val="20"/>
          <w:szCs w:val="20"/>
        </w:rPr>
        <w:t xml:space="preserve"> </w:t>
      </w:r>
      <w:r w:rsidR="005D7FC9" w:rsidRPr="00C17226">
        <w:rPr>
          <w:sz w:val="20"/>
          <w:szCs w:val="20"/>
        </w:rPr>
        <w:t>169</w:t>
      </w:r>
      <w:r w:rsidRPr="00C17226">
        <w:rPr>
          <w:sz w:val="20"/>
          <w:szCs w:val="20"/>
        </w:rPr>
        <w:t xml:space="preserve"> </w:t>
      </w:r>
      <w:r w:rsidR="005D7FC9" w:rsidRPr="00C17226">
        <w:rPr>
          <w:sz w:val="20"/>
          <w:szCs w:val="20"/>
        </w:rPr>
        <w:t>–</w:t>
      </w:r>
      <w:r w:rsidRPr="00C17226">
        <w:rPr>
          <w:sz w:val="20"/>
          <w:szCs w:val="20"/>
        </w:rPr>
        <w:t xml:space="preserve"> </w:t>
      </w:r>
      <w:r w:rsidR="005D7FC9" w:rsidRPr="00C17226">
        <w:rPr>
          <w:sz w:val="20"/>
          <w:szCs w:val="20"/>
        </w:rPr>
        <w:t>223.</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M</w:t>
      </w:r>
      <w:r w:rsidR="005D7FC9" w:rsidRPr="00C17226">
        <w:rPr>
          <w:sz w:val="20"/>
          <w:szCs w:val="20"/>
        </w:rPr>
        <w:t>itsch,</w:t>
      </w:r>
      <w:r w:rsidRPr="00C17226">
        <w:rPr>
          <w:sz w:val="20"/>
          <w:szCs w:val="20"/>
        </w:rPr>
        <w:t xml:space="preserve"> </w:t>
      </w:r>
      <w:r w:rsidR="005D7FC9" w:rsidRPr="00C17226">
        <w:rPr>
          <w:sz w:val="20"/>
          <w:szCs w:val="20"/>
        </w:rPr>
        <w:t>W.</w:t>
      </w:r>
      <w:r w:rsidRPr="00C17226">
        <w:rPr>
          <w:sz w:val="20"/>
          <w:szCs w:val="20"/>
        </w:rPr>
        <w:t xml:space="preserve"> </w:t>
      </w:r>
      <w:r w:rsidR="005D7FC9" w:rsidRPr="00C17226">
        <w:rPr>
          <w:sz w:val="20"/>
          <w:szCs w:val="20"/>
        </w:rPr>
        <w:t>J.</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Gosselink,</w:t>
      </w:r>
      <w:r w:rsidRPr="00C17226">
        <w:rPr>
          <w:sz w:val="20"/>
          <w:szCs w:val="20"/>
        </w:rPr>
        <w:t xml:space="preserve"> </w:t>
      </w:r>
      <w:r w:rsidR="005D7FC9" w:rsidRPr="00C17226">
        <w:rPr>
          <w:sz w:val="20"/>
          <w:szCs w:val="20"/>
        </w:rPr>
        <w:t>J.</w:t>
      </w:r>
      <w:r w:rsidRPr="00C17226">
        <w:rPr>
          <w:sz w:val="20"/>
          <w:szCs w:val="20"/>
        </w:rPr>
        <w:t xml:space="preserve"> </w:t>
      </w:r>
      <w:r w:rsidR="005D7FC9" w:rsidRPr="00C17226">
        <w:rPr>
          <w:sz w:val="20"/>
          <w:szCs w:val="20"/>
        </w:rPr>
        <w:t>G.</w:t>
      </w:r>
      <w:r w:rsidRPr="00C17226">
        <w:rPr>
          <w:sz w:val="20"/>
          <w:szCs w:val="20"/>
        </w:rPr>
        <w:t xml:space="preserve"> </w:t>
      </w:r>
      <w:r w:rsidR="005D7FC9" w:rsidRPr="00C17226">
        <w:rPr>
          <w:sz w:val="20"/>
          <w:szCs w:val="20"/>
        </w:rPr>
        <w:t>(2000).</w:t>
      </w:r>
      <w:r w:rsidRPr="00C17226">
        <w:rPr>
          <w:sz w:val="20"/>
          <w:szCs w:val="20"/>
        </w:rPr>
        <w:t xml:space="preserve"> </w:t>
      </w:r>
      <w:r w:rsidR="005D7FC9" w:rsidRPr="00C17226">
        <w:rPr>
          <w:sz w:val="20"/>
          <w:szCs w:val="20"/>
        </w:rPr>
        <w:t>Wetlands.</w:t>
      </w:r>
      <w:r w:rsidRPr="00C17226">
        <w:rPr>
          <w:sz w:val="20"/>
          <w:szCs w:val="20"/>
        </w:rPr>
        <w:t xml:space="preserve"> </w:t>
      </w:r>
      <w:r w:rsidR="005D7FC9" w:rsidRPr="00C17226">
        <w:rPr>
          <w:sz w:val="20"/>
          <w:szCs w:val="20"/>
        </w:rPr>
        <w:t>New</w:t>
      </w:r>
      <w:r w:rsidRPr="00C17226">
        <w:rPr>
          <w:sz w:val="20"/>
          <w:szCs w:val="20"/>
        </w:rPr>
        <w:t xml:space="preserve"> </w:t>
      </w:r>
      <w:r w:rsidR="005D7FC9" w:rsidRPr="00C17226">
        <w:rPr>
          <w:sz w:val="20"/>
          <w:szCs w:val="20"/>
        </w:rPr>
        <w:t>York,</w:t>
      </w:r>
      <w:r w:rsidRPr="00C17226">
        <w:rPr>
          <w:sz w:val="20"/>
          <w:szCs w:val="20"/>
        </w:rPr>
        <w:t xml:space="preserve"> </w:t>
      </w:r>
      <w:r w:rsidR="005D7FC9" w:rsidRPr="00C17226">
        <w:rPr>
          <w:sz w:val="20"/>
          <w:szCs w:val="20"/>
        </w:rPr>
        <w:t>USA:</w:t>
      </w:r>
      <w:r w:rsidRPr="00C17226">
        <w:rPr>
          <w:sz w:val="20"/>
          <w:szCs w:val="20"/>
        </w:rPr>
        <w:t xml:space="preserve"> </w:t>
      </w:r>
      <w:r w:rsidR="005D7FC9" w:rsidRPr="00C17226">
        <w:rPr>
          <w:sz w:val="20"/>
          <w:szCs w:val="20"/>
        </w:rPr>
        <w:t>John</w:t>
      </w:r>
      <w:r w:rsidRPr="00C17226">
        <w:rPr>
          <w:sz w:val="20"/>
          <w:szCs w:val="20"/>
        </w:rPr>
        <w:t xml:space="preserve"> </w:t>
      </w:r>
      <w:r w:rsidR="005D7FC9" w:rsidRPr="00C17226">
        <w:rPr>
          <w:sz w:val="20"/>
          <w:szCs w:val="20"/>
        </w:rPr>
        <w:t>Wiley</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Sons,</w:t>
      </w:r>
      <w:r w:rsidRPr="00C17226">
        <w:rPr>
          <w:sz w:val="20"/>
          <w:szCs w:val="20"/>
        </w:rPr>
        <w:t xml:space="preserve"> </w:t>
      </w:r>
      <w:r w:rsidR="005D7FC9" w:rsidRPr="00C17226">
        <w:rPr>
          <w:sz w:val="20"/>
          <w:szCs w:val="20"/>
        </w:rPr>
        <w:t>p.72.</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R</w:t>
      </w:r>
      <w:r w:rsidR="005D7FC9" w:rsidRPr="00C17226">
        <w:rPr>
          <w:sz w:val="20"/>
          <w:szCs w:val="20"/>
        </w:rPr>
        <w:t>amsar</w:t>
      </w:r>
      <w:r w:rsidRPr="00C17226">
        <w:rPr>
          <w:sz w:val="20"/>
          <w:szCs w:val="20"/>
        </w:rPr>
        <w:t xml:space="preserve"> </w:t>
      </w:r>
      <w:r w:rsidR="005D7FC9" w:rsidRPr="00C17226">
        <w:rPr>
          <w:sz w:val="20"/>
          <w:szCs w:val="20"/>
        </w:rPr>
        <w:t>Convention</w:t>
      </w:r>
      <w:r w:rsidRPr="00C17226">
        <w:rPr>
          <w:sz w:val="20"/>
          <w:szCs w:val="20"/>
        </w:rPr>
        <w:t xml:space="preserve"> </w:t>
      </w:r>
      <w:r w:rsidR="005D7FC9" w:rsidRPr="00C17226">
        <w:rPr>
          <w:sz w:val="20"/>
          <w:szCs w:val="20"/>
        </w:rPr>
        <w:t>(2011).</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Ramsar</w:t>
      </w:r>
      <w:r w:rsidRPr="00C17226">
        <w:rPr>
          <w:sz w:val="20"/>
          <w:szCs w:val="20"/>
        </w:rPr>
        <w:t xml:space="preserve"> </w:t>
      </w:r>
      <w:r w:rsidR="005D7FC9" w:rsidRPr="00C17226">
        <w:rPr>
          <w:sz w:val="20"/>
          <w:szCs w:val="20"/>
        </w:rPr>
        <w:t>Manual,</w:t>
      </w:r>
      <w:r w:rsidRPr="00C17226">
        <w:rPr>
          <w:sz w:val="20"/>
          <w:szCs w:val="20"/>
        </w:rPr>
        <w:t xml:space="preserve"> </w:t>
      </w:r>
      <w:r w:rsidR="005D7FC9" w:rsidRPr="00C17226">
        <w:rPr>
          <w:sz w:val="20"/>
          <w:szCs w:val="20"/>
        </w:rPr>
        <w:t>Ramsar</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Its</w:t>
      </w:r>
      <w:r w:rsidRPr="00C17226">
        <w:rPr>
          <w:sz w:val="20"/>
          <w:szCs w:val="20"/>
        </w:rPr>
        <w:t xml:space="preserve"> </w:t>
      </w:r>
      <w:r w:rsidR="005D7FC9" w:rsidRPr="00C17226">
        <w:rPr>
          <w:sz w:val="20"/>
          <w:szCs w:val="20"/>
        </w:rPr>
        <w:t>mission,</w:t>
      </w:r>
      <w:r w:rsidRPr="00C17226">
        <w:rPr>
          <w:sz w:val="20"/>
          <w:szCs w:val="20"/>
        </w:rPr>
        <w:t xml:space="preserve"> </w:t>
      </w:r>
      <w:r w:rsidR="005D7FC9" w:rsidRPr="00C17226">
        <w:rPr>
          <w:sz w:val="20"/>
          <w:szCs w:val="20"/>
        </w:rPr>
        <w:t>Brief</w:t>
      </w:r>
      <w:r w:rsidRPr="00C17226">
        <w:rPr>
          <w:sz w:val="20"/>
          <w:szCs w:val="20"/>
        </w:rPr>
        <w:t xml:space="preserve"> </w:t>
      </w:r>
      <w:r w:rsidR="005D7FC9" w:rsidRPr="00C17226">
        <w:rPr>
          <w:sz w:val="20"/>
          <w:szCs w:val="20"/>
        </w:rPr>
        <w:t>History.</w:t>
      </w:r>
      <w:r w:rsidRPr="00C17226">
        <w:rPr>
          <w:sz w:val="20"/>
          <w:szCs w:val="20"/>
        </w:rPr>
        <w:t xml:space="preserve"> </w:t>
      </w:r>
      <w:r w:rsidR="005D7FC9" w:rsidRPr="00C17226">
        <w:rPr>
          <w:sz w:val="20"/>
          <w:szCs w:val="20"/>
        </w:rPr>
        <w:t>http://www.ramsar.org/cda/en/ramsar-march11/main/ramsar/1%5E250444000</w:t>
      </w:r>
      <w:r w:rsidRPr="00C17226">
        <w:rPr>
          <w:sz w:val="20"/>
          <w:szCs w:val="20"/>
        </w:rPr>
        <w:t xml:space="preserve"> </w:t>
      </w:r>
      <w:r w:rsidR="005D7FC9" w:rsidRPr="00C17226">
        <w:rPr>
          <w:sz w:val="20"/>
          <w:szCs w:val="20"/>
        </w:rPr>
        <w:t>0.</w:t>
      </w:r>
      <w:r w:rsidRPr="00C17226">
        <w:rPr>
          <w:sz w:val="20"/>
          <w:szCs w:val="20"/>
        </w:rPr>
        <w:t xml:space="preserve"> </w:t>
      </w:r>
      <w:r w:rsidR="005D7FC9" w:rsidRPr="00C17226">
        <w:rPr>
          <w:sz w:val="20"/>
          <w:szCs w:val="20"/>
        </w:rPr>
        <w:t>Last</w:t>
      </w:r>
      <w:r w:rsidRPr="00C17226">
        <w:rPr>
          <w:sz w:val="20"/>
          <w:szCs w:val="20"/>
        </w:rPr>
        <w:t xml:space="preserve"> </w:t>
      </w:r>
      <w:r w:rsidR="005D7FC9" w:rsidRPr="00C17226">
        <w:rPr>
          <w:sz w:val="20"/>
          <w:szCs w:val="20"/>
        </w:rPr>
        <w:t>accessed</w:t>
      </w:r>
      <w:r w:rsidRPr="00C17226">
        <w:rPr>
          <w:sz w:val="20"/>
          <w:szCs w:val="20"/>
        </w:rPr>
        <w:t xml:space="preserve"> </w:t>
      </w:r>
      <w:r w:rsidR="005D7FC9" w:rsidRPr="00C17226">
        <w:rPr>
          <w:sz w:val="20"/>
          <w:szCs w:val="20"/>
        </w:rPr>
        <w:t>March</w:t>
      </w:r>
      <w:r w:rsidRPr="00C17226">
        <w:rPr>
          <w:sz w:val="20"/>
          <w:szCs w:val="20"/>
        </w:rPr>
        <w:t xml:space="preserve"> </w:t>
      </w:r>
      <w:r w:rsidR="005D7FC9" w:rsidRPr="00C17226">
        <w:rPr>
          <w:sz w:val="20"/>
          <w:szCs w:val="20"/>
        </w:rPr>
        <w:t>31,</w:t>
      </w:r>
      <w:r w:rsidRPr="00C17226">
        <w:rPr>
          <w:sz w:val="20"/>
          <w:szCs w:val="20"/>
        </w:rPr>
        <w:t xml:space="preserve"> </w:t>
      </w:r>
      <w:r w:rsidR="005D7FC9" w:rsidRPr="00C17226">
        <w:rPr>
          <w:sz w:val="20"/>
          <w:szCs w:val="20"/>
        </w:rPr>
        <w:t>2011.</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R</w:t>
      </w:r>
      <w:r w:rsidR="005D7FC9" w:rsidRPr="00C17226">
        <w:rPr>
          <w:sz w:val="20"/>
          <w:szCs w:val="20"/>
        </w:rPr>
        <w:t>out,</w:t>
      </w:r>
      <w:r w:rsidRPr="00C17226">
        <w:rPr>
          <w:sz w:val="20"/>
          <w:szCs w:val="20"/>
        </w:rPr>
        <w:t xml:space="preserve"> </w:t>
      </w:r>
      <w:r w:rsidR="005D7FC9" w:rsidRPr="00C17226">
        <w:rPr>
          <w:sz w:val="20"/>
          <w:szCs w:val="20"/>
        </w:rPr>
        <w:t>G.</w:t>
      </w:r>
      <w:r w:rsidRPr="00C17226">
        <w:rPr>
          <w:sz w:val="20"/>
          <w:szCs w:val="20"/>
        </w:rPr>
        <w:t xml:space="preserve"> </w:t>
      </w:r>
      <w:r w:rsidR="005D7FC9" w:rsidRPr="00C17226">
        <w:rPr>
          <w:sz w:val="20"/>
          <w:szCs w:val="20"/>
        </w:rPr>
        <w:t>R.</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Sahoo,</w:t>
      </w:r>
      <w:r w:rsidRPr="00C17226">
        <w:rPr>
          <w:sz w:val="20"/>
          <w:szCs w:val="20"/>
        </w:rPr>
        <w:t xml:space="preserve"> </w:t>
      </w:r>
      <w:r w:rsidR="005D7FC9" w:rsidRPr="00C17226">
        <w:rPr>
          <w:sz w:val="20"/>
          <w:szCs w:val="20"/>
        </w:rPr>
        <w:t>S.</w:t>
      </w:r>
      <w:r w:rsidRPr="00C17226">
        <w:rPr>
          <w:sz w:val="20"/>
          <w:szCs w:val="20"/>
        </w:rPr>
        <w:t xml:space="preserve"> </w:t>
      </w:r>
      <w:r w:rsidR="005D7FC9" w:rsidRPr="00C17226">
        <w:rPr>
          <w:sz w:val="20"/>
          <w:szCs w:val="20"/>
        </w:rPr>
        <w:t>(2015).</w:t>
      </w:r>
      <w:r w:rsidRPr="00C17226">
        <w:rPr>
          <w:sz w:val="20"/>
          <w:szCs w:val="20"/>
        </w:rPr>
        <w:t xml:space="preserve"> </w:t>
      </w:r>
      <w:r w:rsidR="005D7FC9" w:rsidRPr="00C17226">
        <w:rPr>
          <w:sz w:val="20"/>
          <w:szCs w:val="20"/>
        </w:rPr>
        <w:t>Role</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Iron</w:t>
      </w:r>
      <w:r w:rsidRPr="00C17226">
        <w:rPr>
          <w:sz w:val="20"/>
          <w:szCs w:val="20"/>
        </w:rPr>
        <w:t xml:space="preserve"> </w:t>
      </w:r>
      <w:r w:rsidR="005D7FC9" w:rsidRPr="00C17226">
        <w:rPr>
          <w:sz w:val="20"/>
          <w:szCs w:val="20"/>
        </w:rPr>
        <w:t>in</w:t>
      </w:r>
      <w:r w:rsidRPr="00C17226">
        <w:rPr>
          <w:sz w:val="20"/>
          <w:szCs w:val="20"/>
        </w:rPr>
        <w:t xml:space="preserve"> </w:t>
      </w:r>
      <w:r w:rsidR="005D7FC9" w:rsidRPr="00C17226">
        <w:rPr>
          <w:sz w:val="20"/>
          <w:szCs w:val="20"/>
        </w:rPr>
        <w:t>Plant</w:t>
      </w:r>
      <w:r w:rsidRPr="00C17226">
        <w:rPr>
          <w:sz w:val="20"/>
          <w:szCs w:val="20"/>
        </w:rPr>
        <w:t xml:space="preserve"> </w:t>
      </w:r>
      <w:r w:rsidR="005D7FC9" w:rsidRPr="00C17226">
        <w:rPr>
          <w:sz w:val="20"/>
          <w:szCs w:val="20"/>
        </w:rPr>
        <w:t>Growth</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Metabolism.</w:t>
      </w:r>
      <w:r w:rsidRPr="00C17226">
        <w:rPr>
          <w:sz w:val="20"/>
          <w:szCs w:val="20"/>
        </w:rPr>
        <w:t xml:space="preserve"> </w:t>
      </w:r>
      <w:r w:rsidR="005D7FC9" w:rsidRPr="00C17226">
        <w:rPr>
          <w:i/>
          <w:sz w:val="20"/>
          <w:szCs w:val="20"/>
        </w:rPr>
        <w:t>Reviews</w:t>
      </w:r>
      <w:r w:rsidRPr="00C17226">
        <w:rPr>
          <w:i/>
          <w:sz w:val="20"/>
          <w:szCs w:val="20"/>
        </w:rPr>
        <w:t xml:space="preserve"> </w:t>
      </w:r>
      <w:r w:rsidR="005D7FC9" w:rsidRPr="00C17226">
        <w:rPr>
          <w:i/>
          <w:sz w:val="20"/>
          <w:szCs w:val="20"/>
        </w:rPr>
        <w:t>in</w:t>
      </w:r>
      <w:r w:rsidRPr="00C17226">
        <w:rPr>
          <w:i/>
          <w:sz w:val="20"/>
          <w:szCs w:val="20"/>
        </w:rPr>
        <w:t xml:space="preserve"> </w:t>
      </w:r>
      <w:r w:rsidR="005D7FC9" w:rsidRPr="00C17226">
        <w:rPr>
          <w:i/>
          <w:sz w:val="20"/>
          <w:szCs w:val="20"/>
        </w:rPr>
        <w:t>Agricultural</w:t>
      </w:r>
      <w:r w:rsidRPr="00C17226">
        <w:rPr>
          <w:i/>
          <w:sz w:val="20"/>
          <w:szCs w:val="20"/>
        </w:rPr>
        <w:t xml:space="preserve"> </w:t>
      </w:r>
      <w:r w:rsidR="005D7FC9" w:rsidRPr="00C17226">
        <w:rPr>
          <w:i/>
          <w:sz w:val="20"/>
          <w:szCs w:val="20"/>
        </w:rPr>
        <w:t>Science</w:t>
      </w:r>
      <w:r w:rsidR="005D7FC9" w:rsidRPr="00C17226">
        <w:rPr>
          <w:sz w:val="20"/>
          <w:szCs w:val="20"/>
        </w:rPr>
        <w:t>,</w:t>
      </w:r>
      <w:r w:rsidRPr="00C17226">
        <w:rPr>
          <w:sz w:val="20"/>
          <w:szCs w:val="20"/>
        </w:rPr>
        <w:t xml:space="preserve"> </w:t>
      </w:r>
      <w:r w:rsidR="005D7FC9" w:rsidRPr="00C17226">
        <w:rPr>
          <w:sz w:val="20"/>
          <w:szCs w:val="20"/>
        </w:rPr>
        <w:t>3:</w:t>
      </w:r>
      <w:r w:rsidRPr="00C17226">
        <w:rPr>
          <w:sz w:val="20"/>
          <w:szCs w:val="20"/>
        </w:rPr>
        <w:t xml:space="preserve"> </w:t>
      </w:r>
      <w:r w:rsidR="005D7FC9" w:rsidRPr="00C17226">
        <w:rPr>
          <w:sz w:val="20"/>
          <w:szCs w:val="20"/>
        </w:rPr>
        <w:t>1</w:t>
      </w:r>
      <w:r w:rsidRPr="00C17226">
        <w:rPr>
          <w:sz w:val="20"/>
          <w:szCs w:val="20"/>
        </w:rPr>
        <w:t xml:space="preserve"> </w:t>
      </w:r>
      <w:r w:rsidR="005D7FC9" w:rsidRPr="00C17226">
        <w:rPr>
          <w:sz w:val="20"/>
          <w:szCs w:val="20"/>
        </w:rPr>
        <w:t>–</w:t>
      </w:r>
      <w:r w:rsidRPr="00C17226">
        <w:rPr>
          <w:sz w:val="20"/>
          <w:szCs w:val="20"/>
        </w:rPr>
        <w:t xml:space="preserve"> </w:t>
      </w:r>
      <w:r w:rsidR="005D7FC9" w:rsidRPr="00C17226">
        <w:rPr>
          <w:sz w:val="20"/>
          <w:szCs w:val="20"/>
        </w:rPr>
        <w:t>24.</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R</w:t>
      </w:r>
      <w:r w:rsidR="00C45295" w:rsidRPr="00C17226">
        <w:rPr>
          <w:sz w:val="20"/>
          <w:szCs w:val="20"/>
        </w:rPr>
        <w:t>oy</w:t>
      </w:r>
      <w:r w:rsidR="005D7FC9" w:rsidRPr="00C17226">
        <w:rPr>
          <w:sz w:val="20"/>
          <w:szCs w:val="20"/>
        </w:rPr>
        <w:t>,</w:t>
      </w:r>
      <w:r w:rsidRPr="00C17226">
        <w:rPr>
          <w:sz w:val="20"/>
          <w:szCs w:val="20"/>
        </w:rPr>
        <w:t xml:space="preserve"> </w:t>
      </w:r>
      <w:r w:rsidR="005D7FC9" w:rsidRPr="00C17226">
        <w:rPr>
          <w:sz w:val="20"/>
          <w:szCs w:val="20"/>
        </w:rPr>
        <w:t>M.</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Nandi,</w:t>
      </w:r>
      <w:r w:rsidRPr="00C17226">
        <w:rPr>
          <w:sz w:val="20"/>
          <w:szCs w:val="20"/>
        </w:rPr>
        <w:t xml:space="preserve"> </w:t>
      </w:r>
      <w:r w:rsidR="005D7FC9" w:rsidRPr="00C17226">
        <w:rPr>
          <w:sz w:val="20"/>
          <w:szCs w:val="20"/>
        </w:rPr>
        <w:t>N.</w:t>
      </w:r>
      <w:r w:rsidRPr="00C17226">
        <w:rPr>
          <w:sz w:val="20"/>
          <w:szCs w:val="20"/>
        </w:rPr>
        <w:t xml:space="preserve"> </w:t>
      </w:r>
      <w:r w:rsidR="005D7FC9" w:rsidRPr="00C17226">
        <w:rPr>
          <w:sz w:val="20"/>
          <w:szCs w:val="20"/>
        </w:rPr>
        <w:t>C.</w:t>
      </w:r>
      <w:r w:rsidRPr="00C17226">
        <w:rPr>
          <w:sz w:val="20"/>
          <w:szCs w:val="20"/>
        </w:rPr>
        <w:t xml:space="preserve"> </w:t>
      </w:r>
      <w:r w:rsidR="005D7FC9" w:rsidRPr="00C17226">
        <w:rPr>
          <w:sz w:val="20"/>
          <w:szCs w:val="20"/>
        </w:rPr>
        <w:t>(2008).</w:t>
      </w:r>
      <w:r w:rsidR="00882669">
        <w:rPr>
          <w:sz w:val="20"/>
          <w:szCs w:val="20"/>
        </w:rPr>
        <w:t xml:space="preserve"> </w:t>
      </w:r>
      <w:r w:rsidR="005D7FC9" w:rsidRPr="00C17226">
        <w:rPr>
          <w:sz w:val="20"/>
          <w:szCs w:val="20"/>
        </w:rPr>
        <w:t>Macrozoobenthos</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some</w:t>
      </w:r>
      <w:r w:rsidRPr="00C17226">
        <w:rPr>
          <w:sz w:val="20"/>
          <w:szCs w:val="20"/>
        </w:rPr>
        <w:t xml:space="preserve"> </w:t>
      </w:r>
      <w:r w:rsidR="005D7FC9" w:rsidRPr="00C17226">
        <w:rPr>
          <w:sz w:val="20"/>
          <w:szCs w:val="20"/>
        </w:rPr>
        <w:t>Lacustrine</w:t>
      </w:r>
      <w:r w:rsidRPr="00C17226">
        <w:rPr>
          <w:sz w:val="20"/>
          <w:szCs w:val="20"/>
        </w:rPr>
        <w:t xml:space="preserve"> </w:t>
      </w:r>
      <w:r w:rsidR="005D7FC9" w:rsidRPr="00C17226">
        <w:rPr>
          <w:sz w:val="20"/>
          <w:szCs w:val="20"/>
        </w:rPr>
        <w:t>Wetlands</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West</w:t>
      </w:r>
      <w:r w:rsidRPr="00C17226">
        <w:rPr>
          <w:sz w:val="20"/>
          <w:szCs w:val="20"/>
        </w:rPr>
        <w:t xml:space="preserve"> </w:t>
      </w:r>
      <w:r w:rsidR="005D7FC9" w:rsidRPr="00C17226">
        <w:rPr>
          <w:sz w:val="20"/>
          <w:szCs w:val="20"/>
        </w:rPr>
        <w:t>Bengal,</w:t>
      </w:r>
      <w:r w:rsidRPr="00C17226">
        <w:rPr>
          <w:sz w:val="20"/>
          <w:szCs w:val="20"/>
        </w:rPr>
        <w:t xml:space="preserve"> </w:t>
      </w:r>
      <w:r w:rsidR="005D7FC9" w:rsidRPr="00C17226">
        <w:rPr>
          <w:sz w:val="20"/>
          <w:szCs w:val="20"/>
        </w:rPr>
        <w:t>India</w:t>
      </w:r>
      <w:r w:rsidR="00C45295" w:rsidRPr="00C17226">
        <w:rPr>
          <w:sz w:val="20"/>
          <w:szCs w:val="20"/>
        </w:rPr>
        <w:t>.</w:t>
      </w:r>
      <w:r w:rsidR="006D6F29" w:rsidRPr="00C17226">
        <w:rPr>
          <w:sz w:val="20"/>
          <w:szCs w:val="20"/>
        </w:rPr>
        <w:t>.</w:t>
      </w:r>
      <w:r w:rsidRPr="00C17226">
        <w:rPr>
          <w:sz w:val="20"/>
          <w:szCs w:val="20"/>
        </w:rPr>
        <w:t xml:space="preserve"> </w:t>
      </w:r>
      <w:r w:rsidR="00C45295" w:rsidRPr="00C17226">
        <w:rPr>
          <w:sz w:val="20"/>
          <w:szCs w:val="20"/>
        </w:rPr>
        <w:t>In:</w:t>
      </w:r>
      <w:r w:rsidRPr="00C17226">
        <w:rPr>
          <w:sz w:val="20"/>
          <w:szCs w:val="20"/>
        </w:rPr>
        <w:t xml:space="preserve"> </w:t>
      </w:r>
      <w:r w:rsidR="00C45295" w:rsidRPr="00C17226">
        <w:rPr>
          <w:sz w:val="20"/>
          <w:szCs w:val="20"/>
        </w:rPr>
        <w:t>Sengupta,</w:t>
      </w:r>
      <w:r w:rsidRPr="00C17226">
        <w:rPr>
          <w:sz w:val="20"/>
          <w:szCs w:val="20"/>
        </w:rPr>
        <w:t xml:space="preserve"> </w:t>
      </w:r>
      <w:r w:rsidR="00C45295" w:rsidRPr="00C17226">
        <w:rPr>
          <w:sz w:val="20"/>
          <w:szCs w:val="20"/>
        </w:rPr>
        <w:t>M.</w:t>
      </w:r>
      <w:r w:rsidRPr="00C17226">
        <w:rPr>
          <w:sz w:val="20"/>
          <w:szCs w:val="20"/>
        </w:rPr>
        <w:t xml:space="preserve"> </w:t>
      </w:r>
      <w:r w:rsidR="00C45295" w:rsidRPr="00C17226">
        <w:rPr>
          <w:sz w:val="20"/>
          <w:szCs w:val="20"/>
        </w:rPr>
        <w:t>and</w:t>
      </w:r>
      <w:r w:rsidRPr="00C17226">
        <w:rPr>
          <w:sz w:val="20"/>
          <w:szCs w:val="20"/>
        </w:rPr>
        <w:t xml:space="preserve"> </w:t>
      </w:r>
      <w:r w:rsidR="00C45295" w:rsidRPr="00C17226">
        <w:rPr>
          <w:sz w:val="20"/>
          <w:szCs w:val="20"/>
        </w:rPr>
        <w:t>Dalwani,</w:t>
      </w:r>
      <w:r w:rsidRPr="00C17226">
        <w:rPr>
          <w:sz w:val="20"/>
          <w:szCs w:val="20"/>
        </w:rPr>
        <w:t xml:space="preserve"> </w:t>
      </w:r>
      <w:r w:rsidR="00C45295" w:rsidRPr="00C17226">
        <w:rPr>
          <w:sz w:val="20"/>
          <w:szCs w:val="20"/>
        </w:rPr>
        <w:t>R.</w:t>
      </w:r>
      <w:r w:rsidRPr="00C17226">
        <w:rPr>
          <w:sz w:val="20"/>
          <w:szCs w:val="20"/>
        </w:rPr>
        <w:t xml:space="preserve"> </w:t>
      </w:r>
      <w:r w:rsidR="00C45295" w:rsidRPr="00C17226">
        <w:rPr>
          <w:sz w:val="20"/>
          <w:szCs w:val="20"/>
        </w:rPr>
        <w:t>(eds.).</w:t>
      </w:r>
      <w:r w:rsidRPr="00C17226">
        <w:rPr>
          <w:sz w:val="20"/>
          <w:szCs w:val="20"/>
        </w:rPr>
        <w:t xml:space="preserve"> </w:t>
      </w:r>
      <w:r w:rsidR="00C45295" w:rsidRPr="00C17226">
        <w:rPr>
          <w:i/>
          <w:sz w:val="20"/>
          <w:szCs w:val="20"/>
        </w:rPr>
        <w:t>Proceedings</w:t>
      </w:r>
      <w:r w:rsidRPr="00C17226">
        <w:rPr>
          <w:i/>
          <w:sz w:val="20"/>
          <w:szCs w:val="20"/>
        </w:rPr>
        <w:t xml:space="preserve"> </w:t>
      </w:r>
      <w:r w:rsidR="00C45295" w:rsidRPr="00C17226">
        <w:rPr>
          <w:i/>
          <w:sz w:val="20"/>
          <w:szCs w:val="20"/>
        </w:rPr>
        <w:t>of</w:t>
      </w:r>
      <w:r w:rsidRPr="00C17226">
        <w:rPr>
          <w:i/>
          <w:sz w:val="20"/>
          <w:szCs w:val="20"/>
        </w:rPr>
        <w:t xml:space="preserve"> </w:t>
      </w:r>
      <w:r w:rsidR="00C45295" w:rsidRPr="00C17226">
        <w:rPr>
          <w:i/>
          <w:sz w:val="20"/>
          <w:szCs w:val="20"/>
        </w:rPr>
        <w:t>Taal</w:t>
      </w:r>
      <w:r w:rsidRPr="00C17226">
        <w:rPr>
          <w:i/>
          <w:sz w:val="20"/>
          <w:szCs w:val="20"/>
        </w:rPr>
        <w:t xml:space="preserve"> </w:t>
      </w:r>
      <w:r w:rsidR="00C45295" w:rsidRPr="00C17226">
        <w:rPr>
          <w:i/>
          <w:sz w:val="20"/>
          <w:szCs w:val="20"/>
        </w:rPr>
        <w:t>2007</w:t>
      </w:r>
      <w:r w:rsidR="00C45295" w:rsidRPr="00C17226">
        <w:rPr>
          <w:sz w:val="20"/>
          <w:szCs w:val="20"/>
        </w:rPr>
        <w:t>:</w:t>
      </w:r>
      <w:r w:rsidRPr="00C17226">
        <w:rPr>
          <w:i/>
          <w:sz w:val="20"/>
          <w:szCs w:val="20"/>
        </w:rPr>
        <w:t xml:space="preserve"> </w:t>
      </w:r>
      <w:r w:rsidR="00C45295" w:rsidRPr="00C17226">
        <w:rPr>
          <w:i/>
          <w:sz w:val="20"/>
          <w:szCs w:val="20"/>
        </w:rPr>
        <w:t>The</w:t>
      </w:r>
      <w:r w:rsidRPr="00C17226">
        <w:rPr>
          <w:i/>
          <w:sz w:val="20"/>
          <w:szCs w:val="20"/>
        </w:rPr>
        <w:t xml:space="preserve"> </w:t>
      </w:r>
      <w:r w:rsidR="00C45295" w:rsidRPr="00C17226">
        <w:rPr>
          <w:i/>
          <w:sz w:val="20"/>
          <w:szCs w:val="20"/>
        </w:rPr>
        <w:t>12</w:t>
      </w:r>
      <w:r w:rsidR="00C45295" w:rsidRPr="00C17226">
        <w:rPr>
          <w:i/>
          <w:sz w:val="20"/>
          <w:szCs w:val="20"/>
          <w:vertAlign w:val="superscript"/>
        </w:rPr>
        <w:t>th</w:t>
      </w:r>
      <w:r w:rsidRPr="00C17226">
        <w:rPr>
          <w:i/>
          <w:sz w:val="20"/>
          <w:szCs w:val="20"/>
        </w:rPr>
        <w:t xml:space="preserve"> </w:t>
      </w:r>
      <w:r w:rsidR="00C45295" w:rsidRPr="00C17226">
        <w:rPr>
          <w:i/>
          <w:sz w:val="20"/>
          <w:szCs w:val="20"/>
        </w:rPr>
        <w:t>Lake</w:t>
      </w:r>
      <w:r w:rsidRPr="00C17226">
        <w:rPr>
          <w:i/>
          <w:sz w:val="20"/>
          <w:szCs w:val="20"/>
        </w:rPr>
        <w:t xml:space="preserve"> </w:t>
      </w:r>
      <w:r w:rsidR="00C45295" w:rsidRPr="00C17226">
        <w:rPr>
          <w:i/>
          <w:sz w:val="20"/>
          <w:szCs w:val="20"/>
        </w:rPr>
        <w:t>Conference</w:t>
      </w:r>
      <w:r w:rsidR="00C45295" w:rsidRPr="00C17226">
        <w:rPr>
          <w:sz w:val="20"/>
          <w:szCs w:val="20"/>
        </w:rPr>
        <w:t>.</w:t>
      </w:r>
      <w:r w:rsidRPr="00C17226">
        <w:rPr>
          <w:sz w:val="20"/>
          <w:szCs w:val="20"/>
        </w:rPr>
        <w:t xml:space="preserve"> </w:t>
      </w:r>
      <w:r w:rsidR="00C45295" w:rsidRPr="00C17226">
        <w:rPr>
          <w:sz w:val="20"/>
          <w:szCs w:val="20"/>
        </w:rPr>
        <w:t>p.</w:t>
      </w:r>
      <w:r w:rsidRPr="00C17226">
        <w:rPr>
          <w:sz w:val="20"/>
          <w:szCs w:val="20"/>
        </w:rPr>
        <w:t xml:space="preserve"> </w:t>
      </w:r>
      <w:r w:rsidR="00C45295" w:rsidRPr="00C17226">
        <w:rPr>
          <w:sz w:val="20"/>
          <w:szCs w:val="20"/>
        </w:rPr>
        <w:t>506</w:t>
      </w:r>
      <w:r w:rsidRPr="00C17226">
        <w:rPr>
          <w:sz w:val="20"/>
          <w:szCs w:val="20"/>
        </w:rPr>
        <w:t xml:space="preserve"> </w:t>
      </w:r>
      <w:r w:rsidR="00C45295" w:rsidRPr="00C17226">
        <w:rPr>
          <w:sz w:val="20"/>
          <w:szCs w:val="20"/>
        </w:rPr>
        <w:t>–</w:t>
      </w:r>
      <w:r w:rsidRPr="00C17226">
        <w:rPr>
          <w:sz w:val="20"/>
          <w:szCs w:val="20"/>
        </w:rPr>
        <w:t xml:space="preserve"> </w:t>
      </w:r>
      <w:r w:rsidR="00C45295" w:rsidRPr="00C17226">
        <w:rPr>
          <w:sz w:val="20"/>
          <w:szCs w:val="20"/>
        </w:rPr>
        <w:t>513.</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S</w:t>
      </w:r>
      <w:r w:rsidR="005D7FC9" w:rsidRPr="00C17226">
        <w:rPr>
          <w:sz w:val="20"/>
          <w:szCs w:val="20"/>
        </w:rPr>
        <w:t>eabloom,</w:t>
      </w:r>
      <w:r w:rsidRPr="00C17226">
        <w:rPr>
          <w:sz w:val="20"/>
          <w:szCs w:val="20"/>
        </w:rPr>
        <w:t xml:space="preserve"> </w:t>
      </w:r>
      <w:r w:rsidR="005D7FC9" w:rsidRPr="00C17226">
        <w:rPr>
          <w:sz w:val="20"/>
          <w:szCs w:val="20"/>
        </w:rPr>
        <w:t>E.</w:t>
      </w:r>
      <w:r w:rsidRPr="00C17226">
        <w:rPr>
          <w:sz w:val="20"/>
          <w:szCs w:val="20"/>
        </w:rPr>
        <w:t xml:space="preserve"> </w:t>
      </w:r>
      <w:r w:rsidR="005D7FC9" w:rsidRPr="00C17226">
        <w:rPr>
          <w:sz w:val="20"/>
          <w:szCs w:val="20"/>
        </w:rPr>
        <w:t>W.</w:t>
      </w:r>
      <w:r w:rsidRPr="00C17226">
        <w:rPr>
          <w:sz w:val="20"/>
          <w:szCs w:val="20"/>
        </w:rPr>
        <w:t xml:space="preserve"> </w:t>
      </w:r>
      <w:r w:rsidR="005D7FC9" w:rsidRPr="00C17226">
        <w:rPr>
          <w:sz w:val="20"/>
          <w:szCs w:val="20"/>
        </w:rPr>
        <w:t>(2003).</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development</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vegetative</w:t>
      </w:r>
      <w:r w:rsidRPr="00C17226">
        <w:rPr>
          <w:sz w:val="20"/>
          <w:szCs w:val="20"/>
        </w:rPr>
        <w:t xml:space="preserve"> </w:t>
      </w:r>
      <w:r w:rsidR="005D7FC9" w:rsidRPr="00C17226">
        <w:rPr>
          <w:sz w:val="20"/>
          <w:szCs w:val="20"/>
        </w:rPr>
        <w:t>zonation</w:t>
      </w:r>
      <w:r w:rsidRPr="00C17226">
        <w:rPr>
          <w:sz w:val="20"/>
          <w:szCs w:val="20"/>
        </w:rPr>
        <w:t xml:space="preserve"> </w:t>
      </w:r>
      <w:r w:rsidR="005D7FC9" w:rsidRPr="00C17226">
        <w:rPr>
          <w:sz w:val="20"/>
          <w:szCs w:val="20"/>
        </w:rPr>
        <w:t>patterns</w:t>
      </w:r>
      <w:r w:rsidRPr="00C17226">
        <w:rPr>
          <w:sz w:val="20"/>
          <w:szCs w:val="20"/>
        </w:rPr>
        <w:t xml:space="preserve"> </w:t>
      </w:r>
      <w:r w:rsidR="005D7FC9" w:rsidRPr="00C17226">
        <w:rPr>
          <w:sz w:val="20"/>
          <w:szCs w:val="20"/>
        </w:rPr>
        <w:t>in</w:t>
      </w:r>
      <w:r w:rsidRPr="00C17226">
        <w:rPr>
          <w:sz w:val="20"/>
          <w:szCs w:val="20"/>
        </w:rPr>
        <w:t xml:space="preserve"> </w:t>
      </w:r>
      <w:r w:rsidR="005D7FC9" w:rsidRPr="00C17226">
        <w:rPr>
          <w:sz w:val="20"/>
          <w:szCs w:val="20"/>
        </w:rPr>
        <w:t>restored</w:t>
      </w:r>
      <w:r w:rsidRPr="00C17226">
        <w:rPr>
          <w:sz w:val="20"/>
          <w:szCs w:val="20"/>
        </w:rPr>
        <w:t xml:space="preserve"> </w:t>
      </w:r>
      <w:r w:rsidR="005D7FC9" w:rsidRPr="00C17226">
        <w:rPr>
          <w:sz w:val="20"/>
          <w:szCs w:val="20"/>
        </w:rPr>
        <w:t>prairie</w:t>
      </w:r>
      <w:r w:rsidRPr="00C17226">
        <w:rPr>
          <w:sz w:val="20"/>
          <w:szCs w:val="20"/>
        </w:rPr>
        <w:t xml:space="preserve"> </w:t>
      </w:r>
      <w:r w:rsidR="005D7FC9" w:rsidRPr="00C17226">
        <w:rPr>
          <w:sz w:val="20"/>
          <w:szCs w:val="20"/>
        </w:rPr>
        <w:t>pothole</w:t>
      </w:r>
      <w:r w:rsidRPr="00C17226">
        <w:rPr>
          <w:sz w:val="20"/>
          <w:szCs w:val="20"/>
        </w:rPr>
        <w:t xml:space="preserve"> </w:t>
      </w:r>
      <w:r w:rsidR="005D7FC9" w:rsidRPr="00C17226">
        <w:rPr>
          <w:sz w:val="20"/>
          <w:szCs w:val="20"/>
        </w:rPr>
        <w:t>wetlands.</w:t>
      </w:r>
      <w:r w:rsidRPr="00C17226">
        <w:rPr>
          <w:sz w:val="20"/>
          <w:szCs w:val="20"/>
        </w:rPr>
        <w:t xml:space="preserve"> </w:t>
      </w:r>
      <w:r w:rsidR="005D7FC9" w:rsidRPr="00C17226">
        <w:rPr>
          <w:i/>
          <w:sz w:val="20"/>
          <w:szCs w:val="20"/>
        </w:rPr>
        <w:t>Journal</w:t>
      </w:r>
      <w:r w:rsidRPr="00C17226">
        <w:rPr>
          <w:i/>
          <w:sz w:val="20"/>
          <w:szCs w:val="20"/>
        </w:rPr>
        <w:t xml:space="preserve"> </w:t>
      </w:r>
      <w:r w:rsidR="005D7FC9" w:rsidRPr="00C17226">
        <w:rPr>
          <w:i/>
          <w:sz w:val="20"/>
          <w:szCs w:val="20"/>
        </w:rPr>
        <w:t>of</w:t>
      </w:r>
      <w:r w:rsidRPr="00C17226">
        <w:rPr>
          <w:i/>
          <w:sz w:val="20"/>
          <w:szCs w:val="20"/>
        </w:rPr>
        <w:t xml:space="preserve"> </w:t>
      </w:r>
      <w:r w:rsidR="005D7FC9" w:rsidRPr="00C17226">
        <w:rPr>
          <w:i/>
          <w:sz w:val="20"/>
          <w:szCs w:val="20"/>
        </w:rPr>
        <w:t>Applied</w:t>
      </w:r>
      <w:r w:rsidRPr="00C17226">
        <w:rPr>
          <w:i/>
          <w:sz w:val="20"/>
          <w:szCs w:val="20"/>
        </w:rPr>
        <w:t xml:space="preserve"> </w:t>
      </w:r>
      <w:r w:rsidR="005D7FC9" w:rsidRPr="00C17226">
        <w:rPr>
          <w:i/>
          <w:sz w:val="20"/>
          <w:szCs w:val="20"/>
        </w:rPr>
        <w:t>Ecology</w:t>
      </w:r>
      <w:r w:rsidR="005D7FC9" w:rsidRPr="00C17226">
        <w:rPr>
          <w:sz w:val="20"/>
          <w:szCs w:val="20"/>
        </w:rPr>
        <w:t>,</w:t>
      </w:r>
      <w:r w:rsidRPr="00C17226">
        <w:rPr>
          <w:sz w:val="20"/>
          <w:szCs w:val="20"/>
        </w:rPr>
        <w:t xml:space="preserve"> </w:t>
      </w:r>
      <w:r w:rsidR="005D7FC9" w:rsidRPr="00C17226">
        <w:rPr>
          <w:sz w:val="20"/>
          <w:szCs w:val="20"/>
        </w:rPr>
        <w:t>40:</w:t>
      </w:r>
      <w:r w:rsidRPr="00C17226">
        <w:rPr>
          <w:sz w:val="20"/>
          <w:szCs w:val="20"/>
        </w:rPr>
        <w:t xml:space="preserve"> </w:t>
      </w:r>
      <w:r w:rsidR="005D7FC9" w:rsidRPr="00C17226">
        <w:rPr>
          <w:sz w:val="20"/>
          <w:szCs w:val="20"/>
        </w:rPr>
        <w:t>92</w:t>
      </w:r>
      <w:r w:rsidRPr="00C17226">
        <w:rPr>
          <w:sz w:val="20"/>
          <w:szCs w:val="20"/>
        </w:rPr>
        <w:t xml:space="preserve"> </w:t>
      </w:r>
      <w:r w:rsidR="005D7FC9" w:rsidRPr="00C17226">
        <w:rPr>
          <w:sz w:val="20"/>
          <w:szCs w:val="20"/>
        </w:rPr>
        <w:t>–</w:t>
      </w:r>
      <w:r w:rsidRPr="00C17226">
        <w:rPr>
          <w:sz w:val="20"/>
          <w:szCs w:val="20"/>
        </w:rPr>
        <w:t xml:space="preserve"> </w:t>
      </w:r>
      <w:r w:rsidR="005D7FC9" w:rsidRPr="00C17226">
        <w:rPr>
          <w:sz w:val="20"/>
          <w:szCs w:val="20"/>
        </w:rPr>
        <w:t>100.</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S</w:t>
      </w:r>
      <w:r w:rsidR="005D7FC9" w:rsidRPr="00C17226">
        <w:rPr>
          <w:sz w:val="20"/>
          <w:szCs w:val="20"/>
        </w:rPr>
        <w:t>mith,</w:t>
      </w:r>
      <w:r w:rsidRPr="00C17226">
        <w:rPr>
          <w:sz w:val="20"/>
          <w:szCs w:val="20"/>
        </w:rPr>
        <w:t xml:space="preserve"> </w:t>
      </w:r>
      <w:r w:rsidR="005D7FC9" w:rsidRPr="00C17226">
        <w:rPr>
          <w:sz w:val="20"/>
          <w:szCs w:val="20"/>
        </w:rPr>
        <w:t>C.</w:t>
      </w:r>
      <w:r w:rsidRPr="00C17226">
        <w:rPr>
          <w:sz w:val="20"/>
          <w:szCs w:val="20"/>
        </w:rPr>
        <w:t xml:space="preserve"> </w:t>
      </w:r>
      <w:r w:rsidR="005D7FC9" w:rsidRPr="00C17226">
        <w:rPr>
          <w:sz w:val="20"/>
          <w:szCs w:val="20"/>
        </w:rPr>
        <w:t>W.</w:t>
      </w:r>
      <w:r w:rsidRPr="00C17226">
        <w:rPr>
          <w:sz w:val="20"/>
          <w:szCs w:val="20"/>
        </w:rPr>
        <w:t xml:space="preserve"> </w:t>
      </w:r>
      <w:r w:rsidR="005D7FC9" w:rsidRPr="00C17226">
        <w:rPr>
          <w:sz w:val="20"/>
          <w:szCs w:val="20"/>
        </w:rPr>
        <w:t>Johnston,</w:t>
      </w:r>
      <w:r w:rsidRPr="00C17226">
        <w:rPr>
          <w:sz w:val="20"/>
          <w:szCs w:val="20"/>
        </w:rPr>
        <w:t xml:space="preserve"> </w:t>
      </w:r>
      <w:r w:rsidR="005D7FC9" w:rsidRPr="00C17226">
        <w:rPr>
          <w:sz w:val="20"/>
          <w:szCs w:val="20"/>
        </w:rPr>
        <w:t>M.</w:t>
      </w:r>
      <w:r w:rsidRPr="00C17226">
        <w:rPr>
          <w:sz w:val="20"/>
          <w:szCs w:val="20"/>
        </w:rPr>
        <w:t xml:space="preserve"> </w:t>
      </w:r>
      <w:r w:rsidR="005D7FC9" w:rsidRPr="00C17226">
        <w:rPr>
          <w:sz w:val="20"/>
          <w:szCs w:val="20"/>
        </w:rPr>
        <w:t>A.</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Lorentz,</w:t>
      </w:r>
      <w:r w:rsidRPr="00C17226">
        <w:rPr>
          <w:sz w:val="20"/>
          <w:szCs w:val="20"/>
        </w:rPr>
        <w:t xml:space="preserve"> </w:t>
      </w:r>
      <w:r w:rsidR="005D7FC9" w:rsidRPr="00C17226">
        <w:rPr>
          <w:sz w:val="20"/>
          <w:szCs w:val="20"/>
        </w:rPr>
        <w:t>S.</w:t>
      </w:r>
      <w:r w:rsidRPr="00C17226">
        <w:rPr>
          <w:sz w:val="20"/>
          <w:szCs w:val="20"/>
        </w:rPr>
        <w:t xml:space="preserve"> </w:t>
      </w:r>
      <w:r w:rsidR="005D7FC9" w:rsidRPr="00C17226">
        <w:rPr>
          <w:sz w:val="20"/>
          <w:szCs w:val="20"/>
        </w:rPr>
        <w:t>(1997).</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Effect</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Soil</w:t>
      </w:r>
      <w:r w:rsidRPr="00C17226">
        <w:rPr>
          <w:sz w:val="20"/>
          <w:szCs w:val="20"/>
        </w:rPr>
        <w:t xml:space="preserve"> </w:t>
      </w:r>
      <w:r w:rsidR="005D7FC9" w:rsidRPr="00C17226">
        <w:rPr>
          <w:sz w:val="20"/>
          <w:szCs w:val="20"/>
        </w:rPr>
        <w:t>Compaction</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Soil</w:t>
      </w:r>
      <w:r w:rsidRPr="00C17226">
        <w:rPr>
          <w:sz w:val="20"/>
          <w:szCs w:val="20"/>
        </w:rPr>
        <w:t xml:space="preserve"> </w:t>
      </w:r>
      <w:r w:rsidR="005D7FC9" w:rsidRPr="00C17226">
        <w:rPr>
          <w:sz w:val="20"/>
          <w:szCs w:val="20"/>
        </w:rPr>
        <w:t>Physical</w:t>
      </w:r>
      <w:r w:rsidRPr="00C17226">
        <w:rPr>
          <w:sz w:val="20"/>
          <w:szCs w:val="20"/>
        </w:rPr>
        <w:t xml:space="preserve"> </w:t>
      </w:r>
      <w:r w:rsidR="005D7FC9" w:rsidRPr="00C17226">
        <w:rPr>
          <w:sz w:val="20"/>
          <w:szCs w:val="20"/>
        </w:rPr>
        <w:t>Properties</w:t>
      </w:r>
      <w:r w:rsidRPr="00C17226">
        <w:rPr>
          <w:sz w:val="20"/>
          <w:szCs w:val="20"/>
        </w:rPr>
        <w:t xml:space="preserve"> </w:t>
      </w:r>
      <w:r w:rsidR="005D7FC9" w:rsidRPr="00C17226">
        <w:rPr>
          <w:sz w:val="20"/>
          <w:szCs w:val="20"/>
        </w:rPr>
        <w:t>on</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Mechanical</w:t>
      </w:r>
      <w:r w:rsidRPr="00C17226">
        <w:rPr>
          <w:sz w:val="20"/>
          <w:szCs w:val="20"/>
        </w:rPr>
        <w:t xml:space="preserve"> </w:t>
      </w:r>
      <w:r w:rsidR="005D7FC9" w:rsidRPr="00C17226">
        <w:rPr>
          <w:sz w:val="20"/>
          <w:szCs w:val="20"/>
        </w:rPr>
        <w:t>Resistance</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South</w:t>
      </w:r>
      <w:r w:rsidRPr="00C17226">
        <w:rPr>
          <w:sz w:val="20"/>
          <w:szCs w:val="20"/>
        </w:rPr>
        <w:t xml:space="preserve"> </w:t>
      </w:r>
      <w:r w:rsidR="005D7FC9" w:rsidRPr="00C17226">
        <w:rPr>
          <w:sz w:val="20"/>
          <w:szCs w:val="20"/>
        </w:rPr>
        <w:t>African</w:t>
      </w:r>
      <w:r w:rsidRPr="00C17226">
        <w:rPr>
          <w:sz w:val="20"/>
          <w:szCs w:val="20"/>
        </w:rPr>
        <w:t xml:space="preserve"> </w:t>
      </w:r>
      <w:r w:rsidR="005D7FC9" w:rsidRPr="00C17226">
        <w:rPr>
          <w:sz w:val="20"/>
          <w:szCs w:val="20"/>
        </w:rPr>
        <w:t>Forestry</w:t>
      </w:r>
      <w:r w:rsidRPr="00C17226">
        <w:rPr>
          <w:sz w:val="20"/>
          <w:szCs w:val="20"/>
        </w:rPr>
        <w:t xml:space="preserve"> </w:t>
      </w:r>
      <w:r w:rsidR="005D7FC9" w:rsidRPr="00C17226">
        <w:rPr>
          <w:sz w:val="20"/>
          <w:szCs w:val="20"/>
        </w:rPr>
        <w:t>soils.</w:t>
      </w:r>
      <w:r w:rsidRPr="00C17226">
        <w:rPr>
          <w:sz w:val="20"/>
          <w:szCs w:val="20"/>
        </w:rPr>
        <w:t xml:space="preserve"> </w:t>
      </w:r>
      <w:r w:rsidR="005D7FC9" w:rsidRPr="00C17226">
        <w:rPr>
          <w:i/>
          <w:sz w:val="20"/>
          <w:szCs w:val="20"/>
        </w:rPr>
        <w:t>Geoderma</w:t>
      </w:r>
      <w:r w:rsidR="005D7FC9" w:rsidRPr="00C17226">
        <w:rPr>
          <w:sz w:val="20"/>
          <w:szCs w:val="20"/>
        </w:rPr>
        <w:t>,</w:t>
      </w:r>
      <w:r w:rsidRPr="00C17226">
        <w:rPr>
          <w:sz w:val="20"/>
          <w:szCs w:val="20"/>
        </w:rPr>
        <w:t xml:space="preserve"> </w:t>
      </w:r>
      <w:r w:rsidR="005D7FC9" w:rsidRPr="00C17226">
        <w:rPr>
          <w:sz w:val="20"/>
          <w:szCs w:val="20"/>
        </w:rPr>
        <w:t>78,</w:t>
      </w:r>
      <w:r w:rsidRPr="00C17226">
        <w:rPr>
          <w:sz w:val="20"/>
          <w:szCs w:val="20"/>
        </w:rPr>
        <w:t xml:space="preserve"> </w:t>
      </w:r>
      <w:r w:rsidR="005D7FC9" w:rsidRPr="00C17226">
        <w:rPr>
          <w:sz w:val="20"/>
          <w:szCs w:val="20"/>
        </w:rPr>
        <w:t>93</w:t>
      </w:r>
      <w:r w:rsidRPr="00C17226">
        <w:rPr>
          <w:sz w:val="20"/>
          <w:szCs w:val="20"/>
        </w:rPr>
        <w:t xml:space="preserve"> </w:t>
      </w:r>
      <w:r w:rsidR="005D7FC9" w:rsidRPr="00C17226">
        <w:rPr>
          <w:sz w:val="20"/>
          <w:szCs w:val="20"/>
        </w:rPr>
        <w:t>–</w:t>
      </w:r>
      <w:r w:rsidRPr="00C17226">
        <w:rPr>
          <w:sz w:val="20"/>
          <w:szCs w:val="20"/>
        </w:rPr>
        <w:t xml:space="preserve"> </w:t>
      </w:r>
      <w:r w:rsidR="005D7FC9" w:rsidRPr="00C17226">
        <w:rPr>
          <w:sz w:val="20"/>
          <w:szCs w:val="20"/>
        </w:rPr>
        <w:t>11.</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S</w:t>
      </w:r>
      <w:r w:rsidR="005D7FC9" w:rsidRPr="00C17226">
        <w:rPr>
          <w:sz w:val="20"/>
          <w:szCs w:val="20"/>
        </w:rPr>
        <w:t>tevenson,</w:t>
      </w:r>
      <w:r w:rsidRPr="00C17226">
        <w:rPr>
          <w:sz w:val="20"/>
          <w:szCs w:val="20"/>
        </w:rPr>
        <w:t xml:space="preserve"> </w:t>
      </w:r>
      <w:r w:rsidR="005D7FC9" w:rsidRPr="00C17226">
        <w:rPr>
          <w:sz w:val="20"/>
          <w:szCs w:val="20"/>
        </w:rPr>
        <w:t>F.</w:t>
      </w:r>
      <w:r w:rsidRPr="00C17226">
        <w:rPr>
          <w:sz w:val="20"/>
          <w:szCs w:val="20"/>
        </w:rPr>
        <w:t xml:space="preserve"> </w:t>
      </w:r>
      <w:r w:rsidR="005D7FC9" w:rsidRPr="00C17226">
        <w:rPr>
          <w:sz w:val="20"/>
          <w:szCs w:val="20"/>
        </w:rPr>
        <w:t>J.</w:t>
      </w:r>
      <w:r w:rsidRPr="00C17226">
        <w:rPr>
          <w:sz w:val="20"/>
          <w:szCs w:val="20"/>
        </w:rPr>
        <w:t xml:space="preserve"> </w:t>
      </w:r>
      <w:r w:rsidR="005D7FC9" w:rsidRPr="00C17226">
        <w:rPr>
          <w:sz w:val="20"/>
          <w:szCs w:val="20"/>
        </w:rPr>
        <w:t>(1991).</w:t>
      </w:r>
      <w:r w:rsidRPr="00C17226">
        <w:rPr>
          <w:sz w:val="20"/>
          <w:szCs w:val="20"/>
        </w:rPr>
        <w:t xml:space="preserve"> </w:t>
      </w:r>
      <w:r w:rsidR="005D7FC9" w:rsidRPr="00C17226">
        <w:rPr>
          <w:sz w:val="20"/>
          <w:szCs w:val="20"/>
        </w:rPr>
        <w:t>Organic</w:t>
      </w:r>
      <w:r w:rsidRPr="00C17226">
        <w:rPr>
          <w:sz w:val="20"/>
          <w:szCs w:val="20"/>
        </w:rPr>
        <w:t xml:space="preserve"> </w:t>
      </w:r>
      <w:r w:rsidR="005D7FC9" w:rsidRPr="00C17226">
        <w:rPr>
          <w:sz w:val="20"/>
          <w:szCs w:val="20"/>
        </w:rPr>
        <w:t>Matter</w:t>
      </w:r>
      <w:r w:rsidRPr="00C17226">
        <w:rPr>
          <w:sz w:val="20"/>
          <w:szCs w:val="20"/>
        </w:rPr>
        <w:t xml:space="preserve"> </w:t>
      </w:r>
      <w:r w:rsidR="005D7FC9" w:rsidRPr="00C17226">
        <w:rPr>
          <w:sz w:val="20"/>
          <w:szCs w:val="20"/>
        </w:rPr>
        <w:t>Micro-nutrient</w:t>
      </w:r>
      <w:r w:rsidRPr="00C17226">
        <w:rPr>
          <w:sz w:val="20"/>
          <w:szCs w:val="20"/>
        </w:rPr>
        <w:t xml:space="preserve"> </w:t>
      </w:r>
      <w:r w:rsidR="005D7FC9" w:rsidRPr="00C17226">
        <w:rPr>
          <w:sz w:val="20"/>
          <w:szCs w:val="20"/>
        </w:rPr>
        <w:t>Reactions</w:t>
      </w:r>
      <w:r w:rsidRPr="00C17226">
        <w:rPr>
          <w:sz w:val="20"/>
          <w:szCs w:val="20"/>
        </w:rPr>
        <w:t xml:space="preserve"> </w:t>
      </w:r>
      <w:r w:rsidR="005D7FC9" w:rsidRPr="00C17226">
        <w:rPr>
          <w:sz w:val="20"/>
          <w:szCs w:val="20"/>
        </w:rPr>
        <w:t>in</w:t>
      </w:r>
      <w:r w:rsidRPr="00C17226">
        <w:rPr>
          <w:sz w:val="20"/>
          <w:szCs w:val="20"/>
        </w:rPr>
        <w:t xml:space="preserve"> </w:t>
      </w:r>
      <w:r w:rsidR="005D7FC9" w:rsidRPr="00C17226">
        <w:rPr>
          <w:sz w:val="20"/>
          <w:szCs w:val="20"/>
        </w:rPr>
        <w:t>the</w:t>
      </w:r>
      <w:r w:rsidRPr="00C17226">
        <w:rPr>
          <w:sz w:val="20"/>
          <w:szCs w:val="20"/>
        </w:rPr>
        <w:t xml:space="preserve"> </w:t>
      </w:r>
      <w:r w:rsidR="005D7FC9" w:rsidRPr="00C17226">
        <w:rPr>
          <w:sz w:val="20"/>
          <w:szCs w:val="20"/>
        </w:rPr>
        <w:t>Soil.</w:t>
      </w:r>
      <w:r w:rsidRPr="00C17226">
        <w:rPr>
          <w:sz w:val="20"/>
          <w:szCs w:val="20"/>
        </w:rPr>
        <w:t xml:space="preserve"> </w:t>
      </w:r>
      <w:r w:rsidR="005D7FC9" w:rsidRPr="00C17226">
        <w:rPr>
          <w:sz w:val="20"/>
          <w:szCs w:val="20"/>
        </w:rPr>
        <w:t>In:</w:t>
      </w:r>
      <w:r w:rsidRPr="00C17226">
        <w:rPr>
          <w:sz w:val="20"/>
          <w:szCs w:val="20"/>
        </w:rPr>
        <w:t xml:space="preserve"> </w:t>
      </w:r>
      <w:r w:rsidR="005D7FC9" w:rsidRPr="00C17226">
        <w:rPr>
          <w:sz w:val="20"/>
          <w:szCs w:val="20"/>
        </w:rPr>
        <w:t>Mortvedt,</w:t>
      </w:r>
      <w:r w:rsidRPr="00C17226">
        <w:rPr>
          <w:sz w:val="20"/>
          <w:szCs w:val="20"/>
        </w:rPr>
        <w:t xml:space="preserve"> </w:t>
      </w:r>
      <w:r w:rsidR="005D7FC9" w:rsidRPr="00C17226">
        <w:rPr>
          <w:sz w:val="20"/>
          <w:szCs w:val="20"/>
        </w:rPr>
        <w:t>J.</w:t>
      </w:r>
      <w:r w:rsidRPr="00C17226">
        <w:rPr>
          <w:sz w:val="20"/>
          <w:szCs w:val="20"/>
        </w:rPr>
        <w:t xml:space="preserve"> </w:t>
      </w:r>
      <w:r w:rsidR="005D7FC9" w:rsidRPr="00C17226">
        <w:rPr>
          <w:sz w:val="20"/>
          <w:szCs w:val="20"/>
        </w:rPr>
        <w:t>J.,</w:t>
      </w:r>
      <w:r w:rsidRPr="00C17226">
        <w:rPr>
          <w:sz w:val="20"/>
          <w:szCs w:val="20"/>
        </w:rPr>
        <w:t xml:space="preserve"> </w:t>
      </w:r>
      <w:r w:rsidR="005D7FC9" w:rsidRPr="00C17226">
        <w:rPr>
          <w:sz w:val="20"/>
          <w:szCs w:val="20"/>
        </w:rPr>
        <w:t>Cox,</w:t>
      </w:r>
      <w:r w:rsidRPr="00C17226">
        <w:rPr>
          <w:sz w:val="20"/>
          <w:szCs w:val="20"/>
        </w:rPr>
        <w:t xml:space="preserve"> </w:t>
      </w:r>
      <w:r w:rsidR="005D7FC9" w:rsidRPr="00C17226">
        <w:rPr>
          <w:sz w:val="20"/>
          <w:szCs w:val="20"/>
        </w:rPr>
        <w:t>F.</w:t>
      </w:r>
      <w:r w:rsidRPr="00C17226">
        <w:rPr>
          <w:sz w:val="20"/>
          <w:szCs w:val="20"/>
        </w:rPr>
        <w:t xml:space="preserve"> </w:t>
      </w:r>
      <w:r w:rsidR="005D7FC9" w:rsidRPr="00C17226">
        <w:rPr>
          <w:sz w:val="20"/>
          <w:szCs w:val="20"/>
        </w:rPr>
        <w:t>R.</w:t>
      </w:r>
      <w:r w:rsidRPr="00C17226">
        <w:rPr>
          <w:sz w:val="20"/>
          <w:szCs w:val="20"/>
        </w:rPr>
        <w:t xml:space="preserve"> </w:t>
      </w:r>
      <w:r w:rsidR="005D7FC9" w:rsidRPr="00C17226">
        <w:rPr>
          <w:sz w:val="20"/>
          <w:szCs w:val="20"/>
        </w:rPr>
        <w:t>Shuamm,</w:t>
      </w:r>
      <w:r w:rsidRPr="00C17226">
        <w:rPr>
          <w:sz w:val="20"/>
          <w:szCs w:val="20"/>
        </w:rPr>
        <w:t xml:space="preserve"> </w:t>
      </w:r>
      <w:r w:rsidR="005D7FC9" w:rsidRPr="00C17226">
        <w:rPr>
          <w:sz w:val="20"/>
          <w:szCs w:val="20"/>
        </w:rPr>
        <w:t>L.</w:t>
      </w:r>
      <w:r w:rsidRPr="00C17226">
        <w:rPr>
          <w:sz w:val="20"/>
          <w:szCs w:val="20"/>
        </w:rPr>
        <w:t xml:space="preserve"> </w:t>
      </w:r>
      <w:r w:rsidR="005D7FC9" w:rsidRPr="00C17226">
        <w:rPr>
          <w:sz w:val="20"/>
          <w:szCs w:val="20"/>
        </w:rPr>
        <w:t>M.</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Welch,</w:t>
      </w:r>
      <w:r w:rsidRPr="00C17226">
        <w:rPr>
          <w:sz w:val="20"/>
          <w:szCs w:val="20"/>
        </w:rPr>
        <w:t xml:space="preserve"> </w:t>
      </w:r>
      <w:r w:rsidR="005D7FC9" w:rsidRPr="00C17226">
        <w:rPr>
          <w:sz w:val="20"/>
          <w:szCs w:val="20"/>
        </w:rPr>
        <w:t>R.</w:t>
      </w:r>
      <w:r w:rsidRPr="00C17226">
        <w:rPr>
          <w:sz w:val="20"/>
          <w:szCs w:val="20"/>
        </w:rPr>
        <w:t xml:space="preserve"> </w:t>
      </w:r>
      <w:r w:rsidR="005D7FC9" w:rsidRPr="00C17226">
        <w:rPr>
          <w:sz w:val="20"/>
          <w:szCs w:val="20"/>
        </w:rPr>
        <w:t>M.</w:t>
      </w:r>
      <w:r w:rsidRPr="00C17226">
        <w:rPr>
          <w:sz w:val="20"/>
          <w:szCs w:val="20"/>
        </w:rPr>
        <w:t xml:space="preserve"> </w:t>
      </w:r>
      <w:r w:rsidR="005D7FC9" w:rsidRPr="00C17226">
        <w:rPr>
          <w:sz w:val="20"/>
          <w:szCs w:val="20"/>
        </w:rPr>
        <w:t>(eds.)</w:t>
      </w:r>
      <w:r w:rsidRPr="00C17226">
        <w:rPr>
          <w:sz w:val="20"/>
          <w:szCs w:val="20"/>
        </w:rPr>
        <w:t xml:space="preserve"> </w:t>
      </w:r>
      <w:r w:rsidR="005D7FC9" w:rsidRPr="00C17226">
        <w:rPr>
          <w:sz w:val="20"/>
          <w:szCs w:val="20"/>
        </w:rPr>
        <w:t>Micronutrients</w:t>
      </w:r>
      <w:r w:rsidRPr="00C17226">
        <w:rPr>
          <w:sz w:val="20"/>
          <w:szCs w:val="20"/>
        </w:rPr>
        <w:t xml:space="preserve"> </w:t>
      </w:r>
      <w:r w:rsidR="005D7FC9" w:rsidRPr="00C17226">
        <w:rPr>
          <w:sz w:val="20"/>
          <w:szCs w:val="20"/>
        </w:rPr>
        <w:t>in</w:t>
      </w:r>
      <w:r w:rsidRPr="00C17226">
        <w:rPr>
          <w:sz w:val="20"/>
          <w:szCs w:val="20"/>
        </w:rPr>
        <w:t xml:space="preserve"> </w:t>
      </w:r>
      <w:r w:rsidR="005D7FC9" w:rsidRPr="00C17226">
        <w:rPr>
          <w:sz w:val="20"/>
          <w:szCs w:val="20"/>
        </w:rPr>
        <w:t>Agriculture.</w:t>
      </w:r>
      <w:r w:rsidRPr="00C17226">
        <w:rPr>
          <w:sz w:val="20"/>
          <w:szCs w:val="20"/>
        </w:rPr>
        <w:t xml:space="preserve"> </w:t>
      </w:r>
      <w:r w:rsidR="005D7FC9" w:rsidRPr="00C17226">
        <w:rPr>
          <w:sz w:val="20"/>
          <w:szCs w:val="20"/>
        </w:rPr>
        <w:t>Madison:</w:t>
      </w:r>
      <w:r w:rsidRPr="00C17226">
        <w:rPr>
          <w:sz w:val="20"/>
          <w:szCs w:val="20"/>
        </w:rPr>
        <w:t xml:space="preserve"> </w:t>
      </w:r>
      <w:r w:rsidR="005D7FC9" w:rsidRPr="00C17226">
        <w:rPr>
          <w:sz w:val="20"/>
          <w:szCs w:val="20"/>
        </w:rPr>
        <w:t>SSSA,</w:t>
      </w:r>
      <w:r w:rsidRPr="00C17226">
        <w:rPr>
          <w:sz w:val="20"/>
          <w:szCs w:val="20"/>
        </w:rPr>
        <w:t xml:space="preserve"> </w:t>
      </w:r>
      <w:r w:rsidR="005D7FC9" w:rsidRPr="00C17226">
        <w:rPr>
          <w:sz w:val="20"/>
          <w:szCs w:val="20"/>
        </w:rPr>
        <w:t>p.</w:t>
      </w:r>
      <w:r w:rsidRPr="00C17226">
        <w:rPr>
          <w:sz w:val="20"/>
          <w:szCs w:val="20"/>
        </w:rPr>
        <w:t xml:space="preserve"> </w:t>
      </w:r>
      <w:r w:rsidR="005D7FC9" w:rsidRPr="00C17226">
        <w:rPr>
          <w:sz w:val="20"/>
          <w:szCs w:val="20"/>
        </w:rPr>
        <w:t>145</w:t>
      </w:r>
      <w:r w:rsidRPr="00C17226">
        <w:rPr>
          <w:sz w:val="20"/>
          <w:szCs w:val="20"/>
        </w:rPr>
        <w:t xml:space="preserve"> </w:t>
      </w:r>
      <w:r w:rsidR="005D7FC9" w:rsidRPr="00C17226">
        <w:rPr>
          <w:sz w:val="20"/>
          <w:szCs w:val="20"/>
        </w:rPr>
        <w:t>–</w:t>
      </w:r>
      <w:r w:rsidRPr="00C17226">
        <w:rPr>
          <w:sz w:val="20"/>
          <w:szCs w:val="20"/>
        </w:rPr>
        <w:t xml:space="preserve"> </w:t>
      </w:r>
      <w:r w:rsidR="005D7FC9" w:rsidRPr="00C17226">
        <w:rPr>
          <w:sz w:val="20"/>
          <w:szCs w:val="20"/>
        </w:rPr>
        <w:t>186.</w:t>
      </w:r>
    </w:p>
    <w:p w:rsidR="00C17226" w:rsidRPr="00C17226" w:rsidRDefault="00C17226" w:rsidP="00C17226">
      <w:pPr>
        <w:pStyle w:val="ListParagraph"/>
        <w:numPr>
          <w:ilvl w:val="1"/>
          <w:numId w:val="4"/>
        </w:numPr>
        <w:snapToGrid w:val="0"/>
        <w:ind w:left="425" w:hanging="425"/>
        <w:rPr>
          <w:sz w:val="20"/>
          <w:szCs w:val="20"/>
        </w:rPr>
      </w:pPr>
      <w:r w:rsidRPr="00C17226">
        <w:rPr>
          <w:sz w:val="20"/>
          <w:szCs w:val="20"/>
        </w:rPr>
        <w:t>T</w:t>
      </w:r>
      <w:r w:rsidR="005D7FC9" w:rsidRPr="00C17226">
        <w:rPr>
          <w:sz w:val="20"/>
          <w:szCs w:val="20"/>
        </w:rPr>
        <w:t>essier,</w:t>
      </w:r>
      <w:r w:rsidRPr="00C17226">
        <w:rPr>
          <w:sz w:val="20"/>
          <w:szCs w:val="20"/>
        </w:rPr>
        <w:t xml:space="preserve"> </w:t>
      </w:r>
      <w:r w:rsidR="005D7FC9" w:rsidRPr="00C17226">
        <w:rPr>
          <w:sz w:val="20"/>
          <w:szCs w:val="20"/>
        </w:rPr>
        <w:t>C.</w:t>
      </w:r>
      <w:r w:rsidRPr="00C17226">
        <w:rPr>
          <w:sz w:val="20"/>
          <w:szCs w:val="20"/>
        </w:rPr>
        <w:t xml:space="preserve"> </w:t>
      </w:r>
      <w:r w:rsidR="005D7FC9" w:rsidRPr="00C17226">
        <w:rPr>
          <w:sz w:val="20"/>
          <w:szCs w:val="20"/>
        </w:rPr>
        <w:t>Cattaneo,</w:t>
      </w:r>
      <w:r w:rsidRPr="00C17226">
        <w:rPr>
          <w:sz w:val="20"/>
          <w:szCs w:val="20"/>
        </w:rPr>
        <w:t xml:space="preserve"> </w:t>
      </w:r>
      <w:r w:rsidR="005D7FC9" w:rsidRPr="00C17226">
        <w:rPr>
          <w:sz w:val="20"/>
          <w:szCs w:val="20"/>
        </w:rPr>
        <w:t>A.</w:t>
      </w:r>
      <w:r w:rsidRPr="00C17226">
        <w:rPr>
          <w:sz w:val="20"/>
          <w:szCs w:val="20"/>
        </w:rPr>
        <w:t xml:space="preserve"> </w:t>
      </w:r>
      <w:r w:rsidR="005D7FC9" w:rsidRPr="00C17226">
        <w:rPr>
          <w:sz w:val="20"/>
          <w:szCs w:val="20"/>
        </w:rPr>
        <w:t>Pinel-Alloul,</w:t>
      </w:r>
      <w:r w:rsidRPr="00C17226">
        <w:rPr>
          <w:sz w:val="20"/>
          <w:szCs w:val="20"/>
        </w:rPr>
        <w:t xml:space="preserve"> </w:t>
      </w:r>
      <w:r w:rsidR="005D7FC9" w:rsidRPr="00C17226">
        <w:rPr>
          <w:sz w:val="20"/>
          <w:szCs w:val="20"/>
        </w:rPr>
        <w:t>B.</w:t>
      </w:r>
      <w:r w:rsidRPr="00C17226">
        <w:rPr>
          <w:sz w:val="20"/>
          <w:szCs w:val="20"/>
        </w:rPr>
        <w:t xml:space="preserve"> </w:t>
      </w:r>
      <w:r w:rsidR="005D7FC9" w:rsidRPr="00C17226">
        <w:rPr>
          <w:sz w:val="20"/>
          <w:szCs w:val="20"/>
        </w:rPr>
        <w:t>Galanti,</w:t>
      </w:r>
      <w:r w:rsidRPr="00C17226">
        <w:rPr>
          <w:sz w:val="20"/>
          <w:szCs w:val="20"/>
        </w:rPr>
        <w:t xml:space="preserve"> </w:t>
      </w:r>
      <w:r w:rsidR="005D7FC9" w:rsidRPr="00C17226">
        <w:rPr>
          <w:sz w:val="20"/>
          <w:szCs w:val="20"/>
        </w:rPr>
        <w:t>G.</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Morabito,</w:t>
      </w:r>
      <w:r w:rsidRPr="00C17226">
        <w:rPr>
          <w:sz w:val="20"/>
          <w:szCs w:val="20"/>
        </w:rPr>
        <w:t xml:space="preserve"> </w:t>
      </w:r>
      <w:r w:rsidR="005D7FC9" w:rsidRPr="00C17226">
        <w:rPr>
          <w:sz w:val="20"/>
          <w:szCs w:val="20"/>
        </w:rPr>
        <w:t>G.</w:t>
      </w:r>
      <w:r w:rsidRPr="00C17226">
        <w:rPr>
          <w:sz w:val="20"/>
          <w:szCs w:val="20"/>
        </w:rPr>
        <w:t xml:space="preserve"> </w:t>
      </w:r>
      <w:r w:rsidR="005D7FC9" w:rsidRPr="00C17226">
        <w:rPr>
          <w:sz w:val="20"/>
          <w:szCs w:val="20"/>
        </w:rPr>
        <w:t>(2004).</w:t>
      </w:r>
      <w:r w:rsidRPr="00C17226">
        <w:rPr>
          <w:sz w:val="20"/>
          <w:szCs w:val="20"/>
        </w:rPr>
        <w:t xml:space="preserve"> </w:t>
      </w:r>
      <w:r w:rsidR="005D7FC9" w:rsidRPr="00C17226">
        <w:rPr>
          <w:sz w:val="20"/>
          <w:szCs w:val="20"/>
        </w:rPr>
        <w:t>Biomass</w:t>
      </w:r>
      <w:r w:rsidRPr="00C17226">
        <w:rPr>
          <w:sz w:val="20"/>
          <w:szCs w:val="20"/>
        </w:rPr>
        <w:t xml:space="preserve"> </w:t>
      </w:r>
      <w:r w:rsidR="005D7FC9" w:rsidRPr="00C17226">
        <w:rPr>
          <w:sz w:val="20"/>
          <w:szCs w:val="20"/>
        </w:rPr>
        <w:t>composition</w:t>
      </w:r>
      <w:r w:rsidRPr="00C17226">
        <w:rPr>
          <w:sz w:val="20"/>
          <w:szCs w:val="20"/>
        </w:rPr>
        <w:t xml:space="preserve"> </w:t>
      </w:r>
      <w:r w:rsidR="005D7FC9" w:rsidRPr="00C17226">
        <w:rPr>
          <w:sz w:val="20"/>
          <w:szCs w:val="20"/>
        </w:rPr>
        <w:t>and</w:t>
      </w:r>
      <w:r w:rsidRPr="00C17226">
        <w:rPr>
          <w:sz w:val="20"/>
          <w:szCs w:val="20"/>
        </w:rPr>
        <w:t xml:space="preserve"> </w:t>
      </w:r>
      <w:r w:rsidR="005D7FC9" w:rsidRPr="00C17226">
        <w:rPr>
          <w:sz w:val="20"/>
          <w:szCs w:val="20"/>
        </w:rPr>
        <w:t>size</w:t>
      </w:r>
      <w:r w:rsidRPr="00C17226">
        <w:rPr>
          <w:sz w:val="20"/>
          <w:szCs w:val="20"/>
        </w:rPr>
        <w:t xml:space="preserve"> </w:t>
      </w:r>
      <w:r w:rsidR="005D7FC9" w:rsidRPr="00C17226">
        <w:rPr>
          <w:sz w:val="20"/>
          <w:szCs w:val="20"/>
        </w:rPr>
        <w:t>structure</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invertebrate’s</w:t>
      </w:r>
      <w:r w:rsidRPr="00C17226">
        <w:rPr>
          <w:sz w:val="20"/>
          <w:szCs w:val="20"/>
        </w:rPr>
        <w:t xml:space="preserve"> </w:t>
      </w:r>
      <w:r w:rsidR="005D7FC9" w:rsidRPr="00C17226">
        <w:rPr>
          <w:sz w:val="20"/>
          <w:szCs w:val="20"/>
        </w:rPr>
        <w:t>communities</w:t>
      </w:r>
      <w:r w:rsidRPr="00C17226">
        <w:rPr>
          <w:sz w:val="20"/>
          <w:szCs w:val="20"/>
        </w:rPr>
        <w:t xml:space="preserve"> </w:t>
      </w:r>
      <w:r w:rsidR="005D7FC9" w:rsidRPr="00C17226">
        <w:rPr>
          <w:sz w:val="20"/>
          <w:szCs w:val="20"/>
        </w:rPr>
        <w:t>associated</w:t>
      </w:r>
      <w:r w:rsidRPr="00C17226">
        <w:rPr>
          <w:sz w:val="20"/>
          <w:szCs w:val="20"/>
        </w:rPr>
        <w:t xml:space="preserve"> </w:t>
      </w:r>
      <w:r w:rsidR="005D7FC9" w:rsidRPr="00C17226">
        <w:rPr>
          <w:sz w:val="20"/>
          <w:szCs w:val="20"/>
        </w:rPr>
        <w:t>to</w:t>
      </w:r>
      <w:r w:rsidRPr="00C17226">
        <w:rPr>
          <w:sz w:val="20"/>
          <w:szCs w:val="20"/>
        </w:rPr>
        <w:t xml:space="preserve"> </w:t>
      </w:r>
      <w:r w:rsidR="005D7FC9" w:rsidRPr="00C17226">
        <w:rPr>
          <w:sz w:val="20"/>
          <w:szCs w:val="20"/>
        </w:rPr>
        <w:t>different</w:t>
      </w:r>
      <w:r w:rsidRPr="00C17226">
        <w:rPr>
          <w:sz w:val="20"/>
          <w:szCs w:val="20"/>
        </w:rPr>
        <w:t xml:space="preserve"> </w:t>
      </w:r>
      <w:r w:rsidR="005D7FC9" w:rsidRPr="00C17226">
        <w:rPr>
          <w:sz w:val="20"/>
          <w:szCs w:val="20"/>
        </w:rPr>
        <w:t>types</w:t>
      </w:r>
      <w:r w:rsidRPr="00C17226">
        <w:rPr>
          <w:sz w:val="20"/>
          <w:szCs w:val="20"/>
        </w:rPr>
        <w:t xml:space="preserve"> </w:t>
      </w:r>
      <w:r w:rsidR="005D7FC9" w:rsidRPr="00C17226">
        <w:rPr>
          <w:sz w:val="20"/>
          <w:szCs w:val="20"/>
        </w:rPr>
        <w:t>of</w:t>
      </w:r>
      <w:r w:rsidRPr="00C17226">
        <w:rPr>
          <w:sz w:val="20"/>
          <w:szCs w:val="20"/>
        </w:rPr>
        <w:t xml:space="preserve"> </w:t>
      </w:r>
      <w:r w:rsidR="005D7FC9" w:rsidRPr="00C17226">
        <w:rPr>
          <w:sz w:val="20"/>
          <w:szCs w:val="20"/>
        </w:rPr>
        <w:t>aquatic</w:t>
      </w:r>
      <w:r w:rsidRPr="00C17226">
        <w:rPr>
          <w:sz w:val="20"/>
          <w:szCs w:val="20"/>
        </w:rPr>
        <w:t xml:space="preserve"> </w:t>
      </w:r>
      <w:r w:rsidR="005D7FC9" w:rsidRPr="00C17226">
        <w:rPr>
          <w:sz w:val="20"/>
          <w:szCs w:val="20"/>
        </w:rPr>
        <w:t>vegetation</w:t>
      </w:r>
      <w:r w:rsidRPr="00C17226">
        <w:rPr>
          <w:sz w:val="20"/>
          <w:szCs w:val="20"/>
        </w:rPr>
        <w:t xml:space="preserve"> </w:t>
      </w:r>
      <w:r w:rsidR="005D7FC9" w:rsidRPr="00C17226">
        <w:rPr>
          <w:sz w:val="20"/>
          <w:szCs w:val="20"/>
        </w:rPr>
        <w:t>during</w:t>
      </w:r>
      <w:r w:rsidRPr="00C17226">
        <w:rPr>
          <w:sz w:val="20"/>
          <w:szCs w:val="20"/>
        </w:rPr>
        <w:t xml:space="preserve"> </w:t>
      </w:r>
      <w:r w:rsidR="005D7FC9" w:rsidRPr="00C17226">
        <w:rPr>
          <w:sz w:val="20"/>
          <w:szCs w:val="20"/>
        </w:rPr>
        <w:t>summer</w:t>
      </w:r>
      <w:r w:rsidRPr="00C17226">
        <w:rPr>
          <w:sz w:val="20"/>
          <w:szCs w:val="20"/>
        </w:rPr>
        <w:t xml:space="preserve"> </w:t>
      </w:r>
      <w:r w:rsidR="005D7FC9" w:rsidRPr="00C17226">
        <w:rPr>
          <w:sz w:val="20"/>
          <w:szCs w:val="20"/>
        </w:rPr>
        <w:t>in</w:t>
      </w:r>
      <w:r w:rsidRPr="00C17226">
        <w:rPr>
          <w:sz w:val="20"/>
          <w:szCs w:val="20"/>
        </w:rPr>
        <w:t xml:space="preserve"> </w:t>
      </w:r>
      <w:r w:rsidR="005D7FC9" w:rsidRPr="00C17226">
        <w:rPr>
          <w:sz w:val="20"/>
          <w:szCs w:val="20"/>
        </w:rPr>
        <w:t>Lago</w:t>
      </w:r>
      <w:r w:rsidRPr="00C17226">
        <w:rPr>
          <w:sz w:val="20"/>
          <w:szCs w:val="20"/>
        </w:rPr>
        <w:t xml:space="preserve"> </w:t>
      </w:r>
      <w:r w:rsidR="005D7FC9" w:rsidRPr="00C17226">
        <w:rPr>
          <w:sz w:val="20"/>
          <w:szCs w:val="20"/>
        </w:rPr>
        <w:t>di</w:t>
      </w:r>
      <w:r w:rsidRPr="00C17226">
        <w:rPr>
          <w:sz w:val="20"/>
          <w:szCs w:val="20"/>
        </w:rPr>
        <w:t xml:space="preserve"> </w:t>
      </w:r>
      <w:r w:rsidR="005D7FC9" w:rsidRPr="00C17226">
        <w:rPr>
          <w:sz w:val="20"/>
          <w:szCs w:val="20"/>
        </w:rPr>
        <w:t>Candia</w:t>
      </w:r>
      <w:r w:rsidRPr="00C17226">
        <w:rPr>
          <w:sz w:val="20"/>
          <w:szCs w:val="20"/>
        </w:rPr>
        <w:t xml:space="preserve"> </w:t>
      </w:r>
      <w:r w:rsidR="005D7FC9" w:rsidRPr="00C17226">
        <w:rPr>
          <w:sz w:val="20"/>
          <w:szCs w:val="20"/>
        </w:rPr>
        <w:t>(Italy).</w:t>
      </w:r>
      <w:r w:rsidRPr="00C17226">
        <w:rPr>
          <w:sz w:val="20"/>
          <w:szCs w:val="20"/>
        </w:rPr>
        <w:t xml:space="preserve"> </w:t>
      </w:r>
      <w:r w:rsidR="005D7FC9" w:rsidRPr="00C17226">
        <w:rPr>
          <w:i/>
          <w:sz w:val="20"/>
          <w:szCs w:val="20"/>
        </w:rPr>
        <w:t>Journal</w:t>
      </w:r>
      <w:r w:rsidRPr="00C17226">
        <w:rPr>
          <w:i/>
          <w:sz w:val="20"/>
          <w:szCs w:val="20"/>
        </w:rPr>
        <w:t xml:space="preserve"> </w:t>
      </w:r>
      <w:r w:rsidR="005D7FC9" w:rsidRPr="00C17226">
        <w:rPr>
          <w:i/>
          <w:sz w:val="20"/>
          <w:szCs w:val="20"/>
        </w:rPr>
        <w:t>of</w:t>
      </w:r>
      <w:r w:rsidRPr="00C17226">
        <w:rPr>
          <w:i/>
          <w:sz w:val="20"/>
          <w:szCs w:val="20"/>
        </w:rPr>
        <w:t xml:space="preserve"> </w:t>
      </w:r>
      <w:r w:rsidR="005D7FC9" w:rsidRPr="00C17226">
        <w:rPr>
          <w:i/>
          <w:sz w:val="20"/>
          <w:szCs w:val="20"/>
        </w:rPr>
        <w:t>Limnology</w:t>
      </w:r>
      <w:r w:rsidR="005D7FC9" w:rsidRPr="00C17226">
        <w:rPr>
          <w:sz w:val="20"/>
          <w:szCs w:val="20"/>
        </w:rPr>
        <w:t>,</w:t>
      </w:r>
      <w:r w:rsidRPr="00C17226">
        <w:rPr>
          <w:sz w:val="20"/>
          <w:szCs w:val="20"/>
        </w:rPr>
        <w:t xml:space="preserve"> </w:t>
      </w:r>
      <w:r w:rsidR="005D7FC9" w:rsidRPr="00C17226">
        <w:rPr>
          <w:sz w:val="20"/>
          <w:szCs w:val="20"/>
        </w:rPr>
        <w:t>63(2):190</w:t>
      </w:r>
      <w:r w:rsidRPr="00C17226">
        <w:rPr>
          <w:sz w:val="20"/>
          <w:szCs w:val="20"/>
        </w:rPr>
        <w:t xml:space="preserve"> </w:t>
      </w:r>
      <w:r w:rsidR="005D7FC9" w:rsidRPr="00C17226">
        <w:rPr>
          <w:sz w:val="20"/>
          <w:szCs w:val="20"/>
        </w:rPr>
        <w:t>–</w:t>
      </w:r>
      <w:r w:rsidRPr="00C17226">
        <w:rPr>
          <w:sz w:val="20"/>
          <w:szCs w:val="20"/>
        </w:rPr>
        <w:t xml:space="preserve"> </w:t>
      </w:r>
      <w:r w:rsidR="005D7FC9" w:rsidRPr="00C17226">
        <w:rPr>
          <w:sz w:val="20"/>
          <w:szCs w:val="20"/>
        </w:rPr>
        <w:t>198.</w:t>
      </w:r>
    </w:p>
    <w:p w:rsidR="006D6F29" w:rsidRPr="00C667FC" w:rsidRDefault="00C17226" w:rsidP="00C17226">
      <w:pPr>
        <w:pStyle w:val="ListParagraph"/>
        <w:numPr>
          <w:ilvl w:val="1"/>
          <w:numId w:val="4"/>
        </w:numPr>
        <w:tabs>
          <w:tab w:val="center" w:pos="3690"/>
        </w:tabs>
        <w:snapToGrid w:val="0"/>
        <w:ind w:left="425" w:hanging="425"/>
        <w:rPr>
          <w:sz w:val="20"/>
          <w:szCs w:val="20"/>
        </w:rPr>
      </w:pPr>
      <w:r w:rsidRPr="00C667FC">
        <w:rPr>
          <w:sz w:val="20"/>
          <w:szCs w:val="20"/>
        </w:rPr>
        <w:t>W</w:t>
      </w:r>
      <w:r w:rsidR="005D7FC9" w:rsidRPr="00C667FC">
        <w:rPr>
          <w:sz w:val="20"/>
          <w:szCs w:val="20"/>
        </w:rPr>
        <w:t>assie,</w:t>
      </w:r>
      <w:r w:rsidRPr="00C667FC">
        <w:rPr>
          <w:sz w:val="20"/>
          <w:szCs w:val="20"/>
        </w:rPr>
        <w:t xml:space="preserve"> </w:t>
      </w:r>
      <w:r w:rsidR="005D7FC9" w:rsidRPr="00C667FC">
        <w:rPr>
          <w:sz w:val="20"/>
          <w:szCs w:val="20"/>
        </w:rPr>
        <w:t>A</w:t>
      </w:r>
      <w:r w:rsidRPr="00C667FC">
        <w:rPr>
          <w:sz w:val="20"/>
          <w:szCs w:val="20"/>
        </w:rPr>
        <w:t xml:space="preserve"> </w:t>
      </w:r>
      <w:r w:rsidR="005D7FC9" w:rsidRPr="00C667FC">
        <w:rPr>
          <w:sz w:val="20"/>
          <w:szCs w:val="20"/>
        </w:rPr>
        <w:t>and</w:t>
      </w:r>
      <w:r w:rsidRPr="00C667FC">
        <w:rPr>
          <w:sz w:val="20"/>
          <w:szCs w:val="20"/>
        </w:rPr>
        <w:t xml:space="preserve"> </w:t>
      </w:r>
      <w:r w:rsidR="005D7FC9" w:rsidRPr="00C667FC">
        <w:rPr>
          <w:sz w:val="20"/>
          <w:szCs w:val="20"/>
        </w:rPr>
        <w:t>Teketey</w:t>
      </w:r>
      <w:r w:rsidRPr="00C667FC">
        <w:rPr>
          <w:sz w:val="20"/>
          <w:szCs w:val="20"/>
        </w:rPr>
        <w:t xml:space="preserve"> </w:t>
      </w:r>
      <w:r w:rsidR="005D7FC9" w:rsidRPr="00C667FC">
        <w:rPr>
          <w:sz w:val="20"/>
          <w:szCs w:val="20"/>
        </w:rPr>
        <w:t>D.</w:t>
      </w:r>
      <w:r w:rsidRPr="00C667FC">
        <w:rPr>
          <w:sz w:val="20"/>
          <w:szCs w:val="20"/>
        </w:rPr>
        <w:t xml:space="preserve"> </w:t>
      </w:r>
      <w:r w:rsidR="005D7FC9" w:rsidRPr="00C667FC">
        <w:rPr>
          <w:sz w:val="20"/>
          <w:szCs w:val="20"/>
        </w:rPr>
        <w:t>(2006).</w:t>
      </w:r>
      <w:r w:rsidRPr="00C667FC">
        <w:rPr>
          <w:sz w:val="20"/>
          <w:szCs w:val="20"/>
        </w:rPr>
        <w:t xml:space="preserve"> </w:t>
      </w:r>
      <w:r w:rsidR="005D7FC9" w:rsidRPr="00C667FC">
        <w:rPr>
          <w:sz w:val="20"/>
          <w:szCs w:val="20"/>
        </w:rPr>
        <w:t>Soil</w:t>
      </w:r>
      <w:r w:rsidRPr="00C667FC">
        <w:rPr>
          <w:sz w:val="20"/>
          <w:szCs w:val="20"/>
        </w:rPr>
        <w:t xml:space="preserve"> </w:t>
      </w:r>
      <w:r w:rsidR="005D7FC9" w:rsidRPr="00C667FC">
        <w:rPr>
          <w:sz w:val="20"/>
          <w:szCs w:val="20"/>
        </w:rPr>
        <w:t>Seed</w:t>
      </w:r>
      <w:r w:rsidRPr="00C667FC">
        <w:rPr>
          <w:sz w:val="20"/>
          <w:szCs w:val="20"/>
        </w:rPr>
        <w:t xml:space="preserve"> </w:t>
      </w:r>
      <w:r w:rsidR="005D7FC9" w:rsidRPr="00C667FC">
        <w:rPr>
          <w:sz w:val="20"/>
          <w:szCs w:val="20"/>
        </w:rPr>
        <w:t>Banks</w:t>
      </w:r>
      <w:r w:rsidRPr="00C667FC">
        <w:rPr>
          <w:sz w:val="20"/>
          <w:szCs w:val="20"/>
        </w:rPr>
        <w:t xml:space="preserve"> </w:t>
      </w:r>
      <w:r w:rsidR="005D7FC9" w:rsidRPr="00C667FC">
        <w:rPr>
          <w:sz w:val="20"/>
          <w:szCs w:val="20"/>
        </w:rPr>
        <w:t>in</w:t>
      </w:r>
      <w:r w:rsidRPr="00C667FC">
        <w:rPr>
          <w:sz w:val="20"/>
          <w:szCs w:val="20"/>
        </w:rPr>
        <w:t xml:space="preserve"> </w:t>
      </w:r>
      <w:r w:rsidR="005D7FC9" w:rsidRPr="00C667FC">
        <w:rPr>
          <w:sz w:val="20"/>
          <w:szCs w:val="20"/>
        </w:rPr>
        <w:t>Church</w:t>
      </w:r>
      <w:r w:rsidRPr="00C667FC">
        <w:rPr>
          <w:sz w:val="20"/>
          <w:szCs w:val="20"/>
        </w:rPr>
        <w:t xml:space="preserve"> </w:t>
      </w:r>
      <w:r w:rsidR="005D7FC9" w:rsidRPr="00C667FC">
        <w:rPr>
          <w:sz w:val="20"/>
          <w:szCs w:val="20"/>
        </w:rPr>
        <w:t>Forests</w:t>
      </w:r>
      <w:r w:rsidRPr="00C667FC">
        <w:rPr>
          <w:sz w:val="20"/>
          <w:szCs w:val="20"/>
        </w:rPr>
        <w:t xml:space="preserve"> </w:t>
      </w:r>
      <w:r w:rsidR="005D7FC9" w:rsidRPr="00C667FC">
        <w:rPr>
          <w:sz w:val="20"/>
          <w:szCs w:val="20"/>
        </w:rPr>
        <w:t>of</w:t>
      </w:r>
      <w:r w:rsidRPr="00C667FC">
        <w:rPr>
          <w:sz w:val="20"/>
          <w:szCs w:val="20"/>
        </w:rPr>
        <w:t xml:space="preserve"> </w:t>
      </w:r>
      <w:r w:rsidR="005D7FC9" w:rsidRPr="00C667FC">
        <w:rPr>
          <w:sz w:val="20"/>
          <w:szCs w:val="20"/>
        </w:rPr>
        <w:t>Northern</w:t>
      </w:r>
      <w:r w:rsidRPr="00C667FC">
        <w:rPr>
          <w:sz w:val="20"/>
          <w:szCs w:val="20"/>
        </w:rPr>
        <w:t xml:space="preserve"> </w:t>
      </w:r>
      <w:r w:rsidR="005D7FC9" w:rsidRPr="00C667FC">
        <w:rPr>
          <w:sz w:val="20"/>
          <w:szCs w:val="20"/>
        </w:rPr>
        <w:t>Ethiopia:</w:t>
      </w:r>
      <w:r w:rsidRPr="00C667FC">
        <w:rPr>
          <w:sz w:val="20"/>
          <w:szCs w:val="20"/>
        </w:rPr>
        <w:t xml:space="preserve"> </w:t>
      </w:r>
      <w:r w:rsidR="005D7FC9" w:rsidRPr="00C667FC">
        <w:rPr>
          <w:sz w:val="20"/>
          <w:szCs w:val="20"/>
        </w:rPr>
        <w:t>Implications</w:t>
      </w:r>
      <w:r w:rsidRPr="00C667FC">
        <w:rPr>
          <w:sz w:val="20"/>
          <w:szCs w:val="20"/>
        </w:rPr>
        <w:t xml:space="preserve"> </w:t>
      </w:r>
      <w:r w:rsidR="005D7FC9" w:rsidRPr="00C667FC">
        <w:rPr>
          <w:sz w:val="20"/>
          <w:szCs w:val="20"/>
        </w:rPr>
        <w:t>for</w:t>
      </w:r>
      <w:r w:rsidRPr="00C667FC">
        <w:rPr>
          <w:sz w:val="20"/>
          <w:szCs w:val="20"/>
        </w:rPr>
        <w:t xml:space="preserve"> </w:t>
      </w:r>
      <w:r w:rsidR="005D7FC9" w:rsidRPr="00C667FC">
        <w:rPr>
          <w:sz w:val="20"/>
          <w:szCs w:val="20"/>
        </w:rPr>
        <w:t>the</w:t>
      </w:r>
      <w:r w:rsidRPr="00C667FC">
        <w:rPr>
          <w:sz w:val="20"/>
          <w:szCs w:val="20"/>
        </w:rPr>
        <w:t xml:space="preserve"> </w:t>
      </w:r>
      <w:r w:rsidR="005D7FC9" w:rsidRPr="00C667FC">
        <w:rPr>
          <w:sz w:val="20"/>
          <w:szCs w:val="20"/>
        </w:rPr>
        <w:t>Conservation</w:t>
      </w:r>
      <w:r w:rsidRPr="00C667FC">
        <w:rPr>
          <w:sz w:val="20"/>
          <w:szCs w:val="20"/>
        </w:rPr>
        <w:t xml:space="preserve"> </w:t>
      </w:r>
      <w:r w:rsidR="005D7FC9" w:rsidRPr="00C667FC">
        <w:rPr>
          <w:sz w:val="20"/>
          <w:szCs w:val="20"/>
        </w:rPr>
        <w:t>of</w:t>
      </w:r>
      <w:r w:rsidRPr="00C667FC">
        <w:rPr>
          <w:sz w:val="20"/>
          <w:szCs w:val="20"/>
        </w:rPr>
        <w:t xml:space="preserve"> </w:t>
      </w:r>
      <w:r w:rsidR="005D7FC9" w:rsidRPr="00C667FC">
        <w:rPr>
          <w:sz w:val="20"/>
          <w:szCs w:val="20"/>
        </w:rPr>
        <w:t>Woody</w:t>
      </w:r>
      <w:r w:rsidRPr="00C667FC">
        <w:rPr>
          <w:sz w:val="20"/>
          <w:szCs w:val="20"/>
        </w:rPr>
        <w:t xml:space="preserve"> </w:t>
      </w:r>
      <w:r w:rsidR="005D7FC9" w:rsidRPr="00C667FC">
        <w:rPr>
          <w:sz w:val="20"/>
          <w:szCs w:val="20"/>
        </w:rPr>
        <w:t>Plants.</w:t>
      </w:r>
      <w:r w:rsidRPr="00C667FC">
        <w:rPr>
          <w:sz w:val="20"/>
          <w:szCs w:val="20"/>
        </w:rPr>
        <w:t xml:space="preserve"> </w:t>
      </w:r>
      <w:r w:rsidR="005D7FC9" w:rsidRPr="00C667FC">
        <w:rPr>
          <w:i/>
          <w:sz w:val="20"/>
          <w:szCs w:val="20"/>
        </w:rPr>
        <w:t>Flora</w:t>
      </w:r>
      <w:r w:rsidR="005D7FC9" w:rsidRPr="00C667FC">
        <w:rPr>
          <w:sz w:val="20"/>
          <w:szCs w:val="20"/>
        </w:rPr>
        <w:t>,</w:t>
      </w:r>
      <w:r w:rsidRPr="00C667FC">
        <w:rPr>
          <w:sz w:val="20"/>
          <w:szCs w:val="20"/>
        </w:rPr>
        <w:t xml:space="preserve"> </w:t>
      </w:r>
      <w:r w:rsidR="005D7FC9" w:rsidRPr="00C667FC">
        <w:rPr>
          <w:sz w:val="20"/>
          <w:szCs w:val="20"/>
        </w:rPr>
        <w:t>201,</w:t>
      </w:r>
      <w:r w:rsidRPr="00C667FC">
        <w:rPr>
          <w:sz w:val="20"/>
          <w:szCs w:val="20"/>
        </w:rPr>
        <w:t xml:space="preserve"> </w:t>
      </w:r>
      <w:r w:rsidR="005D7FC9" w:rsidRPr="00C667FC">
        <w:rPr>
          <w:sz w:val="20"/>
          <w:szCs w:val="20"/>
        </w:rPr>
        <w:t>32</w:t>
      </w:r>
      <w:r w:rsidRPr="00C667FC">
        <w:rPr>
          <w:sz w:val="20"/>
          <w:szCs w:val="20"/>
        </w:rPr>
        <w:t xml:space="preserve"> </w:t>
      </w:r>
      <w:r w:rsidR="005D7FC9" w:rsidRPr="00C667FC">
        <w:rPr>
          <w:sz w:val="20"/>
          <w:szCs w:val="20"/>
        </w:rPr>
        <w:t>–</w:t>
      </w:r>
      <w:r w:rsidRPr="00C667FC">
        <w:rPr>
          <w:sz w:val="20"/>
          <w:szCs w:val="20"/>
        </w:rPr>
        <w:t xml:space="preserve"> </w:t>
      </w:r>
      <w:r w:rsidR="005D7FC9" w:rsidRPr="00C667FC">
        <w:rPr>
          <w:sz w:val="20"/>
          <w:szCs w:val="20"/>
        </w:rPr>
        <w:t>43.</w:t>
      </w:r>
      <w:r w:rsidRPr="00C667FC">
        <w:rPr>
          <w:sz w:val="20"/>
          <w:szCs w:val="20"/>
        </w:rPr>
        <w:t xml:space="preserve"> </w:t>
      </w:r>
    </w:p>
    <w:p w:rsidR="006D6F29" w:rsidRPr="006D6F29" w:rsidRDefault="006D6F29" w:rsidP="00C17226">
      <w:pPr>
        <w:snapToGrid w:val="0"/>
        <w:ind w:left="425" w:hanging="425"/>
        <w:rPr>
          <w:b/>
          <w:sz w:val="20"/>
          <w:szCs w:val="20"/>
        </w:rPr>
        <w:sectPr w:rsidR="006D6F29" w:rsidRPr="006D6F29" w:rsidSect="005D3648">
          <w:type w:val="continuous"/>
          <w:pgSz w:w="12240" w:h="15840" w:code="1"/>
          <w:pgMar w:top="1440" w:right="1440" w:bottom="1440" w:left="1440" w:header="720" w:footer="720" w:gutter="0"/>
          <w:cols w:num="2" w:space="600"/>
          <w:docGrid w:linePitch="360"/>
        </w:sectPr>
      </w:pPr>
    </w:p>
    <w:p w:rsidR="006D6F29" w:rsidRDefault="006D6F29" w:rsidP="00C17226">
      <w:pPr>
        <w:snapToGrid w:val="0"/>
        <w:ind w:left="425" w:hanging="425"/>
        <w:rPr>
          <w:b/>
          <w:sz w:val="20"/>
          <w:szCs w:val="20"/>
          <w:lang w:eastAsia="zh-CN"/>
        </w:rPr>
      </w:pPr>
    </w:p>
    <w:p w:rsidR="005D3648" w:rsidRPr="006D6F29" w:rsidRDefault="005D3648" w:rsidP="00C17226">
      <w:pPr>
        <w:snapToGrid w:val="0"/>
        <w:ind w:left="425" w:hanging="425"/>
        <w:rPr>
          <w:b/>
          <w:sz w:val="20"/>
          <w:szCs w:val="20"/>
          <w:lang w:eastAsia="zh-CN"/>
        </w:rPr>
      </w:pPr>
    </w:p>
    <w:p w:rsidR="00B55BC0" w:rsidRPr="005D3648" w:rsidRDefault="006D6F29" w:rsidP="00C17226">
      <w:pPr>
        <w:snapToGrid w:val="0"/>
        <w:ind w:left="425" w:hanging="425"/>
        <w:rPr>
          <w:sz w:val="20"/>
          <w:szCs w:val="20"/>
        </w:rPr>
      </w:pPr>
      <w:r w:rsidRPr="005D3648">
        <w:rPr>
          <w:sz w:val="20"/>
          <w:szCs w:val="20"/>
        </w:rPr>
        <w:t>8/</w:t>
      </w:r>
      <w:r w:rsidR="005D3648">
        <w:rPr>
          <w:rFonts w:hint="eastAsia"/>
          <w:sz w:val="20"/>
          <w:szCs w:val="20"/>
          <w:lang w:eastAsia="zh-CN"/>
        </w:rPr>
        <w:t>25</w:t>
      </w:r>
      <w:r w:rsidRPr="005D3648">
        <w:rPr>
          <w:sz w:val="20"/>
          <w:szCs w:val="20"/>
        </w:rPr>
        <w:t>/2017</w:t>
      </w:r>
    </w:p>
    <w:sectPr w:rsidR="00B55BC0" w:rsidRPr="005D3648" w:rsidSect="006D6F29">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5CF" w:rsidRDefault="003415CF" w:rsidP="006D6F29">
      <w:r>
        <w:separator/>
      </w:r>
    </w:p>
  </w:endnote>
  <w:endnote w:type="continuationSeparator" w:id="0">
    <w:p w:rsidR="003415CF" w:rsidRDefault="003415CF" w:rsidP="006D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AFD" w:rsidRPr="00501336" w:rsidRDefault="00CF0AFD" w:rsidP="00501336">
    <w:pPr>
      <w:jc w:val="center"/>
      <w:rPr>
        <w:sz w:val="20"/>
      </w:rPr>
    </w:pPr>
    <w:r w:rsidRPr="00501336">
      <w:rPr>
        <w:sz w:val="20"/>
      </w:rPr>
      <w:fldChar w:fldCharType="begin"/>
    </w:r>
    <w:r w:rsidRPr="00501336">
      <w:rPr>
        <w:sz w:val="20"/>
      </w:rPr>
      <w:instrText xml:space="preserve"> page </w:instrText>
    </w:r>
    <w:r w:rsidRPr="00501336">
      <w:rPr>
        <w:sz w:val="20"/>
      </w:rPr>
      <w:fldChar w:fldCharType="separate"/>
    </w:r>
    <w:r w:rsidR="00A651DD">
      <w:rPr>
        <w:noProof/>
        <w:sz w:val="20"/>
      </w:rPr>
      <w:t>21</w:t>
    </w:r>
    <w:r w:rsidRPr="00501336">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5CF" w:rsidRDefault="003415CF" w:rsidP="006D6F29">
      <w:r>
        <w:separator/>
      </w:r>
    </w:p>
  </w:footnote>
  <w:footnote w:type="continuationSeparator" w:id="0">
    <w:p w:rsidR="003415CF" w:rsidRDefault="003415CF" w:rsidP="006D6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AFD" w:rsidRPr="00501336" w:rsidRDefault="00CF0AFD" w:rsidP="00501336">
    <w:pPr>
      <w:pBdr>
        <w:bottom w:val="thinThickMediumGap" w:sz="12" w:space="1" w:color="auto"/>
      </w:pBdr>
      <w:tabs>
        <w:tab w:val="left" w:pos="851"/>
        <w:tab w:val="right" w:pos="8364"/>
      </w:tabs>
      <w:adjustRightInd w:val="0"/>
      <w:snapToGrid w:val="0"/>
      <w:rPr>
        <w:iCs/>
        <w:sz w:val="20"/>
        <w:szCs w:val="20"/>
      </w:rPr>
    </w:pPr>
    <w:r w:rsidRPr="00501336">
      <w:rPr>
        <w:rFonts w:hint="eastAsia"/>
        <w:iCs/>
        <w:color w:val="000000"/>
        <w:sz w:val="20"/>
        <w:szCs w:val="20"/>
      </w:rPr>
      <w:tab/>
    </w:r>
    <w:r w:rsidRPr="00501336">
      <w:rPr>
        <w:iCs/>
        <w:color w:val="000000"/>
        <w:sz w:val="20"/>
        <w:szCs w:val="20"/>
      </w:rPr>
      <w:t xml:space="preserve">Researcher </w:t>
    </w:r>
    <w:r w:rsidRPr="00501336">
      <w:rPr>
        <w:iCs/>
        <w:sz w:val="20"/>
        <w:szCs w:val="20"/>
      </w:rPr>
      <w:t>201</w:t>
    </w:r>
    <w:r w:rsidRPr="00501336">
      <w:rPr>
        <w:rFonts w:hint="eastAsia"/>
        <w:iCs/>
        <w:sz w:val="20"/>
        <w:szCs w:val="20"/>
      </w:rPr>
      <w:t>7</w:t>
    </w:r>
    <w:r w:rsidRPr="00501336">
      <w:rPr>
        <w:iCs/>
        <w:sz w:val="20"/>
        <w:szCs w:val="20"/>
      </w:rPr>
      <w:t>;</w:t>
    </w:r>
    <w:r w:rsidRPr="00501336">
      <w:rPr>
        <w:rFonts w:hint="eastAsia"/>
        <w:iCs/>
        <w:sz w:val="20"/>
        <w:szCs w:val="20"/>
      </w:rPr>
      <w:t>9</w:t>
    </w:r>
    <w:r w:rsidRPr="00501336">
      <w:rPr>
        <w:iCs/>
        <w:sz w:val="20"/>
        <w:szCs w:val="20"/>
      </w:rPr>
      <w:t>(</w:t>
    </w:r>
    <w:r w:rsidRPr="00501336">
      <w:rPr>
        <w:rFonts w:hint="eastAsia"/>
        <w:iCs/>
        <w:sz w:val="20"/>
        <w:szCs w:val="20"/>
      </w:rPr>
      <w:t>8</w:t>
    </w:r>
    <w:r w:rsidRPr="00501336">
      <w:rPr>
        <w:iCs/>
        <w:sz w:val="20"/>
        <w:szCs w:val="20"/>
      </w:rPr>
      <w:t xml:space="preserve">)  </w:t>
    </w:r>
    <w:r w:rsidRPr="00501336">
      <w:rPr>
        <w:rFonts w:hint="eastAsia"/>
        <w:iCs/>
        <w:sz w:val="20"/>
        <w:szCs w:val="20"/>
      </w:rPr>
      <w:t xml:space="preserve"> </w:t>
    </w:r>
    <w:r w:rsidRPr="00501336">
      <w:rPr>
        <w:iCs/>
        <w:sz w:val="20"/>
        <w:szCs w:val="20"/>
      </w:rPr>
      <w:t xml:space="preserve"> </w:t>
    </w:r>
    <w:r w:rsidRPr="00501336">
      <w:rPr>
        <w:rFonts w:hint="eastAsia"/>
        <w:iCs/>
        <w:sz w:val="20"/>
        <w:szCs w:val="20"/>
      </w:rPr>
      <w:tab/>
    </w:r>
    <w:r w:rsidRPr="00501336">
      <w:rPr>
        <w:iCs/>
        <w:sz w:val="20"/>
        <w:szCs w:val="20"/>
      </w:rPr>
      <w:t xml:space="preserve">    </w:t>
    </w:r>
    <w:r w:rsidRPr="00501336">
      <w:rPr>
        <w:sz w:val="20"/>
        <w:szCs w:val="20"/>
      </w:rPr>
      <w:t xml:space="preserve"> </w:t>
    </w:r>
    <w:hyperlink r:id="rId1" w:history="1">
      <w:r w:rsidRPr="00501336">
        <w:rPr>
          <w:rStyle w:val="Hyperlink"/>
          <w:color w:val="0000FF"/>
          <w:sz w:val="20"/>
          <w:szCs w:val="20"/>
        </w:rPr>
        <w:t>http://www.sciencepub.net/researcher</w:t>
      </w:r>
    </w:hyperlink>
  </w:p>
  <w:p w:rsidR="00CF0AFD" w:rsidRPr="00501336" w:rsidRDefault="00CF0AFD" w:rsidP="00501336">
    <w:pPr>
      <w:tabs>
        <w:tab w:val="left" w:pos="851"/>
        <w:tab w:val="right" w:pos="8364"/>
      </w:tabs>
      <w:adjustRightInd w:val="0"/>
      <w:snapToGrid w:val="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24A52"/>
    <w:multiLevelType w:val="hybridMultilevel"/>
    <w:tmpl w:val="C56A0FD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287004"/>
    <w:multiLevelType w:val="hybridMultilevel"/>
    <w:tmpl w:val="7CF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9B1DBE"/>
    <w:multiLevelType w:val="hybridMultilevel"/>
    <w:tmpl w:val="90CC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5D4631"/>
    <w:multiLevelType w:val="hybridMultilevel"/>
    <w:tmpl w:val="F69EAAA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E2069"/>
    <w:rsid w:val="0002390E"/>
    <w:rsid w:val="000267B1"/>
    <w:rsid w:val="00047ABD"/>
    <w:rsid w:val="00052F6C"/>
    <w:rsid w:val="0007049E"/>
    <w:rsid w:val="000A2DC9"/>
    <w:rsid w:val="000E2069"/>
    <w:rsid w:val="000E2629"/>
    <w:rsid w:val="00141742"/>
    <w:rsid w:val="001C13A2"/>
    <w:rsid w:val="001C3E5C"/>
    <w:rsid w:val="001F62D1"/>
    <w:rsid w:val="00207213"/>
    <w:rsid w:val="002456B9"/>
    <w:rsid w:val="00253708"/>
    <w:rsid w:val="002D6C05"/>
    <w:rsid w:val="003255A4"/>
    <w:rsid w:val="003415CF"/>
    <w:rsid w:val="003970A6"/>
    <w:rsid w:val="003B525D"/>
    <w:rsid w:val="003C3821"/>
    <w:rsid w:val="003D0419"/>
    <w:rsid w:val="004578AF"/>
    <w:rsid w:val="004647D1"/>
    <w:rsid w:val="00475B6C"/>
    <w:rsid w:val="00494BF9"/>
    <w:rsid w:val="004A1E3D"/>
    <w:rsid w:val="004B3A53"/>
    <w:rsid w:val="004C1602"/>
    <w:rsid w:val="004F3C5B"/>
    <w:rsid w:val="00501336"/>
    <w:rsid w:val="005226BF"/>
    <w:rsid w:val="00526A01"/>
    <w:rsid w:val="00531DD6"/>
    <w:rsid w:val="00561735"/>
    <w:rsid w:val="00565E7B"/>
    <w:rsid w:val="00583A77"/>
    <w:rsid w:val="005B0F20"/>
    <w:rsid w:val="005B56A1"/>
    <w:rsid w:val="005D3648"/>
    <w:rsid w:val="005D7FC9"/>
    <w:rsid w:val="005F6207"/>
    <w:rsid w:val="006110C1"/>
    <w:rsid w:val="0061179D"/>
    <w:rsid w:val="006D6F29"/>
    <w:rsid w:val="006F2969"/>
    <w:rsid w:val="00706BEE"/>
    <w:rsid w:val="007A06E6"/>
    <w:rsid w:val="007D4A62"/>
    <w:rsid w:val="00800BD3"/>
    <w:rsid w:val="00805ECB"/>
    <w:rsid w:val="00875AAE"/>
    <w:rsid w:val="00882669"/>
    <w:rsid w:val="00886704"/>
    <w:rsid w:val="008A1E92"/>
    <w:rsid w:val="008A42CC"/>
    <w:rsid w:val="009B37F2"/>
    <w:rsid w:val="009C1588"/>
    <w:rsid w:val="009C7D31"/>
    <w:rsid w:val="009F25C5"/>
    <w:rsid w:val="00A04FBC"/>
    <w:rsid w:val="00A3341F"/>
    <w:rsid w:val="00A476D5"/>
    <w:rsid w:val="00A651DD"/>
    <w:rsid w:val="00AE24C5"/>
    <w:rsid w:val="00B55BC0"/>
    <w:rsid w:val="00BC06D1"/>
    <w:rsid w:val="00BE7A53"/>
    <w:rsid w:val="00C06E9F"/>
    <w:rsid w:val="00C17226"/>
    <w:rsid w:val="00C25179"/>
    <w:rsid w:val="00C4102F"/>
    <w:rsid w:val="00C45295"/>
    <w:rsid w:val="00C667FC"/>
    <w:rsid w:val="00C96DBA"/>
    <w:rsid w:val="00CB2107"/>
    <w:rsid w:val="00CF0AFD"/>
    <w:rsid w:val="00CF6814"/>
    <w:rsid w:val="00D26571"/>
    <w:rsid w:val="00D270EE"/>
    <w:rsid w:val="00D34FE9"/>
    <w:rsid w:val="00D45567"/>
    <w:rsid w:val="00D77B68"/>
    <w:rsid w:val="00DC6B13"/>
    <w:rsid w:val="00DC6DDA"/>
    <w:rsid w:val="00E22629"/>
    <w:rsid w:val="00E31A5E"/>
    <w:rsid w:val="00E31D07"/>
    <w:rsid w:val="00E90438"/>
    <w:rsid w:val="00E91BF2"/>
    <w:rsid w:val="00EC380D"/>
    <w:rsid w:val="00F22719"/>
    <w:rsid w:val="00F86576"/>
    <w:rsid w:val="00FA17AC"/>
    <w:rsid w:val="00FC2110"/>
    <w:rsid w:val="00FF6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943064-1410-4A94-B27D-2BC02521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069"/>
    <w:pPr>
      <w:spacing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0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FC9"/>
    <w:pPr>
      <w:ind w:left="720"/>
      <w:contextualSpacing/>
    </w:pPr>
  </w:style>
  <w:style w:type="character" w:styleId="Hyperlink">
    <w:name w:val="Hyperlink"/>
    <w:basedOn w:val="DefaultParagraphFont"/>
    <w:uiPriority w:val="99"/>
    <w:unhideWhenUsed/>
    <w:rsid w:val="001C13A2"/>
    <w:rPr>
      <w:color w:val="0563C1" w:themeColor="hyperlink"/>
      <w:u w:val="single"/>
    </w:rPr>
  </w:style>
  <w:style w:type="paragraph" w:styleId="BalloonText">
    <w:name w:val="Balloon Text"/>
    <w:basedOn w:val="Normal"/>
    <w:link w:val="BalloonTextChar"/>
    <w:uiPriority w:val="99"/>
    <w:semiHidden/>
    <w:unhideWhenUsed/>
    <w:rsid w:val="003255A4"/>
    <w:rPr>
      <w:rFonts w:ascii="Tahoma" w:hAnsi="Tahoma" w:cs="Tahoma"/>
      <w:sz w:val="16"/>
      <w:szCs w:val="16"/>
    </w:rPr>
  </w:style>
  <w:style w:type="character" w:customStyle="1" w:styleId="BalloonTextChar">
    <w:name w:val="Balloon Text Char"/>
    <w:basedOn w:val="DefaultParagraphFont"/>
    <w:link w:val="BalloonText"/>
    <w:uiPriority w:val="99"/>
    <w:semiHidden/>
    <w:rsid w:val="003255A4"/>
    <w:rPr>
      <w:rFonts w:ascii="Tahoma" w:hAnsi="Tahoma" w:cs="Tahoma"/>
      <w:sz w:val="16"/>
      <w:szCs w:val="16"/>
    </w:rPr>
  </w:style>
  <w:style w:type="paragraph" w:styleId="Header">
    <w:name w:val="header"/>
    <w:basedOn w:val="Normal"/>
    <w:link w:val="HeaderChar"/>
    <w:uiPriority w:val="99"/>
    <w:semiHidden/>
    <w:unhideWhenUsed/>
    <w:rsid w:val="006D6F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D6F29"/>
    <w:rPr>
      <w:sz w:val="18"/>
      <w:szCs w:val="18"/>
    </w:rPr>
  </w:style>
  <w:style w:type="paragraph" w:styleId="Footer">
    <w:name w:val="footer"/>
    <w:basedOn w:val="Normal"/>
    <w:link w:val="FooterChar"/>
    <w:uiPriority w:val="99"/>
    <w:semiHidden/>
    <w:unhideWhenUsed/>
    <w:rsid w:val="006D6F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D6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waizfwesh247@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0817.0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4119</Words>
  <Characters>23483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FRESH</dc:creator>
  <cp:lastModifiedBy>FRESH</cp:lastModifiedBy>
  <cp:revision>15</cp:revision>
  <cp:lastPrinted>2017-09-03T15:10:00Z</cp:lastPrinted>
  <dcterms:created xsi:type="dcterms:W3CDTF">2017-09-02T12:57:00Z</dcterms:created>
  <dcterms:modified xsi:type="dcterms:W3CDTF">2017-09-05T10:39:00Z</dcterms:modified>
</cp:coreProperties>
</file>