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28" w:rsidRPr="002E35FA" w:rsidRDefault="0097006C" w:rsidP="002E35FA">
      <w:pPr>
        <w:bidi w:val="0"/>
        <w:snapToGrid w:val="0"/>
        <w:spacing w:after="0" w:line="240" w:lineRule="auto"/>
        <w:jc w:val="center"/>
        <w:rPr>
          <w:rFonts w:ascii="Times New Roman" w:hAnsi="Times New Roman" w:cs="Times New Roman"/>
          <w:b/>
          <w:bCs/>
          <w:color w:val="000000" w:themeColor="text1"/>
          <w:sz w:val="20"/>
          <w:szCs w:val="28"/>
          <w:lang w:eastAsia="zh-CN"/>
        </w:rPr>
      </w:pPr>
      <w:bookmarkStart w:id="0" w:name="_GoBack"/>
      <w:r w:rsidRPr="002E35FA">
        <w:rPr>
          <w:rFonts w:ascii="Times New Roman" w:eastAsia="Times New Roman" w:hAnsi="Times New Roman" w:cs="Times New Roman"/>
          <w:b/>
          <w:bCs/>
          <w:color w:val="000000" w:themeColor="text1"/>
          <w:sz w:val="20"/>
          <w:szCs w:val="28"/>
        </w:rPr>
        <w:t>The Role of Strategic Thinking in Human Resources Empowerment in Baghdad Province Council</w:t>
      </w:r>
    </w:p>
    <w:p w:rsidR="00C34628" w:rsidRPr="002E35FA" w:rsidRDefault="00C34628" w:rsidP="002E35FA">
      <w:pPr>
        <w:bidi w:val="0"/>
        <w:snapToGrid w:val="0"/>
        <w:spacing w:after="0" w:line="240" w:lineRule="auto"/>
        <w:jc w:val="center"/>
        <w:rPr>
          <w:rFonts w:ascii="Times New Roman" w:hAnsi="Times New Roman" w:cs="Times New Roman"/>
          <w:b/>
          <w:bCs/>
          <w:color w:val="000000" w:themeColor="text1"/>
          <w:sz w:val="20"/>
          <w:szCs w:val="28"/>
          <w:lang w:eastAsia="zh-CN"/>
        </w:rPr>
      </w:pPr>
    </w:p>
    <w:p w:rsidR="00C34628" w:rsidRPr="002E35FA" w:rsidRDefault="0079758C" w:rsidP="002E35FA">
      <w:pPr>
        <w:bidi w:val="0"/>
        <w:snapToGrid w:val="0"/>
        <w:spacing w:after="0" w:line="240" w:lineRule="auto"/>
        <w:jc w:val="center"/>
        <w:rPr>
          <w:rFonts w:ascii="Times New Roman" w:hAnsi="Times New Roman" w:cs="Times New Roman"/>
          <w:color w:val="222222"/>
          <w:sz w:val="20"/>
          <w:shd w:val="clear" w:color="auto" w:fill="FFFFFF"/>
          <w:lang w:eastAsia="zh-CN"/>
        </w:rPr>
      </w:pPr>
      <w:proofErr w:type="spellStart"/>
      <w:r w:rsidRPr="002E35FA">
        <w:rPr>
          <w:rFonts w:ascii="Times New Roman" w:hAnsi="Times New Roman" w:cs="Times New Roman"/>
          <w:color w:val="222222"/>
          <w:sz w:val="20"/>
          <w:shd w:val="clear" w:color="auto" w:fill="FFFFFF"/>
        </w:rPr>
        <w:t>Reyam</w:t>
      </w:r>
      <w:proofErr w:type="spellEnd"/>
      <w:r w:rsidRPr="002E35FA">
        <w:rPr>
          <w:rFonts w:ascii="Times New Roman" w:hAnsi="Times New Roman" w:cs="Times New Roman"/>
          <w:color w:val="222222"/>
          <w:sz w:val="20"/>
          <w:shd w:val="clear" w:color="auto" w:fill="FFFFFF"/>
        </w:rPr>
        <w:t xml:space="preserve"> </w:t>
      </w:r>
      <w:proofErr w:type="spellStart"/>
      <w:r w:rsidRPr="002E35FA">
        <w:rPr>
          <w:rFonts w:ascii="Times New Roman" w:hAnsi="Times New Roman" w:cs="Times New Roman"/>
          <w:color w:val="222222"/>
          <w:sz w:val="20"/>
          <w:shd w:val="clear" w:color="auto" w:fill="FFFFFF"/>
        </w:rPr>
        <w:t>Ayad</w:t>
      </w:r>
      <w:proofErr w:type="spellEnd"/>
      <w:r w:rsidRPr="002E35FA">
        <w:rPr>
          <w:rFonts w:ascii="Times New Roman" w:hAnsi="Times New Roman" w:cs="Times New Roman"/>
          <w:color w:val="222222"/>
          <w:sz w:val="20"/>
          <w:shd w:val="clear" w:color="auto" w:fill="FFFFFF"/>
        </w:rPr>
        <w:t> </w:t>
      </w:r>
    </w:p>
    <w:p w:rsidR="00C34628" w:rsidRPr="002E35FA" w:rsidRDefault="00C34628" w:rsidP="002E35FA">
      <w:pPr>
        <w:bidi w:val="0"/>
        <w:snapToGrid w:val="0"/>
        <w:spacing w:after="0" w:line="240" w:lineRule="auto"/>
        <w:jc w:val="center"/>
        <w:rPr>
          <w:rFonts w:ascii="Times New Roman" w:hAnsi="Times New Roman" w:cs="Times New Roman"/>
          <w:color w:val="222222"/>
          <w:sz w:val="20"/>
          <w:shd w:val="clear" w:color="auto" w:fill="FFFFFF"/>
          <w:lang w:eastAsia="zh-CN"/>
        </w:rPr>
      </w:pPr>
    </w:p>
    <w:p w:rsidR="00C34628" w:rsidRPr="002E35FA" w:rsidRDefault="002B0852" w:rsidP="002E35FA">
      <w:pPr>
        <w:bidi w:val="0"/>
        <w:snapToGrid w:val="0"/>
        <w:spacing w:after="0" w:line="240" w:lineRule="auto"/>
        <w:jc w:val="center"/>
        <w:rPr>
          <w:rFonts w:ascii="Times New Roman" w:hAnsi="Times New Roman" w:cs="Times New Roman"/>
          <w:b/>
          <w:bCs/>
          <w:color w:val="548DD4" w:themeColor="text2" w:themeTint="99"/>
          <w:sz w:val="20"/>
          <w:szCs w:val="28"/>
          <w:lang w:eastAsia="zh-CN"/>
        </w:rPr>
      </w:pPr>
      <w:hyperlink r:id="rId7" w:history="1">
        <w:r w:rsidR="0079758C" w:rsidRPr="002E35FA">
          <w:rPr>
            <w:rStyle w:val="Hyperlink"/>
            <w:rFonts w:ascii="Times New Roman" w:hAnsi="Times New Roman" w:cs="Times New Roman"/>
            <w:sz w:val="20"/>
            <w:shd w:val="clear" w:color="auto" w:fill="FFFFFF"/>
          </w:rPr>
          <w:t>rema.bmf@gmail.com</w:t>
        </w:r>
      </w:hyperlink>
      <w:r w:rsidR="0079758C" w:rsidRPr="002E35FA">
        <w:rPr>
          <w:rFonts w:ascii="Times New Roman" w:hAnsi="Times New Roman" w:cs="Times New Roman"/>
          <w:color w:val="555555"/>
          <w:sz w:val="20"/>
          <w:shd w:val="clear" w:color="auto" w:fill="FFFFFF"/>
          <w:lang w:eastAsia="zh-CN"/>
        </w:rPr>
        <w:t xml:space="preserve"> </w:t>
      </w:r>
    </w:p>
    <w:p w:rsidR="00C34628" w:rsidRPr="002E35FA" w:rsidRDefault="00C34628" w:rsidP="002E35FA">
      <w:pPr>
        <w:bidi w:val="0"/>
        <w:snapToGrid w:val="0"/>
        <w:spacing w:after="0" w:line="240" w:lineRule="auto"/>
        <w:jc w:val="center"/>
        <w:rPr>
          <w:rFonts w:ascii="Times New Roman" w:hAnsi="Times New Roman" w:cs="Times New Roman"/>
          <w:b/>
          <w:bCs/>
          <w:color w:val="548DD4" w:themeColor="text2" w:themeTint="99"/>
          <w:sz w:val="20"/>
          <w:szCs w:val="28"/>
          <w:lang w:eastAsia="zh-CN"/>
        </w:rPr>
      </w:pPr>
    </w:p>
    <w:p w:rsidR="0097006C" w:rsidRPr="002E35FA" w:rsidRDefault="0097006C" w:rsidP="002E35FA">
      <w:pPr>
        <w:bidi w:val="0"/>
        <w:snapToGrid w:val="0"/>
        <w:spacing w:after="0" w:line="240" w:lineRule="auto"/>
        <w:jc w:val="both"/>
        <w:rPr>
          <w:rFonts w:ascii="Times New Roman" w:hAnsi="Times New Roman" w:cs="Times New Roman"/>
          <w:sz w:val="20"/>
          <w:szCs w:val="28"/>
        </w:rPr>
      </w:pPr>
      <w:r w:rsidRPr="00B24BA8">
        <w:rPr>
          <w:rFonts w:ascii="Times New Roman" w:hAnsi="Times New Roman" w:cs="Times New Roman"/>
          <w:b/>
          <w:sz w:val="20"/>
          <w:szCs w:val="28"/>
        </w:rPr>
        <w:t>Abstract</w:t>
      </w:r>
      <w:bookmarkEnd w:id="0"/>
      <w:r w:rsidR="00C34628" w:rsidRPr="002E35FA">
        <w:rPr>
          <w:rFonts w:ascii="Times New Roman" w:hAnsi="Times New Roman" w:cs="Times New Roman" w:hint="eastAsia"/>
          <w:sz w:val="20"/>
          <w:szCs w:val="28"/>
          <w:lang w:eastAsia="zh-CN"/>
        </w:rPr>
        <w:t xml:space="preserve">: </w:t>
      </w:r>
      <w:r w:rsidRPr="002E35FA">
        <w:rPr>
          <w:rFonts w:ascii="Times New Roman" w:hAnsi="Times New Roman" w:cs="Times New Roman"/>
          <w:sz w:val="20"/>
          <w:szCs w:val="28"/>
        </w:rPr>
        <w:t>This research includes two variables (strategic thinking according to the Liedtka-1998 model) as an independent variable (and human resource empowerment according to the Sarah-Bodner-2005) model. The independent variable included five dimensions (time thinking, strategic intent, opportunistic thinking, creative thinking, the systemic thinking). The dependent variable consists of three dimensions (capacity, commitment, power). The Baghdad governorate office was chosen as the place of application. The sample of the study is the staff of the governorate office. The present study aims to identify the impact of strategic thinking on the senior leadership in the organization, which is concerned with the process of empowering human resources, namely the staff of the Baghdad governorate office. The study relied on the analytical descriptive approach along with the method of field study using questionnaire as a main tool for collecting the basic data of the study and a set of official interviews for selected staff. The researcher used th</w:t>
      </w:r>
      <w:r w:rsidR="009C3B0E" w:rsidRPr="002E35FA">
        <w:rPr>
          <w:rFonts w:ascii="Times New Roman" w:hAnsi="Times New Roman" w:cs="Times New Roman"/>
          <w:sz w:val="20"/>
          <w:szCs w:val="28"/>
        </w:rPr>
        <w:t>e comprehensive survey method for</w:t>
      </w:r>
      <w:r w:rsidRPr="002E35FA">
        <w:rPr>
          <w:rFonts w:ascii="Times New Roman" w:hAnsi="Times New Roman" w:cs="Times New Roman"/>
          <w:sz w:val="20"/>
          <w:szCs w:val="28"/>
        </w:rPr>
        <w:t xml:space="preserve"> the study society consisting of 300 employees of Baghdad governorate According to their departments or administrative units.</w:t>
      </w:r>
    </w:p>
    <w:p w:rsidR="002E35FA" w:rsidRPr="002E35FA" w:rsidRDefault="002E35FA" w:rsidP="002E35FA">
      <w:pPr>
        <w:bidi w:val="0"/>
        <w:snapToGrid w:val="0"/>
        <w:spacing w:after="0" w:line="240" w:lineRule="auto"/>
        <w:jc w:val="both"/>
        <w:rPr>
          <w:rFonts w:ascii="Times New Roman" w:hAnsi="Times New Roman" w:cs="Times New Roman"/>
          <w:color w:val="222222"/>
          <w:sz w:val="20"/>
          <w:shd w:val="clear" w:color="auto" w:fill="FFFFFF"/>
          <w:lang w:eastAsia="zh-CN"/>
        </w:rPr>
      </w:pPr>
      <w:r w:rsidRPr="002E35FA">
        <w:rPr>
          <w:rFonts w:ascii="Times New Roman" w:hAnsi="Times New Roman" w:cs="Times New Roman" w:hint="eastAsia"/>
          <w:sz w:val="20"/>
          <w:szCs w:val="20"/>
        </w:rPr>
        <w:t>[</w:t>
      </w:r>
      <w:proofErr w:type="spellStart"/>
      <w:r w:rsidRPr="002E35FA">
        <w:rPr>
          <w:rFonts w:ascii="Times New Roman" w:hAnsi="Times New Roman" w:cs="Times New Roman"/>
          <w:color w:val="222222"/>
          <w:sz w:val="20"/>
          <w:shd w:val="clear" w:color="auto" w:fill="FFFFFF"/>
        </w:rPr>
        <w:t>Reyam</w:t>
      </w:r>
      <w:proofErr w:type="spellEnd"/>
      <w:r w:rsidRPr="002E35FA">
        <w:rPr>
          <w:rFonts w:ascii="Times New Roman" w:hAnsi="Times New Roman" w:cs="Times New Roman"/>
          <w:color w:val="222222"/>
          <w:sz w:val="20"/>
          <w:shd w:val="clear" w:color="auto" w:fill="FFFFFF"/>
        </w:rPr>
        <w:t xml:space="preserve"> </w:t>
      </w:r>
      <w:proofErr w:type="spellStart"/>
      <w:r w:rsidRPr="002E35FA">
        <w:rPr>
          <w:rFonts w:ascii="Times New Roman" w:hAnsi="Times New Roman" w:cs="Times New Roman"/>
          <w:color w:val="222222"/>
          <w:sz w:val="20"/>
          <w:shd w:val="clear" w:color="auto" w:fill="FFFFFF"/>
        </w:rPr>
        <w:t>Ayad</w:t>
      </w:r>
      <w:proofErr w:type="spellEnd"/>
      <w:r w:rsidRPr="002E35FA">
        <w:rPr>
          <w:rFonts w:ascii="Times New Roman" w:hAnsi="Times New Roman" w:cs="Times New Roman"/>
          <w:sz w:val="20"/>
          <w:szCs w:val="20"/>
        </w:rPr>
        <w:t>.</w:t>
      </w:r>
      <w:r w:rsidRPr="002E35FA">
        <w:rPr>
          <w:rFonts w:ascii="Times New Roman" w:hAnsi="Times New Roman" w:cs="Times New Roman" w:hint="eastAsia"/>
          <w:b/>
          <w:bCs/>
          <w:sz w:val="20"/>
          <w:szCs w:val="20"/>
          <w:lang w:bidi="fa-IR"/>
        </w:rPr>
        <w:t xml:space="preserve"> </w:t>
      </w:r>
      <w:r w:rsidRPr="002E35FA">
        <w:rPr>
          <w:rFonts w:ascii="Times New Roman" w:eastAsia="Times New Roman" w:hAnsi="Times New Roman" w:cs="Times New Roman"/>
          <w:b/>
          <w:bCs/>
          <w:color w:val="000000" w:themeColor="text1"/>
          <w:sz w:val="20"/>
          <w:szCs w:val="28"/>
        </w:rPr>
        <w:t>The Role of Strategic Thinking in Human Resources Empowerment in Baghdad Province Council</w:t>
      </w:r>
      <w:r w:rsidRPr="002E35FA">
        <w:rPr>
          <w:rFonts w:ascii="Times New Roman" w:eastAsia="Times New Roman" w:hAnsi="Times New Roman" w:cs="Times New Roman"/>
          <w:b/>
          <w:bCs/>
          <w:sz w:val="20"/>
          <w:szCs w:val="20"/>
          <w:lang w:bidi="fa-IR"/>
        </w:rPr>
        <w:t>.</w:t>
      </w:r>
      <w:r w:rsidRPr="002E35FA">
        <w:rPr>
          <w:rFonts w:ascii="Times New Roman" w:hAnsi="Times New Roman" w:cs="Times New Roman"/>
          <w:bCs/>
          <w:i/>
          <w:sz w:val="20"/>
          <w:szCs w:val="20"/>
        </w:rPr>
        <w:t xml:space="preserve"> Researcher</w:t>
      </w:r>
      <w:r w:rsidRPr="002E35FA">
        <w:rPr>
          <w:rFonts w:ascii="Times New Roman" w:hAnsi="Times New Roman" w:cs="Times New Roman"/>
          <w:bCs/>
          <w:sz w:val="20"/>
          <w:szCs w:val="20"/>
        </w:rPr>
        <w:t xml:space="preserve"> 201</w:t>
      </w:r>
      <w:r w:rsidRPr="002E35FA">
        <w:rPr>
          <w:rFonts w:ascii="Times New Roman" w:hAnsi="Times New Roman" w:cs="Times New Roman" w:hint="eastAsia"/>
          <w:bCs/>
          <w:sz w:val="20"/>
          <w:szCs w:val="20"/>
        </w:rPr>
        <w:t>7</w:t>
      </w:r>
      <w:r w:rsidRPr="002E35FA">
        <w:rPr>
          <w:rFonts w:ascii="Times New Roman" w:hAnsi="Times New Roman" w:cs="Times New Roman"/>
          <w:bCs/>
          <w:sz w:val="20"/>
          <w:szCs w:val="20"/>
        </w:rPr>
        <w:t>;</w:t>
      </w:r>
      <w:r w:rsidRPr="002E35FA">
        <w:rPr>
          <w:rFonts w:ascii="Times New Roman" w:hAnsi="Times New Roman" w:cs="Times New Roman" w:hint="eastAsia"/>
          <w:bCs/>
          <w:sz w:val="20"/>
          <w:szCs w:val="20"/>
        </w:rPr>
        <w:t>9</w:t>
      </w:r>
      <w:r w:rsidRPr="002E35FA">
        <w:rPr>
          <w:rFonts w:ascii="Times New Roman" w:hAnsi="Times New Roman" w:cs="Times New Roman"/>
          <w:bCs/>
          <w:sz w:val="20"/>
          <w:szCs w:val="20"/>
        </w:rPr>
        <w:t>(</w:t>
      </w:r>
      <w:r w:rsidRPr="002E35FA">
        <w:rPr>
          <w:rFonts w:ascii="Times New Roman" w:hAnsi="Times New Roman" w:cs="Times New Roman" w:hint="eastAsia"/>
          <w:bCs/>
          <w:sz w:val="20"/>
          <w:szCs w:val="20"/>
        </w:rPr>
        <w:t>12</w:t>
      </w:r>
      <w:r w:rsidRPr="002E35FA">
        <w:rPr>
          <w:rFonts w:ascii="Times New Roman" w:hAnsi="Times New Roman" w:cs="Times New Roman"/>
          <w:bCs/>
          <w:sz w:val="20"/>
          <w:szCs w:val="20"/>
        </w:rPr>
        <w:t>):</w:t>
      </w:r>
      <w:r w:rsidR="00B24BA8">
        <w:rPr>
          <w:rFonts w:ascii="Times New Roman" w:hAnsi="Times New Roman" w:cs="Times New Roman" w:hint="eastAsia"/>
          <w:bCs/>
          <w:sz w:val="20"/>
          <w:szCs w:val="20"/>
          <w:lang w:eastAsia="zh-CN"/>
        </w:rPr>
        <w:t>62</w:t>
      </w:r>
      <w:r w:rsidR="00CB2F6F">
        <w:rPr>
          <w:rFonts w:ascii="Times New Roman" w:hAnsi="Times New Roman" w:cs="Times New Roman" w:hint="eastAsia"/>
          <w:noProof/>
          <w:color w:val="000000"/>
          <w:sz w:val="20"/>
          <w:szCs w:val="20"/>
          <w:lang w:eastAsia="zh-CN"/>
        </w:rPr>
        <w:t>-</w:t>
      </w:r>
      <w:r w:rsidR="00B24BA8">
        <w:rPr>
          <w:rFonts w:ascii="Times New Roman" w:hAnsi="Times New Roman" w:cs="Times New Roman" w:hint="eastAsia"/>
          <w:noProof/>
          <w:color w:val="000000"/>
          <w:sz w:val="20"/>
          <w:szCs w:val="20"/>
          <w:lang w:eastAsia="zh-CN"/>
        </w:rPr>
        <w:t>70</w:t>
      </w:r>
      <w:r w:rsidRPr="002E35FA">
        <w:rPr>
          <w:rFonts w:ascii="Times New Roman" w:hAnsi="Times New Roman" w:cs="Times New Roman"/>
          <w:bCs/>
          <w:sz w:val="20"/>
          <w:szCs w:val="20"/>
        </w:rPr>
        <w:t xml:space="preserve">]. </w:t>
      </w:r>
      <w:r w:rsidRPr="002E35FA">
        <w:rPr>
          <w:rFonts w:ascii="Times New Roman" w:hAnsi="Times New Roman" w:cs="Times New Roman"/>
          <w:sz w:val="20"/>
          <w:szCs w:val="20"/>
        </w:rPr>
        <w:t>ISSN 1553-9865 (print); ISSN 2163-8950 (online)</w:t>
      </w:r>
      <w:r w:rsidRPr="002E35FA">
        <w:rPr>
          <w:rFonts w:ascii="Times New Roman" w:hAnsi="Times New Roman" w:cs="Times New Roman"/>
          <w:bCs/>
          <w:sz w:val="20"/>
          <w:szCs w:val="20"/>
        </w:rPr>
        <w:t xml:space="preserve">. </w:t>
      </w:r>
      <w:hyperlink r:id="rId8" w:history="1">
        <w:r w:rsidRPr="002E35FA">
          <w:rPr>
            <w:rStyle w:val="Hyperlink"/>
            <w:rFonts w:ascii="Times New Roman" w:hAnsi="Times New Roman" w:cs="Times New Roman"/>
            <w:color w:val="0000FF"/>
            <w:sz w:val="20"/>
            <w:szCs w:val="20"/>
          </w:rPr>
          <w:t>http://www.sciencepub.net/researcher</w:t>
        </w:r>
      </w:hyperlink>
      <w:r w:rsidRPr="002E35FA">
        <w:rPr>
          <w:rFonts w:ascii="Times New Roman" w:hAnsi="Times New Roman" w:cs="Times New Roman"/>
          <w:bCs/>
          <w:sz w:val="20"/>
          <w:szCs w:val="20"/>
        </w:rPr>
        <w:t>.</w:t>
      </w:r>
      <w:r w:rsidRPr="002E35FA">
        <w:rPr>
          <w:rFonts w:ascii="Times New Roman" w:hAnsi="Times New Roman" w:cs="Times New Roman" w:hint="eastAsia"/>
          <w:bCs/>
          <w:sz w:val="20"/>
          <w:szCs w:val="20"/>
        </w:rPr>
        <w:t xml:space="preserve"> </w:t>
      </w:r>
      <w:r w:rsidR="008A0CF2">
        <w:rPr>
          <w:rFonts w:ascii="Times New Roman" w:hAnsi="Times New Roman" w:cs="Times New Roman" w:hint="eastAsia"/>
          <w:bCs/>
          <w:sz w:val="20"/>
          <w:szCs w:val="20"/>
          <w:lang w:eastAsia="zh-CN"/>
        </w:rPr>
        <w:t>8</w:t>
      </w:r>
      <w:r w:rsidRPr="002E35FA">
        <w:rPr>
          <w:rFonts w:ascii="Times New Roman" w:hAnsi="Times New Roman" w:cs="Times New Roman" w:hint="eastAsia"/>
          <w:bCs/>
          <w:sz w:val="20"/>
          <w:szCs w:val="20"/>
        </w:rPr>
        <w:t xml:space="preserve">. </w:t>
      </w:r>
      <w:r w:rsidRPr="002E35FA">
        <w:rPr>
          <w:rFonts w:ascii="Times New Roman" w:hAnsi="Times New Roman" w:cs="Times New Roman"/>
          <w:color w:val="000000"/>
          <w:sz w:val="20"/>
          <w:szCs w:val="20"/>
          <w:shd w:val="clear" w:color="auto" w:fill="FFFFFF"/>
        </w:rPr>
        <w:t>doi:</w:t>
      </w:r>
      <w:hyperlink r:id="rId9" w:history="1">
        <w:r w:rsidRPr="002E35FA">
          <w:rPr>
            <w:rStyle w:val="Hyperlink"/>
            <w:rFonts w:ascii="Times New Roman" w:hAnsi="Times New Roman" w:cs="Times New Roman"/>
            <w:color w:val="0000FF"/>
            <w:sz w:val="20"/>
            <w:szCs w:val="20"/>
            <w:shd w:val="clear" w:color="auto" w:fill="FFFFFF"/>
          </w:rPr>
          <w:t>10.7537/mars</w:t>
        </w:r>
        <w:r w:rsidRPr="002E35FA">
          <w:rPr>
            <w:rStyle w:val="Hyperlink"/>
            <w:rFonts w:ascii="Times New Roman" w:hAnsi="Times New Roman" w:cs="Times New Roman" w:hint="eastAsia"/>
            <w:color w:val="0000FF"/>
            <w:sz w:val="20"/>
            <w:szCs w:val="20"/>
            <w:shd w:val="clear" w:color="auto" w:fill="FFFFFF"/>
          </w:rPr>
          <w:t>r</w:t>
        </w:r>
        <w:r w:rsidRPr="002E35FA">
          <w:rPr>
            <w:rStyle w:val="Hyperlink"/>
            <w:rFonts w:ascii="Times New Roman" w:hAnsi="Times New Roman" w:cs="Times New Roman"/>
            <w:color w:val="0000FF"/>
            <w:sz w:val="20"/>
            <w:szCs w:val="20"/>
            <w:shd w:val="clear" w:color="auto" w:fill="FFFFFF"/>
          </w:rPr>
          <w:t>sj</w:t>
        </w:r>
        <w:r w:rsidRPr="002E35FA">
          <w:rPr>
            <w:rStyle w:val="Hyperlink"/>
            <w:rFonts w:ascii="Times New Roman" w:hAnsi="Times New Roman" w:cs="Times New Roman" w:hint="eastAsia"/>
            <w:color w:val="0000FF"/>
            <w:sz w:val="20"/>
            <w:szCs w:val="20"/>
            <w:shd w:val="clear" w:color="auto" w:fill="FFFFFF"/>
          </w:rPr>
          <w:t>091217.</w:t>
        </w:r>
        <w:r w:rsidR="00B24BA8">
          <w:rPr>
            <w:rStyle w:val="Hyperlink"/>
            <w:rFonts w:ascii="Times New Roman" w:hAnsi="Times New Roman" w:cs="Times New Roman" w:hint="eastAsia"/>
            <w:color w:val="0000FF"/>
            <w:sz w:val="20"/>
            <w:szCs w:val="20"/>
            <w:shd w:val="clear" w:color="auto" w:fill="FFFFFF"/>
            <w:lang w:eastAsia="zh-CN"/>
          </w:rPr>
          <w:t>0</w:t>
        </w:r>
        <w:r w:rsidR="008A0CF2">
          <w:rPr>
            <w:rStyle w:val="Hyperlink"/>
            <w:rFonts w:ascii="Times New Roman" w:hAnsi="Times New Roman" w:cs="Times New Roman" w:hint="eastAsia"/>
            <w:color w:val="0000FF"/>
            <w:sz w:val="20"/>
            <w:szCs w:val="20"/>
            <w:shd w:val="clear" w:color="auto" w:fill="FFFFFF"/>
            <w:lang w:eastAsia="zh-CN"/>
          </w:rPr>
          <w:t>8</w:t>
        </w:r>
      </w:hyperlink>
      <w:r w:rsidRPr="002E35FA">
        <w:rPr>
          <w:rFonts w:ascii="Times New Roman" w:hAnsi="Times New Roman" w:cs="Times New Roman"/>
          <w:color w:val="000000"/>
          <w:sz w:val="20"/>
          <w:szCs w:val="20"/>
          <w:shd w:val="clear" w:color="auto" w:fill="FFFFFF"/>
        </w:rPr>
        <w:t>.</w:t>
      </w:r>
    </w:p>
    <w:p w:rsidR="0097006C" w:rsidRPr="00C34628" w:rsidRDefault="0097006C" w:rsidP="002E35FA">
      <w:pPr>
        <w:bidi w:val="0"/>
        <w:snapToGrid w:val="0"/>
        <w:spacing w:after="0" w:line="240" w:lineRule="auto"/>
        <w:jc w:val="both"/>
        <w:rPr>
          <w:rFonts w:ascii="Times New Roman" w:hAnsi="Times New Roman" w:cs="Times New Roman"/>
          <w:sz w:val="20"/>
          <w:szCs w:val="28"/>
          <w:lang w:eastAsia="zh-CN"/>
        </w:rPr>
      </w:pPr>
    </w:p>
    <w:p w:rsidR="009A236B" w:rsidRPr="00C34628" w:rsidRDefault="009A236B" w:rsidP="002E35FA">
      <w:pPr>
        <w:bidi w:val="0"/>
        <w:snapToGrid w:val="0"/>
        <w:spacing w:after="0" w:line="240" w:lineRule="auto"/>
        <w:jc w:val="both"/>
        <w:rPr>
          <w:rFonts w:ascii="Times New Roman" w:hAnsi="Times New Roman" w:cs="Times New Roman"/>
          <w:bCs/>
          <w:color w:val="000000" w:themeColor="text1"/>
          <w:sz w:val="20"/>
          <w:szCs w:val="28"/>
          <w:lang w:eastAsia="zh-CN"/>
        </w:rPr>
      </w:pPr>
      <w:r w:rsidRPr="002E35FA">
        <w:rPr>
          <w:rFonts w:ascii="Times New Roman" w:hAnsi="Times New Roman" w:cs="Times New Roman"/>
          <w:b/>
          <w:sz w:val="20"/>
          <w:szCs w:val="28"/>
          <w:lang w:eastAsia="zh-CN"/>
        </w:rPr>
        <w:t xml:space="preserve">Keywords: </w:t>
      </w:r>
      <w:r w:rsidRPr="00C34628">
        <w:rPr>
          <w:rFonts w:ascii="Times New Roman" w:eastAsia="Times New Roman" w:hAnsi="Times New Roman" w:cs="Times New Roman"/>
          <w:bCs/>
          <w:color w:val="000000" w:themeColor="text1"/>
          <w:sz w:val="20"/>
          <w:szCs w:val="28"/>
        </w:rPr>
        <w:t>Role</w:t>
      </w:r>
      <w:r w:rsidRPr="00C34628">
        <w:rPr>
          <w:rFonts w:ascii="Times New Roman" w:hAnsi="Times New Roman" w:cs="Times New Roman"/>
          <w:bCs/>
          <w:color w:val="000000" w:themeColor="text1"/>
          <w:sz w:val="20"/>
          <w:szCs w:val="28"/>
          <w:lang w:eastAsia="zh-CN"/>
        </w:rPr>
        <w:t>;</w:t>
      </w:r>
      <w:r w:rsidRPr="00C34628">
        <w:rPr>
          <w:rFonts w:ascii="Times New Roman" w:eastAsia="Times New Roman" w:hAnsi="Times New Roman" w:cs="Times New Roman"/>
          <w:bCs/>
          <w:color w:val="000000" w:themeColor="text1"/>
          <w:sz w:val="20"/>
          <w:szCs w:val="28"/>
        </w:rPr>
        <w:t xml:space="preserve"> Strategic</w:t>
      </w:r>
      <w:r w:rsidRPr="00C34628">
        <w:rPr>
          <w:rFonts w:ascii="Times New Roman" w:hAnsi="Times New Roman" w:cs="Times New Roman"/>
          <w:bCs/>
          <w:color w:val="000000" w:themeColor="text1"/>
          <w:sz w:val="20"/>
          <w:szCs w:val="28"/>
          <w:lang w:eastAsia="zh-CN"/>
        </w:rPr>
        <w:t>;</w:t>
      </w:r>
      <w:r w:rsidRPr="00C34628">
        <w:rPr>
          <w:rFonts w:ascii="Times New Roman" w:eastAsia="Times New Roman" w:hAnsi="Times New Roman" w:cs="Times New Roman"/>
          <w:bCs/>
          <w:color w:val="000000" w:themeColor="text1"/>
          <w:sz w:val="20"/>
          <w:szCs w:val="28"/>
        </w:rPr>
        <w:t xml:space="preserve"> Human Resource</w:t>
      </w:r>
      <w:r w:rsidRPr="00C34628">
        <w:rPr>
          <w:rFonts w:ascii="Times New Roman" w:hAnsi="Times New Roman" w:cs="Times New Roman"/>
          <w:bCs/>
          <w:color w:val="000000" w:themeColor="text1"/>
          <w:sz w:val="20"/>
          <w:szCs w:val="28"/>
          <w:lang w:eastAsia="zh-CN"/>
        </w:rPr>
        <w:t xml:space="preserve">; </w:t>
      </w:r>
      <w:r w:rsidRPr="00C34628">
        <w:rPr>
          <w:rFonts w:ascii="Times New Roman" w:eastAsia="Times New Roman" w:hAnsi="Times New Roman" w:cs="Times New Roman"/>
          <w:bCs/>
          <w:color w:val="000000" w:themeColor="text1"/>
          <w:sz w:val="20"/>
          <w:szCs w:val="28"/>
        </w:rPr>
        <w:t>Empowerment</w:t>
      </w:r>
      <w:r w:rsidRPr="00C34628">
        <w:rPr>
          <w:rFonts w:ascii="Times New Roman" w:hAnsi="Times New Roman" w:cs="Times New Roman"/>
          <w:bCs/>
          <w:color w:val="000000" w:themeColor="text1"/>
          <w:sz w:val="20"/>
          <w:szCs w:val="28"/>
          <w:lang w:eastAsia="zh-CN"/>
        </w:rPr>
        <w:t>;</w:t>
      </w:r>
      <w:r w:rsidRPr="00C34628">
        <w:rPr>
          <w:rFonts w:ascii="Times New Roman" w:eastAsia="Times New Roman" w:hAnsi="Times New Roman" w:cs="Times New Roman"/>
          <w:bCs/>
          <w:color w:val="000000" w:themeColor="text1"/>
          <w:sz w:val="20"/>
          <w:szCs w:val="28"/>
        </w:rPr>
        <w:t xml:space="preserve"> Baghdad Province</w:t>
      </w:r>
      <w:r w:rsidRPr="00C34628">
        <w:rPr>
          <w:rFonts w:ascii="Times New Roman" w:hAnsi="Times New Roman" w:cs="Times New Roman"/>
          <w:bCs/>
          <w:color w:val="000000" w:themeColor="text1"/>
          <w:sz w:val="20"/>
          <w:szCs w:val="28"/>
          <w:lang w:eastAsia="zh-CN"/>
        </w:rPr>
        <w:t>;</w:t>
      </w:r>
      <w:r w:rsidRPr="00C34628">
        <w:rPr>
          <w:rFonts w:ascii="Times New Roman" w:eastAsia="Times New Roman" w:hAnsi="Times New Roman" w:cs="Times New Roman"/>
          <w:bCs/>
          <w:color w:val="000000" w:themeColor="text1"/>
          <w:sz w:val="20"/>
          <w:szCs w:val="28"/>
        </w:rPr>
        <w:t xml:space="preserve"> Council</w:t>
      </w:r>
    </w:p>
    <w:p w:rsidR="009A236B" w:rsidRPr="00C34628" w:rsidRDefault="009A236B" w:rsidP="002E35FA">
      <w:pPr>
        <w:bidi w:val="0"/>
        <w:snapToGrid w:val="0"/>
        <w:spacing w:after="0" w:line="240" w:lineRule="auto"/>
        <w:ind w:firstLine="425"/>
        <w:jc w:val="both"/>
        <w:rPr>
          <w:rFonts w:ascii="Times New Roman" w:hAnsi="Times New Roman" w:cs="Times New Roman"/>
          <w:sz w:val="20"/>
          <w:szCs w:val="28"/>
          <w:lang w:eastAsia="zh-CN"/>
        </w:rPr>
      </w:pPr>
    </w:p>
    <w:p w:rsidR="00082269" w:rsidRDefault="00082269" w:rsidP="002E35FA">
      <w:pPr>
        <w:bidi w:val="0"/>
        <w:snapToGrid w:val="0"/>
        <w:spacing w:after="0" w:line="240" w:lineRule="auto"/>
        <w:jc w:val="both"/>
        <w:rPr>
          <w:rFonts w:ascii="Times New Roman" w:hAnsi="Times New Roman" w:cs="Times New Roman"/>
          <w:b/>
          <w:sz w:val="20"/>
          <w:szCs w:val="28"/>
        </w:rPr>
        <w:sectPr w:rsidR="00082269" w:rsidSect="00B24BA8">
          <w:headerReference w:type="default" r:id="rId10"/>
          <w:footerReference w:type="default" r:id="rId11"/>
          <w:type w:val="continuous"/>
          <w:pgSz w:w="12240" w:h="15840" w:code="1"/>
          <w:pgMar w:top="1440" w:right="1440" w:bottom="1440" w:left="1440" w:header="720" w:footer="720" w:gutter="0"/>
          <w:pgNumType w:start="62"/>
          <w:cols w:space="720"/>
          <w:docGrid w:linePitch="360"/>
        </w:sectPr>
      </w:pPr>
    </w:p>
    <w:p w:rsidR="0097006C" w:rsidRPr="002E35FA" w:rsidRDefault="0097006C" w:rsidP="002E35FA">
      <w:pPr>
        <w:bidi w:val="0"/>
        <w:snapToGrid w:val="0"/>
        <w:spacing w:after="0" w:line="240" w:lineRule="auto"/>
        <w:jc w:val="both"/>
        <w:rPr>
          <w:rFonts w:ascii="Times New Roman" w:hAnsi="Times New Roman" w:cs="Times New Roman"/>
          <w:b/>
          <w:sz w:val="20"/>
          <w:szCs w:val="28"/>
        </w:rPr>
      </w:pPr>
      <w:r w:rsidRPr="002E35FA">
        <w:rPr>
          <w:rFonts w:ascii="Times New Roman" w:hAnsi="Times New Roman" w:cs="Times New Roman"/>
          <w:b/>
          <w:sz w:val="20"/>
          <w:szCs w:val="28"/>
        </w:rPr>
        <w:lastRenderedPageBreak/>
        <w:t>Introduction</w:t>
      </w:r>
    </w:p>
    <w:p w:rsidR="00BD17E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This kind of </w:t>
      </w:r>
      <w:r w:rsidR="000158F3" w:rsidRPr="00C34628">
        <w:rPr>
          <w:rFonts w:ascii="Times New Roman" w:hAnsi="Times New Roman" w:cs="Times New Roman"/>
          <w:sz w:val="20"/>
          <w:szCs w:val="28"/>
        </w:rPr>
        <w:t xml:space="preserve">(strategic thinking) </w:t>
      </w:r>
      <w:r w:rsidRPr="00C34628">
        <w:rPr>
          <w:rFonts w:ascii="Times New Roman" w:hAnsi="Times New Roman" w:cs="Times New Roman"/>
          <w:sz w:val="20"/>
          <w:szCs w:val="28"/>
        </w:rPr>
        <w:t>multidimensional thinking, which stems from extrapolating the past, anticipating the future and anticipating events, is what has become known today as strategic thinking. It is known that strategic thinking depends on innovation and creativity and the presentation of new ideas difficult to imitate many</w:t>
      </w:r>
      <w:r w:rsidR="000158F3" w:rsidRPr="00C34628">
        <w:rPr>
          <w:rFonts w:ascii="Times New Roman" w:hAnsi="Times New Roman" w:cs="Times New Roman"/>
          <w:sz w:val="20"/>
          <w:szCs w:val="28"/>
        </w:rPr>
        <w:t xml:space="preserve"> only by</w:t>
      </w:r>
      <w:r w:rsidRPr="00C34628">
        <w:rPr>
          <w:rFonts w:ascii="Times New Roman" w:hAnsi="Times New Roman" w:cs="Times New Roman"/>
          <w:sz w:val="20"/>
          <w:szCs w:val="28"/>
        </w:rPr>
        <w:t xml:space="preserve"> </w:t>
      </w:r>
      <w:r w:rsidR="000158F3" w:rsidRPr="00C34628">
        <w:rPr>
          <w:rFonts w:ascii="Times New Roman" w:hAnsi="Times New Roman" w:cs="Times New Roman"/>
          <w:sz w:val="20"/>
          <w:szCs w:val="28"/>
        </w:rPr>
        <w:t xml:space="preserve">spending more money and </w:t>
      </w:r>
      <w:r w:rsidRPr="00C34628">
        <w:rPr>
          <w:rFonts w:ascii="Times New Roman" w:hAnsi="Times New Roman" w:cs="Times New Roman"/>
          <w:sz w:val="20"/>
          <w:szCs w:val="28"/>
        </w:rPr>
        <w:t>time, and that most of the new ideas emerged in democratic climates whe</w:t>
      </w:r>
      <w:r w:rsidR="006B038D" w:rsidRPr="00C34628">
        <w:rPr>
          <w:rFonts w:ascii="Times New Roman" w:hAnsi="Times New Roman" w:cs="Times New Roman"/>
          <w:sz w:val="20"/>
          <w:szCs w:val="28"/>
        </w:rPr>
        <w:t>n there is a wide space</w:t>
      </w:r>
      <w:r w:rsidRPr="00C34628">
        <w:rPr>
          <w:rFonts w:ascii="Times New Roman" w:hAnsi="Times New Roman" w:cs="Times New Roman"/>
          <w:sz w:val="20"/>
          <w:szCs w:val="28"/>
        </w:rPr>
        <w:t xml:space="preserve"> to involve the largest number of people to express their views </w:t>
      </w:r>
      <w:r w:rsidR="006B038D" w:rsidRPr="00C34628">
        <w:rPr>
          <w:rFonts w:ascii="Times New Roman" w:hAnsi="Times New Roman" w:cs="Times New Roman"/>
          <w:sz w:val="20"/>
          <w:szCs w:val="28"/>
        </w:rPr>
        <w:t>freely without terms or constraints. S</w:t>
      </w:r>
      <w:r w:rsidRPr="00C34628">
        <w:rPr>
          <w:rFonts w:ascii="Times New Roman" w:hAnsi="Times New Roman" w:cs="Times New Roman"/>
          <w:sz w:val="20"/>
          <w:szCs w:val="28"/>
        </w:rPr>
        <w:t xml:space="preserve">trategic thinking </w:t>
      </w:r>
      <w:r w:rsidR="006B038D" w:rsidRPr="00C34628">
        <w:rPr>
          <w:rFonts w:ascii="Times New Roman" w:hAnsi="Times New Roman" w:cs="Times New Roman"/>
          <w:sz w:val="20"/>
          <w:szCs w:val="28"/>
        </w:rPr>
        <w:t xml:space="preserve">is one </w:t>
      </w:r>
      <w:r w:rsidRPr="00C34628">
        <w:rPr>
          <w:rFonts w:ascii="Times New Roman" w:hAnsi="Times New Roman" w:cs="Times New Roman"/>
          <w:sz w:val="20"/>
          <w:szCs w:val="28"/>
        </w:rPr>
        <w:t xml:space="preserve">of the most important contemporary methods in the management of organizations because it represents </w:t>
      </w:r>
      <w:r w:rsidR="006B038D" w:rsidRPr="00C34628">
        <w:rPr>
          <w:rFonts w:ascii="Times New Roman" w:hAnsi="Times New Roman" w:cs="Times New Roman"/>
          <w:sz w:val="20"/>
          <w:szCs w:val="28"/>
        </w:rPr>
        <w:t>the tool</w:t>
      </w:r>
      <w:r w:rsidR="00BD17EC" w:rsidRPr="00C34628">
        <w:rPr>
          <w:rFonts w:ascii="Times New Roman" w:hAnsi="Times New Roman" w:cs="Times New Roman"/>
          <w:sz w:val="20"/>
          <w:szCs w:val="28"/>
        </w:rPr>
        <w:t xml:space="preserve"> for the</w:t>
      </w:r>
      <w:r w:rsidR="006B038D" w:rsidRPr="00C34628">
        <w:rPr>
          <w:rFonts w:ascii="Times New Roman" w:hAnsi="Times New Roman" w:cs="Times New Roman"/>
          <w:sz w:val="20"/>
          <w:szCs w:val="28"/>
        </w:rPr>
        <w:t xml:space="preserve"> future</w:t>
      </w:r>
      <w:r w:rsidRPr="00C34628">
        <w:rPr>
          <w:rFonts w:ascii="Times New Roman" w:hAnsi="Times New Roman" w:cs="Times New Roman"/>
          <w:sz w:val="20"/>
          <w:szCs w:val="28"/>
        </w:rPr>
        <w:t>, because the industry</w:t>
      </w:r>
      <w:r w:rsidR="00BD17EC" w:rsidRPr="00C34628">
        <w:rPr>
          <w:rFonts w:ascii="Times New Roman" w:hAnsi="Times New Roman" w:cs="Times New Roman"/>
          <w:sz w:val="20"/>
          <w:szCs w:val="28"/>
        </w:rPr>
        <w:t xml:space="preserve"> of the future is essentially a profession carried out by humans. R</w:t>
      </w:r>
      <w:r w:rsidRPr="00C34628">
        <w:rPr>
          <w:rFonts w:ascii="Times New Roman" w:hAnsi="Times New Roman" w:cs="Times New Roman"/>
          <w:sz w:val="20"/>
          <w:szCs w:val="28"/>
        </w:rPr>
        <w:t>egard</w:t>
      </w:r>
      <w:r w:rsidR="00BD17EC" w:rsidRPr="00C34628">
        <w:rPr>
          <w:rFonts w:ascii="Times New Roman" w:hAnsi="Times New Roman" w:cs="Times New Roman"/>
          <w:sz w:val="20"/>
          <w:szCs w:val="28"/>
        </w:rPr>
        <w:t xml:space="preserve">ing the previous statement, Owen </w:t>
      </w:r>
      <w:proofErr w:type="spellStart"/>
      <w:r w:rsidR="00BD17EC" w:rsidRPr="00C34628">
        <w:rPr>
          <w:rFonts w:ascii="Times New Roman" w:hAnsi="Times New Roman" w:cs="Times New Roman"/>
          <w:sz w:val="20"/>
          <w:szCs w:val="28"/>
        </w:rPr>
        <w:t>Pibek</w:t>
      </w:r>
      <w:proofErr w:type="spellEnd"/>
      <w:r w:rsidR="00BD17EC" w:rsidRPr="00C34628">
        <w:rPr>
          <w:rFonts w:ascii="Times New Roman" w:hAnsi="Times New Roman" w:cs="Times New Roman"/>
          <w:sz w:val="20"/>
          <w:szCs w:val="28"/>
        </w:rPr>
        <w:t xml:space="preserve"> states that "those who can</w:t>
      </w:r>
      <w:r w:rsidRPr="00C34628">
        <w:rPr>
          <w:rFonts w:ascii="Times New Roman" w:hAnsi="Times New Roman" w:cs="Times New Roman"/>
          <w:sz w:val="20"/>
          <w:szCs w:val="28"/>
        </w:rPr>
        <w:t xml:space="preserve">not predict the future </w:t>
      </w:r>
      <w:r w:rsidR="00BD17EC" w:rsidRPr="00C34628">
        <w:rPr>
          <w:rFonts w:ascii="Times New Roman" w:hAnsi="Times New Roman" w:cs="Times New Roman"/>
          <w:sz w:val="20"/>
          <w:szCs w:val="28"/>
        </w:rPr>
        <w:t>are unworthy of living in it</w:t>
      </w:r>
      <w:r w:rsidRPr="00C34628">
        <w:rPr>
          <w:rFonts w:ascii="Times New Roman" w:hAnsi="Times New Roman" w:cs="Times New Roman"/>
          <w:sz w:val="20"/>
          <w:szCs w:val="28"/>
        </w:rPr>
        <w:t>"</w:t>
      </w:r>
      <w:r w:rsidR="00BD17EC" w:rsidRPr="00C34628">
        <w:rPr>
          <w:rFonts w:ascii="Times New Roman" w:hAnsi="Times New Roman" w:cs="Times New Roman"/>
          <w:sz w:val="20"/>
          <w:szCs w:val="28"/>
        </w:rPr>
        <w:t>.</w:t>
      </w:r>
    </w:p>
    <w:p w:rsidR="0097006C" w:rsidRPr="00C34628" w:rsidRDefault="00BD17E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Through this</w:t>
      </w:r>
      <w:r w:rsidR="0097006C" w:rsidRPr="00C34628">
        <w:rPr>
          <w:rFonts w:ascii="Times New Roman" w:hAnsi="Times New Roman" w:cs="Times New Roman"/>
          <w:sz w:val="20"/>
          <w:szCs w:val="28"/>
        </w:rPr>
        <w:t xml:space="preserve"> study, the researcher concluded that </w:t>
      </w:r>
      <w:r w:rsidR="00657A5A" w:rsidRPr="00C34628">
        <w:rPr>
          <w:rFonts w:ascii="Times New Roman" w:hAnsi="Times New Roman" w:cs="Times New Roman"/>
          <w:sz w:val="20"/>
          <w:szCs w:val="28"/>
        </w:rPr>
        <w:t xml:space="preserve">the </w:t>
      </w:r>
      <w:r w:rsidR="0097006C" w:rsidRPr="00C34628">
        <w:rPr>
          <w:rFonts w:ascii="Times New Roman" w:hAnsi="Times New Roman" w:cs="Times New Roman"/>
          <w:sz w:val="20"/>
          <w:szCs w:val="28"/>
        </w:rPr>
        <w:t xml:space="preserve">strategic thinking helps managers </w:t>
      </w:r>
      <w:r w:rsidRPr="00C34628">
        <w:rPr>
          <w:rFonts w:ascii="Times New Roman" w:hAnsi="Times New Roman" w:cs="Times New Roman"/>
          <w:sz w:val="20"/>
          <w:szCs w:val="28"/>
        </w:rPr>
        <w:t xml:space="preserve">to </w:t>
      </w:r>
      <w:r w:rsidR="0097006C" w:rsidRPr="00C34628">
        <w:rPr>
          <w:rFonts w:ascii="Times New Roman" w:hAnsi="Times New Roman" w:cs="Times New Roman"/>
          <w:sz w:val="20"/>
          <w:szCs w:val="28"/>
        </w:rPr>
        <w:t>prepare for the future</w:t>
      </w:r>
      <w:r w:rsidR="00657A5A" w:rsidRPr="00C34628">
        <w:rPr>
          <w:rFonts w:ascii="Times New Roman" w:hAnsi="Times New Roman" w:cs="Times New Roman"/>
          <w:sz w:val="20"/>
          <w:szCs w:val="28"/>
        </w:rPr>
        <w:t>,</w:t>
      </w:r>
      <w:r w:rsidR="0097006C" w:rsidRPr="00C34628">
        <w:rPr>
          <w:rFonts w:ascii="Times New Roman" w:hAnsi="Times New Roman" w:cs="Times New Roman"/>
          <w:sz w:val="20"/>
          <w:szCs w:val="28"/>
        </w:rPr>
        <w:t xml:space="preserve"> and in order to achieve the desired success of the organization must have the minimum required for strategic thinking and strategic management. On the other hand, the senior administrative leader</w:t>
      </w:r>
      <w:r w:rsidR="00657A5A" w:rsidRPr="00C34628">
        <w:rPr>
          <w:rFonts w:ascii="Times New Roman" w:hAnsi="Times New Roman" w:cs="Times New Roman"/>
          <w:sz w:val="20"/>
          <w:szCs w:val="28"/>
        </w:rPr>
        <w:t>ship</w:t>
      </w:r>
      <w:r w:rsidR="0097006C" w:rsidRPr="00C34628">
        <w:rPr>
          <w:rFonts w:ascii="Times New Roman" w:hAnsi="Times New Roman" w:cs="Times New Roman"/>
          <w:sz w:val="20"/>
          <w:szCs w:val="28"/>
        </w:rPr>
        <w:t>s within the organization</w:t>
      </w:r>
      <w:r w:rsidR="00657A5A" w:rsidRPr="00C34628">
        <w:rPr>
          <w:rFonts w:ascii="Times New Roman" w:hAnsi="Times New Roman" w:cs="Times New Roman"/>
          <w:sz w:val="20"/>
          <w:szCs w:val="28"/>
        </w:rPr>
        <w:t xml:space="preserve"> are </w:t>
      </w:r>
      <w:r w:rsidR="0097006C" w:rsidRPr="00C34628">
        <w:rPr>
          <w:rFonts w:ascii="Times New Roman" w:hAnsi="Times New Roman" w:cs="Times New Roman"/>
          <w:sz w:val="20"/>
          <w:szCs w:val="28"/>
        </w:rPr>
        <w:t>responsible for t</w:t>
      </w:r>
      <w:r w:rsidR="00657A5A" w:rsidRPr="00C34628">
        <w:rPr>
          <w:rFonts w:ascii="Times New Roman" w:hAnsi="Times New Roman" w:cs="Times New Roman"/>
          <w:sz w:val="20"/>
          <w:szCs w:val="28"/>
        </w:rPr>
        <w:t>he failure or success of goals a</w:t>
      </w:r>
      <w:r w:rsidR="0097006C" w:rsidRPr="00C34628">
        <w:rPr>
          <w:rFonts w:ascii="Times New Roman" w:hAnsi="Times New Roman" w:cs="Times New Roman"/>
          <w:sz w:val="20"/>
          <w:szCs w:val="28"/>
        </w:rPr>
        <w:t xml:space="preserve">nd future programs. This has significantly increased the interest in </w:t>
      </w:r>
      <w:r w:rsidR="00657A5A" w:rsidRPr="00C34628">
        <w:rPr>
          <w:rFonts w:ascii="Times New Roman" w:hAnsi="Times New Roman" w:cs="Times New Roman"/>
          <w:sz w:val="20"/>
          <w:szCs w:val="28"/>
        </w:rPr>
        <w:t xml:space="preserve">humans and </w:t>
      </w:r>
      <w:r w:rsidR="00CE1279" w:rsidRPr="00C34628">
        <w:rPr>
          <w:rFonts w:ascii="Times New Roman" w:hAnsi="Times New Roman" w:cs="Times New Roman"/>
          <w:sz w:val="20"/>
          <w:szCs w:val="28"/>
        </w:rPr>
        <w:t>managing and motivating them</w:t>
      </w:r>
      <w:r w:rsidR="0097006C" w:rsidRPr="00C34628">
        <w:rPr>
          <w:rFonts w:ascii="Times New Roman" w:hAnsi="Times New Roman" w:cs="Times New Roman"/>
          <w:sz w:val="20"/>
          <w:szCs w:val="28"/>
        </w:rPr>
        <w:t xml:space="preserve"> by a disproportionate amount of resources or other property related to money, technology and organizational structure</w:t>
      </w:r>
      <w:r w:rsidR="00CE1279" w:rsidRPr="00C34628">
        <w:rPr>
          <w:rFonts w:ascii="Times New Roman" w:hAnsi="Times New Roman" w:cs="Times New Roman"/>
          <w:sz w:val="20"/>
          <w:szCs w:val="28"/>
        </w:rPr>
        <w:t xml:space="preserve"> in a manner that exceed other resources or other properties because humans possess</w:t>
      </w:r>
      <w:r w:rsidR="0097006C" w:rsidRPr="00C34628">
        <w:rPr>
          <w:rFonts w:ascii="Times New Roman" w:hAnsi="Times New Roman" w:cs="Times New Roman"/>
          <w:sz w:val="20"/>
          <w:szCs w:val="28"/>
        </w:rPr>
        <w:t xml:space="preserve"> considerable </w:t>
      </w:r>
      <w:r w:rsidR="00893B83" w:rsidRPr="00C34628">
        <w:rPr>
          <w:rFonts w:ascii="Times New Roman" w:hAnsi="Times New Roman" w:cs="Times New Roman"/>
          <w:sz w:val="20"/>
          <w:szCs w:val="28"/>
        </w:rPr>
        <w:t>perceptible</w:t>
      </w:r>
      <w:r w:rsidR="00CE1279" w:rsidRPr="00C34628">
        <w:rPr>
          <w:rFonts w:ascii="Times New Roman" w:hAnsi="Times New Roman" w:cs="Times New Roman"/>
          <w:sz w:val="20"/>
          <w:szCs w:val="28"/>
        </w:rPr>
        <w:t xml:space="preserve"> </w:t>
      </w:r>
      <w:r w:rsidR="0097006C" w:rsidRPr="00C34628">
        <w:rPr>
          <w:rFonts w:ascii="Times New Roman" w:hAnsi="Times New Roman" w:cs="Times New Roman"/>
          <w:sz w:val="20"/>
          <w:szCs w:val="28"/>
        </w:rPr>
        <w:lastRenderedPageBreak/>
        <w:t xml:space="preserve">capabilities and qualifications </w:t>
      </w:r>
      <w:r w:rsidR="00893B83" w:rsidRPr="00C34628">
        <w:rPr>
          <w:rFonts w:ascii="Times New Roman" w:hAnsi="Times New Roman" w:cs="Times New Roman"/>
          <w:sz w:val="20"/>
          <w:szCs w:val="28"/>
        </w:rPr>
        <w:t xml:space="preserve">that </w:t>
      </w:r>
      <w:r w:rsidR="0097006C" w:rsidRPr="00C34628">
        <w:rPr>
          <w:rFonts w:ascii="Times New Roman" w:hAnsi="Times New Roman" w:cs="Times New Roman"/>
          <w:sz w:val="20"/>
          <w:szCs w:val="28"/>
        </w:rPr>
        <w:t>ar</w:t>
      </w:r>
      <w:r w:rsidR="00893B83" w:rsidRPr="00C34628">
        <w:rPr>
          <w:rFonts w:ascii="Times New Roman" w:hAnsi="Times New Roman" w:cs="Times New Roman"/>
          <w:sz w:val="20"/>
          <w:szCs w:val="28"/>
        </w:rPr>
        <w:t>e difficult to observe and measure.</w:t>
      </w:r>
      <w:r w:rsidR="0097006C" w:rsidRPr="00C34628">
        <w:rPr>
          <w:rFonts w:ascii="Times New Roman" w:hAnsi="Times New Roman" w:cs="Times New Roman"/>
          <w:sz w:val="20"/>
          <w:szCs w:val="28"/>
        </w:rPr>
        <w:t xml:space="preserve"> Therefore</w:t>
      </w:r>
      <w:r w:rsidR="00893B83" w:rsidRPr="00C34628">
        <w:rPr>
          <w:rFonts w:ascii="Times New Roman" w:hAnsi="Times New Roman" w:cs="Times New Roman"/>
          <w:sz w:val="20"/>
          <w:szCs w:val="28"/>
        </w:rPr>
        <w:t>;</w:t>
      </w:r>
      <w:r w:rsidR="0097006C" w:rsidRPr="00C34628">
        <w:rPr>
          <w:rFonts w:ascii="Times New Roman" w:hAnsi="Times New Roman" w:cs="Times New Roman"/>
          <w:sz w:val="20"/>
          <w:szCs w:val="28"/>
        </w:rPr>
        <w:t xml:space="preserve"> </w:t>
      </w:r>
      <w:r w:rsidR="00893B83" w:rsidRPr="00C34628">
        <w:rPr>
          <w:rFonts w:ascii="Times New Roman" w:hAnsi="Times New Roman" w:cs="Times New Roman"/>
          <w:sz w:val="20"/>
          <w:szCs w:val="28"/>
        </w:rPr>
        <w:t xml:space="preserve">the subject of empowerment </w:t>
      </w:r>
      <w:r w:rsidR="0097006C" w:rsidRPr="00C34628">
        <w:rPr>
          <w:rFonts w:ascii="Times New Roman" w:hAnsi="Times New Roman" w:cs="Times New Roman"/>
          <w:sz w:val="20"/>
          <w:szCs w:val="28"/>
        </w:rPr>
        <w:t>emerged from the topics related to the human dimension as one of the modern management concepts in the third millennium.</w:t>
      </w:r>
    </w:p>
    <w:p w:rsidR="0097006C" w:rsidRPr="00C34628" w:rsidRDefault="00DD173D"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first axis: methodology of research</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First: Research problem.</w:t>
      </w:r>
    </w:p>
    <w:p w:rsidR="0097006C" w:rsidRPr="00C34628" w:rsidRDefault="00D82624"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researcher sees</w:t>
      </w:r>
      <w:r w:rsidR="0097006C" w:rsidRPr="00C34628">
        <w:rPr>
          <w:rFonts w:ascii="Times New Roman" w:hAnsi="Times New Roman" w:cs="Times New Roman"/>
          <w:sz w:val="20"/>
          <w:szCs w:val="28"/>
        </w:rPr>
        <w:t xml:space="preserve"> that the problem of the study is "a state of </w:t>
      </w:r>
      <w:r w:rsidRPr="00C34628">
        <w:rPr>
          <w:rFonts w:ascii="Times New Roman" w:hAnsi="Times New Roman" w:cs="Times New Roman"/>
          <w:sz w:val="20"/>
          <w:szCs w:val="28"/>
        </w:rPr>
        <w:t>mystery that raises the interest of the researcher and pushes</w:t>
      </w:r>
      <w:r w:rsidR="0097006C" w:rsidRPr="00C34628">
        <w:rPr>
          <w:rFonts w:ascii="Times New Roman" w:hAnsi="Times New Roman" w:cs="Times New Roman"/>
          <w:sz w:val="20"/>
          <w:szCs w:val="28"/>
        </w:rPr>
        <w:t xml:space="preserve"> him to find a suitable solution." Organizations in general and Iraqi organizations in particular suffer from a </w:t>
      </w:r>
      <w:r w:rsidR="00D333C8" w:rsidRPr="00C34628">
        <w:rPr>
          <w:rFonts w:ascii="Times New Roman" w:hAnsi="Times New Roman" w:cs="Times New Roman"/>
          <w:sz w:val="20"/>
          <w:szCs w:val="28"/>
        </w:rPr>
        <w:t xml:space="preserve">rapidly economic and political changed </w:t>
      </w:r>
      <w:r w:rsidR="0097006C" w:rsidRPr="00C34628">
        <w:rPr>
          <w:rFonts w:ascii="Times New Roman" w:hAnsi="Times New Roman" w:cs="Times New Roman"/>
          <w:sz w:val="20"/>
          <w:szCs w:val="28"/>
        </w:rPr>
        <w:t>dynamic environment</w:t>
      </w:r>
      <w:r w:rsidR="00D333C8" w:rsidRPr="00C34628">
        <w:rPr>
          <w:rFonts w:ascii="Times New Roman" w:hAnsi="Times New Roman" w:cs="Times New Roman"/>
          <w:sz w:val="20"/>
          <w:szCs w:val="28"/>
        </w:rPr>
        <w:t xml:space="preserve">. The success </w:t>
      </w:r>
      <w:r w:rsidR="0097006C" w:rsidRPr="00C34628">
        <w:rPr>
          <w:rFonts w:ascii="Times New Roman" w:hAnsi="Times New Roman" w:cs="Times New Roman"/>
          <w:sz w:val="20"/>
          <w:szCs w:val="28"/>
        </w:rPr>
        <w:t>of these organizations</w:t>
      </w:r>
      <w:r w:rsidR="00D333C8" w:rsidRPr="00C34628">
        <w:rPr>
          <w:rFonts w:ascii="Times New Roman" w:hAnsi="Times New Roman" w:cs="Times New Roman"/>
          <w:sz w:val="20"/>
          <w:szCs w:val="28"/>
        </w:rPr>
        <w:t>’ work</w:t>
      </w:r>
      <w:r w:rsidR="0097006C" w:rsidRPr="00C34628">
        <w:rPr>
          <w:rFonts w:ascii="Times New Roman" w:hAnsi="Times New Roman" w:cs="Times New Roman"/>
          <w:sz w:val="20"/>
          <w:szCs w:val="28"/>
        </w:rPr>
        <w:t xml:space="preserve"> is linked to</w:t>
      </w:r>
      <w:r w:rsidR="002F6826" w:rsidRPr="00C34628">
        <w:rPr>
          <w:rFonts w:ascii="Times New Roman" w:hAnsi="Times New Roman" w:cs="Times New Roman"/>
          <w:sz w:val="20"/>
          <w:szCs w:val="28"/>
        </w:rPr>
        <w:t xml:space="preserve"> what they posse and employ</w:t>
      </w:r>
      <w:r w:rsidR="00190AAD" w:rsidRPr="00C34628">
        <w:rPr>
          <w:rFonts w:ascii="Times New Roman" w:hAnsi="Times New Roman" w:cs="Times New Roman"/>
          <w:sz w:val="20"/>
          <w:szCs w:val="28"/>
        </w:rPr>
        <w:t xml:space="preserve"> of distinguished</w:t>
      </w:r>
      <w:r w:rsidR="0097006C" w:rsidRPr="00C34628">
        <w:rPr>
          <w:rFonts w:ascii="Times New Roman" w:hAnsi="Times New Roman" w:cs="Times New Roman"/>
          <w:sz w:val="20"/>
          <w:szCs w:val="28"/>
        </w:rPr>
        <w:t xml:space="preserve"> strategic human resources </w:t>
      </w:r>
      <w:r w:rsidR="00190AAD" w:rsidRPr="00C34628">
        <w:rPr>
          <w:rFonts w:ascii="Times New Roman" w:hAnsi="Times New Roman" w:cs="Times New Roman"/>
          <w:sz w:val="20"/>
          <w:szCs w:val="28"/>
        </w:rPr>
        <w:t>which are</w:t>
      </w:r>
      <w:r w:rsidR="0097006C" w:rsidRPr="00C34628">
        <w:rPr>
          <w:rFonts w:ascii="Times New Roman" w:hAnsi="Times New Roman" w:cs="Times New Roman"/>
          <w:sz w:val="20"/>
          <w:szCs w:val="28"/>
        </w:rPr>
        <w:t xml:space="preserve"> </w:t>
      </w:r>
      <w:r w:rsidR="00190AAD" w:rsidRPr="00C34628">
        <w:rPr>
          <w:rFonts w:ascii="Times New Roman" w:hAnsi="Times New Roman" w:cs="Times New Roman"/>
          <w:sz w:val="20"/>
          <w:szCs w:val="28"/>
        </w:rPr>
        <w:t>c</w:t>
      </w:r>
      <w:r w:rsidR="0097006C" w:rsidRPr="00C34628">
        <w:rPr>
          <w:rFonts w:ascii="Times New Roman" w:hAnsi="Times New Roman" w:cs="Times New Roman"/>
          <w:sz w:val="20"/>
          <w:szCs w:val="28"/>
        </w:rPr>
        <w:t>a</w:t>
      </w:r>
      <w:r w:rsidR="00190AAD" w:rsidRPr="00C34628">
        <w:rPr>
          <w:rFonts w:ascii="Times New Roman" w:hAnsi="Times New Roman" w:cs="Times New Roman"/>
          <w:sz w:val="20"/>
          <w:szCs w:val="28"/>
        </w:rPr>
        <w:t>pable of</w:t>
      </w:r>
      <w:r w:rsidR="0097006C" w:rsidRPr="00C34628">
        <w:rPr>
          <w:rFonts w:ascii="Times New Roman" w:hAnsi="Times New Roman" w:cs="Times New Roman"/>
          <w:sz w:val="20"/>
          <w:szCs w:val="28"/>
        </w:rPr>
        <w:t xml:space="preserve"> think</w:t>
      </w:r>
      <w:r w:rsidR="00190AAD" w:rsidRPr="00C34628">
        <w:rPr>
          <w:rFonts w:ascii="Times New Roman" w:hAnsi="Times New Roman" w:cs="Times New Roman"/>
          <w:sz w:val="20"/>
          <w:szCs w:val="28"/>
        </w:rPr>
        <w:t>ing</w:t>
      </w:r>
      <w:r w:rsidR="0097006C" w:rsidRPr="00C34628">
        <w:rPr>
          <w:rFonts w:ascii="Times New Roman" w:hAnsi="Times New Roman" w:cs="Times New Roman"/>
          <w:sz w:val="20"/>
          <w:szCs w:val="28"/>
        </w:rPr>
        <w:t xml:space="preserve"> more creatively to look towards the future horizon and benefit from past experiences and achieve the desired goals. As a result of the frequent field researcher visits to the province of Baghdad, it was found that there is </w:t>
      </w:r>
      <w:r w:rsidR="00190AAD" w:rsidRPr="00C34628">
        <w:rPr>
          <w:rFonts w:ascii="Times New Roman" w:hAnsi="Times New Roman" w:cs="Times New Roman"/>
          <w:sz w:val="20"/>
          <w:szCs w:val="28"/>
        </w:rPr>
        <w:t xml:space="preserve">an </w:t>
      </w:r>
      <w:r w:rsidR="0097006C" w:rsidRPr="00C34628">
        <w:rPr>
          <w:rFonts w:ascii="Times New Roman" w:hAnsi="Times New Roman" w:cs="Times New Roman"/>
          <w:sz w:val="20"/>
          <w:szCs w:val="28"/>
        </w:rPr>
        <w:t>ambiguity in the use of strategic thinking and this can be detected on the ground</w:t>
      </w:r>
      <w:r w:rsidR="00190AAD" w:rsidRPr="00C34628">
        <w:rPr>
          <w:rFonts w:ascii="Times New Roman" w:hAnsi="Times New Roman" w:cs="Times New Roman"/>
          <w:sz w:val="20"/>
          <w:szCs w:val="28"/>
        </w:rPr>
        <w:t>, which leads to failure in completing the State projects. Thus, there is a need to have</w:t>
      </w:r>
      <w:r w:rsidR="0097006C" w:rsidRPr="00C34628">
        <w:rPr>
          <w:rFonts w:ascii="Times New Roman" w:hAnsi="Times New Roman" w:cs="Times New Roman"/>
          <w:sz w:val="20"/>
          <w:szCs w:val="28"/>
        </w:rPr>
        <w:t xml:space="preserve"> senior leaders able to make critical decisions and respond quickly to the re</w:t>
      </w:r>
      <w:r w:rsidR="00190AAD" w:rsidRPr="00C34628">
        <w:rPr>
          <w:rFonts w:ascii="Times New Roman" w:hAnsi="Times New Roman" w:cs="Times New Roman"/>
          <w:sz w:val="20"/>
          <w:szCs w:val="28"/>
        </w:rPr>
        <w:t xml:space="preserve">quirements of modern management. Based on this need, an </w:t>
      </w:r>
      <w:r w:rsidR="0097006C" w:rsidRPr="00C34628">
        <w:rPr>
          <w:rFonts w:ascii="Times New Roman" w:hAnsi="Times New Roman" w:cs="Times New Roman"/>
          <w:sz w:val="20"/>
          <w:szCs w:val="28"/>
        </w:rPr>
        <w:t xml:space="preserve">important question is </w:t>
      </w:r>
      <w:r w:rsidR="00190AAD" w:rsidRPr="00C34628">
        <w:rPr>
          <w:rFonts w:ascii="Times New Roman" w:hAnsi="Times New Roman" w:cs="Times New Roman"/>
          <w:sz w:val="20"/>
          <w:szCs w:val="28"/>
        </w:rPr>
        <w:t xml:space="preserve">raised; this question is </w:t>
      </w:r>
      <w:r w:rsidR="0097006C" w:rsidRPr="00C34628">
        <w:rPr>
          <w:rFonts w:ascii="Times New Roman" w:hAnsi="Times New Roman" w:cs="Times New Roman"/>
          <w:sz w:val="20"/>
          <w:szCs w:val="28"/>
        </w:rPr>
        <w:t xml:space="preserve">the basis </w:t>
      </w:r>
      <w:r w:rsidR="00190AAD" w:rsidRPr="00C34628">
        <w:rPr>
          <w:rFonts w:ascii="Times New Roman" w:hAnsi="Times New Roman" w:cs="Times New Roman"/>
          <w:sz w:val="20"/>
          <w:szCs w:val="28"/>
        </w:rPr>
        <w:t>of the current research problem</w:t>
      </w:r>
      <w:r w:rsidR="00C34628" w:rsidRPr="00C34628">
        <w:rPr>
          <w:rFonts w:ascii="Times New Roman" w:hAnsi="Times New Roman" w:cs="Times New Roman"/>
          <w:sz w:val="20"/>
          <w:szCs w:val="28"/>
        </w:rPr>
        <w:t>: (</w:t>
      </w:r>
      <w:r w:rsidR="0097006C" w:rsidRPr="00C34628">
        <w:rPr>
          <w:rFonts w:ascii="Times New Roman" w:hAnsi="Times New Roman" w:cs="Times New Roman"/>
          <w:sz w:val="20"/>
          <w:szCs w:val="28"/>
        </w:rPr>
        <w:t xml:space="preserve">what is the nature of the role played by strategic thinking in the ability to empower human resources in Baghdad governorate?). This important question is divided into </w:t>
      </w:r>
      <w:r w:rsidR="00190AAD" w:rsidRPr="00C34628">
        <w:rPr>
          <w:rFonts w:ascii="Times New Roman" w:hAnsi="Times New Roman" w:cs="Times New Roman"/>
          <w:sz w:val="20"/>
          <w:szCs w:val="28"/>
        </w:rPr>
        <w:t xml:space="preserve">the following </w:t>
      </w:r>
      <w:r w:rsidR="0097006C" w:rsidRPr="00C34628">
        <w:rPr>
          <w:rFonts w:ascii="Times New Roman" w:hAnsi="Times New Roman" w:cs="Times New Roman"/>
          <w:sz w:val="20"/>
          <w:szCs w:val="28"/>
        </w:rPr>
        <w:t>series of s</w:t>
      </w:r>
      <w:r w:rsidR="00190AAD" w:rsidRPr="00C34628">
        <w:rPr>
          <w:rFonts w:ascii="Times New Roman" w:hAnsi="Times New Roman" w:cs="Times New Roman"/>
          <w:sz w:val="20"/>
          <w:szCs w:val="28"/>
        </w:rPr>
        <w:t>econdary questions</w:t>
      </w:r>
      <w:r w:rsidR="0097006C" w:rsidRPr="00C34628">
        <w:rPr>
          <w:rFonts w:ascii="Times New Roman" w:hAnsi="Times New Roman" w:cs="Times New Roman"/>
          <w:sz w:val="20"/>
          <w:szCs w:val="28"/>
        </w:rPr>
        <w:t>:</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lastRenderedPageBreak/>
        <w:t>1. What is the nature of the strategic thinking pattern prevailing in the province of</w:t>
      </w:r>
      <w:r w:rsidR="00190AAD" w:rsidRPr="00C34628">
        <w:rPr>
          <w:rFonts w:ascii="Times New Roman" w:hAnsi="Times New Roman" w:cs="Times New Roman"/>
          <w:sz w:val="20"/>
          <w:szCs w:val="28"/>
        </w:rPr>
        <w:t xml:space="preserve"> Baghdad?</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2. Do</w:t>
      </w:r>
      <w:r w:rsidR="00190AAD" w:rsidRPr="00C34628">
        <w:rPr>
          <w:rFonts w:ascii="Times New Roman" w:hAnsi="Times New Roman" w:cs="Times New Roman"/>
          <w:sz w:val="20"/>
          <w:szCs w:val="28"/>
        </w:rPr>
        <w:t xml:space="preserve"> the</w:t>
      </w:r>
      <w:r w:rsidRPr="00C34628">
        <w:rPr>
          <w:rFonts w:ascii="Times New Roman" w:hAnsi="Times New Roman" w:cs="Times New Roman"/>
          <w:sz w:val="20"/>
          <w:szCs w:val="28"/>
        </w:rPr>
        <w:t xml:space="preserve"> senior leaders in Baghdad governorate exercise strategic thinking?</w:t>
      </w:r>
    </w:p>
    <w:p w:rsidR="0097006C" w:rsidRPr="00C34628" w:rsidRDefault="00354445"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3. Do</w:t>
      </w:r>
      <w:r w:rsidR="0097006C" w:rsidRPr="00C34628">
        <w:rPr>
          <w:rFonts w:ascii="Times New Roman" w:hAnsi="Times New Roman" w:cs="Times New Roman"/>
          <w:sz w:val="20"/>
          <w:szCs w:val="28"/>
        </w:rPr>
        <w:t xml:space="preserve"> the opportunities for empowering the workers in the governorate</w:t>
      </w:r>
      <w:r w:rsidRPr="00C34628">
        <w:rPr>
          <w:rFonts w:ascii="Times New Roman" w:hAnsi="Times New Roman" w:cs="Times New Roman"/>
          <w:sz w:val="20"/>
          <w:szCs w:val="28"/>
        </w:rPr>
        <w:t xml:space="preserve"> increase when</w:t>
      </w:r>
      <w:r w:rsidR="0097006C" w:rsidRPr="00C34628">
        <w:rPr>
          <w:rFonts w:ascii="Times New Roman" w:hAnsi="Times New Roman" w:cs="Times New Roman"/>
          <w:sz w:val="20"/>
          <w:szCs w:val="28"/>
        </w:rPr>
        <w:t xml:space="preserve"> the senior administrative leaders apply the principles of strategic thinking?</w:t>
      </w:r>
    </w:p>
    <w:p w:rsidR="0097006C" w:rsidRPr="00C34628" w:rsidRDefault="00FD5E8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4. Does</w:t>
      </w:r>
      <w:r w:rsidR="0097006C" w:rsidRPr="00C34628">
        <w:rPr>
          <w:rFonts w:ascii="Times New Roman" w:hAnsi="Times New Roman" w:cs="Times New Roman"/>
          <w:sz w:val="20"/>
          <w:szCs w:val="28"/>
        </w:rPr>
        <w:t xml:space="preserve"> str</w:t>
      </w:r>
      <w:r w:rsidRPr="00C34628">
        <w:rPr>
          <w:rFonts w:ascii="Times New Roman" w:hAnsi="Times New Roman" w:cs="Times New Roman"/>
          <w:sz w:val="20"/>
          <w:szCs w:val="28"/>
        </w:rPr>
        <w:t>ategic thinking reflect</w:t>
      </w:r>
      <w:r w:rsidR="0097006C" w:rsidRPr="00C34628">
        <w:rPr>
          <w:rFonts w:ascii="Times New Roman" w:hAnsi="Times New Roman" w:cs="Times New Roman"/>
          <w:sz w:val="20"/>
          <w:szCs w:val="28"/>
        </w:rPr>
        <w:t xml:space="preserve"> in achieving more opportunities for empowerment of wor</w:t>
      </w:r>
      <w:r w:rsidRPr="00C34628">
        <w:rPr>
          <w:rFonts w:ascii="Times New Roman" w:hAnsi="Times New Roman" w:cs="Times New Roman"/>
          <w:sz w:val="20"/>
          <w:szCs w:val="28"/>
        </w:rPr>
        <w:t>kers in the province of Baghdad?</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Second: The importance of research.</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importance of the current research is highlighted by the following:</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1 - The theoretical importance: Highlight</w:t>
      </w:r>
      <w:r w:rsidR="00FD5E86" w:rsidRPr="00C34628">
        <w:rPr>
          <w:rFonts w:ascii="Times New Roman" w:hAnsi="Times New Roman" w:cs="Times New Roman"/>
          <w:sz w:val="20"/>
          <w:szCs w:val="28"/>
        </w:rPr>
        <w:t>ing</w:t>
      </w:r>
      <w:r w:rsidRPr="00C34628">
        <w:rPr>
          <w:rFonts w:ascii="Times New Roman" w:hAnsi="Times New Roman" w:cs="Times New Roman"/>
          <w:sz w:val="20"/>
          <w:szCs w:val="28"/>
        </w:rPr>
        <w:t xml:space="preserve"> the prevailing philosophical debate on the subject of strategic thinking and </w:t>
      </w:r>
      <w:r w:rsidR="00FD5E86" w:rsidRPr="00C34628">
        <w:rPr>
          <w:rFonts w:ascii="Times New Roman" w:hAnsi="Times New Roman" w:cs="Times New Roman"/>
          <w:sz w:val="20"/>
          <w:szCs w:val="28"/>
        </w:rPr>
        <w:t>its role</w:t>
      </w:r>
      <w:r w:rsidRPr="00C34628">
        <w:rPr>
          <w:rFonts w:ascii="Times New Roman" w:hAnsi="Times New Roman" w:cs="Times New Roman"/>
          <w:sz w:val="20"/>
          <w:szCs w:val="28"/>
        </w:rPr>
        <w:t xml:space="preserve"> in enabling the staff of the Organization to achieve the </w:t>
      </w:r>
      <w:r w:rsidR="00FD5E86" w:rsidRPr="00C34628">
        <w:rPr>
          <w:rFonts w:ascii="Times New Roman" w:hAnsi="Times New Roman" w:cs="Times New Roman"/>
          <w:sz w:val="20"/>
          <w:szCs w:val="28"/>
        </w:rPr>
        <w:t>desired goals</w:t>
      </w:r>
      <w:r w:rsidRPr="00C34628">
        <w:rPr>
          <w:rFonts w:ascii="Times New Roman" w:hAnsi="Times New Roman" w:cs="Times New Roman"/>
          <w:sz w:val="20"/>
          <w:szCs w:val="28"/>
        </w:rPr>
        <w:t>.</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2. </w:t>
      </w:r>
      <w:r w:rsidR="00FD5E86" w:rsidRPr="00C34628">
        <w:rPr>
          <w:rFonts w:ascii="Times New Roman" w:hAnsi="Times New Roman" w:cs="Times New Roman"/>
          <w:sz w:val="20"/>
          <w:szCs w:val="28"/>
        </w:rPr>
        <w:t xml:space="preserve">The </w:t>
      </w:r>
      <w:r w:rsidRPr="00C34628">
        <w:rPr>
          <w:rFonts w:ascii="Times New Roman" w:hAnsi="Times New Roman" w:cs="Times New Roman"/>
          <w:sz w:val="20"/>
          <w:szCs w:val="28"/>
        </w:rPr>
        <w:t>Field importance:</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a. The importance of the human resource in the organization in question and work to raise topics affecting this </w:t>
      </w:r>
      <w:r w:rsidR="00FD5E86" w:rsidRPr="00C34628">
        <w:rPr>
          <w:rFonts w:ascii="Times New Roman" w:hAnsi="Times New Roman" w:cs="Times New Roman"/>
          <w:sz w:val="20"/>
          <w:szCs w:val="28"/>
        </w:rPr>
        <w:t>important resource, and knowing</w:t>
      </w:r>
      <w:r w:rsidRPr="00C34628">
        <w:rPr>
          <w:rFonts w:ascii="Times New Roman" w:hAnsi="Times New Roman" w:cs="Times New Roman"/>
          <w:sz w:val="20"/>
          <w:szCs w:val="28"/>
        </w:rPr>
        <w:t xml:space="preserve"> </w:t>
      </w:r>
      <w:r w:rsidR="00FD5E86" w:rsidRPr="00C34628">
        <w:rPr>
          <w:rFonts w:ascii="Times New Roman" w:hAnsi="Times New Roman" w:cs="Times New Roman"/>
          <w:sz w:val="20"/>
          <w:szCs w:val="28"/>
        </w:rPr>
        <w:t xml:space="preserve">and diagnosing </w:t>
      </w:r>
      <w:r w:rsidRPr="00C34628">
        <w:rPr>
          <w:rFonts w:ascii="Times New Roman" w:hAnsi="Times New Roman" w:cs="Times New Roman"/>
          <w:sz w:val="20"/>
          <w:szCs w:val="28"/>
        </w:rPr>
        <w:t>the points of imbalance.</w:t>
      </w:r>
    </w:p>
    <w:p w:rsidR="0097006C"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B. Highlighting the p</w:t>
      </w:r>
      <w:r w:rsidR="005E579A" w:rsidRPr="00C34628">
        <w:rPr>
          <w:rFonts w:ascii="Times New Roman" w:hAnsi="Times New Roman" w:cs="Times New Roman"/>
          <w:sz w:val="20"/>
          <w:szCs w:val="28"/>
        </w:rPr>
        <w:t xml:space="preserve">ractical dimension of research </w:t>
      </w:r>
      <w:r w:rsidRPr="00C34628">
        <w:rPr>
          <w:rFonts w:ascii="Times New Roman" w:hAnsi="Times New Roman" w:cs="Times New Roman"/>
          <w:sz w:val="20"/>
          <w:szCs w:val="28"/>
        </w:rPr>
        <w:t xml:space="preserve">which contributes to the diagnosis of the reality of strategic thinking in Baghdad </w:t>
      </w:r>
      <w:r w:rsidR="005E579A" w:rsidRPr="00C34628">
        <w:rPr>
          <w:rFonts w:ascii="Times New Roman" w:hAnsi="Times New Roman" w:cs="Times New Roman"/>
          <w:sz w:val="20"/>
          <w:szCs w:val="28"/>
        </w:rPr>
        <w:t xml:space="preserve">governorate </w:t>
      </w:r>
      <w:r w:rsidRPr="00C34628">
        <w:rPr>
          <w:rFonts w:ascii="Times New Roman" w:hAnsi="Times New Roman" w:cs="Times New Roman"/>
          <w:sz w:val="20"/>
          <w:szCs w:val="28"/>
        </w:rPr>
        <w:t>and to identify the reasons behind the inability to apply this concept.</w:t>
      </w:r>
    </w:p>
    <w:p w:rsidR="001973AB" w:rsidRPr="00C34628" w:rsidRDefault="0097006C"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 Highlight</w:t>
      </w:r>
      <w:r w:rsidR="005E579A" w:rsidRPr="00C34628">
        <w:rPr>
          <w:rFonts w:ascii="Times New Roman" w:hAnsi="Times New Roman" w:cs="Times New Roman"/>
          <w:sz w:val="20"/>
          <w:szCs w:val="28"/>
        </w:rPr>
        <w:t>ing</w:t>
      </w:r>
      <w:r w:rsidRPr="00C34628">
        <w:rPr>
          <w:rFonts w:ascii="Times New Roman" w:hAnsi="Times New Roman" w:cs="Times New Roman"/>
          <w:sz w:val="20"/>
          <w:szCs w:val="28"/>
        </w:rPr>
        <w:t xml:space="preserve"> the potential role of strategic thinking in the ability to empower human resources in Baghdad governorate and work to </w:t>
      </w:r>
      <w:r w:rsidR="005E579A" w:rsidRPr="00C34628">
        <w:rPr>
          <w:rFonts w:ascii="Times New Roman" w:hAnsi="Times New Roman" w:cs="Times New Roman"/>
          <w:sz w:val="20"/>
          <w:szCs w:val="28"/>
        </w:rPr>
        <w:t>bridge</w:t>
      </w:r>
      <w:r w:rsidRPr="00C34628">
        <w:rPr>
          <w:rFonts w:ascii="Times New Roman" w:hAnsi="Times New Roman" w:cs="Times New Roman"/>
          <w:sz w:val="20"/>
          <w:szCs w:val="28"/>
        </w:rPr>
        <w:t xml:space="preserve"> the gaps achieved by creating the rig</w:t>
      </w:r>
      <w:r w:rsidR="005E579A" w:rsidRPr="00C34628">
        <w:rPr>
          <w:rFonts w:ascii="Times New Roman" w:hAnsi="Times New Roman" w:cs="Times New Roman"/>
          <w:sz w:val="20"/>
          <w:szCs w:val="28"/>
        </w:rPr>
        <w:t>ht atmosphere and providing the physical</w:t>
      </w:r>
      <w:r w:rsidRPr="00C34628">
        <w:rPr>
          <w:rFonts w:ascii="Times New Roman" w:hAnsi="Times New Roman" w:cs="Times New Roman"/>
          <w:sz w:val="20"/>
          <w:szCs w:val="28"/>
        </w:rPr>
        <w:t xml:space="preserve"> and moral potential</w:t>
      </w:r>
      <w:r w:rsidR="005E579A" w:rsidRPr="00C34628">
        <w:rPr>
          <w:rFonts w:ascii="Times New Roman" w:hAnsi="Times New Roman" w:cs="Times New Roman"/>
          <w:sz w:val="20"/>
          <w:szCs w:val="28"/>
        </w:rPr>
        <w:t>s</w:t>
      </w:r>
      <w:r w:rsidRPr="00C34628">
        <w:rPr>
          <w:rFonts w:ascii="Times New Roman" w:hAnsi="Times New Roman" w:cs="Times New Roman"/>
          <w:sz w:val="20"/>
          <w:szCs w:val="28"/>
        </w:rPr>
        <w:t>.</w:t>
      </w:r>
    </w:p>
    <w:p w:rsidR="00CD7D3A" w:rsidRPr="00C34628" w:rsidRDefault="00CD7D3A"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w:t>
      </w:r>
      <w:r w:rsidR="00DD173D" w:rsidRPr="00C34628">
        <w:rPr>
          <w:rFonts w:ascii="Times New Roman" w:hAnsi="Times New Roman" w:cs="Times New Roman"/>
          <w:sz w:val="20"/>
          <w:szCs w:val="28"/>
        </w:rPr>
        <w:t>he second axis: Theoretical part</w:t>
      </w:r>
    </w:p>
    <w:p w:rsidR="0038050D" w:rsidRPr="00C34628" w:rsidRDefault="0038050D"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First: the concept of </w:t>
      </w:r>
      <w:r w:rsidR="00CD7D3A" w:rsidRPr="00C34628">
        <w:rPr>
          <w:rFonts w:ascii="Times New Roman" w:hAnsi="Times New Roman" w:cs="Times New Roman"/>
          <w:sz w:val="20"/>
          <w:szCs w:val="28"/>
        </w:rPr>
        <w:t xml:space="preserve">Strategic Thinking: </w:t>
      </w:r>
    </w:p>
    <w:p w:rsidR="00CD7D3A" w:rsidRPr="00082269" w:rsidRDefault="0038050D" w:rsidP="00082269">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Continuous Strategic T</w:t>
      </w:r>
      <w:r w:rsidR="00CD7D3A" w:rsidRPr="00C34628">
        <w:rPr>
          <w:rFonts w:ascii="Times New Roman" w:hAnsi="Times New Roman" w:cs="Times New Roman"/>
          <w:sz w:val="20"/>
          <w:szCs w:val="28"/>
        </w:rPr>
        <w:t xml:space="preserve">hinking in our changing world is critical if </w:t>
      </w:r>
      <w:r w:rsidRPr="00C34628">
        <w:rPr>
          <w:rFonts w:ascii="Times New Roman" w:hAnsi="Times New Roman" w:cs="Times New Roman"/>
          <w:sz w:val="20"/>
          <w:szCs w:val="28"/>
        </w:rPr>
        <w:t>we want our business to become a distinguished one</w:t>
      </w:r>
      <w:r w:rsidR="00CD7D3A" w:rsidRPr="00C34628">
        <w:rPr>
          <w:rFonts w:ascii="Times New Roman" w:hAnsi="Times New Roman" w:cs="Times New Roman"/>
          <w:sz w:val="20"/>
          <w:szCs w:val="28"/>
        </w:rPr>
        <w:t>. The ability to distinguish between short-term thinking an</w:t>
      </w:r>
      <w:r w:rsidR="00F90D64" w:rsidRPr="00C34628">
        <w:rPr>
          <w:rFonts w:ascii="Times New Roman" w:hAnsi="Times New Roman" w:cs="Times New Roman"/>
          <w:sz w:val="20"/>
          <w:szCs w:val="28"/>
        </w:rPr>
        <w:t>d long-term thinking and balancing between them</w:t>
      </w:r>
      <w:r w:rsidR="00CD7D3A" w:rsidRPr="00C34628">
        <w:rPr>
          <w:rFonts w:ascii="Times New Roman" w:hAnsi="Times New Roman" w:cs="Times New Roman"/>
          <w:sz w:val="20"/>
          <w:szCs w:val="28"/>
        </w:rPr>
        <w:t xml:space="preserve"> is an essential component of the strategy (</w:t>
      </w:r>
      <w:proofErr w:type="spellStart"/>
      <w:r w:rsidR="00CD7D3A" w:rsidRPr="00C34628">
        <w:rPr>
          <w:rFonts w:ascii="Times New Roman" w:hAnsi="Times New Roman" w:cs="Times New Roman"/>
          <w:sz w:val="20"/>
          <w:szCs w:val="28"/>
        </w:rPr>
        <w:t>Henden</w:t>
      </w:r>
      <w:proofErr w:type="spellEnd"/>
      <w:r w:rsidR="00CD7D3A" w:rsidRPr="00C34628">
        <w:rPr>
          <w:rFonts w:ascii="Times New Roman" w:hAnsi="Times New Roman" w:cs="Times New Roman"/>
          <w:sz w:val="20"/>
          <w:szCs w:val="28"/>
        </w:rPr>
        <w:t>, 20</w:t>
      </w:r>
      <w:r w:rsidR="00F90D64" w:rsidRPr="00C34628">
        <w:rPr>
          <w:rFonts w:ascii="Times New Roman" w:hAnsi="Times New Roman" w:cs="Times New Roman"/>
          <w:sz w:val="20"/>
          <w:szCs w:val="28"/>
        </w:rPr>
        <w:t>04).</w:t>
      </w:r>
      <w:r w:rsidR="00C34628" w:rsidRPr="00C34628">
        <w:rPr>
          <w:rFonts w:ascii="Times New Roman" w:hAnsi="Times New Roman" w:cs="Times New Roman"/>
          <w:sz w:val="20"/>
          <w:szCs w:val="28"/>
        </w:rPr>
        <w:t>:</w:t>
      </w:r>
      <w:r w:rsidR="00F90D64" w:rsidRPr="00C34628">
        <w:rPr>
          <w:rFonts w:ascii="Times New Roman" w:hAnsi="Times New Roman" w:cs="Times New Roman"/>
          <w:sz w:val="20"/>
          <w:szCs w:val="28"/>
        </w:rPr>
        <w:t xml:space="preserve"> 106), and the</w:t>
      </w:r>
      <w:r w:rsidR="00CD7D3A" w:rsidRPr="00C34628">
        <w:rPr>
          <w:rFonts w:ascii="Times New Roman" w:hAnsi="Times New Roman" w:cs="Times New Roman"/>
          <w:sz w:val="20"/>
          <w:szCs w:val="28"/>
        </w:rPr>
        <w:t xml:space="preserve"> importance </w:t>
      </w:r>
      <w:r w:rsidR="00F90D64" w:rsidRPr="00C34628">
        <w:rPr>
          <w:rFonts w:ascii="Times New Roman" w:hAnsi="Times New Roman" w:cs="Times New Roman"/>
          <w:sz w:val="20"/>
          <w:szCs w:val="28"/>
        </w:rPr>
        <w:t>of each of the</w:t>
      </w:r>
      <w:r w:rsidR="00F90D64" w:rsidRPr="00082269">
        <w:rPr>
          <w:rFonts w:ascii="Times New Roman" w:hAnsi="Times New Roman" w:cs="Times New Roman"/>
          <w:sz w:val="20"/>
          <w:szCs w:val="28"/>
        </w:rPr>
        <w:t xml:space="preserve">m </w:t>
      </w:r>
      <w:r w:rsidR="00CD7D3A" w:rsidRPr="00082269">
        <w:rPr>
          <w:rFonts w:ascii="Times New Roman" w:hAnsi="Times New Roman" w:cs="Times New Roman"/>
          <w:sz w:val="20"/>
          <w:szCs w:val="28"/>
        </w:rPr>
        <w:t xml:space="preserve">in strategic planning should therefore be recognized. The emergence of strategic thinking in the context of the development of the strategy reflects the political, economic and technological changes of the twentieth century, especially with </w:t>
      </w:r>
      <w:r w:rsidR="00346876" w:rsidRPr="00082269">
        <w:rPr>
          <w:rFonts w:ascii="Times New Roman" w:hAnsi="Times New Roman" w:cs="Times New Roman"/>
          <w:sz w:val="20"/>
          <w:szCs w:val="28"/>
        </w:rPr>
        <w:t xml:space="preserve">the </w:t>
      </w:r>
      <w:r w:rsidR="00CD7D3A" w:rsidRPr="00082269">
        <w:rPr>
          <w:rFonts w:ascii="Times New Roman" w:hAnsi="Times New Roman" w:cs="Times New Roman"/>
          <w:sz w:val="20"/>
          <w:szCs w:val="28"/>
        </w:rPr>
        <w:t>increasing levels of uncertainty and multiplicity, resulting in the increased need for high-level mental strategic processes (</w:t>
      </w:r>
      <w:proofErr w:type="spellStart"/>
      <w:r w:rsidR="00CD7D3A" w:rsidRPr="00082269">
        <w:rPr>
          <w:rFonts w:ascii="Times New Roman" w:hAnsi="Times New Roman" w:cs="Times New Roman"/>
          <w:sz w:val="20"/>
          <w:szCs w:val="28"/>
        </w:rPr>
        <w:t>Oshannassy</w:t>
      </w:r>
      <w:proofErr w:type="spellEnd"/>
      <w:r w:rsidR="00CD7D3A" w:rsidRPr="00082269">
        <w:rPr>
          <w:rFonts w:ascii="Times New Roman" w:hAnsi="Times New Roman" w:cs="Times New Roman"/>
          <w:sz w:val="20"/>
          <w:szCs w:val="28"/>
        </w:rPr>
        <w:t>, 2000: 2).</w:t>
      </w:r>
    </w:p>
    <w:p w:rsidR="00CD7D3A" w:rsidRPr="00082269" w:rsidRDefault="00346876"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w:t>
      </w:r>
      <w:r w:rsidR="00CD7D3A" w:rsidRPr="00082269">
        <w:rPr>
          <w:rFonts w:ascii="Times New Roman" w:hAnsi="Times New Roman" w:cs="Times New Roman"/>
          <w:sz w:val="20"/>
          <w:szCs w:val="28"/>
        </w:rPr>
        <w:t>DAFT 2001: 132</w:t>
      </w:r>
      <w:r w:rsidRPr="00082269">
        <w:rPr>
          <w:rFonts w:ascii="Times New Roman" w:hAnsi="Times New Roman" w:cs="Times New Roman"/>
          <w:sz w:val="20"/>
          <w:szCs w:val="28"/>
        </w:rPr>
        <w:t>)</w:t>
      </w:r>
      <w:r w:rsidR="00CD7D3A" w:rsidRPr="00082269">
        <w:rPr>
          <w:rFonts w:ascii="Times New Roman" w:hAnsi="Times New Roman" w:cs="Times New Roman"/>
          <w:sz w:val="20"/>
          <w:szCs w:val="28"/>
        </w:rPr>
        <w:t xml:space="preserve"> </w:t>
      </w:r>
      <w:r w:rsidRPr="00082269">
        <w:rPr>
          <w:rFonts w:ascii="Times New Roman" w:hAnsi="Times New Roman" w:cs="Times New Roman"/>
          <w:sz w:val="20"/>
          <w:szCs w:val="28"/>
        </w:rPr>
        <w:t>The f</w:t>
      </w:r>
      <w:r w:rsidR="00CD7D3A" w:rsidRPr="00082269">
        <w:rPr>
          <w:rFonts w:ascii="Times New Roman" w:hAnsi="Times New Roman" w:cs="Times New Roman"/>
          <w:sz w:val="20"/>
          <w:szCs w:val="28"/>
        </w:rPr>
        <w:t>orm</w:t>
      </w:r>
      <w:r w:rsidRPr="00082269">
        <w:rPr>
          <w:rFonts w:ascii="Times New Roman" w:hAnsi="Times New Roman" w:cs="Times New Roman"/>
          <w:sz w:val="20"/>
          <w:szCs w:val="28"/>
        </w:rPr>
        <w:t xml:space="preserve">ulation of a long-term idea, </w:t>
      </w:r>
      <w:r w:rsidR="00CD7D3A" w:rsidRPr="00082269">
        <w:rPr>
          <w:rFonts w:ascii="Times New Roman" w:hAnsi="Times New Roman" w:cs="Times New Roman"/>
          <w:sz w:val="20"/>
          <w:szCs w:val="28"/>
        </w:rPr>
        <w:t>consideration of the organization and environment</w:t>
      </w:r>
      <w:r w:rsidRPr="00082269">
        <w:rPr>
          <w:rFonts w:ascii="Times New Roman" w:hAnsi="Times New Roman" w:cs="Times New Roman"/>
          <w:sz w:val="20"/>
          <w:szCs w:val="28"/>
        </w:rPr>
        <w:t>,</w:t>
      </w:r>
      <w:r w:rsidR="00CD7D3A" w:rsidRPr="00082269">
        <w:rPr>
          <w:rFonts w:ascii="Times New Roman" w:hAnsi="Times New Roman" w:cs="Times New Roman"/>
          <w:sz w:val="20"/>
          <w:szCs w:val="28"/>
        </w:rPr>
        <w:t xml:space="preserve"> and how to achieve compatibility</w:t>
      </w:r>
      <w:r w:rsidRPr="00082269">
        <w:rPr>
          <w:rFonts w:ascii="Times New Roman" w:hAnsi="Times New Roman" w:cs="Times New Roman"/>
          <w:sz w:val="20"/>
          <w:szCs w:val="28"/>
        </w:rPr>
        <w:t xml:space="preserve"> between them</w:t>
      </w:r>
      <w:r w:rsidR="00CD7D3A" w:rsidRPr="00082269">
        <w:rPr>
          <w:rFonts w:ascii="Times New Roman" w:hAnsi="Times New Roman" w:cs="Times New Roman"/>
          <w:sz w:val="20"/>
          <w:szCs w:val="28"/>
        </w:rPr>
        <w:t xml:space="preserve">, </w:t>
      </w:r>
      <w:r w:rsidRPr="00082269">
        <w:rPr>
          <w:rFonts w:ascii="Times New Roman" w:hAnsi="Times New Roman" w:cs="Times New Roman"/>
          <w:sz w:val="20"/>
          <w:szCs w:val="28"/>
        </w:rPr>
        <w:t xml:space="preserve">are </w:t>
      </w:r>
      <w:r w:rsidR="00CD7D3A" w:rsidRPr="00082269">
        <w:rPr>
          <w:rFonts w:ascii="Times New Roman" w:hAnsi="Times New Roman" w:cs="Times New Roman"/>
          <w:sz w:val="20"/>
          <w:szCs w:val="28"/>
        </w:rPr>
        <w:t>the starting point</w:t>
      </w:r>
      <w:r w:rsidRPr="00082269">
        <w:rPr>
          <w:rFonts w:ascii="Times New Roman" w:hAnsi="Times New Roman" w:cs="Times New Roman"/>
          <w:sz w:val="20"/>
          <w:szCs w:val="28"/>
        </w:rPr>
        <w:t>s</w:t>
      </w:r>
      <w:r w:rsidR="00CD7D3A" w:rsidRPr="00082269">
        <w:rPr>
          <w:rFonts w:ascii="Times New Roman" w:hAnsi="Times New Roman" w:cs="Times New Roman"/>
          <w:sz w:val="20"/>
          <w:szCs w:val="28"/>
        </w:rPr>
        <w:t xml:space="preserve"> </w:t>
      </w:r>
      <w:r w:rsidRPr="00082269">
        <w:rPr>
          <w:rFonts w:ascii="Times New Roman" w:hAnsi="Times New Roman" w:cs="Times New Roman"/>
          <w:sz w:val="20"/>
          <w:szCs w:val="28"/>
        </w:rPr>
        <w:t>which are considered</w:t>
      </w:r>
      <w:r w:rsidR="00CD7D3A" w:rsidRPr="00082269">
        <w:rPr>
          <w:rFonts w:ascii="Times New Roman" w:hAnsi="Times New Roman" w:cs="Times New Roman"/>
          <w:sz w:val="20"/>
          <w:szCs w:val="28"/>
        </w:rPr>
        <w:t xml:space="preserve"> importan</w:t>
      </w:r>
      <w:r w:rsidRPr="00082269">
        <w:rPr>
          <w:rFonts w:ascii="Times New Roman" w:hAnsi="Times New Roman" w:cs="Times New Roman"/>
          <w:sz w:val="20"/>
          <w:szCs w:val="28"/>
        </w:rPr>
        <w:t xml:space="preserve">t to understand the concept, </w:t>
      </w:r>
      <w:r w:rsidR="00CD7D3A" w:rsidRPr="00082269">
        <w:rPr>
          <w:rFonts w:ascii="Times New Roman" w:hAnsi="Times New Roman" w:cs="Times New Roman"/>
          <w:sz w:val="20"/>
          <w:szCs w:val="28"/>
        </w:rPr>
        <w:lastRenderedPageBreak/>
        <w:t>levels</w:t>
      </w:r>
      <w:r w:rsidRPr="00082269">
        <w:rPr>
          <w:rFonts w:ascii="Times New Roman" w:hAnsi="Times New Roman" w:cs="Times New Roman"/>
          <w:sz w:val="20"/>
          <w:szCs w:val="28"/>
        </w:rPr>
        <w:t>,</w:t>
      </w:r>
      <w:r w:rsidR="00CD7D3A" w:rsidRPr="00082269">
        <w:rPr>
          <w:rFonts w:ascii="Times New Roman" w:hAnsi="Times New Roman" w:cs="Times New Roman"/>
          <w:sz w:val="20"/>
          <w:szCs w:val="28"/>
        </w:rPr>
        <w:t xml:space="preserve"> and method of formulation and implementation of the strategy.</w:t>
      </w:r>
    </w:p>
    <w:p w:rsidR="00CD7D3A" w:rsidRPr="00082269" w:rsidRDefault="006805B6"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Based on what is stated above</w:t>
      </w:r>
      <w:r w:rsidR="00CD7D3A" w:rsidRPr="00082269">
        <w:rPr>
          <w:rFonts w:ascii="Times New Roman" w:hAnsi="Times New Roman" w:cs="Times New Roman"/>
          <w:sz w:val="20"/>
          <w:szCs w:val="28"/>
        </w:rPr>
        <w:t>, the researcher believes that strategic thinking involves building and developing the creative, forward-looking and intuitive capabilities that lead to the desired results. It is a set of mental and cognitive abilities of strategic leaders,</w:t>
      </w:r>
      <w:r w:rsidRPr="00082269">
        <w:rPr>
          <w:rFonts w:ascii="Times New Roman" w:hAnsi="Times New Roman" w:cs="Times New Roman"/>
          <w:sz w:val="20"/>
          <w:szCs w:val="28"/>
        </w:rPr>
        <w:t xml:space="preserve"> which is</w:t>
      </w:r>
      <w:r w:rsidR="00CD7D3A" w:rsidRPr="00082269">
        <w:rPr>
          <w:rFonts w:ascii="Times New Roman" w:hAnsi="Times New Roman" w:cs="Times New Roman"/>
          <w:sz w:val="20"/>
          <w:szCs w:val="28"/>
        </w:rPr>
        <w:t xml:space="preserve"> a future thinking that leads the organization forward based on intuition, creativity, innovation and mental skill in making decisions that focus on the future to enhance the organization's ability to gain competitive advantage.</w:t>
      </w:r>
    </w:p>
    <w:p w:rsidR="00CD7D3A" w:rsidRP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Second: The importance of strategic thinking:</w:t>
      </w:r>
    </w:p>
    <w:p w:rsidR="00CD7D3A" w:rsidRP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 xml:space="preserve">The importance of strategic thinking stems from the fact that it represents a contemporary approach to the strategic management study. It emphasizes </w:t>
      </w:r>
      <w:r w:rsidR="00582BCA" w:rsidRPr="00082269">
        <w:rPr>
          <w:rFonts w:ascii="Times New Roman" w:hAnsi="Times New Roman" w:cs="Times New Roman"/>
          <w:sz w:val="20"/>
          <w:szCs w:val="28"/>
        </w:rPr>
        <w:t xml:space="preserve">on </w:t>
      </w:r>
      <w:r w:rsidRPr="00082269">
        <w:rPr>
          <w:rFonts w:ascii="Times New Roman" w:hAnsi="Times New Roman" w:cs="Times New Roman"/>
          <w:sz w:val="20"/>
          <w:szCs w:val="28"/>
        </w:rPr>
        <w:t>the good use of thinking in all strategic management processes and its importance is addressed a</w:t>
      </w:r>
      <w:r w:rsidR="00582BCA" w:rsidRPr="00082269">
        <w:rPr>
          <w:rFonts w:ascii="Times New Roman" w:hAnsi="Times New Roman" w:cs="Times New Roman"/>
          <w:sz w:val="20"/>
          <w:szCs w:val="28"/>
        </w:rPr>
        <w:t xml:space="preserve">ccording to the following </w:t>
      </w:r>
      <w:r w:rsidRPr="00082269">
        <w:rPr>
          <w:rFonts w:ascii="Times New Roman" w:hAnsi="Times New Roman" w:cs="Times New Roman"/>
          <w:sz w:val="20"/>
          <w:szCs w:val="28"/>
        </w:rPr>
        <w:t>(Al-Salem, 2005: 54)</w:t>
      </w:r>
      <w:r w:rsidR="00582BCA" w:rsidRPr="00082269">
        <w:rPr>
          <w:rFonts w:ascii="Times New Roman" w:hAnsi="Times New Roman" w:cs="Times New Roman"/>
          <w:sz w:val="20"/>
          <w:szCs w:val="28"/>
        </w:rPr>
        <w:t>:</w:t>
      </w:r>
    </w:p>
    <w:p w:rsidR="00CD7D3A" w:rsidRP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 How can the objectives of the organization's mission and goals be found in the most efficient and effective way?</w:t>
      </w:r>
    </w:p>
    <w:p w:rsidR="00CD7D3A" w:rsidRP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 Strategic planning helps managers prepare for the future (Al-</w:t>
      </w:r>
      <w:proofErr w:type="spellStart"/>
      <w:r w:rsidRPr="00082269">
        <w:rPr>
          <w:rFonts w:ascii="Times New Roman" w:hAnsi="Times New Roman" w:cs="Times New Roman"/>
          <w:sz w:val="20"/>
          <w:szCs w:val="28"/>
        </w:rPr>
        <w:t>Jabri</w:t>
      </w:r>
      <w:proofErr w:type="spellEnd"/>
      <w:r w:rsidRPr="00082269">
        <w:rPr>
          <w:rFonts w:ascii="Times New Roman" w:hAnsi="Times New Roman" w:cs="Times New Roman"/>
          <w:sz w:val="20"/>
          <w:szCs w:val="28"/>
        </w:rPr>
        <w:t xml:space="preserve">, 2016: 43). In the area of ​​strategic management, </w:t>
      </w:r>
      <w:r w:rsidR="00F103BD" w:rsidRPr="00082269">
        <w:rPr>
          <w:rFonts w:ascii="Times New Roman" w:hAnsi="Times New Roman" w:cs="Times New Roman"/>
          <w:sz w:val="20"/>
          <w:szCs w:val="28"/>
        </w:rPr>
        <w:t xml:space="preserve">thus the </w:t>
      </w:r>
      <w:r w:rsidRPr="00082269">
        <w:rPr>
          <w:rFonts w:ascii="Times New Roman" w:hAnsi="Times New Roman" w:cs="Times New Roman"/>
          <w:sz w:val="20"/>
          <w:szCs w:val="28"/>
        </w:rPr>
        <w:t>strategic thinking is important. Whatever technology is used, it must define its overall strategic vision, which is the product of strategic thinking.</w:t>
      </w:r>
    </w:p>
    <w:p w:rsidR="00CD7D3A" w:rsidRP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Third: the dimensions of strategic thinking:</w:t>
      </w:r>
    </w:p>
    <w:p w:rsidR="00082269" w:rsidRDefault="00CD7D3A" w:rsidP="00082269">
      <w:pPr>
        <w:bidi w:val="0"/>
        <w:snapToGrid w:val="0"/>
        <w:spacing w:after="0" w:line="240" w:lineRule="auto"/>
        <w:ind w:firstLine="425"/>
        <w:jc w:val="both"/>
        <w:rPr>
          <w:rFonts w:ascii="Times New Roman" w:hAnsi="Times New Roman" w:cs="Times New Roman"/>
          <w:sz w:val="20"/>
          <w:szCs w:val="28"/>
        </w:rPr>
      </w:pPr>
      <w:r w:rsidRPr="00082269">
        <w:rPr>
          <w:rFonts w:ascii="Times New Roman" w:hAnsi="Times New Roman" w:cs="Times New Roman"/>
          <w:sz w:val="20"/>
          <w:szCs w:val="28"/>
        </w:rPr>
        <w:t>1 - Strategic thinking: is the method of analyzing the situations facing the organization, which is characteri</w:t>
      </w:r>
      <w:r w:rsidR="003345FA" w:rsidRPr="00082269">
        <w:rPr>
          <w:rFonts w:ascii="Times New Roman" w:hAnsi="Times New Roman" w:cs="Times New Roman"/>
          <w:sz w:val="20"/>
          <w:szCs w:val="28"/>
        </w:rPr>
        <w:t>zed by challenge and change. T</w:t>
      </w:r>
      <w:r w:rsidRPr="00082269">
        <w:rPr>
          <w:rFonts w:ascii="Times New Roman" w:hAnsi="Times New Roman" w:cs="Times New Roman"/>
          <w:sz w:val="20"/>
          <w:szCs w:val="28"/>
        </w:rPr>
        <w:t xml:space="preserve">hus </w:t>
      </w:r>
      <w:r w:rsidR="003345FA" w:rsidRPr="00082269">
        <w:rPr>
          <w:rFonts w:ascii="Times New Roman" w:hAnsi="Times New Roman" w:cs="Times New Roman"/>
          <w:sz w:val="20"/>
          <w:szCs w:val="28"/>
        </w:rPr>
        <w:t xml:space="preserve">they </w:t>
      </w:r>
      <w:r w:rsidRPr="00082269">
        <w:rPr>
          <w:rFonts w:ascii="Times New Roman" w:hAnsi="Times New Roman" w:cs="Times New Roman"/>
          <w:sz w:val="20"/>
          <w:szCs w:val="28"/>
        </w:rPr>
        <w:t>are handled through the perception to ensure the surviv</w:t>
      </w:r>
      <w:r w:rsidR="003345FA" w:rsidRPr="00082269">
        <w:rPr>
          <w:rFonts w:ascii="Times New Roman" w:hAnsi="Times New Roman" w:cs="Times New Roman"/>
          <w:sz w:val="20"/>
          <w:szCs w:val="28"/>
        </w:rPr>
        <w:t xml:space="preserve">al and development of the social and moral responsibilities of the Organization </w:t>
      </w:r>
      <w:r w:rsidRPr="00082269">
        <w:rPr>
          <w:rFonts w:ascii="Times New Roman" w:hAnsi="Times New Roman" w:cs="Times New Roman"/>
          <w:sz w:val="20"/>
          <w:szCs w:val="28"/>
        </w:rPr>
        <w:t xml:space="preserve">at </w:t>
      </w:r>
      <w:r w:rsidR="003345FA" w:rsidRPr="00082269">
        <w:rPr>
          <w:rFonts w:ascii="Times New Roman" w:hAnsi="Times New Roman" w:cs="Times New Roman"/>
          <w:sz w:val="20"/>
          <w:szCs w:val="28"/>
        </w:rPr>
        <w:t xml:space="preserve">the </w:t>
      </w:r>
      <w:r w:rsidRPr="00082269">
        <w:rPr>
          <w:rFonts w:ascii="Times New Roman" w:hAnsi="Times New Roman" w:cs="Times New Roman"/>
          <w:sz w:val="20"/>
          <w:szCs w:val="28"/>
        </w:rPr>
        <w:t xml:space="preserve">present </w:t>
      </w:r>
      <w:r w:rsidR="003345FA" w:rsidRPr="00082269">
        <w:rPr>
          <w:rFonts w:ascii="Times New Roman" w:hAnsi="Times New Roman" w:cs="Times New Roman"/>
          <w:sz w:val="20"/>
          <w:szCs w:val="28"/>
        </w:rPr>
        <w:t xml:space="preserve">and </w:t>
      </w:r>
      <w:r w:rsidRPr="00082269">
        <w:rPr>
          <w:rFonts w:ascii="Times New Roman" w:hAnsi="Times New Roman" w:cs="Times New Roman"/>
          <w:sz w:val="20"/>
          <w:szCs w:val="28"/>
        </w:rPr>
        <w:t xml:space="preserve">the future, and ultimately </w:t>
      </w:r>
      <w:r w:rsidR="003345FA" w:rsidRPr="00082269">
        <w:rPr>
          <w:rFonts w:ascii="Times New Roman" w:hAnsi="Times New Roman" w:cs="Times New Roman"/>
          <w:sz w:val="20"/>
          <w:szCs w:val="28"/>
        </w:rPr>
        <w:t xml:space="preserve">having </w:t>
      </w:r>
      <w:r w:rsidRPr="00082269">
        <w:rPr>
          <w:rFonts w:ascii="Times New Roman" w:hAnsi="Times New Roman" w:cs="Times New Roman"/>
          <w:sz w:val="20"/>
          <w:szCs w:val="28"/>
        </w:rPr>
        <w:t>the possibility of making decisions adapted to the life of the institution to win most compe</w:t>
      </w:r>
      <w:r w:rsidR="003345FA" w:rsidRPr="00082269">
        <w:rPr>
          <w:rFonts w:ascii="Times New Roman" w:hAnsi="Times New Roman" w:cs="Times New Roman"/>
          <w:sz w:val="20"/>
          <w:szCs w:val="28"/>
        </w:rPr>
        <w:t>titive positions in the shadow of its l</w:t>
      </w:r>
      <w:r w:rsidRPr="00082269">
        <w:rPr>
          <w:rFonts w:ascii="Times New Roman" w:hAnsi="Times New Roman" w:cs="Times New Roman"/>
          <w:sz w:val="20"/>
          <w:szCs w:val="28"/>
        </w:rPr>
        <w:t>imited resources (</w:t>
      </w:r>
      <w:proofErr w:type="spellStart"/>
      <w:r w:rsidRPr="00082269">
        <w:rPr>
          <w:rFonts w:ascii="Times New Roman" w:hAnsi="Times New Roman" w:cs="Times New Roman"/>
          <w:sz w:val="20"/>
          <w:szCs w:val="28"/>
        </w:rPr>
        <w:t>Mintzberg</w:t>
      </w:r>
      <w:proofErr w:type="spellEnd"/>
      <w:r w:rsidRPr="00082269">
        <w:rPr>
          <w:rFonts w:ascii="Times New Roman" w:hAnsi="Times New Roman" w:cs="Times New Roman"/>
          <w:sz w:val="20"/>
          <w:szCs w:val="28"/>
        </w:rPr>
        <w:t>, 1994: 107</w:t>
      </w:r>
      <w:r w:rsidR="00082269" w:rsidRPr="00082269">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CD7D3A" w:rsidP="00082269">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082269">
        <w:rPr>
          <w:rFonts w:ascii="Times New Roman" w:hAnsi="Times New Roman" w:cs="Times New Roman"/>
          <w:sz w:val="20"/>
          <w:szCs w:val="28"/>
        </w:rPr>
        <w:t xml:space="preserve">Thinking in Time: Thinking is the connection between the past and the present in the future, </w:t>
      </w:r>
      <w:r w:rsidR="00802743" w:rsidRPr="00082269">
        <w:rPr>
          <w:rFonts w:ascii="Times New Roman" w:hAnsi="Times New Roman" w:cs="Times New Roman"/>
          <w:sz w:val="20"/>
          <w:szCs w:val="28"/>
        </w:rPr>
        <w:t xml:space="preserve">which is </w:t>
      </w:r>
      <w:r w:rsidRPr="00082269">
        <w:rPr>
          <w:rFonts w:ascii="Times New Roman" w:hAnsi="Times New Roman" w:cs="Times New Roman"/>
          <w:sz w:val="20"/>
          <w:szCs w:val="28"/>
        </w:rPr>
        <w:t xml:space="preserve">a future thinking that leads the organization </w:t>
      </w:r>
      <w:r w:rsidR="00802743" w:rsidRPr="00082269">
        <w:rPr>
          <w:rFonts w:ascii="Times New Roman" w:hAnsi="Times New Roman" w:cs="Times New Roman"/>
          <w:sz w:val="20"/>
          <w:szCs w:val="28"/>
        </w:rPr>
        <w:t>forward</w:t>
      </w:r>
      <w:r w:rsidRPr="00082269">
        <w:rPr>
          <w:rFonts w:ascii="Times New Roman" w:hAnsi="Times New Roman" w:cs="Times New Roman"/>
          <w:sz w:val="20"/>
          <w:szCs w:val="28"/>
        </w:rPr>
        <w:t xml:space="preserve"> in order to succeed and distinguish </w:t>
      </w:r>
      <w:r w:rsidR="00802743" w:rsidRPr="00082269">
        <w:rPr>
          <w:rFonts w:ascii="Times New Roman" w:hAnsi="Times New Roman" w:cs="Times New Roman"/>
          <w:sz w:val="20"/>
          <w:szCs w:val="28"/>
        </w:rPr>
        <w:t xml:space="preserve">it </w:t>
      </w:r>
      <w:r w:rsidRPr="00082269">
        <w:rPr>
          <w:rFonts w:ascii="Times New Roman" w:hAnsi="Times New Roman" w:cs="Times New Roman"/>
          <w:sz w:val="20"/>
          <w:szCs w:val="28"/>
        </w:rPr>
        <w:t xml:space="preserve">from the other by obtaining a competitive advantage. (O, </w:t>
      </w:r>
      <w:proofErr w:type="spellStart"/>
      <w:r w:rsidRPr="00082269">
        <w:rPr>
          <w:rFonts w:ascii="Times New Roman" w:hAnsi="Times New Roman" w:cs="Times New Roman"/>
          <w:sz w:val="20"/>
          <w:szCs w:val="28"/>
        </w:rPr>
        <w:t>shannssy</w:t>
      </w:r>
      <w:proofErr w:type="spellEnd"/>
      <w:r w:rsidRPr="00082269">
        <w:rPr>
          <w:rFonts w:ascii="Times New Roman" w:hAnsi="Times New Roman" w:cs="Times New Roman"/>
          <w:sz w:val="20"/>
          <w:szCs w:val="28"/>
        </w:rPr>
        <w:t>, 1999: 19</w:t>
      </w:r>
      <w:r w:rsidR="00082269" w:rsidRPr="00082269">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301E70" w:rsidP="002E35FA">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C34628">
        <w:rPr>
          <w:rFonts w:ascii="Times New Roman" w:hAnsi="Times New Roman" w:cs="Times New Roman"/>
          <w:sz w:val="20"/>
          <w:szCs w:val="28"/>
        </w:rPr>
        <w:t>Opportunity</w:t>
      </w:r>
      <w:r w:rsidR="00610133" w:rsidRPr="00C34628">
        <w:rPr>
          <w:rFonts w:ascii="Times New Roman" w:hAnsi="Times New Roman" w:cs="Times New Roman"/>
          <w:sz w:val="20"/>
          <w:szCs w:val="28"/>
        </w:rPr>
        <w:t xml:space="preserve"> Thinking</w:t>
      </w:r>
      <w:r w:rsidR="00CD7D3A" w:rsidRPr="00C34628">
        <w:rPr>
          <w:rFonts w:ascii="Times New Roman" w:hAnsi="Times New Roman" w:cs="Times New Roman"/>
          <w:sz w:val="20"/>
          <w:szCs w:val="28"/>
        </w:rPr>
        <w:t>: Thinking about taking advantage of new opportunities and exploring scientific developments in order to achieve goals and respond quickly to future developments (</w:t>
      </w:r>
      <w:proofErr w:type="spellStart"/>
      <w:r w:rsidR="00CD7D3A" w:rsidRPr="00C34628">
        <w:rPr>
          <w:rFonts w:ascii="Times New Roman" w:hAnsi="Times New Roman" w:cs="Times New Roman"/>
          <w:sz w:val="20"/>
          <w:szCs w:val="28"/>
        </w:rPr>
        <w:t>Lowrence</w:t>
      </w:r>
      <w:proofErr w:type="spellEnd"/>
      <w:r w:rsidR="00CD7D3A" w:rsidRPr="00C34628">
        <w:rPr>
          <w:rFonts w:ascii="Times New Roman" w:hAnsi="Times New Roman" w:cs="Times New Roman"/>
          <w:sz w:val="20"/>
          <w:szCs w:val="28"/>
        </w:rPr>
        <w:t>, 1999: 7-8</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CD7D3A" w:rsidP="002E35FA">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C34628">
        <w:rPr>
          <w:rFonts w:ascii="Times New Roman" w:hAnsi="Times New Roman" w:cs="Times New Roman"/>
          <w:sz w:val="20"/>
          <w:szCs w:val="28"/>
        </w:rPr>
        <w:t>Creative thinking</w:t>
      </w:r>
      <w:r w:rsidR="00CB1C22" w:rsidRPr="00C34628">
        <w:rPr>
          <w:rFonts w:ascii="Times New Roman" w:hAnsi="Times New Roman" w:cs="Times New Roman"/>
          <w:sz w:val="20"/>
          <w:szCs w:val="28"/>
        </w:rPr>
        <w:t>:</w:t>
      </w:r>
      <w:r w:rsidRPr="00C34628">
        <w:rPr>
          <w:rFonts w:ascii="Times New Roman" w:hAnsi="Times New Roman" w:cs="Times New Roman"/>
          <w:sz w:val="20"/>
          <w:szCs w:val="28"/>
        </w:rPr>
        <w:t xml:space="preserve"> Creative thinking is defined as "a complex and purposeful mental activity directed by a strong desire to seek soluti</w:t>
      </w:r>
      <w:r w:rsidR="00CB1C22" w:rsidRPr="00C34628">
        <w:rPr>
          <w:rFonts w:ascii="Times New Roman" w:hAnsi="Times New Roman" w:cs="Times New Roman"/>
          <w:sz w:val="20"/>
          <w:szCs w:val="28"/>
        </w:rPr>
        <w:t>ons and to</w:t>
      </w:r>
      <w:r w:rsidRPr="00C34628">
        <w:rPr>
          <w:rFonts w:ascii="Times New Roman" w:hAnsi="Times New Roman" w:cs="Times New Roman"/>
          <w:sz w:val="20"/>
          <w:szCs w:val="28"/>
        </w:rPr>
        <w:t xml:space="preserve"> arrive at authentic results that were previously unknown. Creative thinking is comprehensive and complex because it involves interrelated cognitive, </w:t>
      </w:r>
      <w:r w:rsidRPr="00C34628">
        <w:rPr>
          <w:rFonts w:ascii="Times New Roman" w:hAnsi="Times New Roman" w:cs="Times New Roman"/>
          <w:sz w:val="20"/>
          <w:szCs w:val="28"/>
        </w:rPr>
        <w:lastRenderedPageBreak/>
        <w:t>emotional and ethical elements that con</w:t>
      </w:r>
      <w:r w:rsidR="00CB1C22" w:rsidRPr="00C34628">
        <w:rPr>
          <w:rFonts w:ascii="Times New Roman" w:hAnsi="Times New Roman" w:cs="Times New Roman"/>
          <w:sz w:val="20"/>
          <w:szCs w:val="28"/>
        </w:rPr>
        <w:t>stitute a unique state of mind"</w:t>
      </w:r>
      <w:r w:rsidRPr="00C34628">
        <w:rPr>
          <w:rFonts w:ascii="Times New Roman" w:hAnsi="Times New Roman" w:cs="Times New Roman"/>
          <w:sz w:val="20"/>
          <w:szCs w:val="28"/>
        </w:rPr>
        <w:t>. (</w:t>
      </w:r>
      <w:proofErr w:type="spellStart"/>
      <w:r w:rsidRPr="00C34628">
        <w:rPr>
          <w:rFonts w:ascii="Times New Roman" w:hAnsi="Times New Roman" w:cs="Times New Roman"/>
          <w:sz w:val="20"/>
          <w:szCs w:val="28"/>
        </w:rPr>
        <w:t>lann</w:t>
      </w:r>
      <w:proofErr w:type="spellEnd"/>
      <w:r w:rsidRPr="00C34628">
        <w:rPr>
          <w:rFonts w:ascii="Times New Roman" w:hAnsi="Times New Roman" w:cs="Times New Roman"/>
          <w:sz w:val="20"/>
          <w:szCs w:val="28"/>
        </w:rPr>
        <w:t>, 2008: 28</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CD7D3A" w:rsidP="002E35FA">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C34628">
        <w:rPr>
          <w:rFonts w:ascii="Times New Roman" w:hAnsi="Times New Roman" w:cs="Times New Roman"/>
          <w:sz w:val="20"/>
          <w:szCs w:val="28"/>
        </w:rPr>
        <w:t>Systemic Thinking: System</w:t>
      </w:r>
      <w:r w:rsidR="00C71691" w:rsidRPr="00C34628">
        <w:rPr>
          <w:rFonts w:ascii="Times New Roman" w:hAnsi="Times New Roman" w:cs="Times New Roman"/>
          <w:sz w:val="20"/>
          <w:szCs w:val="28"/>
        </w:rPr>
        <w:t>ic Thinking is t</w:t>
      </w:r>
      <w:r w:rsidRPr="00C34628">
        <w:rPr>
          <w:rFonts w:ascii="Times New Roman" w:hAnsi="Times New Roman" w:cs="Times New Roman"/>
          <w:sz w:val="20"/>
          <w:szCs w:val="28"/>
        </w:rPr>
        <w:t>he ability to</w:t>
      </w:r>
      <w:r w:rsidR="00C71691" w:rsidRPr="00C34628">
        <w:rPr>
          <w:rFonts w:ascii="Times New Roman" w:hAnsi="Times New Roman" w:cs="Times New Roman"/>
          <w:sz w:val="20"/>
          <w:szCs w:val="28"/>
        </w:rPr>
        <w:t xml:space="preserve"> construct</w:t>
      </w:r>
      <w:r w:rsidRPr="00C34628">
        <w:rPr>
          <w:rFonts w:ascii="Times New Roman" w:hAnsi="Times New Roman" w:cs="Times New Roman"/>
          <w:sz w:val="20"/>
          <w:szCs w:val="28"/>
        </w:rPr>
        <w:t xml:space="preserve"> and integrate diverse elements to understand how they interact with each other to </w:t>
      </w:r>
      <w:r w:rsidR="00C71691" w:rsidRPr="00C34628">
        <w:rPr>
          <w:rFonts w:ascii="Times New Roman" w:hAnsi="Times New Roman" w:cs="Times New Roman"/>
          <w:sz w:val="20"/>
          <w:szCs w:val="28"/>
        </w:rPr>
        <w:t xml:space="preserve">organize </w:t>
      </w:r>
      <w:r w:rsidRPr="00C34628">
        <w:rPr>
          <w:rFonts w:ascii="Times New Roman" w:hAnsi="Times New Roman" w:cs="Times New Roman"/>
          <w:sz w:val="20"/>
          <w:szCs w:val="28"/>
        </w:rPr>
        <w:t>things</w:t>
      </w:r>
      <w:r w:rsidR="00C71691" w:rsidRPr="00C34628">
        <w:rPr>
          <w:rFonts w:ascii="Times New Roman" w:hAnsi="Times New Roman" w:cs="Times New Roman"/>
          <w:sz w:val="20"/>
          <w:szCs w:val="28"/>
        </w:rPr>
        <w:t xml:space="preserve"> that are handled and evaluated in situations</w:t>
      </w:r>
      <w:r w:rsidRPr="00C34628">
        <w:rPr>
          <w:rFonts w:ascii="Times New Roman" w:hAnsi="Times New Roman" w:cs="Times New Roman"/>
          <w:sz w:val="20"/>
          <w:szCs w:val="28"/>
        </w:rPr>
        <w:t xml:space="preserve"> where they succeed in serving senior management objectives. (</w:t>
      </w:r>
      <w:proofErr w:type="spellStart"/>
      <w:r w:rsidRPr="00C34628">
        <w:rPr>
          <w:rFonts w:ascii="Times New Roman" w:hAnsi="Times New Roman" w:cs="Times New Roman"/>
          <w:sz w:val="20"/>
          <w:szCs w:val="28"/>
        </w:rPr>
        <w:t>Maccoby</w:t>
      </w:r>
      <w:proofErr w:type="spellEnd"/>
      <w:r w:rsidRPr="00C34628">
        <w:rPr>
          <w:rFonts w:ascii="Times New Roman" w:hAnsi="Times New Roman" w:cs="Times New Roman"/>
          <w:sz w:val="20"/>
          <w:szCs w:val="28"/>
        </w:rPr>
        <w:t>, 2004: 1</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CD7D3A" w:rsidP="002E35FA">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C34628">
        <w:rPr>
          <w:rFonts w:ascii="Times New Roman" w:hAnsi="Times New Roman" w:cs="Times New Roman"/>
          <w:sz w:val="20"/>
          <w:szCs w:val="28"/>
        </w:rPr>
        <w:t>Strategic intent</w:t>
      </w:r>
      <w:r w:rsidR="007A58A5" w:rsidRPr="00C34628">
        <w:rPr>
          <w:rFonts w:ascii="Times New Roman" w:hAnsi="Times New Roman" w:cs="Times New Roman"/>
          <w:sz w:val="20"/>
          <w:szCs w:val="28"/>
        </w:rPr>
        <w:t>: it</w:t>
      </w:r>
      <w:r w:rsidRPr="00C34628">
        <w:rPr>
          <w:rFonts w:ascii="Times New Roman" w:hAnsi="Times New Roman" w:cs="Times New Roman"/>
          <w:sz w:val="20"/>
          <w:szCs w:val="28"/>
        </w:rPr>
        <w:t xml:space="preserve"> is to give the answer to a key question in t</w:t>
      </w:r>
      <w:r w:rsidR="007A58A5" w:rsidRPr="00C34628">
        <w:rPr>
          <w:rFonts w:ascii="Times New Roman" w:hAnsi="Times New Roman" w:cs="Times New Roman"/>
          <w:sz w:val="20"/>
          <w:szCs w:val="28"/>
        </w:rPr>
        <w:t>he strategic drafting processes. The question is</w:t>
      </w:r>
      <w:r w:rsidRPr="00C34628">
        <w:rPr>
          <w:rFonts w:ascii="Times New Roman" w:hAnsi="Times New Roman" w:cs="Times New Roman"/>
          <w:sz w:val="20"/>
          <w:szCs w:val="28"/>
        </w:rPr>
        <w:t xml:space="preserve"> where the business </w:t>
      </w:r>
      <w:r w:rsidR="007A58A5" w:rsidRPr="00C34628">
        <w:rPr>
          <w:rFonts w:ascii="Times New Roman" w:hAnsi="Times New Roman" w:cs="Times New Roman"/>
          <w:sz w:val="20"/>
          <w:szCs w:val="28"/>
        </w:rPr>
        <w:t xml:space="preserve">organization wants to be in the future. One can say that it </w:t>
      </w:r>
      <w:r w:rsidRPr="00C34628">
        <w:rPr>
          <w:rFonts w:ascii="Times New Roman" w:hAnsi="Times New Roman" w:cs="Times New Roman"/>
          <w:sz w:val="20"/>
          <w:szCs w:val="28"/>
        </w:rPr>
        <w:t xml:space="preserve">is a future vision of the strategic objectives </w:t>
      </w:r>
      <w:r w:rsidR="007A58A5" w:rsidRPr="00C34628">
        <w:rPr>
          <w:rFonts w:ascii="Times New Roman" w:hAnsi="Times New Roman" w:cs="Times New Roman"/>
          <w:sz w:val="20"/>
          <w:szCs w:val="28"/>
        </w:rPr>
        <w:t xml:space="preserve">that needs </w:t>
      </w:r>
      <w:r w:rsidRPr="00C34628">
        <w:rPr>
          <w:rFonts w:ascii="Times New Roman" w:hAnsi="Times New Roman" w:cs="Times New Roman"/>
          <w:sz w:val="20"/>
          <w:szCs w:val="28"/>
        </w:rPr>
        <w:t>to be achieved. (Bonn, 2005: 336</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CD7D3A" w:rsidRPr="00C34628" w:rsidRDefault="00221C7B"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Fourth:</w:t>
      </w:r>
      <w:r w:rsidR="00CD7D3A" w:rsidRPr="00C34628">
        <w:rPr>
          <w:rFonts w:ascii="Times New Roman" w:hAnsi="Times New Roman" w:cs="Times New Roman"/>
          <w:sz w:val="20"/>
          <w:szCs w:val="28"/>
        </w:rPr>
        <w:t xml:space="preserve"> The concept of human resources empowerment:</w:t>
      </w:r>
    </w:p>
    <w:p w:rsidR="00CD7D3A" w:rsidRPr="00C34628" w:rsidRDefault="00CD7D3A"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Human resources are relatively modern approaches in the </w:t>
      </w:r>
      <w:r w:rsidR="00221C7B" w:rsidRPr="00C34628">
        <w:rPr>
          <w:rFonts w:ascii="Times New Roman" w:hAnsi="Times New Roman" w:cs="Times New Roman"/>
          <w:sz w:val="20"/>
          <w:szCs w:val="28"/>
        </w:rPr>
        <w:t>field</w:t>
      </w:r>
      <w:r w:rsidRPr="00C34628">
        <w:rPr>
          <w:rFonts w:ascii="Times New Roman" w:hAnsi="Times New Roman" w:cs="Times New Roman"/>
          <w:sz w:val="20"/>
          <w:szCs w:val="28"/>
        </w:rPr>
        <w:t xml:space="preserve"> of ​​personnel management. Research in behavioral sciences has focused on t</w:t>
      </w:r>
      <w:r w:rsidR="00221C7B" w:rsidRPr="00C34628">
        <w:rPr>
          <w:rFonts w:ascii="Times New Roman" w:hAnsi="Times New Roman" w:cs="Times New Roman"/>
          <w:sz w:val="20"/>
          <w:szCs w:val="28"/>
        </w:rPr>
        <w:t>he fact that human resources is</w:t>
      </w:r>
      <w:r w:rsidRPr="00C34628">
        <w:rPr>
          <w:rFonts w:ascii="Times New Roman" w:hAnsi="Times New Roman" w:cs="Times New Roman"/>
          <w:sz w:val="20"/>
          <w:szCs w:val="28"/>
        </w:rPr>
        <w:t xml:space="preserve"> an important resource of the organization rather than a factor of</w:t>
      </w:r>
      <w:r w:rsidR="00221C7B" w:rsidRPr="00C34628">
        <w:rPr>
          <w:rFonts w:ascii="Times New Roman" w:hAnsi="Times New Roman" w:cs="Times New Roman"/>
          <w:sz w:val="20"/>
          <w:szCs w:val="28"/>
        </w:rPr>
        <w:t xml:space="preserve"> production (money-assets). The focal point here is that when the individual acts</w:t>
      </w:r>
      <w:r w:rsidRPr="00C34628">
        <w:rPr>
          <w:rFonts w:ascii="Times New Roman" w:hAnsi="Times New Roman" w:cs="Times New Roman"/>
          <w:sz w:val="20"/>
          <w:szCs w:val="28"/>
        </w:rPr>
        <w:t xml:space="preserve"> according to his feelings and desires at the same time</w:t>
      </w:r>
      <w:r w:rsidR="00221C7B" w:rsidRPr="00C34628">
        <w:rPr>
          <w:rFonts w:ascii="Times New Roman" w:hAnsi="Times New Roman" w:cs="Times New Roman"/>
          <w:sz w:val="20"/>
          <w:szCs w:val="28"/>
        </w:rPr>
        <w:t>,</w:t>
      </w:r>
      <w:r w:rsidRPr="00C34628">
        <w:rPr>
          <w:rFonts w:ascii="Times New Roman" w:hAnsi="Times New Roman" w:cs="Times New Roman"/>
          <w:sz w:val="20"/>
          <w:szCs w:val="28"/>
        </w:rPr>
        <w:t xml:space="preserve"> it is possible that this individual will achieve many benefits to t</w:t>
      </w:r>
      <w:r w:rsidR="00221C7B" w:rsidRPr="00C34628">
        <w:rPr>
          <w:rFonts w:ascii="Times New Roman" w:hAnsi="Times New Roman" w:cs="Times New Roman"/>
          <w:sz w:val="20"/>
          <w:szCs w:val="28"/>
        </w:rPr>
        <w:t xml:space="preserve">he organization and to the himself </w:t>
      </w:r>
      <w:r w:rsidRPr="00C34628">
        <w:rPr>
          <w:rFonts w:ascii="Times New Roman" w:hAnsi="Times New Roman" w:cs="Times New Roman"/>
          <w:sz w:val="20"/>
          <w:szCs w:val="28"/>
        </w:rPr>
        <w:t xml:space="preserve">if </w:t>
      </w:r>
      <w:r w:rsidR="00221C7B" w:rsidRPr="00C34628">
        <w:rPr>
          <w:rFonts w:ascii="Times New Roman" w:hAnsi="Times New Roman" w:cs="Times New Roman"/>
          <w:sz w:val="20"/>
          <w:szCs w:val="28"/>
        </w:rPr>
        <w:t>those feeling and desires are used in the best wa</w:t>
      </w:r>
      <w:r w:rsidR="00C34628" w:rsidRPr="00C34628">
        <w:rPr>
          <w:rFonts w:ascii="Times New Roman" w:hAnsi="Times New Roman" w:cs="Times New Roman"/>
          <w:sz w:val="20"/>
          <w:szCs w:val="28"/>
        </w:rPr>
        <w:t>y (</w:t>
      </w:r>
      <w:r w:rsidRPr="00C34628">
        <w:rPr>
          <w:rFonts w:ascii="Times New Roman" w:hAnsi="Times New Roman" w:cs="Times New Roman"/>
          <w:sz w:val="20"/>
          <w:szCs w:val="28"/>
        </w:rPr>
        <w:t>Armstrong, 2008: 15)</w:t>
      </w:r>
      <w:r w:rsidR="00E43A4E" w:rsidRPr="00C34628">
        <w:rPr>
          <w:rFonts w:ascii="Times New Roman" w:hAnsi="Times New Roman" w:cs="Times New Roman"/>
          <w:sz w:val="20"/>
          <w:szCs w:val="28"/>
        </w:rPr>
        <w:t>.</w:t>
      </w:r>
    </w:p>
    <w:p w:rsidR="00082269" w:rsidRDefault="00CD7D3A"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researcher defines the empowerment of human resources as "a successful management method or method whose essence is to give the human resource a set of a</w:t>
      </w:r>
      <w:r w:rsidR="0070386A" w:rsidRPr="00C34628">
        <w:rPr>
          <w:rFonts w:ascii="Times New Roman" w:hAnsi="Times New Roman" w:cs="Times New Roman"/>
          <w:sz w:val="20"/>
          <w:szCs w:val="28"/>
        </w:rPr>
        <w:t>dministrative practices (e.g.</w:t>
      </w:r>
      <w:r w:rsidR="00C34628" w:rsidRPr="00C34628">
        <w:rPr>
          <w:rFonts w:ascii="Times New Roman" w:hAnsi="Times New Roman" w:cs="Times New Roman"/>
          <w:sz w:val="20"/>
          <w:szCs w:val="28"/>
        </w:rPr>
        <w:t xml:space="preserve"> </w:t>
      </w:r>
      <w:r w:rsidRPr="00C34628">
        <w:rPr>
          <w:rFonts w:ascii="Times New Roman" w:hAnsi="Times New Roman" w:cs="Times New Roman"/>
          <w:sz w:val="20"/>
          <w:szCs w:val="28"/>
        </w:rPr>
        <w:t>autonomy, self-control and power) that will enhance the capabilities of the human resourc</w:t>
      </w:r>
      <w:r w:rsidR="00082269" w:rsidRPr="00C34628">
        <w:rPr>
          <w:rFonts w:ascii="Times New Roman" w:hAnsi="Times New Roman" w:cs="Times New Roman"/>
          <w:sz w:val="20"/>
          <w:szCs w:val="28"/>
        </w:rPr>
        <w:t>e</w:t>
      </w:r>
      <w:r w:rsidR="00082269">
        <w:rPr>
          <w:rFonts w:ascii="Times New Roman" w:hAnsi="Times New Roman" w:cs="Times New Roman"/>
          <w:sz w:val="20"/>
          <w:szCs w:val="28"/>
        </w:rPr>
        <w:t>.</w:t>
      </w:r>
    </w:p>
    <w:p w:rsidR="00CD7D3A" w:rsidRPr="00C34628" w:rsidRDefault="00CD7D3A"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Fifth: The importance and objectives of empowerment</w:t>
      </w:r>
    </w:p>
    <w:p w:rsidR="00CD7D3A" w:rsidRPr="00C34628" w:rsidRDefault="00CD7D3A"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Empowerment creates </w:t>
      </w:r>
      <w:r w:rsidR="00327197" w:rsidRPr="00C34628">
        <w:rPr>
          <w:rFonts w:ascii="Times New Roman" w:hAnsi="Times New Roman" w:cs="Times New Roman"/>
          <w:sz w:val="20"/>
          <w:szCs w:val="28"/>
        </w:rPr>
        <w:t xml:space="preserve">the </w:t>
      </w:r>
      <w:r w:rsidRPr="00C34628">
        <w:rPr>
          <w:rFonts w:ascii="Times New Roman" w:hAnsi="Times New Roman" w:cs="Times New Roman"/>
          <w:sz w:val="20"/>
          <w:szCs w:val="28"/>
        </w:rPr>
        <w:t>trust between employees and the organization</w:t>
      </w:r>
      <w:r w:rsidR="00327197" w:rsidRPr="00C34628">
        <w:rPr>
          <w:rFonts w:ascii="Times New Roman" w:hAnsi="Times New Roman" w:cs="Times New Roman"/>
          <w:sz w:val="20"/>
          <w:szCs w:val="28"/>
        </w:rPr>
        <w:t>,</w:t>
      </w:r>
      <w:r w:rsidRPr="00C34628">
        <w:rPr>
          <w:rFonts w:ascii="Times New Roman" w:hAnsi="Times New Roman" w:cs="Times New Roman"/>
          <w:sz w:val="20"/>
          <w:szCs w:val="28"/>
        </w:rPr>
        <w:t xml:space="preserve"> and </w:t>
      </w:r>
      <w:r w:rsidR="00327197" w:rsidRPr="00C34628">
        <w:rPr>
          <w:rFonts w:ascii="Times New Roman" w:hAnsi="Times New Roman" w:cs="Times New Roman"/>
          <w:sz w:val="20"/>
          <w:szCs w:val="28"/>
        </w:rPr>
        <w:t xml:space="preserve">it </w:t>
      </w:r>
      <w:r w:rsidRPr="00C34628">
        <w:rPr>
          <w:rFonts w:ascii="Times New Roman" w:hAnsi="Times New Roman" w:cs="Times New Roman"/>
          <w:sz w:val="20"/>
          <w:szCs w:val="28"/>
        </w:rPr>
        <w:t xml:space="preserve">increases their </w:t>
      </w:r>
      <w:r w:rsidR="00327197" w:rsidRPr="00C34628">
        <w:rPr>
          <w:rFonts w:ascii="Times New Roman" w:hAnsi="Times New Roman" w:cs="Times New Roman"/>
          <w:sz w:val="20"/>
          <w:szCs w:val="28"/>
        </w:rPr>
        <w:t>feelings</w:t>
      </w:r>
      <w:r w:rsidRPr="00C34628">
        <w:rPr>
          <w:rFonts w:ascii="Times New Roman" w:hAnsi="Times New Roman" w:cs="Times New Roman"/>
          <w:sz w:val="20"/>
          <w:szCs w:val="28"/>
        </w:rPr>
        <w:t xml:space="preserve"> of strong control over the management of work, self-participation and conformity with it, provides access to information about the work environment, and helps empowering the development of strategic direction and achievement of goals (</w:t>
      </w:r>
      <w:proofErr w:type="spellStart"/>
      <w:r w:rsidRPr="00C34628">
        <w:rPr>
          <w:rFonts w:ascii="Times New Roman" w:hAnsi="Times New Roman" w:cs="Times New Roman"/>
          <w:sz w:val="20"/>
          <w:szCs w:val="28"/>
        </w:rPr>
        <w:t>K</w:t>
      </w:r>
      <w:r w:rsidR="00327197" w:rsidRPr="00C34628">
        <w:rPr>
          <w:rFonts w:ascii="Times New Roman" w:hAnsi="Times New Roman" w:cs="Times New Roman"/>
          <w:sz w:val="20"/>
          <w:szCs w:val="28"/>
        </w:rPr>
        <w:t>ubaisi</w:t>
      </w:r>
      <w:proofErr w:type="spellEnd"/>
      <w:r w:rsidR="00327197" w:rsidRPr="00C34628">
        <w:rPr>
          <w:rFonts w:ascii="Times New Roman" w:hAnsi="Times New Roman" w:cs="Times New Roman"/>
          <w:sz w:val="20"/>
          <w:szCs w:val="28"/>
        </w:rPr>
        <w:t>, 2004: 39). I</w:t>
      </w:r>
      <w:r w:rsidRPr="00C34628">
        <w:rPr>
          <w:rFonts w:ascii="Times New Roman" w:hAnsi="Times New Roman" w:cs="Times New Roman"/>
          <w:sz w:val="20"/>
          <w:szCs w:val="28"/>
        </w:rPr>
        <w:t xml:space="preserve">n the context of technological progress, </w:t>
      </w:r>
      <w:r w:rsidR="00327197" w:rsidRPr="00C34628">
        <w:rPr>
          <w:rFonts w:ascii="Times New Roman" w:hAnsi="Times New Roman" w:cs="Times New Roman"/>
          <w:sz w:val="20"/>
          <w:szCs w:val="28"/>
        </w:rPr>
        <w:t xml:space="preserve">the importance of empowerment emerges for the </w:t>
      </w:r>
      <w:r w:rsidRPr="00C34628">
        <w:rPr>
          <w:rFonts w:ascii="Times New Roman" w:hAnsi="Times New Roman" w:cs="Times New Roman"/>
          <w:sz w:val="20"/>
          <w:szCs w:val="28"/>
        </w:rPr>
        <w:t xml:space="preserve">organizations perform the same work with fewer individuals and therefore need to facilitate </w:t>
      </w:r>
      <w:r w:rsidR="00327197" w:rsidRPr="00C34628">
        <w:rPr>
          <w:rFonts w:ascii="Times New Roman" w:hAnsi="Times New Roman" w:cs="Times New Roman"/>
          <w:sz w:val="20"/>
          <w:szCs w:val="28"/>
        </w:rPr>
        <w:t xml:space="preserve">getting </w:t>
      </w:r>
      <w:r w:rsidRPr="00C34628">
        <w:rPr>
          <w:rFonts w:ascii="Times New Roman" w:hAnsi="Times New Roman" w:cs="Times New Roman"/>
          <w:sz w:val="20"/>
          <w:szCs w:val="28"/>
        </w:rPr>
        <w:t>opportunit</w:t>
      </w:r>
      <w:r w:rsidR="00327197" w:rsidRPr="00C34628">
        <w:rPr>
          <w:rFonts w:ascii="Times New Roman" w:hAnsi="Times New Roman" w:cs="Times New Roman"/>
          <w:sz w:val="20"/>
          <w:szCs w:val="28"/>
        </w:rPr>
        <w:t>ies for each member of the team which participates with</w:t>
      </w:r>
      <w:r w:rsidRPr="00C34628">
        <w:rPr>
          <w:rFonts w:ascii="Times New Roman" w:hAnsi="Times New Roman" w:cs="Times New Roman"/>
          <w:sz w:val="20"/>
          <w:szCs w:val="28"/>
        </w:rPr>
        <w:t xml:space="preserve"> the greatest effort to achieve the goals of the organization (</w:t>
      </w:r>
      <w:proofErr w:type="spellStart"/>
      <w:r w:rsidRPr="00C34628">
        <w:rPr>
          <w:rFonts w:ascii="Times New Roman" w:hAnsi="Times New Roman" w:cs="Times New Roman"/>
          <w:sz w:val="20"/>
          <w:szCs w:val="28"/>
        </w:rPr>
        <w:t>cooney</w:t>
      </w:r>
      <w:proofErr w:type="spellEnd"/>
      <w:r w:rsidRPr="00C34628">
        <w:rPr>
          <w:rFonts w:ascii="Times New Roman" w:hAnsi="Times New Roman" w:cs="Times New Roman"/>
          <w:sz w:val="20"/>
          <w:szCs w:val="28"/>
        </w:rPr>
        <w:t>, 2008: 81-82).</w:t>
      </w:r>
    </w:p>
    <w:p w:rsidR="00722E26" w:rsidRPr="00C34628"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Sixth: Dimensions of human resources empowerment:</w:t>
      </w:r>
    </w:p>
    <w:p w:rsidR="00082269"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Administrative Empowerment: Sharing power with others where powerful individuals in the organization give up part of the force to less powerful individuals. It is the active involvement of the workers in the management of their organizations, decision-</w:t>
      </w:r>
      <w:r w:rsidRPr="00C34628">
        <w:rPr>
          <w:rFonts w:ascii="Times New Roman" w:hAnsi="Times New Roman" w:cs="Times New Roman"/>
          <w:sz w:val="20"/>
          <w:szCs w:val="28"/>
        </w:rPr>
        <w:lastRenderedPageBreak/>
        <w:t>making, problem solving, accountability and control of results. "(Daft, 2003: 568</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Ability</w:t>
      </w:r>
      <w:r w:rsidR="00E62A11" w:rsidRPr="00C34628">
        <w:rPr>
          <w:rFonts w:ascii="Times New Roman" w:hAnsi="Times New Roman" w:cs="Times New Roman"/>
          <w:sz w:val="20"/>
          <w:szCs w:val="28"/>
        </w:rPr>
        <w:t>:</w:t>
      </w:r>
      <w:r w:rsidRPr="00C34628">
        <w:rPr>
          <w:rFonts w:ascii="Times New Roman" w:hAnsi="Times New Roman" w:cs="Times New Roman"/>
          <w:sz w:val="20"/>
          <w:szCs w:val="28"/>
        </w:rPr>
        <w:t xml:space="preserve"> to know how to act and </w:t>
      </w:r>
      <w:r w:rsidR="00E62A11" w:rsidRPr="00C34628">
        <w:rPr>
          <w:rFonts w:ascii="Times New Roman" w:hAnsi="Times New Roman" w:cs="Times New Roman"/>
          <w:sz w:val="20"/>
          <w:szCs w:val="28"/>
        </w:rPr>
        <w:t xml:space="preserve">identify </w:t>
      </w:r>
      <w:r w:rsidRPr="00C34628">
        <w:rPr>
          <w:rFonts w:ascii="Times New Roman" w:hAnsi="Times New Roman" w:cs="Times New Roman"/>
          <w:sz w:val="20"/>
          <w:szCs w:val="28"/>
        </w:rPr>
        <w:t>the potential</w:t>
      </w:r>
      <w:r w:rsidR="00E62A11" w:rsidRPr="00C34628">
        <w:rPr>
          <w:rFonts w:ascii="Times New Roman" w:hAnsi="Times New Roman" w:cs="Times New Roman"/>
          <w:sz w:val="20"/>
          <w:szCs w:val="28"/>
        </w:rPr>
        <w:t>s</w:t>
      </w:r>
      <w:r w:rsidRPr="00C34628">
        <w:rPr>
          <w:rFonts w:ascii="Times New Roman" w:hAnsi="Times New Roman" w:cs="Times New Roman"/>
          <w:sz w:val="20"/>
          <w:szCs w:val="28"/>
        </w:rPr>
        <w:t xml:space="preserve"> of work resulting from the collection and coordination of resources, competencies and knowledge of the organization through the flow of value to achieve the strategic objectives of the organization. (Eccles; 1993: 17</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Commitment: Disclosure of assumptions about the sources of individuals' commitment and regulatory compliance for a specific method of empowerment. The obligation to increase the motivation of individuals is related to the individual's needs for strengt</w:t>
      </w:r>
      <w:r w:rsidR="001E0305" w:rsidRPr="00C34628">
        <w:rPr>
          <w:rFonts w:ascii="Times New Roman" w:hAnsi="Times New Roman" w:cs="Times New Roman"/>
          <w:sz w:val="20"/>
          <w:szCs w:val="28"/>
        </w:rPr>
        <w:t>h and increased self-confidence (long, 1996:6</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082269"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Authority: Influence of the use of force on a group of individuals or entities through the control of the issuance of final decisions according to a set of legal rules</w:t>
      </w:r>
      <w:r w:rsidR="001E0305" w:rsidRPr="00C34628">
        <w:rPr>
          <w:rFonts w:ascii="Times New Roman" w:hAnsi="Times New Roman" w:cs="Times New Roman"/>
          <w:sz w:val="20"/>
          <w:szCs w:val="28"/>
        </w:rPr>
        <w:t xml:space="preserve">. It is </w:t>
      </w:r>
      <w:r w:rsidRPr="00C34628">
        <w:rPr>
          <w:rFonts w:ascii="Times New Roman" w:hAnsi="Times New Roman" w:cs="Times New Roman"/>
          <w:sz w:val="20"/>
          <w:szCs w:val="28"/>
        </w:rPr>
        <w:t xml:space="preserve">also known as directing the behavior group of people by influencing them according to the applications and legislative provisions obtained by the Authority based on its location at the top </w:t>
      </w:r>
      <w:r w:rsidR="001E0305" w:rsidRPr="00C34628">
        <w:rPr>
          <w:rFonts w:ascii="Times New Roman" w:hAnsi="Times New Roman" w:cs="Times New Roman"/>
          <w:sz w:val="20"/>
          <w:szCs w:val="28"/>
        </w:rPr>
        <w:t xml:space="preserve">of the administrative pyramid </w:t>
      </w:r>
      <w:r w:rsidRPr="00C34628">
        <w:rPr>
          <w:rFonts w:ascii="Times New Roman" w:hAnsi="Times New Roman" w:cs="Times New Roman"/>
          <w:sz w:val="20"/>
          <w:szCs w:val="28"/>
        </w:rPr>
        <w:t>(Daft, 2001: 504</w:t>
      </w:r>
      <w:r w:rsidR="00082269" w:rsidRPr="00C34628">
        <w:rPr>
          <w:rFonts w:ascii="Times New Roman" w:hAnsi="Times New Roman" w:cs="Times New Roman"/>
          <w:sz w:val="20"/>
          <w:szCs w:val="28"/>
        </w:rPr>
        <w:t>)</w:t>
      </w:r>
      <w:r w:rsidR="00082269">
        <w:rPr>
          <w:rFonts w:ascii="Times New Roman" w:hAnsi="Times New Roman" w:cs="Times New Roman"/>
          <w:sz w:val="20"/>
          <w:szCs w:val="28"/>
        </w:rPr>
        <w:t>.</w:t>
      </w:r>
    </w:p>
    <w:p w:rsidR="00722E26" w:rsidRPr="00C34628" w:rsidRDefault="001E0305"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Third Axis</w:t>
      </w:r>
      <w:r w:rsidR="00722E26" w:rsidRPr="00C34628">
        <w:rPr>
          <w:rFonts w:ascii="Times New Roman" w:hAnsi="Times New Roman" w:cs="Times New Roman"/>
          <w:sz w:val="20"/>
          <w:szCs w:val="28"/>
        </w:rPr>
        <w:t>: Practical side.</w:t>
      </w:r>
    </w:p>
    <w:p w:rsidR="00722E26" w:rsidRPr="00C34628"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The first topic: Diagnosis of the importance of research variables</w:t>
      </w:r>
    </w:p>
    <w:p w:rsidR="00722E26" w:rsidRPr="00C34628"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If the value of the </w:t>
      </w:r>
      <w:r w:rsidR="001E0305" w:rsidRPr="00C34628">
        <w:rPr>
          <w:rFonts w:ascii="Times New Roman" w:hAnsi="Times New Roman" w:cs="Times New Roman"/>
          <w:sz w:val="20"/>
          <w:szCs w:val="28"/>
        </w:rPr>
        <w:t xml:space="preserve">calculated </w:t>
      </w:r>
      <w:r w:rsidRPr="00C34628">
        <w:rPr>
          <w:rFonts w:ascii="Times New Roman" w:hAnsi="Times New Roman" w:cs="Times New Roman"/>
          <w:sz w:val="20"/>
          <w:szCs w:val="28"/>
        </w:rPr>
        <w:t xml:space="preserve">arithmetical mean </w:t>
      </w:r>
      <w:r w:rsidR="001E0305" w:rsidRPr="00C34628">
        <w:rPr>
          <w:rFonts w:ascii="Times New Roman" w:hAnsi="Times New Roman" w:cs="Times New Roman"/>
          <w:sz w:val="20"/>
          <w:szCs w:val="28"/>
        </w:rPr>
        <w:t xml:space="preserve">is </w:t>
      </w:r>
      <w:r w:rsidRPr="00C34628">
        <w:rPr>
          <w:rFonts w:ascii="Times New Roman" w:hAnsi="Times New Roman" w:cs="Times New Roman"/>
          <w:sz w:val="20"/>
          <w:szCs w:val="28"/>
        </w:rPr>
        <w:t xml:space="preserve">within the range (3.51-5), the value of the arithmetic mean of </w:t>
      </w:r>
      <w:r w:rsidR="001E0305" w:rsidRPr="00C34628">
        <w:rPr>
          <w:rFonts w:ascii="Times New Roman" w:hAnsi="Times New Roman" w:cs="Times New Roman"/>
          <w:sz w:val="20"/>
          <w:szCs w:val="28"/>
        </w:rPr>
        <w:t xml:space="preserve">the paragraph exceeds </w:t>
      </w:r>
      <w:r w:rsidRPr="00C34628">
        <w:rPr>
          <w:rFonts w:ascii="Times New Roman" w:hAnsi="Times New Roman" w:cs="Times New Roman"/>
          <w:sz w:val="20"/>
          <w:szCs w:val="28"/>
        </w:rPr>
        <w:t>the mean value of (3) on the measurement area, which reflects</w:t>
      </w:r>
      <w:r w:rsidR="001E0305" w:rsidRPr="00C34628">
        <w:rPr>
          <w:rFonts w:ascii="Times New Roman" w:hAnsi="Times New Roman" w:cs="Times New Roman"/>
          <w:sz w:val="20"/>
          <w:szCs w:val="28"/>
        </w:rPr>
        <w:t xml:space="preserve"> a high </w:t>
      </w:r>
      <w:r w:rsidRPr="00C34628">
        <w:rPr>
          <w:rFonts w:ascii="Times New Roman" w:hAnsi="Times New Roman" w:cs="Times New Roman"/>
          <w:sz w:val="20"/>
          <w:szCs w:val="28"/>
        </w:rPr>
        <w:t>degree of awareness</w:t>
      </w:r>
      <w:r w:rsidR="001E0305" w:rsidRPr="00C34628">
        <w:rPr>
          <w:rFonts w:ascii="Times New Roman" w:hAnsi="Times New Roman" w:cs="Times New Roman"/>
          <w:sz w:val="20"/>
          <w:szCs w:val="28"/>
        </w:rPr>
        <w:t xml:space="preserve"> and </w:t>
      </w:r>
      <w:r w:rsidRPr="00C34628">
        <w:rPr>
          <w:rFonts w:ascii="Times New Roman" w:hAnsi="Times New Roman" w:cs="Times New Roman"/>
          <w:sz w:val="20"/>
          <w:szCs w:val="28"/>
        </w:rPr>
        <w:t xml:space="preserve">support of its intensity by the community or sample </w:t>
      </w:r>
      <w:r w:rsidR="001E0305" w:rsidRPr="00C34628">
        <w:rPr>
          <w:rFonts w:ascii="Times New Roman" w:hAnsi="Times New Roman" w:cs="Times New Roman"/>
          <w:sz w:val="20"/>
          <w:szCs w:val="28"/>
        </w:rPr>
        <w:t xml:space="preserve">towards the content of that item. </w:t>
      </w:r>
      <w:r w:rsidRPr="00C34628">
        <w:rPr>
          <w:rFonts w:ascii="Times New Roman" w:hAnsi="Times New Roman" w:cs="Times New Roman"/>
          <w:sz w:val="20"/>
          <w:szCs w:val="28"/>
        </w:rPr>
        <w:t xml:space="preserve">The response and support are of moderate intensity if the value of the arithmetic mean of the paragraph ranges between </w:t>
      </w:r>
      <w:r w:rsidR="001E0305" w:rsidRPr="00C34628">
        <w:rPr>
          <w:rFonts w:ascii="Times New Roman" w:hAnsi="Times New Roman" w:cs="Times New Roman"/>
          <w:sz w:val="20"/>
          <w:szCs w:val="28"/>
        </w:rPr>
        <w:t>(2.51 - 3.5)</w:t>
      </w:r>
      <w:r w:rsidRPr="00C34628">
        <w:rPr>
          <w:rFonts w:ascii="Times New Roman" w:hAnsi="Times New Roman" w:cs="Times New Roman"/>
          <w:sz w:val="20"/>
          <w:szCs w:val="28"/>
        </w:rPr>
        <w:t xml:space="preserve"> If the v</w:t>
      </w:r>
      <w:r w:rsidR="001E0305" w:rsidRPr="00C34628">
        <w:rPr>
          <w:rFonts w:ascii="Times New Roman" w:hAnsi="Times New Roman" w:cs="Times New Roman"/>
          <w:sz w:val="20"/>
          <w:szCs w:val="28"/>
        </w:rPr>
        <w:t>alue of the arithmetic mean i</w:t>
      </w:r>
      <w:r w:rsidRPr="00C34628">
        <w:rPr>
          <w:rFonts w:ascii="Times New Roman" w:hAnsi="Times New Roman" w:cs="Times New Roman"/>
          <w:sz w:val="20"/>
          <w:szCs w:val="28"/>
        </w:rPr>
        <w:t>s within the range (1 - 2.50), it indicates t</w:t>
      </w:r>
      <w:r w:rsidR="001E0305" w:rsidRPr="00C34628">
        <w:rPr>
          <w:rFonts w:ascii="Times New Roman" w:hAnsi="Times New Roman" w:cs="Times New Roman"/>
          <w:sz w:val="20"/>
          <w:szCs w:val="28"/>
        </w:rPr>
        <w:t>hat the response or support by respondents is</w:t>
      </w:r>
      <w:r w:rsidRPr="00C34628">
        <w:rPr>
          <w:rFonts w:ascii="Times New Roman" w:hAnsi="Times New Roman" w:cs="Times New Roman"/>
          <w:sz w:val="20"/>
          <w:szCs w:val="28"/>
        </w:rPr>
        <w:t xml:space="preserve"> low</w:t>
      </w:r>
      <w:r w:rsidR="001E0305" w:rsidRPr="00C34628">
        <w:rPr>
          <w:rFonts w:ascii="Times New Roman" w:hAnsi="Times New Roman" w:cs="Times New Roman"/>
          <w:sz w:val="20"/>
          <w:szCs w:val="28"/>
        </w:rPr>
        <w:t>.</w:t>
      </w:r>
    </w:p>
    <w:p w:rsidR="00722E26" w:rsidRPr="00C34628"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First: Analysis of the averages of the strategic thinking axis</w:t>
      </w:r>
    </w:p>
    <w:p w:rsidR="00722E26" w:rsidRPr="00C34628" w:rsidRDefault="00722E26" w:rsidP="002E35FA">
      <w:pPr>
        <w:pStyle w:val="ListParagraph"/>
        <w:numPr>
          <w:ilvl w:val="0"/>
          <w:numId w:val="2"/>
        </w:numPr>
        <w:bidi w:val="0"/>
        <w:snapToGrid w:val="0"/>
        <w:spacing w:after="0" w:line="240" w:lineRule="auto"/>
        <w:ind w:left="0" w:firstLine="425"/>
        <w:jc w:val="both"/>
        <w:rPr>
          <w:rFonts w:ascii="Times New Roman" w:hAnsi="Times New Roman" w:cs="Times New Roman"/>
          <w:sz w:val="20"/>
          <w:szCs w:val="28"/>
        </w:rPr>
      </w:pPr>
      <w:r w:rsidRPr="00C34628">
        <w:rPr>
          <w:rFonts w:ascii="Times New Roman" w:hAnsi="Times New Roman" w:cs="Times New Roman"/>
          <w:sz w:val="20"/>
          <w:szCs w:val="28"/>
        </w:rPr>
        <w:t>Think about time</w:t>
      </w:r>
    </w:p>
    <w:p w:rsidR="00A95DA4" w:rsidRPr="00C34628" w:rsidRDefault="00722E26" w:rsidP="002E35FA">
      <w:pPr>
        <w:bidi w:val="0"/>
        <w:snapToGrid w:val="0"/>
        <w:spacing w:after="0" w:line="240" w:lineRule="auto"/>
        <w:ind w:firstLine="425"/>
        <w:jc w:val="both"/>
        <w:rPr>
          <w:rFonts w:ascii="Times New Roman" w:hAnsi="Times New Roman" w:cs="Times New Roman"/>
          <w:sz w:val="20"/>
          <w:szCs w:val="28"/>
        </w:rPr>
      </w:pPr>
      <w:r w:rsidRPr="00C34628">
        <w:rPr>
          <w:rFonts w:ascii="Times New Roman" w:hAnsi="Times New Roman" w:cs="Times New Roman"/>
          <w:sz w:val="20"/>
          <w:szCs w:val="28"/>
        </w:rPr>
        <w:t xml:space="preserve">In general, the value of the general arithmetic mean for all paragraphs after thinking about the time </w:t>
      </w:r>
      <w:r w:rsidR="008B4F11" w:rsidRPr="00C34628">
        <w:rPr>
          <w:rFonts w:ascii="Times New Roman" w:hAnsi="Times New Roman" w:cs="Times New Roman"/>
          <w:sz w:val="20"/>
          <w:szCs w:val="28"/>
        </w:rPr>
        <w:t xml:space="preserve">is </w:t>
      </w:r>
      <w:r w:rsidRPr="00C34628">
        <w:rPr>
          <w:rFonts w:ascii="Times New Roman" w:hAnsi="Times New Roman" w:cs="Times New Roman"/>
          <w:sz w:val="20"/>
          <w:szCs w:val="28"/>
        </w:rPr>
        <w:t>(</w:t>
      </w:r>
      <w:r w:rsidR="008B4F11" w:rsidRPr="00C34628">
        <w:rPr>
          <w:rFonts w:ascii="Times New Roman" w:hAnsi="Times New Roman" w:cs="Times New Roman"/>
          <w:sz w:val="20"/>
          <w:szCs w:val="28"/>
        </w:rPr>
        <w:t>4.28). This indicates</w:t>
      </w:r>
      <w:r w:rsidRPr="00C34628">
        <w:rPr>
          <w:rFonts w:ascii="Times New Roman" w:hAnsi="Times New Roman" w:cs="Times New Roman"/>
          <w:sz w:val="20"/>
          <w:szCs w:val="28"/>
        </w:rPr>
        <w:t xml:space="preserve"> that there is a very high degree of support in its intensity towards all </w:t>
      </w:r>
      <w:r w:rsidR="008B4F11" w:rsidRPr="00C34628">
        <w:rPr>
          <w:rFonts w:ascii="Times New Roman" w:hAnsi="Times New Roman" w:cs="Times New Roman"/>
          <w:sz w:val="20"/>
          <w:szCs w:val="28"/>
        </w:rPr>
        <w:t>the paragraphs</w:t>
      </w:r>
      <w:r w:rsidRPr="00C34628">
        <w:rPr>
          <w:rFonts w:ascii="Times New Roman" w:hAnsi="Times New Roman" w:cs="Times New Roman"/>
          <w:sz w:val="20"/>
          <w:szCs w:val="28"/>
        </w:rPr>
        <w:t xml:space="preserve"> of the dimension</w:t>
      </w:r>
      <w:r w:rsidR="008B4F11" w:rsidRPr="00C34628">
        <w:rPr>
          <w:rFonts w:ascii="Times New Roman" w:hAnsi="Times New Roman" w:cs="Times New Roman"/>
          <w:sz w:val="20"/>
          <w:szCs w:val="28"/>
        </w:rPr>
        <w:t>,</w:t>
      </w:r>
      <w:r w:rsidRPr="00C34628">
        <w:rPr>
          <w:rFonts w:ascii="Times New Roman" w:hAnsi="Times New Roman" w:cs="Times New Roman"/>
          <w:sz w:val="20"/>
          <w:szCs w:val="28"/>
        </w:rPr>
        <w:t xml:space="preserve"> and these results </w:t>
      </w:r>
      <w:r w:rsidR="008B4F11" w:rsidRPr="00C34628">
        <w:rPr>
          <w:rFonts w:ascii="Times New Roman" w:hAnsi="Times New Roman" w:cs="Times New Roman"/>
          <w:sz w:val="20"/>
          <w:szCs w:val="28"/>
        </w:rPr>
        <w:t>refer to</w:t>
      </w:r>
      <w:r w:rsidRPr="00C34628">
        <w:rPr>
          <w:rFonts w:ascii="Times New Roman" w:hAnsi="Times New Roman" w:cs="Times New Roman"/>
          <w:sz w:val="20"/>
          <w:szCs w:val="28"/>
        </w:rPr>
        <w:t xml:space="preserve"> the importance of thinking </w:t>
      </w:r>
      <w:r w:rsidR="008B4F11" w:rsidRPr="00C34628">
        <w:rPr>
          <w:rFonts w:ascii="Times New Roman" w:hAnsi="Times New Roman" w:cs="Times New Roman"/>
          <w:sz w:val="20"/>
          <w:szCs w:val="28"/>
        </w:rPr>
        <w:t>about time which results</w:t>
      </w:r>
      <w:r w:rsidRPr="00C34628">
        <w:rPr>
          <w:rFonts w:ascii="Times New Roman" w:hAnsi="Times New Roman" w:cs="Times New Roman"/>
          <w:sz w:val="20"/>
          <w:szCs w:val="28"/>
        </w:rPr>
        <w:t xml:space="preserve"> from consulting with previous experience accumulated and study</w:t>
      </w:r>
      <w:r w:rsidR="008B4F11" w:rsidRPr="00C34628">
        <w:rPr>
          <w:rFonts w:ascii="Times New Roman" w:hAnsi="Times New Roman" w:cs="Times New Roman"/>
          <w:sz w:val="20"/>
          <w:szCs w:val="28"/>
        </w:rPr>
        <w:t>ing</w:t>
      </w:r>
      <w:r w:rsidRPr="00C34628">
        <w:rPr>
          <w:rFonts w:ascii="Times New Roman" w:hAnsi="Times New Roman" w:cs="Times New Roman"/>
          <w:sz w:val="20"/>
          <w:szCs w:val="28"/>
        </w:rPr>
        <w:t xml:space="preserve"> the </w:t>
      </w:r>
      <w:r w:rsidR="008B4F11" w:rsidRPr="00C34628">
        <w:rPr>
          <w:rFonts w:ascii="Times New Roman" w:hAnsi="Times New Roman" w:cs="Times New Roman"/>
          <w:sz w:val="20"/>
          <w:szCs w:val="28"/>
        </w:rPr>
        <w:t>current possibilities.</w:t>
      </w:r>
      <w:r w:rsidRPr="00C34628">
        <w:rPr>
          <w:rFonts w:ascii="Times New Roman" w:hAnsi="Times New Roman" w:cs="Times New Roman"/>
          <w:sz w:val="20"/>
          <w:szCs w:val="28"/>
        </w:rPr>
        <w:t xml:space="preserve"> The results </w:t>
      </w:r>
      <w:r w:rsidR="008B4F11" w:rsidRPr="00C34628">
        <w:rPr>
          <w:rFonts w:ascii="Times New Roman" w:hAnsi="Times New Roman" w:cs="Times New Roman"/>
          <w:sz w:val="20"/>
          <w:szCs w:val="28"/>
        </w:rPr>
        <w:t xml:space="preserve">also </w:t>
      </w:r>
      <w:r w:rsidRPr="00C34628">
        <w:rPr>
          <w:rFonts w:ascii="Times New Roman" w:hAnsi="Times New Roman" w:cs="Times New Roman"/>
          <w:sz w:val="20"/>
          <w:szCs w:val="28"/>
        </w:rPr>
        <w:t xml:space="preserve">indicate that the factors that affect the activity of employees are taken into consideration from the events of the past and linking the past of senior management to the present in order to look into the future and develop subsequent plans for the institution. The value of the general standard deviation of the dimension </w:t>
      </w:r>
      <w:r w:rsidR="008B4F11" w:rsidRPr="00C34628">
        <w:rPr>
          <w:rFonts w:ascii="Times New Roman" w:hAnsi="Times New Roman" w:cs="Times New Roman"/>
          <w:sz w:val="20"/>
          <w:szCs w:val="28"/>
        </w:rPr>
        <w:t xml:space="preserve">which is </w:t>
      </w:r>
      <w:r w:rsidRPr="00C34628">
        <w:rPr>
          <w:rFonts w:ascii="Times New Roman" w:hAnsi="Times New Roman" w:cs="Times New Roman"/>
          <w:sz w:val="20"/>
          <w:szCs w:val="28"/>
        </w:rPr>
        <w:t>(0.33) also reflects the extent</w:t>
      </w:r>
      <w:r w:rsidR="008B4F11" w:rsidRPr="00C34628">
        <w:rPr>
          <w:rFonts w:ascii="Times New Roman" w:hAnsi="Times New Roman" w:cs="Times New Roman"/>
          <w:sz w:val="20"/>
          <w:szCs w:val="28"/>
        </w:rPr>
        <w:t xml:space="preserve"> of </w:t>
      </w:r>
      <w:r w:rsidR="008B4F11" w:rsidRPr="00C34628">
        <w:rPr>
          <w:rFonts w:ascii="Times New Roman" w:hAnsi="Times New Roman" w:cs="Times New Roman"/>
          <w:sz w:val="20"/>
          <w:szCs w:val="28"/>
        </w:rPr>
        <w:lastRenderedPageBreak/>
        <w:t xml:space="preserve">dispersion in the responses of the respondents and </w:t>
      </w:r>
      <w:r w:rsidR="008B4F11" w:rsidRPr="00C34628">
        <w:rPr>
          <w:rFonts w:ascii="Times New Roman" w:hAnsi="Times New Roman" w:cs="Times New Roman"/>
          <w:sz w:val="20"/>
          <w:szCs w:val="28"/>
        </w:rPr>
        <w:lastRenderedPageBreak/>
        <w:t>ultimately the conformity</w:t>
      </w:r>
      <w:r w:rsidRPr="00C34628">
        <w:rPr>
          <w:rFonts w:ascii="Times New Roman" w:hAnsi="Times New Roman" w:cs="Times New Roman"/>
          <w:sz w:val="20"/>
          <w:szCs w:val="28"/>
        </w:rPr>
        <w:t xml:space="preserve"> </w:t>
      </w:r>
      <w:r w:rsidR="008B4F11" w:rsidRPr="00C34628">
        <w:rPr>
          <w:rFonts w:ascii="Times New Roman" w:hAnsi="Times New Roman" w:cs="Times New Roman"/>
          <w:sz w:val="20"/>
          <w:szCs w:val="28"/>
        </w:rPr>
        <w:t xml:space="preserve">of the </w:t>
      </w:r>
      <w:r w:rsidRPr="00C34628">
        <w:rPr>
          <w:rFonts w:ascii="Times New Roman" w:hAnsi="Times New Roman" w:cs="Times New Roman"/>
          <w:sz w:val="20"/>
          <w:szCs w:val="28"/>
        </w:rPr>
        <w:t>research sample.</w:t>
      </w:r>
    </w:p>
    <w:p w:rsidR="00082269" w:rsidRDefault="00082269" w:rsidP="002E35FA">
      <w:pPr>
        <w:bidi w:val="0"/>
        <w:snapToGrid w:val="0"/>
        <w:spacing w:after="0" w:line="240" w:lineRule="auto"/>
        <w:ind w:firstLine="425"/>
        <w:jc w:val="both"/>
        <w:rPr>
          <w:rFonts w:ascii="Times New Roman" w:hAnsi="Times New Roman" w:cs="Times New Roman"/>
          <w:sz w:val="20"/>
          <w:szCs w:val="28"/>
        </w:rPr>
        <w:sectPr w:rsidR="00082269" w:rsidSect="00082269">
          <w:type w:val="continuous"/>
          <w:pgSz w:w="12240" w:h="15840" w:code="1"/>
          <w:pgMar w:top="1440" w:right="1440" w:bottom="1440" w:left="1440" w:header="720" w:footer="720" w:gutter="0"/>
          <w:cols w:num="2" w:space="550"/>
          <w:docGrid w:linePitch="360"/>
        </w:sectPr>
      </w:pPr>
    </w:p>
    <w:p w:rsidR="00B24BA8" w:rsidRDefault="00B24BA8" w:rsidP="002E35FA">
      <w:pPr>
        <w:tabs>
          <w:tab w:val="left" w:pos="1842"/>
        </w:tabs>
        <w:bidi w:val="0"/>
        <w:snapToGrid w:val="0"/>
        <w:spacing w:after="0" w:line="240" w:lineRule="auto"/>
        <w:jc w:val="center"/>
        <w:rPr>
          <w:rFonts w:ascii="Times New Roman" w:hAnsi="Times New Roman" w:cs="Times New Roman"/>
          <w:sz w:val="20"/>
          <w:szCs w:val="24"/>
          <w:lang w:eastAsia="zh-CN"/>
        </w:rPr>
      </w:pPr>
    </w:p>
    <w:p w:rsidR="00A95DA4" w:rsidRPr="00C34628" w:rsidRDefault="00A95DA4" w:rsidP="00B24BA8">
      <w:pPr>
        <w:tabs>
          <w:tab w:val="left" w:pos="1842"/>
        </w:tabs>
        <w:bidi w:val="0"/>
        <w:snapToGrid w:val="0"/>
        <w:spacing w:after="0" w:line="240" w:lineRule="auto"/>
        <w:jc w:val="center"/>
        <w:rPr>
          <w:rFonts w:ascii="Times New Roman" w:hAnsi="Times New Roman" w:cs="Times New Roman"/>
          <w:sz w:val="20"/>
          <w:szCs w:val="24"/>
        </w:rPr>
      </w:pPr>
      <w:r w:rsidRPr="00C34628">
        <w:rPr>
          <w:rFonts w:ascii="Times New Roman" w:hAnsi="Times New Roman" w:cs="Times New Roman"/>
          <w:sz w:val="20"/>
          <w:szCs w:val="24"/>
        </w:rPr>
        <w:t>Table (4)</w:t>
      </w:r>
      <w:r w:rsidR="002E35FA">
        <w:rPr>
          <w:rFonts w:ascii="Times New Roman" w:hAnsi="Times New Roman" w:cs="Times New Roman" w:hint="eastAsia"/>
          <w:sz w:val="20"/>
          <w:szCs w:val="24"/>
          <w:lang w:eastAsia="zh-CN"/>
        </w:rPr>
        <w:t xml:space="preserve"> </w:t>
      </w:r>
      <w:r w:rsidRPr="00C34628">
        <w:rPr>
          <w:rFonts w:ascii="Times New Roman" w:hAnsi="Times New Roman" w:cs="Times New Roman"/>
          <w:sz w:val="20"/>
          <w:szCs w:val="24"/>
        </w:rPr>
        <w:t>Frequency distribution, arithmetic mean, and standard deviation of paragraphs after reflection in time</w:t>
      </w:r>
    </w:p>
    <w:tbl>
      <w:tblPr>
        <w:tblStyle w:val="52"/>
        <w:bidiVisual/>
        <w:tblW w:w="5000" w:type="pct"/>
        <w:jc w:val="center"/>
        <w:tblCellMar>
          <w:left w:w="57" w:type="dxa"/>
          <w:right w:w="57" w:type="dxa"/>
        </w:tblCellMar>
        <w:tblLook w:val="04A0"/>
      </w:tblPr>
      <w:tblGrid>
        <w:gridCol w:w="464"/>
        <w:gridCol w:w="464"/>
        <w:gridCol w:w="484"/>
        <w:gridCol w:w="547"/>
        <w:gridCol w:w="414"/>
        <w:gridCol w:w="464"/>
        <w:gridCol w:w="349"/>
        <w:gridCol w:w="404"/>
        <w:gridCol w:w="349"/>
        <w:gridCol w:w="512"/>
        <w:gridCol w:w="449"/>
        <w:gridCol w:w="661"/>
        <w:gridCol w:w="3913"/>
      </w:tblGrid>
      <w:tr w:rsidR="008572A5" w:rsidRPr="00C34628" w:rsidTr="00C34628">
        <w:trPr>
          <w:cantSplit/>
          <w:jc w:val="center"/>
        </w:trPr>
        <w:tc>
          <w:tcPr>
            <w:tcW w:w="245" w:type="pct"/>
            <w:vMerge w:val="restart"/>
            <w:shd w:val="clear" w:color="auto" w:fill="FBD4B4" w:themeFill="accent6" w:themeFillTint="66"/>
            <w:textDirection w:val="btLr"/>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445" w:type="pct"/>
            <w:gridSpan w:val="10"/>
            <w:shd w:val="clear" w:color="auto" w:fill="FBD4B4" w:themeFill="accent6" w:themeFillTint="66"/>
            <w:vAlign w:val="center"/>
          </w:tcPr>
          <w:p w:rsidR="008572A5" w:rsidRPr="00C34628" w:rsidRDefault="008572A5"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066" w:type="pct"/>
            <w:vMerge w:val="restart"/>
            <w:shd w:val="clear" w:color="auto" w:fill="FBD4B4" w:themeFill="accent6" w:themeFillTint="66"/>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8572A5" w:rsidRPr="00C34628" w:rsidTr="00C34628">
        <w:trPr>
          <w:cantSplit/>
          <w:jc w:val="center"/>
        </w:trPr>
        <w:tc>
          <w:tcPr>
            <w:tcW w:w="245" w:type="pct"/>
            <w:vMerge/>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p>
        </w:tc>
        <w:tc>
          <w:tcPr>
            <w:tcW w:w="545" w:type="pct"/>
            <w:gridSpan w:val="2"/>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397" w:type="pct"/>
            <w:gridSpan w:val="2"/>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86" w:type="pct"/>
            <w:gridSpan w:val="2"/>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066" w:type="pct"/>
            <w:vMerge/>
            <w:shd w:val="clear" w:color="auto" w:fill="FBD4B4" w:themeFill="accent6" w:themeFillTint="66"/>
            <w:textDirection w:val="btLr"/>
            <w:vAlign w:val="center"/>
          </w:tcPr>
          <w:p w:rsidR="008572A5" w:rsidRPr="00C34628" w:rsidRDefault="008572A5"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p>
        </w:tc>
        <w:tc>
          <w:tcPr>
            <w:tcW w:w="25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w:t>
            </w:r>
          </w:p>
        </w:tc>
        <w:tc>
          <w:tcPr>
            <w:tcW w:w="288"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w:t>
            </w:r>
          </w:p>
        </w:tc>
        <w:tc>
          <w:tcPr>
            <w:tcW w:w="184"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w:t>
            </w:r>
          </w:p>
        </w:tc>
        <w:tc>
          <w:tcPr>
            <w:tcW w:w="213"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w:t>
            </w:r>
          </w:p>
        </w:tc>
        <w:tc>
          <w:tcPr>
            <w:tcW w:w="184"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0"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w:t>
            </w:r>
          </w:p>
        </w:tc>
        <w:tc>
          <w:tcPr>
            <w:tcW w:w="237"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w:t>
            </w:r>
          </w:p>
        </w:tc>
        <w:tc>
          <w:tcPr>
            <w:tcW w:w="348"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w:t>
            </w:r>
          </w:p>
        </w:tc>
        <w:tc>
          <w:tcPr>
            <w:tcW w:w="2066" w:type="pct"/>
            <w:vMerge/>
            <w:shd w:val="clear" w:color="auto" w:fill="FBD4B4" w:themeFill="accent6" w:themeFillTint="66"/>
            <w:vAlign w:val="center"/>
          </w:tcPr>
          <w:p w:rsidR="008572A5" w:rsidRPr="00C34628" w:rsidRDefault="008572A5"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0.73</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3.96</w:t>
            </w:r>
          </w:p>
        </w:tc>
        <w:tc>
          <w:tcPr>
            <w:tcW w:w="256"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12</w:t>
            </w:r>
          </w:p>
        </w:tc>
        <w:tc>
          <w:tcPr>
            <w:tcW w:w="28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15</w:t>
            </w:r>
          </w:p>
        </w:tc>
        <w:tc>
          <w:tcPr>
            <w:tcW w:w="21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59</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73.8</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w:t>
            </w:r>
          </w:p>
        </w:tc>
        <w:tc>
          <w:tcPr>
            <w:tcW w:w="213"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6.2</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w:t>
            </w:r>
          </w:p>
        </w:tc>
        <w:tc>
          <w:tcPr>
            <w:tcW w:w="270"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37"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w:t>
            </w:r>
          </w:p>
        </w:tc>
        <w:tc>
          <w:tcPr>
            <w:tcW w:w="34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06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Consider the events of the past when determining the vision for the future of senior management</w:t>
            </w:r>
          </w:p>
        </w:tc>
      </w:tr>
      <w:tr w:rsidR="00C34628" w:rsidRPr="00C34628" w:rsidTr="00C34628">
        <w:trPr>
          <w:jc w:val="center"/>
        </w:trPr>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0.63</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4.34</w:t>
            </w:r>
          </w:p>
        </w:tc>
        <w:tc>
          <w:tcPr>
            <w:tcW w:w="256"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32</w:t>
            </w:r>
          </w:p>
        </w:tc>
        <w:tc>
          <w:tcPr>
            <w:tcW w:w="28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40</w:t>
            </w:r>
          </w:p>
        </w:tc>
        <w:tc>
          <w:tcPr>
            <w:tcW w:w="21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45</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56.3</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w:t>
            </w:r>
          </w:p>
        </w:tc>
        <w:tc>
          <w:tcPr>
            <w:tcW w:w="213"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1.2</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w:t>
            </w:r>
          </w:p>
        </w:tc>
        <w:tc>
          <w:tcPr>
            <w:tcW w:w="270"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37"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34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6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Determine the factors that will affect the activities of employees</w:t>
            </w:r>
          </w:p>
        </w:tc>
      </w:tr>
      <w:tr w:rsidR="00C34628" w:rsidRPr="00C34628" w:rsidTr="00C34628">
        <w:trPr>
          <w:jc w:val="center"/>
        </w:trPr>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0.48</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4.63</w:t>
            </w:r>
          </w:p>
        </w:tc>
        <w:tc>
          <w:tcPr>
            <w:tcW w:w="256"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50</w:t>
            </w:r>
          </w:p>
        </w:tc>
        <w:tc>
          <w:tcPr>
            <w:tcW w:w="28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62.5</w:t>
            </w:r>
          </w:p>
        </w:tc>
        <w:tc>
          <w:tcPr>
            <w:tcW w:w="21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30</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37.5</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13"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70"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37"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34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6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Experienced consultants were consulted in drafting the future plan</w:t>
            </w:r>
          </w:p>
        </w:tc>
      </w:tr>
      <w:tr w:rsidR="00C34628" w:rsidRPr="00C34628" w:rsidTr="00C34628">
        <w:trPr>
          <w:jc w:val="center"/>
        </w:trPr>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0.61</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4.43</w:t>
            </w:r>
          </w:p>
        </w:tc>
        <w:tc>
          <w:tcPr>
            <w:tcW w:w="256"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39</w:t>
            </w:r>
          </w:p>
        </w:tc>
        <w:tc>
          <w:tcPr>
            <w:tcW w:w="28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48.8</w:t>
            </w:r>
          </w:p>
        </w:tc>
        <w:tc>
          <w:tcPr>
            <w:tcW w:w="21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36</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45</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w:t>
            </w:r>
          </w:p>
        </w:tc>
        <w:tc>
          <w:tcPr>
            <w:tcW w:w="213"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6.2</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70"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37"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34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6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I study the current possibilities when looking to the future</w:t>
            </w:r>
          </w:p>
        </w:tc>
      </w:tr>
      <w:tr w:rsidR="00C34628" w:rsidRPr="00C34628" w:rsidTr="00C34628">
        <w:trPr>
          <w:jc w:val="center"/>
        </w:trPr>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0.78</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4.04</w:t>
            </w:r>
          </w:p>
        </w:tc>
        <w:tc>
          <w:tcPr>
            <w:tcW w:w="256"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21</w:t>
            </w:r>
          </w:p>
        </w:tc>
        <w:tc>
          <w:tcPr>
            <w:tcW w:w="28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26.3</w:t>
            </w:r>
          </w:p>
        </w:tc>
        <w:tc>
          <w:tcPr>
            <w:tcW w:w="21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46</w:t>
            </w:r>
          </w:p>
        </w:tc>
        <w:tc>
          <w:tcPr>
            <w:tcW w:w="245"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57.5</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8</w:t>
            </w:r>
          </w:p>
        </w:tc>
        <w:tc>
          <w:tcPr>
            <w:tcW w:w="213"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10</w:t>
            </w:r>
          </w:p>
        </w:tc>
        <w:tc>
          <w:tcPr>
            <w:tcW w:w="184"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w:t>
            </w:r>
          </w:p>
        </w:tc>
        <w:tc>
          <w:tcPr>
            <w:tcW w:w="270"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37"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348" w:type="pct"/>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66" w:type="pct"/>
            <w:shd w:val="clear" w:color="auto" w:fill="E5DFEC" w:themeFill="accent4" w:themeFillTint="33"/>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I seek to link the past of the higher management with its ban and its future</w:t>
            </w:r>
          </w:p>
        </w:tc>
      </w:tr>
      <w:tr w:rsidR="00C34628" w:rsidRPr="00C34628" w:rsidTr="00C34628">
        <w:trPr>
          <w:jc w:val="center"/>
        </w:trPr>
        <w:tc>
          <w:tcPr>
            <w:tcW w:w="245"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0.33</w:t>
            </w:r>
          </w:p>
        </w:tc>
        <w:tc>
          <w:tcPr>
            <w:tcW w:w="245"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4.28</w:t>
            </w:r>
          </w:p>
        </w:tc>
        <w:tc>
          <w:tcPr>
            <w:tcW w:w="256"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154</w:t>
            </w:r>
          </w:p>
        </w:tc>
        <w:tc>
          <w:tcPr>
            <w:tcW w:w="288"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38.5</w:t>
            </w:r>
          </w:p>
        </w:tc>
        <w:tc>
          <w:tcPr>
            <w:tcW w:w="218"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216</w:t>
            </w:r>
          </w:p>
        </w:tc>
        <w:tc>
          <w:tcPr>
            <w:tcW w:w="245"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54</w:t>
            </w:r>
          </w:p>
        </w:tc>
        <w:tc>
          <w:tcPr>
            <w:tcW w:w="184"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19</w:t>
            </w:r>
          </w:p>
        </w:tc>
        <w:tc>
          <w:tcPr>
            <w:tcW w:w="213"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4.8</w:t>
            </w:r>
          </w:p>
        </w:tc>
        <w:tc>
          <w:tcPr>
            <w:tcW w:w="184"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9</w:t>
            </w:r>
          </w:p>
        </w:tc>
        <w:tc>
          <w:tcPr>
            <w:tcW w:w="270"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2.2</w:t>
            </w:r>
          </w:p>
        </w:tc>
        <w:tc>
          <w:tcPr>
            <w:tcW w:w="237"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2</w:t>
            </w:r>
          </w:p>
        </w:tc>
        <w:tc>
          <w:tcPr>
            <w:tcW w:w="348"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0.5</w:t>
            </w:r>
          </w:p>
        </w:tc>
        <w:tc>
          <w:tcPr>
            <w:tcW w:w="2066" w:type="pct"/>
            <w:shd w:val="clear" w:color="auto" w:fill="92CDDC" w:themeFill="accent5" w:themeFillTint="99"/>
            <w:vAlign w:val="center"/>
          </w:tcPr>
          <w:p w:rsidR="008572A5" w:rsidRPr="00C34628" w:rsidRDefault="008572A5"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722E26" w:rsidRPr="00C34628" w:rsidRDefault="00722E26" w:rsidP="002E35FA">
      <w:pPr>
        <w:bidi w:val="0"/>
        <w:snapToGrid w:val="0"/>
        <w:spacing w:after="0" w:line="240" w:lineRule="auto"/>
        <w:ind w:firstLine="425"/>
        <w:jc w:val="both"/>
        <w:rPr>
          <w:rFonts w:ascii="Times New Roman" w:hAnsi="Times New Roman" w:cs="Times New Roman"/>
          <w:sz w:val="20"/>
          <w:szCs w:val="24"/>
        </w:rPr>
      </w:pPr>
    </w:p>
    <w:p w:rsidR="00082269" w:rsidRDefault="00082269" w:rsidP="002E35FA">
      <w:pPr>
        <w:bidi w:val="0"/>
        <w:snapToGrid w:val="0"/>
        <w:spacing w:after="0" w:line="240" w:lineRule="auto"/>
        <w:jc w:val="both"/>
        <w:rPr>
          <w:rFonts w:ascii="Times New Roman" w:hAnsi="Times New Roman" w:cs="Times New Roman"/>
          <w:b/>
          <w:sz w:val="20"/>
          <w:szCs w:val="24"/>
        </w:rPr>
        <w:sectPr w:rsidR="00082269" w:rsidSect="00C34628">
          <w:type w:val="continuous"/>
          <w:pgSz w:w="12240" w:h="15840" w:code="1"/>
          <w:pgMar w:top="1440" w:right="1440" w:bottom="1440" w:left="1440" w:header="720" w:footer="720" w:gutter="0"/>
          <w:cols w:space="720"/>
          <w:docGrid w:linePitch="360"/>
        </w:sectPr>
      </w:pPr>
    </w:p>
    <w:p w:rsidR="00334525" w:rsidRPr="002E35FA" w:rsidRDefault="00334525" w:rsidP="002E35FA">
      <w:pPr>
        <w:bidi w:val="0"/>
        <w:snapToGrid w:val="0"/>
        <w:spacing w:after="0" w:line="240" w:lineRule="auto"/>
        <w:jc w:val="both"/>
        <w:rPr>
          <w:rFonts w:ascii="Times New Roman" w:hAnsi="Times New Roman" w:cs="Times New Roman"/>
          <w:b/>
          <w:sz w:val="20"/>
          <w:szCs w:val="24"/>
        </w:rPr>
      </w:pPr>
      <w:r w:rsidRPr="002E35FA">
        <w:rPr>
          <w:rFonts w:ascii="Times New Roman" w:hAnsi="Times New Roman" w:cs="Times New Roman"/>
          <w:b/>
          <w:sz w:val="20"/>
          <w:szCs w:val="24"/>
        </w:rPr>
        <w:lastRenderedPageBreak/>
        <w:t>2. Strategic intent</w:t>
      </w:r>
    </w:p>
    <w:p w:rsidR="005045DF" w:rsidRDefault="00334525" w:rsidP="002E35FA">
      <w:pPr>
        <w:bidi w:val="0"/>
        <w:snapToGrid w:val="0"/>
        <w:spacing w:after="0" w:line="240" w:lineRule="auto"/>
        <w:ind w:firstLine="425"/>
        <w:jc w:val="both"/>
        <w:rPr>
          <w:rFonts w:ascii="Times New Roman" w:hAnsi="Times New Roman" w:cs="Times New Roman"/>
          <w:sz w:val="20"/>
          <w:szCs w:val="24"/>
          <w:lang w:eastAsia="zh-CN"/>
        </w:rPr>
      </w:pPr>
      <w:r w:rsidRPr="00C34628">
        <w:rPr>
          <w:rFonts w:ascii="Times New Roman" w:hAnsi="Times New Roman" w:cs="Times New Roman"/>
          <w:sz w:val="20"/>
          <w:szCs w:val="24"/>
        </w:rPr>
        <w:t xml:space="preserve">Overall, the value of the general arithmetic mean for all paragraphs after strategic intent is (4.13) and this indicates the high support expressed by the respondents towards this dimension due to several factors that lie in the development of the senior management vision, objectives and a mission to achieve them through the implementation of new </w:t>
      </w:r>
      <w:r w:rsidRPr="00C34628">
        <w:rPr>
          <w:rFonts w:ascii="Times New Roman" w:hAnsi="Times New Roman" w:cs="Times New Roman"/>
          <w:sz w:val="20"/>
          <w:szCs w:val="24"/>
        </w:rPr>
        <w:lastRenderedPageBreak/>
        <w:t xml:space="preserve">strategies including the development of scientific sections to </w:t>
      </w:r>
      <w:r w:rsidR="00123269" w:rsidRPr="00C34628">
        <w:rPr>
          <w:rFonts w:ascii="Times New Roman" w:hAnsi="Times New Roman" w:cs="Times New Roman"/>
          <w:sz w:val="20"/>
          <w:szCs w:val="24"/>
        </w:rPr>
        <w:t>attain future goals, and thus developing the</w:t>
      </w:r>
      <w:r w:rsidRPr="00C34628">
        <w:rPr>
          <w:rFonts w:ascii="Times New Roman" w:hAnsi="Times New Roman" w:cs="Times New Roman"/>
          <w:sz w:val="20"/>
          <w:szCs w:val="24"/>
        </w:rPr>
        <w:t xml:space="preserve"> creativ</w:t>
      </w:r>
      <w:r w:rsidR="00123269" w:rsidRPr="00C34628">
        <w:rPr>
          <w:rFonts w:ascii="Times New Roman" w:hAnsi="Times New Roman" w:cs="Times New Roman"/>
          <w:sz w:val="20"/>
          <w:szCs w:val="24"/>
        </w:rPr>
        <w:t xml:space="preserve">ity in the field of work and positively impact </w:t>
      </w:r>
      <w:r w:rsidRPr="00C34628">
        <w:rPr>
          <w:rFonts w:ascii="Times New Roman" w:hAnsi="Times New Roman" w:cs="Times New Roman"/>
          <w:sz w:val="20"/>
          <w:szCs w:val="24"/>
        </w:rPr>
        <w:t xml:space="preserve">the </w:t>
      </w:r>
      <w:r w:rsidR="00123269" w:rsidRPr="00C34628">
        <w:rPr>
          <w:rFonts w:ascii="Times New Roman" w:hAnsi="Times New Roman" w:cs="Times New Roman"/>
          <w:sz w:val="20"/>
          <w:szCs w:val="24"/>
        </w:rPr>
        <w:t>capacity of achievement. T</w:t>
      </w:r>
      <w:r w:rsidRPr="00C34628">
        <w:rPr>
          <w:rFonts w:ascii="Times New Roman" w:hAnsi="Times New Roman" w:cs="Times New Roman"/>
          <w:sz w:val="20"/>
          <w:szCs w:val="24"/>
        </w:rPr>
        <w:t xml:space="preserve">he value of the general standard deviation of dimension </w:t>
      </w:r>
      <w:r w:rsidR="00123269" w:rsidRPr="00C34628">
        <w:rPr>
          <w:rFonts w:ascii="Times New Roman" w:hAnsi="Times New Roman" w:cs="Times New Roman"/>
          <w:sz w:val="20"/>
          <w:szCs w:val="24"/>
        </w:rPr>
        <w:t xml:space="preserve">is </w:t>
      </w:r>
      <w:r w:rsidRPr="00C34628">
        <w:rPr>
          <w:rFonts w:ascii="Times New Roman" w:hAnsi="Times New Roman" w:cs="Times New Roman"/>
          <w:sz w:val="20"/>
          <w:szCs w:val="24"/>
        </w:rPr>
        <w:t xml:space="preserve">(0.44) </w:t>
      </w:r>
      <w:r w:rsidR="00123269" w:rsidRPr="00C34628">
        <w:rPr>
          <w:rFonts w:ascii="Times New Roman" w:hAnsi="Times New Roman" w:cs="Times New Roman"/>
          <w:sz w:val="20"/>
          <w:szCs w:val="24"/>
        </w:rPr>
        <w:t xml:space="preserve">shows </w:t>
      </w:r>
      <w:r w:rsidRPr="00C34628">
        <w:rPr>
          <w:rFonts w:ascii="Times New Roman" w:hAnsi="Times New Roman" w:cs="Times New Roman"/>
          <w:sz w:val="20"/>
          <w:szCs w:val="24"/>
        </w:rPr>
        <w:t xml:space="preserve">the extent of dispersion in the responses of the respondents and thus </w:t>
      </w:r>
      <w:r w:rsidR="00123269" w:rsidRPr="00C34628">
        <w:rPr>
          <w:rFonts w:ascii="Times New Roman" w:hAnsi="Times New Roman" w:cs="Times New Roman"/>
          <w:sz w:val="20"/>
          <w:szCs w:val="24"/>
        </w:rPr>
        <w:t xml:space="preserve">displays the </w:t>
      </w:r>
      <w:r w:rsidRPr="00C34628">
        <w:rPr>
          <w:rFonts w:ascii="Times New Roman" w:hAnsi="Times New Roman" w:cs="Times New Roman"/>
          <w:sz w:val="20"/>
          <w:szCs w:val="24"/>
        </w:rPr>
        <w:t>homogeneity of the research sample.</w:t>
      </w:r>
    </w:p>
    <w:p w:rsidR="00082269" w:rsidRDefault="00082269" w:rsidP="002E35FA">
      <w:pPr>
        <w:bidi w:val="0"/>
        <w:snapToGrid w:val="0"/>
        <w:spacing w:after="0" w:line="240" w:lineRule="auto"/>
        <w:ind w:firstLine="425"/>
        <w:jc w:val="both"/>
        <w:rPr>
          <w:rFonts w:ascii="Times New Roman" w:hAnsi="Times New Roman" w:cs="Times New Roman"/>
          <w:sz w:val="20"/>
          <w:szCs w:val="24"/>
          <w:lang w:eastAsia="zh-CN"/>
        </w:rPr>
        <w:sectPr w:rsidR="00082269" w:rsidSect="00082269">
          <w:type w:val="continuous"/>
          <w:pgSz w:w="12240" w:h="15840" w:code="1"/>
          <w:pgMar w:top="1440" w:right="1440" w:bottom="1440" w:left="1440" w:header="720" w:footer="720" w:gutter="0"/>
          <w:cols w:num="2" w:space="550"/>
          <w:docGrid w:linePitch="360"/>
        </w:sectPr>
      </w:pPr>
    </w:p>
    <w:p w:rsidR="002E35FA" w:rsidRPr="00C34628" w:rsidRDefault="002E35FA" w:rsidP="002E35FA">
      <w:pPr>
        <w:bidi w:val="0"/>
        <w:snapToGrid w:val="0"/>
        <w:spacing w:after="0" w:line="240" w:lineRule="auto"/>
        <w:ind w:firstLine="425"/>
        <w:jc w:val="both"/>
        <w:rPr>
          <w:rFonts w:ascii="Times New Roman" w:hAnsi="Times New Roman" w:cs="Times New Roman"/>
          <w:sz w:val="20"/>
          <w:szCs w:val="24"/>
          <w:lang w:eastAsia="zh-CN"/>
        </w:rPr>
      </w:pPr>
    </w:p>
    <w:p w:rsidR="00610133" w:rsidRPr="00C34628" w:rsidRDefault="00610133" w:rsidP="002E35FA">
      <w:pPr>
        <w:bidi w:val="0"/>
        <w:snapToGrid w:val="0"/>
        <w:spacing w:after="0" w:line="240" w:lineRule="auto"/>
        <w:jc w:val="center"/>
        <w:rPr>
          <w:rFonts w:ascii="Times New Roman" w:hAnsi="Times New Roman" w:cs="Times New Roman"/>
          <w:sz w:val="20"/>
          <w:szCs w:val="24"/>
        </w:rPr>
      </w:pPr>
      <w:r w:rsidRPr="00C34628">
        <w:rPr>
          <w:rFonts w:ascii="Times New Roman" w:hAnsi="Times New Roman" w:cs="Times New Roman"/>
          <w:sz w:val="20"/>
          <w:szCs w:val="24"/>
        </w:rPr>
        <w:t>Table (5)</w:t>
      </w:r>
      <w:r w:rsidR="002E35FA">
        <w:rPr>
          <w:rFonts w:ascii="Times New Roman" w:hAnsi="Times New Roman" w:cs="Times New Roman" w:hint="eastAsia"/>
          <w:sz w:val="20"/>
          <w:szCs w:val="24"/>
          <w:lang w:eastAsia="zh-CN"/>
        </w:rPr>
        <w:t xml:space="preserve"> </w:t>
      </w:r>
      <w:r w:rsidRPr="00C34628">
        <w:rPr>
          <w:rFonts w:ascii="Times New Roman" w:hAnsi="Times New Roman" w:cs="Times New Roman"/>
          <w:sz w:val="20"/>
          <w:szCs w:val="24"/>
        </w:rPr>
        <w:t>Frequency distribution, arithmetic mean and standard deviation of paragraphs after strategic intent</w:t>
      </w:r>
    </w:p>
    <w:tbl>
      <w:tblPr>
        <w:tblStyle w:val="52"/>
        <w:bidiVisual/>
        <w:tblW w:w="5000" w:type="pct"/>
        <w:jc w:val="center"/>
        <w:tblCellMar>
          <w:left w:w="57" w:type="dxa"/>
          <w:right w:w="57" w:type="dxa"/>
        </w:tblCellMar>
        <w:tblLook w:val="04A0"/>
      </w:tblPr>
      <w:tblGrid>
        <w:gridCol w:w="464"/>
        <w:gridCol w:w="464"/>
        <w:gridCol w:w="468"/>
        <w:gridCol w:w="525"/>
        <w:gridCol w:w="414"/>
        <w:gridCol w:w="464"/>
        <w:gridCol w:w="326"/>
        <w:gridCol w:w="479"/>
        <w:gridCol w:w="399"/>
        <w:gridCol w:w="460"/>
        <w:gridCol w:w="424"/>
        <w:gridCol w:w="623"/>
        <w:gridCol w:w="3964"/>
      </w:tblGrid>
      <w:tr w:rsidR="00610133" w:rsidRPr="00C34628" w:rsidTr="00C34628">
        <w:trPr>
          <w:cantSplit/>
          <w:jc w:val="center"/>
        </w:trPr>
        <w:tc>
          <w:tcPr>
            <w:tcW w:w="245" w:type="pct"/>
            <w:vMerge w:val="restart"/>
            <w:shd w:val="clear" w:color="auto" w:fill="FBD4B4" w:themeFill="accent6" w:themeFillTint="66"/>
            <w:textDirection w:val="btLr"/>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418" w:type="pct"/>
            <w:gridSpan w:val="10"/>
            <w:shd w:val="clear" w:color="auto" w:fill="FBD4B4" w:themeFill="accent6" w:themeFillTint="66"/>
            <w:vAlign w:val="center"/>
          </w:tcPr>
          <w:p w:rsidR="00610133" w:rsidRPr="00C34628" w:rsidRDefault="00610133"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093" w:type="pct"/>
            <w:vMerge w:val="restart"/>
            <w:shd w:val="clear" w:color="auto" w:fill="FBD4B4" w:themeFill="accent6" w:themeFillTint="66"/>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610133" w:rsidRPr="00C34628" w:rsidTr="00C34628">
        <w:trPr>
          <w:cantSplit/>
          <w:jc w:val="center"/>
        </w:trPr>
        <w:tc>
          <w:tcPr>
            <w:tcW w:w="245" w:type="pct"/>
            <w:vMerge/>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p>
        </w:tc>
        <w:tc>
          <w:tcPr>
            <w:tcW w:w="524" w:type="pct"/>
            <w:gridSpan w:val="2"/>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25" w:type="pct"/>
            <w:gridSpan w:val="2"/>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52" w:type="pct"/>
            <w:gridSpan w:val="2"/>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093" w:type="pct"/>
            <w:vMerge/>
            <w:shd w:val="clear" w:color="auto" w:fill="FBD4B4" w:themeFill="accent6" w:themeFillTint="66"/>
            <w:textDirection w:val="btLr"/>
            <w:vAlign w:val="center"/>
          </w:tcPr>
          <w:p w:rsidR="00610133" w:rsidRPr="00C34628" w:rsidRDefault="00610133"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p>
        </w:tc>
        <w:tc>
          <w:tcPr>
            <w:tcW w:w="247"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7"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w:t>
            </w:r>
          </w:p>
        </w:tc>
        <w:tc>
          <w:tcPr>
            <w:tcW w:w="172"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w:t>
            </w:r>
          </w:p>
        </w:tc>
        <w:tc>
          <w:tcPr>
            <w:tcW w:w="210"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w:t>
            </w:r>
          </w:p>
        </w:tc>
        <w:tc>
          <w:tcPr>
            <w:tcW w:w="224"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w:t>
            </w:r>
          </w:p>
        </w:tc>
        <w:tc>
          <w:tcPr>
            <w:tcW w:w="328"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w:t>
            </w:r>
          </w:p>
        </w:tc>
        <w:tc>
          <w:tcPr>
            <w:tcW w:w="2093" w:type="pct"/>
            <w:vMerge/>
            <w:shd w:val="clear" w:color="auto" w:fill="FBD4B4" w:themeFill="accent6" w:themeFillTint="66"/>
            <w:vAlign w:val="center"/>
          </w:tcPr>
          <w:p w:rsidR="00610133" w:rsidRPr="00C34628" w:rsidRDefault="00610133"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0.74</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3.74</w:t>
            </w:r>
          </w:p>
        </w:tc>
        <w:tc>
          <w:tcPr>
            <w:tcW w:w="24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10</w:t>
            </w:r>
          </w:p>
        </w:tc>
        <w:tc>
          <w:tcPr>
            <w:tcW w:w="27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12.5</w:t>
            </w:r>
          </w:p>
        </w:tc>
        <w:tc>
          <w:tcPr>
            <w:tcW w:w="21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43</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53.8</w:t>
            </w:r>
          </w:p>
        </w:tc>
        <w:tc>
          <w:tcPr>
            <w:tcW w:w="172"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23</w:t>
            </w:r>
          </w:p>
        </w:tc>
        <w:tc>
          <w:tcPr>
            <w:tcW w:w="25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28.7</w:t>
            </w:r>
          </w:p>
        </w:tc>
        <w:tc>
          <w:tcPr>
            <w:tcW w:w="210"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w:t>
            </w:r>
          </w:p>
        </w:tc>
        <w:tc>
          <w:tcPr>
            <w:tcW w:w="24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5</w:t>
            </w:r>
          </w:p>
        </w:tc>
        <w:tc>
          <w:tcPr>
            <w:tcW w:w="224"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32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9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The senior management determines its thinking in light of the vision and mission of the senior management and its objectives</w:t>
            </w:r>
          </w:p>
        </w:tc>
      </w:tr>
      <w:tr w:rsidR="00C34628" w:rsidRPr="00C34628" w:rsidTr="00C34628">
        <w:trPr>
          <w:jc w:val="center"/>
        </w:trPr>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0.98</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3.98</w:t>
            </w:r>
          </w:p>
        </w:tc>
        <w:tc>
          <w:tcPr>
            <w:tcW w:w="24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27</w:t>
            </w:r>
          </w:p>
        </w:tc>
        <w:tc>
          <w:tcPr>
            <w:tcW w:w="27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33.7</w:t>
            </w:r>
          </w:p>
        </w:tc>
        <w:tc>
          <w:tcPr>
            <w:tcW w:w="21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31</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38.8</w:t>
            </w:r>
          </w:p>
        </w:tc>
        <w:tc>
          <w:tcPr>
            <w:tcW w:w="172"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14</w:t>
            </w:r>
          </w:p>
        </w:tc>
        <w:tc>
          <w:tcPr>
            <w:tcW w:w="25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17.5</w:t>
            </w:r>
          </w:p>
        </w:tc>
        <w:tc>
          <w:tcPr>
            <w:tcW w:w="210"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8</w:t>
            </w:r>
          </w:p>
        </w:tc>
        <w:tc>
          <w:tcPr>
            <w:tcW w:w="24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10</w:t>
            </w:r>
          </w:p>
        </w:tc>
        <w:tc>
          <w:tcPr>
            <w:tcW w:w="224"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32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9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The tool works on implementing new ideas and strategies</w:t>
            </w:r>
          </w:p>
        </w:tc>
      </w:tr>
      <w:tr w:rsidR="00C34628" w:rsidRPr="00C34628" w:rsidTr="00C34628">
        <w:trPr>
          <w:jc w:val="center"/>
        </w:trPr>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0.59</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4.56</w:t>
            </w:r>
          </w:p>
        </w:tc>
        <w:tc>
          <w:tcPr>
            <w:tcW w:w="24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49</w:t>
            </w:r>
          </w:p>
        </w:tc>
        <w:tc>
          <w:tcPr>
            <w:tcW w:w="27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61.2</w:t>
            </w:r>
          </w:p>
        </w:tc>
        <w:tc>
          <w:tcPr>
            <w:tcW w:w="21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27</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33.8</w:t>
            </w:r>
          </w:p>
        </w:tc>
        <w:tc>
          <w:tcPr>
            <w:tcW w:w="172"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w:t>
            </w:r>
          </w:p>
        </w:tc>
        <w:tc>
          <w:tcPr>
            <w:tcW w:w="25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5</w:t>
            </w:r>
          </w:p>
        </w:tc>
        <w:tc>
          <w:tcPr>
            <w:tcW w:w="210"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24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224"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32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w:t>
            </w:r>
          </w:p>
        </w:tc>
        <w:tc>
          <w:tcPr>
            <w:tcW w:w="209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I work on developing creativity in my field</w:t>
            </w:r>
          </w:p>
        </w:tc>
      </w:tr>
      <w:tr w:rsidR="00C34628" w:rsidRPr="00C34628" w:rsidTr="00C34628">
        <w:trPr>
          <w:jc w:val="center"/>
        </w:trPr>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0.78</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4.25</w:t>
            </w:r>
          </w:p>
        </w:tc>
        <w:tc>
          <w:tcPr>
            <w:tcW w:w="24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33</w:t>
            </w:r>
          </w:p>
        </w:tc>
        <w:tc>
          <w:tcPr>
            <w:tcW w:w="27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41.3</w:t>
            </w:r>
          </w:p>
        </w:tc>
        <w:tc>
          <w:tcPr>
            <w:tcW w:w="21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37</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46.3</w:t>
            </w:r>
          </w:p>
        </w:tc>
        <w:tc>
          <w:tcPr>
            <w:tcW w:w="172"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8</w:t>
            </w:r>
          </w:p>
        </w:tc>
        <w:tc>
          <w:tcPr>
            <w:tcW w:w="25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10</w:t>
            </w:r>
          </w:p>
        </w:tc>
        <w:tc>
          <w:tcPr>
            <w:tcW w:w="210"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w:t>
            </w:r>
          </w:p>
        </w:tc>
        <w:tc>
          <w:tcPr>
            <w:tcW w:w="24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1.2</w:t>
            </w:r>
          </w:p>
        </w:tc>
        <w:tc>
          <w:tcPr>
            <w:tcW w:w="224"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w:t>
            </w:r>
          </w:p>
        </w:tc>
        <w:tc>
          <w:tcPr>
            <w:tcW w:w="32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1.2</w:t>
            </w:r>
          </w:p>
        </w:tc>
        <w:tc>
          <w:tcPr>
            <w:tcW w:w="209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Strategic intent has a positive impact on the energy of achievement</w:t>
            </w:r>
          </w:p>
        </w:tc>
      </w:tr>
      <w:tr w:rsidR="00C34628" w:rsidRPr="00C34628" w:rsidTr="00C34628">
        <w:trPr>
          <w:jc w:val="center"/>
        </w:trPr>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0.74</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4.11</w:t>
            </w:r>
          </w:p>
        </w:tc>
        <w:tc>
          <w:tcPr>
            <w:tcW w:w="24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22</w:t>
            </w:r>
          </w:p>
        </w:tc>
        <w:tc>
          <w:tcPr>
            <w:tcW w:w="277"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27.5</w:t>
            </w:r>
          </w:p>
        </w:tc>
        <w:tc>
          <w:tcPr>
            <w:tcW w:w="21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49</w:t>
            </w:r>
          </w:p>
        </w:tc>
        <w:tc>
          <w:tcPr>
            <w:tcW w:w="245"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61.3</w:t>
            </w:r>
          </w:p>
        </w:tc>
        <w:tc>
          <w:tcPr>
            <w:tcW w:w="172"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6</w:t>
            </w:r>
          </w:p>
        </w:tc>
        <w:tc>
          <w:tcPr>
            <w:tcW w:w="25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7.5</w:t>
            </w:r>
          </w:p>
        </w:tc>
        <w:tc>
          <w:tcPr>
            <w:tcW w:w="210"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w:t>
            </w:r>
          </w:p>
        </w:tc>
        <w:tc>
          <w:tcPr>
            <w:tcW w:w="243"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24"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w:t>
            </w:r>
          </w:p>
        </w:tc>
        <w:tc>
          <w:tcPr>
            <w:tcW w:w="328" w:type="pct"/>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1.2</w:t>
            </w:r>
          </w:p>
        </w:tc>
        <w:tc>
          <w:tcPr>
            <w:tcW w:w="2093" w:type="pct"/>
            <w:shd w:val="clear" w:color="auto" w:fill="E5DFEC" w:themeFill="accent4" w:themeFillTint="33"/>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The creation of new scientific sections that deal with the future objectives to be achieved</w:t>
            </w:r>
          </w:p>
        </w:tc>
      </w:tr>
      <w:tr w:rsidR="00C34628" w:rsidRPr="00C34628" w:rsidTr="00C34628">
        <w:trPr>
          <w:jc w:val="center"/>
        </w:trPr>
        <w:tc>
          <w:tcPr>
            <w:tcW w:w="245"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0.44</w:t>
            </w:r>
          </w:p>
        </w:tc>
        <w:tc>
          <w:tcPr>
            <w:tcW w:w="245"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4.13</w:t>
            </w:r>
          </w:p>
        </w:tc>
        <w:tc>
          <w:tcPr>
            <w:tcW w:w="247"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141</w:t>
            </w:r>
          </w:p>
        </w:tc>
        <w:tc>
          <w:tcPr>
            <w:tcW w:w="277"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35.2</w:t>
            </w:r>
          </w:p>
        </w:tc>
        <w:tc>
          <w:tcPr>
            <w:tcW w:w="218"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187</w:t>
            </w:r>
          </w:p>
        </w:tc>
        <w:tc>
          <w:tcPr>
            <w:tcW w:w="245"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46.8</w:t>
            </w:r>
          </w:p>
        </w:tc>
        <w:tc>
          <w:tcPr>
            <w:tcW w:w="172"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55</w:t>
            </w:r>
          </w:p>
        </w:tc>
        <w:tc>
          <w:tcPr>
            <w:tcW w:w="253"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13.8</w:t>
            </w:r>
          </w:p>
        </w:tc>
        <w:tc>
          <w:tcPr>
            <w:tcW w:w="210"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15</w:t>
            </w:r>
          </w:p>
        </w:tc>
        <w:tc>
          <w:tcPr>
            <w:tcW w:w="243"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3.7</w:t>
            </w:r>
          </w:p>
        </w:tc>
        <w:tc>
          <w:tcPr>
            <w:tcW w:w="224"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2</w:t>
            </w:r>
          </w:p>
        </w:tc>
        <w:tc>
          <w:tcPr>
            <w:tcW w:w="328"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0.5</w:t>
            </w:r>
          </w:p>
        </w:tc>
        <w:tc>
          <w:tcPr>
            <w:tcW w:w="2093" w:type="pct"/>
            <w:shd w:val="clear" w:color="auto" w:fill="92CDDC" w:themeFill="accent5" w:themeFillTint="99"/>
            <w:vAlign w:val="center"/>
          </w:tcPr>
          <w:p w:rsidR="00610133" w:rsidRPr="00C34628" w:rsidRDefault="00610133"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2E35FA" w:rsidRPr="002E35FA" w:rsidRDefault="002E35FA" w:rsidP="002E35FA">
      <w:pPr>
        <w:bidi w:val="0"/>
        <w:snapToGrid w:val="0"/>
        <w:spacing w:after="0" w:line="240" w:lineRule="auto"/>
        <w:jc w:val="both"/>
        <w:rPr>
          <w:rFonts w:ascii="Times New Roman" w:hAnsi="Times New Roman" w:cs="Times New Roman"/>
          <w:b/>
          <w:sz w:val="20"/>
          <w:szCs w:val="24"/>
          <w:lang w:eastAsia="zh-CN"/>
        </w:rPr>
      </w:pPr>
    </w:p>
    <w:p w:rsidR="00082269" w:rsidRDefault="00082269" w:rsidP="002E35FA">
      <w:pPr>
        <w:pStyle w:val="ListParagraph"/>
        <w:numPr>
          <w:ilvl w:val="0"/>
          <w:numId w:val="3"/>
        </w:numPr>
        <w:bidi w:val="0"/>
        <w:snapToGrid w:val="0"/>
        <w:spacing w:after="0" w:line="240" w:lineRule="auto"/>
        <w:ind w:left="0" w:firstLine="0"/>
        <w:jc w:val="both"/>
        <w:rPr>
          <w:rFonts w:ascii="Times New Roman" w:hAnsi="Times New Roman" w:cs="Times New Roman"/>
          <w:b/>
          <w:sz w:val="20"/>
          <w:szCs w:val="24"/>
        </w:rPr>
        <w:sectPr w:rsidR="00082269" w:rsidSect="00C34628">
          <w:type w:val="continuous"/>
          <w:pgSz w:w="12240" w:h="15840" w:code="1"/>
          <w:pgMar w:top="1440" w:right="1440" w:bottom="1440" w:left="1440" w:header="720" w:footer="720" w:gutter="0"/>
          <w:cols w:space="720"/>
          <w:docGrid w:linePitch="360"/>
        </w:sectPr>
      </w:pPr>
    </w:p>
    <w:p w:rsidR="00301E70" w:rsidRPr="002E35FA" w:rsidRDefault="00301E70" w:rsidP="002E35FA">
      <w:pPr>
        <w:pStyle w:val="ListParagraph"/>
        <w:numPr>
          <w:ilvl w:val="0"/>
          <w:numId w:val="3"/>
        </w:numPr>
        <w:bidi w:val="0"/>
        <w:snapToGrid w:val="0"/>
        <w:spacing w:after="0" w:line="240" w:lineRule="auto"/>
        <w:ind w:left="0" w:firstLine="0"/>
        <w:jc w:val="both"/>
        <w:rPr>
          <w:rFonts w:ascii="Times New Roman" w:hAnsi="Times New Roman" w:cs="Times New Roman"/>
          <w:b/>
          <w:sz w:val="20"/>
          <w:szCs w:val="24"/>
        </w:rPr>
      </w:pPr>
      <w:r w:rsidRPr="002E35FA">
        <w:rPr>
          <w:rFonts w:ascii="Times New Roman" w:hAnsi="Times New Roman" w:cs="Times New Roman"/>
          <w:b/>
          <w:sz w:val="20"/>
          <w:szCs w:val="24"/>
        </w:rPr>
        <w:lastRenderedPageBreak/>
        <w:t>Opportunity Thinking:</w:t>
      </w:r>
    </w:p>
    <w:p w:rsidR="001973AB" w:rsidRDefault="00610133" w:rsidP="002E35FA">
      <w:pPr>
        <w:pStyle w:val="ListParagraph"/>
        <w:bidi w:val="0"/>
        <w:snapToGrid w:val="0"/>
        <w:spacing w:after="0" w:line="240" w:lineRule="auto"/>
        <w:ind w:left="0" w:firstLine="425"/>
        <w:jc w:val="both"/>
        <w:rPr>
          <w:rFonts w:ascii="Times New Roman" w:hAnsi="Times New Roman" w:cs="Times New Roman"/>
          <w:sz w:val="20"/>
          <w:szCs w:val="24"/>
          <w:lang w:eastAsia="zh-CN"/>
        </w:rPr>
      </w:pPr>
      <w:r w:rsidRPr="00C34628">
        <w:rPr>
          <w:rFonts w:ascii="Times New Roman" w:hAnsi="Times New Roman" w:cs="Times New Roman"/>
          <w:sz w:val="20"/>
          <w:szCs w:val="24"/>
        </w:rPr>
        <w:t xml:space="preserve">In general, the value of the general arithmetic mean for all paragraphs after the opportunity thinking </w:t>
      </w:r>
      <w:r w:rsidR="00301E70" w:rsidRPr="00C34628">
        <w:rPr>
          <w:rFonts w:ascii="Times New Roman" w:hAnsi="Times New Roman" w:cs="Times New Roman"/>
          <w:sz w:val="20"/>
          <w:szCs w:val="24"/>
        </w:rPr>
        <w:t xml:space="preserve">is </w:t>
      </w:r>
      <w:r w:rsidRPr="00C34628">
        <w:rPr>
          <w:rFonts w:ascii="Times New Roman" w:hAnsi="Times New Roman" w:cs="Times New Roman"/>
          <w:sz w:val="20"/>
          <w:szCs w:val="24"/>
        </w:rPr>
        <w:t>(3.99), indicating a high degree of support in its int</w:t>
      </w:r>
      <w:r w:rsidR="00661E1C" w:rsidRPr="00C34628">
        <w:rPr>
          <w:rFonts w:ascii="Times New Roman" w:hAnsi="Times New Roman" w:cs="Times New Roman"/>
          <w:sz w:val="20"/>
          <w:szCs w:val="24"/>
        </w:rPr>
        <w:t>ensity towards all item</w:t>
      </w:r>
      <w:r w:rsidRPr="00C34628">
        <w:rPr>
          <w:rFonts w:ascii="Times New Roman" w:hAnsi="Times New Roman" w:cs="Times New Roman"/>
          <w:sz w:val="20"/>
          <w:szCs w:val="24"/>
        </w:rPr>
        <w:t xml:space="preserve">s of the dimension. This indicates the interest of the administration in its quest to invest the current opportunities available through new entrances and attract creative workers and </w:t>
      </w:r>
      <w:r w:rsidRPr="00C34628">
        <w:rPr>
          <w:rFonts w:ascii="Times New Roman" w:hAnsi="Times New Roman" w:cs="Times New Roman"/>
          <w:sz w:val="20"/>
          <w:szCs w:val="24"/>
        </w:rPr>
        <w:lastRenderedPageBreak/>
        <w:t>develop its organizational structure in line</w:t>
      </w:r>
      <w:r w:rsidR="00661E1C" w:rsidRPr="00C34628">
        <w:rPr>
          <w:rFonts w:ascii="Times New Roman" w:hAnsi="Times New Roman" w:cs="Times New Roman"/>
          <w:sz w:val="20"/>
          <w:szCs w:val="24"/>
        </w:rPr>
        <w:t xml:space="preserve"> with changes as well as establishing</w:t>
      </w:r>
      <w:r w:rsidRPr="00C34628">
        <w:rPr>
          <w:rFonts w:ascii="Times New Roman" w:hAnsi="Times New Roman" w:cs="Times New Roman"/>
          <w:sz w:val="20"/>
          <w:szCs w:val="24"/>
        </w:rPr>
        <w:t xml:space="preserve"> of relations of cooperation and openness with the institutions of Arab and foreign countries. The value of the general standard deviation of the dimension </w:t>
      </w:r>
      <w:r w:rsidR="00661E1C" w:rsidRPr="00C34628">
        <w:rPr>
          <w:rFonts w:ascii="Times New Roman" w:hAnsi="Times New Roman" w:cs="Times New Roman"/>
          <w:sz w:val="20"/>
          <w:szCs w:val="24"/>
        </w:rPr>
        <w:t xml:space="preserve">is </w:t>
      </w:r>
      <w:r w:rsidRPr="00C34628">
        <w:rPr>
          <w:rFonts w:ascii="Times New Roman" w:hAnsi="Times New Roman" w:cs="Times New Roman"/>
          <w:sz w:val="20"/>
          <w:szCs w:val="24"/>
        </w:rPr>
        <w:t>(0.67)</w:t>
      </w:r>
      <w:r w:rsidR="00661E1C" w:rsidRPr="00C34628">
        <w:rPr>
          <w:rFonts w:ascii="Times New Roman" w:hAnsi="Times New Roman" w:cs="Times New Roman"/>
          <w:sz w:val="20"/>
          <w:szCs w:val="24"/>
        </w:rPr>
        <w:t>. This</w:t>
      </w:r>
      <w:r w:rsidRPr="00C34628">
        <w:rPr>
          <w:rFonts w:ascii="Times New Roman" w:hAnsi="Times New Roman" w:cs="Times New Roman"/>
          <w:sz w:val="20"/>
          <w:szCs w:val="24"/>
        </w:rPr>
        <w:t xml:space="preserve"> also reflects the extent of dispersion in respondents' answers</w:t>
      </w:r>
      <w:r w:rsidR="00661E1C" w:rsidRPr="00C34628">
        <w:rPr>
          <w:rFonts w:ascii="Times New Roman" w:hAnsi="Times New Roman" w:cs="Times New Roman"/>
          <w:sz w:val="20"/>
          <w:szCs w:val="24"/>
        </w:rPr>
        <w:t>,</w:t>
      </w:r>
      <w:r w:rsidRPr="00C34628">
        <w:rPr>
          <w:rFonts w:ascii="Times New Roman" w:hAnsi="Times New Roman" w:cs="Times New Roman"/>
          <w:sz w:val="20"/>
          <w:szCs w:val="24"/>
        </w:rPr>
        <w:t xml:space="preserve"> and thus the homogeneity of the sample.</w:t>
      </w:r>
    </w:p>
    <w:p w:rsidR="00082269" w:rsidRDefault="00082269" w:rsidP="002E35FA">
      <w:pPr>
        <w:pStyle w:val="ListParagraph"/>
        <w:bidi w:val="0"/>
        <w:snapToGrid w:val="0"/>
        <w:spacing w:after="0" w:line="240" w:lineRule="auto"/>
        <w:ind w:left="0" w:firstLine="425"/>
        <w:jc w:val="both"/>
        <w:rPr>
          <w:rFonts w:ascii="Times New Roman" w:hAnsi="Times New Roman" w:cs="Times New Roman"/>
          <w:sz w:val="20"/>
          <w:szCs w:val="24"/>
          <w:lang w:eastAsia="zh-CN"/>
        </w:rPr>
        <w:sectPr w:rsidR="00082269" w:rsidSect="00082269">
          <w:type w:val="continuous"/>
          <w:pgSz w:w="12240" w:h="15840" w:code="1"/>
          <w:pgMar w:top="1440" w:right="1440" w:bottom="1440" w:left="1440" w:header="720" w:footer="720" w:gutter="0"/>
          <w:cols w:num="2" w:space="550"/>
          <w:docGrid w:linePitch="360"/>
        </w:sectPr>
      </w:pPr>
    </w:p>
    <w:p w:rsidR="00082269" w:rsidRDefault="00082269">
      <w:pPr>
        <w:bidi w:val="0"/>
        <w:spacing w:after="0" w:line="240" w:lineRule="auto"/>
        <w:rPr>
          <w:rFonts w:ascii="Times New Roman" w:hAnsi="Times New Roman" w:cs="Times New Roman"/>
          <w:sz w:val="20"/>
          <w:szCs w:val="24"/>
          <w:lang w:eastAsia="zh-CN"/>
        </w:rPr>
      </w:pPr>
    </w:p>
    <w:p w:rsidR="00082269" w:rsidRDefault="00082269" w:rsidP="00082269">
      <w:pPr>
        <w:bidi w:val="0"/>
        <w:spacing w:after="0" w:line="240" w:lineRule="auto"/>
        <w:rPr>
          <w:rFonts w:ascii="Times New Roman" w:hAnsi="Times New Roman" w:cs="Times New Roman"/>
          <w:sz w:val="20"/>
          <w:szCs w:val="24"/>
          <w:lang w:eastAsia="zh-CN"/>
        </w:rPr>
      </w:pPr>
    </w:p>
    <w:p w:rsidR="00610133" w:rsidRPr="00C34628" w:rsidRDefault="001973AB" w:rsidP="002E35FA">
      <w:pPr>
        <w:tabs>
          <w:tab w:val="left" w:pos="4180"/>
        </w:tabs>
        <w:bidi w:val="0"/>
        <w:snapToGrid w:val="0"/>
        <w:spacing w:after="0" w:line="240" w:lineRule="auto"/>
        <w:jc w:val="both"/>
        <w:rPr>
          <w:rFonts w:ascii="Times New Roman" w:hAnsi="Times New Roman" w:cs="Times New Roman"/>
          <w:sz w:val="20"/>
        </w:rPr>
      </w:pPr>
      <w:r w:rsidRPr="00C34628">
        <w:rPr>
          <w:rFonts w:ascii="Times New Roman" w:hAnsi="Times New Roman" w:cs="Times New Roman"/>
          <w:sz w:val="20"/>
        </w:rPr>
        <w:t>Table 6</w:t>
      </w:r>
      <w:r w:rsidR="002E35FA">
        <w:rPr>
          <w:rFonts w:ascii="Times New Roman" w:hAnsi="Times New Roman" w:cs="Times New Roman" w:hint="eastAsia"/>
          <w:sz w:val="20"/>
          <w:lang w:eastAsia="zh-CN"/>
        </w:rPr>
        <w:t xml:space="preserve"> </w:t>
      </w:r>
      <w:r w:rsidRPr="00C34628">
        <w:rPr>
          <w:rFonts w:ascii="Times New Roman" w:hAnsi="Times New Roman" w:cs="Times New Roman"/>
          <w:sz w:val="20"/>
        </w:rPr>
        <w:t>The frequency distribution, the arithmetic mean, and the standard deviation of the paragraphs after the opportunistic thinking</w:t>
      </w:r>
    </w:p>
    <w:tbl>
      <w:tblPr>
        <w:tblStyle w:val="52"/>
        <w:bidiVisual/>
        <w:tblW w:w="5000" w:type="pct"/>
        <w:jc w:val="center"/>
        <w:tblCellMar>
          <w:left w:w="57" w:type="dxa"/>
          <w:right w:w="57" w:type="dxa"/>
        </w:tblCellMar>
        <w:tblLook w:val="04A0"/>
      </w:tblPr>
      <w:tblGrid>
        <w:gridCol w:w="464"/>
        <w:gridCol w:w="464"/>
        <w:gridCol w:w="463"/>
        <w:gridCol w:w="521"/>
        <w:gridCol w:w="414"/>
        <w:gridCol w:w="464"/>
        <w:gridCol w:w="324"/>
        <w:gridCol w:w="479"/>
        <w:gridCol w:w="399"/>
        <w:gridCol w:w="460"/>
        <w:gridCol w:w="419"/>
        <w:gridCol w:w="614"/>
        <w:gridCol w:w="3989"/>
      </w:tblGrid>
      <w:tr w:rsidR="001973AB" w:rsidRPr="00C34628" w:rsidTr="00C34628">
        <w:trPr>
          <w:cantSplit/>
          <w:jc w:val="center"/>
        </w:trPr>
        <w:tc>
          <w:tcPr>
            <w:tcW w:w="245" w:type="pct"/>
            <w:vMerge w:val="restart"/>
            <w:shd w:val="clear" w:color="auto" w:fill="FBD4B4" w:themeFill="accent6" w:themeFillTint="66"/>
            <w:textDirection w:val="btLr"/>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405" w:type="pct"/>
            <w:gridSpan w:val="10"/>
            <w:shd w:val="clear" w:color="auto" w:fill="FBD4B4" w:themeFill="accent6" w:themeFillTint="66"/>
            <w:vAlign w:val="center"/>
          </w:tcPr>
          <w:p w:rsidR="001973AB" w:rsidRPr="00C34628" w:rsidRDefault="001973AB"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105" w:type="pct"/>
            <w:vMerge w:val="restart"/>
            <w:shd w:val="clear" w:color="auto" w:fill="FBD4B4" w:themeFill="accent6" w:themeFillTint="66"/>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1973AB" w:rsidRPr="00C34628" w:rsidTr="00C34628">
        <w:trPr>
          <w:cantSplit/>
          <w:jc w:val="center"/>
        </w:trPr>
        <w:tc>
          <w:tcPr>
            <w:tcW w:w="245" w:type="pct"/>
            <w:vMerge/>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p>
        </w:tc>
        <w:tc>
          <w:tcPr>
            <w:tcW w:w="520" w:type="pct"/>
            <w:gridSpan w:val="2"/>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24" w:type="pct"/>
            <w:gridSpan w:val="2"/>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45" w:type="pct"/>
            <w:gridSpan w:val="2"/>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105" w:type="pct"/>
            <w:vMerge/>
            <w:shd w:val="clear" w:color="auto" w:fill="FBD4B4" w:themeFill="accent6" w:themeFillTint="66"/>
            <w:textDirection w:val="btLr"/>
            <w:vAlign w:val="center"/>
          </w:tcPr>
          <w:p w:rsidR="001973AB" w:rsidRPr="00C34628" w:rsidRDefault="001973AB" w:rsidP="002E35FA">
            <w:pPr>
              <w:bidi w:val="0"/>
              <w:snapToGrid w:val="0"/>
              <w:spacing w:after="0" w:line="240" w:lineRule="auto"/>
              <w:jc w:val="both"/>
              <w:rPr>
                <w:b/>
                <w:bCs/>
                <w:sz w:val="20"/>
                <w:szCs w:val="18"/>
                <w:lang w:bidi="ar-IQ"/>
              </w:rPr>
            </w:pPr>
          </w:p>
        </w:tc>
      </w:tr>
      <w:tr w:rsidR="00C34628" w:rsidRPr="00C34628" w:rsidTr="00082269">
        <w:trPr>
          <w:trHeight w:val="390"/>
          <w:jc w:val="center"/>
        </w:trPr>
        <w:tc>
          <w:tcPr>
            <w:tcW w:w="245" w:type="pct"/>
            <w:vMerge/>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p>
        </w:tc>
        <w:tc>
          <w:tcPr>
            <w:tcW w:w="245"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5"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w:t>
            </w:r>
          </w:p>
        </w:tc>
        <w:tc>
          <w:tcPr>
            <w:tcW w:w="171"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3"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0"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3"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w:t>
            </w:r>
          </w:p>
        </w:tc>
        <w:tc>
          <w:tcPr>
            <w:tcW w:w="221"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T</w:t>
            </w:r>
          </w:p>
        </w:tc>
        <w:tc>
          <w:tcPr>
            <w:tcW w:w="324" w:type="pct"/>
            <w:shd w:val="clear" w:color="auto" w:fill="E5DFEC" w:themeFill="accent4" w:themeFillTint="33"/>
            <w:vAlign w:val="center"/>
          </w:tcPr>
          <w:p w:rsidR="001973AB" w:rsidRPr="00C34628" w:rsidRDefault="001973A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05" w:type="pct"/>
            <w:vMerge/>
            <w:shd w:val="clear" w:color="auto" w:fill="FBD4B4" w:themeFill="accent6" w:themeFillTint="66"/>
            <w:vAlign w:val="center"/>
          </w:tcPr>
          <w:p w:rsidR="001973AB" w:rsidRPr="00C34628" w:rsidRDefault="001973AB"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0.62</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4.24</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27</w:t>
            </w:r>
          </w:p>
        </w:tc>
        <w:tc>
          <w:tcPr>
            <w:tcW w:w="27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33.8</w:t>
            </w:r>
          </w:p>
        </w:tc>
        <w:tc>
          <w:tcPr>
            <w:tcW w:w="218"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45</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56.2</w:t>
            </w:r>
          </w:p>
        </w:tc>
        <w:tc>
          <w:tcPr>
            <w:tcW w:w="17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8</w:t>
            </w:r>
          </w:p>
        </w:tc>
        <w:tc>
          <w:tcPr>
            <w:tcW w:w="25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10</w:t>
            </w:r>
          </w:p>
        </w:tc>
        <w:tc>
          <w:tcPr>
            <w:tcW w:w="210"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24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22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324"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2105" w:type="pct"/>
            <w:shd w:val="clear" w:color="auto" w:fill="E5DFEC" w:themeFill="accent4" w:themeFillTint="33"/>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We seek to invest opportunities to achieve goals.</w:t>
            </w:r>
          </w:p>
        </w:tc>
      </w:tr>
      <w:tr w:rsidR="00C34628" w:rsidRPr="00C34628" w:rsidTr="00C34628">
        <w:trPr>
          <w:jc w:val="center"/>
        </w:trPr>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1.07</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3.89</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28</w:t>
            </w:r>
          </w:p>
        </w:tc>
        <w:tc>
          <w:tcPr>
            <w:tcW w:w="27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35</w:t>
            </w:r>
          </w:p>
        </w:tc>
        <w:tc>
          <w:tcPr>
            <w:tcW w:w="218"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27</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33.8</w:t>
            </w:r>
          </w:p>
        </w:tc>
        <w:tc>
          <w:tcPr>
            <w:tcW w:w="17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15</w:t>
            </w:r>
          </w:p>
        </w:tc>
        <w:tc>
          <w:tcPr>
            <w:tcW w:w="25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18.8</w:t>
            </w:r>
          </w:p>
        </w:tc>
        <w:tc>
          <w:tcPr>
            <w:tcW w:w="210"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8</w:t>
            </w:r>
          </w:p>
        </w:tc>
        <w:tc>
          <w:tcPr>
            <w:tcW w:w="24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10</w:t>
            </w:r>
          </w:p>
        </w:tc>
        <w:tc>
          <w:tcPr>
            <w:tcW w:w="22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w:t>
            </w:r>
          </w:p>
        </w:tc>
        <w:tc>
          <w:tcPr>
            <w:tcW w:w="324"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2.5</w:t>
            </w:r>
          </w:p>
        </w:tc>
        <w:tc>
          <w:tcPr>
            <w:tcW w:w="2105" w:type="pct"/>
            <w:shd w:val="clear" w:color="auto" w:fill="E5DFEC" w:themeFill="accent4" w:themeFillTint="33"/>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Senior management is looking to attract creative workers</w:t>
            </w:r>
          </w:p>
        </w:tc>
      </w:tr>
      <w:tr w:rsidR="00C34628" w:rsidRPr="00C34628" w:rsidTr="00C34628">
        <w:trPr>
          <w:jc w:val="center"/>
        </w:trPr>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1.02</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3.88</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25</w:t>
            </w:r>
          </w:p>
        </w:tc>
        <w:tc>
          <w:tcPr>
            <w:tcW w:w="27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31.2</w:t>
            </w:r>
          </w:p>
        </w:tc>
        <w:tc>
          <w:tcPr>
            <w:tcW w:w="218"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30</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37.5</w:t>
            </w:r>
          </w:p>
        </w:tc>
        <w:tc>
          <w:tcPr>
            <w:tcW w:w="17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17</w:t>
            </w:r>
          </w:p>
        </w:tc>
        <w:tc>
          <w:tcPr>
            <w:tcW w:w="25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21.3</w:t>
            </w:r>
          </w:p>
        </w:tc>
        <w:tc>
          <w:tcPr>
            <w:tcW w:w="210"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6</w:t>
            </w:r>
          </w:p>
        </w:tc>
        <w:tc>
          <w:tcPr>
            <w:tcW w:w="24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7.5</w:t>
            </w:r>
          </w:p>
        </w:tc>
        <w:tc>
          <w:tcPr>
            <w:tcW w:w="22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w:t>
            </w:r>
          </w:p>
        </w:tc>
        <w:tc>
          <w:tcPr>
            <w:tcW w:w="324"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2.5</w:t>
            </w:r>
          </w:p>
        </w:tc>
        <w:tc>
          <w:tcPr>
            <w:tcW w:w="2105" w:type="pct"/>
            <w:shd w:val="clear" w:color="auto" w:fill="E5DFEC" w:themeFill="accent4" w:themeFillTint="33"/>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The senior management has visions to establish relations with Arab and international companies</w:t>
            </w:r>
          </w:p>
        </w:tc>
      </w:tr>
      <w:tr w:rsidR="00C34628" w:rsidRPr="00C34628" w:rsidTr="00C34628">
        <w:trPr>
          <w:jc w:val="center"/>
        </w:trPr>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0.80</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4.01</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23</w:t>
            </w:r>
          </w:p>
        </w:tc>
        <w:tc>
          <w:tcPr>
            <w:tcW w:w="27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28.8</w:t>
            </w:r>
          </w:p>
        </w:tc>
        <w:tc>
          <w:tcPr>
            <w:tcW w:w="218"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38</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47.5</w:t>
            </w:r>
          </w:p>
        </w:tc>
        <w:tc>
          <w:tcPr>
            <w:tcW w:w="17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16</w:t>
            </w:r>
          </w:p>
        </w:tc>
        <w:tc>
          <w:tcPr>
            <w:tcW w:w="25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20</w:t>
            </w:r>
          </w:p>
        </w:tc>
        <w:tc>
          <w:tcPr>
            <w:tcW w:w="210"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w:t>
            </w:r>
          </w:p>
        </w:tc>
        <w:tc>
          <w:tcPr>
            <w:tcW w:w="24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3.7</w:t>
            </w:r>
          </w:p>
        </w:tc>
        <w:tc>
          <w:tcPr>
            <w:tcW w:w="22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324"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2105" w:type="pct"/>
            <w:shd w:val="clear" w:color="auto" w:fill="E5DFEC" w:themeFill="accent4" w:themeFillTint="33"/>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The senior management seeks to build and develop the organizational structure to suit the future variables constantly</w:t>
            </w:r>
          </w:p>
        </w:tc>
      </w:tr>
      <w:tr w:rsidR="00C34628" w:rsidRPr="00C34628" w:rsidTr="00C34628">
        <w:trPr>
          <w:jc w:val="center"/>
        </w:trPr>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0.89</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3.93</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23</w:t>
            </w:r>
          </w:p>
        </w:tc>
        <w:tc>
          <w:tcPr>
            <w:tcW w:w="27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28.8</w:t>
            </w:r>
          </w:p>
        </w:tc>
        <w:tc>
          <w:tcPr>
            <w:tcW w:w="218"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34</w:t>
            </w:r>
          </w:p>
        </w:tc>
        <w:tc>
          <w:tcPr>
            <w:tcW w:w="245"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42.4</w:t>
            </w:r>
          </w:p>
        </w:tc>
        <w:tc>
          <w:tcPr>
            <w:tcW w:w="17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17</w:t>
            </w:r>
          </w:p>
        </w:tc>
        <w:tc>
          <w:tcPr>
            <w:tcW w:w="25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21.3</w:t>
            </w:r>
          </w:p>
        </w:tc>
        <w:tc>
          <w:tcPr>
            <w:tcW w:w="210"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6</w:t>
            </w:r>
          </w:p>
        </w:tc>
        <w:tc>
          <w:tcPr>
            <w:tcW w:w="243"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7.5</w:t>
            </w:r>
          </w:p>
        </w:tc>
        <w:tc>
          <w:tcPr>
            <w:tcW w:w="221"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324" w:type="pct"/>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w:t>
            </w:r>
          </w:p>
        </w:tc>
        <w:tc>
          <w:tcPr>
            <w:tcW w:w="2105" w:type="pct"/>
            <w:shd w:val="clear" w:color="auto" w:fill="E5DFEC" w:themeFill="accent4" w:themeFillTint="33"/>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Management is looking for new entrances and opportunities that will generate valuable results in the future objectives to be achieved</w:t>
            </w:r>
          </w:p>
        </w:tc>
      </w:tr>
      <w:tr w:rsidR="00C34628" w:rsidRPr="00C34628" w:rsidTr="00C34628">
        <w:trPr>
          <w:jc w:val="center"/>
        </w:trPr>
        <w:tc>
          <w:tcPr>
            <w:tcW w:w="24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0.67</w:t>
            </w:r>
          </w:p>
        </w:tc>
        <w:tc>
          <w:tcPr>
            <w:tcW w:w="24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3.99</w:t>
            </w:r>
          </w:p>
        </w:tc>
        <w:tc>
          <w:tcPr>
            <w:tcW w:w="24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126</w:t>
            </w:r>
          </w:p>
        </w:tc>
        <w:tc>
          <w:tcPr>
            <w:tcW w:w="27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31.5</w:t>
            </w:r>
          </w:p>
        </w:tc>
        <w:tc>
          <w:tcPr>
            <w:tcW w:w="218"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174</w:t>
            </w:r>
          </w:p>
        </w:tc>
        <w:tc>
          <w:tcPr>
            <w:tcW w:w="24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43.5</w:t>
            </w:r>
          </w:p>
        </w:tc>
        <w:tc>
          <w:tcPr>
            <w:tcW w:w="171"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73</w:t>
            </w:r>
          </w:p>
        </w:tc>
        <w:tc>
          <w:tcPr>
            <w:tcW w:w="253"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18.3</w:t>
            </w:r>
          </w:p>
        </w:tc>
        <w:tc>
          <w:tcPr>
            <w:tcW w:w="210"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23</w:t>
            </w:r>
          </w:p>
        </w:tc>
        <w:tc>
          <w:tcPr>
            <w:tcW w:w="243"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5.7</w:t>
            </w:r>
          </w:p>
        </w:tc>
        <w:tc>
          <w:tcPr>
            <w:tcW w:w="221"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4</w:t>
            </w:r>
          </w:p>
        </w:tc>
        <w:tc>
          <w:tcPr>
            <w:tcW w:w="324"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20"/>
                <w:lang w:bidi="ar-IQ"/>
              </w:rPr>
            </w:pPr>
            <w:r w:rsidRPr="00C34628">
              <w:rPr>
                <w:b/>
                <w:bCs/>
                <w:sz w:val="20"/>
                <w:szCs w:val="20"/>
                <w:lang w:bidi="ar-IQ"/>
              </w:rPr>
              <w:t>1</w:t>
            </w:r>
          </w:p>
        </w:tc>
        <w:tc>
          <w:tcPr>
            <w:tcW w:w="2105" w:type="pct"/>
            <w:shd w:val="clear" w:color="auto" w:fill="92CDDC" w:themeFill="accent5" w:themeFillTint="99"/>
            <w:vAlign w:val="center"/>
          </w:tcPr>
          <w:p w:rsidR="001A6166" w:rsidRPr="00C34628" w:rsidRDefault="001A6166"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5045DF" w:rsidRPr="00C34628" w:rsidRDefault="005045DF" w:rsidP="002E35FA">
      <w:pPr>
        <w:tabs>
          <w:tab w:val="left" w:pos="4180"/>
        </w:tabs>
        <w:bidi w:val="0"/>
        <w:snapToGrid w:val="0"/>
        <w:spacing w:after="0" w:line="240" w:lineRule="auto"/>
        <w:ind w:firstLine="425"/>
        <w:jc w:val="both"/>
        <w:rPr>
          <w:rFonts w:ascii="Times New Roman" w:hAnsi="Times New Roman" w:cs="Times New Roman"/>
          <w:sz w:val="20"/>
        </w:rPr>
      </w:pPr>
    </w:p>
    <w:p w:rsidR="00082269" w:rsidRDefault="00082269" w:rsidP="002E35FA">
      <w:pPr>
        <w:pStyle w:val="ListParagraph"/>
        <w:numPr>
          <w:ilvl w:val="0"/>
          <w:numId w:val="3"/>
        </w:numPr>
        <w:bidi w:val="0"/>
        <w:snapToGrid w:val="0"/>
        <w:spacing w:after="0" w:line="240" w:lineRule="auto"/>
        <w:ind w:left="0" w:firstLine="0"/>
        <w:jc w:val="both"/>
        <w:rPr>
          <w:rFonts w:ascii="Times New Roman" w:hAnsi="Times New Roman" w:cs="Times New Roman"/>
          <w:b/>
          <w:sz w:val="20"/>
        </w:rPr>
        <w:sectPr w:rsidR="00082269" w:rsidSect="00C34628">
          <w:type w:val="continuous"/>
          <w:pgSz w:w="12240" w:h="15840" w:code="1"/>
          <w:pgMar w:top="1440" w:right="1440" w:bottom="1440" w:left="1440" w:header="720" w:footer="720" w:gutter="0"/>
          <w:cols w:space="720"/>
          <w:docGrid w:linePitch="360"/>
        </w:sectPr>
      </w:pPr>
    </w:p>
    <w:p w:rsidR="001A6166" w:rsidRPr="002E35FA" w:rsidRDefault="001A6166" w:rsidP="002E35FA">
      <w:pPr>
        <w:pStyle w:val="ListParagraph"/>
        <w:numPr>
          <w:ilvl w:val="0"/>
          <w:numId w:val="3"/>
        </w:numPr>
        <w:bidi w:val="0"/>
        <w:snapToGrid w:val="0"/>
        <w:spacing w:after="0" w:line="240" w:lineRule="auto"/>
        <w:ind w:left="0" w:firstLine="0"/>
        <w:jc w:val="both"/>
        <w:rPr>
          <w:rFonts w:ascii="Times New Roman" w:hAnsi="Times New Roman" w:cs="Times New Roman"/>
          <w:b/>
          <w:sz w:val="20"/>
        </w:rPr>
      </w:pPr>
      <w:r w:rsidRPr="002E35FA">
        <w:rPr>
          <w:rFonts w:ascii="Times New Roman" w:hAnsi="Times New Roman" w:cs="Times New Roman"/>
          <w:b/>
          <w:sz w:val="20"/>
        </w:rPr>
        <w:lastRenderedPageBreak/>
        <w:t>Creative thinking</w:t>
      </w:r>
    </w:p>
    <w:p w:rsidR="000A7E81" w:rsidRDefault="001A6166" w:rsidP="002E35FA">
      <w:pPr>
        <w:tabs>
          <w:tab w:val="left" w:pos="4180"/>
        </w:tabs>
        <w:bidi w:val="0"/>
        <w:snapToGrid w:val="0"/>
        <w:spacing w:after="0" w:line="240" w:lineRule="auto"/>
        <w:ind w:firstLine="425"/>
        <w:jc w:val="both"/>
        <w:rPr>
          <w:rFonts w:ascii="Times New Roman" w:hAnsi="Times New Roman" w:cs="Times New Roman"/>
          <w:sz w:val="20"/>
          <w:lang w:eastAsia="zh-CN"/>
        </w:rPr>
      </w:pPr>
      <w:r w:rsidRPr="00C34628">
        <w:rPr>
          <w:rFonts w:ascii="Times New Roman" w:hAnsi="Times New Roman" w:cs="Times New Roman"/>
          <w:sz w:val="20"/>
        </w:rPr>
        <w:t xml:space="preserve">In general, the value of the general arithmetic mean for all paragraphs after creative thinking is (3.72), which indicates a high degree of support in its </w:t>
      </w:r>
      <w:r w:rsidR="0028205F" w:rsidRPr="00C34628">
        <w:rPr>
          <w:rFonts w:ascii="Times New Roman" w:hAnsi="Times New Roman" w:cs="Times New Roman"/>
          <w:sz w:val="20"/>
        </w:rPr>
        <w:t>intensity towards all items</w:t>
      </w:r>
      <w:r w:rsidRPr="00C34628">
        <w:rPr>
          <w:rFonts w:ascii="Times New Roman" w:hAnsi="Times New Roman" w:cs="Times New Roman"/>
          <w:sz w:val="20"/>
        </w:rPr>
        <w:t xml:space="preserve"> of the dimension and this result refers to the initiative of senior management in the Office of the province to provide ideas of seriousness and</w:t>
      </w:r>
      <w:r w:rsidR="0028205F" w:rsidRPr="00C34628">
        <w:rPr>
          <w:rFonts w:ascii="Times New Roman" w:hAnsi="Times New Roman" w:cs="Times New Roman"/>
          <w:sz w:val="20"/>
        </w:rPr>
        <w:t xml:space="preserve"> originality in addition to the unfamiliar ideas.</w:t>
      </w:r>
      <w:r w:rsidRPr="00C34628">
        <w:rPr>
          <w:rFonts w:ascii="Times New Roman" w:hAnsi="Times New Roman" w:cs="Times New Roman"/>
          <w:sz w:val="20"/>
        </w:rPr>
        <w:t xml:space="preserve"> It aims to identify the strengths and </w:t>
      </w:r>
      <w:r w:rsidRPr="00C34628">
        <w:rPr>
          <w:rFonts w:ascii="Times New Roman" w:hAnsi="Times New Roman" w:cs="Times New Roman"/>
          <w:sz w:val="20"/>
        </w:rPr>
        <w:lastRenderedPageBreak/>
        <w:t xml:space="preserve">weaknesses in the work and contribute to the direction and development of positive behavior and encourage the work of the group and upgrading it electronically and seek to reduce the routine procedures followed by traditional work, and reflects the value of the standard deviation of the general dimension </w:t>
      </w:r>
      <w:r w:rsidR="006C52F5" w:rsidRPr="00C34628">
        <w:rPr>
          <w:rFonts w:ascii="Times New Roman" w:hAnsi="Times New Roman" w:cs="Times New Roman"/>
          <w:sz w:val="20"/>
        </w:rPr>
        <w:t>which is (0.84) indicating</w:t>
      </w:r>
      <w:r w:rsidRPr="00C34628">
        <w:rPr>
          <w:rFonts w:ascii="Times New Roman" w:hAnsi="Times New Roman" w:cs="Times New Roman"/>
          <w:sz w:val="20"/>
        </w:rPr>
        <w:t xml:space="preserve"> the responses of the respondents and thus the homogeneity of the research sample.</w:t>
      </w:r>
    </w:p>
    <w:p w:rsidR="00082269" w:rsidRDefault="00082269" w:rsidP="002E35FA">
      <w:pPr>
        <w:tabs>
          <w:tab w:val="left" w:pos="4180"/>
        </w:tabs>
        <w:bidi w:val="0"/>
        <w:snapToGrid w:val="0"/>
        <w:spacing w:after="0" w:line="240" w:lineRule="auto"/>
        <w:ind w:firstLine="425"/>
        <w:jc w:val="both"/>
        <w:rPr>
          <w:rFonts w:ascii="Times New Roman" w:hAnsi="Times New Roman" w:cs="Times New Roman"/>
          <w:sz w:val="20"/>
          <w:lang w:eastAsia="zh-CN"/>
        </w:rPr>
        <w:sectPr w:rsidR="00082269" w:rsidSect="00082269">
          <w:type w:val="continuous"/>
          <w:pgSz w:w="12240" w:h="15840" w:code="1"/>
          <w:pgMar w:top="1440" w:right="1440" w:bottom="1440" w:left="1440" w:header="720" w:footer="720" w:gutter="0"/>
          <w:cols w:num="2" w:space="550"/>
          <w:docGrid w:linePitch="360"/>
        </w:sectPr>
      </w:pPr>
    </w:p>
    <w:p w:rsidR="002E35FA" w:rsidRPr="00C34628" w:rsidRDefault="002E35FA" w:rsidP="002E35FA">
      <w:pPr>
        <w:tabs>
          <w:tab w:val="left" w:pos="4180"/>
        </w:tabs>
        <w:bidi w:val="0"/>
        <w:snapToGrid w:val="0"/>
        <w:spacing w:after="0" w:line="240" w:lineRule="auto"/>
        <w:ind w:firstLine="425"/>
        <w:jc w:val="both"/>
        <w:rPr>
          <w:rFonts w:ascii="Times New Roman" w:hAnsi="Times New Roman" w:cs="Times New Roman"/>
          <w:sz w:val="20"/>
          <w:lang w:eastAsia="zh-CN"/>
        </w:rPr>
      </w:pPr>
    </w:p>
    <w:p w:rsidR="00296CDD" w:rsidRPr="00C34628" w:rsidRDefault="000A7E81" w:rsidP="002E35FA">
      <w:pPr>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(7)</w:t>
      </w:r>
      <w:r w:rsidR="002E35FA">
        <w:rPr>
          <w:rFonts w:ascii="Times New Roman" w:hAnsi="Times New Roman" w:cs="Times New Roman" w:hint="eastAsia"/>
          <w:sz w:val="20"/>
          <w:lang w:eastAsia="zh-CN"/>
        </w:rPr>
        <w:t xml:space="preserve"> </w:t>
      </w:r>
      <w:r w:rsidRPr="00C34628">
        <w:rPr>
          <w:rFonts w:ascii="Times New Roman" w:hAnsi="Times New Roman" w:cs="Times New Roman"/>
          <w:sz w:val="20"/>
        </w:rPr>
        <w:t>Frequency distribution, arithmetic mean and standard deviation of paragraphs after creative thinking</w:t>
      </w:r>
    </w:p>
    <w:tbl>
      <w:tblPr>
        <w:tblStyle w:val="52"/>
        <w:bidiVisual/>
        <w:tblW w:w="5000" w:type="pct"/>
        <w:jc w:val="center"/>
        <w:tblCellMar>
          <w:left w:w="57" w:type="dxa"/>
          <w:right w:w="57" w:type="dxa"/>
        </w:tblCellMar>
        <w:tblLook w:val="04A0"/>
      </w:tblPr>
      <w:tblGrid>
        <w:gridCol w:w="464"/>
        <w:gridCol w:w="464"/>
        <w:gridCol w:w="465"/>
        <w:gridCol w:w="523"/>
        <w:gridCol w:w="414"/>
        <w:gridCol w:w="464"/>
        <w:gridCol w:w="326"/>
        <w:gridCol w:w="479"/>
        <w:gridCol w:w="348"/>
        <w:gridCol w:w="512"/>
        <w:gridCol w:w="481"/>
        <w:gridCol w:w="559"/>
        <w:gridCol w:w="3975"/>
      </w:tblGrid>
      <w:tr w:rsidR="00296CDD" w:rsidRPr="00C34628" w:rsidTr="00C34628">
        <w:trPr>
          <w:cantSplit/>
          <w:jc w:val="center"/>
        </w:trPr>
        <w:tc>
          <w:tcPr>
            <w:tcW w:w="245" w:type="pct"/>
            <w:vMerge w:val="restart"/>
            <w:shd w:val="clear" w:color="auto" w:fill="FBD4B4" w:themeFill="accent6" w:themeFillTint="66"/>
            <w:textDirection w:val="btLr"/>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412" w:type="pct"/>
            <w:gridSpan w:val="10"/>
            <w:shd w:val="clear" w:color="auto" w:fill="FBD4B4" w:themeFill="accent6" w:themeFillTint="66"/>
            <w:vAlign w:val="center"/>
          </w:tcPr>
          <w:p w:rsidR="00296CDD" w:rsidRPr="00C34628" w:rsidRDefault="00296CDD"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098" w:type="pct"/>
            <w:vMerge w:val="restart"/>
            <w:shd w:val="clear" w:color="auto" w:fill="FBD4B4" w:themeFill="accent6" w:themeFillTint="66"/>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296CDD" w:rsidRPr="00C34628" w:rsidTr="00C34628">
        <w:trPr>
          <w:cantSplit/>
          <w:jc w:val="center"/>
        </w:trPr>
        <w:tc>
          <w:tcPr>
            <w:tcW w:w="245" w:type="pct"/>
            <w:vMerge/>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p>
        </w:tc>
        <w:tc>
          <w:tcPr>
            <w:tcW w:w="522" w:type="pct"/>
            <w:gridSpan w:val="2"/>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25" w:type="pct"/>
            <w:gridSpan w:val="2"/>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49" w:type="pct"/>
            <w:gridSpan w:val="2"/>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098" w:type="pct"/>
            <w:vMerge/>
            <w:shd w:val="clear" w:color="auto" w:fill="FBD4B4" w:themeFill="accent6" w:themeFillTint="66"/>
            <w:textDirection w:val="btLr"/>
            <w:vAlign w:val="center"/>
          </w:tcPr>
          <w:p w:rsidR="00296CDD" w:rsidRPr="00C34628" w:rsidRDefault="00296CDD"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p>
        </w:tc>
        <w:tc>
          <w:tcPr>
            <w:tcW w:w="246"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6"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w:t>
            </w:r>
          </w:p>
        </w:tc>
        <w:tc>
          <w:tcPr>
            <w:tcW w:w="172"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3"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w:t>
            </w:r>
          </w:p>
        </w:tc>
        <w:tc>
          <w:tcPr>
            <w:tcW w:w="183"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0"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w:t>
            </w:r>
          </w:p>
        </w:tc>
        <w:tc>
          <w:tcPr>
            <w:tcW w:w="254"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w:t>
            </w:r>
          </w:p>
        </w:tc>
        <w:tc>
          <w:tcPr>
            <w:tcW w:w="294"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w:t>
            </w:r>
          </w:p>
        </w:tc>
        <w:tc>
          <w:tcPr>
            <w:tcW w:w="2098" w:type="pct"/>
            <w:vMerge/>
            <w:tcBorders>
              <w:bottom w:val="single" w:sz="4" w:space="0" w:color="auto"/>
            </w:tcBorders>
            <w:shd w:val="clear" w:color="auto" w:fill="FBD4B4" w:themeFill="accent6" w:themeFillTint="66"/>
            <w:vAlign w:val="center"/>
          </w:tcPr>
          <w:p w:rsidR="00296CDD" w:rsidRPr="00C34628" w:rsidRDefault="00296CDD"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3.76</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0.91</w:t>
            </w:r>
          </w:p>
        </w:tc>
        <w:tc>
          <w:tcPr>
            <w:tcW w:w="24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15</w:t>
            </w:r>
          </w:p>
        </w:tc>
        <w:tc>
          <w:tcPr>
            <w:tcW w:w="27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18.8</w:t>
            </w:r>
          </w:p>
        </w:tc>
        <w:tc>
          <w:tcPr>
            <w:tcW w:w="218"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40</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50</w:t>
            </w:r>
          </w:p>
        </w:tc>
        <w:tc>
          <w:tcPr>
            <w:tcW w:w="172"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18</w:t>
            </w:r>
          </w:p>
        </w:tc>
        <w:tc>
          <w:tcPr>
            <w:tcW w:w="25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22.5</w:t>
            </w:r>
          </w:p>
        </w:tc>
        <w:tc>
          <w:tcPr>
            <w:tcW w:w="18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70"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5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w:t>
            </w:r>
          </w:p>
        </w:tc>
        <w:tc>
          <w:tcPr>
            <w:tcW w:w="29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098"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Senior management takes the initiative to present ideas that are serious and original</w:t>
            </w:r>
          </w:p>
        </w:tc>
      </w:tr>
      <w:tr w:rsidR="00C34628" w:rsidRPr="00C34628" w:rsidTr="00C34628">
        <w:trPr>
          <w:jc w:val="center"/>
        </w:trPr>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3.31</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1.10</w:t>
            </w:r>
          </w:p>
        </w:tc>
        <w:tc>
          <w:tcPr>
            <w:tcW w:w="24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13</w:t>
            </w:r>
          </w:p>
        </w:tc>
        <w:tc>
          <w:tcPr>
            <w:tcW w:w="27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16.2</w:t>
            </w:r>
          </w:p>
        </w:tc>
        <w:tc>
          <w:tcPr>
            <w:tcW w:w="218"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23</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28.8</w:t>
            </w:r>
          </w:p>
        </w:tc>
        <w:tc>
          <w:tcPr>
            <w:tcW w:w="172"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23</w:t>
            </w:r>
          </w:p>
        </w:tc>
        <w:tc>
          <w:tcPr>
            <w:tcW w:w="25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28.8</w:t>
            </w:r>
          </w:p>
        </w:tc>
        <w:tc>
          <w:tcPr>
            <w:tcW w:w="18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18</w:t>
            </w:r>
          </w:p>
        </w:tc>
        <w:tc>
          <w:tcPr>
            <w:tcW w:w="270"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22.5</w:t>
            </w:r>
          </w:p>
        </w:tc>
        <w:tc>
          <w:tcPr>
            <w:tcW w:w="25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w:t>
            </w:r>
          </w:p>
        </w:tc>
        <w:tc>
          <w:tcPr>
            <w:tcW w:w="29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3.7</w:t>
            </w:r>
          </w:p>
        </w:tc>
        <w:tc>
          <w:tcPr>
            <w:tcW w:w="2098"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Senior management in the province provides a great deal of unusual ideas in a relatively short time</w:t>
            </w:r>
          </w:p>
        </w:tc>
      </w:tr>
      <w:tr w:rsidR="00C34628" w:rsidRPr="00C34628" w:rsidTr="00C34628">
        <w:trPr>
          <w:jc w:val="center"/>
        </w:trPr>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3.79</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1.12</w:t>
            </w:r>
          </w:p>
        </w:tc>
        <w:tc>
          <w:tcPr>
            <w:tcW w:w="24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23</w:t>
            </w:r>
          </w:p>
        </w:tc>
        <w:tc>
          <w:tcPr>
            <w:tcW w:w="27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28.8</w:t>
            </w:r>
          </w:p>
        </w:tc>
        <w:tc>
          <w:tcPr>
            <w:tcW w:w="218"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32</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40</w:t>
            </w:r>
          </w:p>
        </w:tc>
        <w:tc>
          <w:tcPr>
            <w:tcW w:w="172"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15</w:t>
            </w:r>
          </w:p>
        </w:tc>
        <w:tc>
          <w:tcPr>
            <w:tcW w:w="25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18.8</w:t>
            </w:r>
          </w:p>
        </w:tc>
        <w:tc>
          <w:tcPr>
            <w:tcW w:w="18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70"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5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9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098"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Senior management contributes to directing positive behavior towards the development and encouragement of creative work</w:t>
            </w:r>
          </w:p>
        </w:tc>
      </w:tr>
      <w:tr w:rsidR="00C34628" w:rsidRPr="00C34628" w:rsidTr="00C34628">
        <w:trPr>
          <w:jc w:val="center"/>
        </w:trPr>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3.86</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1.02</w:t>
            </w:r>
          </w:p>
        </w:tc>
        <w:tc>
          <w:tcPr>
            <w:tcW w:w="24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23</w:t>
            </w:r>
          </w:p>
        </w:tc>
        <w:tc>
          <w:tcPr>
            <w:tcW w:w="27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28.8</w:t>
            </w:r>
          </w:p>
        </w:tc>
        <w:tc>
          <w:tcPr>
            <w:tcW w:w="218"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33</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41.2</w:t>
            </w:r>
          </w:p>
        </w:tc>
        <w:tc>
          <w:tcPr>
            <w:tcW w:w="172"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18</w:t>
            </w:r>
          </w:p>
        </w:tc>
        <w:tc>
          <w:tcPr>
            <w:tcW w:w="25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22.5</w:t>
            </w:r>
          </w:p>
        </w:tc>
        <w:tc>
          <w:tcPr>
            <w:tcW w:w="18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w:t>
            </w:r>
          </w:p>
        </w:tc>
        <w:tc>
          <w:tcPr>
            <w:tcW w:w="270"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2.5</w:t>
            </w:r>
          </w:p>
        </w:tc>
        <w:tc>
          <w:tcPr>
            <w:tcW w:w="25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4</w:t>
            </w:r>
          </w:p>
        </w:tc>
        <w:tc>
          <w:tcPr>
            <w:tcW w:w="29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098" w:type="pct"/>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Senior management is keen to identify weaknesses or shortcomings in work</w:t>
            </w:r>
          </w:p>
        </w:tc>
      </w:tr>
      <w:tr w:rsidR="00C34628" w:rsidRPr="00C34628" w:rsidTr="00C34628">
        <w:trPr>
          <w:jc w:val="center"/>
        </w:trPr>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3.88</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1.15</w:t>
            </w:r>
          </w:p>
        </w:tc>
        <w:tc>
          <w:tcPr>
            <w:tcW w:w="24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28</w:t>
            </w:r>
          </w:p>
        </w:tc>
        <w:tc>
          <w:tcPr>
            <w:tcW w:w="276"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35</w:t>
            </w:r>
          </w:p>
        </w:tc>
        <w:tc>
          <w:tcPr>
            <w:tcW w:w="218"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29</w:t>
            </w:r>
          </w:p>
        </w:tc>
        <w:tc>
          <w:tcPr>
            <w:tcW w:w="245"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36.4</w:t>
            </w:r>
          </w:p>
        </w:tc>
        <w:tc>
          <w:tcPr>
            <w:tcW w:w="172"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13</w:t>
            </w:r>
          </w:p>
        </w:tc>
        <w:tc>
          <w:tcPr>
            <w:tcW w:w="25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16.2</w:t>
            </w:r>
          </w:p>
        </w:tc>
        <w:tc>
          <w:tcPr>
            <w:tcW w:w="183"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70"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5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5</w:t>
            </w:r>
          </w:p>
        </w:tc>
        <w:tc>
          <w:tcPr>
            <w:tcW w:w="294" w:type="pct"/>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6.2</w:t>
            </w:r>
          </w:p>
        </w:tc>
        <w:tc>
          <w:tcPr>
            <w:tcW w:w="2098" w:type="pct"/>
            <w:tcBorders>
              <w:bottom w:val="single" w:sz="4" w:space="0" w:color="auto"/>
            </w:tcBorders>
            <w:shd w:val="clear" w:color="auto" w:fill="E5DFEC" w:themeFill="accent4" w:themeFillTint="33"/>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The senior management seeks to move from manual to electronic work methods</w:t>
            </w:r>
          </w:p>
        </w:tc>
      </w:tr>
      <w:tr w:rsidR="00C34628" w:rsidRPr="00C34628" w:rsidTr="00C34628">
        <w:trPr>
          <w:jc w:val="center"/>
        </w:trPr>
        <w:tc>
          <w:tcPr>
            <w:tcW w:w="245"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3.72</w:t>
            </w:r>
          </w:p>
        </w:tc>
        <w:tc>
          <w:tcPr>
            <w:tcW w:w="245"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0.84</w:t>
            </w:r>
          </w:p>
        </w:tc>
        <w:tc>
          <w:tcPr>
            <w:tcW w:w="246"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102</w:t>
            </w:r>
          </w:p>
        </w:tc>
        <w:tc>
          <w:tcPr>
            <w:tcW w:w="276"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25.5</w:t>
            </w:r>
          </w:p>
        </w:tc>
        <w:tc>
          <w:tcPr>
            <w:tcW w:w="218"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157</w:t>
            </w:r>
          </w:p>
        </w:tc>
        <w:tc>
          <w:tcPr>
            <w:tcW w:w="245"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39.3</w:t>
            </w:r>
          </w:p>
        </w:tc>
        <w:tc>
          <w:tcPr>
            <w:tcW w:w="172"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87</w:t>
            </w:r>
          </w:p>
        </w:tc>
        <w:tc>
          <w:tcPr>
            <w:tcW w:w="253"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21.7</w:t>
            </w:r>
          </w:p>
        </w:tc>
        <w:tc>
          <w:tcPr>
            <w:tcW w:w="183"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35</w:t>
            </w:r>
          </w:p>
        </w:tc>
        <w:tc>
          <w:tcPr>
            <w:tcW w:w="270"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8.7</w:t>
            </w:r>
          </w:p>
        </w:tc>
        <w:tc>
          <w:tcPr>
            <w:tcW w:w="254"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19</w:t>
            </w:r>
          </w:p>
        </w:tc>
        <w:tc>
          <w:tcPr>
            <w:tcW w:w="294" w:type="pct"/>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4.8</w:t>
            </w:r>
          </w:p>
        </w:tc>
        <w:tc>
          <w:tcPr>
            <w:tcW w:w="2098" w:type="pct"/>
            <w:tcBorders>
              <w:top w:val="single" w:sz="4" w:space="0" w:color="auto"/>
            </w:tcBorders>
            <w:shd w:val="clear" w:color="auto" w:fill="92CDDC" w:themeFill="accent5" w:themeFillTint="99"/>
            <w:vAlign w:val="center"/>
          </w:tcPr>
          <w:p w:rsidR="00296CDD" w:rsidRPr="00C34628" w:rsidRDefault="00296CDD"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5045DF" w:rsidRPr="00C34628" w:rsidRDefault="005045DF" w:rsidP="002E35FA">
      <w:pPr>
        <w:bidi w:val="0"/>
        <w:snapToGrid w:val="0"/>
        <w:spacing w:after="0" w:line="240" w:lineRule="auto"/>
        <w:ind w:firstLine="425"/>
        <w:jc w:val="both"/>
        <w:rPr>
          <w:rFonts w:ascii="Times New Roman" w:hAnsi="Times New Roman" w:cs="Times New Roman"/>
          <w:sz w:val="20"/>
        </w:rPr>
      </w:pPr>
    </w:p>
    <w:p w:rsidR="00082269" w:rsidRDefault="00082269" w:rsidP="002E35FA">
      <w:pPr>
        <w:bidi w:val="0"/>
        <w:snapToGrid w:val="0"/>
        <w:spacing w:after="0" w:line="240" w:lineRule="auto"/>
        <w:jc w:val="both"/>
        <w:rPr>
          <w:rFonts w:ascii="Times New Roman" w:hAnsi="Times New Roman" w:cs="Times New Roman"/>
          <w:b/>
          <w:sz w:val="20"/>
        </w:rPr>
        <w:sectPr w:rsidR="00082269" w:rsidSect="00C34628">
          <w:type w:val="continuous"/>
          <w:pgSz w:w="12240" w:h="15840" w:code="1"/>
          <w:pgMar w:top="1440" w:right="1440" w:bottom="1440" w:left="1440" w:header="720" w:footer="720" w:gutter="0"/>
          <w:cols w:space="720"/>
          <w:docGrid w:linePitch="360"/>
        </w:sectPr>
      </w:pPr>
    </w:p>
    <w:p w:rsidR="0002316E" w:rsidRPr="002E35FA" w:rsidRDefault="0002316E" w:rsidP="002E35FA">
      <w:pPr>
        <w:bidi w:val="0"/>
        <w:snapToGrid w:val="0"/>
        <w:spacing w:after="0" w:line="240" w:lineRule="auto"/>
        <w:jc w:val="both"/>
        <w:rPr>
          <w:rFonts w:ascii="Times New Roman" w:hAnsi="Times New Roman" w:cs="Times New Roman"/>
          <w:b/>
          <w:sz w:val="20"/>
        </w:rPr>
      </w:pPr>
      <w:r w:rsidRPr="002E35FA">
        <w:rPr>
          <w:rFonts w:ascii="Times New Roman" w:hAnsi="Times New Roman" w:cs="Times New Roman"/>
          <w:b/>
          <w:sz w:val="20"/>
        </w:rPr>
        <w:lastRenderedPageBreak/>
        <w:t>5. Systemic thinking</w:t>
      </w:r>
    </w:p>
    <w:p w:rsidR="00B33F1D" w:rsidRDefault="0002316E" w:rsidP="002E35FA">
      <w:pPr>
        <w:bidi w:val="0"/>
        <w:snapToGrid w:val="0"/>
        <w:spacing w:after="0" w:line="240" w:lineRule="auto"/>
        <w:ind w:firstLine="425"/>
        <w:jc w:val="both"/>
        <w:rPr>
          <w:rFonts w:ascii="Times New Roman" w:hAnsi="Times New Roman" w:cs="Times New Roman"/>
          <w:sz w:val="20"/>
          <w:lang w:eastAsia="zh-CN"/>
        </w:rPr>
      </w:pPr>
      <w:r w:rsidRPr="00C34628">
        <w:rPr>
          <w:rFonts w:ascii="Times New Roman" w:hAnsi="Times New Roman" w:cs="Times New Roman"/>
          <w:sz w:val="20"/>
        </w:rPr>
        <w:t xml:space="preserve">In general, the value of the general arithmetic mean for all the paragraphs after the system thinking </w:t>
      </w:r>
      <w:r w:rsidR="00B33F1D" w:rsidRPr="00C34628">
        <w:rPr>
          <w:rFonts w:ascii="Times New Roman" w:hAnsi="Times New Roman" w:cs="Times New Roman"/>
          <w:sz w:val="20"/>
        </w:rPr>
        <w:t xml:space="preserve">is </w:t>
      </w:r>
      <w:r w:rsidRPr="00C34628">
        <w:rPr>
          <w:rFonts w:ascii="Times New Roman" w:hAnsi="Times New Roman" w:cs="Times New Roman"/>
          <w:sz w:val="20"/>
        </w:rPr>
        <w:lastRenderedPageBreak/>
        <w:t xml:space="preserve">(3.64), indicating the existence of a high degree of support in the intensity of all aspects of the dimension and the result of the belief that the senior management </w:t>
      </w:r>
      <w:r w:rsidRPr="00C34628">
        <w:rPr>
          <w:rFonts w:ascii="Times New Roman" w:hAnsi="Times New Roman" w:cs="Times New Roman"/>
          <w:sz w:val="20"/>
        </w:rPr>
        <w:lastRenderedPageBreak/>
        <w:t xml:space="preserve">part of </w:t>
      </w:r>
      <w:r w:rsidR="00B33F1D" w:rsidRPr="00C34628">
        <w:rPr>
          <w:rFonts w:ascii="Times New Roman" w:hAnsi="Times New Roman" w:cs="Times New Roman"/>
          <w:sz w:val="20"/>
        </w:rPr>
        <w:t>the integrated work system taking</w:t>
      </w:r>
      <w:r w:rsidRPr="00C34628">
        <w:rPr>
          <w:rFonts w:ascii="Times New Roman" w:hAnsi="Times New Roman" w:cs="Times New Roman"/>
          <w:sz w:val="20"/>
        </w:rPr>
        <w:t xml:space="preserve"> into account the hierarchy and objectives and specialization and official relations to look at the problems that Related to the work taking into account the levels of interdependence and mutual influence b</w:t>
      </w:r>
      <w:r w:rsidR="00B33F1D" w:rsidRPr="00C34628">
        <w:rPr>
          <w:rFonts w:ascii="Times New Roman" w:hAnsi="Times New Roman" w:cs="Times New Roman"/>
          <w:sz w:val="20"/>
        </w:rPr>
        <w:t>etween the work and completion. A</w:t>
      </w:r>
      <w:r w:rsidRPr="00C34628">
        <w:rPr>
          <w:rFonts w:ascii="Times New Roman" w:hAnsi="Times New Roman" w:cs="Times New Roman"/>
          <w:sz w:val="20"/>
        </w:rPr>
        <w:t xml:space="preserve">lthough there are some challenges of a comprehensive view of the </w:t>
      </w:r>
      <w:r w:rsidRPr="00C34628">
        <w:rPr>
          <w:rFonts w:ascii="Times New Roman" w:hAnsi="Times New Roman" w:cs="Times New Roman"/>
          <w:sz w:val="20"/>
        </w:rPr>
        <w:lastRenderedPageBreak/>
        <w:t>comprehensive view of how the change in the environment, as well as the lack of in-depth analysis of the p</w:t>
      </w:r>
      <w:r w:rsidR="00B33F1D" w:rsidRPr="00C34628">
        <w:rPr>
          <w:rFonts w:ascii="Times New Roman" w:hAnsi="Times New Roman" w:cs="Times New Roman"/>
          <w:sz w:val="20"/>
        </w:rPr>
        <w:t>roblems in terms of causes. T</w:t>
      </w:r>
      <w:r w:rsidRPr="00C34628">
        <w:rPr>
          <w:rFonts w:ascii="Times New Roman" w:hAnsi="Times New Roman" w:cs="Times New Roman"/>
          <w:sz w:val="20"/>
        </w:rPr>
        <w:t xml:space="preserve">he value of the general standard deviation of the dimension </w:t>
      </w:r>
      <w:r w:rsidR="00B33F1D" w:rsidRPr="00C34628">
        <w:rPr>
          <w:rFonts w:ascii="Times New Roman" w:hAnsi="Times New Roman" w:cs="Times New Roman"/>
          <w:sz w:val="20"/>
        </w:rPr>
        <w:t xml:space="preserve">is </w:t>
      </w:r>
      <w:r w:rsidRPr="00C34628">
        <w:rPr>
          <w:rFonts w:ascii="Times New Roman" w:hAnsi="Times New Roman" w:cs="Times New Roman"/>
          <w:sz w:val="20"/>
        </w:rPr>
        <w:t>(0.76) reflected the extent of the dispersion in the respondents' answers and thus the homogeneity of the research sample in its answers.</w:t>
      </w:r>
    </w:p>
    <w:p w:rsidR="00082269" w:rsidRDefault="00082269" w:rsidP="002E35FA">
      <w:pPr>
        <w:bidi w:val="0"/>
        <w:snapToGrid w:val="0"/>
        <w:spacing w:after="0" w:line="240" w:lineRule="auto"/>
        <w:ind w:firstLine="425"/>
        <w:jc w:val="both"/>
        <w:rPr>
          <w:rFonts w:ascii="Times New Roman" w:hAnsi="Times New Roman" w:cs="Times New Roman"/>
          <w:sz w:val="20"/>
          <w:lang w:eastAsia="zh-CN"/>
        </w:rPr>
        <w:sectPr w:rsidR="00082269" w:rsidSect="00082269">
          <w:type w:val="continuous"/>
          <w:pgSz w:w="12240" w:h="15840" w:code="1"/>
          <w:pgMar w:top="1440" w:right="1440" w:bottom="1440" w:left="1440" w:header="720" w:footer="720" w:gutter="0"/>
          <w:cols w:num="2" w:space="550"/>
          <w:docGrid w:linePitch="360"/>
        </w:sectPr>
      </w:pPr>
    </w:p>
    <w:p w:rsidR="002E35FA" w:rsidRPr="00C34628" w:rsidRDefault="002E35FA" w:rsidP="002E35FA">
      <w:pPr>
        <w:bidi w:val="0"/>
        <w:snapToGrid w:val="0"/>
        <w:spacing w:after="0" w:line="240" w:lineRule="auto"/>
        <w:ind w:firstLine="425"/>
        <w:jc w:val="both"/>
        <w:rPr>
          <w:rFonts w:ascii="Times New Roman" w:hAnsi="Times New Roman" w:cs="Times New Roman"/>
          <w:sz w:val="20"/>
          <w:lang w:eastAsia="zh-CN"/>
        </w:rPr>
      </w:pPr>
    </w:p>
    <w:p w:rsidR="005045DF" w:rsidRPr="00C34628" w:rsidRDefault="005045DF" w:rsidP="002E35FA">
      <w:pPr>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(8)</w:t>
      </w:r>
      <w:r w:rsidR="002E35FA">
        <w:rPr>
          <w:rFonts w:ascii="Times New Roman" w:hAnsi="Times New Roman" w:cs="Times New Roman" w:hint="eastAsia"/>
          <w:sz w:val="20"/>
          <w:lang w:eastAsia="zh-CN"/>
        </w:rPr>
        <w:t xml:space="preserve"> </w:t>
      </w:r>
      <w:r w:rsidRPr="00C34628">
        <w:rPr>
          <w:rFonts w:ascii="Times New Roman" w:hAnsi="Times New Roman" w:cs="Times New Roman"/>
          <w:sz w:val="20"/>
        </w:rPr>
        <w:t>Frequency distribution, arithmetic mean and standard deviation of paragraphs after systemic thinking</w:t>
      </w:r>
    </w:p>
    <w:tbl>
      <w:tblPr>
        <w:tblStyle w:val="52"/>
        <w:bidiVisual/>
        <w:tblW w:w="5000" w:type="pct"/>
        <w:jc w:val="center"/>
        <w:tblCellMar>
          <w:left w:w="57" w:type="dxa"/>
          <w:right w:w="57" w:type="dxa"/>
        </w:tblCellMar>
        <w:tblLook w:val="04A0"/>
      </w:tblPr>
      <w:tblGrid>
        <w:gridCol w:w="465"/>
        <w:gridCol w:w="464"/>
        <w:gridCol w:w="362"/>
        <w:gridCol w:w="532"/>
        <w:gridCol w:w="414"/>
        <w:gridCol w:w="464"/>
        <w:gridCol w:w="322"/>
        <w:gridCol w:w="477"/>
        <w:gridCol w:w="348"/>
        <w:gridCol w:w="512"/>
        <w:gridCol w:w="468"/>
        <w:gridCol w:w="544"/>
        <w:gridCol w:w="4102"/>
      </w:tblGrid>
      <w:tr w:rsidR="005045DF" w:rsidRPr="00C34628" w:rsidTr="00C34628">
        <w:trPr>
          <w:cantSplit/>
          <w:jc w:val="center"/>
        </w:trPr>
        <w:tc>
          <w:tcPr>
            <w:tcW w:w="245" w:type="pct"/>
            <w:vMerge w:val="restart"/>
            <w:shd w:val="clear" w:color="auto" w:fill="FBD4B4" w:themeFill="accent6" w:themeFillTint="66"/>
            <w:textDirection w:val="btLr"/>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344" w:type="pct"/>
            <w:gridSpan w:val="10"/>
            <w:shd w:val="clear" w:color="auto" w:fill="FBD4B4" w:themeFill="accent6" w:themeFillTint="66"/>
            <w:vAlign w:val="center"/>
          </w:tcPr>
          <w:p w:rsidR="005045DF" w:rsidRPr="00C34628" w:rsidRDefault="005045DF"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165" w:type="pct"/>
            <w:vMerge w:val="restart"/>
            <w:shd w:val="clear" w:color="auto" w:fill="FBD4B4" w:themeFill="accent6" w:themeFillTint="66"/>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C34628" w:rsidRPr="00C34628" w:rsidTr="00C34628">
        <w:trPr>
          <w:cantSplit/>
          <w:jc w:val="center"/>
        </w:trPr>
        <w:tc>
          <w:tcPr>
            <w:tcW w:w="245" w:type="pct"/>
            <w:vMerge/>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p>
        </w:tc>
        <w:tc>
          <w:tcPr>
            <w:tcW w:w="472" w:type="pct"/>
            <w:gridSpan w:val="2"/>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22" w:type="pct"/>
            <w:gridSpan w:val="2"/>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33" w:type="pct"/>
            <w:gridSpan w:val="2"/>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165" w:type="pct"/>
            <w:vMerge/>
            <w:shd w:val="clear" w:color="auto" w:fill="FBD4B4" w:themeFill="accent6" w:themeFillTint="66"/>
            <w:textDirection w:val="btLr"/>
            <w:vAlign w:val="center"/>
          </w:tcPr>
          <w:p w:rsidR="005045DF" w:rsidRPr="00C34628" w:rsidRDefault="005045DF"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p>
        </w:tc>
        <w:tc>
          <w:tcPr>
            <w:tcW w:w="191"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w:t>
            </w:r>
          </w:p>
        </w:tc>
        <w:tc>
          <w:tcPr>
            <w:tcW w:w="281"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w:t>
            </w:r>
          </w:p>
        </w:tc>
        <w:tc>
          <w:tcPr>
            <w:tcW w:w="170"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2"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w:t>
            </w:r>
          </w:p>
        </w:tc>
        <w:tc>
          <w:tcPr>
            <w:tcW w:w="183"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0"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w:t>
            </w:r>
          </w:p>
        </w:tc>
        <w:tc>
          <w:tcPr>
            <w:tcW w:w="247"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w:t>
            </w:r>
          </w:p>
        </w:tc>
        <w:tc>
          <w:tcPr>
            <w:tcW w:w="286"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w:t>
            </w:r>
          </w:p>
        </w:tc>
        <w:tc>
          <w:tcPr>
            <w:tcW w:w="2165" w:type="pct"/>
            <w:vMerge/>
            <w:tcBorders>
              <w:bottom w:val="single" w:sz="4" w:space="0" w:color="auto"/>
            </w:tcBorders>
            <w:shd w:val="clear" w:color="auto" w:fill="FBD4B4" w:themeFill="accent6" w:themeFillTint="66"/>
            <w:vAlign w:val="center"/>
          </w:tcPr>
          <w:p w:rsidR="005045DF" w:rsidRPr="00C34628" w:rsidRDefault="005045DF"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0.95</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3.54</w:t>
            </w:r>
          </w:p>
        </w:tc>
        <w:tc>
          <w:tcPr>
            <w:tcW w:w="19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9</w:t>
            </w:r>
          </w:p>
        </w:tc>
        <w:tc>
          <w:tcPr>
            <w:tcW w:w="28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11.2</w:t>
            </w:r>
          </w:p>
        </w:tc>
        <w:tc>
          <w:tcPr>
            <w:tcW w:w="218"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39</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48.8</w:t>
            </w:r>
          </w:p>
        </w:tc>
        <w:tc>
          <w:tcPr>
            <w:tcW w:w="1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21</w:t>
            </w:r>
          </w:p>
        </w:tc>
        <w:tc>
          <w:tcPr>
            <w:tcW w:w="252"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26.3</w:t>
            </w:r>
          </w:p>
        </w:tc>
        <w:tc>
          <w:tcPr>
            <w:tcW w:w="183"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8</w:t>
            </w:r>
          </w:p>
        </w:tc>
        <w:tc>
          <w:tcPr>
            <w:tcW w:w="2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10</w:t>
            </w:r>
          </w:p>
        </w:tc>
        <w:tc>
          <w:tcPr>
            <w:tcW w:w="247"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w:t>
            </w:r>
          </w:p>
        </w:tc>
        <w:tc>
          <w:tcPr>
            <w:tcW w:w="286"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3.7</w:t>
            </w:r>
          </w:p>
        </w:tc>
        <w:tc>
          <w:tcPr>
            <w:tcW w:w="2165"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Senior management has a comprehensive view of how the environment is changing</w:t>
            </w:r>
          </w:p>
        </w:tc>
      </w:tr>
      <w:tr w:rsidR="00C34628" w:rsidRPr="00C34628" w:rsidTr="00C34628">
        <w:trPr>
          <w:jc w:val="center"/>
        </w:trPr>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1.09</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3.71</w:t>
            </w:r>
          </w:p>
        </w:tc>
        <w:tc>
          <w:tcPr>
            <w:tcW w:w="19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19</w:t>
            </w:r>
          </w:p>
        </w:tc>
        <w:tc>
          <w:tcPr>
            <w:tcW w:w="28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23.8</w:t>
            </w:r>
          </w:p>
        </w:tc>
        <w:tc>
          <w:tcPr>
            <w:tcW w:w="218"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36</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45</w:t>
            </w:r>
          </w:p>
        </w:tc>
        <w:tc>
          <w:tcPr>
            <w:tcW w:w="1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11</w:t>
            </w:r>
          </w:p>
        </w:tc>
        <w:tc>
          <w:tcPr>
            <w:tcW w:w="252"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13.8</w:t>
            </w:r>
          </w:p>
        </w:tc>
        <w:tc>
          <w:tcPr>
            <w:tcW w:w="183"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11</w:t>
            </w:r>
          </w:p>
        </w:tc>
        <w:tc>
          <w:tcPr>
            <w:tcW w:w="2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13.8</w:t>
            </w:r>
          </w:p>
        </w:tc>
        <w:tc>
          <w:tcPr>
            <w:tcW w:w="247"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w:t>
            </w:r>
          </w:p>
        </w:tc>
        <w:tc>
          <w:tcPr>
            <w:tcW w:w="286"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3.8</w:t>
            </w:r>
          </w:p>
        </w:tc>
        <w:tc>
          <w:tcPr>
            <w:tcW w:w="2165"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The hierarchy, objectives, specialization and formal relations of senior management were taken into account when looking at work-related problems</w:t>
            </w:r>
          </w:p>
        </w:tc>
      </w:tr>
      <w:tr w:rsidR="00C34628" w:rsidRPr="00C34628" w:rsidTr="00C34628">
        <w:trPr>
          <w:jc w:val="center"/>
        </w:trPr>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0.95</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3.81</w:t>
            </w:r>
          </w:p>
        </w:tc>
        <w:tc>
          <w:tcPr>
            <w:tcW w:w="19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19</w:t>
            </w:r>
          </w:p>
        </w:tc>
        <w:tc>
          <w:tcPr>
            <w:tcW w:w="28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23.8</w:t>
            </w:r>
          </w:p>
        </w:tc>
        <w:tc>
          <w:tcPr>
            <w:tcW w:w="218"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37</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46.2</w:t>
            </w:r>
          </w:p>
        </w:tc>
        <w:tc>
          <w:tcPr>
            <w:tcW w:w="1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15</w:t>
            </w:r>
          </w:p>
        </w:tc>
        <w:tc>
          <w:tcPr>
            <w:tcW w:w="252"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18.8</w:t>
            </w:r>
          </w:p>
        </w:tc>
        <w:tc>
          <w:tcPr>
            <w:tcW w:w="183"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8</w:t>
            </w:r>
          </w:p>
        </w:tc>
        <w:tc>
          <w:tcPr>
            <w:tcW w:w="2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10</w:t>
            </w:r>
          </w:p>
        </w:tc>
        <w:tc>
          <w:tcPr>
            <w:tcW w:w="247"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w:t>
            </w:r>
          </w:p>
        </w:tc>
        <w:tc>
          <w:tcPr>
            <w:tcW w:w="286"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1.2</w:t>
            </w:r>
          </w:p>
        </w:tc>
        <w:tc>
          <w:tcPr>
            <w:tcW w:w="2165"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Senior management is a multi-part system</w:t>
            </w:r>
          </w:p>
        </w:tc>
      </w:tr>
      <w:tr w:rsidR="00C34628" w:rsidRPr="00C34628" w:rsidTr="00C34628">
        <w:trPr>
          <w:jc w:val="center"/>
        </w:trPr>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0.87</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3.78</w:t>
            </w:r>
          </w:p>
        </w:tc>
        <w:tc>
          <w:tcPr>
            <w:tcW w:w="19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14</w:t>
            </w:r>
          </w:p>
        </w:tc>
        <w:tc>
          <w:tcPr>
            <w:tcW w:w="28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17.5</w:t>
            </w:r>
          </w:p>
        </w:tc>
        <w:tc>
          <w:tcPr>
            <w:tcW w:w="218"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41</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51.3</w:t>
            </w:r>
          </w:p>
        </w:tc>
        <w:tc>
          <w:tcPr>
            <w:tcW w:w="1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20</w:t>
            </w:r>
          </w:p>
        </w:tc>
        <w:tc>
          <w:tcPr>
            <w:tcW w:w="252"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25</w:t>
            </w:r>
          </w:p>
        </w:tc>
        <w:tc>
          <w:tcPr>
            <w:tcW w:w="183"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w:t>
            </w:r>
          </w:p>
        </w:tc>
        <w:tc>
          <w:tcPr>
            <w:tcW w:w="2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3.7</w:t>
            </w:r>
          </w:p>
        </w:tc>
        <w:tc>
          <w:tcPr>
            <w:tcW w:w="247"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w:t>
            </w:r>
          </w:p>
        </w:tc>
        <w:tc>
          <w:tcPr>
            <w:tcW w:w="286"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2.5</w:t>
            </w:r>
          </w:p>
        </w:tc>
        <w:tc>
          <w:tcPr>
            <w:tcW w:w="2165" w:type="pct"/>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Consider the levels of interdependence and mutual influence between the work required to be accomplished</w:t>
            </w:r>
          </w:p>
        </w:tc>
      </w:tr>
      <w:tr w:rsidR="00C34628" w:rsidRPr="00C34628" w:rsidTr="00C34628">
        <w:trPr>
          <w:jc w:val="center"/>
        </w:trPr>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1.22</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3.39</w:t>
            </w:r>
          </w:p>
        </w:tc>
        <w:tc>
          <w:tcPr>
            <w:tcW w:w="19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15</w:t>
            </w:r>
          </w:p>
        </w:tc>
        <w:tc>
          <w:tcPr>
            <w:tcW w:w="281"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18.8</w:t>
            </w:r>
          </w:p>
        </w:tc>
        <w:tc>
          <w:tcPr>
            <w:tcW w:w="218"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29</w:t>
            </w:r>
          </w:p>
        </w:tc>
        <w:tc>
          <w:tcPr>
            <w:tcW w:w="245"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36.2</w:t>
            </w:r>
          </w:p>
        </w:tc>
        <w:tc>
          <w:tcPr>
            <w:tcW w:w="1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15</w:t>
            </w:r>
          </w:p>
        </w:tc>
        <w:tc>
          <w:tcPr>
            <w:tcW w:w="252"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18.8</w:t>
            </w:r>
          </w:p>
        </w:tc>
        <w:tc>
          <w:tcPr>
            <w:tcW w:w="183"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14</w:t>
            </w:r>
          </w:p>
        </w:tc>
        <w:tc>
          <w:tcPr>
            <w:tcW w:w="270"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17.5</w:t>
            </w:r>
          </w:p>
        </w:tc>
        <w:tc>
          <w:tcPr>
            <w:tcW w:w="247"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7</w:t>
            </w:r>
          </w:p>
        </w:tc>
        <w:tc>
          <w:tcPr>
            <w:tcW w:w="286" w:type="pct"/>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8.7</w:t>
            </w:r>
          </w:p>
        </w:tc>
        <w:tc>
          <w:tcPr>
            <w:tcW w:w="2165" w:type="pct"/>
            <w:tcBorders>
              <w:bottom w:val="single" w:sz="4" w:space="0" w:color="auto"/>
            </w:tcBorders>
            <w:shd w:val="clear" w:color="auto" w:fill="E5DFEC" w:themeFill="accent4" w:themeFillTint="33"/>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The problem is analyzed in terms of its parts rather than its causes combined</w:t>
            </w:r>
          </w:p>
        </w:tc>
      </w:tr>
      <w:tr w:rsidR="00C34628" w:rsidRPr="00C34628" w:rsidTr="00C34628">
        <w:trPr>
          <w:jc w:val="center"/>
        </w:trPr>
        <w:tc>
          <w:tcPr>
            <w:tcW w:w="245"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0.76</w:t>
            </w:r>
          </w:p>
        </w:tc>
        <w:tc>
          <w:tcPr>
            <w:tcW w:w="245"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3.64</w:t>
            </w:r>
          </w:p>
        </w:tc>
        <w:tc>
          <w:tcPr>
            <w:tcW w:w="191"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76</w:t>
            </w:r>
          </w:p>
        </w:tc>
        <w:tc>
          <w:tcPr>
            <w:tcW w:w="281"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19</w:t>
            </w:r>
          </w:p>
        </w:tc>
        <w:tc>
          <w:tcPr>
            <w:tcW w:w="218"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182</w:t>
            </w:r>
          </w:p>
        </w:tc>
        <w:tc>
          <w:tcPr>
            <w:tcW w:w="245"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45.5</w:t>
            </w:r>
          </w:p>
        </w:tc>
        <w:tc>
          <w:tcPr>
            <w:tcW w:w="170"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82</w:t>
            </w:r>
          </w:p>
        </w:tc>
        <w:tc>
          <w:tcPr>
            <w:tcW w:w="252"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20.5</w:t>
            </w:r>
          </w:p>
        </w:tc>
        <w:tc>
          <w:tcPr>
            <w:tcW w:w="183"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44</w:t>
            </w:r>
          </w:p>
        </w:tc>
        <w:tc>
          <w:tcPr>
            <w:tcW w:w="270"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11</w:t>
            </w:r>
          </w:p>
        </w:tc>
        <w:tc>
          <w:tcPr>
            <w:tcW w:w="247"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16</w:t>
            </w:r>
          </w:p>
        </w:tc>
        <w:tc>
          <w:tcPr>
            <w:tcW w:w="286" w:type="pct"/>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lang w:bidi="ar-IQ"/>
              </w:rPr>
            </w:pPr>
            <w:r w:rsidRPr="00C34628">
              <w:rPr>
                <w:b/>
                <w:bCs/>
                <w:sz w:val="20"/>
                <w:lang w:bidi="ar-IQ"/>
              </w:rPr>
              <w:t>4</w:t>
            </w:r>
          </w:p>
        </w:tc>
        <w:tc>
          <w:tcPr>
            <w:tcW w:w="2165" w:type="pct"/>
            <w:tcBorders>
              <w:top w:val="single" w:sz="4" w:space="0" w:color="auto"/>
            </w:tcBorders>
            <w:shd w:val="clear" w:color="auto" w:fill="92CDDC" w:themeFill="accent5" w:themeFillTint="99"/>
            <w:vAlign w:val="center"/>
          </w:tcPr>
          <w:p w:rsidR="005045DF" w:rsidRPr="00C34628" w:rsidRDefault="005045DF"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2E35FA" w:rsidRDefault="002E35FA" w:rsidP="002E35FA">
      <w:pPr>
        <w:bidi w:val="0"/>
        <w:snapToGrid w:val="0"/>
        <w:spacing w:after="0" w:line="240" w:lineRule="auto"/>
        <w:ind w:firstLine="425"/>
        <w:jc w:val="both"/>
        <w:rPr>
          <w:rFonts w:ascii="Times New Roman" w:hAnsi="Times New Roman" w:cs="Times New Roman"/>
          <w:sz w:val="20"/>
          <w:lang w:eastAsia="zh-CN"/>
        </w:rPr>
      </w:pPr>
    </w:p>
    <w:p w:rsidR="00082269" w:rsidRDefault="00082269" w:rsidP="002E35FA">
      <w:pPr>
        <w:bidi w:val="0"/>
        <w:snapToGrid w:val="0"/>
        <w:spacing w:after="0" w:line="240" w:lineRule="auto"/>
        <w:ind w:firstLine="425"/>
        <w:jc w:val="both"/>
        <w:rPr>
          <w:rFonts w:ascii="Times New Roman" w:hAnsi="Times New Roman" w:cs="Times New Roman"/>
          <w:sz w:val="20"/>
        </w:rPr>
        <w:sectPr w:rsidR="00082269" w:rsidSect="00C34628">
          <w:type w:val="continuous"/>
          <w:pgSz w:w="12240" w:h="15840" w:code="1"/>
          <w:pgMar w:top="1440" w:right="1440" w:bottom="1440" w:left="1440" w:header="720" w:footer="720" w:gutter="0"/>
          <w:cols w:space="720"/>
          <w:docGrid w:linePitch="360"/>
        </w:sectPr>
      </w:pPr>
    </w:p>
    <w:p w:rsidR="005045DF" w:rsidRPr="00C34628" w:rsidRDefault="005045DF"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lastRenderedPageBreak/>
        <w:t>In general, and by checking</w:t>
      </w:r>
      <w:r w:rsidR="00C34628" w:rsidRPr="00C34628">
        <w:rPr>
          <w:rFonts w:ascii="Times New Roman" w:hAnsi="Times New Roman" w:cs="Times New Roman"/>
          <w:sz w:val="20"/>
        </w:rPr>
        <w:t xml:space="preserve"> </w:t>
      </w:r>
      <w:r w:rsidRPr="00C34628">
        <w:rPr>
          <w:rFonts w:ascii="Times New Roman" w:hAnsi="Times New Roman" w:cs="Times New Roman"/>
          <w:sz w:val="20"/>
        </w:rPr>
        <w:t>the level of answers to the sample of the research on all dimensions of the strategic thinking axis as shown in Table (9), this axis achieved an arithmetic mean of 3.95, which is greater than the value of the satisfactory mean of (3)</w:t>
      </w:r>
      <w:r w:rsidR="002003D8" w:rsidRPr="00C34628">
        <w:rPr>
          <w:rFonts w:ascii="Times New Roman" w:hAnsi="Times New Roman" w:cs="Times New Roman"/>
          <w:sz w:val="20"/>
        </w:rPr>
        <w:t xml:space="preserve"> along the range of (3.51-5). This</w:t>
      </w:r>
      <w:r w:rsidRPr="00C34628">
        <w:rPr>
          <w:rFonts w:ascii="Times New Roman" w:hAnsi="Times New Roman" w:cs="Times New Roman"/>
          <w:sz w:val="20"/>
        </w:rPr>
        <w:t xml:space="preserve"> gives an indication of the </w:t>
      </w:r>
      <w:r w:rsidR="002003D8" w:rsidRPr="00C34628">
        <w:rPr>
          <w:rFonts w:ascii="Times New Roman" w:hAnsi="Times New Roman" w:cs="Times New Roman"/>
          <w:sz w:val="20"/>
        </w:rPr>
        <w:t xml:space="preserve">high </w:t>
      </w:r>
      <w:r w:rsidRPr="00C34628">
        <w:rPr>
          <w:rFonts w:ascii="Times New Roman" w:hAnsi="Times New Roman" w:cs="Times New Roman"/>
          <w:sz w:val="20"/>
        </w:rPr>
        <w:t xml:space="preserve">degree of </w:t>
      </w:r>
      <w:r w:rsidR="002003D8" w:rsidRPr="00C34628">
        <w:rPr>
          <w:rFonts w:ascii="Times New Roman" w:hAnsi="Times New Roman" w:cs="Times New Roman"/>
          <w:sz w:val="20"/>
        </w:rPr>
        <w:t xml:space="preserve">intensity in the </w:t>
      </w:r>
      <w:r w:rsidRPr="00C34628">
        <w:rPr>
          <w:rFonts w:ascii="Times New Roman" w:hAnsi="Times New Roman" w:cs="Times New Roman"/>
          <w:sz w:val="20"/>
        </w:rPr>
        <w:t>response expressed by respondents towards all dimensions of the axis</w:t>
      </w:r>
      <w:r w:rsidR="002003D8" w:rsidRPr="00C34628">
        <w:rPr>
          <w:rFonts w:ascii="Times New Roman" w:hAnsi="Times New Roman" w:cs="Times New Roman"/>
          <w:sz w:val="20"/>
        </w:rPr>
        <w:t>. This means that</w:t>
      </w:r>
      <w:r w:rsidRPr="00C34628">
        <w:rPr>
          <w:rFonts w:ascii="Times New Roman" w:hAnsi="Times New Roman" w:cs="Times New Roman"/>
          <w:sz w:val="20"/>
        </w:rPr>
        <w:t xml:space="preserve"> the provincial council under consideration has succeeded in the application of all dimensions, especially after thinking about time and after the strategic intent and after the thinking of opportunities and also succeeded to a large extent in the application of creative thinking And after systematic thinking, which call</w:t>
      </w:r>
      <w:r w:rsidR="002003D8" w:rsidRPr="00C34628">
        <w:rPr>
          <w:rFonts w:ascii="Times New Roman" w:hAnsi="Times New Roman" w:cs="Times New Roman"/>
          <w:sz w:val="20"/>
        </w:rPr>
        <w:t xml:space="preserve">s for further elaboration. </w:t>
      </w:r>
      <w:r w:rsidRPr="00C34628">
        <w:rPr>
          <w:rFonts w:ascii="Times New Roman" w:hAnsi="Times New Roman" w:cs="Times New Roman"/>
          <w:sz w:val="20"/>
        </w:rPr>
        <w:t xml:space="preserve">The general standard deviation of the organizational power axis </w:t>
      </w:r>
      <w:r w:rsidR="002003D8" w:rsidRPr="00C34628">
        <w:rPr>
          <w:rFonts w:ascii="Times New Roman" w:hAnsi="Times New Roman" w:cs="Times New Roman"/>
          <w:sz w:val="20"/>
        </w:rPr>
        <w:t xml:space="preserve">which is </w:t>
      </w:r>
      <w:r w:rsidRPr="00C34628">
        <w:rPr>
          <w:rFonts w:ascii="Times New Roman" w:hAnsi="Times New Roman" w:cs="Times New Roman"/>
          <w:sz w:val="20"/>
        </w:rPr>
        <w:t>(0.46) indicates the lack of dispersion in the sample responses. This is due to the degree of consensus of the sample in question, which has a great degree of homogeneity in the sample of the research.</w:t>
      </w:r>
    </w:p>
    <w:p w:rsidR="001973AB" w:rsidRPr="00C34628" w:rsidRDefault="005045DF"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t xml:space="preserve">For the purpose of </w:t>
      </w:r>
      <w:r w:rsidR="002003D8" w:rsidRPr="00C34628">
        <w:rPr>
          <w:rFonts w:ascii="Times New Roman" w:hAnsi="Times New Roman" w:cs="Times New Roman"/>
          <w:sz w:val="20"/>
        </w:rPr>
        <w:t xml:space="preserve">showing which one of the </w:t>
      </w:r>
      <w:r w:rsidRPr="00C34628">
        <w:rPr>
          <w:rFonts w:ascii="Times New Roman" w:hAnsi="Times New Roman" w:cs="Times New Roman"/>
          <w:sz w:val="20"/>
        </w:rPr>
        <w:t xml:space="preserve">dimension of strategic thinking was </w:t>
      </w:r>
      <w:r w:rsidR="002003D8" w:rsidRPr="00C34628">
        <w:rPr>
          <w:rFonts w:ascii="Times New Roman" w:hAnsi="Times New Roman" w:cs="Times New Roman"/>
          <w:sz w:val="20"/>
        </w:rPr>
        <w:t xml:space="preserve">more important than others, </w:t>
      </w:r>
      <w:r w:rsidRPr="00C34628">
        <w:rPr>
          <w:rFonts w:ascii="Times New Roman" w:hAnsi="Times New Roman" w:cs="Times New Roman"/>
          <w:sz w:val="20"/>
        </w:rPr>
        <w:t xml:space="preserve">the coefficient of variation depending on the mean and standard deviation </w:t>
      </w:r>
      <w:r w:rsidR="002003D8" w:rsidRPr="00C34628">
        <w:rPr>
          <w:rFonts w:ascii="Times New Roman" w:hAnsi="Times New Roman" w:cs="Times New Roman"/>
          <w:sz w:val="20"/>
        </w:rPr>
        <w:t xml:space="preserve">was used </w:t>
      </w:r>
      <w:r w:rsidRPr="00C34628">
        <w:rPr>
          <w:rFonts w:ascii="Times New Roman" w:hAnsi="Times New Roman" w:cs="Times New Roman"/>
          <w:sz w:val="20"/>
        </w:rPr>
        <w:t xml:space="preserve">as shown in Table (16), which shows that the dimension of the variable thinking time is important primarily according to the opinion of respondents that the value of the coefficient of difference </w:t>
      </w:r>
      <w:r w:rsidR="002003D8" w:rsidRPr="00C34628">
        <w:rPr>
          <w:rFonts w:ascii="Times New Roman" w:hAnsi="Times New Roman" w:cs="Times New Roman"/>
          <w:sz w:val="20"/>
        </w:rPr>
        <w:t xml:space="preserve">is </w:t>
      </w:r>
      <w:r w:rsidRPr="00C34628">
        <w:rPr>
          <w:rFonts w:ascii="Times New Roman" w:hAnsi="Times New Roman" w:cs="Times New Roman"/>
          <w:sz w:val="20"/>
        </w:rPr>
        <w:t xml:space="preserve">(0.16). Then, after </w:t>
      </w:r>
      <w:r w:rsidRPr="00C34628">
        <w:rPr>
          <w:rFonts w:ascii="Times New Roman" w:hAnsi="Times New Roman" w:cs="Times New Roman"/>
          <w:sz w:val="20"/>
        </w:rPr>
        <w:lastRenderedPageBreak/>
        <w:t>the third thinking, the solution was achieved with a difference of (0.16) and the solution after the fourth systematic thinking and with a</w:t>
      </w:r>
      <w:r w:rsidR="002003D8" w:rsidRPr="00C34628">
        <w:rPr>
          <w:rFonts w:ascii="Times New Roman" w:hAnsi="Times New Roman" w:cs="Times New Roman"/>
          <w:sz w:val="20"/>
        </w:rPr>
        <w:t xml:space="preserve"> difference coefficient (0.20</w:t>
      </w:r>
      <w:r w:rsidR="00C34628" w:rsidRPr="00C34628">
        <w:rPr>
          <w:rFonts w:ascii="Times New Roman" w:hAnsi="Times New Roman" w:cs="Times New Roman"/>
          <w:sz w:val="20"/>
        </w:rPr>
        <w:t>.</w:t>
      </w:r>
      <w:r w:rsidR="002003D8" w:rsidRPr="00C34628">
        <w:rPr>
          <w:rFonts w:ascii="Times New Roman" w:hAnsi="Times New Roman" w:cs="Times New Roman"/>
          <w:sz w:val="20"/>
        </w:rPr>
        <w:t xml:space="preserve"> F</w:t>
      </w:r>
      <w:r w:rsidRPr="00C34628">
        <w:rPr>
          <w:rFonts w:ascii="Times New Roman" w:hAnsi="Times New Roman" w:cs="Times New Roman"/>
          <w:sz w:val="20"/>
        </w:rPr>
        <w:t>in</w:t>
      </w:r>
      <w:r w:rsidR="002003D8" w:rsidRPr="00C34628">
        <w:rPr>
          <w:rFonts w:ascii="Times New Roman" w:hAnsi="Times New Roman" w:cs="Times New Roman"/>
          <w:sz w:val="20"/>
        </w:rPr>
        <w:t>ally solving creative thinking a</w:t>
      </w:r>
      <w:r w:rsidRPr="00C34628">
        <w:rPr>
          <w:rFonts w:ascii="Times New Roman" w:hAnsi="Times New Roman" w:cs="Times New Roman"/>
          <w:sz w:val="20"/>
        </w:rPr>
        <w:t>nd a coefficient of difference (0.22) as the staff in the Baghdad Governorate Office under consideration in terms of importance, and this indicates the need for attention to the higher departments in the Office of the province in the maintenance of the development of post-systemic thinking and creative thinking. Here, the results indicate that creative thinking is the least applied in the Baghdad Governorate Office because of the lack of focus on this variable somewhat because the mechanisms of administrative work in the Office of the province does not use such a kind of thinking in the conduct of daily work in the province, it is characterized by routine</w:t>
      </w:r>
      <w:r w:rsidR="002003D8" w:rsidRPr="00C34628">
        <w:rPr>
          <w:rFonts w:ascii="Times New Roman" w:hAnsi="Times New Roman" w:cs="Times New Roman"/>
          <w:sz w:val="20"/>
        </w:rPr>
        <w:t>,</w:t>
      </w:r>
      <w:r w:rsidRPr="00C34628">
        <w:rPr>
          <w:rFonts w:ascii="Times New Roman" w:hAnsi="Times New Roman" w:cs="Times New Roman"/>
          <w:sz w:val="20"/>
        </w:rPr>
        <w:t xml:space="preserve"> and because creativity is an advanced stage </w:t>
      </w:r>
      <w:r w:rsidR="002003D8" w:rsidRPr="00C34628">
        <w:rPr>
          <w:rFonts w:ascii="Times New Roman" w:hAnsi="Times New Roman" w:cs="Times New Roman"/>
          <w:sz w:val="20"/>
        </w:rPr>
        <w:t>of thinking which can</w:t>
      </w:r>
      <w:r w:rsidRPr="00C34628">
        <w:rPr>
          <w:rFonts w:ascii="Times New Roman" w:hAnsi="Times New Roman" w:cs="Times New Roman"/>
          <w:sz w:val="20"/>
        </w:rPr>
        <w:t>not be conducted through the use of ordinary methods of thinking, but only the style of creative thinking.</w:t>
      </w:r>
    </w:p>
    <w:p w:rsidR="00082269" w:rsidRPr="00C34628" w:rsidRDefault="00082269" w:rsidP="00082269">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t>Second: Analysis of the averages of the human resources empowerment axis</w:t>
      </w:r>
    </w:p>
    <w:p w:rsidR="00082269" w:rsidRPr="00C34628" w:rsidRDefault="00082269" w:rsidP="00082269">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t>1- Ability</w:t>
      </w:r>
    </w:p>
    <w:p w:rsidR="00082269" w:rsidRDefault="00082269" w:rsidP="00082269">
      <w:pPr>
        <w:bidi w:val="0"/>
        <w:snapToGrid w:val="0"/>
        <w:spacing w:after="0" w:line="240" w:lineRule="auto"/>
        <w:ind w:firstLine="425"/>
        <w:jc w:val="both"/>
        <w:rPr>
          <w:rFonts w:ascii="Times New Roman" w:hAnsi="Times New Roman" w:cs="Times New Roman"/>
          <w:sz w:val="20"/>
          <w:lang w:eastAsia="zh-CN"/>
        </w:rPr>
      </w:pPr>
      <w:r w:rsidRPr="00C34628">
        <w:rPr>
          <w:rFonts w:ascii="Times New Roman" w:hAnsi="Times New Roman" w:cs="Times New Roman"/>
          <w:sz w:val="20"/>
        </w:rPr>
        <w:t xml:space="preserve">In general, the value of the general arithmetic mean for all the items after the ability is (4.02). It strongly expresses the support of the respondents towards all the items of the dimension. The respondents believe that they trust the abilities, </w:t>
      </w:r>
      <w:r w:rsidRPr="00C34628">
        <w:rPr>
          <w:rFonts w:ascii="Times New Roman" w:hAnsi="Times New Roman" w:cs="Times New Roman"/>
          <w:sz w:val="20"/>
        </w:rPr>
        <w:lastRenderedPageBreak/>
        <w:t xml:space="preserve">capabilities and skills of their colleagues so that they can deal with the burdens and responsibilities of the job. The standard deviation is (0.46), which shows a </w:t>
      </w:r>
      <w:r w:rsidRPr="00C34628">
        <w:rPr>
          <w:rFonts w:ascii="Times New Roman" w:hAnsi="Times New Roman" w:cs="Times New Roman"/>
          <w:sz w:val="20"/>
        </w:rPr>
        <w:lastRenderedPageBreak/>
        <w:t>slight dispersion in the responses of the respondents and thus a high homogeneity in the responses of the sample.</w:t>
      </w:r>
    </w:p>
    <w:p w:rsidR="00082269" w:rsidRDefault="00082269" w:rsidP="00082269">
      <w:pPr>
        <w:bidi w:val="0"/>
        <w:snapToGrid w:val="0"/>
        <w:spacing w:after="0" w:line="240" w:lineRule="auto"/>
        <w:jc w:val="center"/>
        <w:rPr>
          <w:rFonts w:ascii="Times New Roman" w:hAnsi="Times New Roman" w:cs="Times New Roman"/>
          <w:sz w:val="20"/>
          <w:lang w:eastAsia="zh-CN"/>
        </w:rPr>
        <w:sectPr w:rsidR="00082269" w:rsidSect="00082269">
          <w:type w:val="continuous"/>
          <w:pgSz w:w="12240" w:h="15840" w:code="1"/>
          <w:pgMar w:top="1440" w:right="1440" w:bottom="1440" w:left="1440" w:header="720" w:footer="720" w:gutter="0"/>
          <w:cols w:num="2" w:space="550"/>
          <w:docGrid w:linePitch="360"/>
        </w:sectPr>
      </w:pPr>
    </w:p>
    <w:p w:rsidR="00082269" w:rsidRDefault="00082269" w:rsidP="00082269">
      <w:pPr>
        <w:bidi w:val="0"/>
        <w:snapToGrid w:val="0"/>
        <w:spacing w:after="0" w:line="240" w:lineRule="auto"/>
        <w:jc w:val="center"/>
        <w:rPr>
          <w:rFonts w:ascii="Times New Roman" w:hAnsi="Times New Roman" w:cs="Times New Roman"/>
          <w:sz w:val="20"/>
          <w:lang w:eastAsia="zh-CN"/>
        </w:rPr>
      </w:pPr>
    </w:p>
    <w:p w:rsidR="00796C75" w:rsidRPr="00C34628" w:rsidRDefault="00796C75" w:rsidP="00082269">
      <w:pPr>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(9)</w:t>
      </w:r>
      <w:r w:rsidR="00082269">
        <w:rPr>
          <w:rFonts w:ascii="Times New Roman" w:hAnsi="Times New Roman" w:cs="Times New Roman" w:hint="eastAsia"/>
          <w:sz w:val="20"/>
          <w:lang w:eastAsia="zh-CN"/>
        </w:rPr>
        <w:t xml:space="preserve"> </w:t>
      </w:r>
      <w:r w:rsidRPr="00C34628">
        <w:rPr>
          <w:rFonts w:ascii="Times New Roman" w:hAnsi="Times New Roman" w:cs="Times New Roman"/>
          <w:sz w:val="20"/>
        </w:rPr>
        <w:t>The importance of the dimensions of the strategic thinking axis according to the coefficient of difference</w:t>
      </w:r>
    </w:p>
    <w:tbl>
      <w:tblPr>
        <w:tblStyle w:val="52"/>
        <w:bidiVisual/>
        <w:tblW w:w="5000" w:type="pct"/>
        <w:jc w:val="center"/>
        <w:tblCellMar>
          <w:left w:w="57" w:type="dxa"/>
          <w:right w:w="57" w:type="dxa"/>
        </w:tblCellMar>
        <w:tblLook w:val="04A0"/>
      </w:tblPr>
      <w:tblGrid>
        <w:gridCol w:w="1270"/>
        <w:gridCol w:w="1991"/>
        <w:gridCol w:w="1643"/>
        <w:gridCol w:w="1514"/>
        <w:gridCol w:w="3056"/>
      </w:tblGrid>
      <w:tr w:rsidR="00796C75" w:rsidRPr="00C34628" w:rsidTr="00C34628">
        <w:trPr>
          <w:jc w:val="center"/>
        </w:trPr>
        <w:tc>
          <w:tcPr>
            <w:tcW w:w="670" w:type="pct"/>
            <w:shd w:val="clear" w:color="auto" w:fill="D6E3BC" w:themeFill="accent3" w:themeFillTint="66"/>
            <w:vAlign w:val="center"/>
          </w:tcPr>
          <w:p w:rsidR="00796C75" w:rsidRPr="00C34628" w:rsidRDefault="00796C75" w:rsidP="002E35FA">
            <w:pPr>
              <w:bidi w:val="0"/>
              <w:snapToGrid w:val="0"/>
              <w:spacing w:after="0" w:line="240" w:lineRule="auto"/>
              <w:jc w:val="both"/>
              <w:rPr>
                <w:b/>
                <w:bCs/>
                <w:sz w:val="20"/>
                <w:szCs w:val="26"/>
                <w:cs/>
                <w:lang w:bidi="ar-IQ"/>
              </w:rPr>
            </w:pPr>
            <w:r w:rsidRPr="00C34628">
              <w:rPr>
                <w:b/>
                <w:bCs/>
                <w:sz w:val="20"/>
                <w:szCs w:val="26"/>
                <w:lang w:bidi="ar-IQ"/>
              </w:rPr>
              <w:t>Arrangement</w:t>
            </w:r>
          </w:p>
        </w:tc>
        <w:tc>
          <w:tcPr>
            <w:tcW w:w="1051" w:type="pct"/>
            <w:shd w:val="clear" w:color="auto" w:fill="D6E3BC" w:themeFill="accent3" w:themeFillTint="66"/>
            <w:vAlign w:val="center"/>
          </w:tcPr>
          <w:p w:rsidR="00796C75" w:rsidRPr="00C34628" w:rsidRDefault="00796C75" w:rsidP="002E35FA">
            <w:pPr>
              <w:bidi w:val="0"/>
              <w:snapToGrid w:val="0"/>
              <w:spacing w:after="0" w:line="240" w:lineRule="auto"/>
              <w:jc w:val="both"/>
              <w:rPr>
                <w:b/>
                <w:bCs/>
                <w:sz w:val="20"/>
                <w:szCs w:val="26"/>
                <w:cs/>
                <w:lang w:bidi="ar-IQ"/>
              </w:rPr>
            </w:pPr>
            <w:r w:rsidRPr="00C34628">
              <w:rPr>
                <w:b/>
                <w:bCs/>
                <w:sz w:val="20"/>
                <w:szCs w:val="26"/>
              </w:rPr>
              <w:t>Coefficient of variation</w:t>
            </w:r>
          </w:p>
        </w:tc>
        <w:tc>
          <w:tcPr>
            <w:tcW w:w="867" w:type="pct"/>
            <w:shd w:val="clear" w:color="auto" w:fill="D6E3BC" w:themeFill="accent3" w:themeFillTint="66"/>
            <w:vAlign w:val="center"/>
          </w:tcPr>
          <w:p w:rsidR="00796C75" w:rsidRPr="00C34628" w:rsidRDefault="00796C75" w:rsidP="002E35FA">
            <w:pPr>
              <w:bidi w:val="0"/>
              <w:snapToGrid w:val="0"/>
              <w:spacing w:after="0" w:line="240" w:lineRule="auto"/>
              <w:jc w:val="both"/>
              <w:rPr>
                <w:b/>
                <w:bCs/>
                <w:sz w:val="20"/>
                <w:szCs w:val="26"/>
                <w:cs/>
                <w:lang w:bidi="ar-IQ"/>
              </w:rPr>
            </w:pPr>
            <w:r w:rsidRPr="00C34628">
              <w:rPr>
                <w:b/>
                <w:bCs/>
                <w:sz w:val="20"/>
                <w:szCs w:val="26"/>
              </w:rPr>
              <w:t>standard deviation</w:t>
            </w:r>
          </w:p>
        </w:tc>
        <w:tc>
          <w:tcPr>
            <w:tcW w:w="799" w:type="pct"/>
            <w:shd w:val="clear" w:color="auto" w:fill="D6E3BC" w:themeFill="accent3" w:themeFillTint="66"/>
            <w:vAlign w:val="center"/>
          </w:tcPr>
          <w:p w:rsidR="00796C75" w:rsidRPr="00C34628" w:rsidRDefault="00796C75" w:rsidP="002E35FA">
            <w:pPr>
              <w:bidi w:val="0"/>
              <w:snapToGrid w:val="0"/>
              <w:spacing w:after="0" w:line="240" w:lineRule="auto"/>
              <w:jc w:val="both"/>
              <w:rPr>
                <w:b/>
                <w:bCs/>
                <w:sz w:val="20"/>
                <w:szCs w:val="26"/>
                <w:lang w:bidi="ar-IQ"/>
              </w:rPr>
            </w:pPr>
            <w:r w:rsidRPr="00C34628">
              <w:rPr>
                <w:b/>
                <w:bCs/>
                <w:sz w:val="20"/>
                <w:szCs w:val="26"/>
                <w:lang w:bidi="ar-IQ"/>
              </w:rPr>
              <w:t>Arithmetic mean</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Extending the axis of strategic thinking</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lang w:bidi="ar-IQ"/>
              </w:rPr>
              <w:t>First</w:t>
            </w:r>
          </w:p>
        </w:tc>
        <w:tc>
          <w:tcPr>
            <w:tcW w:w="1051"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07</w:t>
            </w:r>
          </w:p>
        </w:tc>
        <w:tc>
          <w:tcPr>
            <w:tcW w:w="867"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33</w:t>
            </w:r>
          </w:p>
        </w:tc>
        <w:tc>
          <w:tcPr>
            <w:tcW w:w="799"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4</w:t>
            </w:r>
            <w:r w:rsidRPr="00C34628">
              <w:rPr>
                <w:sz w:val="20"/>
                <w:szCs w:val="26"/>
                <w:lang w:bidi="ar-IQ"/>
              </w:rPr>
              <w:t>.</w:t>
            </w:r>
            <w:r w:rsidRPr="00C34628">
              <w:rPr>
                <w:sz w:val="20"/>
                <w:szCs w:val="26"/>
                <w:cs/>
                <w:lang w:bidi="ar-IQ"/>
              </w:rPr>
              <w:t>28</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Think about time</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lang w:bidi="ar-IQ"/>
              </w:rPr>
              <w:t>Second</w:t>
            </w:r>
          </w:p>
        </w:tc>
        <w:tc>
          <w:tcPr>
            <w:tcW w:w="1051"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10</w:t>
            </w:r>
          </w:p>
        </w:tc>
        <w:tc>
          <w:tcPr>
            <w:tcW w:w="867"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44</w:t>
            </w:r>
          </w:p>
        </w:tc>
        <w:tc>
          <w:tcPr>
            <w:tcW w:w="799"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4</w:t>
            </w:r>
            <w:r w:rsidRPr="00C34628">
              <w:rPr>
                <w:sz w:val="20"/>
                <w:szCs w:val="26"/>
                <w:lang w:bidi="ar-IQ"/>
              </w:rPr>
              <w:t>.</w:t>
            </w:r>
            <w:r w:rsidRPr="00C34628">
              <w:rPr>
                <w:sz w:val="20"/>
                <w:szCs w:val="26"/>
                <w:cs/>
                <w:lang w:bidi="ar-IQ"/>
              </w:rPr>
              <w:t>13</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Strategic intent</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lang w:bidi="ar-IQ"/>
              </w:rPr>
              <w:t>Third</w:t>
            </w:r>
          </w:p>
        </w:tc>
        <w:tc>
          <w:tcPr>
            <w:tcW w:w="1051" w:type="pct"/>
            <w:vAlign w:val="center"/>
          </w:tcPr>
          <w:p w:rsidR="00796C75" w:rsidRPr="00C34628" w:rsidRDefault="00796C75" w:rsidP="002E35FA">
            <w:pPr>
              <w:bidi w:val="0"/>
              <w:snapToGrid w:val="0"/>
              <w:spacing w:after="0" w:line="240" w:lineRule="auto"/>
              <w:jc w:val="both"/>
              <w:rPr>
                <w:sz w:val="20"/>
                <w:szCs w:val="26"/>
                <w:lang w:bidi="ar-IQ"/>
              </w:rPr>
            </w:pPr>
            <w:r w:rsidRPr="00C34628">
              <w:rPr>
                <w:sz w:val="20"/>
                <w:szCs w:val="26"/>
                <w:cs/>
                <w:lang w:bidi="ar-IQ"/>
              </w:rPr>
              <w:t>0</w:t>
            </w:r>
            <w:r w:rsidRPr="00C34628">
              <w:rPr>
                <w:sz w:val="20"/>
                <w:szCs w:val="26"/>
                <w:lang w:bidi="ar-IQ"/>
              </w:rPr>
              <w:t>.</w:t>
            </w:r>
            <w:r w:rsidRPr="00C34628">
              <w:rPr>
                <w:sz w:val="20"/>
                <w:szCs w:val="26"/>
                <w:cs/>
                <w:lang w:bidi="ar-IQ"/>
              </w:rPr>
              <w:t>16</w:t>
            </w:r>
          </w:p>
        </w:tc>
        <w:tc>
          <w:tcPr>
            <w:tcW w:w="867"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67</w:t>
            </w:r>
          </w:p>
        </w:tc>
        <w:tc>
          <w:tcPr>
            <w:tcW w:w="799"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3</w:t>
            </w:r>
            <w:r w:rsidRPr="00C34628">
              <w:rPr>
                <w:sz w:val="20"/>
                <w:szCs w:val="26"/>
                <w:lang w:bidi="ar-IQ"/>
              </w:rPr>
              <w:t>.</w:t>
            </w:r>
            <w:r w:rsidRPr="00C34628">
              <w:rPr>
                <w:sz w:val="20"/>
                <w:szCs w:val="26"/>
                <w:cs/>
                <w:lang w:bidi="ar-IQ"/>
              </w:rPr>
              <w:t>99</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Opportunity Thinking</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lang w:bidi="ar-IQ"/>
              </w:rPr>
            </w:pPr>
            <w:r w:rsidRPr="00C34628">
              <w:rPr>
                <w:sz w:val="20"/>
                <w:szCs w:val="26"/>
                <w:lang w:bidi="ar-IQ"/>
              </w:rPr>
              <w:t>Fourth</w:t>
            </w:r>
          </w:p>
        </w:tc>
        <w:tc>
          <w:tcPr>
            <w:tcW w:w="1051" w:type="pct"/>
            <w:vAlign w:val="center"/>
          </w:tcPr>
          <w:p w:rsidR="00796C75" w:rsidRPr="00C34628" w:rsidRDefault="00796C75" w:rsidP="002E35FA">
            <w:pPr>
              <w:bidi w:val="0"/>
              <w:snapToGrid w:val="0"/>
              <w:spacing w:after="0" w:line="240" w:lineRule="auto"/>
              <w:jc w:val="both"/>
              <w:rPr>
                <w:sz w:val="20"/>
                <w:szCs w:val="26"/>
                <w:lang w:bidi="ar-IQ"/>
              </w:rPr>
            </w:pPr>
            <w:r w:rsidRPr="00C34628">
              <w:rPr>
                <w:sz w:val="20"/>
                <w:szCs w:val="26"/>
                <w:cs/>
                <w:lang w:bidi="ar-IQ"/>
              </w:rPr>
              <w:t>0</w:t>
            </w:r>
            <w:r w:rsidRPr="00C34628">
              <w:rPr>
                <w:sz w:val="20"/>
                <w:szCs w:val="26"/>
                <w:lang w:bidi="ar-IQ"/>
              </w:rPr>
              <w:t>.</w:t>
            </w:r>
            <w:r w:rsidRPr="00C34628">
              <w:rPr>
                <w:sz w:val="20"/>
                <w:szCs w:val="26"/>
                <w:cs/>
                <w:lang w:bidi="ar-IQ"/>
              </w:rPr>
              <w:t>22</w:t>
            </w:r>
          </w:p>
        </w:tc>
        <w:tc>
          <w:tcPr>
            <w:tcW w:w="867" w:type="pct"/>
            <w:vAlign w:val="center"/>
          </w:tcPr>
          <w:p w:rsidR="00796C75" w:rsidRPr="00C34628" w:rsidRDefault="00796C75" w:rsidP="002E35FA">
            <w:pPr>
              <w:bidi w:val="0"/>
              <w:snapToGrid w:val="0"/>
              <w:spacing w:after="0" w:line="240" w:lineRule="auto"/>
              <w:jc w:val="both"/>
              <w:rPr>
                <w:sz w:val="20"/>
                <w:szCs w:val="26"/>
                <w:lang w:bidi="ar-IQ"/>
              </w:rPr>
            </w:pPr>
            <w:r w:rsidRPr="00C34628">
              <w:rPr>
                <w:sz w:val="20"/>
                <w:szCs w:val="26"/>
                <w:cs/>
                <w:lang w:bidi="ar-IQ"/>
              </w:rPr>
              <w:t>0</w:t>
            </w:r>
            <w:r w:rsidRPr="00C34628">
              <w:rPr>
                <w:sz w:val="20"/>
                <w:szCs w:val="26"/>
                <w:lang w:bidi="ar-IQ"/>
              </w:rPr>
              <w:t>.</w:t>
            </w:r>
            <w:r w:rsidRPr="00C34628">
              <w:rPr>
                <w:sz w:val="20"/>
                <w:szCs w:val="26"/>
                <w:cs/>
                <w:lang w:bidi="ar-IQ"/>
              </w:rPr>
              <w:t>84</w:t>
            </w:r>
          </w:p>
        </w:tc>
        <w:tc>
          <w:tcPr>
            <w:tcW w:w="799" w:type="pct"/>
            <w:vAlign w:val="center"/>
          </w:tcPr>
          <w:p w:rsidR="00796C75" w:rsidRPr="00C34628" w:rsidRDefault="00796C75" w:rsidP="002E35FA">
            <w:pPr>
              <w:bidi w:val="0"/>
              <w:snapToGrid w:val="0"/>
              <w:spacing w:after="0" w:line="240" w:lineRule="auto"/>
              <w:jc w:val="both"/>
              <w:rPr>
                <w:sz w:val="20"/>
                <w:szCs w:val="26"/>
                <w:lang w:bidi="ar-IQ"/>
              </w:rPr>
            </w:pPr>
            <w:r w:rsidRPr="00C34628">
              <w:rPr>
                <w:sz w:val="20"/>
                <w:szCs w:val="26"/>
                <w:cs/>
                <w:lang w:bidi="ar-IQ"/>
              </w:rPr>
              <w:t>3</w:t>
            </w:r>
            <w:r w:rsidRPr="00C34628">
              <w:rPr>
                <w:sz w:val="20"/>
                <w:szCs w:val="26"/>
                <w:lang w:bidi="ar-IQ"/>
              </w:rPr>
              <w:t>.</w:t>
            </w:r>
            <w:r w:rsidRPr="00C34628">
              <w:rPr>
                <w:sz w:val="20"/>
                <w:szCs w:val="26"/>
                <w:cs/>
                <w:lang w:bidi="ar-IQ"/>
              </w:rPr>
              <w:t>72</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Creative thinking</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lang w:bidi="ar-IQ"/>
              </w:rPr>
              <w:t>Fifth</w:t>
            </w:r>
          </w:p>
        </w:tc>
        <w:tc>
          <w:tcPr>
            <w:tcW w:w="1051"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20</w:t>
            </w:r>
          </w:p>
        </w:tc>
        <w:tc>
          <w:tcPr>
            <w:tcW w:w="867"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76</w:t>
            </w:r>
          </w:p>
        </w:tc>
        <w:tc>
          <w:tcPr>
            <w:tcW w:w="799" w:type="pct"/>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3</w:t>
            </w:r>
            <w:r w:rsidRPr="00C34628">
              <w:rPr>
                <w:sz w:val="20"/>
                <w:szCs w:val="26"/>
                <w:lang w:bidi="ar-IQ"/>
              </w:rPr>
              <w:t>.</w:t>
            </w:r>
            <w:r w:rsidRPr="00C34628">
              <w:rPr>
                <w:sz w:val="20"/>
                <w:szCs w:val="26"/>
                <w:cs/>
                <w:lang w:bidi="ar-IQ"/>
              </w:rPr>
              <w:t>64</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Systemic Thinking</w:t>
            </w:r>
          </w:p>
        </w:tc>
      </w:tr>
      <w:tr w:rsidR="00796C75" w:rsidRPr="00C34628" w:rsidTr="00C34628">
        <w:trPr>
          <w:jc w:val="center"/>
        </w:trPr>
        <w:tc>
          <w:tcPr>
            <w:tcW w:w="670" w:type="pct"/>
            <w:vAlign w:val="center"/>
          </w:tcPr>
          <w:p w:rsidR="00796C75" w:rsidRPr="00C34628" w:rsidRDefault="00796C75" w:rsidP="002E35FA">
            <w:pPr>
              <w:bidi w:val="0"/>
              <w:snapToGrid w:val="0"/>
              <w:spacing w:after="0" w:line="240" w:lineRule="auto"/>
              <w:jc w:val="both"/>
              <w:rPr>
                <w:sz w:val="20"/>
                <w:szCs w:val="26"/>
                <w:cs/>
                <w:lang w:bidi="ar-IQ"/>
              </w:rPr>
            </w:pPr>
          </w:p>
        </w:tc>
        <w:tc>
          <w:tcPr>
            <w:tcW w:w="1051" w:type="pct"/>
            <w:vAlign w:val="center"/>
          </w:tcPr>
          <w:p w:rsidR="00796C75" w:rsidRPr="00C34628" w:rsidRDefault="00796C75" w:rsidP="002E35FA">
            <w:pPr>
              <w:bidi w:val="0"/>
              <w:snapToGrid w:val="0"/>
              <w:spacing w:after="0" w:line="240" w:lineRule="auto"/>
              <w:jc w:val="both"/>
              <w:rPr>
                <w:sz w:val="20"/>
                <w:szCs w:val="26"/>
                <w:cs/>
                <w:lang w:bidi="ar-IQ"/>
              </w:rPr>
            </w:pPr>
          </w:p>
        </w:tc>
        <w:tc>
          <w:tcPr>
            <w:tcW w:w="867" w:type="pct"/>
            <w:shd w:val="clear" w:color="auto" w:fill="auto"/>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0</w:t>
            </w:r>
            <w:r w:rsidRPr="00C34628">
              <w:rPr>
                <w:sz w:val="20"/>
                <w:szCs w:val="26"/>
                <w:lang w:bidi="ar-IQ"/>
              </w:rPr>
              <w:t>.</w:t>
            </w:r>
            <w:r w:rsidRPr="00C34628">
              <w:rPr>
                <w:sz w:val="20"/>
                <w:szCs w:val="26"/>
                <w:cs/>
                <w:lang w:bidi="ar-IQ"/>
              </w:rPr>
              <w:t>46</w:t>
            </w:r>
          </w:p>
        </w:tc>
        <w:tc>
          <w:tcPr>
            <w:tcW w:w="799" w:type="pct"/>
            <w:shd w:val="clear" w:color="auto" w:fill="auto"/>
            <w:vAlign w:val="center"/>
          </w:tcPr>
          <w:p w:rsidR="00796C75" w:rsidRPr="00C34628" w:rsidRDefault="00796C75" w:rsidP="002E35FA">
            <w:pPr>
              <w:bidi w:val="0"/>
              <w:snapToGrid w:val="0"/>
              <w:spacing w:after="0" w:line="240" w:lineRule="auto"/>
              <w:jc w:val="both"/>
              <w:rPr>
                <w:sz w:val="20"/>
                <w:szCs w:val="26"/>
                <w:cs/>
                <w:lang w:bidi="ar-IQ"/>
              </w:rPr>
            </w:pPr>
            <w:r w:rsidRPr="00C34628">
              <w:rPr>
                <w:sz w:val="20"/>
                <w:szCs w:val="26"/>
                <w:cs/>
                <w:lang w:bidi="ar-IQ"/>
              </w:rPr>
              <w:t>3</w:t>
            </w:r>
            <w:r w:rsidRPr="00C34628">
              <w:rPr>
                <w:sz w:val="20"/>
                <w:szCs w:val="26"/>
                <w:lang w:bidi="ar-IQ"/>
              </w:rPr>
              <w:t>.</w:t>
            </w:r>
            <w:r w:rsidRPr="00C34628">
              <w:rPr>
                <w:sz w:val="20"/>
                <w:szCs w:val="26"/>
                <w:cs/>
                <w:lang w:bidi="ar-IQ"/>
              </w:rPr>
              <w:t>95</w:t>
            </w:r>
          </w:p>
        </w:tc>
        <w:tc>
          <w:tcPr>
            <w:tcW w:w="1613" w:type="pct"/>
            <w:shd w:val="clear" w:color="auto" w:fill="D6E3BC" w:themeFill="accent3" w:themeFillTint="66"/>
            <w:vAlign w:val="center"/>
          </w:tcPr>
          <w:p w:rsidR="00796C75" w:rsidRPr="00C34628" w:rsidRDefault="00796C75" w:rsidP="002E35FA">
            <w:pPr>
              <w:bidi w:val="0"/>
              <w:snapToGrid w:val="0"/>
              <w:spacing w:after="0" w:line="240" w:lineRule="auto"/>
              <w:jc w:val="both"/>
              <w:rPr>
                <w:sz w:val="20"/>
              </w:rPr>
            </w:pPr>
            <w:r w:rsidRPr="00C34628">
              <w:rPr>
                <w:sz w:val="20"/>
              </w:rPr>
              <w:t>Total</w:t>
            </w:r>
          </w:p>
        </w:tc>
      </w:tr>
    </w:tbl>
    <w:p w:rsidR="00082269" w:rsidRDefault="00082269" w:rsidP="002E35FA">
      <w:pPr>
        <w:bidi w:val="0"/>
        <w:snapToGrid w:val="0"/>
        <w:spacing w:after="0" w:line="240" w:lineRule="auto"/>
        <w:ind w:firstLine="425"/>
        <w:jc w:val="both"/>
        <w:rPr>
          <w:rFonts w:ascii="Times New Roman" w:hAnsi="Times New Roman" w:cs="Times New Roman"/>
          <w:sz w:val="20"/>
          <w:lang w:eastAsia="zh-CN"/>
        </w:rPr>
      </w:pPr>
    </w:p>
    <w:p w:rsidR="003F39D2" w:rsidRPr="00C34628" w:rsidRDefault="003F39D2" w:rsidP="00082269">
      <w:pPr>
        <w:tabs>
          <w:tab w:val="left" w:pos="2095"/>
        </w:tabs>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(10)</w:t>
      </w:r>
      <w:r w:rsidR="00082269">
        <w:rPr>
          <w:rFonts w:ascii="Times New Roman" w:hAnsi="Times New Roman" w:cs="Times New Roman" w:hint="eastAsia"/>
          <w:sz w:val="20"/>
          <w:lang w:eastAsia="zh-CN"/>
        </w:rPr>
        <w:t xml:space="preserve"> </w:t>
      </w:r>
      <w:r w:rsidRPr="00C34628">
        <w:rPr>
          <w:rFonts w:ascii="Times New Roman" w:hAnsi="Times New Roman" w:cs="Times New Roman"/>
          <w:sz w:val="20"/>
        </w:rPr>
        <w:t>Frequency distribution, arithmetic mean, and standard deviation of paragraphs after power</w:t>
      </w:r>
    </w:p>
    <w:tbl>
      <w:tblPr>
        <w:tblStyle w:val="52"/>
        <w:bidiVisual/>
        <w:tblW w:w="5000" w:type="pct"/>
        <w:jc w:val="center"/>
        <w:tblCellMar>
          <w:left w:w="57" w:type="dxa"/>
          <w:right w:w="57" w:type="dxa"/>
        </w:tblCellMar>
        <w:tblLook w:val="04A0"/>
      </w:tblPr>
      <w:tblGrid>
        <w:gridCol w:w="464"/>
        <w:gridCol w:w="464"/>
        <w:gridCol w:w="490"/>
        <w:gridCol w:w="550"/>
        <w:gridCol w:w="414"/>
        <w:gridCol w:w="464"/>
        <w:gridCol w:w="330"/>
        <w:gridCol w:w="489"/>
        <w:gridCol w:w="399"/>
        <w:gridCol w:w="460"/>
        <w:gridCol w:w="457"/>
        <w:gridCol w:w="673"/>
        <w:gridCol w:w="3820"/>
      </w:tblGrid>
      <w:tr w:rsidR="003F39D2" w:rsidRPr="00C34628" w:rsidTr="00C34628">
        <w:trPr>
          <w:cantSplit/>
          <w:jc w:val="center"/>
        </w:trPr>
        <w:tc>
          <w:tcPr>
            <w:tcW w:w="245" w:type="pct"/>
            <w:vMerge w:val="restart"/>
            <w:shd w:val="clear" w:color="auto" w:fill="FBD4B4" w:themeFill="accent6" w:themeFillTint="66"/>
            <w:textDirection w:val="btLr"/>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494" w:type="pct"/>
            <w:gridSpan w:val="10"/>
            <w:shd w:val="clear" w:color="auto" w:fill="FBD4B4" w:themeFill="accent6" w:themeFillTint="66"/>
            <w:vAlign w:val="center"/>
          </w:tcPr>
          <w:p w:rsidR="003F39D2" w:rsidRPr="00C34628" w:rsidRDefault="003F39D2"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017" w:type="pct"/>
            <w:vMerge w:val="restart"/>
            <w:shd w:val="clear" w:color="auto" w:fill="FBD4B4" w:themeFill="accent6" w:themeFillTint="66"/>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C34628" w:rsidRPr="00C34628" w:rsidTr="00C34628">
        <w:trPr>
          <w:cantSplit/>
          <w:jc w:val="center"/>
        </w:trPr>
        <w:tc>
          <w:tcPr>
            <w:tcW w:w="245" w:type="pct"/>
            <w:vMerge/>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p>
        </w:tc>
        <w:tc>
          <w:tcPr>
            <w:tcW w:w="550" w:type="pct"/>
            <w:gridSpan w:val="2"/>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32" w:type="pct"/>
            <w:gridSpan w:val="2"/>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95" w:type="pct"/>
            <w:gridSpan w:val="2"/>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017" w:type="pct"/>
            <w:vMerge/>
            <w:shd w:val="clear" w:color="auto" w:fill="FBD4B4" w:themeFill="accent6" w:themeFillTint="66"/>
            <w:textDirection w:val="btLr"/>
            <w:vAlign w:val="center"/>
          </w:tcPr>
          <w:p w:rsidR="003F39D2" w:rsidRPr="00C34628" w:rsidRDefault="003F39D2"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p>
        </w:tc>
        <w:tc>
          <w:tcPr>
            <w:tcW w:w="259"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w:t>
            </w:r>
          </w:p>
        </w:tc>
        <w:tc>
          <w:tcPr>
            <w:tcW w:w="291"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w:t>
            </w:r>
          </w:p>
        </w:tc>
        <w:tc>
          <w:tcPr>
            <w:tcW w:w="174"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8"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w:t>
            </w:r>
          </w:p>
        </w:tc>
        <w:tc>
          <w:tcPr>
            <w:tcW w:w="210"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3"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w:t>
            </w:r>
          </w:p>
        </w:tc>
        <w:tc>
          <w:tcPr>
            <w:tcW w:w="241"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w:t>
            </w:r>
          </w:p>
        </w:tc>
        <w:tc>
          <w:tcPr>
            <w:tcW w:w="354" w:type="pct"/>
            <w:shd w:val="clear" w:color="auto" w:fill="E5DFEC" w:themeFill="accent4" w:themeFillTint="33"/>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w:t>
            </w:r>
          </w:p>
        </w:tc>
        <w:tc>
          <w:tcPr>
            <w:tcW w:w="2017" w:type="pct"/>
            <w:vMerge/>
            <w:shd w:val="clear" w:color="auto" w:fill="FBD4B4" w:themeFill="accent6" w:themeFillTint="66"/>
            <w:vAlign w:val="center"/>
          </w:tcPr>
          <w:p w:rsidR="003F39D2" w:rsidRPr="00C34628" w:rsidRDefault="003F39D2"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0.52</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4.5</w:t>
            </w:r>
          </w:p>
        </w:tc>
        <w:tc>
          <w:tcPr>
            <w:tcW w:w="259"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41</w:t>
            </w:r>
          </w:p>
        </w:tc>
        <w:tc>
          <w:tcPr>
            <w:tcW w:w="291" w:type="pct"/>
            <w:vAlign w:val="center"/>
          </w:tcPr>
          <w:p w:rsidR="003F39D2" w:rsidRPr="00C34628" w:rsidRDefault="003F39D2" w:rsidP="002E35FA">
            <w:pPr>
              <w:bidi w:val="0"/>
              <w:snapToGrid w:val="0"/>
              <w:spacing w:after="0" w:line="240" w:lineRule="auto"/>
              <w:jc w:val="both"/>
              <w:rPr>
                <w:b/>
                <w:bCs/>
                <w:sz w:val="20"/>
                <w:lang w:bidi="ar-AE"/>
              </w:rPr>
            </w:pPr>
            <w:r w:rsidRPr="00C34628">
              <w:rPr>
                <w:b/>
                <w:bCs/>
                <w:sz w:val="20"/>
                <w:lang w:bidi="ar-AE"/>
              </w:rPr>
              <w:t>51.3</w:t>
            </w:r>
          </w:p>
        </w:tc>
        <w:tc>
          <w:tcPr>
            <w:tcW w:w="21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38</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47.5</w:t>
            </w:r>
          </w:p>
        </w:tc>
        <w:tc>
          <w:tcPr>
            <w:tcW w:w="17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w:t>
            </w:r>
          </w:p>
        </w:tc>
        <w:tc>
          <w:tcPr>
            <w:tcW w:w="25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1.2</w:t>
            </w:r>
          </w:p>
        </w:tc>
        <w:tc>
          <w:tcPr>
            <w:tcW w:w="210"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243"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24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35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2017" w:type="pct"/>
            <w:shd w:val="clear" w:color="auto" w:fill="E5DFEC" w:themeFill="accent4" w:themeFillTint="33"/>
            <w:vAlign w:val="center"/>
          </w:tcPr>
          <w:p w:rsidR="003F39D2" w:rsidRPr="00C34628" w:rsidRDefault="003F39D2" w:rsidP="002E35FA">
            <w:pPr>
              <w:bidi w:val="0"/>
              <w:snapToGrid w:val="0"/>
              <w:spacing w:after="0" w:line="240" w:lineRule="auto"/>
              <w:jc w:val="both"/>
              <w:rPr>
                <w:sz w:val="20"/>
              </w:rPr>
            </w:pPr>
            <w:r w:rsidRPr="00C34628">
              <w:rPr>
                <w:sz w:val="20"/>
              </w:rPr>
              <w:t>I trust my ability to do my work</w:t>
            </w:r>
          </w:p>
        </w:tc>
      </w:tr>
      <w:tr w:rsidR="00C34628" w:rsidRPr="00C34628" w:rsidTr="00C34628">
        <w:trPr>
          <w:jc w:val="center"/>
        </w:trPr>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0.61</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4.46</w:t>
            </w:r>
          </w:p>
        </w:tc>
        <w:tc>
          <w:tcPr>
            <w:tcW w:w="259"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41</w:t>
            </w:r>
          </w:p>
        </w:tc>
        <w:tc>
          <w:tcPr>
            <w:tcW w:w="29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51.3</w:t>
            </w:r>
          </w:p>
        </w:tc>
        <w:tc>
          <w:tcPr>
            <w:tcW w:w="21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36</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45</w:t>
            </w:r>
          </w:p>
        </w:tc>
        <w:tc>
          <w:tcPr>
            <w:tcW w:w="17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w:t>
            </w:r>
          </w:p>
        </w:tc>
        <w:tc>
          <w:tcPr>
            <w:tcW w:w="25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2.5</w:t>
            </w:r>
          </w:p>
        </w:tc>
        <w:tc>
          <w:tcPr>
            <w:tcW w:w="210"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w:t>
            </w:r>
          </w:p>
        </w:tc>
        <w:tc>
          <w:tcPr>
            <w:tcW w:w="243"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1.2</w:t>
            </w:r>
          </w:p>
        </w:tc>
        <w:tc>
          <w:tcPr>
            <w:tcW w:w="24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35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2017" w:type="pct"/>
            <w:shd w:val="clear" w:color="auto" w:fill="E5DFEC" w:themeFill="accent4" w:themeFillTint="33"/>
            <w:vAlign w:val="center"/>
          </w:tcPr>
          <w:p w:rsidR="003F39D2" w:rsidRPr="00C34628" w:rsidRDefault="003F39D2" w:rsidP="002E35FA">
            <w:pPr>
              <w:bidi w:val="0"/>
              <w:snapToGrid w:val="0"/>
              <w:spacing w:after="0" w:line="240" w:lineRule="auto"/>
              <w:jc w:val="both"/>
              <w:rPr>
                <w:sz w:val="20"/>
              </w:rPr>
            </w:pPr>
            <w:r w:rsidRPr="00C34628">
              <w:rPr>
                <w:sz w:val="20"/>
              </w:rPr>
              <w:t>I have the skills to do my job</w:t>
            </w:r>
          </w:p>
        </w:tc>
      </w:tr>
      <w:tr w:rsidR="00C34628" w:rsidRPr="00C34628" w:rsidTr="00C34628">
        <w:trPr>
          <w:jc w:val="center"/>
        </w:trPr>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0.81</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3.88</w:t>
            </w:r>
          </w:p>
        </w:tc>
        <w:tc>
          <w:tcPr>
            <w:tcW w:w="259"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17</w:t>
            </w:r>
          </w:p>
        </w:tc>
        <w:tc>
          <w:tcPr>
            <w:tcW w:w="29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21.3</w:t>
            </w:r>
          </w:p>
        </w:tc>
        <w:tc>
          <w:tcPr>
            <w:tcW w:w="21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41</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51.2</w:t>
            </w:r>
          </w:p>
        </w:tc>
        <w:tc>
          <w:tcPr>
            <w:tcW w:w="17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17</w:t>
            </w:r>
          </w:p>
        </w:tc>
        <w:tc>
          <w:tcPr>
            <w:tcW w:w="25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21.3</w:t>
            </w:r>
          </w:p>
        </w:tc>
        <w:tc>
          <w:tcPr>
            <w:tcW w:w="210"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5</w:t>
            </w:r>
          </w:p>
        </w:tc>
        <w:tc>
          <w:tcPr>
            <w:tcW w:w="243"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6.2</w:t>
            </w:r>
          </w:p>
        </w:tc>
        <w:tc>
          <w:tcPr>
            <w:tcW w:w="24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35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w:t>
            </w:r>
          </w:p>
        </w:tc>
        <w:tc>
          <w:tcPr>
            <w:tcW w:w="2017" w:type="pct"/>
            <w:shd w:val="clear" w:color="auto" w:fill="E5DFEC" w:themeFill="accent4" w:themeFillTint="33"/>
            <w:vAlign w:val="center"/>
          </w:tcPr>
          <w:p w:rsidR="003F39D2" w:rsidRPr="00C34628" w:rsidRDefault="003F39D2" w:rsidP="002E35FA">
            <w:pPr>
              <w:bidi w:val="0"/>
              <w:snapToGrid w:val="0"/>
              <w:spacing w:after="0" w:line="240" w:lineRule="auto"/>
              <w:jc w:val="both"/>
              <w:rPr>
                <w:sz w:val="20"/>
              </w:rPr>
            </w:pPr>
            <w:r w:rsidRPr="00C34628">
              <w:rPr>
                <w:sz w:val="20"/>
              </w:rPr>
              <w:t>Trust the ability of employees to perform their work efficiently</w:t>
            </w:r>
          </w:p>
        </w:tc>
      </w:tr>
      <w:tr w:rsidR="00C34628" w:rsidRPr="00C34628" w:rsidTr="00C34628">
        <w:trPr>
          <w:jc w:val="center"/>
        </w:trPr>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0.91</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3.79</w:t>
            </w:r>
          </w:p>
        </w:tc>
        <w:tc>
          <w:tcPr>
            <w:tcW w:w="259"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18</w:t>
            </w:r>
          </w:p>
        </w:tc>
        <w:tc>
          <w:tcPr>
            <w:tcW w:w="29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22.5</w:t>
            </w:r>
          </w:p>
        </w:tc>
        <w:tc>
          <w:tcPr>
            <w:tcW w:w="21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33</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41.2</w:t>
            </w:r>
          </w:p>
        </w:tc>
        <w:tc>
          <w:tcPr>
            <w:tcW w:w="17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25</w:t>
            </w:r>
          </w:p>
        </w:tc>
        <w:tc>
          <w:tcPr>
            <w:tcW w:w="25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31.3</w:t>
            </w:r>
          </w:p>
        </w:tc>
        <w:tc>
          <w:tcPr>
            <w:tcW w:w="210"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w:t>
            </w:r>
          </w:p>
        </w:tc>
        <w:tc>
          <w:tcPr>
            <w:tcW w:w="243"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2.5</w:t>
            </w:r>
          </w:p>
        </w:tc>
        <w:tc>
          <w:tcPr>
            <w:tcW w:w="24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w:t>
            </w:r>
          </w:p>
        </w:tc>
        <w:tc>
          <w:tcPr>
            <w:tcW w:w="35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2.5</w:t>
            </w:r>
          </w:p>
        </w:tc>
        <w:tc>
          <w:tcPr>
            <w:tcW w:w="2017" w:type="pct"/>
            <w:shd w:val="clear" w:color="auto" w:fill="E5DFEC" w:themeFill="accent4" w:themeFillTint="33"/>
            <w:vAlign w:val="center"/>
          </w:tcPr>
          <w:p w:rsidR="003F39D2" w:rsidRPr="00C34628" w:rsidRDefault="003F39D2" w:rsidP="002E35FA">
            <w:pPr>
              <w:bidi w:val="0"/>
              <w:snapToGrid w:val="0"/>
              <w:spacing w:after="0" w:line="240" w:lineRule="auto"/>
              <w:jc w:val="both"/>
              <w:rPr>
                <w:sz w:val="20"/>
              </w:rPr>
            </w:pPr>
            <w:r w:rsidRPr="00C34628">
              <w:rPr>
                <w:sz w:val="20"/>
              </w:rPr>
              <w:t>Employees have the skills and information to handle the responsibilities and roles of my job</w:t>
            </w:r>
          </w:p>
        </w:tc>
      </w:tr>
      <w:tr w:rsidR="00C34628" w:rsidRPr="00C34628" w:rsidTr="00C34628">
        <w:trPr>
          <w:jc w:val="center"/>
        </w:trPr>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0.95</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3.46</w:t>
            </w:r>
          </w:p>
        </w:tc>
        <w:tc>
          <w:tcPr>
            <w:tcW w:w="259"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10</w:t>
            </w:r>
          </w:p>
        </w:tc>
        <w:tc>
          <w:tcPr>
            <w:tcW w:w="29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12.5</w:t>
            </w:r>
          </w:p>
        </w:tc>
        <w:tc>
          <w:tcPr>
            <w:tcW w:w="21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30</w:t>
            </w:r>
          </w:p>
        </w:tc>
        <w:tc>
          <w:tcPr>
            <w:tcW w:w="245"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37.5</w:t>
            </w:r>
          </w:p>
        </w:tc>
        <w:tc>
          <w:tcPr>
            <w:tcW w:w="17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30</w:t>
            </w:r>
          </w:p>
        </w:tc>
        <w:tc>
          <w:tcPr>
            <w:tcW w:w="258"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37.5</w:t>
            </w:r>
          </w:p>
        </w:tc>
        <w:tc>
          <w:tcPr>
            <w:tcW w:w="210"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7</w:t>
            </w:r>
          </w:p>
        </w:tc>
        <w:tc>
          <w:tcPr>
            <w:tcW w:w="243"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8.8</w:t>
            </w:r>
          </w:p>
        </w:tc>
        <w:tc>
          <w:tcPr>
            <w:tcW w:w="241"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w:t>
            </w:r>
          </w:p>
        </w:tc>
        <w:tc>
          <w:tcPr>
            <w:tcW w:w="354" w:type="pct"/>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3.7</w:t>
            </w:r>
          </w:p>
        </w:tc>
        <w:tc>
          <w:tcPr>
            <w:tcW w:w="2017" w:type="pct"/>
            <w:shd w:val="clear" w:color="auto" w:fill="E5DFEC" w:themeFill="accent4" w:themeFillTint="33"/>
            <w:vAlign w:val="center"/>
          </w:tcPr>
          <w:p w:rsidR="003F39D2" w:rsidRPr="00C34628" w:rsidRDefault="003F39D2" w:rsidP="002E35FA">
            <w:pPr>
              <w:bidi w:val="0"/>
              <w:snapToGrid w:val="0"/>
              <w:spacing w:after="0" w:line="240" w:lineRule="auto"/>
              <w:jc w:val="both"/>
              <w:rPr>
                <w:sz w:val="20"/>
              </w:rPr>
            </w:pPr>
            <w:r w:rsidRPr="00C34628">
              <w:rPr>
                <w:sz w:val="20"/>
              </w:rPr>
              <w:t>The upper management takes feedback or feedback</w:t>
            </w:r>
          </w:p>
        </w:tc>
      </w:tr>
      <w:tr w:rsidR="00C34628" w:rsidRPr="00C34628" w:rsidTr="00C34628">
        <w:trPr>
          <w:jc w:val="center"/>
        </w:trPr>
        <w:tc>
          <w:tcPr>
            <w:tcW w:w="245"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0.46</w:t>
            </w:r>
          </w:p>
        </w:tc>
        <w:tc>
          <w:tcPr>
            <w:tcW w:w="245"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4.02</w:t>
            </w:r>
          </w:p>
        </w:tc>
        <w:tc>
          <w:tcPr>
            <w:tcW w:w="259"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127</w:t>
            </w:r>
          </w:p>
        </w:tc>
        <w:tc>
          <w:tcPr>
            <w:tcW w:w="291"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31.8</w:t>
            </w:r>
          </w:p>
        </w:tc>
        <w:tc>
          <w:tcPr>
            <w:tcW w:w="218"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178</w:t>
            </w:r>
          </w:p>
        </w:tc>
        <w:tc>
          <w:tcPr>
            <w:tcW w:w="245"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44.5</w:t>
            </w:r>
          </w:p>
        </w:tc>
        <w:tc>
          <w:tcPr>
            <w:tcW w:w="174"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75</w:t>
            </w:r>
          </w:p>
        </w:tc>
        <w:tc>
          <w:tcPr>
            <w:tcW w:w="258"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18.8</w:t>
            </w:r>
          </w:p>
        </w:tc>
        <w:tc>
          <w:tcPr>
            <w:tcW w:w="210"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15</w:t>
            </w:r>
          </w:p>
        </w:tc>
        <w:tc>
          <w:tcPr>
            <w:tcW w:w="243"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3.7</w:t>
            </w:r>
          </w:p>
        </w:tc>
        <w:tc>
          <w:tcPr>
            <w:tcW w:w="241"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5</w:t>
            </w:r>
          </w:p>
        </w:tc>
        <w:tc>
          <w:tcPr>
            <w:tcW w:w="354"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lang w:bidi="ar-IQ"/>
              </w:rPr>
            </w:pPr>
            <w:r w:rsidRPr="00C34628">
              <w:rPr>
                <w:b/>
                <w:bCs/>
                <w:sz w:val="20"/>
                <w:lang w:bidi="ar-IQ"/>
              </w:rPr>
              <w:t>1.2</w:t>
            </w:r>
          </w:p>
        </w:tc>
        <w:tc>
          <w:tcPr>
            <w:tcW w:w="2017" w:type="pct"/>
            <w:shd w:val="clear" w:color="auto" w:fill="92CDDC" w:themeFill="accent5" w:themeFillTint="99"/>
            <w:vAlign w:val="center"/>
          </w:tcPr>
          <w:p w:rsidR="003F39D2" w:rsidRPr="00C34628" w:rsidRDefault="003F39D2"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5045DF" w:rsidRPr="00C34628" w:rsidRDefault="005045DF" w:rsidP="002E35FA">
      <w:pPr>
        <w:bidi w:val="0"/>
        <w:snapToGrid w:val="0"/>
        <w:spacing w:after="0" w:line="240" w:lineRule="auto"/>
        <w:ind w:firstLine="425"/>
        <w:jc w:val="both"/>
        <w:rPr>
          <w:rFonts w:ascii="Times New Roman" w:hAnsi="Times New Roman" w:cs="Times New Roman"/>
          <w:sz w:val="20"/>
        </w:rPr>
      </w:pPr>
    </w:p>
    <w:p w:rsidR="00082269" w:rsidRDefault="00082269" w:rsidP="002E35FA">
      <w:pPr>
        <w:bidi w:val="0"/>
        <w:snapToGrid w:val="0"/>
        <w:spacing w:after="0" w:line="240" w:lineRule="auto"/>
        <w:ind w:firstLine="425"/>
        <w:jc w:val="both"/>
        <w:rPr>
          <w:rFonts w:ascii="Times New Roman" w:hAnsi="Times New Roman" w:cs="Times New Roman"/>
          <w:sz w:val="20"/>
        </w:rPr>
        <w:sectPr w:rsidR="00082269" w:rsidSect="00C34628">
          <w:type w:val="continuous"/>
          <w:pgSz w:w="12240" w:h="15840" w:code="1"/>
          <w:pgMar w:top="1440" w:right="1440" w:bottom="1440" w:left="1440" w:header="720" w:footer="720" w:gutter="0"/>
          <w:cols w:space="720"/>
          <w:docGrid w:linePitch="360"/>
        </w:sectPr>
      </w:pPr>
    </w:p>
    <w:p w:rsidR="00755433" w:rsidRPr="00C34628" w:rsidRDefault="00755433"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lastRenderedPageBreak/>
        <w:t>2. Commitment</w:t>
      </w:r>
    </w:p>
    <w:p w:rsidR="00755433" w:rsidRDefault="00755433" w:rsidP="00082269">
      <w:pPr>
        <w:bidi w:val="0"/>
        <w:snapToGrid w:val="0"/>
        <w:spacing w:after="0" w:line="240" w:lineRule="auto"/>
        <w:ind w:firstLine="425"/>
        <w:jc w:val="both"/>
        <w:rPr>
          <w:rFonts w:ascii="Times New Roman" w:hAnsi="Times New Roman" w:cs="Times New Roman"/>
          <w:sz w:val="20"/>
          <w:lang w:eastAsia="zh-CN"/>
        </w:rPr>
      </w:pPr>
      <w:r w:rsidRPr="00C34628">
        <w:rPr>
          <w:rFonts w:ascii="Times New Roman" w:hAnsi="Times New Roman" w:cs="Times New Roman"/>
          <w:sz w:val="20"/>
        </w:rPr>
        <w:t xml:space="preserve">Overall, the value of the general arithmetic mean for all paragraphs after commitment is (4.22). It is strongly reflected by respondents by the extent to which employees in the governorate's office felt responsible in accordance with the role they play within the board and the results of their work by </w:t>
      </w:r>
      <w:r w:rsidRPr="00C34628">
        <w:rPr>
          <w:rFonts w:ascii="Times New Roman" w:hAnsi="Times New Roman" w:cs="Times New Roman"/>
          <w:sz w:val="20"/>
        </w:rPr>
        <w:lastRenderedPageBreak/>
        <w:t>adopting a free and decision. In addition to the value of the general standard deviation for all the dimensions of the dimension is (0.38), which showed the lack of dispersion in the respondents' answers and thus homogeneity in the answers of the research sample within this dimension.</w:t>
      </w:r>
    </w:p>
    <w:p w:rsidR="00082269" w:rsidRDefault="00082269" w:rsidP="00082269">
      <w:pPr>
        <w:bidi w:val="0"/>
        <w:snapToGrid w:val="0"/>
        <w:spacing w:after="0" w:line="240" w:lineRule="auto"/>
        <w:ind w:firstLine="425"/>
        <w:jc w:val="both"/>
        <w:rPr>
          <w:rFonts w:ascii="Times New Roman" w:hAnsi="Times New Roman" w:cs="Times New Roman"/>
          <w:sz w:val="20"/>
          <w:lang w:eastAsia="zh-CN"/>
        </w:rPr>
        <w:sectPr w:rsidR="00082269" w:rsidSect="00082269">
          <w:type w:val="continuous"/>
          <w:pgSz w:w="12240" w:h="15840" w:code="1"/>
          <w:pgMar w:top="1440" w:right="1440" w:bottom="1440" w:left="1440" w:header="720" w:footer="720" w:gutter="0"/>
          <w:cols w:num="2" w:space="550"/>
          <w:docGrid w:linePitch="360"/>
        </w:sectPr>
      </w:pPr>
    </w:p>
    <w:p w:rsidR="00082269" w:rsidRPr="00C34628" w:rsidRDefault="00082269" w:rsidP="00082269">
      <w:pPr>
        <w:bidi w:val="0"/>
        <w:snapToGrid w:val="0"/>
        <w:spacing w:after="0" w:line="240" w:lineRule="auto"/>
        <w:ind w:firstLine="425"/>
        <w:jc w:val="both"/>
        <w:rPr>
          <w:rFonts w:ascii="Times New Roman" w:hAnsi="Times New Roman" w:cs="Times New Roman"/>
          <w:sz w:val="20"/>
          <w:lang w:eastAsia="zh-CN"/>
        </w:rPr>
      </w:pPr>
    </w:p>
    <w:p w:rsidR="00755433" w:rsidRPr="00C34628" w:rsidRDefault="00755433" w:rsidP="00082269">
      <w:pPr>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(11)</w:t>
      </w:r>
      <w:r w:rsidR="00082269">
        <w:rPr>
          <w:rFonts w:ascii="Times New Roman" w:hAnsi="Times New Roman" w:cs="Times New Roman" w:hint="eastAsia"/>
          <w:sz w:val="20"/>
          <w:lang w:eastAsia="zh-CN"/>
        </w:rPr>
        <w:t xml:space="preserve"> </w:t>
      </w:r>
      <w:r w:rsidRPr="00C34628">
        <w:rPr>
          <w:rFonts w:ascii="Times New Roman" w:hAnsi="Times New Roman" w:cs="Times New Roman"/>
          <w:sz w:val="20"/>
        </w:rPr>
        <w:t>Frequency distribution, arithmetic mean and standard deviation of paragraphs after commitment</w:t>
      </w:r>
    </w:p>
    <w:tbl>
      <w:tblPr>
        <w:tblStyle w:val="52"/>
        <w:bidiVisual/>
        <w:tblW w:w="5000" w:type="pct"/>
        <w:jc w:val="center"/>
        <w:tblCellMar>
          <w:left w:w="57" w:type="dxa"/>
          <w:right w:w="57" w:type="dxa"/>
        </w:tblCellMar>
        <w:tblLook w:val="04A0"/>
      </w:tblPr>
      <w:tblGrid>
        <w:gridCol w:w="465"/>
        <w:gridCol w:w="464"/>
        <w:gridCol w:w="513"/>
        <w:gridCol w:w="574"/>
        <w:gridCol w:w="413"/>
        <w:gridCol w:w="464"/>
        <w:gridCol w:w="362"/>
        <w:gridCol w:w="419"/>
        <w:gridCol w:w="349"/>
        <w:gridCol w:w="512"/>
        <w:gridCol w:w="485"/>
        <w:gridCol w:w="714"/>
        <w:gridCol w:w="3740"/>
      </w:tblGrid>
      <w:tr w:rsidR="00755433" w:rsidRPr="00B24BA8" w:rsidTr="00C34628">
        <w:trPr>
          <w:cantSplit/>
          <w:jc w:val="center"/>
        </w:trPr>
        <w:tc>
          <w:tcPr>
            <w:tcW w:w="245" w:type="pct"/>
            <w:vMerge w:val="restart"/>
            <w:shd w:val="clear" w:color="auto" w:fill="FBD4B4" w:themeFill="accent6" w:themeFillTint="66"/>
            <w:textDirection w:val="btLr"/>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standard deviation</w:t>
            </w:r>
          </w:p>
        </w:tc>
        <w:tc>
          <w:tcPr>
            <w:tcW w:w="245" w:type="pct"/>
            <w:vMerge w:val="restart"/>
            <w:shd w:val="clear" w:color="auto" w:fill="FBD4B4" w:themeFill="accent6" w:themeFillTint="66"/>
            <w:textDirection w:val="btLr"/>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Arithmetic mean</w:t>
            </w:r>
          </w:p>
        </w:tc>
        <w:tc>
          <w:tcPr>
            <w:tcW w:w="2535" w:type="pct"/>
            <w:gridSpan w:val="10"/>
            <w:shd w:val="clear" w:color="auto" w:fill="FBD4B4" w:themeFill="accent6" w:themeFillTint="66"/>
            <w:vAlign w:val="center"/>
          </w:tcPr>
          <w:p w:rsidR="00755433" w:rsidRPr="00B24BA8" w:rsidRDefault="00755433" w:rsidP="002E35FA">
            <w:pPr>
              <w:bidi w:val="0"/>
              <w:snapToGrid w:val="0"/>
              <w:spacing w:after="0" w:line="240" w:lineRule="auto"/>
              <w:jc w:val="both"/>
              <w:rPr>
                <w:b/>
                <w:bCs/>
                <w:color w:val="FFFFFF"/>
                <w:sz w:val="19"/>
                <w:szCs w:val="19"/>
                <w:lang w:bidi="ar-IQ"/>
              </w:rPr>
            </w:pPr>
            <w:r w:rsidRPr="00B24BA8">
              <w:rPr>
                <w:b/>
                <w:bCs/>
                <w:sz w:val="19"/>
                <w:szCs w:val="19"/>
                <w:lang w:bidi="ar-IQ"/>
              </w:rPr>
              <w:t>Answer</w:t>
            </w:r>
          </w:p>
        </w:tc>
        <w:tc>
          <w:tcPr>
            <w:tcW w:w="1975" w:type="pct"/>
            <w:vMerge w:val="restart"/>
            <w:shd w:val="clear" w:color="auto" w:fill="FBD4B4" w:themeFill="accent6" w:themeFillTint="66"/>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ITEM</w:t>
            </w:r>
          </w:p>
        </w:tc>
      </w:tr>
      <w:tr w:rsidR="00C34628" w:rsidRPr="00B24BA8" w:rsidTr="00C34628">
        <w:trPr>
          <w:cantSplit/>
          <w:jc w:val="center"/>
        </w:trPr>
        <w:tc>
          <w:tcPr>
            <w:tcW w:w="245" w:type="pct"/>
            <w:vMerge/>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p>
        </w:tc>
        <w:tc>
          <w:tcPr>
            <w:tcW w:w="245" w:type="pct"/>
            <w:vMerge/>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p>
        </w:tc>
        <w:tc>
          <w:tcPr>
            <w:tcW w:w="574" w:type="pct"/>
            <w:gridSpan w:val="2"/>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Totally Agree</w:t>
            </w:r>
          </w:p>
        </w:tc>
        <w:tc>
          <w:tcPr>
            <w:tcW w:w="463" w:type="pct"/>
            <w:gridSpan w:val="2"/>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Agree</w:t>
            </w:r>
          </w:p>
        </w:tc>
        <w:tc>
          <w:tcPr>
            <w:tcW w:w="412" w:type="pct"/>
            <w:gridSpan w:val="2"/>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Not Sure</w:t>
            </w:r>
          </w:p>
        </w:tc>
        <w:tc>
          <w:tcPr>
            <w:tcW w:w="453" w:type="pct"/>
            <w:gridSpan w:val="2"/>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Disagree</w:t>
            </w:r>
          </w:p>
        </w:tc>
        <w:tc>
          <w:tcPr>
            <w:tcW w:w="633" w:type="pct"/>
            <w:gridSpan w:val="2"/>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Totally Disagree</w:t>
            </w:r>
          </w:p>
        </w:tc>
        <w:tc>
          <w:tcPr>
            <w:tcW w:w="1975" w:type="pct"/>
            <w:vMerge/>
            <w:shd w:val="clear" w:color="auto" w:fill="FBD4B4" w:themeFill="accent6" w:themeFillTint="66"/>
            <w:textDirection w:val="btLr"/>
            <w:vAlign w:val="center"/>
          </w:tcPr>
          <w:p w:rsidR="00755433" w:rsidRPr="00B24BA8" w:rsidRDefault="00755433" w:rsidP="002E35FA">
            <w:pPr>
              <w:bidi w:val="0"/>
              <w:snapToGrid w:val="0"/>
              <w:spacing w:after="0" w:line="240" w:lineRule="auto"/>
              <w:jc w:val="both"/>
              <w:rPr>
                <w:b/>
                <w:bCs/>
                <w:sz w:val="19"/>
                <w:szCs w:val="19"/>
                <w:lang w:bidi="ar-IQ"/>
              </w:rPr>
            </w:pPr>
          </w:p>
        </w:tc>
      </w:tr>
      <w:tr w:rsidR="00C34628" w:rsidRPr="00B24BA8" w:rsidTr="00C34628">
        <w:trPr>
          <w:jc w:val="center"/>
        </w:trPr>
        <w:tc>
          <w:tcPr>
            <w:tcW w:w="245" w:type="pct"/>
            <w:vMerge/>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p>
        </w:tc>
        <w:tc>
          <w:tcPr>
            <w:tcW w:w="245" w:type="pct"/>
            <w:vMerge/>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p>
        </w:tc>
        <w:tc>
          <w:tcPr>
            <w:tcW w:w="271"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w:t>
            </w:r>
          </w:p>
        </w:tc>
        <w:tc>
          <w:tcPr>
            <w:tcW w:w="303"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w:t>
            </w:r>
          </w:p>
        </w:tc>
        <w:tc>
          <w:tcPr>
            <w:tcW w:w="218"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w:t>
            </w:r>
          </w:p>
        </w:tc>
        <w:tc>
          <w:tcPr>
            <w:tcW w:w="245"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w:t>
            </w:r>
          </w:p>
        </w:tc>
        <w:tc>
          <w:tcPr>
            <w:tcW w:w="191"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w:t>
            </w:r>
          </w:p>
        </w:tc>
        <w:tc>
          <w:tcPr>
            <w:tcW w:w="221"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w:t>
            </w:r>
          </w:p>
        </w:tc>
        <w:tc>
          <w:tcPr>
            <w:tcW w:w="184"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w:t>
            </w:r>
          </w:p>
        </w:tc>
        <w:tc>
          <w:tcPr>
            <w:tcW w:w="270"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w:t>
            </w:r>
          </w:p>
        </w:tc>
        <w:tc>
          <w:tcPr>
            <w:tcW w:w="256"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w:t>
            </w:r>
          </w:p>
        </w:tc>
        <w:tc>
          <w:tcPr>
            <w:tcW w:w="376" w:type="pct"/>
            <w:shd w:val="clear" w:color="auto" w:fill="E5DFEC" w:themeFill="accent4" w:themeFillTint="33"/>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w:t>
            </w:r>
          </w:p>
        </w:tc>
        <w:tc>
          <w:tcPr>
            <w:tcW w:w="1975" w:type="pct"/>
            <w:vMerge/>
            <w:shd w:val="clear" w:color="auto" w:fill="FBD4B4" w:themeFill="accent6" w:themeFillTint="66"/>
            <w:vAlign w:val="center"/>
          </w:tcPr>
          <w:p w:rsidR="00755433" w:rsidRPr="00B24BA8" w:rsidRDefault="00755433" w:rsidP="002E35FA">
            <w:pPr>
              <w:bidi w:val="0"/>
              <w:snapToGrid w:val="0"/>
              <w:spacing w:after="0" w:line="240" w:lineRule="auto"/>
              <w:jc w:val="both"/>
              <w:rPr>
                <w:b/>
                <w:bCs/>
                <w:sz w:val="19"/>
                <w:szCs w:val="19"/>
                <w:lang w:bidi="ar-IQ"/>
              </w:rPr>
            </w:pPr>
          </w:p>
        </w:tc>
      </w:tr>
      <w:tr w:rsidR="00C34628" w:rsidRPr="00B24BA8" w:rsidTr="00C34628">
        <w:trPr>
          <w:jc w:val="center"/>
        </w:trPr>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0.48</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4.20</w:t>
            </w:r>
          </w:p>
        </w:tc>
        <w:tc>
          <w:tcPr>
            <w:tcW w:w="27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19</w:t>
            </w:r>
          </w:p>
        </w:tc>
        <w:tc>
          <w:tcPr>
            <w:tcW w:w="303" w:type="pct"/>
            <w:vAlign w:val="center"/>
          </w:tcPr>
          <w:p w:rsidR="00755433" w:rsidRPr="00B24BA8" w:rsidRDefault="00755433" w:rsidP="002E35FA">
            <w:pPr>
              <w:bidi w:val="0"/>
              <w:snapToGrid w:val="0"/>
              <w:spacing w:after="0" w:line="240" w:lineRule="auto"/>
              <w:jc w:val="both"/>
              <w:rPr>
                <w:b/>
                <w:bCs/>
                <w:sz w:val="19"/>
                <w:szCs w:val="19"/>
                <w:lang w:bidi="ar-AE"/>
              </w:rPr>
            </w:pPr>
            <w:r w:rsidRPr="00B24BA8">
              <w:rPr>
                <w:b/>
                <w:bCs/>
                <w:sz w:val="19"/>
                <w:szCs w:val="19"/>
                <w:lang w:bidi="ar-AE"/>
              </w:rPr>
              <w:t>23.8</w:t>
            </w:r>
          </w:p>
        </w:tc>
        <w:tc>
          <w:tcPr>
            <w:tcW w:w="218"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58</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72.5</w:t>
            </w:r>
          </w:p>
        </w:tc>
        <w:tc>
          <w:tcPr>
            <w:tcW w:w="19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w:t>
            </w:r>
          </w:p>
        </w:tc>
        <w:tc>
          <w:tcPr>
            <w:tcW w:w="22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3.7</w:t>
            </w:r>
          </w:p>
        </w:tc>
        <w:tc>
          <w:tcPr>
            <w:tcW w:w="184"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70"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5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37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1975" w:type="pct"/>
            <w:shd w:val="clear" w:color="auto" w:fill="E5DFEC" w:themeFill="accent4" w:themeFillTint="33"/>
            <w:vAlign w:val="center"/>
          </w:tcPr>
          <w:p w:rsidR="00755433" w:rsidRPr="00B24BA8" w:rsidRDefault="00755433" w:rsidP="002E35FA">
            <w:pPr>
              <w:bidi w:val="0"/>
              <w:snapToGrid w:val="0"/>
              <w:spacing w:after="0" w:line="240" w:lineRule="auto"/>
              <w:jc w:val="both"/>
              <w:rPr>
                <w:sz w:val="19"/>
                <w:szCs w:val="19"/>
              </w:rPr>
            </w:pPr>
            <w:r w:rsidRPr="00B24BA8">
              <w:rPr>
                <w:sz w:val="19"/>
                <w:szCs w:val="19"/>
              </w:rPr>
              <w:t>I feel responsibility for the role I play in the Organization</w:t>
            </w:r>
          </w:p>
        </w:tc>
      </w:tr>
      <w:tr w:rsidR="00C34628" w:rsidRPr="00B24BA8" w:rsidTr="00C34628">
        <w:trPr>
          <w:jc w:val="center"/>
        </w:trPr>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0.52</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4.53</w:t>
            </w:r>
          </w:p>
        </w:tc>
        <w:tc>
          <w:tcPr>
            <w:tcW w:w="27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43</w:t>
            </w:r>
          </w:p>
        </w:tc>
        <w:tc>
          <w:tcPr>
            <w:tcW w:w="303"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53.8</w:t>
            </w:r>
          </w:p>
        </w:tc>
        <w:tc>
          <w:tcPr>
            <w:tcW w:w="218"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36</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45</w:t>
            </w:r>
          </w:p>
        </w:tc>
        <w:tc>
          <w:tcPr>
            <w:tcW w:w="19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w:t>
            </w:r>
          </w:p>
        </w:tc>
        <w:tc>
          <w:tcPr>
            <w:tcW w:w="22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1.2</w:t>
            </w:r>
          </w:p>
        </w:tc>
        <w:tc>
          <w:tcPr>
            <w:tcW w:w="184"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70"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5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37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1975" w:type="pct"/>
            <w:shd w:val="clear" w:color="auto" w:fill="E5DFEC" w:themeFill="accent4" w:themeFillTint="33"/>
            <w:vAlign w:val="center"/>
          </w:tcPr>
          <w:p w:rsidR="00755433" w:rsidRPr="00B24BA8" w:rsidRDefault="00755433" w:rsidP="002E35FA">
            <w:pPr>
              <w:bidi w:val="0"/>
              <w:snapToGrid w:val="0"/>
              <w:spacing w:after="0" w:line="240" w:lineRule="auto"/>
              <w:jc w:val="both"/>
              <w:rPr>
                <w:sz w:val="19"/>
                <w:szCs w:val="19"/>
              </w:rPr>
            </w:pPr>
            <w:r w:rsidRPr="00B24BA8">
              <w:rPr>
                <w:sz w:val="19"/>
                <w:szCs w:val="19"/>
              </w:rPr>
              <w:t>I consider myself responsible for the results of my work</w:t>
            </w:r>
          </w:p>
        </w:tc>
      </w:tr>
      <w:tr w:rsidR="00C34628" w:rsidRPr="00B24BA8" w:rsidTr="00C34628">
        <w:trPr>
          <w:jc w:val="center"/>
        </w:trPr>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0.52</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4.49</w:t>
            </w:r>
          </w:p>
        </w:tc>
        <w:tc>
          <w:tcPr>
            <w:tcW w:w="27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40</w:t>
            </w:r>
          </w:p>
        </w:tc>
        <w:tc>
          <w:tcPr>
            <w:tcW w:w="303"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50</w:t>
            </w:r>
          </w:p>
        </w:tc>
        <w:tc>
          <w:tcPr>
            <w:tcW w:w="218"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39</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48.8</w:t>
            </w:r>
          </w:p>
        </w:tc>
        <w:tc>
          <w:tcPr>
            <w:tcW w:w="19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w:t>
            </w:r>
          </w:p>
        </w:tc>
        <w:tc>
          <w:tcPr>
            <w:tcW w:w="22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1.2</w:t>
            </w:r>
          </w:p>
        </w:tc>
        <w:tc>
          <w:tcPr>
            <w:tcW w:w="184"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70"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25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37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w:t>
            </w:r>
          </w:p>
        </w:tc>
        <w:tc>
          <w:tcPr>
            <w:tcW w:w="1975" w:type="pct"/>
            <w:shd w:val="clear" w:color="auto" w:fill="E5DFEC" w:themeFill="accent4" w:themeFillTint="33"/>
            <w:vAlign w:val="center"/>
          </w:tcPr>
          <w:p w:rsidR="00755433" w:rsidRPr="00B24BA8" w:rsidRDefault="00755433" w:rsidP="002E35FA">
            <w:pPr>
              <w:bidi w:val="0"/>
              <w:snapToGrid w:val="0"/>
              <w:spacing w:after="0" w:line="240" w:lineRule="auto"/>
              <w:jc w:val="both"/>
              <w:rPr>
                <w:sz w:val="19"/>
                <w:szCs w:val="19"/>
              </w:rPr>
            </w:pPr>
            <w:r w:rsidRPr="00B24BA8">
              <w:rPr>
                <w:sz w:val="19"/>
                <w:szCs w:val="19"/>
              </w:rPr>
              <w:t>I care a lot about my work being asked about him</w:t>
            </w:r>
          </w:p>
        </w:tc>
      </w:tr>
      <w:tr w:rsidR="00C34628" w:rsidRPr="00B24BA8" w:rsidTr="00C34628">
        <w:trPr>
          <w:jc w:val="center"/>
        </w:trPr>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0.76</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4.22</w:t>
            </w:r>
          </w:p>
        </w:tc>
        <w:tc>
          <w:tcPr>
            <w:tcW w:w="27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28</w:t>
            </w:r>
          </w:p>
        </w:tc>
        <w:tc>
          <w:tcPr>
            <w:tcW w:w="303"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35.1</w:t>
            </w:r>
          </w:p>
        </w:tc>
        <w:tc>
          <w:tcPr>
            <w:tcW w:w="218"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44</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55</w:t>
            </w:r>
          </w:p>
        </w:tc>
        <w:tc>
          <w:tcPr>
            <w:tcW w:w="19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6</w:t>
            </w:r>
          </w:p>
        </w:tc>
        <w:tc>
          <w:tcPr>
            <w:tcW w:w="22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7.5</w:t>
            </w:r>
          </w:p>
        </w:tc>
        <w:tc>
          <w:tcPr>
            <w:tcW w:w="184"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w:t>
            </w:r>
          </w:p>
        </w:tc>
        <w:tc>
          <w:tcPr>
            <w:tcW w:w="270"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1.2</w:t>
            </w:r>
          </w:p>
        </w:tc>
        <w:tc>
          <w:tcPr>
            <w:tcW w:w="25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w:t>
            </w:r>
          </w:p>
        </w:tc>
        <w:tc>
          <w:tcPr>
            <w:tcW w:w="37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1.2</w:t>
            </w:r>
          </w:p>
        </w:tc>
        <w:tc>
          <w:tcPr>
            <w:tcW w:w="1975" w:type="pct"/>
            <w:shd w:val="clear" w:color="auto" w:fill="E5DFEC" w:themeFill="accent4" w:themeFillTint="33"/>
            <w:vAlign w:val="center"/>
          </w:tcPr>
          <w:p w:rsidR="00755433" w:rsidRPr="00B24BA8" w:rsidRDefault="00755433" w:rsidP="002E35FA">
            <w:pPr>
              <w:bidi w:val="0"/>
              <w:snapToGrid w:val="0"/>
              <w:spacing w:after="0" w:line="240" w:lineRule="auto"/>
              <w:jc w:val="both"/>
              <w:rPr>
                <w:sz w:val="19"/>
                <w:szCs w:val="19"/>
              </w:rPr>
            </w:pPr>
            <w:r w:rsidRPr="00B24BA8">
              <w:rPr>
                <w:sz w:val="19"/>
                <w:szCs w:val="19"/>
              </w:rPr>
              <w:t>Committed to making decisions regarding administrative implementation</w:t>
            </w:r>
          </w:p>
        </w:tc>
      </w:tr>
      <w:tr w:rsidR="00C34628" w:rsidRPr="00B24BA8" w:rsidTr="00C34628">
        <w:trPr>
          <w:jc w:val="center"/>
        </w:trPr>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1.06</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3.68</w:t>
            </w:r>
          </w:p>
        </w:tc>
        <w:tc>
          <w:tcPr>
            <w:tcW w:w="27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17</w:t>
            </w:r>
          </w:p>
        </w:tc>
        <w:tc>
          <w:tcPr>
            <w:tcW w:w="303"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21.3</w:t>
            </w:r>
          </w:p>
        </w:tc>
        <w:tc>
          <w:tcPr>
            <w:tcW w:w="218"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34</w:t>
            </w:r>
          </w:p>
        </w:tc>
        <w:tc>
          <w:tcPr>
            <w:tcW w:w="245"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42.5</w:t>
            </w:r>
          </w:p>
        </w:tc>
        <w:tc>
          <w:tcPr>
            <w:tcW w:w="19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20</w:t>
            </w:r>
          </w:p>
        </w:tc>
        <w:tc>
          <w:tcPr>
            <w:tcW w:w="221"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25</w:t>
            </w:r>
          </w:p>
        </w:tc>
        <w:tc>
          <w:tcPr>
            <w:tcW w:w="184"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w:t>
            </w:r>
          </w:p>
        </w:tc>
        <w:tc>
          <w:tcPr>
            <w:tcW w:w="270"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w:t>
            </w:r>
          </w:p>
        </w:tc>
        <w:tc>
          <w:tcPr>
            <w:tcW w:w="25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w:t>
            </w:r>
          </w:p>
        </w:tc>
        <w:tc>
          <w:tcPr>
            <w:tcW w:w="376" w:type="pct"/>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6.2</w:t>
            </w:r>
          </w:p>
        </w:tc>
        <w:tc>
          <w:tcPr>
            <w:tcW w:w="1975" w:type="pct"/>
            <w:shd w:val="clear" w:color="auto" w:fill="E5DFEC" w:themeFill="accent4" w:themeFillTint="33"/>
            <w:vAlign w:val="center"/>
          </w:tcPr>
          <w:p w:rsidR="00755433" w:rsidRPr="00B24BA8" w:rsidRDefault="00755433" w:rsidP="002E35FA">
            <w:pPr>
              <w:bidi w:val="0"/>
              <w:snapToGrid w:val="0"/>
              <w:spacing w:after="0" w:line="240" w:lineRule="auto"/>
              <w:jc w:val="both"/>
              <w:rPr>
                <w:sz w:val="19"/>
                <w:szCs w:val="19"/>
              </w:rPr>
            </w:pPr>
            <w:r w:rsidRPr="00B24BA8">
              <w:rPr>
                <w:sz w:val="19"/>
                <w:szCs w:val="19"/>
              </w:rPr>
              <w:t>I have the freedom for the right way to accomplish my work</w:t>
            </w:r>
          </w:p>
        </w:tc>
      </w:tr>
      <w:tr w:rsidR="00C34628" w:rsidRPr="00B24BA8" w:rsidTr="00C34628">
        <w:trPr>
          <w:jc w:val="center"/>
        </w:trPr>
        <w:tc>
          <w:tcPr>
            <w:tcW w:w="245"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0.38</w:t>
            </w:r>
          </w:p>
        </w:tc>
        <w:tc>
          <w:tcPr>
            <w:tcW w:w="245"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4.22</w:t>
            </w:r>
          </w:p>
        </w:tc>
        <w:tc>
          <w:tcPr>
            <w:tcW w:w="271"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147</w:t>
            </w:r>
          </w:p>
        </w:tc>
        <w:tc>
          <w:tcPr>
            <w:tcW w:w="303"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36.8</w:t>
            </w:r>
          </w:p>
        </w:tc>
        <w:tc>
          <w:tcPr>
            <w:tcW w:w="218"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211</w:t>
            </w:r>
          </w:p>
        </w:tc>
        <w:tc>
          <w:tcPr>
            <w:tcW w:w="245"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52.8</w:t>
            </w:r>
          </w:p>
        </w:tc>
        <w:tc>
          <w:tcPr>
            <w:tcW w:w="191"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31</w:t>
            </w:r>
          </w:p>
        </w:tc>
        <w:tc>
          <w:tcPr>
            <w:tcW w:w="221"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7.7</w:t>
            </w:r>
          </w:p>
        </w:tc>
        <w:tc>
          <w:tcPr>
            <w:tcW w:w="184"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5</w:t>
            </w:r>
          </w:p>
        </w:tc>
        <w:tc>
          <w:tcPr>
            <w:tcW w:w="270"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1.2</w:t>
            </w:r>
          </w:p>
        </w:tc>
        <w:tc>
          <w:tcPr>
            <w:tcW w:w="256"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6</w:t>
            </w:r>
          </w:p>
        </w:tc>
        <w:tc>
          <w:tcPr>
            <w:tcW w:w="376"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1.5</w:t>
            </w:r>
          </w:p>
        </w:tc>
        <w:tc>
          <w:tcPr>
            <w:tcW w:w="1975" w:type="pct"/>
            <w:shd w:val="clear" w:color="auto" w:fill="92CDDC" w:themeFill="accent5" w:themeFillTint="99"/>
            <w:vAlign w:val="center"/>
          </w:tcPr>
          <w:p w:rsidR="00755433" w:rsidRPr="00B24BA8" w:rsidRDefault="00755433" w:rsidP="002E35FA">
            <w:pPr>
              <w:bidi w:val="0"/>
              <w:snapToGrid w:val="0"/>
              <w:spacing w:after="0" w:line="240" w:lineRule="auto"/>
              <w:jc w:val="both"/>
              <w:rPr>
                <w:b/>
                <w:bCs/>
                <w:sz w:val="19"/>
                <w:szCs w:val="19"/>
                <w:lang w:bidi="ar-IQ"/>
              </w:rPr>
            </w:pPr>
            <w:r w:rsidRPr="00B24BA8">
              <w:rPr>
                <w:b/>
                <w:bCs/>
                <w:sz w:val="19"/>
                <w:szCs w:val="19"/>
                <w:lang w:bidi="ar-IQ"/>
              </w:rPr>
              <w:t>Total</w:t>
            </w:r>
          </w:p>
        </w:tc>
      </w:tr>
    </w:tbl>
    <w:p w:rsidR="00755433" w:rsidRDefault="00755433" w:rsidP="002E35FA">
      <w:pPr>
        <w:bidi w:val="0"/>
        <w:snapToGrid w:val="0"/>
        <w:spacing w:after="0" w:line="240" w:lineRule="auto"/>
        <w:ind w:firstLine="425"/>
        <w:jc w:val="both"/>
        <w:rPr>
          <w:rFonts w:ascii="Times New Roman" w:hAnsi="Times New Roman" w:cs="Times New Roman"/>
          <w:sz w:val="20"/>
          <w:lang w:eastAsia="zh-CN"/>
        </w:rPr>
      </w:pPr>
    </w:p>
    <w:p w:rsidR="00B24BA8" w:rsidRPr="00C34628" w:rsidRDefault="00B24BA8" w:rsidP="00B24BA8">
      <w:pPr>
        <w:bidi w:val="0"/>
        <w:snapToGrid w:val="0"/>
        <w:spacing w:after="0" w:line="240" w:lineRule="auto"/>
        <w:ind w:firstLine="425"/>
        <w:jc w:val="both"/>
        <w:rPr>
          <w:rFonts w:ascii="Times New Roman" w:hAnsi="Times New Roman" w:cs="Times New Roman"/>
          <w:sz w:val="20"/>
          <w:lang w:eastAsia="zh-CN"/>
        </w:rPr>
      </w:pPr>
    </w:p>
    <w:p w:rsidR="00082269" w:rsidRDefault="00082269" w:rsidP="002E35FA">
      <w:pPr>
        <w:bidi w:val="0"/>
        <w:snapToGrid w:val="0"/>
        <w:spacing w:after="0" w:line="240" w:lineRule="auto"/>
        <w:ind w:firstLine="425"/>
        <w:jc w:val="both"/>
        <w:rPr>
          <w:rFonts w:ascii="Times New Roman" w:hAnsi="Times New Roman" w:cs="Times New Roman"/>
          <w:sz w:val="20"/>
        </w:rPr>
        <w:sectPr w:rsidR="00082269" w:rsidSect="00C34628">
          <w:type w:val="continuous"/>
          <w:pgSz w:w="12240" w:h="15840" w:code="1"/>
          <w:pgMar w:top="1440" w:right="1440" w:bottom="1440" w:left="1440" w:header="720" w:footer="720" w:gutter="0"/>
          <w:cols w:space="720"/>
          <w:docGrid w:linePitch="360"/>
        </w:sectPr>
      </w:pPr>
    </w:p>
    <w:p w:rsidR="00064DDB" w:rsidRPr="00C34628" w:rsidRDefault="00064DDB"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lastRenderedPageBreak/>
        <w:t>3. Power</w:t>
      </w:r>
    </w:p>
    <w:p w:rsidR="00064DDB" w:rsidRPr="00C34628" w:rsidRDefault="00064DDB"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t xml:space="preserve">In general, the value of the general arithmetic mean for all paragraphs of the dimension is (3.97). It is strongly reflected by the respondents towards all paragraphs after the authority, which lies in the independence enjoyed by the workers in </w:t>
      </w:r>
      <w:r w:rsidRPr="00C34628">
        <w:rPr>
          <w:rFonts w:ascii="Times New Roman" w:hAnsi="Times New Roman" w:cs="Times New Roman"/>
          <w:sz w:val="20"/>
        </w:rPr>
        <w:lastRenderedPageBreak/>
        <w:t>accomplishing the tasks and the trust of the administration, giving them greater authority and authority while the general standard deviation of the axis is (0.54), which showed the lack of dispersion in the respondents' answers and thus the homogeneity of the research sample.</w:t>
      </w:r>
    </w:p>
    <w:p w:rsidR="00082269" w:rsidRDefault="00082269" w:rsidP="002E35FA">
      <w:pPr>
        <w:bidi w:val="0"/>
        <w:snapToGrid w:val="0"/>
        <w:spacing w:after="0" w:line="240" w:lineRule="auto"/>
        <w:jc w:val="center"/>
        <w:rPr>
          <w:rFonts w:ascii="Times New Roman" w:hAnsi="Times New Roman" w:cs="Times New Roman"/>
          <w:sz w:val="20"/>
        </w:rPr>
        <w:sectPr w:rsidR="00082269" w:rsidSect="00082269">
          <w:type w:val="continuous"/>
          <w:pgSz w:w="12240" w:h="15840" w:code="1"/>
          <w:pgMar w:top="1440" w:right="1440" w:bottom="1440" w:left="1440" w:header="720" w:footer="720" w:gutter="0"/>
          <w:cols w:num="2" w:space="550"/>
          <w:docGrid w:linePitch="360"/>
        </w:sectPr>
      </w:pPr>
    </w:p>
    <w:p w:rsidR="00064DDB" w:rsidRPr="00C34628" w:rsidRDefault="00064DDB" w:rsidP="002E35FA">
      <w:pPr>
        <w:bidi w:val="0"/>
        <w:snapToGrid w:val="0"/>
        <w:spacing w:after="0" w:line="240" w:lineRule="auto"/>
        <w:jc w:val="center"/>
        <w:rPr>
          <w:rFonts w:ascii="Times New Roman" w:hAnsi="Times New Roman" w:cs="Times New Roman"/>
          <w:sz w:val="20"/>
        </w:rPr>
      </w:pPr>
    </w:p>
    <w:p w:rsidR="00B24BA8" w:rsidRDefault="00B24BA8" w:rsidP="00082269">
      <w:pPr>
        <w:bidi w:val="0"/>
        <w:snapToGrid w:val="0"/>
        <w:spacing w:after="0" w:line="240" w:lineRule="auto"/>
        <w:jc w:val="center"/>
        <w:rPr>
          <w:rFonts w:ascii="Times New Roman" w:hAnsi="Times New Roman" w:cs="Times New Roman"/>
          <w:sz w:val="20"/>
          <w:lang w:eastAsia="zh-CN"/>
        </w:rPr>
      </w:pPr>
    </w:p>
    <w:p w:rsidR="00064DDB" w:rsidRPr="00C34628" w:rsidRDefault="00064DDB" w:rsidP="00B24BA8">
      <w:pPr>
        <w:bidi w:val="0"/>
        <w:snapToGrid w:val="0"/>
        <w:spacing w:after="0" w:line="240" w:lineRule="auto"/>
        <w:jc w:val="center"/>
        <w:rPr>
          <w:rFonts w:ascii="Times New Roman" w:hAnsi="Times New Roman" w:cs="Times New Roman"/>
          <w:sz w:val="20"/>
        </w:rPr>
      </w:pPr>
      <w:r w:rsidRPr="00C34628">
        <w:rPr>
          <w:rFonts w:ascii="Times New Roman" w:hAnsi="Times New Roman" w:cs="Times New Roman"/>
          <w:sz w:val="20"/>
        </w:rPr>
        <w:t>Table (12)</w:t>
      </w:r>
      <w:r w:rsidR="00082269">
        <w:rPr>
          <w:rFonts w:ascii="Times New Roman" w:hAnsi="Times New Roman" w:cs="Times New Roman" w:hint="eastAsia"/>
          <w:sz w:val="20"/>
          <w:lang w:eastAsia="zh-CN"/>
        </w:rPr>
        <w:t xml:space="preserve"> </w:t>
      </w:r>
      <w:r w:rsidRPr="00C34628">
        <w:rPr>
          <w:rFonts w:ascii="Times New Roman" w:hAnsi="Times New Roman" w:cs="Times New Roman"/>
          <w:sz w:val="20"/>
        </w:rPr>
        <w:t>Frequency distribution, arithmetic mean and standard deviation of paragraphs after power</w:t>
      </w:r>
    </w:p>
    <w:tbl>
      <w:tblPr>
        <w:tblStyle w:val="52"/>
        <w:bidiVisual/>
        <w:tblW w:w="5000" w:type="pct"/>
        <w:jc w:val="center"/>
        <w:tblCellMar>
          <w:left w:w="57" w:type="dxa"/>
          <w:right w:w="57" w:type="dxa"/>
        </w:tblCellMar>
        <w:tblLook w:val="04A0"/>
      </w:tblPr>
      <w:tblGrid>
        <w:gridCol w:w="464"/>
        <w:gridCol w:w="464"/>
        <w:gridCol w:w="459"/>
        <w:gridCol w:w="517"/>
        <w:gridCol w:w="414"/>
        <w:gridCol w:w="464"/>
        <w:gridCol w:w="324"/>
        <w:gridCol w:w="477"/>
        <w:gridCol w:w="348"/>
        <w:gridCol w:w="512"/>
        <w:gridCol w:w="413"/>
        <w:gridCol w:w="610"/>
        <w:gridCol w:w="4008"/>
      </w:tblGrid>
      <w:tr w:rsidR="00064DDB" w:rsidRPr="00C34628" w:rsidTr="00C34628">
        <w:trPr>
          <w:cantSplit/>
          <w:jc w:val="center"/>
        </w:trPr>
        <w:tc>
          <w:tcPr>
            <w:tcW w:w="245" w:type="pct"/>
            <w:vMerge w:val="restart"/>
            <w:shd w:val="clear" w:color="auto" w:fill="FBD4B4" w:themeFill="accent6" w:themeFillTint="66"/>
            <w:textDirection w:val="btLr"/>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standard deviation</w:t>
            </w:r>
          </w:p>
        </w:tc>
        <w:tc>
          <w:tcPr>
            <w:tcW w:w="245" w:type="pct"/>
            <w:vMerge w:val="restart"/>
            <w:shd w:val="clear" w:color="auto" w:fill="FBD4B4" w:themeFill="accent6" w:themeFillTint="66"/>
            <w:textDirection w:val="btLr"/>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Arithmetic mean</w:t>
            </w:r>
          </w:p>
        </w:tc>
        <w:tc>
          <w:tcPr>
            <w:tcW w:w="2395" w:type="pct"/>
            <w:gridSpan w:val="10"/>
            <w:shd w:val="clear" w:color="auto" w:fill="FBD4B4" w:themeFill="accent6" w:themeFillTint="66"/>
            <w:vAlign w:val="center"/>
          </w:tcPr>
          <w:p w:rsidR="00064DDB" w:rsidRPr="00C34628" w:rsidRDefault="00064DDB" w:rsidP="002E35FA">
            <w:pPr>
              <w:bidi w:val="0"/>
              <w:snapToGrid w:val="0"/>
              <w:spacing w:after="0" w:line="240" w:lineRule="auto"/>
              <w:jc w:val="both"/>
              <w:rPr>
                <w:b/>
                <w:bCs/>
                <w:color w:val="FFFFFF"/>
                <w:sz w:val="20"/>
                <w:szCs w:val="18"/>
                <w:lang w:bidi="ar-IQ"/>
              </w:rPr>
            </w:pPr>
            <w:r w:rsidRPr="00C34628">
              <w:rPr>
                <w:b/>
                <w:bCs/>
                <w:sz w:val="20"/>
                <w:szCs w:val="18"/>
                <w:lang w:bidi="ar-IQ"/>
              </w:rPr>
              <w:t>Answer</w:t>
            </w:r>
          </w:p>
        </w:tc>
        <w:tc>
          <w:tcPr>
            <w:tcW w:w="2115" w:type="pct"/>
            <w:vMerge w:val="restart"/>
            <w:shd w:val="clear" w:color="auto" w:fill="FBD4B4" w:themeFill="accent6" w:themeFillTint="66"/>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ITEM</w:t>
            </w:r>
          </w:p>
        </w:tc>
      </w:tr>
      <w:tr w:rsidR="00C34628" w:rsidRPr="00C34628" w:rsidTr="00C34628">
        <w:trPr>
          <w:cantSplit/>
          <w:jc w:val="center"/>
        </w:trPr>
        <w:tc>
          <w:tcPr>
            <w:tcW w:w="245" w:type="pct"/>
            <w:vMerge/>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p>
        </w:tc>
        <w:tc>
          <w:tcPr>
            <w:tcW w:w="516" w:type="pct"/>
            <w:gridSpan w:val="2"/>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Totally Agree</w:t>
            </w:r>
          </w:p>
        </w:tc>
        <w:tc>
          <w:tcPr>
            <w:tcW w:w="463" w:type="pct"/>
            <w:gridSpan w:val="2"/>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Agree</w:t>
            </w:r>
          </w:p>
        </w:tc>
        <w:tc>
          <w:tcPr>
            <w:tcW w:w="423" w:type="pct"/>
            <w:gridSpan w:val="2"/>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Not Sure</w:t>
            </w:r>
          </w:p>
        </w:tc>
        <w:tc>
          <w:tcPr>
            <w:tcW w:w="453" w:type="pct"/>
            <w:gridSpan w:val="2"/>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Disagree</w:t>
            </w:r>
          </w:p>
        </w:tc>
        <w:tc>
          <w:tcPr>
            <w:tcW w:w="539" w:type="pct"/>
            <w:gridSpan w:val="2"/>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Totally Disagree</w:t>
            </w:r>
          </w:p>
        </w:tc>
        <w:tc>
          <w:tcPr>
            <w:tcW w:w="2115" w:type="pct"/>
            <w:vMerge/>
            <w:shd w:val="clear" w:color="auto" w:fill="FBD4B4" w:themeFill="accent6" w:themeFillTint="66"/>
            <w:textDirection w:val="btLr"/>
            <w:vAlign w:val="center"/>
          </w:tcPr>
          <w:p w:rsidR="00064DDB" w:rsidRPr="00C34628" w:rsidRDefault="00064DDB"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Merge/>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p>
        </w:tc>
        <w:tc>
          <w:tcPr>
            <w:tcW w:w="245" w:type="pct"/>
            <w:vMerge/>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p>
        </w:tc>
        <w:tc>
          <w:tcPr>
            <w:tcW w:w="243"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3"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45"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w:t>
            </w:r>
          </w:p>
        </w:tc>
        <w:tc>
          <w:tcPr>
            <w:tcW w:w="171"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52"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w:t>
            </w:r>
          </w:p>
        </w:tc>
        <w:tc>
          <w:tcPr>
            <w:tcW w:w="183"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w:t>
            </w:r>
          </w:p>
        </w:tc>
        <w:tc>
          <w:tcPr>
            <w:tcW w:w="270"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8"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w:t>
            </w:r>
          </w:p>
        </w:tc>
        <w:tc>
          <w:tcPr>
            <w:tcW w:w="320" w:type="pct"/>
            <w:shd w:val="clear" w:color="auto" w:fill="E5DFEC" w:themeFill="accent4" w:themeFillTint="33"/>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w:t>
            </w:r>
          </w:p>
        </w:tc>
        <w:tc>
          <w:tcPr>
            <w:tcW w:w="2115" w:type="pct"/>
            <w:vMerge/>
            <w:shd w:val="clear" w:color="auto" w:fill="FBD4B4" w:themeFill="accent6" w:themeFillTint="66"/>
            <w:vAlign w:val="center"/>
          </w:tcPr>
          <w:p w:rsidR="00064DDB" w:rsidRPr="00C34628" w:rsidRDefault="00064DDB" w:rsidP="002E35FA">
            <w:pPr>
              <w:bidi w:val="0"/>
              <w:snapToGrid w:val="0"/>
              <w:spacing w:after="0" w:line="240" w:lineRule="auto"/>
              <w:jc w:val="both"/>
              <w:rPr>
                <w:b/>
                <w:bCs/>
                <w:sz w:val="20"/>
                <w:szCs w:val="18"/>
                <w:lang w:bidi="ar-IQ"/>
              </w:rPr>
            </w:pPr>
          </w:p>
        </w:tc>
      </w:tr>
      <w:tr w:rsidR="00C34628" w:rsidRPr="00C34628" w:rsidTr="00C34628">
        <w:trPr>
          <w:jc w:val="center"/>
        </w:trPr>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0.92</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3.79</w:t>
            </w:r>
          </w:p>
        </w:tc>
        <w:tc>
          <w:tcPr>
            <w:tcW w:w="24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18</w:t>
            </w:r>
          </w:p>
        </w:tc>
        <w:tc>
          <w:tcPr>
            <w:tcW w:w="273" w:type="pct"/>
            <w:vAlign w:val="center"/>
          </w:tcPr>
          <w:p w:rsidR="00064DDB" w:rsidRPr="00C34628" w:rsidRDefault="00064DDB" w:rsidP="002E35FA">
            <w:pPr>
              <w:bidi w:val="0"/>
              <w:snapToGrid w:val="0"/>
              <w:spacing w:after="0" w:line="240" w:lineRule="auto"/>
              <w:jc w:val="both"/>
              <w:rPr>
                <w:b/>
                <w:bCs/>
                <w:sz w:val="20"/>
                <w:lang w:bidi="ar-AE"/>
              </w:rPr>
            </w:pPr>
            <w:r w:rsidRPr="00C34628">
              <w:rPr>
                <w:b/>
                <w:bCs/>
                <w:sz w:val="20"/>
                <w:lang w:bidi="ar-AE"/>
              </w:rPr>
              <w:t>22.5</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36</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45</w:t>
            </w:r>
          </w:p>
        </w:tc>
        <w:tc>
          <w:tcPr>
            <w:tcW w:w="171"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17</w:t>
            </w:r>
          </w:p>
        </w:tc>
        <w:tc>
          <w:tcPr>
            <w:tcW w:w="252"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21.3</w:t>
            </w:r>
          </w:p>
        </w:tc>
        <w:tc>
          <w:tcPr>
            <w:tcW w:w="18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9</w:t>
            </w:r>
          </w:p>
        </w:tc>
        <w:tc>
          <w:tcPr>
            <w:tcW w:w="27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11.2</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w:t>
            </w:r>
          </w:p>
        </w:tc>
        <w:tc>
          <w:tcPr>
            <w:tcW w:w="32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w:t>
            </w:r>
          </w:p>
        </w:tc>
        <w:tc>
          <w:tcPr>
            <w:tcW w:w="2115" w:type="pct"/>
            <w:shd w:val="clear" w:color="auto" w:fill="E5DFEC" w:themeFill="accent4" w:themeFillTint="33"/>
            <w:vAlign w:val="center"/>
          </w:tcPr>
          <w:p w:rsidR="00064DDB" w:rsidRPr="00C34628" w:rsidRDefault="00064DDB" w:rsidP="002E35FA">
            <w:pPr>
              <w:bidi w:val="0"/>
              <w:snapToGrid w:val="0"/>
              <w:spacing w:after="0" w:line="240" w:lineRule="auto"/>
              <w:jc w:val="both"/>
              <w:rPr>
                <w:sz w:val="20"/>
              </w:rPr>
            </w:pPr>
            <w:r w:rsidRPr="00C34628">
              <w:rPr>
                <w:sz w:val="20"/>
              </w:rPr>
              <w:t>The senior management allows me to put my opinion on the work of the commissioner.</w:t>
            </w:r>
          </w:p>
        </w:tc>
      </w:tr>
      <w:tr w:rsidR="00C34628" w:rsidRPr="00C34628" w:rsidTr="00C34628">
        <w:trPr>
          <w:jc w:val="center"/>
        </w:trPr>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1.03</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3.78</w:t>
            </w:r>
          </w:p>
        </w:tc>
        <w:tc>
          <w:tcPr>
            <w:tcW w:w="24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21</w:t>
            </w:r>
          </w:p>
        </w:tc>
        <w:tc>
          <w:tcPr>
            <w:tcW w:w="27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26.3</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33</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41.2</w:t>
            </w:r>
          </w:p>
        </w:tc>
        <w:tc>
          <w:tcPr>
            <w:tcW w:w="171"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14</w:t>
            </w:r>
          </w:p>
        </w:tc>
        <w:tc>
          <w:tcPr>
            <w:tcW w:w="252"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17.5</w:t>
            </w:r>
          </w:p>
        </w:tc>
        <w:tc>
          <w:tcPr>
            <w:tcW w:w="18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11</w:t>
            </w:r>
          </w:p>
        </w:tc>
        <w:tc>
          <w:tcPr>
            <w:tcW w:w="27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13.8</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w:t>
            </w:r>
          </w:p>
        </w:tc>
        <w:tc>
          <w:tcPr>
            <w:tcW w:w="32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1.2</w:t>
            </w:r>
          </w:p>
        </w:tc>
        <w:tc>
          <w:tcPr>
            <w:tcW w:w="2115" w:type="pct"/>
            <w:shd w:val="clear" w:color="auto" w:fill="E5DFEC" w:themeFill="accent4" w:themeFillTint="33"/>
            <w:vAlign w:val="center"/>
          </w:tcPr>
          <w:p w:rsidR="00064DDB" w:rsidRPr="00C34628" w:rsidRDefault="00064DDB" w:rsidP="002E35FA">
            <w:pPr>
              <w:bidi w:val="0"/>
              <w:snapToGrid w:val="0"/>
              <w:spacing w:after="0" w:line="240" w:lineRule="auto"/>
              <w:jc w:val="both"/>
              <w:rPr>
                <w:sz w:val="20"/>
              </w:rPr>
            </w:pPr>
            <w:r w:rsidRPr="00C34628">
              <w:rPr>
                <w:sz w:val="20"/>
              </w:rPr>
              <w:t>All managers in the organization are assigned part of their powers to those who are below them organizationally and according to the nature of work</w:t>
            </w:r>
          </w:p>
        </w:tc>
      </w:tr>
      <w:tr w:rsidR="00C34628" w:rsidRPr="00C34628" w:rsidTr="00C34628">
        <w:trPr>
          <w:jc w:val="center"/>
        </w:trPr>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1.01</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3.80</w:t>
            </w:r>
          </w:p>
        </w:tc>
        <w:tc>
          <w:tcPr>
            <w:tcW w:w="24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21</w:t>
            </w:r>
          </w:p>
        </w:tc>
        <w:tc>
          <w:tcPr>
            <w:tcW w:w="27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26.3</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32</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40</w:t>
            </w:r>
          </w:p>
        </w:tc>
        <w:tc>
          <w:tcPr>
            <w:tcW w:w="171"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20</w:t>
            </w:r>
          </w:p>
        </w:tc>
        <w:tc>
          <w:tcPr>
            <w:tcW w:w="252"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25</w:t>
            </w:r>
          </w:p>
        </w:tc>
        <w:tc>
          <w:tcPr>
            <w:tcW w:w="18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w:t>
            </w:r>
          </w:p>
        </w:tc>
        <w:tc>
          <w:tcPr>
            <w:tcW w:w="27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5</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w:t>
            </w:r>
          </w:p>
        </w:tc>
        <w:tc>
          <w:tcPr>
            <w:tcW w:w="32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3.7</w:t>
            </w:r>
          </w:p>
        </w:tc>
        <w:tc>
          <w:tcPr>
            <w:tcW w:w="2115" w:type="pct"/>
            <w:shd w:val="clear" w:color="auto" w:fill="E5DFEC" w:themeFill="accent4" w:themeFillTint="33"/>
            <w:vAlign w:val="center"/>
          </w:tcPr>
          <w:p w:rsidR="00064DDB" w:rsidRPr="00C34628" w:rsidRDefault="00064DDB" w:rsidP="002E35FA">
            <w:pPr>
              <w:bidi w:val="0"/>
              <w:snapToGrid w:val="0"/>
              <w:spacing w:after="0" w:line="240" w:lineRule="auto"/>
              <w:jc w:val="both"/>
              <w:rPr>
                <w:sz w:val="20"/>
              </w:rPr>
            </w:pPr>
            <w:r w:rsidRPr="00C34628">
              <w:rPr>
                <w:sz w:val="20"/>
              </w:rPr>
              <w:t>Completed the tasks entrusted to him with high independence</w:t>
            </w:r>
          </w:p>
        </w:tc>
      </w:tr>
      <w:tr w:rsidR="00C34628" w:rsidRPr="00C34628" w:rsidTr="00C34628">
        <w:trPr>
          <w:jc w:val="center"/>
        </w:trPr>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0.70</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4.30</w:t>
            </w:r>
          </w:p>
        </w:tc>
        <w:tc>
          <w:tcPr>
            <w:tcW w:w="24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34</w:t>
            </w:r>
          </w:p>
        </w:tc>
        <w:tc>
          <w:tcPr>
            <w:tcW w:w="27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42.5</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37</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46.3</w:t>
            </w:r>
          </w:p>
        </w:tc>
        <w:tc>
          <w:tcPr>
            <w:tcW w:w="171"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8</w:t>
            </w:r>
          </w:p>
        </w:tc>
        <w:tc>
          <w:tcPr>
            <w:tcW w:w="252"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10</w:t>
            </w:r>
          </w:p>
        </w:tc>
        <w:tc>
          <w:tcPr>
            <w:tcW w:w="18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w:t>
            </w:r>
          </w:p>
        </w:tc>
        <w:tc>
          <w:tcPr>
            <w:tcW w:w="27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1.2</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w:t>
            </w:r>
          </w:p>
        </w:tc>
        <w:tc>
          <w:tcPr>
            <w:tcW w:w="32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w:t>
            </w:r>
          </w:p>
        </w:tc>
        <w:tc>
          <w:tcPr>
            <w:tcW w:w="2115" w:type="pct"/>
            <w:shd w:val="clear" w:color="auto" w:fill="E5DFEC" w:themeFill="accent4" w:themeFillTint="33"/>
            <w:vAlign w:val="center"/>
          </w:tcPr>
          <w:p w:rsidR="00064DDB" w:rsidRPr="00C34628" w:rsidRDefault="00064DDB" w:rsidP="002E35FA">
            <w:pPr>
              <w:bidi w:val="0"/>
              <w:snapToGrid w:val="0"/>
              <w:spacing w:after="0" w:line="240" w:lineRule="auto"/>
              <w:jc w:val="both"/>
              <w:rPr>
                <w:sz w:val="20"/>
              </w:rPr>
            </w:pPr>
            <w:r w:rsidRPr="00C34628">
              <w:rPr>
                <w:sz w:val="20"/>
              </w:rPr>
              <w:t>The administration trusts in my ability to accomplish the tasks entrusted to me.</w:t>
            </w:r>
          </w:p>
        </w:tc>
      </w:tr>
      <w:tr w:rsidR="00C34628" w:rsidRPr="00C34628" w:rsidTr="00C34628">
        <w:trPr>
          <w:jc w:val="center"/>
        </w:trPr>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0.81</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4.19</w:t>
            </w:r>
          </w:p>
        </w:tc>
        <w:tc>
          <w:tcPr>
            <w:tcW w:w="24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30</w:t>
            </w:r>
          </w:p>
        </w:tc>
        <w:tc>
          <w:tcPr>
            <w:tcW w:w="27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37.5</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39</w:t>
            </w:r>
          </w:p>
        </w:tc>
        <w:tc>
          <w:tcPr>
            <w:tcW w:w="245"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48.8</w:t>
            </w:r>
          </w:p>
        </w:tc>
        <w:tc>
          <w:tcPr>
            <w:tcW w:w="171"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8</w:t>
            </w:r>
          </w:p>
        </w:tc>
        <w:tc>
          <w:tcPr>
            <w:tcW w:w="252"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10</w:t>
            </w:r>
          </w:p>
        </w:tc>
        <w:tc>
          <w:tcPr>
            <w:tcW w:w="183"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w:t>
            </w:r>
          </w:p>
        </w:tc>
        <w:tc>
          <w:tcPr>
            <w:tcW w:w="27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2.5</w:t>
            </w:r>
          </w:p>
        </w:tc>
        <w:tc>
          <w:tcPr>
            <w:tcW w:w="218"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w:t>
            </w:r>
          </w:p>
        </w:tc>
        <w:tc>
          <w:tcPr>
            <w:tcW w:w="320" w:type="pct"/>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1.2</w:t>
            </w:r>
          </w:p>
        </w:tc>
        <w:tc>
          <w:tcPr>
            <w:tcW w:w="2115" w:type="pct"/>
            <w:shd w:val="clear" w:color="auto" w:fill="E5DFEC" w:themeFill="accent4" w:themeFillTint="33"/>
            <w:vAlign w:val="center"/>
          </w:tcPr>
          <w:p w:rsidR="00064DDB" w:rsidRPr="00C34628" w:rsidRDefault="00064DDB" w:rsidP="002E35FA">
            <w:pPr>
              <w:bidi w:val="0"/>
              <w:snapToGrid w:val="0"/>
              <w:spacing w:after="0" w:line="240" w:lineRule="auto"/>
              <w:jc w:val="both"/>
              <w:rPr>
                <w:sz w:val="20"/>
              </w:rPr>
            </w:pPr>
            <w:r w:rsidRPr="00C34628">
              <w:rPr>
                <w:sz w:val="20"/>
              </w:rPr>
              <w:t>The manager can withdraw the powers conferred upon his subordinates if they misuse them.</w:t>
            </w:r>
          </w:p>
        </w:tc>
      </w:tr>
      <w:tr w:rsidR="00C34628" w:rsidRPr="00C34628" w:rsidTr="00C34628">
        <w:trPr>
          <w:jc w:val="center"/>
        </w:trPr>
        <w:tc>
          <w:tcPr>
            <w:tcW w:w="245"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0.54</w:t>
            </w:r>
          </w:p>
        </w:tc>
        <w:tc>
          <w:tcPr>
            <w:tcW w:w="245"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3.97</w:t>
            </w:r>
          </w:p>
        </w:tc>
        <w:tc>
          <w:tcPr>
            <w:tcW w:w="243"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124</w:t>
            </w:r>
          </w:p>
        </w:tc>
        <w:tc>
          <w:tcPr>
            <w:tcW w:w="273"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31</w:t>
            </w:r>
          </w:p>
        </w:tc>
        <w:tc>
          <w:tcPr>
            <w:tcW w:w="218"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177</w:t>
            </w:r>
          </w:p>
        </w:tc>
        <w:tc>
          <w:tcPr>
            <w:tcW w:w="245"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44.3</w:t>
            </w:r>
          </w:p>
        </w:tc>
        <w:tc>
          <w:tcPr>
            <w:tcW w:w="171"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67</w:t>
            </w:r>
          </w:p>
        </w:tc>
        <w:tc>
          <w:tcPr>
            <w:tcW w:w="252"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16.8</w:t>
            </w:r>
          </w:p>
        </w:tc>
        <w:tc>
          <w:tcPr>
            <w:tcW w:w="183"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27</w:t>
            </w:r>
          </w:p>
        </w:tc>
        <w:tc>
          <w:tcPr>
            <w:tcW w:w="270"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6.7</w:t>
            </w:r>
          </w:p>
        </w:tc>
        <w:tc>
          <w:tcPr>
            <w:tcW w:w="218"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5</w:t>
            </w:r>
          </w:p>
        </w:tc>
        <w:tc>
          <w:tcPr>
            <w:tcW w:w="320"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lang w:bidi="ar-IQ"/>
              </w:rPr>
            </w:pPr>
            <w:r w:rsidRPr="00C34628">
              <w:rPr>
                <w:b/>
                <w:bCs/>
                <w:sz w:val="20"/>
                <w:lang w:bidi="ar-IQ"/>
              </w:rPr>
              <w:t>1.2</w:t>
            </w:r>
          </w:p>
        </w:tc>
        <w:tc>
          <w:tcPr>
            <w:tcW w:w="2115" w:type="pct"/>
            <w:shd w:val="clear" w:color="auto" w:fill="92CDDC" w:themeFill="accent5" w:themeFillTint="99"/>
            <w:vAlign w:val="center"/>
          </w:tcPr>
          <w:p w:rsidR="00064DDB" w:rsidRPr="00C34628" w:rsidRDefault="00064DDB" w:rsidP="002E35FA">
            <w:pPr>
              <w:bidi w:val="0"/>
              <w:snapToGrid w:val="0"/>
              <w:spacing w:after="0" w:line="240" w:lineRule="auto"/>
              <w:jc w:val="both"/>
              <w:rPr>
                <w:b/>
                <w:bCs/>
                <w:sz w:val="20"/>
                <w:szCs w:val="18"/>
                <w:lang w:bidi="ar-IQ"/>
              </w:rPr>
            </w:pPr>
            <w:r w:rsidRPr="00C34628">
              <w:rPr>
                <w:b/>
                <w:bCs/>
                <w:sz w:val="20"/>
                <w:szCs w:val="18"/>
                <w:lang w:bidi="ar-IQ"/>
              </w:rPr>
              <w:t>Total</w:t>
            </w:r>
          </w:p>
        </w:tc>
      </w:tr>
    </w:tbl>
    <w:p w:rsidR="00467D9C" w:rsidRDefault="00467D9C" w:rsidP="002E35FA">
      <w:pPr>
        <w:bidi w:val="0"/>
        <w:snapToGrid w:val="0"/>
        <w:spacing w:after="0" w:line="240" w:lineRule="auto"/>
        <w:ind w:firstLine="425"/>
        <w:jc w:val="both"/>
        <w:rPr>
          <w:rFonts w:ascii="Times New Roman" w:hAnsi="Times New Roman" w:cs="Times New Roman"/>
          <w:sz w:val="20"/>
          <w:lang w:eastAsia="zh-CN"/>
        </w:rPr>
      </w:pPr>
    </w:p>
    <w:p w:rsidR="00B24BA8" w:rsidRPr="00C34628" w:rsidRDefault="00B24BA8" w:rsidP="00B24BA8">
      <w:pPr>
        <w:bidi w:val="0"/>
        <w:snapToGrid w:val="0"/>
        <w:spacing w:after="0" w:line="240" w:lineRule="auto"/>
        <w:ind w:firstLine="425"/>
        <w:jc w:val="both"/>
        <w:rPr>
          <w:rFonts w:ascii="Times New Roman" w:hAnsi="Times New Roman" w:cs="Times New Roman"/>
          <w:sz w:val="20"/>
          <w:lang w:eastAsia="zh-CN"/>
        </w:rPr>
      </w:pPr>
    </w:p>
    <w:p w:rsidR="00082269" w:rsidRDefault="00082269" w:rsidP="002E35FA">
      <w:pPr>
        <w:bidi w:val="0"/>
        <w:snapToGrid w:val="0"/>
        <w:spacing w:after="0" w:line="240" w:lineRule="auto"/>
        <w:ind w:firstLine="425"/>
        <w:jc w:val="both"/>
        <w:rPr>
          <w:rFonts w:ascii="Times New Roman" w:hAnsi="Times New Roman" w:cs="Times New Roman"/>
          <w:sz w:val="20"/>
        </w:rPr>
        <w:sectPr w:rsidR="00082269" w:rsidSect="00C34628">
          <w:type w:val="continuous"/>
          <w:pgSz w:w="12240" w:h="15840" w:code="1"/>
          <w:pgMar w:top="1440" w:right="1440" w:bottom="1440" w:left="1440" w:header="720" w:footer="720" w:gutter="0"/>
          <w:cols w:space="720"/>
          <w:docGrid w:linePitch="360"/>
        </w:sectPr>
      </w:pPr>
    </w:p>
    <w:p w:rsidR="00467D9C" w:rsidRPr="00C34628" w:rsidRDefault="00467D9C" w:rsidP="002E35FA">
      <w:pPr>
        <w:bidi w:val="0"/>
        <w:snapToGrid w:val="0"/>
        <w:spacing w:after="0" w:line="240" w:lineRule="auto"/>
        <w:ind w:firstLine="425"/>
        <w:jc w:val="both"/>
        <w:rPr>
          <w:rFonts w:ascii="Times New Roman" w:hAnsi="Times New Roman" w:cs="Times New Roman"/>
          <w:sz w:val="20"/>
        </w:rPr>
      </w:pPr>
      <w:r w:rsidRPr="00C34628">
        <w:rPr>
          <w:rFonts w:ascii="Times New Roman" w:hAnsi="Times New Roman" w:cs="Times New Roman"/>
          <w:sz w:val="20"/>
        </w:rPr>
        <w:lastRenderedPageBreak/>
        <w:t xml:space="preserve">The scale of the responses of the sample to find all dimensions of the human resources empowerment axis in Table (13) showed that the recording of the axis with a general computation ratio of (4.07) indicates a high degree of support in its intensity by the respondents towards all dimensions of the axis. This shows that the workers and employees of </w:t>
      </w:r>
      <w:r w:rsidRPr="00C34628">
        <w:rPr>
          <w:rFonts w:ascii="Times New Roman" w:hAnsi="Times New Roman" w:cs="Times New Roman"/>
          <w:sz w:val="20"/>
        </w:rPr>
        <w:lastRenderedPageBreak/>
        <w:t>Baghdad governorate are interested and concentrated in all its dimensions. The value of the general standard deviation of the human resources empowerment axis of (0.35) indicates the lack of dispersion in the sample answers. This is due to the large consensus levels of the opinions of the respondents.</w:t>
      </w:r>
    </w:p>
    <w:p w:rsidR="00082269" w:rsidRDefault="00082269" w:rsidP="002E35FA">
      <w:pPr>
        <w:bidi w:val="0"/>
        <w:snapToGrid w:val="0"/>
        <w:spacing w:after="0" w:line="240" w:lineRule="auto"/>
        <w:jc w:val="center"/>
        <w:rPr>
          <w:rFonts w:ascii="Times New Roman" w:hAnsi="Times New Roman" w:cs="Times New Roman"/>
          <w:sz w:val="20"/>
        </w:rPr>
        <w:sectPr w:rsidR="00082269" w:rsidSect="00082269">
          <w:type w:val="continuous"/>
          <w:pgSz w:w="12240" w:h="15840" w:code="1"/>
          <w:pgMar w:top="1440" w:right="1440" w:bottom="1440" w:left="1440" w:header="720" w:footer="720" w:gutter="0"/>
          <w:cols w:num="2" w:space="550"/>
          <w:docGrid w:linePitch="360"/>
        </w:sectPr>
      </w:pPr>
    </w:p>
    <w:p w:rsidR="00467D9C" w:rsidRPr="00C34628" w:rsidRDefault="00467D9C" w:rsidP="002E35FA">
      <w:pPr>
        <w:bidi w:val="0"/>
        <w:snapToGrid w:val="0"/>
        <w:spacing w:after="0" w:line="240" w:lineRule="auto"/>
        <w:jc w:val="center"/>
        <w:rPr>
          <w:rFonts w:ascii="Times New Roman" w:hAnsi="Times New Roman" w:cs="Times New Roman"/>
          <w:sz w:val="20"/>
        </w:rPr>
      </w:pPr>
    </w:p>
    <w:p w:rsidR="00B24BA8" w:rsidRDefault="00B24BA8" w:rsidP="00082269">
      <w:pPr>
        <w:bidi w:val="0"/>
        <w:snapToGrid w:val="0"/>
        <w:spacing w:after="0" w:line="240" w:lineRule="auto"/>
        <w:jc w:val="both"/>
        <w:rPr>
          <w:rFonts w:ascii="Times New Roman" w:hAnsi="Times New Roman" w:cs="Times New Roman"/>
          <w:sz w:val="20"/>
          <w:lang w:eastAsia="zh-CN"/>
        </w:rPr>
      </w:pPr>
    </w:p>
    <w:p w:rsidR="003E7286" w:rsidRPr="00C34628" w:rsidRDefault="00467D9C" w:rsidP="00B24BA8">
      <w:pPr>
        <w:bidi w:val="0"/>
        <w:snapToGrid w:val="0"/>
        <w:spacing w:after="0" w:line="240" w:lineRule="auto"/>
        <w:jc w:val="both"/>
        <w:rPr>
          <w:rFonts w:ascii="Times New Roman" w:hAnsi="Times New Roman" w:cs="Times New Roman"/>
          <w:sz w:val="20"/>
        </w:rPr>
      </w:pPr>
      <w:r w:rsidRPr="00C34628">
        <w:rPr>
          <w:rFonts w:ascii="Times New Roman" w:hAnsi="Times New Roman" w:cs="Times New Roman"/>
          <w:sz w:val="20"/>
        </w:rPr>
        <w:t>Table (13)</w:t>
      </w:r>
      <w:r w:rsidR="00082269">
        <w:rPr>
          <w:rFonts w:ascii="Times New Roman" w:hAnsi="Times New Roman" w:cs="Times New Roman" w:hint="eastAsia"/>
          <w:sz w:val="20"/>
          <w:lang w:eastAsia="zh-CN"/>
        </w:rPr>
        <w:t xml:space="preserve"> </w:t>
      </w:r>
      <w:r w:rsidRPr="00C34628">
        <w:rPr>
          <w:rFonts w:ascii="Times New Roman" w:hAnsi="Times New Roman" w:cs="Times New Roman"/>
          <w:sz w:val="20"/>
        </w:rPr>
        <w:t>The order of importance of the dimensions of the axis of the empowerment of human resources depending on the coefficient of variation</w:t>
      </w:r>
    </w:p>
    <w:tbl>
      <w:tblPr>
        <w:tblStyle w:val="-122"/>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70"/>
        <w:gridCol w:w="1831"/>
        <w:gridCol w:w="1518"/>
        <w:gridCol w:w="1434"/>
        <w:gridCol w:w="3521"/>
      </w:tblGrid>
      <w:tr w:rsidR="003E7286" w:rsidRPr="002E35FA" w:rsidTr="00C34628">
        <w:trPr>
          <w:cnfStyle w:val="100000000000"/>
          <w:jc w:val="center"/>
        </w:trPr>
        <w:tc>
          <w:tcPr>
            <w:cnfStyle w:val="001000000000"/>
            <w:tcW w:w="617" w:type="pct"/>
            <w:vAlign w:val="center"/>
          </w:tcPr>
          <w:p w:rsidR="003E7286" w:rsidRPr="002E35FA" w:rsidRDefault="003E7286" w:rsidP="002E35FA">
            <w:pPr>
              <w:bidi w:val="0"/>
              <w:snapToGrid w:val="0"/>
              <w:spacing w:after="0" w:line="240" w:lineRule="auto"/>
              <w:jc w:val="both"/>
              <w:rPr>
                <w:rFonts w:ascii="Times New Roman" w:hAnsi="Times New Roman" w:cs="Times New Roman"/>
                <w:b w:val="0"/>
                <w:bCs w:val="0"/>
                <w:sz w:val="20"/>
                <w:szCs w:val="20"/>
                <w:cs/>
                <w:lang w:bidi="ar-IQ"/>
              </w:rPr>
            </w:pPr>
            <w:r w:rsidRPr="002E35FA">
              <w:rPr>
                <w:rFonts w:ascii="Times New Roman" w:hAnsi="Times New Roman" w:cs="Times New Roman"/>
                <w:b w:val="0"/>
                <w:bCs w:val="0"/>
                <w:sz w:val="20"/>
                <w:szCs w:val="20"/>
                <w:lang w:bidi="ar-IQ"/>
              </w:rPr>
              <w:t>Arrangement</w:t>
            </w:r>
          </w:p>
        </w:tc>
        <w:tc>
          <w:tcPr>
            <w:tcW w:w="967" w:type="pct"/>
            <w:vAlign w:val="center"/>
          </w:tcPr>
          <w:p w:rsidR="003E7286" w:rsidRPr="002E35FA" w:rsidRDefault="003E7286" w:rsidP="002E35FA">
            <w:pPr>
              <w:bidi w:val="0"/>
              <w:snapToGrid w:val="0"/>
              <w:spacing w:after="0" w:line="240" w:lineRule="auto"/>
              <w:jc w:val="both"/>
              <w:cnfStyle w:val="100000000000"/>
              <w:rPr>
                <w:rFonts w:ascii="Times New Roman" w:hAnsi="Times New Roman" w:cs="Times New Roman"/>
                <w:b w:val="0"/>
                <w:bCs w:val="0"/>
                <w:sz w:val="20"/>
                <w:szCs w:val="20"/>
                <w:cs/>
                <w:lang w:bidi="ar-IQ"/>
              </w:rPr>
            </w:pPr>
            <w:r w:rsidRPr="002E35FA">
              <w:rPr>
                <w:rFonts w:ascii="Times New Roman" w:hAnsi="Times New Roman" w:cs="Times New Roman"/>
                <w:sz w:val="20"/>
                <w:szCs w:val="20"/>
              </w:rPr>
              <w:t>Coefficient of variation</w:t>
            </w:r>
          </w:p>
        </w:tc>
        <w:tc>
          <w:tcPr>
            <w:tcW w:w="801" w:type="pct"/>
            <w:vAlign w:val="center"/>
          </w:tcPr>
          <w:p w:rsidR="003E7286" w:rsidRPr="002E35FA" w:rsidRDefault="003E7286" w:rsidP="002E35FA">
            <w:pPr>
              <w:bidi w:val="0"/>
              <w:snapToGrid w:val="0"/>
              <w:spacing w:after="0" w:line="240" w:lineRule="auto"/>
              <w:jc w:val="both"/>
              <w:cnfStyle w:val="100000000000"/>
              <w:rPr>
                <w:rFonts w:ascii="Times New Roman" w:hAnsi="Times New Roman" w:cs="Times New Roman"/>
                <w:b w:val="0"/>
                <w:bCs w:val="0"/>
                <w:sz w:val="20"/>
                <w:szCs w:val="20"/>
                <w:cs/>
                <w:lang w:bidi="ar-IQ"/>
              </w:rPr>
            </w:pPr>
            <w:r w:rsidRPr="002E35FA">
              <w:rPr>
                <w:rFonts w:ascii="Times New Roman" w:hAnsi="Times New Roman" w:cs="Times New Roman"/>
                <w:sz w:val="20"/>
                <w:szCs w:val="20"/>
              </w:rPr>
              <w:t>standard deviation</w:t>
            </w:r>
          </w:p>
        </w:tc>
        <w:tc>
          <w:tcPr>
            <w:tcW w:w="757" w:type="pct"/>
            <w:vAlign w:val="center"/>
          </w:tcPr>
          <w:p w:rsidR="003E7286" w:rsidRPr="002E35FA" w:rsidRDefault="003E7286" w:rsidP="002E35FA">
            <w:pPr>
              <w:bidi w:val="0"/>
              <w:snapToGrid w:val="0"/>
              <w:spacing w:after="0" w:line="240" w:lineRule="auto"/>
              <w:jc w:val="both"/>
              <w:cnfStyle w:val="100000000000"/>
              <w:rPr>
                <w:rFonts w:ascii="Times New Roman" w:hAnsi="Times New Roman" w:cs="Times New Roman"/>
                <w:b w:val="0"/>
                <w:bCs w:val="0"/>
                <w:sz w:val="20"/>
                <w:szCs w:val="20"/>
                <w:lang w:bidi="ar-IQ"/>
              </w:rPr>
            </w:pPr>
            <w:r w:rsidRPr="002E35FA">
              <w:rPr>
                <w:rFonts w:ascii="Times New Roman" w:hAnsi="Times New Roman" w:cs="Times New Roman"/>
                <w:sz w:val="20"/>
                <w:szCs w:val="20"/>
                <w:lang w:bidi="ar-IQ"/>
              </w:rPr>
              <w:t>Arithmetic mean</w:t>
            </w:r>
          </w:p>
        </w:tc>
        <w:tc>
          <w:tcPr>
            <w:tcW w:w="1858" w:type="pct"/>
            <w:vAlign w:val="center"/>
          </w:tcPr>
          <w:p w:rsidR="003E7286" w:rsidRPr="002E35FA" w:rsidRDefault="003E7286" w:rsidP="002E35FA">
            <w:pPr>
              <w:bidi w:val="0"/>
              <w:snapToGrid w:val="0"/>
              <w:spacing w:after="0" w:line="240" w:lineRule="auto"/>
              <w:jc w:val="both"/>
              <w:cnfStyle w:val="100000000000"/>
              <w:rPr>
                <w:rFonts w:ascii="Times New Roman" w:hAnsi="Times New Roman" w:cs="Times New Roman"/>
                <w:sz w:val="20"/>
                <w:szCs w:val="20"/>
              </w:rPr>
            </w:pPr>
            <w:r w:rsidRPr="002E35FA">
              <w:rPr>
                <w:rFonts w:ascii="Times New Roman" w:hAnsi="Times New Roman" w:cs="Times New Roman"/>
                <w:sz w:val="20"/>
                <w:szCs w:val="20"/>
              </w:rPr>
              <w:t>The dimensions of administrative empowerment</w:t>
            </w:r>
          </w:p>
        </w:tc>
      </w:tr>
      <w:tr w:rsidR="003E7286" w:rsidRPr="002E35FA" w:rsidTr="00C34628">
        <w:trPr>
          <w:cnfStyle w:val="000000100000"/>
          <w:jc w:val="center"/>
        </w:trPr>
        <w:tc>
          <w:tcPr>
            <w:cnfStyle w:val="001000000000"/>
            <w:tcW w:w="617" w:type="pct"/>
            <w:tcBorders>
              <w:top w:val="none" w:sz="0" w:space="0" w:color="auto"/>
              <w:left w:val="none" w:sz="0" w:space="0" w:color="auto"/>
              <w:bottom w:val="none" w:sz="0" w:space="0" w:color="auto"/>
            </w:tcBorders>
            <w:vAlign w:val="center"/>
          </w:tcPr>
          <w:p w:rsidR="003E7286" w:rsidRPr="002E35FA" w:rsidRDefault="003E7286" w:rsidP="002E35FA">
            <w:pPr>
              <w:bidi w:val="0"/>
              <w:snapToGrid w:val="0"/>
              <w:spacing w:after="0" w:line="240" w:lineRule="auto"/>
              <w:jc w:val="both"/>
              <w:rPr>
                <w:rFonts w:ascii="Times New Roman" w:hAnsi="Times New Roman" w:cs="Times New Roman"/>
                <w:sz w:val="20"/>
                <w:szCs w:val="20"/>
                <w:cs/>
                <w:lang w:bidi="ar-IQ"/>
              </w:rPr>
            </w:pPr>
            <w:r w:rsidRPr="002E35FA">
              <w:rPr>
                <w:rFonts w:ascii="Times New Roman" w:hAnsi="Times New Roman" w:cs="Times New Roman"/>
                <w:sz w:val="20"/>
                <w:szCs w:val="20"/>
                <w:lang w:bidi="ar-IQ"/>
              </w:rPr>
              <w:t>First</w:t>
            </w:r>
          </w:p>
        </w:tc>
        <w:tc>
          <w:tcPr>
            <w:tcW w:w="967"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11</w:t>
            </w:r>
          </w:p>
        </w:tc>
        <w:tc>
          <w:tcPr>
            <w:tcW w:w="801"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46</w:t>
            </w:r>
          </w:p>
        </w:tc>
        <w:tc>
          <w:tcPr>
            <w:tcW w:w="757"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4</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02</w:t>
            </w:r>
          </w:p>
        </w:tc>
        <w:tc>
          <w:tcPr>
            <w:tcW w:w="1858" w:type="pct"/>
            <w:tcBorders>
              <w:top w:val="none" w:sz="0" w:space="0" w:color="auto"/>
              <w:bottom w:val="none" w:sz="0" w:space="0" w:color="auto"/>
              <w:right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hAnsi="Times New Roman" w:cs="Times New Roman"/>
                <w:sz w:val="20"/>
                <w:szCs w:val="20"/>
              </w:rPr>
            </w:pPr>
            <w:r w:rsidRPr="002E35FA">
              <w:rPr>
                <w:rFonts w:ascii="Times New Roman" w:hAnsi="Times New Roman" w:cs="Times New Roman"/>
                <w:sz w:val="20"/>
                <w:szCs w:val="20"/>
              </w:rPr>
              <w:t>Ability</w:t>
            </w:r>
          </w:p>
        </w:tc>
      </w:tr>
      <w:tr w:rsidR="003E7286" w:rsidRPr="002E35FA" w:rsidTr="00C34628">
        <w:trPr>
          <w:jc w:val="center"/>
        </w:trPr>
        <w:tc>
          <w:tcPr>
            <w:cnfStyle w:val="001000000000"/>
            <w:tcW w:w="617" w:type="pct"/>
            <w:vAlign w:val="center"/>
          </w:tcPr>
          <w:p w:rsidR="003E7286" w:rsidRPr="002E35FA" w:rsidRDefault="003E7286" w:rsidP="002E35FA">
            <w:pPr>
              <w:bidi w:val="0"/>
              <w:snapToGrid w:val="0"/>
              <w:spacing w:after="0" w:line="240" w:lineRule="auto"/>
              <w:jc w:val="both"/>
              <w:rPr>
                <w:rFonts w:ascii="Times New Roman" w:hAnsi="Times New Roman" w:cs="Times New Roman"/>
                <w:sz w:val="20"/>
                <w:szCs w:val="20"/>
                <w:cs/>
                <w:lang w:bidi="ar-IQ"/>
              </w:rPr>
            </w:pPr>
            <w:r w:rsidRPr="002E35FA">
              <w:rPr>
                <w:rFonts w:ascii="Times New Roman" w:hAnsi="Times New Roman" w:cs="Times New Roman"/>
                <w:sz w:val="20"/>
                <w:szCs w:val="20"/>
                <w:lang w:bidi="ar-IQ"/>
              </w:rPr>
              <w:t>Second</w:t>
            </w:r>
          </w:p>
        </w:tc>
        <w:tc>
          <w:tcPr>
            <w:tcW w:w="967" w:type="pct"/>
            <w:vAlign w:val="center"/>
          </w:tcPr>
          <w:p w:rsidR="003E7286" w:rsidRPr="002E35FA" w:rsidRDefault="003E7286" w:rsidP="002E35FA">
            <w:pPr>
              <w:bidi w:val="0"/>
              <w:snapToGrid w:val="0"/>
              <w:spacing w:after="0" w:line="240" w:lineRule="auto"/>
              <w:jc w:val="both"/>
              <w:cnfStyle w:val="0000000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09</w:t>
            </w:r>
          </w:p>
        </w:tc>
        <w:tc>
          <w:tcPr>
            <w:tcW w:w="801" w:type="pct"/>
            <w:vAlign w:val="center"/>
          </w:tcPr>
          <w:p w:rsidR="003E7286" w:rsidRPr="002E35FA" w:rsidRDefault="003E7286" w:rsidP="002E35FA">
            <w:pPr>
              <w:bidi w:val="0"/>
              <w:snapToGrid w:val="0"/>
              <w:spacing w:after="0" w:line="240" w:lineRule="auto"/>
              <w:jc w:val="both"/>
              <w:cnfStyle w:val="0000000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38</w:t>
            </w:r>
          </w:p>
        </w:tc>
        <w:tc>
          <w:tcPr>
            <w:tcW w:w="757" w:type="pct"/>
            <w:vAlign w:val="center"/>
          </w:tcPr>
          <w:p w:rsidR="003E7286" w:rsidRPr="002E35FA" w:rsidRDefault="003E7286" w:rsidP="002E35FA">
            <w:pPr>
              <w:bidi w:val="0"/>
              <w:snapToGrid w:val="0"/>
              <w:spacing w:after="0" w:line="240" w:lineRule="auto"/>
              <w:jc w:val="both"/>
              <w:cnfStyle w:val="0000000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4</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22</w:t>
            </w:r>
          </w:p>
        </w:tc>
        <w:tc>
          <w:tcPr>
            <w:tcW w:w="1858" w:type="pct"/>
            <w:vAlign w:val="center"/>
          </w:tcPr>
          <w:p w:rsidR="003E7286" w:rsidRPr="002E35FA" w:rsidRDefault="003E7286" w:rsidP="002E35FA">
            <w:pPr>
              <w:bidi w:val="0"/>
              <w:snapToGrid w:val="0"/>
              <w:spacing w:after="0" w:line="240" w:lineRule="auto"/>
              <w:jc w:val="both"/>
              <w:cnfStyle w:val="000000000000"/>
              <w:rPr>
                <w:rFonts w:ascii="Times New Roman" w:hAnsi="Times New Roman" w:cs="Times New Roman"/>
                <w:sz w:val="20"/>
                <w:szCs w:val="20"/>
              </w:rPr>
            </w:pPr>
            <w:r w:rsidRPr="002E35FA">
              <w:rPr>
                <w:rFonts w:ascii="Times New Roman" w:hAnsi="Times New Roman" w:cs="Times New Roman"/>
                <w:sz w:val="20"/>
                <w:szCs w:val="20"/>
              </w:rPr>
              <w:t>Commitment</w:t>
            </w:r>
          </w:p>
        </w:tc>
      </w:tr>
      <w:tr w:rsidR="003E7286" w:rsidRPr="002E35FA" w:rsidTr="00C34628">
        <w:trPr>
          <w:cnfStyle w:val="000000100000"/>
          <w:jc w:val="center"/>
        </w:trPr>
        <w:tc>
          <w:tcPr>
            <w:cnfStyle w:val="001000000000"/>
            <w:tcW w:w="617" w:type="pct"/>
            <w:tcBorders>
              <w:top w:val="none" w:sz="0" w:space="0" w:color="auto"/>
              <w:left w:val="none" w:sz="0" w:space="0" w:color="auto"/>
              <w:bottom w:val="none" w:sz="0" w:space="0" w:color="auto"/>
            </w:tcBorders>
            <w:vAlign w:val="center"/>
          </w:tcPr>
          <w:p w:rsidR="003E7286" w:rsidRPr="002E35FA" w:rsidRDefault="003E7286" w:rsidP="002E35FA">
            <w:pPr>
              <w:bidi w:val="0"/>
              <w:snapToGrid w:val="0"/>
              <w:spacing w:after="0" w:line="240" w:lineRule="auto"/>
              <w:jc w:val="both"/>
              <w:rPr>
                <w:rFonts w:ascii="Times New Roman" w:hAnsi="Times New Roman" w:cs="Times New Roman"/>
                <w:sz w:val="20"/>
                <w:szCs w:val="20"/>
                <w:cs/>
                <w:lang w:bidi="ar-IQ"/>
              </w:rPr>
            </w:pPr>
            <w:r w:rsidRPr="002E35FA">
              <w:rPr>
                <w:rFonts w:ascii="Times New Roman" w:hAnsi="Times New Roman" w:cs="Times New Roman"/>
                <w:sz w:val="20"/>
                <w:szCs w:val="20"/>
                <w:lang w:bidi="ar-IQ"/>
              </w:rPr>
              <w:t>Third</w:t>
            </w:r>
          </w:p>
        </w:tc>
        <w:tc>
          <w:tcPr>
            <w:tcW w:w="967"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13</w:t>
            </w:r>
          </w:p>
        </w:tc>
        <w:tc>
          <w:tcPr>
            <w:tcW w:w="801"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54</w:t>
            </w:r>
          </w:p>
        </w:tc>
        <w:tc>
          <w:tcPr>
            <w:tcW w:w="757" w:type="pct"/>
            <w:tcBorders>
              <w:top w:val="none" w:sz="0" w:space="0" w:color="auto"/>
              <w:bottom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eastAsia="Calibri" w:hAnsi="Times New Roman" w:cs="Times New Roman"/>
                <w:b/>
                <w:bCs/>
                <w:sz w:val="20"/>
                <w:szCs w:val="20"/>
                <w:cs/>
                <w:lang w:bidi="ar-IQ"/>
              </w:rPr>
            </w:pPr>
            <w:r w:rsidRPr="002E35FA">
              <w:rPr>
                <w:rFonts w:ascii="Times New Roman" w:eastAsia="Calibri" w:hAnsi="Times New Roman" w:cs="Times New Roman"/>
                <w:b/>
                <w:bCs/>
                <w:sz w:val="20"/>
                <w:szCs w:val="20"/>
                <w:cs/>
                <w:lang w:bidi="ar-IQ"/>
              </w:rPr>
              <w:t>3</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97</w:t>
            </w:r>
          </w:p>
        </w:tc>
        <w:tc>
          <w:tcPr>
            <w:tcW w:w="1858" w:type="pct"/>
            <w:tcBorders>
              <w:top w:val="none" w:sz="0" w:space="0" w:color="auto"/>
              <w:bottom w:val="none" w:sz="0" w:space="0" w:color="auto"/>
              <w:right w:val="none" w:sz="0" w:space="0" w:color="auto"/>
            </w:tcBorders>
            <w:vAlign w:val="center"/>
          </w:tcPr>
          <w:p w:rsidR="003E7286" w:rsidRPr="002E35FA" w:rsidRDefault="003E7286" w:rsidP="002E35FA">
            <w:pPr>
              <w:bidi w:val="0"/>
              <w:snapToGrid w:val="0"/>
              <w:spacing w:after="0" w:line="240" w:lineRule="auto"/>
              <w:jc w:val="both"/>
              <w:cnfStyle w:val="000000100000"/>
              <w:rPr>
                <w:rFonts w:ascii="Times New Roman" w:hAnsi="Times New Roman" w:cs="Times New Roman"/>
                <w:sz w:val="20"/>
                <w:szCs w:val="20"/>
              </w:rPr>
            </w:pPr>
            <w:r w:rsidRPr="002E35FA">
              <w:rPr>
                <w:rFonts w:ascii="Times New Roman" w:hAnsi="Times New Roman" w:cs="Times New Roman"/>
                <w:sz w:val="20"/>
                <w:szCs w:val="20"/>
              </w:rPr>
              <w:t>Authority</w:t>
            </w:r>
          </w:p>
        </w:tc>
      </w:tr>
      <w:tr w:rsidR="003E7286" w:rsidRPr="002E35FA" w:rsidTr="00C34628">
        <w:trPr>
          <w:jc w:val="center"/>
        </w:trPr>
        <w:tc>
          <w:tcPr>
            <w:cnfStyle w:val="001000000000"/>
            <w:tcW w:w="617" w:type="pct"/>
            <w:vAlign w:val="center"/>
          </w:tcPr>
          <w:p w:rsidR="003E7286" w:rsidRPr="002E35FA" w:rsidRDefault="003E7286" w:rsidP="002E35FA">
            <w:pPr>
              <w:bidi w:val="0"/>
              <w:snapToGrid w:val="0"/>
              <w:spacing w:after="0" w:line="240" w:lineRule="auto"/>
              <w:jc w:val="both"/>
              <w:rPr>
                <w:rFonts w:ascii="Times New Roman" w:hAnsi="Times New Roman" w:cs="Times New Roman"/>
                <w:sz w:val="20"/>
                <w:szCs w:val="20"/>
                <w:lang w:bidi="ar-IQ"/>
              </w:rPr>
            </w:pPr>
          </w:p>
        </w:tc>
        <w:tc>
          <w:tcPr>
            <w:tcW w:w="967" w:type="pct"/>
            <w:vAlign w:val="center"/>
          </w:tcPr>
          <w:p w:rsidR="003E7286" w:rsidRPr="002E35FA" w:rsidRDefault="003E7286" w:rsidP="002E35FA">
            <w:pPr>
              <w:bidi w:val="0"/>
              <w:snapToGrid w:val="0"/>
              <w:spacing w:after="0" w:line="240" w:lineRule="auto"/>
              <w:jc w:val="both"/>
              <w:cnfStyle w:val="000000000000"/>
              <w:rPr>
                <w:rFonts w:ascii="Times New Roman" w:hAnsi="Times New Roman" w:cs="Times New Roman"/>
                <w:sz w:val="20"/>
                <w:szCs w:val="20"/>
                <w:lang w:bidi="ar-IQ"/>
              </w:rPr>
            </w:pPr>
          </w:p>
        </w:tc>
        <w:tc>
          <w:tcPr>
            <w:tcW w:w="801" w:type="pct"/>
            <w:vAlign w:val="center"/>
          </w:tcPr>
          <w:p w:rsidR="003E7286" w:rsidRPr="002E35FA" w:rsidRDefault="003E7286" w:rsidP="002E35FA">
            <w:pPr>
              <w:bidi w:val="0"/>
              <w:snapToGrid w:val="0"/>
              <w:spacing w:after="0" w:line="240" w:lineRule="auto"/>
              <w:jc w:val="both"/>
              <w:cnfStyle w:val="000000000000"/>
              <w:rPr>
                <w:rFonts w:ascii="Times New Roman" w:eastAsia="Calibri" w:hAnsi="Times New Roman" w:cs="Times New Roman"/>
                <w:b/>
                <w:bCs/>
                <w:sz w:val="20"/>
                <w:szCs w:val="20"/>
                <w:lang w:bidi="ar-IQ"/>
              </w:rPr>
            </w:pPr>
            <w:r w:rsidRPr="002E35FA">
              <w:rPr>
                <w:rFonts w:ascii="Times New Roman" w:eastAsia="Calibri" w:hAnsi="Times New Roman" w:cs="Times New Roman"/>
                <w:b/>
                <w:bCs/>
                <w:sz w:val="20"/>
                <w:szCs w:val="20"/>
                <w:cs/>
                <w:lang w:bidi="ar-IQ"/>
              </w:rPr>
              <w:t>0</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35</w:t>
            </w:r>
          </w:p>
        </w:tc>
        <w:tc>
          <w:tcPr>
            <w:tcW w:w="757" w:type="pct"/>
            <w:vAlign w:val="center"/>
          </w:tcPr>
          <w:p w:rsidR="003E7286" w:rsidRPr="002E35FA" w:rsidRDefault="003E7286" w:rsidP="002E35FA">
            <w:pPr>
              <w:bidi w:val="0"/>
              <w:snapToGrid w:val="0"/>
              <w:spacing w:after="0" w:line="240" w:lineRule="auto"/>
              <w:jc w:val="both"/>
              <w:cnfStyle w:val="000000000000"/>
              <w:rPr>
                <w:rFonts w:ascii="Times New Roman" w:eastAsia="Calibri" w:hAnsi="Times New Roman" w:cs="Times New Roman"/>
                <w:b/>
                <w:bCs/>
                <w:sz w:val="20"/>
                <w:szCs w:val="20"/>
                <w:lang w:bidi="ar-IQ"/>
              </w:rPr>
            </w:pPr>
            <w:r w:rsidRPr="002E35FA">
              <w:rPr>
                <w:rFonts w:ascii="Times New Roman" w:eastAsia="Calibri" w:hAnsi="Times New Roman" w:cs="Times New Roman"/>
                <w:b/>
                <w:bCs/>
                <w:sz w:val="20"/>
                <w:szCs w:val="20"/>
                <w:cs/>
                <w:lang w:bidi="ar-IQ"/>
              </w:rPr>
              <w:t>4</w:t>
            </w:r>
            <w:r w:rsidRPr="002E35FA">
              <w:rPr>
                <w:rFonts w:ascii="Times New Roman" w:eastAsia="Calibri" w:hAnsi="Times New Roman" w:cs="Times New Roman"/>
                <w:b/>
                <w:bCs/>
                <w:sz w:val="20"/>
                <w:szCs w:val="20"/>
                <w:lang w:bidi="ar-IQ"/>
              </w:rPr>
              <w:t>.</w:t>
            </w:r>
            <w:r w:rsidRPr="002E35FA">
              <w:rPr>
                <w:rFonts w:ascii="Times New Roman" w:eastAsia="Calibri" w:hAnsi="Times New Roman" w:cs="Times New Roman"/>
                <w:b/>
                <w:bCs/>
                <w:sz w:val="20"/>
                <w:szCs w:val="20"/>
                <w:cs/>
                <w:lang w:bidi="ar-IQ"/>
              </w:rPr>
              <w:t>07</w:t>
            </w:r>
          </w:p>
        </w:tc>
        <w:tc>
          <w:tcPr>
            <w:tcW w:w="1858" w:type="pct"/>
            <w:vAlign w:val="center"/>
          </w:tcPr>
          <w:p w:rsidR="003E7286" w:rsidRPr="002E35FA" w:rsidRDefault="003E7286" w:rsidP="002E35FA">
            <w:pPr>
              <w:bidi w:val="0"/>
              <w:snapToGrid w:val="0"/>
              <w:spacing w:after="0" w:line="240" w:lineRule="auto"/>
              <w:jc w:val="both"/>
              <w:cnfStyle w:val="000000000000"/>
              <w:rPr>
                <w:rFonts w:ascii="Times New Roman" w:hAnsi="Times New Roman" w:cs="Times New Roman"/>
                <w:sz w:val="20"/>
                <w:szCs w:val="20"/>
              </w:rPr>
            </w:pPr>
            <w:r w:rsidRPr="002E35FA">
              <w:rPr>
                <w:rFonts w:ascii="Times New Roman" w:hAnsi="Times New Roman" w:cs="Times New Roman"/>
                <w:sz w:val="20"/>
                <w:szCs w:val="20"/>
              </w:rPr>
              <w:t>Total</w:t>
            </w:r>
          </w:p>
        </w:tc>
      </w:tr>
    </w:tbl>
    <w:p w:rsidR="00064DDB" w:rsidRDefault="00064DDB" w:rsidP="002E35FA">
      <w:pPr>
        <w:bidi w:val="0"/>
        <w:snapToGrid w:val="0"/>
        <w:spacing w:after="0" w:line="240" w:lineRule="auto"/>
        <w:ind w:firstLine="425"/>
        <w:jc w:val="both"/>
        <w:rPr>
          <w:rFonts w:ascii="Times New Roman" w:hAnsi="Times New Roman" w:cs="Times New Roman"/>
          <w:sz w:val="20"/>
          <w:lang w:eastAsia="zh-CN"/>
        </w:rPr>
      </w:pPr>
    </w:p>
    <w:p w:rsidR="00B24BA8" w:rsidRPr="00C34628" w:rsidRDefault="00B24BA8" w:rsidP="00B24BA8">
      <w:pPr>
        <w:bidi w:val="0"/>
        <w:snapToGrid w:val="0"/>
        <w:spacing w:after="0" w:line="240" w:lineRule="auto"/>
        <w:ind w:firstLine="425"/>
        <w:jc w:val="both"/>
        <w:rPr>
          <w:rFonts w:ascii="Times New Roman" w:hAnsi="Times New Roman" w:cs="Times New Roman"/>
          <w:sz w:val="20"/>
          <w:lang w:eastAsia="zh-CN"/>
        </w:rPr>
      </w:pPr>
    </w:p>
    <w:p w:rsidR="00082269" w:rsidRDefault="00082269" w:rsidP="002E35FA">
      <w:pPr>
        <w:bidi w:val="0"/>
        <w:snapToGrid w:val="0"/>
        <w:spacing w:after="0" w:line="240" w:lineRule="auto"/>
        <w:jc w:val="both"/>
        <w:rPr>
          <w:rFonts w:ascii="Times New Roman" w:hAnsi="Times New Roman" w:cs="Times New Roman"/>
          <w:b/>
          <w:sz w:val="20"/>
        </w:rPr>
        <w:sectPr w:rsidR="00082269" w:rsidSect="00C34628">
          <w:type w:val="continuous"/>
          <w:pgSz w:w="12240" w:h="15840" w:code="1"/>
          <w:pgMar w:top="1440" w:right="1440" w:bottom="1440" w:left="1440" w:header="720" w:footer="720" w:gutter="0"/>
          <w:cols w:space="720"/>
          <w:docGrid w:linePitch="360"/>
        </w:sectPr>
      </w:pPr>
    </w:p>
    <w:p w:rsidR="003E7286" w:rsidRPr="002E35FA" w:rsidRDefault="003E7286" w:rsidP="00082269">
      <w:pPr>
        <w:bidi w:val="0"/>
        <w:snapToGrid w:val="0"/>
        <w:spacing w:after="0" w:line="240" w:lineRule="auto"/>
        <w:jc w:val="both"/>
        <w:rPr>
          <w:rFonts w:ascii="Times New Roman" w:hAnsi="Times New Roman" w:cs="Times New Roman"/>
          <w:b/>
          <w:sz w:val="20"/>
        </w:rPr>
      </w:pPr>
      <w:r w:rsidRPr="002E35FA">
        <w:rPr>
          <w:rFonts w:ascii="Times New Roman" w:hAnsi="Times New Roman" w:cs="Times New Roman"/>
          <w:b/>
          <w:sz w:val="20"/>
        </w:rPr>
        <w:lastRenderedPageBreak/>
        <w:t>References</w:t>
      </w:r>
    </w:p>
    <w:p w:rsidR="003E7286" w:rsidRPr="00C34628" w:rsidRDefault="003E7286" w:rsidP="00082269">
      <w:pPr>
        <w:bidi w:val="0"/>
        <w:snapToGrid w:val="0"/>
        <w:spacing w:after="0" w:line="240" w:lineRule="auto"/>
        <w:ind w:left="425" w:hanging="425"/>
        <w:jc w:val="both"/>
        <w:rPr>
          <w:rFonts w:ascii="Times New Roman" w:hAnsi="Times New Roman" w:cs="Times New Roman"/>
          <w:sz w:val="20"/>
        </w:rPr>
      </w:pPr>
      <w:r w:rsidRPr="00C34628">
        <w:rPr>
          <w:rFonts w:ascii="Times New Roman" w:hAnsi="Times New Roman" w:cs="Times New Roman"/>
          <w:sz w:val="20"/>
        </w:rPr>
        <w:t>First: Arabic</w:t>
      </w:r>
      <w:r w:rsidRPr="00C34628">
        <w:rPr>
          <w:rFonts w:ascii="Times New Roman" w:hAnsi="Times New Roman" w:cs="Times New Roman"/>
          <w:sz w:val="20"/>
        </w:rPr>
        <w:t> Books</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 xml:space="preserve">Al-Salem, </w:t>
      </w:r>
      <w:proofErr w:type="spellStart"/>
      <w:r w:rsidRPr="00082269">
        <w:rPr>
          <w:rFonts w:ascii="Times New Roman" w:hAnsi="Times New Roman" w:cs="Times New Roman"/>
          <w:sz w:val="20"/>
        </w:rPr>
        <w:t>Moayad</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Saeed</w:t>
      </w:r>
      <w:proofErr w:type="spellEnd"/>
      <w:r w:rsidRPr="00082269">
        <w:rPr>
          <w:rFonts w:ascii="Times New Roman" w:hAnsi="Times New Roman" w:cs="Times New Roman"/>
          <w:sz w:val="20"/>
        </w:rPr>
        <w:t xml:space="preserve">, (2005), Fundamentals of Strategic Management, First Edition, Dar </w:t>
      </w:r>
      <w:proofErr w:type="spellStart"/>
      <w:r w:rsidRPr="00082269">
        <w:rPr>
          <w:rFonts w:ascii="Times New Roman" w:hAnsi="Times New Roman" w:cs="Times New Roman"/>
          <w:sz w:val="20"/>
        </w:rPr>
        <w:t>Wael</w:t>
      </w:r>
      <w:proofErr w:type="spellEnd"/>
      <w:r w:rsidRPr="00082269">
        <w:rPr>
          <w:rFonts w:ascii="Times New Roman" w:hAnsi="Times New Roman" w:cs="Times New Roman"/>
          <w:sz w:val="20"/>
        </w:rPr>
        <w:t xml:space="preserve"> Publishing, Amman, Jorda</w:t>
      </w:r>
      <w:r w:rsidR="00082269" w:rsidRPr="00082269">
        <w:rPr>
          <w:rFonts w:ascii="Times New Roman" w:hAnsi="Times New Roman" w:cs="Times New Roman"/>
          <w:sz w:val="20"/>
        </w:rPr>
        <w:t>n</w:t>
      </w:r>
      <w:r w:rsidR="00082269">
        <w:rPr>
          <w:rFonts w:ascii="Times New Roman" w:hAnsi="Times New Roman" w:cs="Times New Roman"/>
          <w:sz w:val="20"/>
        </w:rPr>
        <w:t>.</w:t>
      </w:r>
      <w:r w:rsidR="00082269">
        <w:rPr>
          <w:rFonts w:ascii="Times New Roman" w:hAnsi="Times New Roman" w:cs="Times New Roman" w:hint="eastAsia"/>
          <w:sz w:val="20"/>
          <w:lang w:eastAsia="zh-CN"/>
        </w:rPr>
        <w:t xml:space="preserve"> </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lastRenderedPageBreak/>
        <w:t>Kubaisi</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Amer</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Khudair</w:t>
      </w:r>
      <w:proofErr w:type="spellEnd"/>
      <w:r w:rsidRPr="00082269">
        <w:rPr>
          <w:rFonts w:ascii="Times New Roman" w:hAnsi="Times New Roman" w:cs="Times New Roman"/>
          <w:sz w:val="20"/>
        </w:rPr>
        <w:t>, (2004), Knowledge Management and Organizational Development, Modern University Office, Alexandri</w:t>
      </w:r>
      <w:r w:rsidR="00082269" w:rsidRPr="00082269">
        <w:rPr>
          <w:rFonts w:ascii="Times New Roman" w:hAnsi="Times New Roman" w:cs="Times New Roman"/>
          <w:sz w:val="20"/>
        </w:rPr>
        <w:t>a</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Durrat</w:t>
      </w:r>
      <w:proofErr w:type="spellEnd"/>
      <w:r w:rsidRPr="00082269">
        <w:rPr>
          <w:rFonts w:ascii="Times New Roman" w:hAnsi="Times New Roman" w:cs="Times New Roman"/>
          <w:sz w:val="20"/>
        </w:rPr>
        <w:t xml:space="preserve">, Abdul Bari Ibrahim, and </w:t>
      </w:r>
      <w:proofErr w:type="spellStart"/>
      <w:r w:rsidRPr="00082269">
        <w:rPr>
          <w:rFonts w:ascii="Times New Roman" w:hAnsi="Times New Roman" w:cs="Times New Roman"/>
          <w:sz w:val="20"/>
        </w:rPr>
        <w:t>Zuhair</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Naeem</w:t>
      </w:r>
      <w:proofErr w:type="spellEnd"/>
      <w:r w:rsidRPr="00082269">
        <w:rPr>
          <w:rFonts w:ascii="Times New Roman" w:hAnsi="Times New Roman" w:cs="Times New Roman"/>
          <w:sz w:val="20"/>
        </w:rPr>
        <w:t xml:space="preserve"> Al-</w:t>
      </w:r>
      <w:proofErr w:type="spellStart"/>
      <w:r w:rsidRPr="00082269">
        <w:rPr>
          <w:rFonts w:ascii="Times New Roman" w:hAnsi="Times New Roman" w:cs="Times New Roman"/>
          <w:sz w:val="20"/>
        </w:rPr>
        <w:t>Sabbagh</w:t>
      </w:r>
      <w:proofErr w:type="spellEnd"/>
      <w:r w:rsidRPr="00082269">
        <w:rPr>
          <w:rFonts w:ascii="Times New Roman" w:hAnsi="Times New Roman" w:cs="Times New Roman"/>
          <w:sz w:val="20"/>
        </w:rPr>
        <w:t xml:space="preserve"> (2010), Human Resources </w:t>
      </w:r>
      <w:r w:rsidRPr="00082269">
        <w:rPr>
          <w:rFonts w:ascii="Times New Roman" w:hAnsi="Times New Roman" w:cs="Times New Roman"/>
          <w:sz w:val="20"/>
        </w:rPr>
        <w:lastRenderedPageBreak/>
        <w:t xml:space="preserve">Management in the 21st Century, 2nd edition, Dar </w:t>
      </w:r>
      <w:proofErr w:type="spellStart"/>
      <w:r w:rsidRPr="00082269">
        <w:rPr>
          <w:rFonts w:ascii="Times New Roman" w:hAnsi="Times New Roman" w:cs="Times New Roman"/>
          <w:sz w:val="20"/>
        </w:rPr>
        <w:t>Wael</w:t>
      </w:r>
      <w:proofErr w:type="spellEnd"/>
      <w:r w:rsidRPr="00082269">
        <w:rPr>
          <w:rFonts w:ascii="Times New Roman" w:hAnsi="Times New Roman" w:cs="Times New Roman"/>
          <w:sz w:val="20"/>
        </w:rPr>
        <w:t xml:space="preserve"> Publishing, Amman, Jorda</w:t>
      </w:r>
      <w:r w:rsidR="00082269" w:rsidRPr="00082269">
        <w:rPr>
          <w:rFonts w:ascii="Times New Roman" w:hAnsi="Times New Roman" w:cs="Times New Roman"/>
          <w:sz w:val="20"/>
        </w:rPr>
        <w:t>n</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Kashwan</w:t>
      </w:r>
      <w:proofErr w:type="spellEnd"/>
      <w:r w:rsidRPr="00082269">
        <w:rPr>
          <w:rFonts w:ascii="Times New Roman" w:hAnsi="Times New Roman" w:cs="Times New Roman"/>
          <w:sz w:val="20"/>
        </w:rPr>
        <w:t>, Bari, (2006), Human Resources Department, Dar Al Farouk Publishing and Distribution, Cairo, Egypt.</w:t>
      </w:r>
      <w:r w:rsidR="00082269" w:rsidRPr="00082269">
        <w:rPr>
          <w:rFonts w:ascii="Times New Roman" w:hAnsi="Times New Roman" w:cs="Times New Roman" w:hint="eastAsia"/>
          <w:sz w:val="20"/>
          <w:lang w:eastAsia="zh-CN"/>
        </w:rPr>
        <w:t xml:space="preserve"> </w:t>
      </w:r>
      <w:r w:rsidRPr="00082269">
        <w:rPr>
          <w:rFonts w:ascii="Times New Roman" w:hAnsi="Times New Roman" w:cs="Times New Roman"/>
          <w:sz w:val="20"/>
        </w:rPr>
        <w:t>Messages and Settings</w:t>
      </w:r>
      <w:r w:rsidR="00082269">
        <w:rPr>
          <w:rFonts w:ascii="Times New Roman" w:hAnsi="Times New Roman" w:cs="Times New Roman"/>
          <w:sz w:val="20"/>
        </w:rPr>
        <w:t>.</w:t>
      </w:r>
    </w:p>
    <w:p w:rsidR="003E7286"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Al-</w:t>
      </w:r>
      <w:proofErr w:type="spellStart"/>
      <w:r w:rsidRPr="00082269">
        <w:rPr>
          <w:rFonts w:ascii="Times New Roman" w:hAnsi="Times New Roman" w:cs="Times New Roman"/>
          <w:sz w:val="20"/>
        </w:rPr>
        <w:t>Jabri</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Raed</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Ghanim</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Rahim</w:t>
      </w:r>
      <w:proofErr w:type="spellEnd"/>
      <w:r w:rsidRPr="00082269">
        <w:rPr>
          <w:rFonts w:ascii="Times New Roman" w:hAnsi="Times New Roman" w:cs="Times New Roman"/>
          <w:sz w:val="20"/>
        </w:rPr>
        <w:t>, (2016), Developing a Multidisciplinary Model of Strategic Thinking for Departments in Banking, Health and Education, Master of Science in Business Administration, Letter to the College of Management and Economics, Baghdad University</w:t>
      </w:r>
      <w:r w:rsidR="00082269" w:rsidRPr="00082269">
        <w:rPr>
          <w:rFonts w:ascii="Times New Roman" w:hAnsi="Times New Roman" w:cs="Times New Roman" w:hint="eastAsia"/>
          <w:sz w:val="20"/>
          <w:lang w:eastAsia="zh-CN"/>
        </w:rPr>
        <w:t xml:space="preserve"> </w:t>
      </w:r>
      <w:r w:rsidRPr="00082269">
        <w:rPr>
          <w:rFonts w:ascii="Times New Roman" w:hAnsi="Times New Roman" w:cs="Times New Roman"/>
          <w:sz w:val="20"/>
        </w:rPr>
        <w:t>Second: English</w:t>
      </w:r>
      <w:r w:rsidR="00C34628" w:rsidRPr="00082269">
        <w:rPr>
          <w:rFonts w:ascii="Times New Roman" w:hAnsi="Times New Roman" w:cs="Times New Roman"/>
          <w:sz w:val="20"/>
        </w:rPr>
        <w:t xml:space="preserve"> </w:t>
      </w:r>
    </w:p>
    <w:p w:rsidR="003E7286" w:rsidRPr="00C34628" w:rsidRDefault="003E7286" w:rsidP="00082269">
      <w:pPr>
        <w:bidi w:val="0"/>
        <w:snapToGrid w:val="0"/>
        <w:spacing w:after="0" w:line="240" w:lineRule="auto"/>
        <w:ind w:left="425" w:hanging="425"/>
        <w:jc w:val="both"/>
        <w:rPr>
          <w:rFonts w:ascii="Times New Roman" w:hAnsi="Times New Roman" w:cs="Times New Roman"/>
          <w:sz w:val="20"/>
        </w:rPr>
      </w:pPr>
      <w:r w:rsidRPr="00C34628">
        <w:rPr>
          <w:rFonts w:ascii="Times New Roman" w:hAnsi="Times New Roman" w:cs="Times New Roman"/>
          <w:sz w:val="20"/>
        </w:rPr>
        <w:t>A. Books:</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Armstrong, Michael</w:t>
      </w:r>
      <w:r w:rsidR="00C34628" w:rsidRPr="00082269">
        <w:rPr>
          <w:rFonts w:ascii="Times New Roman" w:hAnsi="Times New Roman" w:cs="Times New Roman"/>
          <w:sz w:val="20"/>
        </w:rPr>
        <w:t>, (</w:t>
      </w:r>
      <w:r w:rsidRPr="00082269">
        <w:rPr>
          <w:rFonts w:ascii="Times New Roman" w:hAnsi="Times New Roman" w:cs="Times New Roman"/>
          <w:sz w:val="20"/>
        </w:rPr>
        <w:t>2008)," Strategic Human Resource Management</w:t>
      </w:r>
      <w:r w:rsidR="00C34628" w:rsidRPr="00082269">
        <w:rPr>
          <w:rFonts w:ascii="Times New Roman" w:hAnsi="Times New Roman" w:cs="Times New Roman"/>
          <w:sz w:val="20"/>
        </w:rPr>
        <w:t>,</w:t>
      </w:r>
      <w:r w:rsidRPr="00082269">
        <w:rPr>
          <w:rFonts w:ascii="Times New Roman" w:hAnsi="Times New Roman" w:cs="Times New Roman"/>
          <w:sz w:val="20"/>
        </w:rPr>
        <w:t xml:space="preserve">"4 </w:t>
      </w:r>
      <w:proofErr w:type="spellStart"/>
      <w:r w:rsidRPr="00082269">
        <w:rPr>
          <w:rFonts w:ascii="Times New Roman" w:hAnsi="Times New Roman" w:cs="Times New Roman"/>
          <w:sz w:val="20"/>
        </w:rPr>
        <w:t>ed</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Kogan</w:t>
      </w:r>
      <w:proofErr w:type="spellEnd"/>
      <w:r w:rsidRPr="00082269">
        <w:rPr>
          <w:rFonts w:ascii="Times New Roman" w:hAnsi="Times New Roman" w:cs="Times New Roman"/>
          <w:sz w:val="20"/>
        </w:rPr>
        <w:t>, London</w:t>
      </w:r>
      <w:r w:rsidR="00C34628" w:rsidRPr="00082269">
        <w:rPr>
          <w:rFonts w:ascii="Times New Roman" w:hAnsi="Times New Roman" w:cs="Times New Roman"/>
          <w:sz w:val="20"/>
        </w:rPr>
        <w:t xml:space="preserve"> &amp; </w:t>
      </w:r>
      <w:r w:rsidRPr="00082269">
        <w:rPr>
          <w:rFonts w:ascii="Times New Roman" w:hAnsi="Times New Roman" w:cs="Times New Roman"/>
          <w:sz w:val="20"/>
        </w:rPr>
        <w:t>Philadelphi</w:t>
      </w:r>
      <w:r w:rsidR="00082269" w:rsidRPr="00082269">
        <w:rPr>
          <w:rFonts w:ascii="Times New Roman" w:hAnsi="Times New Roman" w:cs="Times New Roman"/>
          <w:sz w:val="20"/>
        </w:rPr>
        <w:t>a</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 xml:space="preserve">Blanchard ken; John </w:t>
      </w:r>
      <w:proofErr w:type="spellStart"/>
      <w:r w:rsidRPr="00082269">
        <w:rPr>
          <w:rFonts w:ascii="Times New Roman" w:hAnsi="Times New Roman" w:cs="Times New Roman"/>
          <w:sz w:val="20"/>
        </w:rPr>
        <w:t>P.Carlos</w:t>
      </w:r>
      <w:proofErr w:type="spellEnd"/>
      <w:r w:rsidR="00C34628" w:rsidRPr="00082269">
        <w:rPr>
          <w:rFonts w:ascii="Times New Roman" w:hAnsi="Times New Roman" w:cs="Times New Roman"/>
          <w:sz w:val="20"/>
        </w:rPr>
        <w:t xml:space="preserve"> &amp; </w:t>
      </w:r>
      <w:r w:rsidRPr="00082269">
        <w:rPr>
          <w:rFonts w:ascii="Times New Roman" w:hAnsi="Times New Roman" w:cs="Times New Roman"/>
          <w:sz w:val="20"/>
        </w:rPr>
        <w:t xml:space="preserve">Alan Randolph, (1999), the 3 keys to Empowerment; Release the power within people for Astonishing </w:t>
      </w:r>
      <w:proofErr w:type="spellStart"/>
      <w:r w:rsidRPr="00082269">
        <w:rPr>
          <w:rFonts w:ascii="Times New Roman" w:hAnsi="Times New Roman" w:cs="Times New Roman"/>
          <w:sz w:val="20"/>
        </w:rPr>
        <w:t>Resn</w:t>
      </w:r>
      <w:proofErr w:type="spellEnd"/>
      <w:r w:rsidRPr="00082269">
        <w:rPr>
          <w:rFonts w:ascii="Times New Roman" w:hAnsi="Times New Roman" w:cs="Times New Roman"/>
          <w:sz w:val="20"/>
        </w:rPr>
        <w:t xml:space="preserve"> Hs, 1st. ed., </w:t>
      </w:r>
      <w:proofErr w:type="spellStart"/>
      <w:r w:rsidRPr="00082269">
        <w:rPr>
          <w:rFonts w:ascii="Times New Roman" w:hAnsi="Times New Roman" w:cs="Times New Roman"/>
          <w:sz w:val="20"/>
        </w:rPr>
        <w:t>Berreth-koehlerpnloishers</w:t>
      </w:r>
      <w:proofErr w:type="spellEnd"/>
      <w:r w:rsidRPr="00082269">
        <w:rPr>
          <w:rFonts w:ascii="Times New Roman" w:hAnsi="Times New Roman" w:cs="Times New Roman"/>
          <w:sz w:val="20"/>
        </w:rPr>
        <w:t>, Inc., San Francisc</w:t>
      </w:r>
      <w:r w:rsidR="00082269" w:rsidRPr="00082269">
        <w:rPr>
          <w:rFonts w:ascii="Times New Roman" w:hAnsi="Times New Roman" w:cs="Times New Roman"/>
          <w:sz w:val="20"/>
        </w:rPr>
        <w:t>o</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Daft, Richard L., (2001), "Organization Theory and Design", South- western college Publishing Ohi</w:t>
      </w:r>
      <w:r w:rsidR="00082269" w:rsidRPr="00082269">
        <w:rPr>
          <w:rFonts w:ascii="Times New Roman" w:hAnsi="Times New Roman" w:cs="Times New Roman"/>
          <w:sz w:val="20"/>
        </w:rPr>
        <w:t>o</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 xml:space="preserve">Griffin, </w:t>
      </w:r>
      <w:proofErr w:type="spellStart"/>
      <w:r w:rsidRPr="00082269">
        <w:rPr>
          <w:rFonts w:ascii="Times New Roman" w:hAnsi="Times New Roman" w:cs="Times New Roman"/>
          <w:sz w:val="20"/>
        </w:rPr>
        <w:t>Ridy</w:t>
      </w:r>
      <w:proofErr w:type="spellEnd"/>
      <w:r w:rsidRPr="00082269">
        <w:rPr>
          <w:rFonts w:ascii="Times New Roman" w:hAnsi="Times New Roman" w:cs="Times New Roman"/>
          <w:sz w:val="20"/>
        </w:rPr>
        <w:t xml:space="preserve"> W., (1999), Management, 6th ed., </w:t>
      </w:r>
      <w:proofErr w:type="spellStart"/>
      <w:r w:rsidRPr="00082269">
        <w:rPr>
          <w:rFonts w:ascii="Times New Roman" w:hAnsi="Times New Roman" w:cs="Times New Roman"/>
          <w:sz w:val="20"/>
        </w:rPr>
        <w:t>Hougnto</w:t>
      </w:r>
      <w:r w:rsidR="00082269" w:rsidRPr="00082269">
        <w:rPr>
          <w:rFonts w:ascii="Times New Roman" w:hAnsi="Times New Roman" w:cs="Times New Roman"/>
          <w:sz w:val="20"/>
        </w:rPr>
        <w:t>n</w:t>
      </w:r>
      <w:proofErr w:type="spellEnd"/>
      <w:r w:rsidR="00082269">
        <w:rPr>
          <w:rFonts w:ascii="Times New Roman" w:hAnsi="Times New Roman" w:cs="Times New Roman"/>
          <w:sz w:val="20"/>
        </w:rPr>
        <w:t xml:space="preserve"> </w:t>
      </w:r>
      <w:proofErr w:type="spellStart"/>
      <w:r w:rsidR="00082269" w:rsidRPr="00082269">
        <w:rPr>
          <w:rFonts w:ascii="Times New Roman" w:hAnsi="Times New Roman" w:cs="Times New Roman"/>
          <w:sz w:val="20"/>
        </w:rPr>
        <w:t>M</w:t>
      </w:r>
      <w:r w:rsidRPr="00082269">
        <w:rPr>
          <w:rFonts w:ascii="Times New Roman" w:hAnsi="Times New Roman" w:cs="Times New Roman"/>
          <w:sz w:val="20"/>
        </w:rPr>
        <w:t>sfflin</w:t>
      </w:r>
      <w:proofErr w:type="spellEnd"/>
      <w:r w:rsidRPr="00082269">
        <w:rPr>
          <w:rFonts w:ascii="Times New Roman" w:hAnsi="Times New Roman" w:cs="Times New Roman"/>
          <w:sz w:val="20"/>
        </w:rPr>
        <w:t xml:space="preserve"> Company, Bosto</w:t>
      </w:r>
      <w:r w:rsidR="00082269" w:rsidRPr="00082269">
        <w:rPr>
          <w:rFonts w:ascii="Times New Roman" w:hAnsi="Times New Roman" w:cs="Times New Roman"/>
          <w:sz w:val="20"/>
        </w:rPr>
        <w:t>n</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Henden</w:t>
      </w:r>
      <w:proofErr w:type="spellEnd"/>
      <w:r w:rsidRPr="00082269">
        <w:rPr>
          <w:rFonts w:ascii="Times New Roman" w:hAnsi="Times New Roman" w:cs="Times New Roman"/>
          <w:sz w:val="20"/>
        </w:rPr>
        <w:t>, g.</w:t>
      </w:r>
      <w:r w:rsidR="00C34628" w:rsidRPr="00082269">
        <w:rPr>
          <w:rFonts w:ascii="Times New Roman" w:hAnsi="Times New Roman" w:cs="Times New Roman"/>
          <w:sz w:val="20"/>
        </w:rPr>
        <w:t>, (</w:t>
      </w:r>
      <w:r w:rsidRPr="00082269">
        <w:rPr>
          <w:rFonts w:ascii="Times New Roman" w:hAnsi="Times New Roman" w:cs="Times New Roman"/>
          <w:sz w:val="20"/>
        </w:rPr>
        <w:t>2004)</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I</w:t>
      </w:r>
      <w:r w:rsidRPr="00082269">
        <w:rPr>
          <w:rFonts w:ascii="Times New Roman" w:hAnsi="Times New Roman" w:cs="Times New Roman"/>
          <w:sz w:val="20"/>
        </w:rPr>
        <w:t>ntuition and its Role in Strategic Thinking, BI Norwegian School of Managemen</w:t>
      </w:r>
      <w:r w:rsidR="00082269" w:rsidRPr="00082269">
        <w:rPr>
          <w:rFonts w:ascii="Times New Roman" w:hAnsi="Times New Roman" w:cs="Times New Roman"/>
          <w:sz w:val="20"/>
        </w:rPr>
        <w:t>t</w:t>
      </w:r>
      <w:r w:rsidR="00082269">
        <w:rPr>
          <w:rFonts w:ascii="Times New Roman" w:hAnsi="Times New Roman" w:cs="Times New Roman"/>
          <w:sz w:val="20"/>
        </w:rPr>
        <w:t>.</w:t>
      </w:r>
    </w:p>
    <w:p w:rsidR="003E7286"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Laan</w:t>
      </w:r>
      <w:proofErr w:type="spellEnd"/>
      <w:r w:rsidRPr="00082269">
        <w:rPr>
          <w:rFonts w:ascii="Times New Roman" w:hAnsi="Times New Roman" w:cs="Times New Roman"/>
          <w:sz w:val="20"/>
        </w:rPr>
        <w:t>, L</w:t>
      </w:r>
      <w:r w:rsidR="00C34628" w:rsidRPr="00082269">
        <w:rPr>
          <w:rFonts w:ascii="Times New Roman" w:hAnsi="Times New Roman" w:cs="Times New Roman"/>
          <w:sz w:val="20"/>
        </w:rPr>
        <w:t>. (</w:t>
      </w:r>
      <w:r w:rsidRPr="00082269">
        <w:rPr>
          <w:rFonts w:ascii="Times New Roman" w:hAnsi="Times New Roman" w:cs="Times New Roman"/>
          <w:sz w:val="20"/>
        </w:rPr>
        <w:t>2008)" The Imperative of Strategic Foresight to Strategic Thinking", Journal of Futures studies</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A</w:t>
      </w:r>
      <w:r w:rsidRPr="00082269">
        <w:rPr>
          <w:rFonts w:ascii="Times New Roman" w:hAnsi="Times New Roman" w:cs="Times New Roman"/>
          <w:sz w:val="20"/>
        </w:rPr>
        <w:t>ugust,13(1)</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p</w:t>
      </w:r>
      <w:r w:rsidRPr="00082269">
        <w:rPr>
          <w:rFonts w:ascii="Times New Roman" w:hAnsi="Times New Roman" w:cs="Times New Roman"/>
          <w:sz w:val="20"/>
        </w:rPr>
        <w:t>.21-42.</w:t>
      </w:r>
    </w:p>
    <w:p w:rsidR="003E7286"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 xml:space="preserve">Lawrence, E. (1999) "Strategic Thinking" Prepared for the Research Directorate, Policy, </w:t>
      </w:r>
      <w:r w:rsidRPr="00082269">
        <w:rPr>
          <w:rFonts w:ascii="Times New Roman" w:hAnsi="Times New Roman" w:cs="Times New Roman"/>
          <w:sz w:val="20"/>
        </w:rPr>
        <w:lastRenderedPageBreak/>
        <w:t>Research and Communications Branch, Public Service Commission of Canada.</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 xml:space="preserve">lock, </w:t>
      </w:r>
      <w:proofErr w:type="spellStart"/>
      <w:r w:rsidRPr="00082269">
        <w:rPr>
          <w:rFonts w:ascii="Times New Roman" w:hAnsi="Times New Roman" w:cs="Times New Roman"/>
          <w:sz w:val="20"/>
        </w:rPr>
        <w:t>Aletta</w:t>
      </w:r>
      <w:proofErr w:type="spellEnd"/>
      <w:r w:rsidRPr="00082269">
        <w:rPr>
          <w:rFonts w:ascii="Times New Roman" w:hAnsi="Times New Roman" w:cs="Times New Roman"/>
          <w:sz w:val="20"/>
        </w:rPr>
        <w:t>., (2005)., the relationship between Individualistic/ collectivistic orientation and organizational citizenship style"., I/C orientation, OCB</w:t>
      </w:r>
      <w:r w:rsidR="00C34628" w:rsidRPr="00082269">
        <w:rPr>
          <w:rFonts w:ascii="Times New Roman" w:hAnsi="Times New Roman" w:cs="Times New Roman"/>
          <w:sz w:val="20"/>
        </w:rPr>
        <w:t xml:space="preserve"> &amp; </w:t>
      </w:r>
      <w:r w:rsidRPr="00082269">
        <w:rPr>
          <w:rFonts w:ascii="Times New Roman" w:hAnsi="Times New Roman" w:cs="Times New Roman"/>
          <w:sz w:val="20"/>
        </w:rPr>
        <w:t>Leadership style., Rotterda</w:t>
      </w:r>
      <w:r w:rsidR="00082269" w:rsidRPr="00082269">
        <w:rPr>
          <w:rFonts w:ascii="Times New Roman" w:hAnsi="Times New Roman" w:cs="Times New Roman"/>
          <w:sz w:val="20"/>
        </w:rPr>
        <w:t>m</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Mintzberg</w:t>
      </w:r>
      <w:proofErr w:type="spellEnd"/>
      <w:r w:rsidR="00C34628" w:rsidRPr="00082269">
        <w:rPr>
          <w:rFonts w:ascii="Times New Roman" w:hAnsi="Times New Roman" w:cs="Times New Roman"/>
          <w:sz w:val="20"/>
        </w:rPr>
        <w:t>,</w:t>
      </w:r>
      <w:r w:rsidRPr="00082269">
        <w:rPr>
          <w:rFonts w:ascii="Times New Roman" w:hAnsi="Times New Roman" w:cs="Times New Roman"/>
          <w:sz w:val="20"/>
        </w:rPr>
        <w:t xml:space="preserve"> H. (1994)</w:t>
      </w:r>
      <w:r w:rsidR="00C34628" w:rsidRPr="00082269">
        <w:rPr>
          <w:rFonts w:ascii="Times New Roman" w:hAnsi="Times New Roman" w:cs="Times New Roman"/>
          <w:sz w:val="20"/>
        </w:rPr>
        <w:t>,</w:t>
      </w:r>
      <w:r w:rsidRPr="00082269">
        <w:rPr>
          <w:rFonts w:ascii="Times New Roman" w:hAnsi="Times New Roman" w:cs="Times New Roman"/>
          <w:sz w:val="20"/>
        </w:rPr>
        <w:t xml:space="preserve"> The fall and Rise of Strategic Planning</w:t>
      </w:r>
      <w:r w:rsidR="00C34628" w:rsidRPr="00082269">
        <w:rPr>
          <w:rFonts w:ascii="Times New Roman" w:hAnsi="Times New Roman" w:cs="Times New Roman"/>
          <w:sz w:val="20"/>
        </w:rPr>
        <w:t>,</w:t>
      </w:r>
      <w:r w:rsidRPr="00082269">
        <w:rPr>
          <w:rFonts w:ascii="Times New Roman" w:hAnsi="Times New Roman" w:cs="Times New Roman"/>
          <w:sz w:val="20"/>
        </w:rPr>
        <w:t xml:space="preserve"> Harvard Business Revie</w:t>
      </w:r>
      <w:r w:rsidR="00082269" w:rsidRPr="00082269">
        <w:rPr>
          <w:rFonts w:ascii="Times New Roman" w:hAnsi="Times New Roman" w:cs="Times New Roman"/>
          <w:sz w:val="20"/>
        </w:rPr>
        <w:t>w</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O'Shannassy</w:t>
      </w:r>
      <w:proofErr w:type="spellEnd"/>
      <w:r w:rsidRPr="00082269">
        <w:rPr>
          <w:rFonts w:ascii="Times New Roman" w:hAnsi="Times New Roman" w:cs="Times New Roman"/>
          <w:sz w:val="20"/>
        </w:rPr>
        <w:t xml:space="preserve">, T. (1999) " Strategic Thinking: A Continuum of Views and </w:t>
      </w:r>
      <w:proofErr w:type="spellStart"/>
      <w:r w:rsidRPr="00082269">
        <w:rPr>
          <w:rFonts w:ascii="Times New Roman" w:hAnsi="Times New Roman" w:cs="Times New Roman"/>
          <w:sz w:val="20"/>
        </w:rPr>
        <w:t>Conceptualisation</w:t>
      </w:r>
      <w:proofErr w:type="spellEnd"/>
      <w:r w:rsidRPr="00082269">
        <w:rPr>
          <w:rFonts w:ascii="Times New Roman" w:hAnsi="Times New Roman" w:cs="Times New Roman"/>
          <w:sz w:val="20"/>
        </w:rPr>
        <w:t>" RMIT Business, November. ISSN 1038-744</w:t>
      </w:r>
      <w:r w:rsidR="00082269" w:rsidRPr="00082269">
        <w:rPr>
          <w:rFonts w:ascii="Times New Roman" w:hAnsi="Times New Roman" w:cs="Times New Roman"/>
          <w:sz w:val="20"/>
        </w:rPr>
        <w:t>8</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O'Shannassy</w:t>
      </w:r>
      <w:proofErr w:type="spellEnd"/>
      <w:r w:rsidRPr="00082269">
        <w:rPr>
          <w:rFonts w:ascii="Times New Roman" w:hAnsi="Times New Roman" w:cs="Times New Roman"/>
          <w:sz w:val="20"/>
        </w:rPr>
        <w:t xml:space="preserve">, T. (2000) " Strategic Thinking: A Continuum of Views and </w:t>
      </w:r>
      <w:proofErr w:type="spellStart"/>
      <w:r w:rsidRPr="00082269">
        <w:rPr>
          <w:rFonts w:ascii="Times New Roman" w:hAnsi="Times New Roman" w:cs="Times New Roman"/>
          <w:sz w:val="20"/>
        </w:rPr>
        <w:t>Conceptualisation</w:t>
      </w:r>
      <w:proofErr w:type="spellEnd"/>
      <w:r w:rsidRPr="00082269">
        <w:rPr>
          <w:rFonts w:ascii="Times New Roman" w:hAnsi="Times New Roman" w:cs="Times New Roman"/>
          <w:sz w:val="20"/>
        </w:rPr>
        <w:t>" RMIT Business, Novembe</w:t>
      </w:r>
      <w:r w:rsidR="00082269" w:rsidRPr="00082269">
        <w:rPr>
          <w:rFonts w:ascii="Times New Roman" w:hAnsi="Times New Roman" w:cs="Times New Roman"/>
          <w:sz w:val="20"/>
        </w:rPr>
        <w:t>r</w:t>
      </w:r>
      <w:r w:rsidR="00082269">
        <w:rPr>
          <w:rFonts w:ascii="Times New Roman" w:hAnsi="Times New Roman" w:cs="Times New Roman"/>
          <w:sz w:val="20"/>
        </w:rPr>
        <w:t>.</w:t>
      </w:r>
    </w:p>
    <w:p w:rsidR="003E7286"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Robbins, S. P. (1998). Organizational behavior: concepts and self assessment. Prentice Hall.</w:t>
      </w:r>
    </w:p>
    <w:p w:rsidR="003E7286" w:rsidRPr="00C34628" w:rsidRDefault="003E7286" w:rsidP="00082269">
      <w:pPr>
        <w:bidi w:val="0"/>
        <w:snapToGrid w:val="0"/>
        <w:spacing w:after="0" w:line="240" w:lineRule="auto"/>
        <w:ind w:left="425" w:hanging="425"/>
        <w:jc w:val="both"/>
        <w:rPr>
          <w:rFonts w:ascii="Times New Roman" w:hAnsi="Times New Roman" w:cs="Times New Roman"/>
          <w:sz w:val="20"/>
        </w:rPr>
      </w:pPr>
      <w:r w:rsidRPr="00C34628">
        <w:rPr>
          <w:rFonts w:ascii="Times New Roman" w:hAnsi="Times New Roman" w:cs="Times New Roman"/>
          <w:sz w:val="20"/>
        </w:rPr>
        <w:t>B</w:t>
      </w:r>
      <w:r w:rsidR="00082269" w:rsidRPr="00C34628">
        <w:rPr>
          <w:rFonts w:ascii="Times New Roman" w:hAnsi="Times New Roman" w:cs="Times New Roman"/>
          <w:sz w:val="20"/>
        </w:rPr>
        <w:t>.</w:t>
      </w:r>
      <w:r w:rsidR="00082269">
        <w:rPr>
          <w:rFonts w:ascii="Times New Roman" w:hAnsi="Times New Roman" w:cs="Times New Roman"/>
          <w:sz w:val="20"/>
        </w:rPr>
        <w:t xml:space="preserve"> </w:t>
      </w:r>
      <w:proofErr w:type="spellStart"/>
      <w:r w:rsidR="00082269" w:rsidRPr="00C34628">
        <w:rPr>
          <w:rFonts w:ascii="Times New Roman" w:hAnsi="Times New Roman" w:cs="Times New Roman"/>
          <w:sz w:val="20"/>
        </w:rPr>
        <w:t>A</w:t>
      </w:r>
      <w:r w:rsidRPr="00C34628">
        <w:rPr>
          <w:rFonts w:ascii="Times New Roman" w:hAnsi="Times New Roman" w:cs="Times New Roman"/>
          <w:sz w:val="20"/>
        </w:rPr>
        <w:t>rticales</w:t>
      </w:r>
      <w:proofErr w:type="spellEnd"/>
      <w:r w:rsidRPr="00C34628">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Bonn, I. (2005) " Improving strategic thinking: a multilevel approach" Leadership</w:t>
      </w:r>
      <w:r w:rsidR="00C34628" w:rsidRPr="00082269">
        <w:rPr>
          <w:rFonts w:ascii="Times New Roman" w:hAnsi="Times New Roman" w:cs="Times New Roman"/>
          <w:sz w:val="20"/>
        </w:rPr>
        <w:t xml:space="preserve"> &amp; </w:t>
      </w:r>
      <w:r w:rsidRPr="00082269">
        <w:rPr>
          <w:rFonts w:ascii="Times New Roman" w:hAnsi="Times New Roman" w:cs="Times New Roman"/>
          <w:sz w:val="20"/>
        </w:rPr>
        <w:t>Organization Development</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J</w:t>
      </w:r>
      <w:r w:rsidRPr="00082269">
        <w:rPr>
          <w:rFonts w:ascii="Times New Roman" w:hAnsi="Times New Roman" w:cs="Times New Roman"/>
          <w:sz w:val="20"/>
        </w:rPr>
        <w:t>ournal</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V</w:t>
      </w:r>
      <w:r w:rsidRPr="00082269">
        <w:rPr>
          <w:rFonts w:ascii="Times New Roman" w:hAnsi="Times New Roman" w:cs="Times New Roman"/>
          <w:sz w:val="20"/>
        </w:rPr>
        <w:t>ol. 26 No. 5</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p</w:t>
      </w:r>
      <w:r w:rsidRPr="00082269">
        <w:rPr>
          <w:rFonts w:ascii="Times New Roman" w:hAnsi="Times New Roman" w:cs="Times New Roman"/>
          <w:sz w:val="20"/>
        </w:rPr>
        <w:t>p. 336-35</w:t>
      </w:r>
      <w:r w:rsidR="00082269" w:rsidRPr="00082269">
        <w:rPr>
          <w:rFonts w:ascii="Times New Roman" w:hAnsi="Times New Roman" w:cs="Times New Roman"/>
          <w:sz w:val="20"/>
        </w:rPr>
        <w:t>4</w:t>
      </w:r>
      <w:r w:rsidR="00082269">
        <w:rPr>
          <w:rFonts w:ascii="Times New Roman" w:hAnsi="Times New Roman" w:cs="Times New Roman"/>
          <w:sz w:val="20"/>
        </w:rPr>
        <w:t>.</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cooney</w:t>
      </w:r>
      <w:proofErr w:type="spellEnd"/>
      <w:r w:rsidRPr="00082269">
        <w:rPr>
          <w:rFonts w:ascii="Times New Roman" w:hAnsi="Times New Roman" w:cs="Times New Roman"/>
          <w:sz w:val="20"/>
        </w:rPr>
        <w:t xml:space="preserve">, </w:t>
      </w:r>
      <w:proofErr w:type="spellStart"/>
      <w:r w:rsidRPr="00082269">
        <w:rPr>
          <w:rFonts w:ascii="Times New Roman" w:hAnsi="Times New Roman" w:cs="Times New Roman"/>
          <w:sz w:val="20"/>
        </w:rPr>
        <w:t>Richaed</w:t>
      </w:r>
      <w:proofErr w:type="spellEnd"/>
      <w:r w:rsidRPr="00082269">
        <w:rPr>
          <w:rFonts w:ascii="Times New Roman" w:hAnsi="Times New Roman" w:cs="Times New Roman"/>
          <w:sz w:val="20"/>
        </w:rPr>
        <w:t>, (2008) "Empowered self- management and the design of work teams" personal Review, vol,37, No,6, pp.677-69</w:t>
      </w:r>
      <w:r w:rsidR="00082269" w:rsidRPr="00082269">
        <w:rPr>
          <w:rFonts w:ascii="Times New Roman" w:hAnsi="Times New Roman" w:cs="Times New Roman"/>
          <w:sz w:val="20"/>
        </w:rPr>
        <w:t>2</w:t>
      </w:r>
      <w:r w:rsidR="00082269">
        <w:rPr>
          <w:rFonts w:ascii="Times New Roman" w:hAnsi="Times New Roman" w:cs="Times New Roman"/>
          <w:sz w:val="20"/>
        </w:rPr>
        <w:t>.</w:t>
      </w:r>
    </w:p>
    <w:p w:rsidR="003E7286"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r w:rsidRPr="00082269">
        <w:rPr>
          <w:rFonts w:ascii="Times New Roman" w:hAnsi="Times New Roman" w:cs="Times New Roman"/>
          <w:sz w:val="20"/>
        </w:rPr>
        <w:t>Eccles, Tony, (1993), the Deceptive Allure of Empowerment, long Rang planning, vol.26. No.6.</w:t>
      </w:r>
    </w:p>
    <w:p w:rsid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rPr>
      </w:pPr>
      <w:proofErr w:type="spellStart"/>
      <w:r w:rsidRPr="00082269">
        <w:rPr>
          <w:rFonts w:ascii="Times New Roman" w:hAnsi="Times New Roman" w:cs="Times New Roman"/>
          <w:sz w:val="20"/>
        </w:rPr>
        <w:t>Liedtka</w:t>
      </w:r>
      <w:proofErr w:type="spellEnd"/>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J</w:t>
      </w:r>
      <w:r w:rsidRPr="00082269">
        <w:rPr>
          <w:rFonts w:ascii="Times New Roman" w:hAnsi="Times New Roman" w:cs="Times New Roman"/>
          <w:sz w:val="20"/>
        </w:rPr>
        <w:t>. M</w:t>
      </w:r>
      <w:r w:rsidR="00C34628" w:rsidRPr="00082269">
        <w:rPr>
          <w:rFonts w:ascii="Times New Roman" w:hAnsi="Times New Roman" w:cs="Times New Roman"/>
          <w:sz w:val="20"/>
        </w:rPr>
        <w:t>. (</w:t>
      </w:r>
      <w:r w:rsidRPr="00082269">
        <w:rPr>
          <w:rFonts w:ascii="Times New Roman" w:hAnsi="Times New Roman" w:cs="Times New Roman"/>
          <w:sz w:val="20"/>
        </w:rPr>
        <w:t>1998) " strategic thinking: can it be taught" Long range Planning", Vol.31</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N</w:t>
      </w:r>
      <w:r w:rsidRPr="00082269">
        <w:rPr>
          <w:rFonts w:ascii="Times New Roman" w:hAnsi="Times New Roman" w:cs="Times New Roman"/>
          <w:sz w:val="20"/>
        </w:rPr>
        <w:t>o 1, Ppm120 to 129,</w:t>
      </w:r>
      <w:r w:rsidR="00082269" w:rsidRPr="00082269">
        <w:rPr>
          <w:rFonts w:ascii="Times New Roman" w:hAnsi="Times New Roman" w:cs="Times New Roman"/>
          <w:sz w:val="20"/>
        </w:rPr>
        <w:t>,</w:t>
      </w:r>
      <w:r w:rsidR="00082269">
        <w:rPr>
          <w:rFonts w:ascii="Times New Roman" w:hAnsi="Times New Roman" w:cs="Times New Roman"/>
          <w:sz w:val="20"/>
        </w:rPr>
        <w:t xml:space="preserve"> </w:t>
      </w:r>
      <w:r w:rsidR="00082269" w:rsidRPr="00082269">
        <w:rPr>
          <w:rFonts w:ascii="Times New Roman" w:hAnsi="Times New Roman" w:cs="Times New Roman"/>
          <w:sz w:val="20"/>
        </w:rPr>
        <w:t>P</w:t>
      </w:r>
      <w:r w:rsidRPr="00082269">
        <w:rPr>
          <w:rFonts w:ascii="Times New Roman" w:hAnsi="Times New Roman" w:cs="Times New Roman"/>
          <w:sz w:val="20"/>
        </w:rPr>
        <w:t xml:space="preserve">ublished by </w:t>
      </w:r>
      <w:proofErr w:type="spellStart"/>
      <w:r w:rsidRPr="00082269">
        <w:rPr>
          <w:rFonts w:ascii="Times New Roman" w:hAnsi="Times New Roman" w:cs="Times New Roman"/>
          <w:sz w:val="20"/>
        </w:rPr>
        <w:t>Elsvier</w:t>
      </w:r>
      <w:proofErr w:type="spellEnd"/>
      <w:r w:rsidRPr="00082269">
        <w:rPr>
          <w:rFonts w:ascii="Times New Roman" w:hAnsi="Times New Roman" w:cs="Times New Roman"/>
          <w:sz w:val="20"/>
        </w:rPr>
        <w:t xml:space="preserve"> Science Lt</w:t>
      </w:r>
      <w:r w:rsidR="00082269" w:rsidRPr="00082269">
        <w:rPr>
          <w:rFonts w:ascii="Times New Roman" w:hAnsi="Times New Roman" w:cs="Times New Roman"/>
          <w:sz w:val="20"/>
        </w:rPr>
        <w:t>d</w:t>
      </w:r>
      <w:r w:rsidR="00082269">
        <w:rPr>
          <w:rFonts w:ascii="Times New Roman" w:hAnsi="Times New Roman" w:cs="Times New Roman"/>
          <w:sz w:val="20"/>
        </w:rPr>
        <w:t>.</w:t>
      </w:r>
    </w:p>
    <w:p w:rsidR="00C34628" w:rsidRPr="00082269" w:rsidRDefault="003E7286" w:rsidP="00082269">
      <w:pPr>
        <w:pStyle w:val="ListParagraph"/>
        <w:numPr>
          <w:ilvl w:val="0"/>
          <w:numId w:val="5"/>
        </w:numPr>
        <w:bidi w:val="0"/>
        <w:snapToGrid w:val="0"/>
        <w:spacing w:after="0" w:line="240" w:lineRule="auto"/>
        <w:ind w:left="425" w:hanging="425"/>
        <w:jc w:val="both"/>
        <w:rPr>
          <w:rFonts w:ascii="Times New Roman" w:hAnsi="Times New Roman" w:cs="Times New Roman"/>
          <w:sz w:val="20"/>
          <w:lang w:eastAsia="zh-CN"/>
        </w:rPr>
      </w:pPr>
      <w:proofErr w:type="spellStart"/>
      <w:r w:rsidRPr="00082269">
        <w:rPr>
          <w:rFonts w:ascii="Times New Roman" w:hAnsi="Times New Roman" w:cs="Times New Roman"/>
          <w:sz w:val="20"/>
        </w:rPr>
        <w:t>Maccoby</w:t>
      </w:r>
      <w:proofErr w:type="spellEnd"/>
      <w:r w:rsidRPr="00082269">
        <w:rPr>
          <w:rFonts w:ascii="Times New Roman" w:hAnsi="Times New Roman" w:cs="Times New Roman"/>
          <w:sz w:val="20"/>
        </w:rPr>
        <w:t>, M., (2001), "Successful Leaders Employ Strategic Intelligence", RTM, Vol. (44), No. (30), May-June, pp. (51-60), http://www.maccoby.com/, pp. (1-5).</w:t>
      </w:r>
    </w:p>
    <w:p w:rsidR="00082269" w:rsidRDefault="00082269" w:rsidP="00082269">
      <w:pPr>
        <w:bidi w:val="0"/>
        <w:snapToGrid w:val="0"/>
        <w:spacing w:after="0" w:line="240" w:lineRule="auto"/>
        <w:ind w:left="425" w:hanging="425"/>
        <w:jc w:val="both"/>
        <w:rPr>
          <w:rFonts w:ascii="Times New Roman" w:hAnsi="Times New Roman" w:cs="Times New Roman"/>
          <w:sz w:val="20"/>
          <w:lang w:eastAsia="zh-CN"/>
        </w:rPr>
        <w:sectPr w:rsidR="00082269" w:rsidSect="00082269">
          <w:type w:val="continuous"/>
          <w:pgSz w:w="12240" w:h="15840" w:code="1"/>
          <w:pgMar w:top="1440" w:right="1440" w:bottom="1440" w:left="1440" w:header="720" w:footer="720" w:gutter="0"/>
          <w:cols w:num="2" w:space="550"/>
          <w:docGrid w:linePitch="360"/>
        </w:sectPr>
      </w:pPr>
    </w:p>
    <w:p w:rsidR="00C34628" w:rsidRDefault="00C34628" w:rsidP="00082269">
      <w:pPr>
        <w:bidi w:val="0"/>
        <w:snapToGrid w:val="0"/>
        <w:spacing w:after="0" w:line="240" w:lineRule="auto"/>
        <w:ind w:left="425" w:hanging="425"/>
        <w:jc w:val="both"/>
        <w:rPr>
          <w:rFonts w:ascii="Times New Roman" w:hAnsi="Times New Roman" w:cs="Times New Roman"/>
          <w:sz w:val="20"/>
          <w:lang w:eastAsia="zh-CN"/>
        </w:rPr>
      </w:pPr>
    </w:p>
    <w:p w:rsidR="002E35FA" w:rsidRDefault="002E35FA" w:rsidP="00082269">
      <w:pPr>
        <w:bidi w:val="0"/>
        <w:snapToGrid w:val="0"/>
        <w:spacing w:after="0" w:line="240" w:lineRule="auto"/>
        <w:ind w:left="425" w:hanging="425"/>
        <w:jc w:val="both"/>
        <w:rPr>
          <w:rFonts w:ascii="Times New Roman" w:hAnsi="Times New Roman" w:cs="Times New Roman"/>
          <w:sz w:val="20"/>
          <w:lang w:eastAsia="zh-CN"/>
        </w:rPr>
      </w:pPr>
    </w:p>
    <w:p w:rsidR="002E35FA" w:rsidRPr="00C34628" w:rsidRDefault="002E35FA" w:rsidP="00082269">
      <w:pPr>
        <w:bidi w:val="0"/>
        <w:snapToGrid w:val="0"/>
        <w:spacing w:after="0" w:line="240" w:lineRule="auto"/>
        <w:ind w:left="425" w:hanging="425"/>
        <w:jc w:val="both"/>
        <w:rPr>
          <w:rFonts w:ascii="Times New Roman" w:hAnsi="Times New Roman" w:cs="Times New Roman"/>
          <w:sz w:val="20"/>
          <w:lang w:eastAsia="zh-CN"/>
        </w:rPr>
      </w:pPr>
    </w:p>
    <w:p w:rsidR="003E7286" w:rsidRPr="00C34628" w:rsidRDefault="00C34628" w:rsidP="00082269">
      <w:pPr>
        <w:bidi w:val="0"/>
        <w:snapToGrid w:val="0"/>
        <w:spacing w:after="0" w:line="240" w:lineRule="auto"/>
        <w:ind w:left="425" w:hanging="425"/>
        <w:jc w:val="both"/>
        <w:rPr>
          <w:rFonts w:ascii="Times New Roman" w:hAnsi="Times New Roman" w:cs="Times New Roman"/>
          <w:sz w:val="20"/>
        </w:rPr>
      </w:pPr>
      <w:r w:rsidRPr="00C34628">
        <w:rPr>
          <w:rFonts w:ascii="Times New Roman" w:hAnsi="Times New Roman" w:cs="Times New Roman"/>
          <w:sz w:val="20"/>
        </w:rPr>
        <w:t>12/2</w:t>
      </w:r>
      <w:r w:rsidR="002E35FA">
        <w:rPr>
          <w:rFonts w:ascii="Times New Roman" w:hAnsi="Times New Roman" w:cs="Times New Roman" w:hint="eastAsia"/>
          <w:sz w:val="20"/>
          <w:lang w:eastAsia="zh-CN"/>
        </w:rPr>
        <w:t>5</w:t>
      </w:r>
      <w:r w:rsidRPr="00C34628">
        <w:rPr>
          <w:rFonts w:ascii="Times New Roman" w:hAnsi="Times New Roman" w:cs="Times New Roman"/>
          <w:sz w:val="20"/>
        </w:rPr>
        <w:t>/2017</w:t>
      </w:r>
    </w:p>
    <w:sectPr w:rsidR="003E7286" w:rsidRPr="00C34628" w:rsidSect="00C3462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A6" w:rsidRDefault="005D1FA6" w:rsidP="00C34628">
      <w:pPr>
        <w:spacing w:after="0" w:line="240" w:lineRule="auto"/>
      </w:pPr>
      <w:r>
        <w:separator/>
      </w:r>
    </w:p>
  </w:endnote>
  <w:endnote w:type="continuationSeparator" w:id="0">
    <w:p w:rsidR="005D1FA6" w:rsidRDefault="005D1FA6" w:rsidP="00C3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FA" w:rsidRPr="002B7CA0" w:rsidRDefault="002B0852" w:rsidP="002B7CA0">
    <w:pPr>
      <w:bidi w:val="0"/>
      <w:spacing w:after="0" w:line="240" w:lineRule="auto"/>
      <w:jc w:val="center"/>
      <w:rPr>
        <w:rFonts w:ascii="Times New Roman" w:hAnsi="Times New Roman" w:cs="Times New Roman"/>
        <w:sz w:val="20"/>
      </w:rPr>
    </w:pPr>
    <w:r w:rsidRPr="002B7CA0">
      <w:rPr>
        <w:rFonts w:ascii="Times New Roman" w:hAnsi="Times New Roman" w:cs="Times New Roman"/>
        <w:sz w:val="20"/>
      </w:rPr>
      <w:fldChar w:fldCharType="begin"/>
    </w:r>
    <w:r w:rsidR="002B7CA0" w:rsidRPr="002B7CA0">
      <w:rPr>
        <w:rFonts w:ascii="Times New Roman" w:hAnsi="Times New Roman" w:cs="Times New Roman"/>
        <w:sz w:val="20"/>
      </w:rPr>
      <w:instrText xml:space="preserve"> page </w:instrText>
    </w:r>
    <w:r w:rsidRPr="002B7CA0">
      <w:rPr>
        <w:rFonts w:ascii="Times New Roman" w:hAnsi="Times New Roman" w:cs="Times New Roman"/>
        <w:sz w:val="20"/>
      </w:rPr>
      <w:fldChar w:fldCharType="separate"/>
    </w:r>
    <w:r w:rsidR="008A0CF2">
      <w:rPr>
        <w:rFonts w:ascii="Times New Roman" w:hAnsi="Times New Roman" w:cs="Times New Roman"/>
        <w:noProof/>
        <w:sz w:val="20"/>
      </w:rPr>
      <w:t>62</w:t>
    </w:r>
    <w:r w:rsidRPr="002B7CA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A6" w:rsidRDefault="005D1FA6" w:rsidP="00C34628">
      <w:pPr>
        <w:spacing w:after="0" w:line="240" w:lineRule="auto"/>
      </w:pPr>
      <w:r>
        <w:separator/>
      </w:r>
    </w:p>
  </w:footnote>
  <w:footnote w:type="continuationSeparator" w:id="0">
    <w:p w:rsidR="005D1FA6" w:rsidRDefault="005D1FA6" w:rsidP="00C34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A0" w:rsidRPr="002B7CA0" w:rsidRDefault="002B7CA0" w:rsidP="002B7CA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B7CA0">
      <w:rPr>
        <w:rFonts w:ascii="Times New Roman" w:hAnsi="Times New Roman" w:cs="Times New Roman" w:hint="eastAsia"/>
        <w:iCs/>
        <w:color w:val="000000"/>
        <w:sz w:val="20"/>
        <w:szCs w:val="20"/>
      </w:rPr>
      <w:tab/>
    </w:r>
    <w:r w:rsidRPr="002B7CA0">
      <w:rPr>
        <w:rFonts w:ascii="Times New Roman" w:hAnsi="Times New Roman" w:cs="Times New Roman"/>
        <w:iCs/>
        <w:color w:val="000000"/>
        <w:sz w:val="20"/>
        <w:szCs w:val="20"/>
      </w:rPr>
      <w:t xml:space="preserve">Researcher </w:t>
    </w:r>
    <w:r w:rsidRPr="002B7CA0">
      <w:rPr>
        <w:rFonts w:ascii="Times New Roman" w:hAnsi="Times New Roman" w:cs="Times New Roman"/>
        <w:iCs/>
        <w:sz w:val="20"/>
        <w:szCs w:val="20"/>
      </w:rPr>
      <w:t>201</w:t>
    </w:r>
    <w:r w:rsidRPr="002B7CA0">
      <w:rPr>
        <w:rFonts w:ascii="Times New Roman" w:hAnsi="Times New Roman" w:cs="Times New Roman" w:hint="eastAsia"/>
        <w:iCs/>
        <w:sz w:val="20"/>
        <w:szCs w:val="20"/>
      </w:rPr>
      <w:t>7</w:t>
    </w:r>
    <w:r w:rsidRPr="002B7CA0">
      <w:rPr>
        <w:rFonts w:ascii="Times New Roman" w:hAnsi="Times New Roman" w:cs="Times New Roman"/>
        <w:iCs/>
        <w:sz w:val="20"/>
        <w:szCs w:val="20"/>
      </w:rPr>
      <w:t>;</w:t>
    </w:r>
    <w:r w:rsidRPr="002B7CA0">
      <w:rPr>
        <w:rFonts w:ascii="Times New Roman" w:hAnsi="Times New Roman" w:cs="Times New Roman" w:hint="eastAsia"/>
        <w:iCs/>
        <w:sz w:val="20"/>
        <w:szCs w:val="20"/>
      </w:rPr>
      <w:t>9</w:t>
    </w:r>
    <w:r w:rsidRPr="002B7CA0">
      <w:rPr>
        <w:rFonts w:ascii="Times New Roman" w:hAnsi="Times New Roman" w:cs="Times New Roman"/>
        <w:iCs/>
        <w:sz w:val="20"/>
        <w:szCs w:val="20"/>
      </w:rPr>
      <w:t>(</w:t>
    </w:r>
    <w:r w:rsidRPr="002B7CA0">
      <w:rPr>
        <w:rFonts w:ascii="Times New Roman" w:hAnsi="Times New Roman" w:cs="Times New Roman" w:hint="eastAsia"/>
        <w:iCs/>
        <w:sz w:val="20"/>
        <w:szCs w:val="20"/>
      </w:rPr>
      <w:t>12</w:t>
    </w:r>
    <w:r w:rsidRPr="002B7CA0">
      <w:rPr>
        <w:rFonts w:ascii="Times New Roman" w:hAnsi="Times New Roman" w:cs="Times New Roman"/>
        <w:iCs/>
        <w:sz w:val="20"/>
        <w:szCs w:val="20"/>
      </w:rPr>
      <w:t xml:space="preserve">)  </w:t>
    </w:r>
    <w:r w:rsidRPr="002B7CA0">
      <w:rPr>
        <w:rFonts w:ascii="Times New Roman" w:hAnsi="Times New Roman" w:cs="Times New Roman" w:hint="eastAsia"/>
        <w:iCs/>
        <w:sz w:val="20"/>
        <w:szCs w:val="20"/>
      </w:rPr>
      <w:t xml:space="preserve"> </w:t>
    </w:r>
    <w:r w:rsidRPr="002B7CA0">
      <w:rPr>
        <w:rFonts w:ascii="Times New Roman" w:hAnsi="Times New Roman" w:cs="Times New Roman"/>
        <w:iCs/>
        <w:sz w:val="20"/>
        <w:szCs w:val="20"/>
      </w:rPr>
      <w:t xml:space="preserve"> </w:t>
    </w:r>
    <w:r w:rsidRPr="002B7CA0">
      <w:rPr>
        <w:rFonts w:ascii="Times New Roman" w:hAnsi="Times New Roman" w:cs="Times New Roman" w:hint="eastAsia"/>
        <w:iCs/>
        <w:sz w:val="20"/>
        <w:szCs w:val="20"/>
      </w:rPr>
      <w:tab/>
    </w:r>
    <w:r w:rsidRPr="002B7CA0">
      <w:rPr>
        <w:rFonts w:ascii="Times New Roman" w:hAnsi="Times New Roman" w:cs="Times New Roman"/>
        <w:iCs/>
        <w:sz w:val="20"/>
        <w:szCs w:val="20"/>
      </w:rPr>
      <w:t xml:space="preserve">    </w:t>
    </w:r>
    <w:r w:rsidRPr="002B7CA0">
      <w:rPr>
        <w:rFonts w:ascii="Times New Roman" w:hAnsi="Times New Roman" w:cs="Times New Roman"/>
        <w:sz w:val="20"/>
        <w:szCs w:val="20"/>
      </w:rPr>
      <w:t xml:space="preserve"> </w:t>
    </w:r>
    <w:hyperlink r:id="rId1" w:history="1">
      <w:r w:rsidRPr="002B7CA0">
        <w:rPr>
          <w:rStyle w:val="Hyperlink"/>
          <w:rFonts w:ascii="Times New Roman" w:hAnsi="Times New Roman" w:cs="Times New Roman"/>
          <w:color w:val="0000FF"/>
          <w:sz w:val="20"/>
          <w:szCs w:val="20"/>
        </w:rPr>
        <w:t>http://www.sciencepub.net/researcher</w:t>
      </w:r>
    </w:hyperlink>
  </w:p>
  <w:p w:rsidR="002B7CA0" w:rsidRPr="002B7CA0" w:rsidRDefault="002B7CA0" w:rsidP="002B7CA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72BE"/>
    <w:multiLevelType w:val="hybridMultilevel"/>
    <w:tmpl w:val="54BABC84"/>
    <w:lvl w:ilvl="0" w:tplc="2A161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E0062F"/>
    <w:multiLevelType w:val="hybridMultilevel"/>
    <w:tmpl w:val="18A019EE"/>
    <w:lvl w:ilvl="0" w:tplc="AB74FA40">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76B77E3"/>
    <w:multiLevelType w:val="hybridMultilevel"/>
    <w:tmpl w:val="676AB4B4"/>
    <w:lvl w:ilvl="0" w:tplc="444C6B5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FDC4727"/>
    <w:multiLevelType w:val="hybridMultilevel"/>
    <w:tmpl w:val="DD5CA4D4"/>
    <w:lvl w:ilvl="0" w:tplc="2A161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E206DF"/>
    <w:multiLevelType w:val="hybridMultilevel"/>
    <w:tmpl w:val="9ED00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EE74F9"/>
    <w:multiLevelType w:val="hybridMultilevel"/>
    <w:tmpl w:val="EC040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6A5698"/>
    <w:multiLevelType w:val="hybridMultilevel"/>
    <w:tmpl w:val="F102713C"/>
    <w:lvl w:ilvl="0" w:tplc="8FA8B1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97006C"/>
    <w:rsid w:val="000158F3"/>
    <w:rsid w:val="0002316E"/>
    <w:rsid w:val="00064DDB"/>
    <w:rsid w:val="00082269"/>
    <w:rsid w:val="000941B0"/>
    <w:rsid w:val="000A7E81"/>
    <w:rsid w:val="00123269"/>
    <w:rsid w:val="00143A7F"/>
    <w:rsid w:val="00190AAD"/>
    <w:rsid w:val="001973AB"/>
    <w:rsid w:val="001A6166"/>
    <w:rsid w:val="001B4AC5"/>
    <w:rsid w:val="001D1039"/>
    <w:rsid w:val="001E0305"/>
    <w:rsid w:val="001E2B9F"/>
    <w:rsid w:val="002003D8"/>
    <w:rsid w:val="00221C7B"/>
    <w:rsid w:val="0028205F"/>
    <w:rsid w:val="00296CDD"/>
    <w:rsid w:val="002B0852"/>
    <w:rsid w:val="002B7CA0"/>
    <w:rsid w:val="002E35FA"/>
    <w:rsid w:val="002F6826"/>
    <w:rsid w:val="00301E70"/>
    <w:rsid w:val="00327197"/>
    <w:rsid w:val="00334525"/>
    <w:rsid w:val="003345FA"/>
    <w:rsid w:val="00346876"/>
    <w:rsid w:val="00354445"/>
    <w:rsid w:val="0038050D"/>
    <w:rsid w:val="003E7286"/>
    <w:rsid w:val="003F39D2"/>
    <w:rsid w:val="00467D9C"/>
    <w:rsid w:val="00501C5D"/>
    <w:rsid w:val="005045DF"/>
    <w:rsid w:val="00582BCA"/>
    <w:rsid w:val="005D1FA6"/>
    <w:rsid w:val="005E579A"/>
    <w:rsid w:val="00610133"/>
    <w:rsid w:val="00646F90"/>
    <w:rsid w:val="00657A5A"/>
    <w:rsid w:val="00661E1C"/>
    <w:rsid w:val="006805B6"/>
    <w:rsid w:val="006B038D"/>
    <w:rsid w:val="006B745E"/>
    <w:rsid w:val="006C52F5"/>
    <w:rsid w:val="0070386A"/>
    <w:rsid w:val="00722E26"/>
    <w:rsid w:val="0074448B"/>
    <w:rsid w:val="00755433"/>
    <w:rsid w:val="00760419"/>
    <w:rsid w:val="00796C75"/>
    <w:rsid w:val="0079758C"/>
    <w:rsid w:val="007A58A5"/>
    <w:rsid w:val="00802743"/>
    <w:rsid w:val="008252FD"/>
    <w:rsid w:val="00833145"/>
    <w:rsid w:val="008572A5"/>
    <w:rsid w:val="00893B83"/>
    <w:rsid w:val="008A0CF2"/>
    <w:rsid w:val="008B4F11"/>
    <w:rsid w:val="0097006C"/>
    <w:rsid w:val="009A236B"/>
    <w:rsid w:val="009B568D"/>
    <w:rsid w:val="009C3B0E"/>
    <w:rsid w:val="009E71AD"/>
    <w:rsid w:val="009F2614"/>
    <w:rsid w:val="00A92A6E"/>
    <w:rsid w:val="00A95DA4"/>
    <w:rsid w:val="00B24BA8"/>
    <w:rsid w:val="00B33F1D"/>
    <w:rsid w:val="00B5767B"/>
    <w:rsid w:val="00BD17EC"/>
    <w:rsid w:val="00BE26E9"/>
    <w:rsid w:val="00C34628"/>
    <w:rsid w:val="00C71691"/>
    <w:rsid w:val="00CB1C22"/>
    <w:rsid w:val="00CB2F6F"/>
    <w:rsid w:val="00CD7D3A"/>
    <w:rsid w:val="00CE1279"/>
    <w:rsid w:val="00D333C8"/>
    <w:rsid w:val="00D82624"/>
    <w:rsid w:val="00DB03C1"/>
    <w:rsid w:val="00DB0E56"/>
    <w:rsid w:val="00DD173D"/>
    <w:rsid w:val="00DD1ADE"/>
    <w:rsid w:val="00E03825"/>
    <w:rsid w:val="00E43A4E"/>
    <w:rsid w:val="00E62A11"/>
    <w:rsid w:val="00EB779B"/>
    <w:rsid w:val="00F103BD"/>
    <w:rsid w:val="00F17BC3"/>
    <w:rsid w:val="00F42373"/>
    <w:rsid w:val="00F90D64"/>
    <w:rsid w:val="00FD5E86"/>
    <w:rsid w:val="00FF2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8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8D"/>
    <w:pPr>
      <w:ind w:left="720"/>
      <w:contextualSpacing/>
    </w:pPr>
  </w:style>
  <w:style w:type="table" w:customStyle="1" w:styleId="52">
    <w:name w:val="شبكة جدول52"/>
    <w:basedOn w:val="TableNormal"/>
    <w:next w:val="TableGrid"/>
    <w:uiPriority w:val="39"/>
    <w:rsid w:val="00A95DA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9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قائمة فاتحة - تمييز 122"/>
    <w:basedOn w:val="TableNormal"/>
    <w:next w:val="LightList-Accent1"/>
    <w:uiPriority w:val="61"/>
    <w:rsid w:val="003E7286"/>
    <w:rPr>
      <w:rFonts w:asciiTheme="minorHAnsi" w:eastAsiaTheme="minorHAnsi" w:hAnsiTheme="minorHAnsi" w:cstheme="minorBid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3E72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79758C"/>
    <w:rPr>
      <w:color w:val="0000FF" w:themeColor="hyperlink"/>
      <w:u w:val="single"/>
    </w:rPr>
  </w:style>
  <w:style w:type="paragraph" w:styleId="Header">
    <w:name w:val="header"/>
    <w:basedOn w:val="Normal"/>
    <w:link w:val="HeaderChar"/>
    <w:uiPriority w:val="99"/>
    <w:semiHidden/>
    <w:unhideWhenUsed/>
    <w:rsid w:val="00C3462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34628"/>
    <w:rPr>
      <w:sz w:val="18"/>
      <w:szCs w:val="18"/>
    </w:rPr>
  </w:style>
  <w:style w:type="paragraph" w:styleId="Footer">
    <w:name w:val="footer"/>
    <w:basedOn w:val="Normal"/>
    <w:link w:val="FooterChar"/>
    <w:uiPriority w:val="99"/>
    <w:semiHidden/>
    <w:unhideWhenUsed/>
    <w:rsid w:val="00C3462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346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8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8D"/>
    <w:pPr>
      <w:ind w:left="720"/>
      <w:contextualSpacing/>
    </w:pPr>
  </w:style>
  <w:style w:type="table" w:customStyle="1" w:styleId="52">
    <w:name w:val="شبكة جدول52"/>
    <w:basedOn w:val="TableNormal"/>
    <w:next w:val="TableGrid"/>
    <w:uiPriority w:val="39"/>
    <w:rsid w:val="00A95D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قائمة فاتحة - تمييز 122"/>
    <w:basedOn w:val="TableNormal"/>
    <w:next w:val="LightList-Accent1"/>
    <w:uiPriority w:val="61"/>
    <w:rsid w:val="003E7286"/>
    <w:rPr>
      <w:rFonts w:asciiTheme="minorHAnsi" w:eastAsia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3E72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ma.bmf@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217.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5208</Words>
  <Characters>29691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Administrator</cp:lastModifiedBy>
  <cp:revision>6</cp:revision>
  <dcterms:created xsi:type="dcterms:W3CDTF">2018-01-01T02:42:00Z</dcterms:created>
  <dcterms:modified xsi:type="dcterms:W3CDTF">2018-01-01T21:28:00Z</dcterms:modified>
</cp:coreProperties>
</file>