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247D" w:rsidRPr="0077125D" w:rsidRDefault="00CF77FA" w:rsidP="0077125D">
      <w:pPr>
        <w:snapToGrid w:val="0"/>
        <w:jc w:val="center"/>
        <w:rPr>
          <w:rFonts w:ascii="Times New Roman" w:hAnsi="Times New Roman" w:cs="Times New Roman"/>
          <w:b/>
          <w:bCs/>
          <w:lang w:bidi="fa-IR"/>
        </w:rPr>
      </w:pPr>
      <w:r w:rsidRPr="0077125D">
        <w:rPr>
          <w:rFonts w:ascii="Times New Roman" w:hAnsi="Times New Roman" w:cs="Times New Roman"/>
          <w:b/>
          <w:bCs/>
          <w:lang w:bidi="fa-IR"/>
        </w:rPr>
        <w:t>Determination of moisture indexes in sugarcane harvesting season by remote sensing in cane fields</w:t>
      </w:r>
    </w:p>
    <w:p w:rsidR="0081247D" w:rsidRPr="0077125D" w:rsidRDefault="0081247D" w:rsidP="0077125D">
      <w:pPr>
        <w:snapToGrid w:val="0"/>
        <w:jc w:val="center"/>
        <w:rPr>
          <w:rFonts w:ascii="Times New Roman" w:hAnsi="Times New Roman" w:cs="Times New Roman"/>
          <w:b/>
          <w:bCs/>
          <w:lang w:bidi="fa-IR"/>
        </w:rPr>
      </w:pPr>
    </w:p>
    <w:p w:rsidR="0081247D" w:rsidRPr="0077125D" w:rsidRDefault="00CF77FA" w:rsidP="0077125D">
      <w:pPr>
        <w:snapToGrid w:val="0"/>
        <w:jc w:val="center"/>
        <w:rPr>
          <w:rFonts w:ascii="Times New Roman" w:eastAsia="Times New Roman" w:hAnsi="Times New Roman" w:cs="Times New Roman"/>
          <w:vertAlign w:val="superscript"/>
        </w:rPr>
      </w:pPr>
      <w:r w:rsidRPr="0077125D">
        <w:rPr>
          <w:rFonts w:ascii="Times New Roman" w:eastAsia="Times New Roman" w:hAnsi="Times New Roman" w:cs="Times New Roman"/>
        </w:rPr>
        <w:t>Y.</w:t>
      </w:r>
      <w:r w:rsidR="001A107D">
        <w:rPr>
          <w:rFonts w:ascii="Times New Roman" w:eastAsiaTheme="minorEastAsia" w:hAnsi="Times New Roman" w:cs="Times New Roman" w:hint="eastAsia"/>
          <w:lang w:eastAsia="zh-CN"/>
        </w:rPr>
        <w:t xml:space="preserve"> </w:t>
      </w:r>
      <w:r w:rsidRPr="0077125D">
        <w:rPr>
          <w:rFonts w:ascii="Times New Roman" w:eastAsia="Times New Roman" w:hAnsi="Times New Roman" w:cs="Times New Roman"/>
        </w:rPr>
        <w:t>Pourreza</w:t>
      </w:r>
      <w:r w:rsidR="00FB1C9C" w:rsidRPr="0077125D">
        <w:rPr>
          <w:rFonts w:ascii="Times New Roman" w:eastAsia="Times New Roman" w:hAnsi="Times New Roman" w:cs="Times New Roman"/>
          <w:vertAlign w:val="superscript"/>
        </w:rPr>
        <w:t>1</w:t>
      </w:r>
      <w:r w:rsidR="00FB1C9C" w:rsidRPr="0077125D">
        <w:rPr>
          <w:rFonts w:ascii="Times New Roman" w:eastAsia="Times New Roman" w:hAnsi="Times New Roman" w:cs="Times New Roman"/>
        </w:rPr>
        <w:t xml:space="preserve">, </w:t>
      </w:r>
      <w:r w:rsidRPr="0077125D">
        <w:rPr>
          <w:rFonts w:ascii="Times New Roman" w:eastAsia="Times New Roman" w:hAnsi="Times New Roman" w:cs="Times New Roman"/>
        </w:rPr>
        <w:t>S.</w:t>
      </w:r>
      <w:r w:rsidR="001A107D">
        <w:rPr>
          <w:rFonts w:ascii="Times New Roman" w:eastAsiaTheme="minorEastAsia" w:hAnsi="Times New Roman" w:cs="Times New Roman" w:hint="eastAsia"/>
          <w:lang w:eastAsia="zh-CN"/>
        </w:rPr>
        <w:t xml:space="preserve"> </w:t>
      </w:r>
      <w:r w:rsidRPr="0077125D">
        <w:rPr>
          <w:rFonts w:ascii="Times New Roman" w:eastAsia="Times New Roman" w:hAnsi="Times New Roman" w:cs="Times New Roman"/>
        </w:rPr>
        <w:t>Boroomand Nasab</w:t>
      </w:r>
      <w:r w:rsidR="00FB1C9C" w:rsidRPr="0077125D">
        <w:rPr>
          <w:rFonts w:ascii="Times New Roman" w:eastAsia="Times New Roman" w:hAnsi="Times New Roman" w:cs="Times New Roman"/>
        </w:rPr>
        <w:t xml:space="preserve"> </w:t>
      </w:r>
      <w:r w:rsidR="00FB1C9C" w:rsidRPr="0077125D">
        <w:rPr>
          <w:rFonts w:ascii="Times New Roman" w:eastAsia="Times New Roman" w:hAnsi="Times New Roman" w:cs="Times New Roman"/>
          <w:vertAlign w:val="superscript"/>
        </w:rPr>
        <w:t>2</w:t>
      </w:r>
      <w:r w:rsidR="00FB1C9C" w:rsidRPr="0077125D">
        <w:rPr>
          <w:rFonts w:ascii="Times New Roman" w:eastAsia="Times New Roman" w:hAnsi="Times New Roman" w:cs="Times New Roman"/>
        </w:rPr>
        <w:t xml:space="preserve">, </w:t>
      </w:r>
      <w:r w:rsidRPr="0077125D">
        <w:rPr>
          <w:rFonts w:ascii="Times New Roman" w:eastAsia="Times New Roman" w:hAnsi="Times New Roman" w:cs="Times New Roman"/>
        </w:rPr>
        <w:t>A.</w:t>
      </w:r>
      <w:r w:rsidR="001A107D">
        <w:rPr>
          <w:rFonts w:ascii="Times New Roman" w:eastAsiaTheme="minorEastAsia" w:hAnsi="Times New Roman" w:cs="Times New Roman" w:hint="eastAsia"/>
          <w:lang w:eastAsia="zh-CN"/>
        </w:rPr>
        <w:t xml:space="preserve"> </w:t>
      </w:r>
      <w:r w:rsidRPr="0077125D">
        <w:rPr>
          <w:rFonts w:ascii="Times New Roman" w:eastAsia="Times New Roman" w:hAnsi="Times New Roman" w:cs="Times New Roman"/>
        </w:rPr>
        <w:t>Naseri</w:t>
      </w:r>
      <w:r w:rsidR="00FB1C9C" w:rsidRPr="0077125D">
        <w:rPr>
          <w:rFonts w:ascii="Times New Roman" w:eastAsia="Times New Roman" w:hAnsi="Times New Roman" w:cs="Times New Roman"/>
        </w:rPr>
        <w:t xml:space="preserve"> </w:t>
      </w:r>
      <w:r w:rsidR="00FB1C9C" w:rsidRPr="0077125D">
        <w:rPr>
          <w:rFonts w:ascii="Times New Roman" w:eastAsia="Times New Roman" w:hAnsi="Times New Roman" w:cs="Times New Roman"/>
          <w:vertAlign w:val="superscript"/>
        </w:rPr>
        <w:t>3</w:t>
      </w:r>
    </w:p>
    <w:p w:rsidR="0081247D" w:rsidRPr="0077125D" w:rsidRDefault="0081247D" w:rsidP="0077125D">
      <w:pPr>
        <w:snapToGrid w:val="0"/>
        <w:jc w:val="center"/>
        <w:rPr>
          <w:rFonts w:ascii="Times New Roman" w:eastAsia="Times New Roman" w:hAnsi="Times New Roman" w:cs="Times New Roman"/>
          <w:vertAlign w:val="superscript"/>
        </w:rPr>
      </w:pPr>
    </w:p>
    <w:p w:rsidR="00FB1C9C" w:rsidRPr="0077125D" w:rsidRDefault="00FB1C9C" w:rsidP="0077125D">
      <w:pPr>
        <w:snapToGrid w:val="0"/>
        <w:jc w:val="center"/>
        <w:rPr>
          <w:rFonts w:ascii="Times New Roman" w:eastAsia="Times New Roman" w:hAnsi="Times New Roman" w:cs="Times New Roman"/>
          <w:color w:val="0070C0"/>
          <w:u w:val="single"/>
        </w:rPr>
      </w:pPr>
      <w:r w:rsidRPr="0077125D">
        <w:rPr>
          <w:rFonts w:ascii="Times New Roman" w:eastAsia="Times New Roman" w:hAnsi="Times New Roman" w:cs="Times New Roman"/>
          <w:vertAlign w:val="superscript"/>
        </w:rPr>
        <w:t>1</w:t>
      </w:r>
      <w:r w:rsidRPr="0077125D">
        <w:rPr>
          <w:rFonts w:ascii="Times New Roman" w:eastAsia="Times New Roman" w:hAnsi="Times New Roman" w:cs="Times New Roman"/>
        </w:rPr>
        <w:t>M. Sc. Student of Irrigation and Drainage, Faculty of Water Sciences Engineering, Shahid Chamran University of</w:t>
      </w:r>
      <w:r w:rsidR="00974CE2">
        <w:rPr>
          <w:rFonts w:ascii="Times New Roman" w:eastAsiaTheme="minorEastAsia" w:hAnsi="Times New Roman" w:cs="Times New Roman" w:hint="eastAsia"/>
          <w:lang w:eastAsia="zh-CN"/>
        </w:rPr>
        <w:t xml:space="preserve"> </w:t>
      </w:r>
      <w:r w:rsidRPr="0077125D">
        <w:rPr>
          <w:rFonts w:ascii="Times New Roman" w:eastAsia="Times New Roman" w:hAnsi="Times New Roman" w:cs="Times New Roman"/>
        </w:rPr>
        <w:t xml:space="preserve">Ahvaz, Ahvaz, Iran. </w:t>
      </w:r>
      <w:r w:rsidR="00CF77FA" w:rsidRPr="0077125D">
        <w:rPr>
          <w:rFonts w:ascii="Times New Roman" w:eastAsia="Times New Roman" w:hAnsi="Times New Roman" w:cs="Times New Roman"/>
          <w:color w:val="0070C0"/>
          <w:u w:val="single"/>
        </w:rPr>
        <w:t>Y_pourreza@yahoo.com</w:t>
      </w:r>
    </w:p>
    <w:p w:rsidR="00FB1C9C" w:rsidRPr="0077125D" w:rsidRDefault="0077125D" w:rsidP="00974CE2">
      <w:pPr>
        <w:tabs>
          <w:tab w:val="left" w:pos="400"/>
        </w:tabs>
        <w:snapToGrid w:val="0"/>
        <w:jc w:val="center"/>
        <w:rPr>
          <w:rFonts w:ascii="Times New Roman" w:eastAsia="Times New Roman" w:hAnsi="Times New Roman" w:cs="Times New Roman"/>
          <w:color w:val="0000FF"/>
          <w:u w:val="single"/>
        </w:rPr>
      </w:pPr>
      <w:r w:rsidRPr="0077125D">
        <w:rPr>
          <w:rFonts w:ascii="Times New Roman" w:eastAsiaTheme="minorEastAsia" w:hAnsi="Times New Roman" w:cs="Times New Roman" w:hint="eastAsia"/>
          <w:vertAlign w:val="superscript"/>
          <w:lang w:eastAsia="zh-CN"/>
        </w:rPr>
        <w:t>2</w:t>
      </w:r>
      <w:r>
        <w:rPr>
          <w:rFonts w:ascii="Times New Roman" w:eastAsiaTheme="minorEastAsia" w:hAnsi="Times New Roman" w:cs="Times New Roman" w:hint="eastAsia"/>
          <w:lang w:eastAsia="zh-CN"/>
        </w:rPr>
        <w:t>P</w:t>
      </w:r>
      <w:r w:rsidR="00FB1C9C" w:rsidRPr="0077125D">
        <w:rPr>
          <w:rFonts w:ascii="Times New Roman" w:eastAsia="Times New Roman" w:hAnsi="Times New Roman" w:cs="Times New Roman"/>
        </w:rPr>
        <w:t>rofessor of Irrigation and Drainage, Faculty of Water Sciences Engineering, Shahid Chamran University of</w:t>
      </w:r>
      <w:r w:rsidR="00974CE2">
        <w:rPr>
          <w:rFonts w:ascii="Times New Roman" w:eastAsiaTheme="minorEastAsia" w:hAnsi="Times New Roman" w:cs="Times New Roman" w:hint="eastAsia"/>
          <w:lang w:eastAsia="zh-CN"/>
        </w:rPr>
        <w:t xml:space="preserve"> </w:t>
      </w:r>
      <w:r w:rsidR="00FB1C9C" w:rsidRPr="0077125D">
        <w:rPr>
          <w:rFonts w:ascii="Times New Roman" w:eastAsia="Times New Roman" w:hAnsi="Times New Roman" w:cs="Times New Roman"/>
        </w:rPr>
        <w:t xml:space="preserve">Ahvaz, Ahvaz, Iran. </w:t>
      </w:r>
      <w:r w:rsidR="00CF77FA" w:rsidRPr="0077125D">
        <w:rPr>
          <w:rFonts w:ascii="Times New Roman" w:eastAsia="Times New Roman" w:hAnsi="Times New Roman" w:cs="Times New Roman"/>
          <w:color w:val="0000FF"/>
          <w:u w:val="single"/>
        </w:rPr>
        <w:t>Boroomand@scu.ac.ir</w:t>
      </w:r>
    </w:p>
    <w:p w:rsidR="0081247D" w:rsidRPr="0077125D" w:rsidRDefault="0077125D" w:rsidP="00974CE2">
      <w:pPr>
        <w:tabs>
          <w:tab w:val="left" w:pos="360"/>
        </w:tabs>
        <w:snapToGrid w:val="0"/>
        <w:jc w:val="center"/>
        <w:rPr>
          <w:rFonts w:ascii="Times New Roman" w:eastAsia="Times New Roman" w:hAnsi="Times New Roman" w:cs="Times New Roman"/>
          <w:color w:val="0000FF"/>
          <w:u w:val="single"/>
        </w:rPr>
      </w:pPr>
      <w:r w:rsidRPr="0077125D">
        <w:rPr>
          <w:rFonts w:ascii="Times New Roman" w:eastAsiaTheme="minorEastAsia" w:hAnsi="Times New Roman" w:cs="Times New Roman" w:hint="eastAsia"/>
          <w:vertAlign w:val="superscript"/>
          <w:lang w:eastAsia="zh-CN"/>
        </w:rPr>
        <w:t>3</w:t>
      </w:r>
      <w:r w:rsidR="00FB1C9C" w:rsidRPr="0077125D">
        <w:rPr>
          <w:rFonts w:ascii="Times New Roman" w:eastAsia="Times New Roman" w:hAnsi="Times New Roman" w:cs="Times New Roman"/>
        </w:rPr>
        <w:t>Professor of Irrigation and Drainage, Faculty of Water Engineering, Shahid Chamran University of</w:t>
      </w:r>
      <w:r w:rsidR="00974CE2">
        <w:rPr>
          <w:rFonts w:ascii="Times New Roman" w:eastAsiaTheme="minorEastAsia" w:hAnsi="Times New Roman" w:cs="Times New Roman" w:hint="eastAsia"/>
          <w:lang w:eastAsia="zh-CN"/>
        </w:rPr>
        <w:t xml:space="preserve"> </w:t>
      </w:r>
      <w:r w:rsidR="00FB1C9C" w:rsidRPr="0077125D">
        <w:rPr>
          <w:rFonts w:ascii="Times New Roman" w:eastAsia="Times New Roman" w:hAnsi="Times New Roman" w:cs="Times New Roman"/>
        </w:rPr>
        <w:t>Ahvaz, Ahvaz, Iran.</w:t>
      </w:r>
      <w:r w:rsidR="001A107D">
        <w:rPr>
          <w:rFonts w:ascii="Times New Roman" w:eastAsiaTheme="minorEastAsia" w:hAnsi="Times New Roman" w:cs="Times New Roman" w:hint="eastAsia"/>
          <w:lang w:eastAsia="zh-CN"/>
        </w:rPr>
        <w:t xml:space="preserve"> </w:t>
      </w:r>
      <w:r w:rsidR="00CF77FA" w:rsidRPr="0077125D">
        <w:rPr>
          <w:rFonts w:ascii="Times New Roman" w:eastAsia="Times New Roman" w:hAnsi="Times New Roman" w:cs="Times New Roman"/>
          <w:color w:val="0000FF"/>
          <w:u w:val="single"/>
        </w:rPr>
        <w:t>Abdalinaseri@scu.ac.ir</w:t>
      </w:r>
      <w:r w:rsidR="00FB1C9C" w:rsidRPr="0077125D">
        <w:rPr>
          <w:rFonts w:ascii="Times New Roman" w:eastAsia="Times New Roman" w:hAnsi="Times New Roman" w:cs="Times New Roman"/>
        </w:rPr>
        <w:t xml:space="preserve"> </w:t>
      </w:r>
    </w:p>
    <w:p w:rsidR="0081247D" w:rsidRPr="0077125D" w:rsidRDefault="0081247D" w:rsidP="0077125D">
      <w:pPr>
        <w:snapToGrid w:val="0"/>
        <w:jc w:val="center"/>
        <w:rPr>
          <w:rFonts w:ascii="Times New Roman" w:eastAsia="Times New Roman" w:hAnsi="Times New Roman" w:cs="Times New Roman"/>
          <w:color w:val="0000FF"/>
          <w:u w:val="single"/>
        </w:rPr>
      </w:pPr>
    </w:p>
    <w:p w:rsidR="0081247D" w:rsidRPr="0077125D" w:rsidRDefault="00FB1C9C" w:rsidP="0077125D">
      <w:pPr>
        <w:snapToGrid w:val="0"/>
        <w:jc w:val="both"/>
        <w:rPr>
          <w:rFonts w:ascii="Times New Roman" w:eastAsia="Times New Roman" w:hAnsi="Times New Roman" w:cs="Times New Roman"/>
        </w:rPr>
      </w:pPr>
      <w:r w:rsidRPr="0077125D">
        <w:rPr>
          <w:rFonts w:ascii="Times New Roman" w:eastAsia="Times New Roman" w:hAnsi="Times New Roman" w:cs="Times New Roman"/>
          <w:b/>
        </w:rPr>
        <w:t xml:space="preserve">Abstract: </w:t>
      </w:r>
      <w:r w:rsidR="00CF77FA" w:rsidRPr="0077125D">
        <w:rPr>
          <w:rFonts w:ascii="Times New Roman" w:hAnsi="Times New Roman" w:cs="Times New Roman"/>
          <w:color w:val="000000"/>
          <w:lang w:bidi="fa-IR"/>
        </w:rPr>
        <w:t>Soil moisture parameters are one of the most important parameters that they use in the fields for management and planning. There are various indicators for expressing the soil moisture state that SWI and WDI are among the indicators studied in this study. Using Landsat 8 satellite imagery, Erdas software and Split Window algorithm, the mapping maps of these two indexes were obtained and compared with soil moisture values ​​manually measured. The correlation coefficient for these indices was 0.58, which is acceptable. By applying this coefficient, indicators can also be used to map the moisture map.</w:t>
      </w:r>
    </w:p>
    <w:p w:rsidR="0077125D" w:rsidRPr="0077125D" w:rsidRDefault="0077125D" w:rsidP="0077125D">
      <w:pPr>
        <w:snapToGrid w:val="0"/>
        <w:jc w:val="both"/>
        <w:rPr>
          <w:rFonts w:ascii="Times New Roman" w:hAnsi="Times New Roman" w:cs="Times New Roman"/>
          <w:b/>
          <w:bCs/>
          <w:lang w:bidi="fa-IR"/>
        </w:rPr>
      </w:pPr>
      <w:r w:rsidRPr="0077125D">
        <w:rPr>
          <w:rFonts w:ascii="Times New Roman" w:hAnsi="Times New Roman" w:cs="Times New Roman" w:hint="eastAsia"/>
        </w:rPr>
        <w:t>[</w:t>
      </w:r>
      <w:r w:rsidRPr="0077125D">
        <w:rPr>
          <w:rFonts w:ascii="Times New Roman" w:eastAsia="Times New Roman" w:hAnsi="Times New Roman" w:cs="Times New Roman"/>
        </w:rPr>
        <w:t>Y.</w:t>
      </w:r>
      <w:r w:rsidR="001A107D">
        <w:rPr>
          <w:rFonts w:ascii="Times New Roman" w:eastAsiaTheme="minorEastAsia" w:hAnsi="Times New Roman" w:cs="Times New Roman" w:hint="eastAsia"/>
          <w:lang w:eastAsia="zh-CN"/>
        </w:rPr>
        <w:t xml:space="preserve"> </w:t>
      </w:r>
      <w:r w:rsidRPr="0077125D">
        <w:rPr>
          <w:rFonts w:ascii="Times New Roman" w:eastAsia="Times New Roman" w:hAnsi="Times New Roman" w:cs="Times New Roman"/>
        </w:rPr>
        <w:t>Pourreza, S.</w:t>
      </w:r>
      <w:r w:rsidR="001A107D">
        <w:rPr>
          <w:rFonts w:ascii="Times New Roman" w:eastAsiaTheme="minorEastAsia" w:hAnsi="Times New Roman" w:cs="Times New Roman" w:hint="eastAsia"/>
          <w:lang w:eastAsia="zh-CN"/>
        </w:rPr>
        <w:t xml:space="preserve"> </w:t>
      </w:r>
      <w:r w:rsidRPr="0077125D">
        <w:rPr>
          <w:rFonts w:ascii="Times New Roman" w:eastAsia="Times New Roman" w:hAnsi="Times New Roman" w:cs="Times New Roman"/>
        </w:rPr>
        <w:t>Boroomand Nasab</w:t>
      </w:r>
      <w:r>
        <w:rPr>
          <w:rFonts w:ascii="Times New Roman" w:eastAsia="Times New Roman" w:hAnsi="Times New Roman" w:cs="Times New Roman"/>
        </w:rPr>
        <w:t>,</w:t>
      </w:r>
      <w:r w:rsidRPr="0077125D">
        <w:rPr>
          <w:rFonts w:ascii="Times New Roman" w:eastAsia="Times New Roman" w:hAnsi="Times New Roman" w:cs="Times New Roman"/>
        </w:rPr>
        <w:t xml:space="preserve"> A.</w:t>
      </w:r>
      <w:r w:rsidR="001A107D">
        <w:rPr>
          <w:rFonts w:ascii="Times New Roman" w:eastAsiaTheme="minorEastAsia" w:hAnsi="Times New Roman" w:cs="Times New Roman" w:hint="eastAsia"/>
          <w:lang w:eastAsia="zh-CN"/>
        </w:rPr>
        <w:t xml:space="preserve"> </w:t>
      </w:r>
      <w:r w:rsidRPr="0077125D">
        <w:rPr>
          <w:rFonts w:ascii="Times New Roman" w:eastAsia="Times New Roman" w:hAnsi="Times New Roman" w:cs="Times New Roman"/>
        </w:rPr>
        <w:t>Naseri</w:t>
      </w:r>
      <w:r w:rsidRPr="0077125D">
        <w:rPr>
          <w:rFonts w:ascii="Times New Roman" w:hAnsi="Times New Roman" w:cs="Times New Roman"/>
        </w:rPr>
        <w:t>.</w:t>
      </w:r>
      <w:r w:rsidRPr="0077125D">
        <w:rPr>
          <w:rFonts w:ascii="Times New Roman" w:eastAsiaTheme="minorEastAsia" w:hAnsi="Times New Roman" w:cs="Times New Roman" w:hint="eastAsia"/>
          <w:b/>
          <w:bCs/>
          <w:lang w:bidi="fa-IR"/>
        </w:rPr>
        <w:t xml:space="preserve"> </w:t>
      </w:r>
      <w:r w:rsidRPr="0077125D">
        <w:rPr>
          <w:rFonts w:ascii="Times New Roman" w:hAnsi="Times New Roman" w:cs="Times New Roman"/>
          <w:b/>
          <w:bCs/>
          <w:lang w:bidi="fa-IR"/>
        </w:rPr>
        <w:t>Determination of moisture indexes in sugarcane harvesting season by remote sensing in cane fields</w:t>
      </w:r>
      <w:r w:rsidRPr="0077125D">
        <w:rPr>
          <w:rFonts w:ascii="Times New Roman" w:eastAsia="Times New Roman" w:hAnsi="Times New Roman" w:cs="Times New Roman"/>
          <w:b/>
          <w:bCs/>
          <w:lang w:bidi="fa-IR"/>
        </w:rPr>
        <w:t>.</w:t>
      </w:r>
      <w:r w:rsidRPr="0077125D">
        <w:rPr>
          <w:rFonts w:ascii="Times New Roman" w:hAnsi="Times New Roman" w:cs="Times New Roman"/>
          <w:bCs/>
          <w:i/>
        </w:rPr>
        <w:t xml:space="preserve"> Researcher</w:t>
      </w:r>
      <w:r w:rsidRPr="0077125D">
        <w:rPr>
          <w:rFonts w:ascii="Times New Roman" w:hAnsi="Times New Roman" w:cs="Times New Roman"/>
          <w:bCs/>
        </w:rPr>
        <w:t xml:space="preserve"> 201</w:t>
      </w:r>
      <w:r w:rsidRPr="0077125D">
        <w:rPr>
          <w:rFonts w:ascii="Times New Roman" w:hAnsi="Times New Roman" w:cs="Times New Roman" w:hint="eastAsia"/>
          <w:bCs/>
        </w:rPr>
        <w:t>8</w:t>
      </w:r>
      <w:r w:rsidRPr="0077125D">
        <w:rPr>
          <w:rFonts w:ascii="Times New Roman" w:hAnsi="Times New Roman" w:cs="Times New Roman"/>
          <w:bCs/>
        </w:rPr>
        <w:t>;</w:t>
      </w:r>
      <w:r w:rsidRPr="0077125D">
        <w:rPr>
          <w:rFonts w:ascii="Times New Roman" w:hAnsi="Times New Roman" w:cs="Times New Roman" w:hint="eastAsia"/>
          <w:bCs/>
        </w:rPr>
        <w:t>10</w:t>
      </w:r>
      <w:r w:rsidRPr="0077125D">
        <w:rPr>
          <w:rFonts w:ascii="Times New Roman" w:hAnsi="Times New Roman" w:cs="Times New Roman"/>
          <w:bCs/>
        </w:rPr>
        <w:t>(</w:t>
      </w:r>
      <w:r w:rsidRPr="0077125D">
        <w:rPr>
          <w:rFonts w:ascii="Times New Roman" w:hAnsi="Times New Roman" w:cs="Times New Roman" w:hint="eastAsia"/>
          <w:bCs/>
        </w:rPr>
        <w:t>1</w:t>
      </w:r>
      <w:r w:rsidRPr="0077125D">
        <w:rPr>
          <w:rFonts w:ascii="Times New Roman" w:hAnsi="Times New Roman" w:cs="Times New Roman"/>
          <w:bCs/>
        </w:rPr>
        <w:t>):</w:t>
      </w:r>
      <w:r w:rsidR="0024385B">
        <w:rPr>
          <w:rFonts w:ascii="Times New Roman" w:hAnsi="Times New Roman" w:cs="Times New Roman"/>
          <w:noProof/>
          <w:color w:val="000000"/>
        </w:rPr>
        <w:t>13-16</w:t>
      </w:r>
      <w:r w:rsidRPr="0077125D">
        <w:rPr>
          <w:rFonts w:ascii="Times New Roman" w:hAnsi="Times New Roman" w:cs="Times New Roman"/>
          <w:bCs/>
        </w:rPr>
        <w:t xml:space="preserve">]. </w:t>
      </w:r>
      <w:r w:rsidRPr="0077125D">
        <w:rPr>
          <w:rFonts w:ascii="Times New Roman" w:hAnsi="Times New Roman" w:cs="Times New Roman"/>
        </w:rPr>
        <w:t>ISSN 1553-9865 (print); ISSN 2163-8950 (online)</w:t>
      </w:r>
      <w:r w:rsidRPr="0077125D">
        <w:rPr>
          <w:rFonts w:ascii="Times New Roman" w:hAnsi="Times New Roman" w:cs="Times New Roman"/>
          <w:bCs/>
        </w:rPr>
        <w:t xml:space="preserve">. </w:t>
      </w:r>
      <w:hyperlink r:id="rId8" w:history="1">
        <w:r w:rsidRPr="0077125D">
          <w:rPr>
            <w:rStyle w:val="Hyperlink"/>
            <w:rFonts w:ascii="Times New Roman" w:hAnsi="Times New Roman" w:cs="Times New Roman"/>
          </w:rPr>
          <w:t>http://www.sciencepub.net/researcher</w:t>
        </w:r>
      </w:hyperlink>
      <w:r w:rsidRPr="0077125D">
        <w:rPr>
          <w:rFonts w:ascii="Times New Roman" w:hAnsi="Times New Roman" w:cs="Times New Roman"/>
          <w:bCs/>
        </w:rPr>
        <w:t>.</w:t>
      </w:r>
      <w:r w:rsidRPr="0077125D">
        <w:rPr>
          <w:rFonts w:ascii="Times New Roman" w:hAnsi="Times New Roman" w:cs="Times New Roman" w:hint="eastAsia"/>
          <w:bCs/>
        </w:rPr>
        <w:t xml:space="preserve"> </w:t>
      </w:r>
      <w:r>
        <w:rPr>
          <w:rFonts w:ascii="Times New Roman" w:hAnsi="Times New Roman" w:cs="Times New Roman" w:hint="eastAsia"/>
          <w:bCs/>
          <w:lang w:eastAsia="zh-CN"/>
        </w:rPr>
        <w:t>3</w:t>
      </w:r>
      <w:r w:rsidRPr="0077125D">
        <w:rPr>
          <w:rFonts w:ascii="Times New Roman" w:hAnsi="Times New Roman" w:cs="Times New Roman" w:hint="eastAsia"/>
          <w:bCs/>
        </w:rPr>
        <w:t xml:space="preserve">. </w:t>
      </w:r>
      <w:r w:rsidRPr="0077125D">
        <w:rPr>
          <w:rFonts w:ascii="Times New Roman" w:hAnsi="Times New Roman" w:cs="Times New Roman"/>
          <w:color w:val="000000"/>
          <w:shd w:val="clear" w:color="auto" w:fill="FFFFFF"/>
        </w:rPr>
        <w:t>doi:</w:t>
      </w:r>
      <w:hyperlink r:id="rId9" w:history="1">
        <w:r w:rsidRPr="0077125D">
          <w:rPr>
            <w:rStyle w:val="Hyperlink"/>
            <w:rFonts w:ascii="Times New Roman" w:hAnsi="Times New Roman" w:cs="Times New Roman"/>
            <w:shd w:val="clear" w:color="auto" w:fill="FFFFFF"/>
          </w:rPr>
          <w:t>10.7537/mars</w:t>
        </w:r>
        <w:r w:rsidRPr="0077125D">
          <w:rPr>
            <w:rStyle w:val="Hyperlink"/>
            <w:rFonts w:ascii="Times New Roman" w:hAnsi="Times New Roman" w:cs="Times New Roman" w:hint="eastAsia"/>
            <w:shd w:val="clear" w:color="auto" w:fill="FFFFFF"/>
          </w:rPr>
          <w:t>r</w:t>
        </w:r>
        <w:r w:rsidRPr="0077125D">
          <w:rPr>
            <w:rStyle w:val="Hyperlink"/>
            <w:rFonts w:ascii="Times New Roman" w:hAnsi="Times New Roman" w:cs="Times New Roman"/>
            <w:shd w:val="clear" w:color="auto" w:fill="FFFFFF"/>
          </w:rPr>
          <w:t>sj</w:t>
        </w:r>
        <w:r w:rsidRPr="0077125D">
          <w:rPr>
            <w:rStyle w:val="Hyperlink"/>
            <w:rFonts w:ascii="Times New Roman" w:hAnsi="Times New Roman" w:cs="Times New Roman" w:hint="eastAsia"/>
            <w:shd w:val="clear" w:color="auto" w:fill="FFFFFF"/>
          </w:rPr>
          <w:t>100118.</w:t>
        </w:r>
        <w:r w:rsidRPr="0077125D">
          <w:rPr>
            <w:rStyle w:val="Hyperlink"/>
            <w:rFonts w:ascii="Times New Roman" w:hAnsi="Times New Roman" w:cs="Times New Roman"/>
            <w:shd w:val="clear" w:color="auto" w:fill="FFFFFF"/>
          </w:rPr>
          <w:t>0</w:t>
        </w:r>
        <w:r>
          <w:rPr>
            <w:rStyle w:val="Hyperlink"/>
            <w:rFonts w:ascii="Times New Roman" w:hAnsi="Times New Roman" w:cs="Times New Roman" w:hint="eastAsia"/>
            <w:shd w:val="clear" w:color="auto" w:fill="FFFFFF"/>
            <w:lang w:eastAsia="zh-CN"/>
          </w:rPr>
          <w:t>3</w:t>
        </w:r>
      </w:hyperlink>
      <w:r w:rsidRPr="0077125D">
        <w:rPr>
          <w:rFonts w:ascii="Times New Roman" w:hAnsi="Times New Roman" w:cs="Times New Roman"/>
          <w:color w:val="000000"/>
          <w:shd w:val="clear" w:color="auto" w:fill="FFFFFF"/>
        </w:rPr>
        <w:t>.</w:t>
      </w:r>
    </w:p>
    <w:p w:rsidR="00294AF3" w:rsidRPr="0081247D" w:rsidRDefault="00294AF3" w:rsidP="0077125D">
      <w:pPr>
        <w:snapToGrid w:val="0"/>
        <w:jc w:val="both"/>
        <w:rPr>
          <w:rFonts w:ascii="Times New Roman" w:eastAsia="Times New Roman" w:hAnsi="Times New Roman" w:cs="Times New Roman"/>
          <w:b/>
        </w:rPr>
      </w:pPr>
    </w:p>
    <w:p w:rsidR="0081247D" w:rsidRPr="0081247D" w:rsidRDefault="00294AF3" w:rsidP="0077125D">
      <w:pPr>
        <w:snapToGrid w:val="0"/>
        <w:jc w:val="both"/>
        <w:rPr>
          <w:rFonts w:ascii="Times New Roman" w:eastAsia="Times New Roman" w:hAnsi="Times New Roman" w:cs="Times New Roman"/>
        </w:rPr>
      </w:pPr>
      <w:r w:rsidRPr="0081247D">
        <w:rPr>
          <w:rFonts w:ascii="Times New Roman" w:eastAsia="Times New Roman" w:hAnsi="Times New Roman" w:cs="Times New Roman"/>
          <w:b/>
        </w:rPr>
        <w:t>Keywords:</w:t>
      </w:r>
      <w:r w:rsidRPr="0081247D">
        <w:rPr>
          <w:rFonts w:ascii="Times New Roman" w:eastAsia="Times New Roman" w:hAnsi="Times New Roman" w:cs="Times New Roman"/>
        </w:rPr>
        <w:t xml:space="preserve"> soil moisture, Remote Sensing, Moisture index</w:t>
      </w:r>
    </w:p>
    <w:p w:rsidR="0077125D" w:rsidRDefault="0077125D" w:rsidP="0077125D">
      <w:pPr>
        <w:snapToGrid w:val="0"/>
        <w:jc w:val="both"/>
        <w:rPr>
          <w:rFonts w:ascii="Times New Roman" w:eastAsiaTheme="minorEastAsia" w:hAnsi="Times New Roman" w:cs="Times New Roman"/>
          <w:b/>
          <w:lang w:eastAsia="zh-CN"/>
        </w:rPr>
      </w:pPr>
    </w:p>
    <w:p w:rsidR="0077125D" w:rsidRDefault="0077125D" w:rsidP="0077125D">
      <w:pPr>
        <w:snapToGrid w:val="0"/>
        <w:jc w:val="both"/>
        <w:rPr>
          <w:rFonts w:ascii="Times New Roman" w:eastAsia="Times New Roman" w:hAnsi="Times New Roman" w:cs="Times New Roman"/>
          <w:b/>
        </w:rPr>
        <w:sectPr w:rsidR="0077125D" w:rsidSect="0024385B">
          <w:headerReference w:type="default" r:id="rId10"/>
          <w:footerReference w:type="default" r:id="rId11"/>
          <w:type w:val="continuous"/>
          <w:pgSz w:w="12240" w:h="15840" w:code="1"/>
          <w:pgMar w:top="1440" w:right="1440" w:bottom="1440" w:left="1440" w:header="720" w:footer="720" w:gutter="0"/>
          <w:pgNumType w:start="13"/>
          <w:cols w:space="0"/>
          <w:docGrid w:linePitch="360"/>
        </w:sectPr>
      </w:pPr>
    </w:p>
    <w:p w:rsidR="00FB1C9C" w:rsidRPr="0081247D" w:rsidRDefault="00FB1C9C" w:rsidP="0077125D">
      <w:pPr>
        <w:snapToGrid w:val="0"/>
        <w:jc w:val="both"/>
        <w:rPr>
          <w:rFonts w:ascii="Times New Roman" w:eastAsia="Times New Roman" w:hAnsi="Times New Roman" w:cs="Times New Roman"/>
          <w:b/>
        </w:rPr>
      </w:pPr>
      <w:r w:rsidRPr="0081247D">
        <w:rPr>
          <w:rFonts w:ascii="Times New Roman" w:eastAsia="Times New Roman" w:hAnsi="Times New Roman" w:cs="Times New Roman"/>
          <w:b/>
        </w:rPr>
        <w:lastRenderedPageBreak/>
        <w:t>1. Introduction</w:t>
      </w:r>
    </w:p>
    <w:p w:rsidR="008548AF" w:rsidRPr="0081247D" w:rsidRDefault="008548AF" w:rsidP="0077125D">
      <w:pPr>
        <w:snapToGrid w:val="0"/>
        <w:ind w:firstLine="425"/>
        <w:jc w:val="both"/>
        <w:rPr>
          <w:rFonts w:ascii="Times New Roman" w:hAnsi="Times New Roman" w:cs="Times New Roman"/>
          <w:lang w:bidi="fa-IR"/>
        </w:rPr>
      </w:pPr>
      <w:r w:rsidRPr="0081247D">
        <w:rPr>
          <w:rFonts w:ascii="Times New Roman" w:hAnsi="Times New Roman" w:cs="Times New Roman"/>
          <w:lang w:bidi="fa-IR"/>
        </w:rPr>
        <w:t xml:space="preserve">Soil moisture is one of the important components of climatic and hydrological models (Robinson et al., 2009; Zieh et al., 2010; Zi et al., 2013), which also has a significant part of drought studies. This parameter varies greatly in different times and places and its value in each region relative to time and place (Rosenbaum et al., 2012). Because of the difficulty in continuous measurements of soil moisture, spatially, temporally, cost-effective and time-consuming field measurements that make it practically impossible to do, especially in mountainous and vast areas, have so far been widely used in water models and Air is not used (Wilson et al., 2003; Baba Zade et al. 2012). </w:t>
      </w:r>
    </w:p>
    <w:p w:rsidR="0081247D" w:rsidRPr="0081247D" w:rsidRDefault="008548AF" w:rsidP="0077125D">
      <w:pPr>
        <w:snapToGrid w:val="0"/>
        <w:ind w:firstLine="425"/>
        <w:jc w:val="both"/>
        <w:rPr>
          <w:rFonts w:ascii="Times New Roman" w:hAnsi="Times New Roman" w:cs="Times New Roman"/>
          <w:lang w:bidi="fa-IR"/>
        </w:rPr>
      </w:pPr>
      <w:r w:rsidRPr="0081247D">
        <w:rPr>
          <w:rFonts w:ascii="Times New Roman" w:hAnsi="Times New Roman" w:cs="Times New Roman"/>
          <w:lang w:bidi="fa-IR"/>
        </w:rPr>
        <w:t>If satellite data and soil moisture can be correlated, satellite imagery will be able to facilitate</w:t>
      </w:r>
      <w:r w:rsidR="0081247D" w:rsidRPr="0081247D">
        <w:rPr>
          <w:rFonts w:ascii="Times New Roman" w:hAnsi="Times New Roman" w:cs="Times New Roman"/>
          <w:lang w:bidi="fa-IR"/>
        </w:rPr>
        <w:t xml:space="preserve"> </w:t>
      </w:r>
      <w:r w:rsidRPr="0081247D">
        <w:rPr>
          <w:rFonts w:ascii="Times New Roman" w:hAnsi="Times New Roman" w:cs="Times New Roman"/>
          <w:lang w:bidi="fa-IR"/>
        </w:rPr>
        <w:t>the</w:t>
      </w:r>
      <w:r w:rsidR="0081247D" w:rsidRPr="0081247D">
        <w:rPr>
          <w:rFonts w:ascii="Times New Roman" w:hAnsi="Times New Roman" w:cs="Times New Roman"/>
          <w:lang w:bidi="fa-IR"/>
        </w:rPr>
        <w:t xml:space="preserve"> </w:t>
      </w:r>
      <w:r w:rsidRPr="0081247D">
        <w:rPr>
          <w:rFonts w:ascii="Times New Roman" w:hAnsi="Times New Roman" w:cs="Times New Roman"/>
          <w:lang w:bidi="fa-IR"/>
        </w:rPr>
        <w:t>estimation of soil moisture in area and provide access to remote or out-of-reach locations. This research seeks to find out this connection. Remote sensing data that is based on a high contrast between the dielectric properties of water and drought and the widespread view, regular imaging, observation of the inaccessible areas, and high speed access to information are their important features, high potential for estimation. The soil moisture region has a point relative to the measurements (legates 2000).</w:t>
      </w:r>
    </w:p>
    <w:p w:rsidR="00EB4BED" w:rsidRPr="0081247D" w:rsidRDefault="0081247D" w:rsidP="0077125D">
      <w:pPr>
        <w:snapToGrid w:val="0"/>
        <w:ind w:firstLine="425"/>
        <w:jc w:val="both"/>
        <w:rPr>
          <w:rFonts w:ascii="Times New Roman" w:hAnsi="Times New Roman" w:cs="Times New Roman"/>
          <w:lang w:bidi="fa-IR"/>
        </w:rPr>
      </w:pPr>
      <w:r w:rsidRPr="0081247D">
        <w:rPr>
          <w:rFonts w:ascii="Times New Roman" w:hAnsi="Times New Roman" w:cs="Times New Roman"/>
          <w:lang w:bidi="fa-IR"/>
        </w:rPr>
        <w:t>S</w:t>
      </w:r>
      <w:r w:rsidR="008548AF" w:rsidRPr="0081247D">
        <w:rPr>
          <w:rFonts w:ascii="Times New Roman" w:hAnsi="Times New Roman" w:cs="Times New Roman"/>
          <w:lang w:bidi="fa-IR"/>
        </w:rPr>
        <w:t>oil water index is one of the indicators used in soil moisture assessment. Also, the Water Deficit Index is always used alongside this index and complements the information obtained and the conclusions. Indicators are usually the result of addition, subtraction or division of different spectral regions. Experimental and theoretical evidence</w:t>
      </w:r>
      <w:r w:rsidRPr="0081247D">
        <w:rPr>
          <w:rFonts w:ascii="Times New Roman" w:hAnsi="Times New Roman" w:cs="Times New Roman"/>
          <w:lang w:bidi="fa-IR"/>
        </w:rPr>
        <w:t xml:space="preserve"> </w:t>
      </w:r>
      <w:r w:rsidR="008548AF" w:rsidRPr="0081247D">
        <w:rPr>
          <w:rFonts w:ascii="Times New Roman" w:hAnsi="Times New Roman" w:cs="Times New Roman"/>
          <w:lang w:bidi="fa-IR"/>
        </w:rPr>
        <w:lastRenderedPageBreak/>
        <w:t>suggests</w:t>
      </w:r>
      <w:r w:rsidRPr="0081247D">
        <w:rPr>
          <w:rFonts w:ascii="Times New Roman" w:hAnsi="Times New Roman" w:cs="Times New Roman"/>
          <w:lang w:bidi="fa-IR"/>
        </w:rPr>
        <w:t xml:space="preserve"> </w:t>
      </w:r>
      <w:r w:rsidR="008548AF" w:rsidRPr="0081247D">
        <w:rPr>
          <w:rFonts w:ascii="Times New Roman" w:hAnsi="Times New Roman" w:cs="Times New Roman"/>
          <w:lang w:bidi="fa-IR"/>
        </w:rPr>
        <w:t>that these</w:t>
      </w:r>
      <w:r w:rsidRPr="0081247D">
        <w:rPr>
          <w:rFonts w:ascii="Times New Roman" w:hAnsi="Times New Roman" w:cs="Times New Roman"/>
          <w:lang w:bidi="fa-IR"/>
        </w:rPr>
        <w:t xml:space="preserve"> </w:t>
      </w:r>
      <w:r w:rsidR="008548AF" w:rsidRPr="0081247D">
        <w:rPr>
          <w:rFonts w:ascii="Times New Roman" w:hAnsi="Times New Roman" w:cs="Times New Roman"/>
          <w:lang w:bidi="fa-IR"/>
        </w:rPr>
        <w:t>indices are</w:t>
      </w:r>
      <w:r w:rsidRPr="0081247D">
        <w:rPr>
          <w:rFonts w:ascii="Times New Roman" w:hAnsi="Times New Roman" w:cs="Times New Roman"/>
          <w:lang w:bidi="fa-IR"/>
        </w:rPr>
        <w:t xml:space="preserve"> </w:t>
      </w:r>
      <w:r w:rsidR="008548AF" w:rsidRPr="0081247D">
        <w:rPr>
          <w:rFonts w:ascii="Times New Roman" w:hAnsi="Times New Roman" w:cs="Times New Roman"/>
          <w:lang w:bidi="fa-IR"/>
        </w:rPr>
        <w:t>related</w:t>
      </w:r>
      <w:r w:rsidR="008548AF" w:rsidRPr="0081247D">
        <w:rPr>
          <w:rFonts w:ascii="Times New Roman" w:eastAsia="Times New Roman" w:hAnsi="Times New Roman" w:cs="Times New Roman"/>
        </w:rPr>
        <w:t xml:space="preserve"> </w:t>
      </w:r>
      <w:r w:rsidR="008548AF" w:rsidRPr="0081247D">
        <w:rPr>
          <w:rFonts w:ascii="Times New Roman" w:hAnsi="Times New Roman" w:cs="Times New Roman"/>
          <w:lang w:bidi="fa-IR"/>
        </w:rPr>
        <w:t xml:space="preserve">to several plant parameters such as land cover, leaf area index, </w:t>
      </w:r>
    </w:p>
    <w:p w:rsidR="008548AF" w:rsidRPr="0081247D" w:rsidRDefault="008548AF" w:rsidP="0077125D">
      <w:pPr>
        <w:snapToGrid w:val="0"/>
        <w:ind w:firstLine="425"/>
        <w:jc w:val="both"/>
        <w:rPr>
          <w:rFonts w:ascii="Times New Roman" w:hAnsi="Times New Roman" w:cs="Times New Roman"/>
          <w:lang w:bidi="fa-IR"/>
        </w:rPr>
      </w:pPr>
      <w:r w:rsidRPr="0081247D">
        <w:rPr>
          <w:rFonts w:ascii="Times New Roman" w:hAnsi="Times New Roman" w:cs="Times New Roman"/>
          <w:lang w:bidi="fa-IR"/>
        </w:rPr>
        <w:t>spectral absorption and the ability of canopy photosynthesis and soil cover</w:t>
      </w:r>
      <w:r w:rsidR="0077125D" w:rsidRPr="0081247D">
        <w:rPr>
          <w:rFonts w:ascii="Times New Roman" w:hAnsi="Times New Roman" w:cs="Times New Roman"/>
          <w:lang w:bidi="fa-IR"/>
        </w:rPr>
        <w:t>.</w:t>
      </w:r>
      <w:r w:rsidR="0077125D">
        <w:rPr>
          <w:rFonts w:ascii="Times New Roman" w:hAnsi="Times New Roman" w:cs="Times New Roman"/>
          <w:lang w:bidi="fa-IR"/>
        </w:rPr>
        <w:t xml:space="preserve"> </w:t>
      </w:r>
      <w:r w:rsidR="0077125D" w:rsidRPr="0081247D">
        <w:rPr>
          <w:rFonts w:ascii="Times New Roman" w:hAnsi="Times New Roman" w:cs="Times New Roman"/>
          <w:lang w:bidi="fa-IR"/>
        </w:rPr>
        <w:t>T</w:t>
      </w:r>
      <w:r w:rsidRPr="0081247D">
        <w:rPr>
          <w:rFonts w:ascii="Times New Roman" w:hAnsi="Times New Roman" w:cs="Times New Roman"/>
          <w:lang w:bidi="fa-IR"/>
        </w:rPr>
        <w:t>hese indicators provide a rapid processing of the large amount of remote sensing data. Different research studies have been carried out in the field of agriculture. The results of these studies have led to</w:t>
      </w:r>
      <w:r w:rsidRPr="0081247D">
        <w:rPr>
          <w:rStyle w:val="Heading1Char"/>
          <w:rFonts w:ascii="Times New Roman" w:eastAsia="Calibri" w:hAnsi="Times New Roman"/>
          <w:i/>
          <w:iCs/>
          <w:sz w:val="20"/>
          <w:szCs w:val="20"/>
          <w:shd w:val="clear" w:color="auto" w:fill="FFFFFF"/>
        </w:rPr>
        <w:t xml:space="preserve"> </w:t>
      </w:r>
      <w:r w:rsidRPr="0081247D">
        <w:rPr>
          <w:rStyle w:val="Emphasis"/>
          <w:rFonts w:ascii="Times New Roman" w:hAnsi="Times New Roman" w:cs="Times New Roman"/>
          <w:b w:val="0"/>
          <w:bCs w:val="0"/>
          <w:i w:val="0"/>
          <w:iCs w:val="0"/>
          <w:spacing w:val="0"/>
          <w:shd w:val="clear" w:color="auto" w:fill="FFFFFF"/>
        </w:rPr>
        <w:t>Normalized Difference Vegetation Index</w:t>
      </w:r>
      <w:r w:rsidRPr="0081247D">
        <w:rPr>
          <w:rFonts w:ascii="Times New Roman" w:hAnsi="Times New Roman" w:cs="Times New Roman"/>
          <w:b/>
          <w:bCs/>
          <w:i/>
          <w:iCs/>
          <w:lang w:bidi="fa-IR"/>
        </w:rPr>
        <w:t xml:space="preserve"> </w:t>
      </w:r>
      <w:r w:rsidRPr="0081247D">
        <w:rPr>
          <w:rFonts w:ascii="Times New Roman" w:hAnsi="Times New Roman" w:cs="Times New Roman"/>
          <w:lang w:bidi="fa-IR"/>
        </w:rPr>
        <w:t>(NDVI), Soil Water stress index (CWSI), Soil Water Index (SWI) and Water Deficit Index (WDI).</w:t>
      </w:r>
      <w:r w:rsidR="0081247D" w:rsidRPr="0081247D">
        <w:rPr>
          <w:rFonts w:ascii="Times New Roman" w:hAnsi="Times New Roman" w:cs="Times New Roman"/>
          <w:lang w:bidi="fa-IR"/>
        </w:rPr>
        <w:t>..</w:t>
      </w:r>
      <w:r w:rsidRPr="0081247D">
        <w:rPr>
          <w:rFonts w:ascii="Times New Roman" w:hAnsi="Times New Roman" w:cs="Times New Roman"/>
          <w:lang w:bidi="fa-IR"/>
        </w:rPr>
        <w:t xml:space="preserve"> Has been</w:t>
      </w:r>
      <w:r w:rsidRPr="0081247D">
        <w:rPr>
          <w:rFonts w:ascii="Times New Roman" w:eastAsia="Times New Roman" w:hAnsi="Times New Roman" w:cs="Times New Roman"/>
        </w:rPr>
        <w:t>.</w:t>
      </w:r>
      <w:r w:rsidR="0081247D" w:rsidRPr="0081247D">
        <w:rPr>
          <w:rFonts w:ascii="Times New Roman" w:hAnsi="Times New Roman" w:cs="Times New Roman"/>
          <w:lang w:bidi="fa-IR"/>
        </w:rPr>
        <w:t xml:space="preserve"> </w:t>
      </w:r>
      <w:r w:rsidRPr="0081247D">
        <w:rPr>
          <w:rFonts w:ascii="Times New Roman" w:hAnsi="Times New Roman" w:cs="Times New Roman"/>
          <w:lang w:bidi="fa-IR"/>
        </w:rPr>
        <w:t>In agriculture in the field of remote sensing algorithms, we can extract the zoning map of each indicator. In this study, the zoning of soil moisture indexes is extracted and compared with ground results in Salman Farsi field of Khuzestan province during harvest season.</w:t>
      </w:r>
      <w:r w:rsidR="0081247D" w:rsidRPr="0081247D">
        <w:rPr>
          <w:rFonts w:ascii="Times New Roman" w:eastAsia="Times New Roman" w:hAnsi="Times New Roman" w:cs="Times New Roman"/>
        </w:rPr>
        <w:t xml:space="preserve"> </w:t>
      </w:r>
    </w:p>
    <w:p w:rsidR="00FB1C9C" w:rsidRPr="0081247D" w:rsidRDefault="00FB1C9C" w:rsidP="0077125D">
      <w:pPr>
        <w:snapToGrid w:val="0"/>
        <w:ind w:firstLine="425"/>
        <w:jc w:val="both"/>
        <w:rPr>
          <w:rFonts w:ascii="Times New Roman" w:eastAsia="Times New Roman" w:hAnsi="Times New Roman" w:cs="Times New Roman"/>
        </w:rPr>
      </w:pPr>
    </w:p>
    <w:p w:rsidR="00FB1C9C" w:rsidRPr="0081247D" w:rsidRDefault="00FB1C9C" w:rsidP="0077125D">
      <w:pPr>
        <w:snapToGrid w:val="0"/>
        <w:jc w:val="both"/>
        <w:rPr>
          <w:rFonts w:ascii="Times New Roman" w:eastAsia="Times New Roman" w:hAnsi="Times New Roman" w:cs="Times New Roman"/>
          <w:b/>
        </w:rPr>
      </w:pPr>
      <w:r w:rsidRPr="0081247D">
        <w:rPr>
          <w:rFonts w:ascii="Times New Roman" w:eastAsia="Times New Roman" w:hAnsi="Times New Roman" w:cs="Times New Roman"/>
          <w:b/>
        </w:rPr>
        <w:t>2. Material and Methods</w:t>
      </w:r>
    </w:p>
    <w:p w:rsidR="00B562CF" w:rsidRPr="0081247D" w:rsidRDefault="00B562CF" w:rsidP="0077125D">
      <w:pPr>
        <w:snapToGrid w:val="0"/>
        <w:ind w:firstLine="425"/>
        <w:jc w:val="both"/>
        <w:rPr>
          <w:rFonts w:ascii="Times New Roman" w:eastAsia="Times New Roman" w:hAnsi="Times New Roman" w:cs="Times New Roman"/>
        </w:rPr>
      </w:pPr>
      <w:r w:rsidRPr="0081247D">
        <w:rPr>
          <w:rFonts w:ascii="Times New Roman" w:hAnsi="Times New Roman" w:cs="Times New Roman"/>
          <w:lang w:bidi="fa-IR"/>
        </w:rPr>
        <w:t>The soil water index for each pixel is calculated as follows:</w:t>
      </w:r>
    </w:p>
    <w:p w:rsidR="00B562CF" w:rsidRPr="0081247D" w:rsidRDefault="001A107D" w:rsidP="0077125D">
      <w:pPr>
        <w:snapToGrid w:val="0"/>
        <w:jc w:val="center"/>
        <w:rPr>
          <w:rFonts w:ascii="Times New Roman" w:hAnsi="Times New Roman" w:cs="Times New Roman"/>
          <w:noProof/>
          <w:lang w:eastAsia="zh-CN" w:bidi="fa-IR"/>
        </w:rPr>
      </w:pPr>
      <w:r w:rsidRPr="00D512D3">
        <w:rPr>
          <w:rFonts w:ascii="Times New Roman" w:eastAsia="Times New Roman" w:hAnsi="Times New Roman" w:cs="Times New Roman"/>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style="width:173.45pt;height:46.35pt;visibility:visible">
            <v:imagedata r:id="rId12" o:title=""/>
          </v:shape>
        </w:pict>
      </w:r>
    </w:p>
    <w:p w:rsidR="00B562CF" w:rsidRPr="0081247D" w:rsidRDefault="00B562CF" w:rsidP="0077125D">
      <w:pPr>
        <w:snapToGrid w:val="0"/>
        <w:ind w:firstLine="425"/>
        <w:jc w:val="both"/>
        <w:rPr>
          <w:rFonts w:ascii="Times New Roman" w:hAnsi="Times New Roman" w:cs="Times New Roman"/>
          <w:lang w:bidi="fa-IR"/>
        </w:rPr>
      </w:pPr>
      <w:r w:rsidRPr="0081247D">
        <w:rPr>
          <w:rFonts w:ascii="Times New Roman" w:hAnsi="Times New Roman" w:cs="Times New Roman"/>
          <w:lang w:bidi="fa-IR"/>
        </w:rPr>
        <w:t>In which the index i represents the pixel number. LS</w:t>
      </w:r>
      <w:r w:rsidR="0081247D" w:rsidRPr="0081247D">
        <w:rPr>
          <w:rFonts w:ascii="Times New Roman" w:hAnsi="Times New Roman" w:cs="Times New Roman"/>
          <w:lang w:bidi="fa-IR"/>
        </w:rPr>
        <w:t>T (</w:t>
      </w:r>
      <w:r w:rsidRPr="0081247D">
        <w:rPr>
          <w:rFonts w:ascii="Times New Roman" w:hAnsi="Times New Roman" w:cs="Times New Roman"/>
          <w:lang w:bidi="fa-IR"/>
        </w:rPr>
        <w:t>i) is the same pixel surface temperature i and LSTmi</w:t>
      </w:r>
      <w:r w:rsidR="0081247D" w:rsidRPr="0081247D">
        <w:rPr>
          <w:rFonts w:ascii="Times New Roman" w:hAnsi="Times New Roman" w:cs="Times New Roman"/>
          <w:lang w:bidi="fa-IR"/>
        </w:rPr>
        <w:t>n (</w:t>
      </w:r>
      <w:r w:rsidRPr="0081247D">
        <w:rPr>
          <w:rFonts w:ascii="Times New Roman" w:hAnsi="Times New Roman" w:cs="Times New Roman"/>
          <w:lang w:bidi="fa-IR"/>
        </w:rPr>
        <w:t>i) is the minimum observed temperature and LSTma</w:t>
      </w:r>
      <w:r w:rsidR="0081247D" w:rsidRPr="0081247D">
        <w:rPr>
          <w:rFonts w:ascii="Times New Roman" w:hAnsi="Times New Roman" w:cs="Times New Roman"/>
          <w:lang w:bidi="fa-IR"/>
        </w:rPr>
        <w:t>x (</w:t>
      </w:r>
      <w:r w:rsidRPr="0081247D">
        <w:rPr>
          <w:rFonts w:ascii="Times New Roman" w:hAnsi="Times New Roman" w:cs="Times New Roman"/>
          <w:lang w:bidi="fa-IR"/>
        </w:rPr>
        <w:t>i) is the maximum observed temperature corresponding to the desired pixel, which is based on the variable NDVI value.</w:t>
      </w:r>
    </w:p>
    <w:p w:rsidR="00853679" w:rsidRPr="0081247D" w:rsidRDefault="001A107D" w:rsidP="0077125D">
      <w:pPr>
        <w:snapToGrid w:val="0"/>
        <w:jc w:val="center"/>
        <w:rPr>
          <w:rFonts w:ascii="Times New Roman" w:eastAsia="Times New Roman" w:hAnsi="Times New Roman" w:cs="Times New Roman"/>
        </w:rPr>
      </w:pPr>
      <w:r w:rsidRPr="00D512D3">
        <w:rPr>
          <w:rFonts w:ascii="Times New Roman" w:hAnsi="Times New Roman" w:cs="Times New Roman"/>
        </w:rPr>
        <w:pict>
          <v:shape id="_x0000_i1026" type="#_x0000_t75" style="width:102.05pt;height:11.9pt" equationxml="&lt;">
            <v:imagedata r:id="rId13" o:title="" chromakey="white"/>
          </v:shape>
        </w:pict>
      </w:r>
    </w:p>
    <w:p w:rsidR="0081247D" w:rsidRPr="0081247D" w:rsidRDefault="001A107D" w:rsidP="0077125D">
      <w:pPr>
        <w:snapToGrid w:val="0"/>
        <w:jc w:val="center"/>
        <w:rPr>
          <w:rFonts w:ascii="Times New Roman" w:eastAsia="Times New Roman" w:hAnsi="Times New Roman" w:cs="Times New Roman"/>
        </w:rPr>
      </w:pPr>
      <w:r w:rsidRPr="00D512D3">
        <w:rPr>
          <w:rFonts w:ascii="Times New Roman" w:hAnsi="Times New Roman" w:cs="Times New Roman"/>
        </w:rPr>
        <w:pict>
          <v:shape id="_x0000_i1027" type="#_x0000_t75" style="width:107.05pt;height:11.9pt" equationxml="&lt;">
            <v:imagedata r:id="rId14" o:title="" chromakey="white"/>
          </v:shape>
        </w:pict>
      </w:r>
    </w:p>
    <w:p w:rsidR="00853679" w:rsidRPr="0081247D" w:rsidRDefault="00853679" w:rsidP="0077125D">
      <w:pPr>
        <w:snapToGrid w:val="0"/>
        <w:ind w:firstLine="425"/>
        <w:jc w:val="both"/>
        <w:rPr>
          <w:rFonts w:ascii="Times New Roman" w:eastAsia="Times New Roman" w:hAnsi="Times New Roman" w:cs="Times New Roman"/>
        </w:rPr>
      </w:pPr>
      <w:r w:rsidRPr="0081247D">
        <w:rPr>
          <w:rFonts w:ascii="Times New Roman" w:hAnsi="Times New Roman" w:cs="Times New Roman"/>
          <w:lang w:bidi="fa-IR"/>
        </w:rPr>
        <w:lastRenderedPageBreak/>
        <w:t>In these relations a, b, c, d are the coefficients that are extracted from the equations for the triangular diagram NDVI-LST, which is shown in the following figure as an example of this graph.</w:t>
      </w:r>
      <w:r w:rsidRPr="0081247D">
        <w:rPr>
          <w:rFonts w:ascii="Times New Roman" w:eastAsia="Times New Roman" w:hAnsi="Times New Roman" w:cs="Times New Roman"/>
        </w:rPr>
        <w:t xml:space="preserve"> </w:t>
      </w:r>
    </w:p>
    <w:p w:rsidR="00853679" w:rsidRPr="0081247D" w:rsidRDefault="00853679" w:rsidP="0077125D">
      <w:pPr>
        <w:snapToGrid w:val="0"/>
        <w:ind w:firstLine="425"/>
        <w:jc w:val="both"/>
        <w:rPr>
          <w:rFonts w:ascii="Times New Roman" w:eastAsia="Times New Roman" w:hAnsi="Times New Roman" w:cs="Times New Roman"/>
        </w:rPr>
      </w:pPr>
    </w:p>
    <w:p w:rsidR="00853679" w:rsidRPr="0081247D" w:rsidRDefault="001A107D" w:rsidP="0077125D">
      <w:pPr>
        <w:snapToGrid w:val="0"/>
        <w:jc w:val="center"/>
        <w:rPr>
          <w:rFonts w:ascii="Times New Roman" w:eastAsia="Times New Roman" w:hAnsi="Times New Roman" w:cs="Times New Roman"/>
        </w:rPr>
      </w:pPr>
      <w:r w:rsidRPr="00D512D3">
        <w:rPr>
          <w:rFonts w:ascii="Times New Roman" w:eastAsia="Times New Roman" w:hAnsi="Times New Roman" w:cs="Times New Roman"/>
          <w:noProof/>
          <w:lang w:bidi="fa-IR"/>
        </w:rPr>
        <w:pict>
          <v:shape id="Picture 0" o:spid="_x0000_i1028" type="#_x0000_t75" alt="12458.png" style="width:3in;height:115.2pt;visibility:visible">
            <v:imagedata r:id="rId15" o:title="12458"/>
          </v:shape>
        </w:pict>
      </w:r>
    </w:p>
    <w:p w:rsidR="00853679" w:rsidRPr="0081247D" w:rsidRDefault="00853679" w:rsidP="0077125D">
      <w:pPr>
        <w:snapToGrid w:val="0"/>
        <w:ind w:firstLine="425"/>
        <w:jc w:val="both"/>
        <w:rPr>
          <w:rFonts w:ascii="Times New Roman" w:hAnsi="Times New Roman" w:cs="Times New Roman"/>
          <w:lang w:bidi="fa-IR"/>
        </w:rPr>
      </w:pPr>
    </w:p>
    <w:p w:rsidR="00853679" w:rsidRPr="0081247D" w:rsidRDefault="00853679" w:rsidP="0077125D">
      <w:pPr>
        <w:snapToGrid w:val="0"/>
        <w:ind w:firstLine="425"/>
        <w:jc w:val="both"/>
        <w:rPr>
          <w:rFonts w:ascii="Times New Roman" w:hAnsi="Times New Roman" w:cs="Times New Roman"/>
          <w:lang w:bidi="fa-IR"/>
        </w:rPr>
      </w:pPr>
      <w:r w:rsidRPr="0081247D">
        <w:rPr>
          <w:rFonts w:ascii="Times New Roman" w:hAnsi="Times New Roman" w:cs="Times New Roman"/>
          <w:lang w:bidi="fa-IR"/>
        </w:rPr>
        <w:t>Soil moisture and vegetation ratios depend heavily on surface temperature. However, no direct relationship between soil temperature and soil moisture has been reported so far. Many researchers have shown the physical relationship between a plant profile, such as NDVI and LST, in the form of a point distribution diagram, in which the concept of triangular space is used to extract soil moisture (Wang et al., 2006).</w:t>
      </w:r>
    </w:p>
    <w:p w:rsidR="00853679" w:rsidRPr="0081247D" w:rsidRDefault="00853679" w:rsidP="0077125D">
      <w:pPr>
        <w:snapToGrid w:val="0"/>
        <w:ind w:firstLine="425"/>
        <w:jc w:val="both"/>
        <w:rPr>
          <w:rFonts w:ascii="Times New Roman" w:hAnsi="Times New Roman" w:cs="Times New Roman"/>
          <w:lang w:bidi="fa-IR"/>
        </w:rPr>
      </w:pPr>
      <w:r w:rsidRPr="0081247D">
        <w:rPr>
          <w:rFonts w:ascii="Times New Roman" w:hAnsi="Times New Roman" w:cs="Times New Roman"/>
          <w:lang w:bidi="fa-IR"/>
        </w:rPr>
        <w:t>The concept of the triangular space LST-NDVI and the relationship between LST (y diagram) and NDVI are shown in the following figure. The upper side of the triangle representing the dry edge (warm) contains a group of points that are in zero amounts in different amounts of NDVI. Unlike the lower (cold), which represents the maximum soil moisture in different NDVI values</w:t>
      </w:r>
      <w:r w:rsidR="00A50080" w:rsidRPr="0081247D">
        <w:rPr>
          <w:rFonts w:ascii="Times New Roman" w:hAnsi="Times New Roman" w:cs="Times New Roman"/>
          <w:lang w:bidi="fa-IR"/>
        </w:rPr>
        <w:t>.</w:t>
      </w:r>
    </w:p>
    <w:p w:rsidR="00A50080" w:rsidRPr="0081247D" w:rsidRDefault="00A50080" w:rsidP="0077125D">
      <w:pPr>
        <w:snapToGrid w:val="0"/>
        <w:ind w:firstLine="425"/>
        <w:jc w:val="both"/>
        <w:rPr>
          <w:rFonts w:ascii="Times New Roman" w:hAnsi="Times New Roman" w:cs="Times New Roman"/>
          <w:lang w:bidi="fa-IR"/>
        </w:rPr>
      </w:pPr>
    </w:p>
    <w:p w:rsidR="00A50080" w:rsidRPr="0081247D" w:rsidRDefault="001A107D" w:rsidP="0077125D">
      <w:pPr>
        <w:snapToGrid w:val="0"/>
        <w:jc w:val="center"/>
        <w:rPr>
          <w:rFonts w:ascii="Times New Roman" w:hAnsi="Times New Roman" w:cs="Times New Roman"/>
          <w:lang w:bidi="fa-IR"/>
        </w:rPr>
      </w:pPr>
      <w:r w:rsidRPr="00D512D3">
        <w:rPr>
          <w:rFonts w:ascii="Times New Roman" w:hAnsi="Times New Roman" w:cs="Times New Roman"/>
          <w:noProof/>
          <w:lang w:bidi="fa-IR"/>
        </w:rPr>
        <w:pict>
          <v:shape id="Picture 1" o:spid="_x0000_i1029" type="#_x0000_t75" alt="125554.png" style="width:222.9pt;height:155.25pt;visibility:visible">
            <v:imagedata r:id="rId16" o:title="125554"/>
          </v:shape>
        </w:pict>
      </w:r>
    </w:p>
    <w:p w:rsidR="00A50080" w:rsidRPr="0081247D" w:rsidRDefault="00A50080" w:rsidP="0077125D">
      <w:pPr>
        <w:snapToGrid w:val="0"/>
        <w:ind w:firstLine="425"/>
        <w:jc w:val="both"/>
        <w:rPr>
          <w:rFonts w:ascii="Times New Roman" w:hAnsi="Times New Roman" w:cs="Times New Roman"/>
          <w:lang w:bidi="fa-IR"/>
        </w:rPr>
      </w:pPr>
    </w:p>
    <w:p w:rsidR="00A50080" w:rsidRPr="0081247D" w:rsidRDefault="00A50080" w:rsidP="0077125D">
      <w:pPr>
        <w:snapToGrid w:val="0"/>
        <w:ind w:firstLine="425"/>
        <w:jc w:val="both"/>
        <w:rPr>
          <w:rFonts w:ascii="Times New Roman" w:hAnsi="Times New Roman" w:cs="Times New Roman"/>
          <w:lang w:bidi="fa-IR"/>
        </w:rPr>
      </w:pPr>
      <w:r w:rsidRPr="0081247D">
        <w:rPr>
          <w:rFonts w:ascii="Times New Roman" w:hAnsi="Times New Roman" w:cs="Times New Roman"/>
          <w:lang w:bidi="fa-IR"/>
        </w:rPr>
        <w:t xml:space="preserve">In the region called the dry edge, there are maximum temperature values (LSTmax), which assumes a dry soil state (minimum humidity) assuming the linearity of temperature variations in this region. In contrast, at least the temperature values (line LSTmin) also form an oblique line, which is called the edge and displays the saturated or very wet soil (maximum </w:t>
      </w:r>
      <w:r w:rsidRPr="0081247D">
        <w:rPr>
          <w:rFonts w:ascii="Times New Roman" w:hAnsi="Times New Roman" w:cs="Times New Roman"/>
          <w:lang w:bidi="fa-IR"/>
        </w:rPr>
        <w:lastRenderedPageBreak/>
        <w:t xml:space="preserve">moisture content). It is assumed that moisture changes linearly between the dry and wet edges. It should be noted that soil moisture index is actually a percentage of the maximum available moisture content that is filled with water (Keshavarz et al. 2011). </w:t>
      </w:r>
    </w:p>
    <w:p w:rsidR="00A50080" w:rsidRDefault="00A50080" w:rsidP="0077125D">
      <w:pPr>
        <w:snapToGrid w:val="0"/>
        <w:ind w:firstLine="425"/>
        <w:jc w:val="both"/>
        <w:rPr>
          <w:rFonts w:ascii="Times New Roman" w:hAnsi="Times New Roman" w:cs="Times New Roman" w:hint="eastAsia"/>
          <w:lang w:eastAsia="zh-CN" w:bidi="fa-IR"/>
        </w:rPr>
      </w:pPr>
      <w:r w:rsidRPr="0081247D">
        <w:rPr>
          <w:rFonts w:ascii="Times New Roman" w:hAnsi="Times New Roman" w:cs="Times New Roman"/>
          <w:lang w:bidi="fa-IR"/>
        </w:rPr>
        <w:t>(Moran et al. 1994) for the first time introduced the wdi index for estimating evapotranspiration in areas where their vegetation is poor or their vegetation is not complete. Their results showed that they were completely covered with vegetation. The index is the same as the water stress index of the plant, and the diagram is a trapezoidal, which is the relationship between the temperature difference between the temperature of the earth and the temperature of the air against the vegetation index. The value of this indicator also changes between zero and one. Which is zero for wet level and one for dry surfaces. The relation between the water deficit index and the parameter Ta is the value of the temperature of each pixel.</w:t>
      </w:r>
    </w:p>
    <w:p w:rsidR="001A107D" w:rsidRPr="0081247D" w:rsidRDefault="001A107D" w:rsidP="0077125D">
      <w:pPr>
        <w:snapToGrid w:val="0"/>
        <w:ind w:firstLine="425"/>
        <w:jc w:val="both"/>
        <w:rPr>
          <w:rFonts w:ascii="Times New Roman" w:hAnsi="Times New Roman" w:cs="Times New Roman" w:hint="eastAsia"/>
          <w:lang w:eastAsia="zh-CN" w:bidi="fa-IR"/>
        </w:rPr>
      </w:pPr>
    </w:p>
    <w:p w:rsidR="00A50080" w:rsidRDefault="00D512D3" w:rsidP="0077125D">
      <w:pPr>
        <w:snapToGrid w:val="0"/>
        <w:jc w:val="center"/>
        <w:rPr>
          <w:rFonts w:ascii="Times New Roman" w:hAnsi="Times New Roman" w:cs="Times New Roman" w:hint="eastAsia"/>
          <w:noProof/>
          <w:lang w:eastAsia="zh-CN" w:bidi="fa-IR"/>
        </w:rPr>
      </w:pPr>
      <w:r w:rsidRPr="00D512D3">
        <w:rPr>
          <w:rFonts w:ascii="Times New Roman" w:hAnsi="Times New Roman" w:cs="Times New Roman"/>
          <w:noProof/>
          <w:lang w:bidi="fa-IR"/>
        </w:rPr>
        <w:pict>
          <v:shape id="Picture 17" o:spid="_x0000_i1030" type="#_x0000_t75" style="width:172.15pt;height:32.55pt;visibility:visible">
            <v:imagedata r:id="rId17" o:title=""/>
          </v:shape>
        </w:pict>
      </w:r>
    </w:p>
    <w:p w:rsidR="001A107D" w:rsidRPr="0081247D" w:rsidRDefault="001A107D" w:rsidP="0077125D">
      <w:pPr>
        <w:snapToGrid w:val="0"/>
        <w:jc w:val="center"/>
        <w:rPr>
          <w:rFonts w:ascii="Times New Roman" w:hAnsi="Times New Roman" w:cs="Times New Roman" w:hint="eastAsia"/>
          <w:lang w:eastAsia="zh-CN" w:bidi="fa-IR"/>
        </w:rPr>
      </w:pPr>
    </w:p>
    <w:p w:rsidR="00A50080" w:rsidRPr="0081247D" w:rsidRDefault="0081247D" w:rsidP="0077125D">
      <w:pPr>
        <w:snapToGrid w:val="0"/>
        <w:ind w:firstLine="425"/>
        <w:jc w:val="both"/>
        <w:rPr>
          <w:rFonts w:ascii="Times New Roman" w:hAnsi="Times New Roman" w:cs="Times New Roman"/>
          <w:lang w:bidi="fa-IR"/>
        </w:rPr>
      </w:pPr>
      <w:r w:rsidRPr="0081247D">
        <w:rPr>
          <w:rFonts w:ascii="Times New Roman" w:hAnsi="Times New Roman" w:cs="Times New Roman"/>
          <w:lang w:bidi="fa-IR"/>
        </w:rPr>
        <w:t>T</w:t>
      </w:r>
      <w:r w:rsidR="00A50080" w:rsidRPr="0081247D">
        <w:rPr>
          <w:rFonts w:ascii="Times New Roman" w:hAnsi="Times New Roman" w:cs="Times New Roman"/>
          <w:lang w:bidi="fa-IR"/>
        </w:rPr>
        <w:t xml:space="preserve">he most important parameter mentioned in the indexes is the soil temperature, which in this study is derived from split window algorithm. </w:t>
      </w:r>
    </w:p>
    <w:p w:rsidR="007C6425" w:rsidRPr="0081247D" w:rsidRDefault="007C6425" w:rsidP="0077125D">
      <w:pPr>
        <w:snapToGrid w:val="0"/>
        <w:ind w:firstLine="425"/>
        <w:jc w:val="both"/>
        <w:rPr>
          <w:rFonts w:ascii="Times New Roman" w:eastAsia="Times New Roman" w:hAnsi="Times New Roman" w:cs="Times New Roman"/>
        </w:rPr>
      </w:pPr>
    </w:p>
    <w:p w:rsidR="00840B3B" w:rsidRPr="0081247D" w:rsidRDefault="00840B3B" w:rsidP="0077125D">
      <w:pPr>
        <w:snapToGrid w:val="0"/>
        <w:jc w:val="both"/>
        <w:rPr>
          <w:rFonts w:ascii="Times New Roman" w:eastAsia="Times New Roman" w:hAnsi="Times New Roman" w:cs="Times New Roman"/>
          <w:b/>
        </w:rPr>
      </w:pPr>
      <w:r w:rsidRPr="0081247D">
        <w:rPr>
          <w:rFonts w:ascii="Times New Roman" w:eastAsia="Times New Roman" w:hAnsi="Times New Roman" w:cs="Times New Roman"/>
          <w:b/>
        </w:rPr>
        <w:t>3. Results and Discussion</w:t>
      </w:r>
    </w:p>
    <w:p w:rsidR="00840B3B" w:rsidRDefault="00840B3B" w:rsidP="0077125D">
      <w:pPr>
        <w:snapToGrid w:val="0"/>
        <w:ind w:firstLine="425"/>
        <w:jc w:val="both"/>
        <w:rPr>
          <w:rFonts w:ascii="Times New Roman" w:hAnsi="Times New Roman" w:cs="Times New Roman"/>
          <w:lang w:eastAsia="zh-CN" w:bidi="fa-IR"/>
        </w:rPr>
      </w:pPr>
      <w:r w:rsidRPr="0081247D">
        <w:rPr>
          <w:rFonts w:ascii="Times New Roman" w:hAnsi="Times New Roman" w:cs="Times New Roman"/>
          <w:lang w:bidi="fa-IR"/>
        </w:rPr>
        <w:t>Using the equations in the previous section, an algorithm for soil moisture indexes was implemented in Erdas2014 software and the zoning map for these indicators for the day of satellite passing on January 5, 2017 was extracted as follows.</w:t>
      </w:r>
      <w:r w:rsidRPr="0081247D">
        <w:rPr>
          <w:rFonts w:ascii="Times New Roman" w:hAnsi="Times New Roman" w:cs="Times New Roman"/>
        </w:rPr>
        <w:t xml:space="preserve"> </w:t>
      </w:r>
      <w:r w:rsidRPr="0081247D">
        <w:rPr>
          <w:rFonts w:ascii="Times New Roman" w:hAnsi="Times New Roman" w:cs="Times New Roman"/>
          <w:lang w:bidi="fa-IR"/>
        </w:rPr>
        <w:t>It should be noted that in this research Lands</w:t>
      </w:r>
      <w:r w:rsidR="001A107D">
        <w:rPr>
          <w:rFonts w:ascii="Times New Roman" w:hAnsi="Times New Roman" w:cs="Times New Roman" w:hint="eastAsia"/>
          <w:lang w:eastAsia="zh-CN" w:bidi="fa-IR"/>
        </w:rPr>
        <w:t xml:space="preserve"> </w:t>
      </w:r>
      <w:r w:rsidRPr="0081247D">
        <w:rPr>
          <w:rFonts w:ascii="Times New Roman" w:hAnsi="Times New Roman" w:cs="Times New Roman"/>
          <w:lang w:bidi="fa-IR"/>
        </w:rPr>
        <w:t>at 8 satellite imagery has been used.</w:t>
      </w:r>
    </w:p>
    <w:p w:rsidR="001A107D" w:rsidRPr="0081247D" w:rsidRDefault="001A107D" w:rsidP="001A107D">
      <w:pPr>
        <w:snapToGrid w:val="0"/>
        <w:ind w:firstLine="425"/>
        <w:jc w:val="both"/>
        <w:rPr>
          <w:rFonts w:ascii="Times New Roman" w:hAnsi="Times New Roman" w:cs="Times New Roman"/>
          <w:lang w:bidi="fa-IR"/>
        </w:rPr>
      </w:pPr>
      <w:r w:rsidRPr="0081247D">
        <w:rPr>
          <w:rFonts w:ascii="Times New Roman" w:hAnsi="Times New Roman" w:cs="Times New Roman"/>
          <w:lang w:bidi="fa-IR"/>
        </w:rPr>
        <w:t>In the charts that are used to calculate the correlation coefficient of terrestrial and satellite data, it is observed that the moisture content taken on the satellite's day has an acceptable correlation with the values of the indices and is suitable for analysis and surveys.</w:t>
      </w:r>
    </w:p>
    <w:p w:rsidR="001A107D" w:rsidRPr="0081247D" w:rsidRDefault="001A107D" w:rsidP="001A107D">
      <w:pPr>
        <w:snapToGrid w:val="0"/>
        <w:ind w:firstLine="425"/>
        <w:jc w:val="both"/>
        <w:rPr>
          <w:rFonts w:ascii="Times New Roman" w:hAnsi="Times New Roman" w:cs="Times New Roman"/>
          <w:lang w:bidi="fa-IR"/>
        </w:rPr>
      </w:pPr>
      <w:r w:rsidRPr="0081247D">
        <w:rPr>
          <w:rFonts w:ascii="Times New Roman" w:hAnsi="Times New Roman" w:cs="Times New Roman"/>
          <w:lang w:bidi="fa-IR"/>
        </w:rPr>
        <w:t xml:space="preserve">Due to the fact that this research was in the sugarcane harvest season, we saw weak vegetation in agricultural land. It is expected that if this research is carried out in the plant growth season, more accurate results and higher correlation coefficients will be observed. </w:t>
      </w:r>
    </w:p>
    <w:p w:rsidR="001A107D" w:rsidRPr="0081247D" w:rsidRDefault="001A107D" w:rsidP="001A107D">
      <w:pPr>
        <w:snapToGrid w:val="0"/>
        <w:ind w:firstLine="425"/>
        <w:jc w:val="both"/>
        <w:rPr>
          <w:rFonts w:ascii="Times New Roman" w:hAnsi="Times New Roman" w:cs="Times New Roman"/>
          <w:lang w:bidi="fa-IR"/>
        </w:rPr>
      </w:pPr>
      <w:r w:rsidRPr="0081247D">
        <w:rPr>
          <w:rFonts w:ascii="Times New Roman" w:hAnsi="Times New Roman" w:cs="Times New Roman"/>
          <w:lang w:bidi="fa-IR"/>
        </w:rPr>
        <w:t>As we know, in satellite images of each pixel represents a value for the index, and in order to bring this map closer to the moisture values, it is necessary to apply the correlation coefficient of the new zoning map as the soil moisture zoning map. These maps can be a good guide to planning and managing agriculture in agricultural lands.</w:t>
      </w:r>
    </w:p>
    <w:p w:rsidR="0077125D" w:rsidRPr="0081247D" w:rsidRDefault="0077125D" w:rsidP="0077125D">
      <w:pPr>
        <w:snapToGrid w:val="0"/>
        <w:ind w:firstLine="425"/>
        <w:jc w:val="both"/>
        <w:rPr>
          <w:rFonts w:ascii="Times New Roman" w:eastAsia="Times New Roman" w:hAnsi="Times New Roman" w:cs="Times New Roman"/>
          <w:lang w:eastAsia="zh-CN"/>
        </w:rPr>
      </w:pPr>
    </w:p>
    <w:p w:rsidR="0073667F" w:rsidRPr="0081247D" w:rsidRDefault="001A107D" w:rsidP="0077125D">
      <w:pPr>
        <w:snapToGrid w:val="0"/>
        <w:jc w:val="center"/>
        <w:rPr>
          <w:rFonts w:ascii="Times New Roman" w:eastAsia="Times New Roman" w:hAnsi="Times New Roman" w:cs="Times New Roman"/>
        </w:rPr>
      </w:pPr>
      <w:r w:rsidRPr="00D512D3">
        <w:rPr>
          <w:rFonts w:ascii="Times New Roman" w:eastAsia="Times New Roman" w:hAnsi="Times New Roman" w:cs="Times New Roman"/>
          <w:noProof/>
          <w:lang w:bidi="fa-IR"/>
        </w:rPr>
        <w:pict>
          <v:shape id="Picture 22" o:spid="_x0000_i1031" type="#_x0000_t75" style="width:206pt;height:191.6pt;visibility:visible">
            <v:imagedata r:id="rId18" o:title=""/>
          </v:shape>
        </w:pict>
      </w:r>
    </w:p>
    <w:p w:rsidR="00B26A28" w:rsidRPr="0081247D" w:rsidRDefault="00B26A28" w:rsidP="0077125D">
      <w:pPr>
        <w:snapToGrid w:val="0"/>
        <w:ind w:firstLine="425"/>
        <w:jc w:val="both"/>
        <w:rPr>
          <w:rFonts w:ascii="Times New Roman" w:eastAsia="Times New Roman" w:hAnsi="Times New Roman" w:cs="Times New Roman"/>
        </w:rPr>
      </w:pPr>
      <w:bookmarkStart w:id="0" w:name="page2"/>
      <w:bookmarkEnd w:id="0"/>
    </w:p>
    <w:p w:rsidR="00B26A28" w:rsidRPr="0081247D" w:rsidRDefault="001A107D" w:rsidP="0077125D">
      <w:pPr>
        <w:snapToGrid w:val="0"/>
        <w:jc w:val="center"/>
        <w:rPr>
          <w:rFonts w:ascii="Times New Roman" w:eastAsia="Times New Roman" w:hAnsi="Times New Roman" w:cs="Times New Roman"/>
        </w:rPr>
      </w:pPr>
      <w:r w:rsidRPr="00D512D3">
        <w:rPr>
          <w:rFonts w:ascii="Times New Roman" w:eastAsia="Times New Roman" w:hAnsi="Times New Roman" w:cs="Times New Roman"/>
          <w:noProof/>
          <w:lang w:bidi="fa-IR"/>
        </w:rPr>
        <w:pict>
          <v:shape id="Picture 3" o:spid="_x0000_i1032" type="#_x0000_t75" alt="16.10.PNG" style="width:205.35pt;height:206pt;visibility:visible">
            <v:imagedata r:id="rId19" o:title="16"/>
          </v:shape>
        </w:pict>
      </w:r>
    </w:p>
    <w:p w:rsidR="00B26A28" w:rsidRPr="0081247D" w:rsidRDefault="00B26A28" w:rsidP="0077125D">
      <w:pPr>
        <w:snapToGrid w:val="0"/>
        <w:ind w:firstLine="425"/>
        <w:jc w:val="both"/>
        <w:rPr>
          <w:rFonts w:ascii="Times New Roman" w:eastAsia="Times New Roman" w:hAnsi="Times New Roman" w:cs="Times New Roman"/>
        </w:rPr>
      </w:pPr>
    </w:p>
    <w:p w:rsidR="00B26A28" w:rsidRPr="0081247D" w:rsidRDefault="001A107D" w:rsidP="0077125D">
      <w:pPr>
        <w:snapToGrid w:val="0"/>
        <w:jc w:val="center"/>
        <w:rPr>
          <w:rFonts w:ascii="Times New Roman" w:eastAsia="Times New Roman" w:hAnsi="Times New Roman" w:cs="Times New Roman"/>
        </w:rPr>
      </w:pPr>
      <w:r w:rsidRPr="00D512D3">
        <w:rPr>
          <w:rFonts w:ascii="Times New Roman" w:eastAsia="Times New Roman" w:hAnsi="Times New Roman" w:cs="Times New Roman"/>
          <w:noProof/>
          <w:lang w:bidi="fa-IR"/>
        </w:rPr>
        <w:pict>
          <v:shape id="Picture 37" o:spid="_x0000_i1033" type="#_x0000_t75" style="width:212.85pt;height:175.95pt;visibility:visible">
            <v:imagedata r:id="rId20" o:title=""/>
          </v:shape>
        </w:pict>
      </w:r>
    </w:p>
    <w:p w:rsidR="00B26A28" w:rsidRDefault="00B26A28" w:rsidP="0077125D">
      <w:pPr>
        <w:snapToGrid w:val="0"/>
        <w:ind w:firstLine="425"/>
        <w:jc w:val="both"/>
        <w:rPr>
          <w:rFonts w:ascii="Times New Roman" w:eastAsiaTheme="minorEastAsia" w:hAnsi="Times New Roman" w:cs="Times New Roman" w:hint="eastAsia"/>
          <w:lang w:eastAsia="zh-CN"/>
        </w:rPr>
      </w:pPr>
    </w:p>
    <w:p w:rsidR="001A107D" w:rsidRDefault="001A107D" w:rsidP="0077125D">
      <w:pPr>
        <w:snapToGrid w:val="0"/>
        <w:ind w:firstLine="425"/>
        <w:jc w:val="both"/>
        <w:rPr>
          <w:rFonts w:ascii="Times New Roman" w:eastAsiaTheme="minorEastAsia" w:hAnsi="Times New Roman" w:cs="Times New Roman" w:hint="eastAsia"/>
          <w:lang w:eastAsia="zh-CN"/>
        </w:rPr>
      </w:pPr>
    </w:p>
    <w:p w:rsidR="001A107D" w:rsidRDefault="001A107D" w:rsidP="0077125D">
      <w:pPr>
        <w:snapToGrid w:val="0"/>
        <w:ind w:firstLine="425"/>
        <w:jc w:val="both"/>
        <w:rPr>
          <w:rFonts w:ascii="Times New Roman" w:eastAsiaTheme="minorEastAsia" w:hAnsi="Times New Roman" w:cs="Times New Roman" w:hint="eastAsia"/>
          <w:lang w:eastAsia="zh-CN"/>
        </w:rPr>
      </w:pPr>
    </w:p>
    <w:p w:rsidR="001A107D" w:rsidRPr="001A107D" w:rsidRDefault="001A107D" w:rsidP="0077125D">
      <w:pPr>
        <w:snapToGrid w:val="0"/>
        <w:ind w:firstLine="425"/>
        <w:jc w:val="both"/>
        <w:rPr>
          <w:rFonts w:ascii="Times New Roman" w:eastAsiaTheme="minorEastAsia" w:hAnsi="Times New Roman" w:cs="Times New Roman" w:hint="eastAsia"/>
          <w:lang w:eastAsia="zh-CN"/>
        </w:rPr>
      </w:pPr>
    </w:p>
    <w:p w:rsidR="0081247D" w:rsidRPr="0081247D" w:rsidRDefault="001A107D" w:rsidP="0077125D">
      <w:pPr>
        <w:snapToGrid w:val="0"/>
        <w:jc w:val="center"/>
        <w:rPr>
          <w:rFonts w:ascii="Times New Roman" w:eastAsia="Times New Roman" w:hAnsi="Times New Roman" w:cs="Times New Roman"/>
        </w:rPr>
      </w:pPr>
      <w:r w:rsidRPr="00D512D3">
        <w:rPr>
          <w:rFonts w:ascii="Times New Roman" w:eastAsia="Times New Roman" w:hAnsi="Times New Roman" w:cs="Times New Roman"/>
          <w:noProof/>
          <w:lang w:bidi="fa-IR"/>
        </w:rPr>
        <w:pict>
          <v:shape id="Picture 9" o:spid="_x0000_i1034" type="#_x0000_t75" alt="25252525 - Copy.png" style="width:215.35pt;height:158.4pt;visibility:visible">
            <v:imagedata r:id="rId21" o:title="25252525 - Copy"/>
          </v:shape>
        </w:pict>
      </w:r>
    </w:p>
    <w:p w:rsidR="007106BA" w:rsidRDefault="007106BA" w:rsidP="0077125D">
      <w:pPr>
        <w:snapToGrid w:val="0"/>
        <w:ind w:firstLine="425"/>
        <w:jc w:val="both"/>
        <w:rPr>
          <w:rFonts w:ascii="Times New Roman" w:hAnsi="Times New Roman" w:cs="Times New Roman" w:hint="eastAsia"/>
          <w:lang w:eastAsia="zh-CN" w:bidi="fa-IR"/>
        </w:rPr>
      </w:pPr>
    </w:p>
    <w:p w:rsidR="001A107D" w:rsidRPr="0081247D" w:rsidRDefault="001A107D" w:rsidP="0077125D">
      <w:pPr>
        <w:snapToGrid w:val="0"/>
        <w:ind w:firstLine="425"/>
        <w:jc w:val="both"/>
        <w:rPr>
          <w:rFonts w:ascii="Times New Roman" w:hAnsi="Times New Roman" w:cs="Times New Roman" w:hint="eastAsia"/>
          <w:lang w:eastAsia="zh-CN" w:bidi="fa-IR"/>
        </w:rPr>
      </w:pPr>
    </w:p>
    <w:p w:rsidR="0081247D" w:rsidRPr="0081247D" w:rsidRDefault="007106BA" w:rsidP="0077125D">
      <w:pPr>
        <w:snapToGrid w:val="0"/>
        <w:jc w:val="both"/>
        <w:rPr>
          <w:rFonts w:ascii="Times New Roman" w:eastAsia="Times New Roman" w:hAnsi="Times New Roman" w:cs="Times New Roman"/>
          <w:b/>
        </w:rPr>
      </w:pPr>
      <w:r w:rsidRPr="0081247D">
        <w:rPr>
          <w:rFonts w:ascii="Times New Roman" w:eastAsia="Times New Roman" w:hAnsi="Times New Roman" w:cs="Times New Roman"/>
          <w:b/>
        </w:rPr>
        <w:t>4. Conclusion</w:t>
      </w:r>
    </w:p>
    <w:p w:rsidR="007106BA" w:rsidRPr="0081247D" w:rsidRDefault="0081247D" w:rsidP="0077125D">
      <w:pPr>
        <w:snapToGrid w:val="0"/>
        <w:ind w:firstLine="425"/>
        <w:jc w:val="both"/>
        <w:rPr>
          <w:rFonts w:ascii="Times New Roman" w:hAnsi="Times New Roman" w:cs="Times New Roman"/>
          <w:lang w:bidi="fa-IR"/>
        </w:rPr>
      </w:pPr>
      <w:r w:rsidRPr="0081247D">
        <w:rPr>
          <w:rFonts w:ascii="Times New Roman" w:hAnsi="Times New Roman" w:cs="Times New Roman"/>
          <w:lang w:bidi="fa-IR"/>
        </w:rPr>
        <w:t>W</w:t>
      </w:r>
      <w:r w:rsidR="007106BA" w:rsidRPr="0081247D">
        <w:rPr>
          <w:rFonts w:ascii="Times New Roman" w:hAnsi="Times New Roman" w:cs="Times New Roman"/>
          <w:lang w:bidi="fa-IR"/>
        </w:rPr>
        <w:t>ith regard to the extracted results, it can be concluded that in the study area, the indexes of the grade will be taken in this test. But there should be more study in the same areas or with other indicators on this topic so that more accurate conclusions can be drawn from this topic.</w:t>
      </w:r>
      <w:r w:rsidRPr="0081247D">
        <w:rPr>
          <w:rFonts w:ascii="Times New Roman" w:hAnsi="Times New Roman" w:cs="Times New Roman"/>
          <w:lang w:bidi="fa-IR"/>
        </w:rPr>
        <w:t xml:space="preserve"> </w:t>
      </w:r>
    </w:p>
    <w:p w:rsidR="007106BA" w:rsidRPr="0081247D" w:rsidRDefault="007106BA" w:rsidP="0077125D">
      <w:pPr>
        <w:snapToGrid w:val="0"/>
        <w:ind w:firstLine="425"/>
        <w:jc w:val="both"/>
        <w:rPr>
          <w:rFonts w:ascii="Times New Roman" w:hAnsi="Times New Roman" w:cs="Times New Roman"/>
          <w:lang w:bidi="fa-IR"/>
        </w:rPr>
      </w:pPr>
    </w:p>
    <w:p w:rsidR="0081247D" w:rsidRPr="0081247D" w:rsidRDefault="007106BA" w:rsidP="0077125D">
      <w:pPr>
        <w:snapToGrid w:val="0"/>
        <w:jc w:val="both"/>
        <w:rPr>
          <w:rFonts w:ascii="Times New Roman" w:eastAsia="Times New Roman" w:hAnsi="Times New Roman" w:cs="Times New Roman"/>
          <w:b/>
        </w:rPr>
      </w:pPr>
      <w:r w:rsidRPr="0081247D">
        <w:rPr>
          <w:rFonts w:ascii="Times New Roman" w:eastAsia="Times New Roman" w:hAnsi="Times New Roman" w:cs="Times New Roman"/>
          <w:b/>
        </w:rPr>
        <w:t>Corresponding Author:</w:t>
      </w:r>
    </w:p>
    <w:p w:rsidR="0077125D" w:rsidRDefault="007106BA" w:rsidP="0077125D">
      <w:pPr>
        <w:autoSpaceDE w:val="0"/>
        <w:autoSpaceDN w:val="0"/>
        <w:adjustRightInd w:val="0"/>
        <w:snapToGrid w:val="0"/>
        <w:jc w:val="both"/>
        <w:rPr>
          <w:rFonts w:ascii="Times New Roman" w:hAnsi="Times New Roman" w:cs="Times New Roman"/>
          <w:lang w:eastAsia="zh-CN" w:bidi="fa-IR"/>
        </w:rPr>
      </w:pPr>
      <w:r w:rsidRPr="0081247D">
        <w:rPr>
          <w:rFonts w:ascii="Times New Roman" w:hAnsi="Times New Roman" w:cs="Times New Roman"/>
          <w:lang w:bidi="fa-IR"/>
        </w:rPr>
        <w:t xml:space="preserve">Yousef Pourreza, </w:t>
      </w:r>
    </w:p>
    <w:p w:rsidR="007106BA" w:rsidRPr="0081247D" w:rsidRDefault="007106BA" w:rsidP="0077125D">
      <w:pPr>
        <w:autoSpaceDE w:val="0"/>
        <w:autoSpaceDN w:val="0"/>
        <w:adjustRightInd w:val="0"/>
        <w:snapToGrid w:val="0"/>
        <w:jc w:val="both"/>
        <w:rPr>
          <w:rFonts w:ascii="Times New Roman" w:hAnsi="Times New Roman" w:cs="Times New Roman"/>
          <w:lang w:bidi="fa-IR"/>
        </w:rPr>
      </w:pPr>
      <w:r w:rsidRPr="0081247D">
        <w:rPr>
          <w:rFonts w:ascii="Times New Roman" w:hAnsi="Times New Roman" w:cs="Times New Roman"/>
          <w:lang w:bidi="fa-IR"/>
        </w:rPr>
        <w:t>M. Sc. Student of Irrigation and Drainage, Faculty of Water Sciences Engineering, Shahid Chamran University of</w:t>
      </w:r>
      <w:r w:rsidR="0077125D">
        <w:rPr>
          <w:rFonts w:ascii="Times New Roman" w:hAnsi="Times New Roman" w:cs="Times New Roman" w:hint="eastAsia"/>
          <w:lang w:eastAsia="zh-CN" w:bidi="fa-IR"/>
        </w:rPr>
        <w:t xml:space="preserve"> </w:t>
      </w:r>
      <w:r w:rsidRPr="0081247D">
        <w:rPr>
          <w:rFonts w:ascii="Times New Roman" w:hAnsi="Times New Roman" w:cs="Times New Roman"/>
          <w:lang w:bidi="fa-IR"/>
        </w:rPr>
        <w:t xml:space="preserve">Ahvaz, Ahvaz, Iran. </w:t>
      </w:r>
    </w:p>
    <w:p w:rsidR="007106BA" w:rsidRPr="0081247D" w:rsidRDefault="007106BA" w:rsidP="0077125D">
      <w:pPr>
        <w:autoSpaceDE w:val="0"/>
        <w:autoSpaceDN w:val="0"/>
        <w:adjustRightInd w:val="0"/>
        <w:snapToGrid w:val="0"/>
        <w:jc w:val="both"/>
        <w:rPr>
          <w:rFonts w:ascii="Times New Roman" w:hAnsi="Times New Roman" w:cs="Times New Roman"/>
          <w:lang w:bidi="fa-IR"/>
        </w:rPr>
      </w:pPr>
      <w:r w:rsidRPr="0081247D">
        <w:rPr>
          <w:rFonts w:ascii="Times New Roman" w:hAnsi="Times New Roman" w:cs="Times New Roman"/>
          <w:lang w:bidi="fa-IR"/>
        </w:rPr>
        <w:t xml:space="preserve">E-mail: </w:t>
      </w:r>
      <w:hyperlink r:id="rId22" w:history="1">
        <w:r w:rsidRPr="0081247D">
          <w:rPr>
            <w:rStyle w:val="Hyperlink"/>
            <w:rFonts w:ascii="Times New Roman" w:hAnsi="Times New Roman" w:cs="Times New Roman"/>
            <w:lang w:bidi="fa-IR"/>
          </w:rPr>
          <w:t>y_pourreza@yahoo.com</w:t>
        </w:r>
      </w:hyperlink>
    </w:p>
    <w:p w:rsidR="007106BA" w:rsidRPr="0081247D" w:rsidRDefault="007106BA" w:rsidP="0077125D">
      <w:pPr>
        <w:autoSpaceDE w:val="0"/>
        <w:autoSpaceDN w:val="0"/>
        <w:adjustRightInd w:val="0"/>
        <w:snapToGrid w:val="0"/>
        <w:ind w:firstLine="425"/>
        <w:jc w:val="both"/>
        <w:rPr>
          <w:rFonts w:ascii="Times New Roman" w:hAnsi="Times New Roman" w:cs="Times New Roman"/>
          <w:lang w:bidi="fa-IR"/>
        </w:rPr>
      </w:pPr>
    </w:p>
    <w:p w:rsidR="007106BA" w:rsidRPr="0081247D" w:rsidRDefault="007106BA" w:rsidP="0077125D">
      <w:pPr>
        <w:snapToGrid w:val="0"/>
        <w:jc w:val="both"/>
        <w:rPr>
          <w:rFonts w:ascii="Times New Roman" w:eastAsia="Times New Roman" w:hAnsi="Times New Roman" w:cs="Times New Roman"/>
          <w:b/>
        </w:rPr>
      </w:pPr>
      <w:r w:rsidRPr="0081247D">
        <w:rPr>
          <w:rFonts w:ascii="Times New Roman" w:eastAsia="Times New Roman" w:hAnsi="Times New Roman" w:cs="Times New Roman"/>
          <w:b/>
        </w:rPr>
        <w:t>References</w:t>
      </w:r>
    </w:p>
    <w:p w:rsidR="0077125D" w:rsidRDefault="007106BA" w:rsidP="0077125D">
      <w:pPr>
        <w:numPr>
          <w:ilvl w:val="0"/>
          <w:numId w:val="6"/>
        </w:numPr>
        <w:autoSpaceDE w:val="0"/>
        <w:autoSpaceDN w:val="0"/>
        <w:adjustRightInd w:val="0"/>
        <w:snapToGrid w:val="0"/>
        <w:ind w:left="425" w:hanging="425"/>
        <w:jc w:val="both"/>
        <w:rPr>
          <w:rFonts w:ascii="Times New Roman" w:hAnsi="Times New Roman" w:cs="Times New Roman"/>
          <w:color w:val="000000"/>
          <w:lang w:bidi="fa-IR"/>
        </w:rPr>
      </w:pPr>
      <w:r w:rsidRPr="0081247D">
        <w:rPr>
          <w:rFonts w:ascii="Times New Roman" w:hAnsi="Times New Roman" w:cs="Times New Roman"/>
          <w:color w:val="000000"/>
          <w:lang w:bidi="fa-IR"/>
        </w:rPr>
        <w:t>Babazadeh,</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Hossein,</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Elnaz,</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Norouzi</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Aghdam,</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Elnaz,</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Hossein</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Aghighi,</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Sayed</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Amir,</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Shamsnia,</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and</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Davood</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Khodadadi</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Dehkordi</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(2012).</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Estimation</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of</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surface</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soil</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moisture</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in</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arid</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and</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semi-arid</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lands</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using</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temperature</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index</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and</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Vegetation</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Coverage,</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Case</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Study:</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Khorasan</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Province,</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Journal</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of</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Rangeland</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and</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Desert</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Researches</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of</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Iran,</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Volume</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19,</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Number</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1</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Page</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120-13</w:t>
      </w:r>
      <w:r w:rsidR="0077125D" w:rsidRPr="0081247D">
        <w:rPr>
          <w:rFonts w:ascii="Times New Roman" w:hAnsi="Times New Roman" w:cs="Times New Roman"/>
          <w:color w:val="000000"/>
          <w:lang w:bidi="fa-IR"/>
        </w:rPr>
        <w:t>2</w:t>
      </w:r>
      <w:r w:rsidR="0077125D">
        <w:rPr>
          <w:rFonts w:ascii="Times New Roman" w:hAnsi="Times New Roman" w:cs="Times New Roman"/>
          <w:color w:val="000000"/>
          <w:lang w:bidi="fa-IR"/>
        </w:rPr>
        <w:t>.</w:t>
      </w:r>
    </w:p>
    <w:p w:rsidR="007106BA" w:rsidRPr="0081247D" w:rsidRDefault="007106BA" w:rsidP="0077125D">
      <w:pPr>
        <w:numPr>
          <w:ilvl w:val="0"/>
          <w:numId w:val="6"/>
        </w:numPr>
        <w:autoSpaceDE w:val="0"/>
        <w:autoSpaceDN w:val="0"/>
        <w:adjustRightInd w:val="0"/>
        <w:snapToGrid w:val="0"/>
        <w:ind w:left="425" w:hanging="425"/>
        <w:jc w:val="both"/>
        <w:rPr>
          <w:rFonts w:ascii="Times New Roman" w:hAnsi="Times New Roman" w:cs="Times New Roman"/>
          <w:lang w:bidi="fa-IR"/>
        </w:rPr>
      </w:pPr>
      <w:r w:rsidRPr="0081247D">
        <w:rPr>
          <w:rFonts w:ascii="Times New Roman" w:hAnsi="Times New Roman" w:cs="Times New Roman"/>
          <w:lang w:bidi="fa-IR"/>
        </w:rPr>
        <w:t>Keshavarzas,</w:t>
      </w:r>
      <w:r w:rsidR="0081247D">
        <w:rPr>
          <w:rFonts w:ascii="Times New Roman" w:hAnsi="Times New Roman" w:cs="Times New Roman"/>
          <w:lang w:bidi="fa-IR"/>
        </w:rPr>
        <w:t xml:space="preserve"> </w:t>
      </w:r>
      <w:r w:rsidRPr="0081247D">
        <w:rPr>
          <w:rFonts w:ascii="Times New Roman" w:hAnsi="Times New Roman" w:cs="Times New Roman"/>
          <w:lang w:bidi="fa-IR"/>
        </w:rPr>
        <w:t>Mohammad</w:t>
      </w:r>
      <w:r w:rsidR="0081247D">
        <w:rPr>
          <w:rFonts w:ascii="Times New Roman" w:hAnsi="Times New Roman" w:cs="Times New Roman"/>
          <w:lang w:bidi="fa-IR"/>
        </w:rPr>
        <w:t xml:space="preserve"> </w:t>
      </w:r>
      <w:r w:rsidRPr="0081247D">
        <w:rPr>
          <w:rFonts w:ascii="Times New Roman" w:hAnsi="Times New Roman" w:cs="Times New Roman"/>
          <w:lang w:bidi="fa-IR"/>
        </w:rPr>
        <w:t>Reza,</w:t>
      </w:r>
      <w:r w:rsidR="0081247D">
        <w:rPr>
          <w:rFonts w:ascii="Times New Roman" w:hAnsi="Times New Roman" w:cs="Times New Roman"/>
          <w:lang w:bidi="fa-IR"/>
        </w:rPr>
        <w:t xml:space="preserve"> </w:t>
      </w:r>
      <w:r w:rsidRPr="0081247D">
        <w:rPr>
          <w:rFonts w:ascii="Times New Roman" w:hAnsi="Times New Roman" w:cs="Times New Roman"/>
          <w:lang w:bidi="fa-IR"/>
        </w:rPr>
        <w:t>Majid</w:t>
      </w:r>
      <w:r w:rsidR="0081247D">
        <w:rPr>
          <w:rFonts w:ascii="Times New Roman" w:hAnsi="Times New Roman" w:cs="Times New Roman"/>
          <w:lang w:bidi="fa-IR"/>
        </w:rPr>
        <w:t xml:space="preserve"> </w:t>
      </w:r>
      <w:r w:rsidRPr="0081247D">
        <w:rPr>
          <w:rFonts w:ascii="Times New Roman" w:hAnsi="Times New Roman" w:cs="Times New Roman"/>
          <w:lang w:bidi="fa-IR"/>
        </w:rPr>
        <w:t>Tasbifood,</w:t>
      </w:r>
      <w:r w:rsidR="0081247D">
        <w:rPr>
          <w:rFonts w:ascii="Times New Roman" w:hAnsi="Times New Roman" w:cs="Times New Roman"/>
          <w:lang w:bidi="fa-IR"/>
        </w:rPr>
        <w:t xml:space="preserve"> </w:t>
      </w:r>
      <w:r w:rsidRPr="0081247D">
        <w:rPr>
          <w:rFonts w:ascii="Times New Roman" w:hAnsi="Times New Roman" w:cs="Times New Roman"/>
          <w:lang w:bidi="fa-IR"/>
        </w:rPr>
        <w:t>Amin,</w:t>
      </w:r>
      <w:r w:rsidR="0081247D">
        <w:rPr>
          <w:rFonts w:ascii="Times New Roman" w:hAnsi="Times New Roman" w:cs="Times New Roman"/>
          <w:lang w:bidi="fa-IR"/>
        </w:rPr>
        <w:t xml:space="preserve"> </w:t>
      </w:r>
      <w:r w:rsidRPr="0081247D">
        <w:rPr>
          <w:rFonts w:ascii="Times New Roman" w:hAnsi="Times New Roman" w:cs="Times New Roman"/>
          <w:lang w:bidi="fa-IR"/>
        </w:rPr>
        <w:t>Alizadeh,</w:t>
      </w:r>
      <w:r w:rsidR="0081247D">
        <w:rPr>
          <w:rFonts w:ascii="Times New Roman" w:hAnsi="Times New Roman" w:cs="Times New Roman"/>
          <w:lang w:bidi="fa-IR"/>
        </w:rPr>
        <w:t xml:space="preserve"> </w:t>
      </w:r>
      <w:r w:rsidRPr="0081247D">
        <w:rPr>
          <w:rFonts w:ascii="Times New Roman" w:hAnsi="Times New Roman" w:cs="Times New Roman"/>
          <w:lang w:bidi="fa-IR"/>
        </w:rPr>
        <w:t>and</w:t>
      </w:r>
      <w:r w:rsidR="0081247D">
        <w:rPr>
          <w:rFonts w:ascii="Times New Roman" w:hAnsi="Times New Roman" w:cs="Times New Roman"/>
          <w:lang w:bidi="fa-IR"/>
        </w:rPr>
        <w:t xml:space="preserve"> </w:t>
      </w:r>
      <w:r w:rsidRPr="0081247D">
        <w:rPr>
          <w:rFonts w:ascii="Times New Roman" w:hAnsi="Times New Roman" w:cs="Times New Roman"/>
          <w:lang w:bidi="fa-IR"/>
        </w:rPr>
        <w:t>Ali</w:t>
      </w:r>
      <w:r w:rsidR="0081247D">
        <w:rPr>
          <w:rFonts w:ascii="Times New Roman" w:hAnsi="Times New Roman" w:cs="Times New Roman"/>
          <w:lang w:bidi="fa-IR"/>
        </w:rPr>
        <w:t xml:space="preserve"> </w:t>
      </w:r>
      <w:r w:rsidRPr="0081247D">
        <w:rPr>
          <w:rFonts w:ascii="Times New Roman" w:hAnsi="Times New Roman" w:cs="Times New Roman"/>
          <w:lang w:bidi="fa-IR"/>
        </w:rPr>
        <w:t>Asadi</w:t>
      </w:r>
      <w:r w:rsidR="0081247D">
        <w:rPr>
          <w:rFonts w:ascii="Times New Roman" w:hAnsi="Times New Roman" w:cs="Times New Roman"/>
          <w:lang w:bidi="fa-IR"/>
        </w:rPr>
        <w:t xml:space="preserve"> </w:t>
      </w:r>
      <w:r w:rsidRPr="0081247D">
        <w:rPr>
          <w:rFonts w:ascii="Times New Roman" w:hAnsi="Times New Roman" w:cs="Times New Roman"/>
          <w:lang w:bidi="fa-IR"/>
        </w:rPr>
        <w:t>(2011).</w:t>
      </w:r>
      <w:r w:rsidR="0081247D">
        <w:rPr>
          <w:rFonts w:ascii="Times New Roman" w:hAnsi="Times New Roman" w:cs="Times New Roman"/>
          <w:lang w:bidi="fa-IR"/>
        </w:rPr>
        <w:t xml:space="preserve"> </w:t>
      </w:r>
      <w:r w:rsidRPr="0081247D">
        <w:rPr>
          <w:rFonts w:ascii="Times New Roman" w:hAnsi="Times New Roman" w:cs="Times New Roman"/>
          <w:lang w:bidi="fa-IR"/>
        </w:rPr>
        <w:t>Extracting</w:t>
      </w:r>
      <w:r w:rsidR="0081247D">
        <w:rPr>
          <w:rFonts w:ascii="Times New Roman" w:hAnsi="Times New Roman" w:cs="Times New Roman"/>
          <w:lang w:bidi="fa-IR"/>
        </w:rPr>
        <w:t xml:space="preserve"> </w:t>
      </w:r>
      <w:r w:rsidRPr="0081247D">
        <w:rPr>
          <w:rFonts w:ascii="Times New Roman" w:hAnsi="Times New Roman" w:cs="Times New Roman"/>
          <w:lang w:bidi="fa-IR"/>
        </w:rPr>
        <w:t>and</w:t>
      </w:r>
      <w:r w:rsidR="0081247D">
        <w:rPr>
          <w:rFonts w:ascii="Times New Roman" w:hAnsi="Times New Roman" w:cs="Times New Roman"/>
          <w:lang w:bidi="fa-IR"/>
        </w:rPr>
        <w:t xml:space="preserve"> </w:t>
      </w:r>
      <w:r w:rsidRPr="0081247D">
        <w:rPr>
          <w:rFonts w:ascii="Times New Roman" w:hAnsi="Times New Roman" w:cs="Times New Roman"/>
          <w:lang w:bidi="fa-IR"/>
        </w:rPr>
        <w:t>Routing</w:t>
      </w:r>
      <w:r w:rsidR="0081247D">
        <w:rPr>
          <w:rFonts w:ascii="Times New Roman" w:hAnsi="Times New Roman" w:cs="Times New Roman"/>
          <w:lang w:bidi="fa-IR"/>
        </w:rPr>
        <w:t xml:space="preserve"> </w:t>
      </w:r>
      <w:r w:rsidRPr="0081247D">
        <w:rPr>
          <w:rFonts w:ascii="Times New Roman" w:hAnsi="Times New Roman" w:cs="Times New Roman"/>
          <w:lang w:bidi="fa-IR"/>
        </w:rPr>
        <w:t>of</w:t>
      </w:r>
      <w:r w:rsidR="0081247D">
        <w:rPr>
          <w:rFonts w:ascii="Times New Roman" w:hAnsi="Times New Roman" w:cs="Times New Roman"/>
          <w:lang w:bidi="fa-IR"/>
        </w:rPr>
        <w:t xml:space="preserve"> </w:t>
      </w:r>
      <w:r w:rsidRPr="0081247D">
        <w:rPr>
          <w:rFonts w:ascii="Times New Roman" w:hAnsi="Times New Roman" w:cs="Times New Roman"/>
          <w:lang w:bidi="fa-IR"/>
        </w:rPr>
        <w:t>Soil</w:t>
      </w:r>
      <w:r w:rsidR="0081247D">
        <w:rPr>
          <w:rFonts w:ascii="Times New Roman" w:hAnsi="Times New Roman" w:cs="Times New Roman"/>
          <w:lang w:bidi="fa-IR"/>
        </w:rPr>
        <w:t xml:space="preserve"> </w:t>
      </w:r>
      <w:r w:rsidRPr="0081247D">
        <w:rPr>
          <w:rFonts w:ascii="Times New Roman" w:hAnsi="Times New Roman" w:cs="Times New Roman"/>
          <w:lang w:bidi="fa-IR"/>
        </w:rPr>
        <w:t>Moisture</w:t>
      </w:r>
      <w:r w:rsidR="0081247D">
        <w:rPr>
          <w:rFonts w:ascii="Times New Roman" w:hAnsi="Times New Roman" w:cs="Times New Roman"/>
          <w:lang w:bidi="fa-IR"/>
        </w:rPr>
        <w:t xml:space="preserve"> </w:t>
      </w:r>
      <w:r w:rsidRPr="0081247D">
        <w:rPr>
          <w:rFonts w:ascii="Times New Roman" w:hAnsi="Times New Roman" w:cs="Times New Roman"/>
          <w:lang w:bidi="fa-IR"/>
        </w:rPr>
        <w:t>Using</w:t>
      </w:r>
      <w:r w:rsidR="0081247D">
        <w:rPr>
          <w:rFonts w:ascii="Times New Roman" w:hAnsi="Times New Roman" w:cs="Times New Roman"/>
          <w:lang w:bidi="fa-IR"/>
        </w:rPr>
        <w:t xml:space="preserve"> </w:t>
      </w:r>
      <w:r w:rsidRPr="0081247D">
        <w:rPr>
          <w:rFonts w:ascii="Times New Roman" w:hAnsi="Times New Roman" w:cs="Times New Roman"/>
          <w:lang w:bidi="fa-IR"/>
        </w:rPr>
        <w:t>Satellite</w:t>
      </w:r>
      <w:r w:rsidR="0081247D">
        <w:rPr>
          <w:rFonts w:ascii="Times New Roman" w:hAnsi="Times New Roman" w:cs="Times New Roman"/>
          <w:lang w:bidi="fa-IR"/>
        </w:rPr>
        <w:t xml:space="preserve"> </w:t>
      </w:r>
      <w:r w:rsidRPr="0081247D">
        <w:rPr>
          <w:rFonts w:ascii="Times New Roman" w:hAnsi="Times New Roman" w:cs="Times New Roman"/>
          <w:lang w:bidi="fa-IR"/>
        </w:rPr>
        <w:t>Data</w:t>
      </w:r>
      <w:r w:rsidR="0081247D">
        <w:rPr>
          <w:rFonts w:ascii="Times New Roman" w:hAnsi="Times New Roman" w:cs="Times New Roman"/>
          <w:lang w:bidi="fa-IR"/>
        </w:rPr>
        <w:t xml:space="preserve"> </w:t>
      </w:r>
      <w:r w:rsidRPr="0081247D">
        <w:rPr>
          <w:rFonts w:ascii="Times New Roman" w:hAnsi="Times New Roman" w:cs="Times New Roman"/>
          <w:lang w:bidi="fa-IR"/>
        </w:rPr>
        <w:t>of</w:t>
      </w:r>
      <w:r w:rsidR="0081247D">
        <w:rPr>
          <w:rFonts w:ascii="Times New Roman" w:hAnsi="Times New Roman" w:cs="Times New Roman"/>
          <w:lang w:bidi="fa-IR"/>
        </w:rPr>
        <w:t xml:space="preserve"> </w:t>
      </w:r>
      <w:r w:rsidRPr="0081247D">
        <w:rPr>
          <w:rFonts w:ascii="Times New Roman" w:hAnsi="Times New Roman" w:cs="Times New Roman"/>
          <w:lang w:bidi="fa-IR"/>
        </w:rPr>
        <w:t>Madis</w:t>
      </w:r>
      <w:r w:rsidR="0081247D">
        <w:rPr>
          <w:rFonts w:ascii="Times New Roman" w:hAnsi="Times New Roman" w:cs="Times New Roman"/>
          <w:lang w:bidi="fa-IR"/>
        </w:rPr>
        <w:t xml:space="preserve"> </w:t>
      </w:r>
      <w:r w:rsidRPr="0081247D">
        <w:rPr>
          <w:rFonts w:ascii="Times New Roman" w:hAnsi="Times New Roman" w:cs="Times New Roman"/>
          <w:lang w:bidi="fa-IR"/>
        </w:rPr>
        <w:t>Sensor,</w:t>
      </w:r>
      <w:r w:rsidR="0081247D">
        <w:rPr>
          <w:rFonts w:ascii="Times New Roman" w:hAnsi="Times New Roman" w:cs="Times New Roman"/>
          <w:lang w:bidi="fa-IR"/>
        </w:rPr>
        <w:t xml:space="preserve"> </w:t>
      </w:r>
      <w:r w:rsidRPr="0081247D">
        <w:rPr>
          <w:rFonts w:ascii="Times New Roman" w:hAnsi="Times New Roman" w:cs="Times New Roman"/>
          <w:lang w:bidi="fa-IR"/>
        </w:rPr>
        <w:t>Case</w:t>
      </w:r>
      <w:r w:rsidR="0081247D">
        <w:rPr>
          <w:rFonts w:ascii="Times New Roman" w:hAnsi="Times New Roman" w:cs="Times New Roman"/>
          <w:lang w:bidi="fa-IR"/>
        </w:rPr>
        <w:t xml:space="preserve"> </w:t>
      </w:r>
      <w:r w:rsidRPr="0081247D">
        <w:rPr>
          <w:rFonts w:ascii="Times New Roman" w:hAnsi="Times New Roman" w:cs="Times New Roman"/>
          <w:lang w:bidi="fa-IR"/>
        </w:rPr>
        <w:t>Study:</w:t>
      </w:r>
      <w:r w:rsidR="0081247D">
        <w:rPr>
          <w:rFonts w:ascii="Times New Roman" w:hAnsi="Times New Roman" w:cs="Times New Roman"/>
          <w:lang w:bidi="fa-IR"/>
        </w:rPr>
        <w:t xml:space="preserve"> </w:t>
      </w:r>
      <w:r w:rsidRPr="0081247D">
        <w:rPr>
          <w:rFonts w:ascii="Times New Roman" w:hAnsi="Times New Roman" w:cs="Times New Roman"/>
          <w:lang w:bidi="fa-IR"/>
        </w:rPr>
        <w:t>Isfahan</w:t>
      </w:r>
      <w:r w:rsidR="0081247D">
        <w:rPr>
          <w:rFonts w:ascii="Times New Roman" w:hAnsi="Times New Roman" w:cs="Times New Roman"/>
          <w:lang w:bidi="fa-IR"/>
        </w:rPr>
        <w:t xml:space="preserve"> </w:t>
      </w:r>
      <w:r w:rsidRPr="0081247D">
        <w:rPr>
          <w:rFonts w:ascii="Times New Roman" w:hAnsi="Times New Roman" w:cs="Times New Roman"/>
          <w:lang w:bidi="fa-IR"/>
        </w:rPr>
        <w:t>Province,</w:t>
      </w:r>
      <w:r w:rsidR="0081247D">
        <w:rPr>
          <w:rFonts w:ascii="Times New Roman" w:hAnsi="Times New Roman" w:cs="Times New Roman"/>
          <w:lang w:bidi="fa-IR"/>
        </w:rPr>
        <w:t xml:space="preserve"> </w:t>
      </w:r>
      <w:r w:rsidRPr="0081247D">
        <w:rPr>
          <w:rFonts w:ascii="Times New Roman" w:hAnsi="Times New Roman" w:cs="Times New Roman"/>
          <w:lang w:bidi="fa-IR"/>
        </w:rPr>
        <w:t>Irrigation</w:t>
      </w:r>
      <w:r w:rsidR="0081247D">
        <w:rPr>
          <w:rFonts w:ascii="Times New Roman" w:hAnsi="Times New Roman" w:cs="Times New Roman"/>
          <w:lang w:bidi="fa-IR"/>
        </w:rPr>
        <w:t xml:space="preserve"> </w:t>
      </w:r>
      <w:r w:rsidRPr="0081247D">
        <w:rPr>
          <w:rFonts w:ascii="Times New Roman" w:hAnsi="Times New Roman" w:cs="Times New Roman"/>
          <w:lang w:bidi="fa-IR"/>
        </w:rPr>
        <w:t>and</w:t>
      </w:r>
      <w:r w:rsidR="0081247D">
        <w:rPr>
          <w:rFonts w:ascii="Times New Roman" w:hAnsi="Times New Roman" w:cs="Times New Roman"/>
          <w:lang w:bidi="fa-IR"/>
        </w:rPr>
        <w:t xml:space="preserve"> </w:t>
      </w:r>
      <w:r w:rsidRPr="0081247D">
        <w:rPr>
          <w:rFonts w:ascii="Times New Roman" w:hAnsi="Times New Roman" w:cs="Times New Roman"/>
          <w:lang w:bidi="fa-IR"/>
        </w:rPr>
        <w:t>Drainage</w:t>
      </w:r>
      <w:r w:rsidR="0081247D">
        <w:rPr>
          <w:rFonts w:ascii="Times New Roman" w:hAnsi="Times New Roman" w:cs="Times New Roman"/>
          <w:lang w:bidi="fa-IR"/>
        </w:rPr>
        <w:t xml:space="preserve"> </w:t>
      </w:r>
      <w:r w:rsidRPr="0081247D">
        <w:rPr>
          <w:rFonts w:ascii="Times New Roman" w:hAnsi="Times New Roman" w:cs="Times New Roman"/>
          <w:lang w:bidi="fa-IR"/>
        </w:rPr>
        <w:t>Journal</w:t>
      </w:r>
      <w:r w:rsidR="0081247D">
        <w:rPr>
          <w:rFonts w:ascii="Times New Roman" w:hAnsi="Times New Roman" w:cs="Times New Roman"/>
          <w:lang w:bidi="fa-IR"/>
        </w:rPr>
        <w:t xml:space="preserve"> </w:t>
      </w:r>
      <w:r w:rsidRPr="0081247D">
        <w:rPr>
          <w:rFonts w:ascii="Times New Roman" w:hAnsi="Times New Roman" w:cs="Times New Roman"/>
          <w:lang w:bidi="fa-IR"/>
        </w:rPr>
        <w:t>of</w:t>
      </w:r>
      <w:r w:rsidR="0081247D">
        <w:rPr>
          <w:rFonts w:ascii="Times New Roman" w:hAnsi="Times New Roman" w:cs="Times New Roman"/>
          <w:lang w:bidi="fa-IR"/>
        </w:rPr>
        <w:t xml:space="preserve"> </w:t>
      </w:r>
      <w:r w:rsidRPr="0081247D">
        <w:rPr>
          <w:rFonts w:ascii="Times New Roman" w:hAnsi="Times New Roman" w:cs="Times New Roman"/>
          <w:lang w:bidi="fa-IR"/>
        </w:rPr>
        <w:t>Iran,</w:t>
      </w:r>
      <w:r w:rsidR="0081247D">
        <w:rPr>
          <w:rFonts w:ascii="Times New Roman" w:hAnsi="Times New Roman" w:cs="Times New Roman"/>
          <w:lang w:bidi="fa-IR"/>
        </w:rPr>
        <w:t xml:space="preserve"> </w:t>
      </w:r>
      <w:r w:rsidRPr="0081247D">
        <w:rPr>
          <w:rFonts w:ascii="Times New Roman" w:hAnsi="Times New Roman" w:cs="Times New Roman"/>
          <w:lang w:bidi="fa-IR"/>
        </w:rPr>
        <w:t>Volume</w:t>
      </w:r>
      <w:r w:rsidR="0081247D">
        <w:rPr>
          <w:rFonts w:ascii="Times New Roman" w:hAnsi="Times New Roman" w:cs="Times New Roman"/>
          <w:lang w:bidi="fa-IR"/>
        </w:rPr>
        <w:t xml:space="preserve"> </w:t>
      </w:r>
      <w:r w:rsidRPr="0081247D">
        <w:rPr>
          <w:rFonts w:ascii="Times New Roman" w:hAnsi="Times New Roman" w:cs="Times New Roman"/>
          <w:lang w:bidi="fa-IR"/>
        </w:rPr>
        <w:t>5,</w:t>
      </w:r>
      <w:r w:rsidR="0081247D">
        <w:rPr>
          <w:rFonts w:ascii="Times New Roman" w:hAnsi="Times New Roman" w:cs="Times New Roman"/>
          <w:lang w:bidi="fa-IR"/>
        </w:rPr>
        <w:t xml:space="preserve"> </w:t>
      </w:r>
      <w:r w:rsidRPr="0081247D">
        <w:rPr>
          <w:rFonts w:ascii="Times New Roman" w:hAnsi="Times New Roman" w:cs="Times New Roman"/>
          <w:lang w:bidi="fa-IR"/>
        </w:rPr>
        <w:t>Number</w:t>
      </w:r>
      <w:r w:rsidR="0081247D">
        <w:rPr>
          <w:rFonts w:ascii="Times New Roman" w:hAnsi="Times New Roman" w:cs="Times New Roman"/>
          <w:lang w:bidi="fa-IR"/>
        </w:rPr>
        <w:t xml:space="preserve"> </w:t>
      </w:r>
      <w:r w:rsidRPr="0081247D">
        <w:rPr>
          <w:rFonts w:ascii="Times New Roman" w:hAnsi="Times New Roman" w:cs="Times New Roman"/>
          <w:lang w:bidi="fa-IR"/>
        </w:rPr>
        <w:t>2</w:t>
      </w:r>
      <w:r w:rsidR="0081247D">
        <w:rPr>
          <w:rFonts w:ascii="Times New Roman" w:hAnsi="Times New Roman" w:cs="Times New Roman"/>
          <w:lang w:bidi="fa-IR"/>
        </w:rPr>
        <w:t xml:space="preserve"> </w:t>
      </w:r>
      <w:r w:rsidRPr="0081247D">
        <w:rPr>
          <w:rFonts w:ascii="Times New Roman" w:hAnsi="Times New Roman" w:cs="Times New Roman"/>
          <w:lang w:bidi="fa-IR"/>
        </w:rPr>
        <w:t>209-219</w:t>
      </w:r>
      <w:r w:rsidR="0077125D">
        <w:rPr>
          <w:rFonts w:ascii="Times New Roman" w:hAnsi="Times New Roman" w:cs="Times New Roman" w:hint="eastAsia"/>
          <w:lang w:eastAsia="zh-CN" w:bidi="fa-IR"/>
        </w:rPr>
        <w:t>.</w:t>
      </w:r>
      <w:r w:rsidR="0081247D">
        <w:rPr>
          <w:rFonts w:ascii="Times New Roman" w:hAnsi="Times New Roman" w:cs="Times New Roman"/>
          <w:lang w:bidi="fa-IR"/>
        </w:rPr>
        <w:t xml:space="preserve"> </w:t>
      </w:r>
    </w:p>
    <w:p w:rsidR="007106BA" w:rsidRPr="0081247D" w:rsidRDefault="007106BA" w:rsidP="0077125D">
      <w:pPr>
        <w:numPr>
          <w:ilvl w:val="0"/>
          <w:numId w:val="6"/>
        </w:numPr>
        <w:autoSpaceDE w:val="0"/>
        <w:autoSpaceDN w:val="0"/>
        <w:adjustRightInd w:val="0"/>
        <w:snapToGrid w:val="0"/>
        <w:ind w:left="425" w:hanging="425"/>
        <w:jc w:val="both"/>
        <w:rPr>
          <w:rFonts w:ascii="Times New Roman" w:hAnsi="Times New Roman" w:cs="Times New Roman"/>
          <w:lang w:bidi="fa-IR"/>
        </w:rPr>
      </w:pPr>
      <w:r w:rsidRPr="0081247D">
        <w:rPr>
          <w:rFonts w:ascii="Times New Roman" w:hAnsi="Times New Roman" w:cs="Times New Roman"/>
        </w:rPr>
        <w:t>Legates,</w:t>
      </w:r>
      <w:r w:rsidR="0081247D">
        <w:rPr>
          <w:rFonts w:ascii="Times New Roman" w:hAnsi="Times New Roman" w:cs="Times New Roman"/>
        </w:rPr>
        <w:t xml:space="preserve"> </w:t>
      </w:r>
      <w:r w:rsidRPr="0081247D">
        <w:rPr>
          <w:rFonts w:ascii="Times New Roman" w:hAnsi="Times New Roman" w:cs="Times New Roman"/>
        </w:rPr>
        <w:t>D.R.</w:t>
      </w:r>
      <w:r w:rsidR="0081247D">
        <w:rPr>
          <w:rFonts w:ascii="Times New Roman" w:hAnsi="Times New Roman" w:cs="Times New Roman"/>
        </w:rPr>
        <w:t xml:space="preserve"> </w:t>
      </w:r>
      <w:r w:rsidRPr="0081247D">
        <w:rPr>
          <w:rFonts w:ascii="Times New Roman" w:hAnsi="Times New Roman" w:cs="Times New Roman"/>
        </w:rPr>
        <w:t>(2000).</w:t>
      </w:r>
      <w:r w:rsidR="0081247D">
        <w:rPr>
          <w:rFonts w:ascii="Times New Roman" w:hAnsi="Times New Roman" w:cs="Times New Roman"/>
        </w:rPr>
        <w:t xml:space="preserve"> </w:t>
      </w:r>
      <w:r w:rsidRPr="0081247D">
        <w:rPr>
          <w:rFonts w:ascii="Times New Roman" w:hAnsi="Times New Roman" w:cs="Times New Roman"/>
        </w:rPr>
        <w:t>Remote</w:t>
      </w:r>
      <w:r w:rsidR="0081247D">
        <w:rPr>
          <w:rFonts w:ascii="Times New Roman" w:hAnsi="Times New Roman" w:cs="Times New Roman"/>
        </w:rPr>
        <w:t xml:space="preserve"> </w:t>
      </w:r>
      <w:r w:rsidRPr="0081247D">
        <w:rPr>
          <w:rFonts w:ascii="Times New Roman" w:hAnsi="Times New Roman" w:cs="Times New Roman"/>
        </w:rPr>
        <w:t>sensing</w:t>
      </w:r>
      <w:r w:rsidR="0081247D">
        <w:rPr>
          <w:rFonts w:ascii="Times New Roman" w:hAnsi="Times New Roman" w:cs="Times New Roman"/>
        </w:rPr>
        <w:t xml:space="preserve"> </w:t>
      </w:r>
      <w:r w:rsidRPr="0081247D">
        <w:rPr>
          <w:rFonts w:ascii="Times New Roman" w:hAnsi="Times New Roman" w:cs="Times New Roman"/>
        </w:rPr>
        <w:t>hydro</w:t>
      </w:r>
      <w:r w:rsidR="0081247D">
        <w:rPr>
          <w:rFonts w:ascii="Times New Roman" w:hAnsi="Times New Roman" w:cs="Times New Roman"/>
        </w:rPr>
        <w:t xml:space="preserve"> </w:t>
      </w:r>
      <w:r w:rsidRPr="0081247D">
        <w:rPr>
          <w:rFonts w:ascii="Times New Roman" w:hAnsi="Times New Roman" w:cs="Times New Roman"/>
        </w:rPr>
        <w:t>climatology:</w:t>
      </w:r>
      <w:r w:rsidR="0081247D">
        <w:rPr>
          <w:rFonts w:ascii="Times New Roman" w:hAnsi="Times New Roman" w:cs="Times New Roman"/>
        </w:rPr>
        <w:t xml:space="preserve"> </w:t>
      </w:r>
      <w:r w:rsidRPr="0081247D">
        <w:rPr>
          <w:rFonts w:ascii="Times New Roman" w:hAnsi="Times New Roman" w:cs="Times New Roman"/>
        </w:rPr>
        <w:t>An</w:t>
      </w:r>
      <w:r w:rsidR="0081247D">
        <w:rPr>
          <w:rFonts w:ascii="Times New Roman" w:hAnsi="Times New Roman" w:cs="Times New Roman"/>
        </w:rPr>
        <w:t xml:space="preserve"> </w:t>
      </w:r>
      <w:r w:rsidRPr="0081247D">
        <w:rPr>
          <w:rFonts w:ascii="Times New Roman" w:hAnsi="Times New Roman" w:cs="Times New Roman"/>
        </w:rPr>
        <w:t>introduction.</w:t>
      </w:r>
      <w:r w:rsidR="0081247D">
        <w:rPr>
          <w:rFonts w:ascii="Times New Roman" w:hAnsi="Times New Roman" w:cs="Times New Roman"/>
        </w:rPr>
        <w:t xml:space="preserve"> </w:t>
      </w:r>
      <w:r w:rsidRPr="0081247D">
        <w:rPr>
          <w:rFonts w:ascii="Times New Roman" w:hAnsi="Times New Roman" w:cs="Times New Roman"/>
        </w:rPr>
        <w:t>The</w:t>
      </w:r>
      <w:r w:rsidR="0081247D">
        <w:rPr>
          <w:rFonts w:ascii="Times New Roman" w:hAnsi="Times New Roman" w:cs="Times New Roman"/>
        </w:rPr>
        <w:t xml:space="preserve"> </w:t>
      </w:r>
      <w:r w:rsidRPr="0081247D">
        <w:rPr>
          <w:rFonts w:ascii="Times New Roman" w:hAnsi="Times New Roman" w:cs="Times New Roman"/>
        </w:rPr>
        <w:t>professional</w:t>
      </w:r>
      <w:r w:rsidR="0081247D">
        <w:rPr>
          <w:rFonts w:ascii="Times New Roman" w:hAnsi="Times New Roman" w:cs="Times New Roman"/>
        </w:rPr>
        <w:t xml:space="preserve"> </w:t>
      </w:r>
      <w:r w:rsidRPr="0081247D">
        <w:rPr>
          <w:rFonts w:ascii="Times New Roman" w:hAnsi="Times New Roman" w:cs="Times New Roman"/>
        </w:rPr>
        <w:t>Geographer,</w:t>
      </w:r>
      <w:r w:rsidR="0081247D">
        <w:rPr>
          <w:rFonts w:ascii="Times New Roman" w:hAnsi="Times New Roman" w:cs="Times New Roman"/>
        </w:rPr>
        <w:t xml:space="preserve"> </w:t>
      </w:r>
      <w:r w:rsidRPr="0081247D">
        <w:rPr>
          <w:rFonts w:ascii="Times New Roman" w:hAnsi="Times New Roman" w:cs="Times New Roman"/>
        </w:rPr>
        <w:t>52(2):</w:t>
      </w:r>
      <w:r w:rsidR="0081247D">
        <w:rPr>
          <w:rFonts w:ascii="Times New Roman" w:hAnsi="Times New Roman" w:cs="Times New Roman"/>
        </w:rPr>
        <w:t xml:space="preserve"> </w:t>
      </w:r>
      <w:r w:rsidRPr="0081247D">
        <w:rPr>
          <w:rFonts w:ascii="Times New Roman" w:hAnsi="Times New Roman" w:cs="Times New Roman"/>
        </w:rPr>
        <w:t>233-234.</w:t>
      </w:r>
    </w:p>
    <w:p w:rsidR="007106BA" w:rsidRPr="0081247D" w:rsidRDefault="007106BA" w:rsidP="0077125D">
      <w:pPr>
        <w:numPr>
          <w:ilvl w:val="0"/>
          <w:numId w:val="6"/>
        </w:numPr>
        <w:autoSpaceDE w:val="0"/>
        <w:autoSpaceDN w:val="0"/>
        <w:adjustRightInd w:val="0"/>
        <w:snapToGrid w:val="0"/>
        <w:ind w:left="425" w:hanging="425"/>
        <w:jc w:val="both"/>
        <w:rPr>
          <w:rFonts w:ascii="Times New Roman" w:hAnsi="Times New Roman" w:cs="Times New Roman"/>
          <w:lang w:bidi="fa-IR"/>
        </w:rPr>
      </w:pPr>
      <w:r w:rsidRPr="0081247D">
        <w:rPr>
          <w:rFonts w:ascii="Times New Roman" w:hAnsi="Times New Roman" w:cs="Times New Roman"/>
          <w:color w:val="000000"/>
          <w:lang w:bidi="fa-IR"/>
        </w:rPr>
        <w:t>Moran,</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M.S.,</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Clarke,</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T.R.,</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Inoue,</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Y.,</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and</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Vida,</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A.,</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(1994).</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Estimating</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crop</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water</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deﬁcit</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using</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the</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relation</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between</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surface-air</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temperature</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and</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spectral</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vegetation</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index.</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Remote</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Sens.</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Environ.</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46,</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246–263.</w:t>
      </w:r>
    </w:p>
    <w:p w:rsidR="007106BA" w:rsidRPr="0081247D" w:rsidRDefault="007106BA" w:rsidP="0077125D">
      <w:pPr>
        <w:numPr>
          <w:ilvl w:val="0"/>
          <w:numId w:val="6"/>
        </w:numPr>
        <w:autoSpaceDE w:val="0"/>
        <w:autoSpaceDN w:val="0"/>
        <w:adjustRightInd w:val="0"/>
        <w:snapToGrid w:val="0"/>
        <w:ind w:left="425" w:hanging="425"/>
        <w:jc w:val="both"/>
        <w:rPr>
          <w:rFonts w:ascii="Times New Roman" w:hAnsi="Times New Roman" w:cs="Times New Roman"/>
          <w:lang w:bidi="fa-IR"/>
        </w:rPr>
      </w:pPr>
      <w:r w:rsidRPr="0081247D">
        <w:rPr>
          <w:rFonts w:ascii="Times New Roman" w:hAnsi="Times New Roman" w:cs="Times New Roman"/>
        </w:rPr>
        <w:lastRenderedPageBreak/>
        <w:t>Robinson,</w:t>
      </w:r>
      <w:r w:rsidR="0081247D">
        <w:rPr>
          <w:rFonts w:ascii="Times New Roman" w:hAnsi="Times New Roman" w:cs="Times New Roman"/>
        </w:rPr>
        <w:t xml:space="preserve"> </w:t>
      </w:r>
      <w:r w:rsidRPr="0081247D">
        <w:rPr>
          <w:rFonts w:ascii="Times New Roman" w:hAnsi="Times New Roman" w:cs="Times New Roman"/>
        </w:rPr>
        <w:t>D.A.,</w:t>
      </w:r>
      <w:r w:rsidR="0081247D">
        <w:rPr>
          <w:rFonts w:ascii="Times New Roman" w:hAnsi="Times New Roman" w:cs="Times New Roman"/>
        </w:rPr>
        <w:t xml:space="preserve"> </w:t>
      </w:r>
      <w:r w:rsidRPr="0081247D">
        <w:rPr>
          <w:rFonts w:ascii="Times New Roman" w:hAnsi="Times New Roman" w:cs="Times New Roman"/>
        </w:rPr>
        <w:t>Campbell,</w:t>
      </w:r>
      <w:r w:rsidR="0081247D">
        <w:rPr>
          <w:rFonts w:ascii="Times New Roman" w:hAnsi="Times New Roman" w:cs="Times New Roman"/>
        </w:rPr>
        <w:t xml:space="preserve"> </w:t>
      </w:r>
      <w:r w:rsidRPr="0081247D">
        <w:rPr>
          <w:rFonts w:ascii="Times New Roman" w:hAnsi="Times New Roman" w:cs="Times New Roman"/>
        </w:rPr>
        <w:t>C.S.</w:t>
      </w:r>
      <w:r w:rsidR="0081247D">
        <w:rPr>
          <w:rFonts w:ascii="Times New Roman" w:hAnsi="Times New Roman" w:cs="Times New Roman"/>
        </w:rPr>
        <w:t xml:space="preserve"> </w:t>
      </w:r>
      <w:r w:rsidRPr="0081247D">
        <w:rPr>
          <w:rFonts w:ascii="Times New Roman" w:hAnsi="Times New Roman" w:cs="Times New Roman"/>
        </w:rPr>
        <w:t>Hopmans,</w:t>
      </w:r>
      <w:r w:rsidR="0081247D">
        <w:rPr>
          <w:rFonts w:ascii="Times New Roman" w:hAnsi="Times New Roman" w:cs="Times New Roman"/>
        </w:rPr>
        <w:t xml:space="preserve"> </w:t>
      </w:r>
      <w:r w:rsidRPr="0081247D">
        <w:rPr>
          <w:rFonts w:ascii="Times New Roman" w:hAnsi="Times New Roman" w:cs="Times New Roman"/>
        </w:rPr>
        <w:t>J.W.,</w:t>
      </w:r>
      <w:r w:rsidR="0081247D">
        <w:rPr>
          <w:rFonts w:ascii="Times New Roman" w:hAnsi="Times New Roman" w:cs="Times New Roman"/>
        </w:rPr>
        <w:t xml:space="preserve"> </w:t>
      </w:r>
      <w:r w:rsidRPr="0081247D">
        <w:rPr>
          <w:rFonts w:ascii="Times New Roman" w:hAnsi="Times New Roman" w:cs="Times New Roman"/>
        </w:rPr>
        <w:t>Hornbuckle,</w:t>
      </w:r>
      <w:r w:rsidR="0081247D">
        <w:rPr>
          <w:rFonts w:ascii="Times New Roman" w:hAnsi="Times New Roman" w:cs="Times New Roman"/>
        </w:rPr>
        <w:t xml:space="preserve"> </w:t>
      </w:r>
      <w:r w:rsidRPr="0081247D">
        <w:rPr>
          <w:rFonts w:ascii="Times New Roman" w:hAnsi="Times New Roman" w:cs="Times New Roman"/>
        </w:rPr>
        <w:t>B.K.,</w:t>
      </w:r>
      <w:r w:rsidR="0081247D">
        <w:rPr>
          <w:rFonts w:ascii="Times New Roman" w:hAnsi="Times New Roman" w:cs="Times New Roman"/>
        </w:rPr>
        <w:t xml:space="preserve"> </w:t>
      </w:r>
      <w:r w:rsidRPr="0081247D">
        <w:rPr>
          <w:rFonts w:ascii="Times New Roman" w:hAnsi="Times New Roman" w:cs="Times New Roman"/>
        </w:rPr>
        <w:t>Jones,</w:t>
      </w:r>
      <w:r w:rsidR="0081247D">
        <w:rPr>
          <w:rFonts w:ascii="Times New Roman" w:hAnsi="Times New Roman" w:cs="Times New Roman"/>
        </w:rPr>
        <w:t xml:space="preserve"> </w:t>
      </w:r>
      <w:r w:rsidRPr="0081247D">
        <w:rPr>
          <w:rFonts w:ascii="Times New Roman" w:hAnsi="Times New Roman" w:cs="Times New Roman"/>
        </w:rPr>
        <w:t>S.B.,</w:t>
      </w:r>
      <w:r w:rsidR="0081247D">
        <w:rPr>
          <w:rFonts w:ascii="Times New Roman" w:hAnsi="Times New Roman" w:cs="Times New Roman"/>
        </w:rPr>
        <w:t xml:space="preserve"> </w:t>
      </w:r>
      <w:r w:rsidRPr="0081247D">
        <w:rPr>
          <w:rFonts w:ascii="Times New Roman" w:hAnsi="Times New Roman" w:cs="Times New Roman"/>
        </w:rPr>
        <w:t>Knight,</w:t>
      </w:r>
      <w:r w:rsidR="0081247D">
        <w:rPr>
          <w:rFonts w:ascii="Times New Roman" w:hAnsi="Times New Roman" w:cs="Times New Roman"/>
        </w:rPr>
        <w:t xml:space="preserve"> </w:t>
      </w:r>
      <w:r w:rsidRPr="0081247D">
        <w:rPr>
          <w:rFonts w:ascii="Times New Roman" w:hAnsi="Times New Roman" w:cs="Times New Roman"/>
        </w:rPr>
        <w:t>R.,</w:t>
      </w:r>
      <w:r w:rsidR="0081247D">
        <w:rPr>
          <w:rFonts w:ascii="Times New Roman" w:hAnsi="Times New Roman" w:cs="Times New Roman"/>
        </w:rPr>
        <w:t xml:space="preserve"> </w:t>
      </w:r>
      <w:r w:rsidRPr="0081247D">
        <w:rPr>
          <w:rFonts w:ascii="Times New Roman" w:hAnsi="Times New Roman" w:cs="Times New Roman"/>
        </w:rPr>
        <w:t>Ogden,</w:t>
      </w:r>
      <w:r w:rsidR="0081247D">
        <w:rPr>
          <w:rFonts w:ascii="Times New Roman" w:hAnsi="Times New Roman" w:cs="Times New Roman"/>
        </w:rPr>
        <w:t xml:space="preserve"> </w:t>
      </w:r>
      <w:r w:rsidRPr="0081247D">
        <w:rPr>
          <w:rFonts w:ascii="Times New Roman" w:hAnsi="Times New Roman" w:cs="Times New Roman"/>
        </w:rPr>
        <w:t>F.,</w:t>
      </w:r>
      <w:r w:rsidR="0081247D">
        <w:rPr>
          <w:rFonts w:ascii="Times New Roman" w:hAnsi="Times New Roman" w:cs="Times New Roman"/>
        </w:rPr>
        <w:t xml:space="preserve"> </w:t>
      </w:r>
      <w:r w:rsidRPr="0081247D">
        <w:rPr>
          <w:rFonts w:ascii="Times New Roman" w:hAnsi="Times New Roman" w:cs="Times New Roman"/>
        </w:rPr>
        <w:t>Selker,</w:t>
      </w:r>
      <w:r w:rsidR="0081247D">
        <w:rPr>
          <w:rFonts w:ascii="Times New Roman" w:hAnsi="Times New Roman" w:cs="Times New Roman"/>
        </w:rPr>
        <w:t xml:space="preserve"> </w:t>
      </w:r>
      <w:r w:rsidRPr="0081247D">
        <w:rPr>
          <w:rFonts w:ascii="Times New Roman" w:hAnsi="Times New Roman" w:cs="Times New Roman"/>
        </w:rPr>
        <w:t>J.</w:t>
      </w:r>
      <w:r w:rsidR="0081247D">
        <w:rPr>
          <w:rFonts w:ascii="Times New Roman" w:hAnsi="Times New Roman" w:cs="Times New Roman"/>
        </w:rPr>
        <w:t xml:space="preserve"> </w:t>
      </w:r>
      <w:r w:rsidR="0081247D" w:rsidRPr="0081247D">
        <w:rPr>
          <w:rFonts w:ascii="Times New Roman" w:hAnsi="Times New Roman" w:cs="Times New Roman"/>
        </w:rPr>
        <w:t>&amp;</w:t>
      </w:r>
      <w:r w:rsidR="0081247D">
        <w:rPr>
          <w:rFonts w:ascii="Times New Roman" w:hAnsi="Times New Roman" w:cs="Times New Roman"/>
        </w:rPr>
        <w:t xml:space="preserve"> </w:t>
      </w:r>
      <w:r w:rsidRPr="0081247D">
        <w:rPr>
          <w:rFonts w:ascii="Times New Roman" w:hAnsi="Times New Roman" w:cs="Times New Roman"/>
        </w:rPr>
        <w:t>Wendroth,</w:t>
      </w:r>
      <w:r w:rsidR="0081247D">
        <w:rPr>
          <w:rFonts w:ascii="Times New Roman" w:hAnsi="Times New Roman" w:cs="Times New Roman"/>
        </w:rPr>
        <w:t xml:space="preserve"> </w:t>
      </w:r>
      <w:r w:rsidRPr="0081247D">
        <w:rPr>
          <w:rFonts w:ascii="Times New Roman" w:hAnsi="Times New Roman" w:cs="Times New Roman"/>
        </w:rPr>
        <w:t>O.</w:t>
      </w:r>
      <w:r w:rsidR="0081247D">
        <w:rPr>
          <w:rFonts w:ascii="Times New Roman" w:hAnsi="Times New Roman" w:cs="Times New Roman"/>
        </w:rPr>
        <w:t xml:space="preserve"> </w:t>
      </w:r>
      <w:r w:rsidRPr="0081247D">
        <w:rPr>
          <w:rFonts w:ascii="Times New Roman" w:hAnsi="Times New Roman" w:cs="Times New Roman"/>
        </w:rPr>
        <w:t>(2008).</w:t>
      </w:r>
      <w:r w:rsidR="0081247D">
        <w:rPr>
          <w:rFonts w:ascii="Times New Roman" w:hAnsi="Times New Roman" w:cs="Times New Roman"/>
        </w:rPr>
        <w:t xml:space="preserve"> </w:t>
      </w:r>
      <w:r w:rsidRPr="0081247D">
        <w:rPr>
          <w:rFonts w:ascii="Times New Roman" w:hAnsi="Times New Roman" w:cs="Times New Roman"/>
        </w:rPr>
        <w:t>Soil</w:t>
      </w:r>
      <w:r w:rsidR="0081247D">
        <w:rPr>
          <w:rFonts w:ascii="Times New Roman" w:hAnsi="Times New Roman" w:cs="Times New Roman"/>
        </w:rPr>
        <w:t xml:space="preserve"> </w:t>
      </w:r>
      <w:r w:rsidRPr="0081247D">
        <w:rPr>
          <w:rFonts w:ascii="Times New Roman" w:hAnsi="Times New Roman" w:cs="Times New Roman"/>
        </w:rPr>
        <w:t>moisture</w:t>
      </w:r>
      <w:r w:rsidR="0081247D">
        <w:rPr>
          <w:rFonts w:ascii="Times New Roman" w:hAnsi="Times New Roman" w:cs="Times New Roman"/>
        </w:rPr>
        <w:t xml:space="preserve"> </w:t>
      </w:r>
      <w:r w:rsidRPr="0081247D">
        <w:rPr>
          <w:rFonts w:ascii="Times New Roman" w:hAnsi="Times New Roman" w:cs="Times New Roman"/>
        </w:rPr>
        <w:t>measurement</w:t>
      </w:r>
      <w:r w:rsidR="0081247D">
        <w:rPr>
          <w:rFonts w:ascii="Times New Roman" w:hAnsi="Times New Roman" w:cs="Times New Roman"/>
        </w:rPr>
        <w:t xml:space="preserve"> </w:t>
      </w:r>
      <w:r w:rsidRPr="0081247D">
        <w:rPr>
          <w:rFonts w:ascii="Times New Roman" w:hAnsi="Times New Roman" w:cs="Times New Roman"/>
        </w:rPr>
        <w:t>for</w:t>
      </w:r>
      <w:r w:rsidR="0081247D">
        <w:rPr>
          <w:rFonts w:ascii="Times New Roman" w:hAnsi="Times New Roman" w:cs="Times New Roman"/>
        </w:rPr>
        <w:t xml:space="preserve"> </w:t>
      </w:r>
      <w:r w:rsidRPr="0081247D">
        <w:rPr>
          <w:rFonts w:ascii="Times New Roman" w:hAnsi="Times New Roman" w:cs="Times New Roman"/>
        </w:rPr>
        <w:t>ecological</w:t>
      </w:r>
      <w:r w:rsidR="0081247D">
        <w:rPr>
          <w:rFonts w:ascii="Times New Roman" w:hAnsi="Times New Roman" w:cs="Times New Roman"/>
        </w:rPr>
        <w:t xml:space="preserve"> </w:t>
      </w:r>
      <w:r w:rsidRPr="0081247D">
        <w:rPr>
          <w:rFonts w:ascii="Times New Roman" w:hAnsi="Times New Roman" w:cs="Times New Roman"/>
        </w:rPr>
        <w:t>and</w:t>
      </w:r>
      <w:r w:rsidR="0081247D">
        <w:rPr>
          <w:rFonts w:ascii="Times New Roman" w:hAnsi="Times New Roman" w:cs="Times New Roman"/>
        </w:rPr>
        <w:t xml:space="preserve"> </w:t>
      </w:r>
      <w:r w:rsidRPr="0081247D">
        <w:rPr>
          <w:rFonts w:ascii="Times New Roman" w:hAnsi="Times New Roman" w:cs="Times New Roman"/>
        </w:rPr>
        <w:t>hydrological</w:t>
      </w:r>
      <w:r w:rsidR="0081247D">
        <w:rPr>
          <w:rFonts w:ascii="Times New Roman" w:hAnsi="Times New Roman" w:cs="Times New Roman"/>
        </w:rPr>
        <w:t xml:space="preserve"> </w:t>
      </w:r>
      <w:r w:rsidRPr="0081247D">
        <w:rPr>
          <w:rFonts w:ascii="Times New Roman" w:hAnsi="Times New Roman" w:cs="Times New Roman"/>
        </w:rPr>
        <w:t>watershed-scale</w:t>
      </w:r>
      <w:r w:rsidR="0081247D">
        <w:rPr>
          <w:rFonts w:ascii="Times New Roman" w:hAnsi="Times New Roman" w:cs="Times New Roman"/>
        </w:rPr>
        <w:t xml:space="preserve"> </w:t>
      </w:r>
      <w:r w:rsidRPr="0081247D">
        <w:rPr>
          <w:rFonts w:ascii="Times New Roman" w:hAnsi="Times New Roman" w:cs="Times New Roman"/>
        </w:rPr>
        <w:t>observation.</w:t>
      </w:r>
      <w:r w:rsidR="0081247D">
        <w:rPr>
          <w:rFonts w:ascii="Times New Roman" w:hAnsi="Times New Roman" w:cs="Times New Roman"/>
        </w:rPr>
        <w:t xml:space="preserve"> </w:t>
      </w:r>
      <w:r w:rsidRPr="0081247D">
        <w:rPr>
          <w:rFonts w:ascii="Times New Roman" w:hAnsi="Times New Roman" w:cs="Times New Roman"/>
        </w:rPr>
        <w:t>A</w:t>
      </w:r>
      <w:r w:rsidR="0081247D">
        <w:rPr>
          <w:rFonts w:ascii="Times New Roman" w:hAnsi="Times New Roman" w:cs="Times New Roman"/>
        </w:rPr>
        <w:t xml:space="preserve"> </w:t>
      </w:r>
      <w:r w:rsidRPr="0081247D">
        <w:rPr>
          <w:rFonts w:ascii="Times New Roman" w:hAnsi="Times New Roman" w:cs="Times New Roman"/>
        </w:rPr>
        <w:t>review,</w:t>
      </w:r>
      <w:r w:rsidR="0081247D">
        <w:rPr>
          <w:rFonts w:ascii="Times New Roman" w:hAnsi="Times New Roman" w:cs="Times New Roman"/>
        </w:rPr>
        <w:t xml:space="preserve"> </w:t>
      </w:r>
      <w:r w:rsidRPr="0081247D">
        <w:rPr>
          <w:rFonts w:ascii="Times New Roman" w:hAnsi="Times New Roman" w:cs="Times New Roman"/>
        </w:rPr>
        <w:t>Vadose</w:t>
      </w:r>
      <w:r w:rsidR="0081247D">
        <w:rPr>
          <w:rFonts w:ascii="Times New Roman" w:hAnsi="Times New Roman" w:cs="Times New Roman"/>
        </w:rPr>
        <w:t xml:space="preserve"> </w:t>
      </w:r>
      <w:r w:rsidRPr="0081247D">
        <w:rPr>
          <w:rFonts w:ascii="Times New Roman" w:hAnsi="Times New Roman" w:cs="Times New Roman"/>
        </w:rPr>
        <w:t>Zone</w:t>
      </w:r>
      <w:r w:rsidR="0081247D">
        <w:rPr>
          <w:rFonts w:ascii="Times New Roman" w:hAnsi="Times New Roman" w:cs="Times New Roman"/>
        </w:rPr>
        <w:t xml:space="preserve"> </w:t>
      </w:r>
      <w:r w:rsidRPr="0081247D">
        <w:rPr>
          <w:rFonts w:ascii="Times New Roman" w:hAnsi="Times New Roman" w:cs="Times New Roman"/>
        </w:rPr>
        <w:t>J.,</w:t>
      </w:r>
      <w:r w:rsidR="0081247D">
        <w:rPr>
          <w:rFonts w:ascii="Times New Roman" w:hAnsi="Times New Roman" w:cs="Times New Roman"/>
        </w:rPr>
        <w:t xml:space="preserve"> </w:t>
      </w:r>
      <w:r w:rsidRPr="0081247D">
        <w:rPr>
          <w:rFonts w:ascii="Times New Roman" w:hAnsi="Times New Roman" w:cs="Times New Roman"/>
        </w:rPr>
        <w:t>7:</w:t>
      </w:r>
      <w:r w:rsidR="0081247D">
        <w:rPr>
          <w:rFonts w:ascii="Times New Roman" w:hAnsi="Times New Roman" w:cs="Times New Roman"/>
        </w:rPr>
        <w:t xml:space="preserve"> </w:t>
      </w:r>
      <w:r w:rsidRPr="0081247D">
        <w:rPr>
          <w:rFonts w:ascii="Times New Roman" w:hAnsi="Times New Roman" w:cs="Times New Roman"/>
        </w:rPr>
        <w:t>358–389.</w:t>
      </w:r>
    </w:p>
    <w:p w:rsidR="00EB4BED" w:rsidRPr="0081247D" w:rsidRDefault="00EB4BED" w:rsidP="0077125D">
      <w:pPr>
        <w:numPr>
          <w:ilvl w:val="0"/>
          <w:numId w:val="6"/>
        </w:numPr>
        <w:snapToGrid w:val="0"/>
        <w:ind w:left="425" w:hanging="425"/>
        <w:jc w:val="both"/>
        <w:rPr>
          <w:rFonts w:ascii="Times New Roman" w:hAnsi="Times New Roman" w:cs="Times New Roman"/>
          <w:color w:val="000000"/>
          <w:lang w:bidi="fa-IR"/>
        </w:rPr>
      </w:pPr>
      <w:r w:rsidRPr="0081247D">
        <w:rPr>
          <w:rFonts w:ascii="Times New Roman" w:hAnsi="Times New Roman" w:cs="Times New Roman"/>
          <w:color w:val="000000"/>
          <w:lang w:bidi="fa-IR"/>
        </w:rPr>
        <w:t>Wang,</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X.,</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H.</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Wie,</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H.</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Guan</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and</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X.</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Zhou.</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(2006).</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Different</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response</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of</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MODIS-derived</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NDVI</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to</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root-zone</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soil</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moisture</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in</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semiarid</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and</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humid</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regions.</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Journal</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of</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Hydrology</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340:</w:t>
      </w:r>
      <w:r w:rsidR="0081247D">
        <w:rPr>
          <w:rFonts w:ascii="Times New Roman" w:hAnsi="Times New Roman" w:cs="Times New Roman"/>
          <w:color w:val="000000"/>
          <w:lang w:bidi="fa-IR"/>
        </w:rPr>
        <w:t xml:space="preserve"> </w:t>
      </w:r>
      <w:r w:rsidRPr="0081247D">
        <w:rPr>
          <w:rFonts w:ascii="Times New Roman" w:hAnsi="Times New Roman" w:cs="Times New Roman"/>
          <w:color w:val="000000"/>
          <w:lang w:bidi="fa-IR"/>
        </w:rPr>
        <w:t>12-24.</w:t>
      </w:r>
    </w:p>
    <w:p w:rsidR="00EB4BED" w:rsidRPr="0081247D" w:rsidRDefault="00EB4BED" w:rsidP="0077125D">
      <w:pPr>
        <w:numPr>
          <w:ilvl w:val="0"/>
          <w:numId w:val="6"/>
        </w:numPr>
        <w:autoSpaceDE w:val="0"/>
        <w:autoSpaceDN w:val="0"/>
        <w:adjustRightInd w:val="0"/>
        <w:snapToGrid w:val="0"/>
        <w:ind w:left="425" w:hanging="425"/>
        <w:jc w:val="both"/>
        <w:rPr>
          <w:rFonts w:ascii="Times New Roman" w:hAnsi="Times New Roman" w:cs="Times New Roman"/>
          <w:lang w:bidi="fa-IR"/>
        </w:rPr>
      </w:pPr>
      <w:r w:rsidRPr="0081247D">
        <w:rPr>
          <w:rFonts w:ascii="Times New Roman" w:hAnsi="Times New Roman" w:cs="Times New Roman"/>
        </w:rPr>
        <w:t>Wilson,</w:t>
      </w:r>
      <w:r w:rsidR="0081247D">
        <w:rPr>
          <w:rFonts w:ascii="Times New Roman" w:hAnsi="Times New Roman" w:cs="Times New Roman"/>
        </w:rPr>
        <w:t xml:space="preserve"> </w:t>
      </w:r>
      <w:r w:rsidRPr="0081247D">
        <w:rPr>
          <w:rFonts w:ascii="Times New Roman" w:hAnsi="Times New Roman" w:cs="Times New Roman"/>
        </w:rPr>
        <w:t>D.,</w:t>
      </w:r>
      <w:r w:rsidR="0081247D">
        <w:rPr>
          <w:rFonts w:ascii="Times New Roman" w:hAnsi="Times New Roman" w:cs="Times New Roman"/>
        </w:rPr>
        <w:t xml:space="preserve"> </w:t>
      </w:r>
      <w:r w:rsidRPr="0081247D">
        <w:rPr>
          <w:rFonts w:ascii="Times New Roman" w:hAnsi="Times New Roman" w:cs="Times New Roman"/>
        </w:rPr>
        <w:t>Western,</w:t>
      </w:r>
      <w:r w:rsidR="0081247D">
        <w:rPr>
          <w:rFonts w:ascii="Times New Roman" w:hAnsi="Times New Roman" w:cs="Times New Roman"/>
        </w:rPr>
        <w:t xml:space="preserve"> </w:t>
      </w:r>
      <w:r w:rsidRPr="0081247D">
        <w:rPr>
          <w:rFonts w:ascii="Times New Roman" w:hAnsi="Times New Roman" w:cs="Times New Roman"/>
        </w:rPr>
        <w:t>A.W.,</w:t>
      </w:r>
      <w:r w:rsidR="0081247D">
        <w:rPr>
          <w:rFonts w:ascii="Times New Roman" w:hAnsi="Times New Roman" w:cs="Times New Roman"/>
        </w:rPr>
        <w:t xml:space="preserve"> </w:t>
      </w:r>
      <w:r w:rsidRPr="0081247D">
        <w:rPr>
          <w:rFonts w:ascii="Times New Roman" w:hAnsi="Times New Roman" w:cs="Times New Roman"/>
        </w:rPr>
        <w:t>Greyson,</w:t>
      </w:r>
      <w:r w:rsidR="0081247D">
        <w:rPr>
          <w:rFonts w:ascii="Times New Roman" w:hAnsi="Times New Roman" w:cs="Times New Roman"/>
        </w:rPr>
        <w:t xml:space="preserve"> </w:t>
      </w:r>
      <w:r w:rsidRPr="0081247D">
        <w:rPr>
          <w:rFonts w:ascii="Times New Roman" w:hAnsi="Times New Roman" w:cs="Times New Roman"/>
        </w:rPr>
        <w:t>R.B.,</w:t>
      </w:r>
      <w:r w:rsidR="0081247D">
        <w:rPr>
          <w:rFonts w:ascii="Times New Roman" w:hAnsi="Times New Roman" w:cs="Times New Roman"/>
        </w:rPr>
        <w:t xml:space="preserve"> </w:t>
      </w:r>
      <w:r w:rsidRPr="0081247D">
        <w:rPr>
          <w:rFonts w:ascii="Times New Roman" w:hAnsi="Times New Roman" w:cs="Times New Roman"/>
        </w:rPr>
        <w:t>Berg,</w:t>
      </w:r>
      <w:r w:rsidR="0081247D">
        <w:rPr>
          <w:rFonts w:ascii="Times New Roman" w:hAnsi="Times New Roman" w:cs="Times New Roman"/>
        </w:rPr>
        <w:t xml:space="preserve"> </w:t>
      </w:r>
      <w:r w:rsidRPr="0081247D">
        <w:rPr>
          <w:rFonts w:ascii="Times New Roman" w:hAnsi="Times New Roman" w:cs="Times New Roman"/>
        </w:rPr>
        <w:t>A.A.,</w:t>
      </w:r>
      <w:r w:rsidR="0081247D">
        <w:rPr>
          <w:rFonts w:ascii="Times New Roman" w:hAnsi="Times New Roman" w:cs="Times New Roman"/>
        </w:rPr>
        <w:t xml:space="preserve"> </w:t>
      </w:r>
      <w:r w:rsidRPr="0081247D">
        <w:rPr>
          <w:rFonts w:ascii="Times New Roman" w:hAnsi="Times New Roman" w:cs="Times New Roman"/>
        </w:rPr>
        <w:t>Lear,</w:t>
      </w:r>
      <w:r w:rsidR="0081247D">
        <w:rPr>
          <w:rFonts w:ascii="Times New Roman" w:hAnsi="Times New Roman" w:cs="Times New Roman"/>
        </w:rPr>
        <w:t xml:space="preserve"> </w:t>
      </w:r>
      <w:r w:rsidRPr="0081247D">
        <w:rPr>
          <w:rFonts w:ascii="Times New Roman" w:hAnsi="Times New Roman" w:cs="Times New Roman"/>
        </w:rPr>
        <w:t>M.S.,</w:t>
      </w:r>
      <w:r w:rsidR="0081247D">
        <w:rPr>
          <w:rFonts w:ascii="Times New Roman" w:hAnsi="Times New Roman" w:cs="Times New Roman"/>
        </w:rPr>
        <w:t xml:space="preserve"> </w:t>
      </w:r>
      <w:r w:rsidRPr="0081247D">
        <w:rPr>
          <w:rFonts w:ascii="Times New Roman" w:hAnsi="Times New Roman" w:cs="Times New Roman"/>
        </w:rPr>
        <w:t>Rodell,</w:t>
      </w:r>
      <w:r w:rsidR="0081247D">
        <w:rPr>
          <w:rFonts w:ascii="Times New Roman" w:hAnsi="Times New Roman" w:cs="Times New Roman"/>
        </w:rPr>
        <w:t xml:space="preserve"> </w:t>
      </w:r>
      <w:r w:rsidRPr="0081247D">
        <w:rPr>
          <w:rFonts w:ascii="Times New Roman" w:hAnsi="Times New Roman" w:cs="Times New Roman"/>
        </w:rPr>
        <w:t>M.,</w:t>
      </w:r>
      <w:r w:rsidR="0081247D">
        <w:rPr>
          <w:rFonts w:ascii="Times New Roman" w:hAnsi="Times New Roman" w:cs="Times New Roman"/>
        </w:rPr>
        <w:t xml:space="preserve"> </w:t>
      </w:r>
      <w:r w:rsidRPr="0081247D">
        <w:rPr>
          <w:rFonts w:ascii="Times New Roman" w:hAnsi="Times New Roman" w:cs="Times New Roman"/>
        </w:rPr>
        <w:t>Famiglietti,</w:t>
      </w:r>
      <w:r w:rsidR="0081247D">
        <w:rPr>
          <w:rFonts w:ascii="Times New Roman" w:hAnsi="Times New Roman" w:cs="Times New Roman"/>
        </w:rPr>
        <w:t xml:space="preserve"> </w:t>
      </w:r>
      <w:r w:rsidRPr="0081247D">
        <w:rPr>
          <w:rFonts w:ascii="Times New Roman" w:hAnsi="Times New Roman" w:cs="Times New Roman"/>
        </w:rPr>
        <w:t>J.S.,</w:t>
      </w:r>
      <w:r w:rsidR="0081247D">
        <w:rPr>
          <w:rFonts w:ascii="Times New Roman" w:hAnsi="Times New Roman" w:cs="Times New Roman"/>
        </w:rPr>
        <w:t xml:space="preserve"> </w:t>
      </w:r>
      <w:r w:rsidRPr="0081247D">
        <w:rPr>
          <w:rFonts w:ascii="Times New Roman" w:hAnsi="Times New Roman" w:cs="Times New Roman"/>
        </w:rPr>
        <w:t>Woods,</w:t>
      </w:r>
      <w:r w:rsidR="0081247D">
        <w:rPr>
          <w:rFonts w:ascii="Times New Roman" w:hAnsi="Times New Roman" w:cs="Times New Roman"/>
        </w:rPr>
        <w:t xml:space="preserve"> </w:t>
      </w:r>
      <w:r w:rsidRPr="0081247D">
        <w:rPr>
          <w:rFonts w:ascii="Times New Roman" w:hAnsi="Times New Roman" w:cs="Times New Roman"/>
        </w:rPr>
        <w:t>R.A.</w:t>
      </w:r>
      <w:r w:rsidR="0081247D">
        <w:rPr>
          <w:rFonts w:ascii="Times New Roman" w:hAnsi="Times New Roman" w:cs="Times New Roman"/>
        </w:rPr>
        <w:t xml:space="preserve"> </w:t>
      </w:r>
      <w:r w:rsidR="0081247D" w:rsidRPr="0081247D">
        <w:rPr>
          <w:rFonts w:ascii="Times New Roman" w:hAnsi="Times New Roman" w:cs="Times New Roman"/>
        </w:rPr>
        <w:t>&amp;</w:t>
      </w:r>
      <w:r w:rsidR="0081247D">
        <w:rPr>
          <w:rFonts w:ascii="Times New Roman" w:hAnsi="Times New Roman" w:cs="Times New Roman"/>
        </w:rPr>
        <w:t xml:space="preserve"> </w:t>
      </w:r>
      <w:r w:rsidRPr="0081247D">
        <w:rPr>
          <w:rFonts w:ascii="Times New Roman" w:hAnsi="Times New Roman" w:cs="Times New Roman"/>
        </w:rPr>
        <w:t>McMahon,</w:t>
      </w:r>
      <w:r w:rsidR="0081247D">
        <w:rPr>
          <w:rFonts w:ascii="Times New Roman" w:hAnsi="Times New Roman" w:cs="Times New Roman"/>
        </w:rPr>
        <w:t xml:space="preserve"> </w:t>
      </w:r>
      <w:r w:rsidRPr="0081247D">
        <w:rPr>
          <w:rFonts w:ascii="Times New Roman" w:hAnsi="Times New Roman" w:cs="Times New Roman"/>
        </w:rPr>
        <w:t>T.A.</w:t>
      </w:r>
      <w:r w:rsidR="0081247D">
        <w:rPr>
          <w:rFonts w:ascii="Times New Roman" w:hAnsi="Times New Roman" w:cs="Times New Roman"/>
        </w:rPr>
        <w:t xml:space="preserve"> </w:t>
      </w:r>
      <w:r w:rsidRPr="0081247D">
        <w:rPr>
          <w:rFonts w:ascii="Times New Roman" w:hAnsi="Times New Roman" w:cs="Times New Roman"/>
        </w:rPr>
        <w:t>(2003).</w:t>
      </w:r>
      <w:r w:rsidR="0081247D">
        <w:rPr>
          <w:rFonts w:ascii="Times New Roman" w:hAnsi="Times New Roman" w:cs="Times New Roman"/>
        </w:rPr>
        <w:t xml:space="preserve"> </w:t>
      </w:r>
      <w:r w:rsidRPr="0081247D">
        <w:rPr>
          <w:rFonts w:ascii="Times New Roman" w:hAnsi="Times New Roman" w:cs="Times New Roman"/>
        </w:rPr>
        <w:t>Spatial</w:t>
      </w:r>
      <w:r w:rsidR="0081247D">
        <w:rPr>
          <w:rFonts w:ascii="Times New Roman" w:hAnsi="Times New Roman" w:cs="Times New Roman"/>
        </w:rPr>
        <w:t xml:space="preserve"> </w:t>
      </w:r>
      <w:r w:rsidRPr="0081247D">
        <w:rPr>
          <w:rFonts w:ascii="Times New Roman" w:hAnsi="Times New Roman" w:cs="Times New Roman"/>
        </w:rPr>
        <w:t>distribution</w:t>
      </w:r>
      <w:r w:rsidR="0081247D">
        <w:rPr>
          <w:rFonts w:ascii="Times New Roman" w:hAnsi="Times New Roman" w:cs="Times New Roman"/>
        </w:rPr>
        <w:t xml:space="preserve"> </w:t>
      </w:r>
      <w:r w:rsidRPr="0081247D">
        <w:rPr>
          <w:rFonts w:ascii="Times New Roman" w:hAnsi="Times New Roman" w:cs="Times New Roman"/>
        </w:rPr>
        <w:t>of</w:t>
      </w:r>
      <w:r w:rsidR="0081247D">
        <w:rPr>
          <w:rFonts w:ascii="Times New Roman" w:hAnsi="Times New Roman" w:cs="Times New Roman"/>
        </w:rPr>
        <w:t xml:space="preserve"> </w:t>
      </w:r>
      <w:r w:rsidRPr="0081247D">
        <w:rPr>
          <w:rFonts w:ascii="Times New Roman" w:hAnsi="Times New Roman" w:cs="Times New Roman"/>
        </w:rPr>
        <w:t>soil</w:t>
      </w:r>
      <w:r w:rsidR="0081247D">
        <w:rPr>
          <w:rFonts w:ascii="Times New Roman" w:hAnsi="Times New Roman" w:cs="Times New Roman"/>
        </w:rPr>
        <w:t xml:space="preserve"> </w:t>
      </w:r>
      <w:r w:rsidRPr="0081247D">
        <w:rPr>
          <w:rFonts w:ascii="Times New Roman" w:hAnsi="Times New Roman" w:cs="Times New Roman"/>
        </w:rPr>
        <w:t>moisture</w:t>
      </w:r>
      <w:r w:rsidR="0081247D">
        <w:rPr>
          <w:rFonts w:ascii="Times New Roman" w:hAnsi="Times New Roman" w:cs="Times New Roman"/>
        </w:rPr>
        <w:t xml:space="preserve"> </w:t>
      </w:r>
      <w:r w:rsidRPr="0081247D">
        <w:rPr>
          <w:rFonts w:ascii="Times New Roman" w:hAnsi="Times New Roman" w:cs="Times New Roman"/>
        </w:rPr>
        <w:t>over</w:t>
      </w:r>
      <w:r w:rsidR="0081247D">
        <w:rPr>
          <w:rFonts w:ascii="Times New Roman" w:hAnsi="Times New Roman" w:cs="Times New Roman"/>
        </w:rPr>
        <w:t xml:space="preserve"> </w:t>
      </w:r>
      <w:r w:rsidRPr="0081247D">
        <w:rPr>
          <w:rFonts w:ascii="Times New Roman" w:hAnsi="Times New Roman" w:cs="Times New Roman"/>
        </w:rPr>
        <w:t>6</w:t>
      </w:r>
      <w:r w:rsidR="0081247D">
        <w:rPr>
          <w:rFonts w:ascii="Times New Roman" w:hAnsi="Times New Roman" w:cs="Times New Roman"/>
        </w:rPr>
        <w:t xml:space="preserve"> </w:t>
      </w:r>
      <w:r w:rsidRPr="0081247D">
        <w:rPr>
          <w:rFonts w:ascii="Times New Roman" w:hAnsi="Times New Roman" w:cs="Times New Roman"/>
        </w:rPr>
        <w:t>and</w:t>
      </w:r>
      <w:r w:rsidR="0081247D">
        <w:rPr>
          <w:rFonts w:ascii="Times New Roman" w:hAnsi="Times New Roman" w:cs="Times New Roman"/>
        </w:rPr>
        <w:t xml:space="preserve"> </w:t>
      </w:r>
      <w:r w:rsidRPr="0081247D">
        <w:rPr>
          <w:rFonts w:ascii="Times New Roman" w:hAnsi="Times New Roman" w:cs="Times New Roman"/>
        </w:rPr>
        <w:t>30cm</w:t>
      </w:r>
      <w:r w:rsidR="0081247D">
        <w:rPr>
          <w:rFonts w:ascii="Times New Roman" w:hAnsi="Times New Roman" w:cs="Times New Roman"/>
        </w:rPr>
        <w:t xml:space="preserve"> </w:t>
      </w:r>
      <w:r w:rsidRPr="0081247D">
        <w:rPr>
          <w:rFonts w:ascii="Times New Roman" w:hAnsi="Times New Roman" w:cs="Times New Roman"/>
        </w:rPr>
        <w:lastRenderedPageBreak/>
        <w:t>depth,</w:t>
      </w:r>
      <w:r w:rsidR="0081247D">
        <w:rPr>
          <w:rFonts w:ascii="Times New Roman" w:hAnsi="Times New Roman" w:cs="Times New Roman"/>
        </w:rPr>
        <w:t xml:space="preserve"> </w:t>
      </w:r>
      <w:r w:rsidRPr="0081247D">
        <w:rPr>
          <w:rFonts w:ascii="Times New Roman" w:hAnsi="Times New Roman" w:cs="Times New Roman"/>
        </w:rPr>
        <w:t>Machurangi</w:t>
      </w:r>
      <w:r w:rsidR="0081247D">
        <w:rPr>
          <w:rFonts w:ascii="Times New Roman" w:hAnsi="Times New Roman" w:cs="Times New Roman"/>
        </w:rPr>
        <w:t xml:space="preserve"> </w:t>
      </w:r>
      <w:r w:rsidRPr="0081247D">
        <w:rPr>
          <w:rFonts w:ascii="Times New Roman" w:hAnsi="Times New Roman" w:cs="Times New Roman"/>
        </w:rPr>
        <w:t>river</w:t>
      </w:r>
      <w:r w:rsidR="0081247D">
        <w:rPr>
          <w:rFonts w:ascii="Times New Roman" w:hAnsi="Times New Roman" w:cs="Times New Roman"/>
        </w:rPr>
        <w:t xml:space="preserve"> </w:t>
      </w:r>
      <w:r w:rsidRPr="0081247D">
        <w:rPr>
          <w:rFonts w:ascii="Times New Roman" w:hAnsi="Times New Roman" w:cs="Times New Roman"/>
        </w:rPr>
        <w:t>catchment,</w:t>
      </w:r>
      <w:r w:rsidR="0081247D">
        <w:rPr>
          <w:rFonts w:ascii="Times New Roman" w:hAnsi="Times New Roman" w:cs="Times New Roman"/>
        </w:rPr>
        <w:t xml:space="preserve"> </w:t>
      </w:r>
      <w:r w:rsidRPr="0081247D">
        <w:rPr>
          <w:rFonts w:ascii="Times New Roman" w:hAnsi="Times New Roman" w:cs="Times New Roman"/>
        </w:rPr>
        <w:t>New</w:t>
      </w:r>
      <w:r w:rsidR="0081247D">
        <w:rPr>
          <w:rFonts w:ascii="Times New Roman" w:hAnsi="Times New Roman" w:cs="Times New Roman"/>
        </w:rPr>
        <w:t xml:space="preserve"> </w:t>
      </w:r>
      <w:r w:rsidRPr="0081247D">
        <w:rPr>
          <w:rFonts w:ascii="Times New Roman" w:hAnsi="Times New Roman" w:cs="Times New Roman"/>
        </w:rPr>
        <w:t>Zealand.</w:t>
      </w:r>
      <w:r w:rsidR="0081247D">
        <w:rPr>
          <w:rFonts w:ascii="Times New Roman" w:hAnsi="Times New Roman" w:cs="Times New Roman"/>
        </w:rPr>
        <w:t xml:space="preserve"> </w:t>
      </w:r>
      <w:r w:rsidRPr="0081247D">
        <w:rPr>
          <w:rFonts w:ascii="Times New Roman" w:hAnsi="Times New Roman" w:cs="Times New Roman"/>
        </w:rPr>
        <w:t>Journal</w:t>
      </w:r>
      <w:r w:rsidR="0081247D">
        <w:rPr>
          <w:rFonts w:ascii="Times New Roman" w:hAnsi="Times New Roman" w:cs="Times New Roman"/>
        </w:rPr>
        <w:t xml:space="preserve"> </w:t>
      </w:r>
      <w:r w:rsidRPr="0081247D">
        <w:rPr>
          <w:rFonts w:ascii="Times New Roman" w:hAnsi="Times New Roman" w:cs="Times New Roman"/>
        </w:rPr>
        <w:t>of</w:t>
      </w:r>
      <w:r w:rsidR="0081247D">
        <w:rPr>
          <w:rFonts w:ascii="Times New Roman" w:hAnsi="Times New Roman" w:cs="Times New Roman"/>
        </w:rPr>
        <w:t xml:space="preserve"> </w:t>
      </w:r>
      <w:r w:rsidRPr="0081247D">
        <w:rPr>
          <w:rFonts w:ascii="Times New Roman" w:hAnsi="Times New Roman" w:cs="Times New Roman"/>
        </w:rPr>
        <w:t>Hydrology,</w:t>
      </w:r>
      <w:r w:rsidR="0081247D">
        <w:rPr>
          <w:rFonts w:ascii="Times New Roman" w:hAnsi="Times New Roman" w:cs="Times New Roman"/>
        </w:rPr>
        <w:t xml:space="preserve"> </w:t>
      </w:r>
      <w:r w:rsidRPr="0081247D">
        <w:rPr>
          <w:rFonts w:ascii="Times New Roman" w:hAnsi="Times New Roman" w:cs="Times New Roman"/>
        </w:rPr>
        <w:t>276:</w:t>
      </w:r>
      <w:r w:rsidR="0081247D">
        <w:rPr>
          <w:rFonts w:ascii="Times New Roman" w:hAnsi="Times New Roman" w:cs="Times New Roman"/>
        </w:rPr>
        <w:t xml:space="preserve"> </w:t>
      </w:r>
      <w:r w:rsidRPr="0081247D">
        <w:rPr>
          <w:rFonts w:ascii="Times New Roman" w:hAnsi="Times New Roman" w:cs="Times New Roman"/>
        </w:rPr>
        <w:t>254-274.</w:t>
      </w:r>
    </w:p>
    <w:p w:rsidR="00EB4BED" w:rsidRPr="0081247D" w:rsidRDefault="00EB4BED" w:rsidP="0077125D">
      <w:pPr>
        <w:numPr>
          <w:ilvl w:val="0"/>
          <w:numId w:val="6"/>
        </w:numPr>
        <w:autoSpaceDE w:val="0"/>
        <w:autoSpaceDN w:val="0"/>
        <w:adjustRightInd w:val="0"/>
        <w:snapToGrid w:val="0"/>
        <w:ind w:left="425" w:hanging="425"/>
        <w:jc w:val="both"/>
        <w:rPr>
          <w:rFonts w:ascii="Times New Roman" w:hAnsi="Times New Roman" w:cs="Times New Roman"/>
          <w:lang w:bidi="fa-IR"/>
        </w:rPr>
      </w:pPr>
      <w:r w:rsidRPr="0081247D">
        <w:rPr>
          <w:rFonts w:ascii="Times New Roman" w:hAnsi="Times New Roman" w:cs="Times New Roman"/>
        </w:rPr>
        <w:t>Zhao,</w:t>
      </w:r>
      <w:r w:rsidR="0081247D">
        <w:rPr>
          <w:rFonts w:ascii="Times New Roman" w:hAnsi="Times New Roman" w:cs="Times New Roman"/>
        </w:rPr>
        <w:t xml:space="preserve"> </w:t>
      </w:r>
      <w:r w:rsidRPr="0081247D">
        <w:rPr>
          <w:rFonts w:ascii="Times New Roman" w:hAnsi="Times New Roman" w:cs="Times New Roman"/>
        </w:rPr>
        <w:t>S.,</w:t>
      </w:r>
      <w:r w:rsidR="001A107D">
        <w:rPr>
          <w:rFonts w:ascii="Times New Roman" w:hAnsi="Times New Roman" w:cs="Times New Roman" w:hint="eastAsia"/>
          <w:lang w:eastAsia="zh-CN"/>
        </w:rPr>
        <w:t xml:space="preserve"> </w:t>
      </w:r>
      <w:r w:rsidRPr="0081247D">
        <w:rPr>
          <w:rFonts w:ascii="Times New Roman" w:hAnsi="Times New Roman" w:cs="Times New Roman"/>
        </w:rPr>
        <w:t>Yang,</w:t>
      </w:r>
      <w:r w:rsidR="0081247D">
        <w:rPr>
          <w:rFonts w:ascii="Times New Roman" w:hAnsi="Times New Roman" w:cs="Times New Roman"/>
        </w:rPr>
        <w:t xml:space="preserve"> </w:t>
      </w:r>
      <w:r w:rsidRPr="0081247D">
        <w:rPr>
          <w:rFonts w:ascii="Times New Roman" w:hAnsi="Times New Roman" w:cs="Times New Roman"/>
        </w:rPr>
        <w:t>Y.,</w:t>
      </w:r>
      <w:r w:rsidR="0081247D">
        <w:rPr>
          <w:rFonts w:ascii="Times New Roman" w:hAnsi="Times New Roman" w:cs="Times New Roman"/>
        </w:rPr>
        <w:t xml:space="preserve"> </w:t>
      </w:r>
      <w:r w:rsidRPr="0081247D">
        <w:rPr>
          <w:rFonts w:ascii="Times New Roman" w:hAnsi="Times New Roman" w:cs="Times New Roman"/>
        </w:rPr>
        <w:t>Qiu,</w:t>
      </w:r>
      <w:r w:rsidR="0081247D">
        <w:rPr>
          <w:rFonts w:ascii="Times New Roman" w:hAnsi="Times New Roman" w:cs="Times New Roman"/>
        </w:rPr>
        <w:t xml:space="preserve"> </w:t>
      </w:r>
      <w:r w:rsidRPr="0081247D">
        <w:rPr>
          <w:rFonts w:ascii="Times New Roman" w:hAnsi="Times New Roman" w:cs="Times New Roman"/>
        </w:rPr>
        <w:t>G.,</w:t>
      </w:r>
      <w:r w:rsidR="0081247D">
        <w:rPr>
          <w:rFonts w:ascii="Times New Roman" w:hAnsi="Times New Roman" w:cs="Times New Roman"/>
        </w:rPr>
        <w:t xml:space="preserve"> </w:t>
      </w:r>
      <w:r w:rsidRPr="0081247D">
        <w:rPr>
          <w:rFonts w:ascii="Times New Roman" w:hAnsi="Times New Roman" w:cs="Times New Roman"/>
        </w:rPr>
        <w:t>Qin,</w:t>
      </w:r>
      <w:r w:rsidR="0081247D">
        <w:rPr>
          <w:rFonts w:ascii="Times New Roman" w:hAnsi="Times New Roman" w:cs="Times New Roman"/>
        </w:rPr>
        <w:t xml:space="preserve"> </w:t>
      </w:r>
      <w:r w:rsidRPr="0081247D">
        <w:rPr>
          <w:rFonts w:ascii="Times New Roman" w:hAnsi="Times New Roman" w:cs="Times New Roman"/>
        </w:rPr>
        <w:t>Q.,</w:t>
      </w:r>
      <w:r w:rsidR="0081247D">
        <w:rPr>
          <w:rFonts w:ascii="Times New Roman" w:hAnsi="Times New Roman" w:cs="Times New Roman"/>
        </w:rPr>
        <w:t xml:space="preserve"> </w:t>
      </w:r>
      <w:r w:rsidRPr="0081247D">
        <w:rPr>
          <w:rFonts w:ascii="Times New Roman" w:hAnsi="Times New Roman" w:cs="Times New Roman"/>
        </w:rPr>
        <w:t>Yao,</w:t>
      </w:r>
      <w:r w:rsidR="0081247D">
        <w:rPr>
          <w:rFonts w:ascii="Times New Roman" w:hAnsi="Times New Roman" w:cs="Times New Roman"/>
        </w:rPr>
        <w:t xml:space="preserve"> </w:t>
      </w:r>
      <w:r w:rsidRPr="0081247D">
        <w:rPr>
          <w:rFonts w:ascii="Times New Roman" w:hAnsi="Times New Roman" w:cs="Times New Roman"/>
        </w:rPr>
        <w:t>Y.,</w:t>
      </w:r>
      <w:r w:rsidR="003D7F6C">
        <w:rPr>
          <w:rFonts w:ascii="Times New Roman" w:hAnsi="Times New Roman" w:cs="Times New Roman" w:hint="eastAsia"/>
          <w:lang w:eastAsia="zh-CN"/>
        </w:rPr>
        <w:t xml:space="preserve"> </w:t>
      </w:r>
      <w:r w:rsidRPr="0081247D">
        <w:rPr>
          <w:rFonts w:ascii="Times New Roman" w:hAnsi="Times New Roman" w:cs="Times New Roman"/>
        </w:rPr>
        <w:t>Xiong,</w:t>
      </w:r>
      <w:r w:rsidR="0081247D">
        <w:rPr>
          <w:rFonts w:ascii="Times New Roman" w:hAnsi="Times New Roman" w:cs="Times New Roman"/>
        </w:rPr>
        <w:t xml:space="preserve"> </w:t>
      </w:r>
      <w:r w:rsidRPr="0081247D">
        <w:rPr>
          <w:rFonts w:ascii="Times New Roman" w:hAnsi="Times New Roman" w:cs="Times New Roman"/>
        </w:rPr>
        <w:t>Y.</w:t>
      </w:r>
      <w:r w:rsidR="0081247D">
        <w:rPr>
          <w:rFonts w:ascii="Times New Roman" w:hAnsi="Times New Roman" w:cs="Times New Roman"/>
        </w:rPr>
        <w:t xml:space="preserve"> </w:t>
      </w:r>
      <w:r w:rsidR="0081247D" w:rsidRPr="0081247D">
        <w:rPr>
          <w:rFonts w:ascii="Times New Roman" w:hAnsi="Times New Roman" w:cs="Times New Roman"/>
        </w:rPr>
        <w:t>&amp;</w:t>
      </w:r>
      <w:r w:rsidR="0081247D">
        <w:rPr>
          <w:rFonts w:ascii="Times New Roman" w:hAnsi="Times New Roman" w:cs="Times New Roman"/>
        </w:rPr>
        <w:t xml:space="preserve"> </w:t>
      </w:r>
      <w:r w:rsidRPr="0081247D">
        <w:rPr>
          <w:rFonts w:ascii="Times New Roman" w:hAnsi="Times New Roman" w:cs="Times New Roman"/>
        </w:rPr>
        <w:t>Li.</w:t>
      </w:r>
      <w:r w:rsidR="0081247D">
        <w:rPr>
          <w:rFonts w:ascii="Times New Roman" w:hAnsi="Times New Roman" w:cs="Times New Roman"/>
        </w:rPr>
        <w:t xml:space="preserve"> </w:t>
      </w:r>
      <w:r w:rsidRPr="0081247D">
        <w:rPr>
          <w:rFonts w:ascii="Times New Roman" w:hAnsi="Times New Roman" w:cs="Times New Roman"/>
        </w:rPr>
        <w:t>C.</w:t>
      </w:r>
      <w:r w:rsidR="0081247D">
        <w:rPr>
          <w:rFonts w:ascii="Times New Roman" w:hAnsi="Times New Roman" w:cs="Times New Roman"/>
        </w:rPr>
        <w:t xml:space="preserve"> </w:t>
      </w:r>
      <w:r w:rsidRPr="0081247D">
        <w:rPr>
          <w:rFonts w:ascii="Times New Roman" w:hAnsi="Times New Roman" w:cs="Times New Roman"/>
        </w:rPr>
        <w:t>(2010).</w:t>
      </w:r>
      <w:r w:rsidR="0081247D">
        <w:rPr>
          <w:rFonts w:ascii="Times New Roman" w:hAnsi="Times New Roman" w:cs="Times New Roman"/>
        </w:rPr>
        <w:t xml:space="preserve"> </w:t>
      </w:r>
      <w:r w:rsidRPr="0081247D">
        <w:rPr>
          <w:rFonts w:ascii="Times New Roman" w:hAnsi="Times New Roman" w:cs="Times New Roman"/>
        </w:rPr>
        <w:t>Remote</w:t>
      </w:r>
      <w:r w:rsidR="0081247D">
        <w:rPr>
          <w:rFonts w:ascii="Times New Roman" w:hAnsi="Times New Roman" w:cs="Times New Roman"/>
        </w:rPr>
        <w:t xml:space="preserve"> </w:t>
      </w:r>
      <w:r w:rsidRPr="0081247D">
        <w:rPr>
          <w:rFonts w:ascii="Times New Roman" w:hAnsi="Times New Roman" w:cs="Times New Roman"/>
        </w:rPr>
        <w:t>detection</w:t>
      </w:r>
      <w:r w:rsidR="0081247D">
        <w:rPr>
          <w:rFonts w:ascii="Times New Roman" w:hAnsi="Times New Roman" w:cs="Times New Roman"/>
        </w:rPr>
        <w:t xml:space="preserve"> </w:t>
      </w:r>
      <w:r w:rsidRPr="0081247D">
        <w:rPr>
          <w:rFonts w:ascii="Times New Roman" w:hAnsi="Times New Roman" w:cs="Times New Roman"/>
        </w:rPr>
        <w:t>of</w:t>
      </w:r>
      <w:r w:rsidR="0081247D">
        <w:rPr>
          <w:rFonts w:ascii="Times New Roman" w:hAnsi="Times New Roman" w:cs="Times New Roman"/>
        </w:rPr>
        <w:t xml:space="preserve"> </w:t>
      </w:r>
      <w:r w:rsidRPr="0081247D">
        <w:rPr>
          <w:rFonts w:ascii="Times New Roman" w:hAnsi="Times New Roman" w:cs="Times New Roman"/>
        </w:rPr>
        <w:t>bare</w:t>
      </w:r>
      <w:r w:rsidR="0081247D">
        <w:rPr>
          <w:rFonts w:ascii="Times New Roman" w:hAnsi="Times New Roman" w:cs="Times New Roman"/>
        </w:rPr>
        <w:t xml:space="preserve"> </w:t>
      </w:r>
      <w:r w:rsidRPr="0081247D">
        <w:rPr>
          <w:rFonts w:ascii="Times New Roman" w:hAnsi="Times New Roman" w:cs="Times New Roman"/>
        </w:rPr>
        <w:t>soil</w:t>
      </w:r>
      <w:r w:rsidR="0081247D">
        <w:rPr>
          <w:rFonts w:ascii="Times New Roman" w:hAnsi="Times New Roman" w:cs="Times New Roman"/>
        </w:rPr>
        <w:t xml:space="preserve"> </w:t>
      </w:r>
      <w:r w:rsidRPr="0081247D">
        <w:rPr>
          <w:rFonts w:ascii="Times New Roman" w:hAnsi="Times New Roman" w:cs="Times New Roman"/>
        </w:rPr>
        <w:t>moisture</w:t>
      </w:r>
      <w:r w:rsidR="0081247D">
        <w:rPr>
          <w:rFonts w:ascii="Times New Roman" w:hAnsi="Times New Roman" w:cs="Times New Roman"/>
        </w:rPr>
        <w:t xml:space="preserve"> </w:t>
      </w:r>
      <w:r w:rsidRPr="0081247D">
        <w:rPr>
          <w:rFonts w:ascii="Times New Roman" w:hAnsi="Times New Roman" w:cs="Times New Roman"/>
        </w:rPr>
        <w:t>using</w:t>
      </w:r>
      <w:r w:rsidR="0081247D">
        <w:rPr>
          <w:rFonts w:ascii="Times New Roman" w:hAnsi="Times New Roman" w:cs="Times New Roman"/>
        </w:rPr>
        <w:t xml:space="preserve"> </w:t>
      </w:r>
      <w:r w:rsidRPr="0081247D">
        <w:rPr>
          <w:rFonts w:ascii="Times New Roman" w:hAnsi="Times New Roman" w:cs="Times New Roman"/>
        </w:rPr>
        <w:t>a</w:t>
      </w:r>
      <w:r w:rsidR="0081247D">
        <w:rPr>
          <w:rFonts w:ascii="Times New Roman" w:hAnsi="Times New Roman" w:cs="Times New Roman"/>
        </w:rPr>
        <w:t xml:space="preserve"> </w:t>
      </w:r>
      <w:r w:rsidRPr="0081247D">
        <w:rPr>
          <w:rFonts w:ascii="Times New Roman" w:hAnsi="Times New Roman" w:cs="Times New Roman"/>
        </w:rPr>
        <w:t>surface-temperature-based</w:t>
      </w:r>
      <w:r w:rsidR="0081247D">
        <w:rPr>
          <w:rFonts w:ascii="Times New Roman" w:hAnsi="Times New Roman" w:cs="Times New Roman"/>
        </w:rPr>
        <w:t xml:space="preserve"> </w:t>
      </w:r>
      <w:r w:rsidRPr="0081247D">
        <w:rPr>
          <w:rFonts w:ascii="Times New Roman" w:hAnsi="Times New Roman" w:cs="Times New Roman"/>
        </w:rPr>
        <w:t>soil</w:t>
      </w:r>
      <w:r w:rsidR="0081247D">
        <w:rPr>
          <w:rFonts w:ascii="Times New Roman" w:hAnsi="Times New Roman" w:cs="Times New Roman"/>
        </w:rPr>
        <w:t xml:space="preserve"> </w:t>
      </w:r>
      <w:r w:rsidRPr="0081247D">
        <w:rPr>
          <w:rFonts w:ascii="Times New Roman" w:hAnsi="Times New Roman" w:cs="Times New Roman"/>
        </w:rPr>
        <w:t>evaporation</w:t>
      </w:r>
      <w:r w:rsidR="0081247D">
        <w:rPr>
          <w:rFonts w:ascii="Times New Roman" w:hAnsi="Times New Roman" w:cs="Times New Roman"/>
        </w:rPr>
        <w:t xml:space="preserve"> </w:t>
      </w:r>
      <w:r w:rsidRPr="0081247D">
        <w:rPr>
          <w:rFonts w:ascii="Times New Roman" w:hAnsi="Times New Roman" w:cs="Times New Roman"/>
        </w:rPr>
        <w:t>transfer</w:t>
      </w:r>
      <w:r w:rsidR="0081247D">
        <w:rPr>
          <w:rFonts w:ascii="Times New Roman" w:hAnsi="Times New Roman" w:cs="Times New Roman"/>
        </w:rPr>
        <w:t xml:space="preserve"> </w:t>
      </w:r>
      <w:r w:rsidRPr="0081247D">
        <w:rPr>
          <w:rFonts w:ascii="Times New Roman" w:hAnsi="Times New Roman" w:cs="Times New Roman"/>
        </w:rPr>
        <w:t>coefficient.</w:t>
      </w:r>
      <w:r w:rsidR="0081247D">
        <w:rPr>
          <w:rFonts w:ascii="Times New Roman" w:hAnsi="Times New Roman" w:cs="Times New Roman"/>
        </w:rPr>
        <w:t xml:space="preserve"> </w:t>
      </w:r>
      <w:r w:rsidRPr="0081247D">
        <w:rPr>
          <w:rFonts w:ascii="Times New Roman" w:hAnsi="Times New Roman" w:cs="Times New Roman"/>
        </w:rPr>
        <w:t>International</w:t>
      </w:r>
      <w:r w:rsidR="0081247D">
        <w:rPr>
          <w:rFonts w:ascii="Times New Roman" w:hAnsi="Times New Roman" w:cs="Times New Roman"/>
        </w:rPr>
        <w:t xml:space="preserve"> </w:t>
      </w:r>
      <w:r w:rsidRPr="0081247D">
        <w:rPr>
          <w:rFonts w:ascii="Times New Roman" w:hAnsi="Times New Roman" w:cs="Times New Roman"/>
        </w:rPr>
        <w:t>Journal</w:t>
      </w:r>
      <w:r w:rsidR="0081247D">
        <w:rPr>
          <w:rFonts w:ascii="Times New Roman" w:hAnsi="Times New Roman" w:cs="Times New Roman"/>
        </w:rPr>
        <w:t xml:space="preserve"> </w:t>
      </w:r>
      <w:r w:rsidRPr="0081247D">
        <w:rPr>
          <w:rFonts w:ascii="Times New Roman" w:hAnsi="Times New Roman" w:cs="Times New Roman"/>
        </w:rPr>
        <w:t>of</w:t>
      </w:r>
      <w:r w:rsidR="0081247D">
        <w:rPr>
          <w:rFonts w:ascii="Times New Roman" w:hAnsi="Times New Roman" w:cs="Times New Roman"/>
        </w:rPr>
        <w:t xml:space="preserve"> </w:t>
      </w:r>
      <w:r w:rsidRPr="0081247D">
        <w:rPr>
          <w:rFonts w:ascii="Times New Roman" w:hAnsi="Times New Roman" w:cs="Times New Roman"/>
        </w:rPr>
        <w:t>Applied</w:t>
      </w:r>
      <w:r w:rsidR="0081247D">
        <w:rPr>
          <w:rFonts w:ascii="Times New Roman" w:hAnsi="Times New Roman" w:cs="Times New Roman"/>
        </w:rPr>
        <w:t xml:space="preserve"> </w:t>
      </w:r>
      <w:r w:rsidRPr="0081247D">
        <w:rPr>
          <w:rFonts w:ascii="Times New Roman" w:hAnsi="Times New Roman" w:cs="Times New Roman"/>
        </w:rPr>
        <w:t>Earth</w:t>
      </w:r>
      <w:r w:rsidR="0081247D">
        <w:rPr>
          <w:rFonts w:ascii="Times New Roman" w:hAnsi="Times New Roman" w:cs="Times New Roman"/>
        </w:rPr>
        <w:t xml:space="preserve"> </w:t>
      </w:r>
      <w:r w:rsidRPr="0081247D">
        <w:rPr>
          <w:rFonts w:ascii="Times New Roman" w:hAnsi="Times New Roman" w:cs="Times New Roman"/>
        </w:rPr>
        <w:t>Observation</w:t>
      </w:r>
      <w:r w:rsidR="0081247D">
        <w:rPr>
          <w:rFonts w:ascii="Times New Roman" w:hAnsi="Times New Roman" w:cs="Times New Roman"/>
        </w:rPr>
        <w:t xml:space="preserve"> </w:t>
      </w:r>
      <w:r w:rsidRPr="0081247D">
        <w:rPr>
          <w:rFonts w:ascii="Times New Roman" w:hAnsi="Times New Roman" w:cs="Times New Roman"/>
        </w:rPr>
        <w:t>and</w:t>
      </w:r>
      <w:r w:rsidR="0081247D">
        <w:rPr>
          <w:rFonts w:ascii="Times New Roman" w:hAnsi="Times New Roman" w:cs="Times New Roman"/>
        </w:rPr>
        <w:t xml:space="preserve"> </w:t>
      </w:r>
      <w:r w:rsidRPr="0081247D">
        <w:rPr>
          <w:rFonts w:ascii="Times New Roman" w:hAnsi="Times New Roman" w:cs="Times New Roman"/>
        </w:rPr>
        <w:t>Geoinformation,</w:t>
      </w:r>
      <w:r w:rsidR="0081247D">
        <w:rPr>
          <w:rFonts w:ascii="Times New Roman" w:hAnsi="Times New Roman" w:cs="Times New Roman"/>
        </w:rPr>
        <w:t xml:space="preserve"> </w:t>
      </w:r>
      <w:r w:rsidRPr="0081247D">
        <w:rPr>
          <w:rFonts w:ascii="Times New Roman" w:hAnsi="Times New Roman" w:cs="Times New Roman"/>
        </w:rPr>
        <w:t>Volume</w:t>
      </w:r>
      <w:r w:rsidR="0081247D">
        <w:rPr>
          <w:rFonts w:ascii="Times New Roman" w:hAnsi="Times New Roman" w:cs="Times New Roman"/>
        </w:rPr>
        <w:t xml:space="preserve"> </w:t>
      </w:r>
      <w:r w:rsidRPr="0081247D">
        <w:rPr>
          <w:rFonts w:ascii="Times New Roman" w:hAnsi="Times New Roman" w:cs="Times New Roman"/>
        </w:rPr>
        <w:t>12,</w:t>
      </w:r>
      <w:r w:rsidR="0081247D">
        <w:rPr>
          <w:rFonts w:ascii="Times New Roman" w:hAnsi="Times New Roman" w:cs="Times New Roman"/>
        </w:rPr>
        <w:t xml:space="preserve"> </w:t>
      </w:r>
      <w:r w:rsidRPr="0081247D">
        <w:rPr>
          <w:rFonts w:ascii="Times New Roman" w:hAnsi="Times New Roman" w:cs="Times New Roman"/>
        </w:rPr>
        <w:t>Issue</w:t>
      </w:r>
      <w:r w:rsidR="0081247D">
        <w:rPr>
          <w:rFonts w:ascii="Times New Roman" w:hAnsi="Times New Roman" w:cs="Times New Roman"/>
        </w:rPr>
        <w:t xml:space="preserve"> </w:t>
      </w:r>
      <w:r w:rsidRPr="0081247D">
        <w:rPr>
          <w:rFonts w:ascii="Times New Roman" w:hAnsi="Times New Roman" w:cs="Times New Roman"/>
        </w:rPr>
        <w:t>5:</w:t>
      </w:r>
      <w:r w:rsidR="0081247D">
        <w:rPr>
          <w:rFonts w:ascii="Times New Roman" w:hAnsi="Times New Roman" w:cs="Times New Roman"/>
        </w:rPr>
        <w:t xml:space="preserve"> </w:t>
      </w:r>
      <w:r w:rsidRPr="0081247D">
        <w:rPr>
          <w:rFonts w:ascii="Times New Roman" w:hAnsi="Times New Roman" w:cs="Times New Roman"/>
        </w:rPr>
        <w:t>351–358.</w:t>
      </w:r>
    </w:p>
    <w:p w:rsidR="00EB4BED" w:rsidRPr="0081247D" w:rsidRDefault="00EB4BED" w:rsidP="0077125D">
      <w:pPr>
        <w:numPr>
          <w:ilvl w:val="0"/>
          <w:numId w:val="6"/>
        </w:numPr>
        <w:autoSpaceDE w:val="0"/>
        <w:autoSpaceDN w:val="0"/>
        <w:adjustRightInd w:val="0"/>
        <w:snapToGrid w:val="0"/>
        <w:ind w:left="425" w:hanging="425"/>
        <w:jc w:val="both"/>
        <w:rPr>
          <w:rFonts w:ascii="Times New Roman" w:hAnsi="Times New Roman" w:cs="Times New Roman"/>
          <w:lang w:bidi="fa-IR"/>
        </w:rPr>
      </w:pPr>
      <w:r w:rsidRPr="0081247D">
        <w:rPr>
          <w:rFonts w:ascii="Times New Roman" w:hAnsi="Times New Roman" w:cs="Times New Roman"/>
        </w:rPr>
        <w:t>Zhe,</w:t>
      </w:r>
      <w:r w:rsidR="0081247D">
        <w:rPr>
          <w:rFonts w:ascii="Times New Roman" w:hAnsi="Times New Roman" w:cs="Times New Roman"/>
        </w:rPr>
        <w:t xml:space="preserve"> </w:t>
      </w:r>
      <w:r w:rsidRPr="0081247D">
        <w:rPr>
          <w:rFonts w:ascii="Times New Roman" w:hAnsi="Times New Roman" w:cs="Times New Roman"/>
        </w:rPr>
        <w:t>Y.,</w:t>
      </w:r>
      <w:r w:rsidR="0081247D">
        <w:rPr>
          <w:rFonts w:ascii="Times New Roman" w:hAnsi="Times New Roman" w:cs="Times New Roman"/>
        </w:rPr>
        <w:t xml:space="preserve"> </w:t>
      </w:r>
      <w:r w:rsidRPr="0081247D">
        <w:rPr>
          <w:rFonts w:ascii="Times New Roman" w:hAnsi="Times New Roman" w:cs="Times New Roman"/>
        </w:rPr>
        <w:t>Tingwu,</w:t>
      </w:r>
      <w:r w:rsidR="0081247D">
        <w:rPr>
          <w:rFonts w:ascii="Times New Roman" w:hAnsi="Times New Roman" w:cs="Times New Roman"/>
        </w:rPr>
        <w:t xml:space="preserve"> </w:t>
      </w:r>
      <w:r w:rsidRPr="0081247D">
        <w:rPr>
          <w:rFonts w:ascii="Times New Roman" w:hAnsi="Times New Roman" w:cs="Times New Roman"/>
        </w:rPr>
        <w:t>L.,</w:t>
      </w:r>
      <w:r w:rsidR="0081247D">
        <w:rPr>
          <w:rFonts w:ascii="Times New Roman" w:hAnsi="Times New Roman" w:cs="Times New Roman"/>
        </w:rPr>
        <w:t xml:space="preserve"> </w:t>
      </w:r>
      <w:r w:rsidRPr="0081247D">
        <w:rPr>
          <w:rFonts w:ascii="Times New Roman" w:hAnsi="Times New Roman" w:cs="Times New Roman"/>
        </w:rPr>
        <w:t>Qinghong,</w:t>
      </w:r>
      <w:r w:rsidR="0081247D">
        <w:rPr>
          <w:rFonts w:ascii="Times New Roman" w:hAnsi="Times New Roman" w:cs="Times New Roman"/>
        </w:rPr>
        <w:t xml:space="preserve"> </w:t>
      </w:r>
      <w:r w:rsidRPr="0081247D">
        <w:rPr>
          <w:rFonts w:ascii="Times New Roman" w:hAnsi="Times New Roman" w:cs="Times New Roman"/>
        </w:rPr>
        <w:t>Y.,</w:t>
      </w:r>
      <w:r w:rsidR="0081247D">
        <w:rPr>
          <w:rFonts w:ascii="Times New Roman" w:hAnsi="Times New Roman" w:cs="Times New Roman"/>
        </w:rPr>
        <w:t xml:space="preserve"> </w:t>
      </w:r>
      <w:r w:rsidRPr="0081247D">
        <w:rPr>
          <w:rFonts w:ascii="Times New Roman" w:hAnsi="Times New Roman" w:cs="Times New Roman"/>
        </w:rPr>
        <w:t>Zhanpneg,</w:t>
      </w:r>
      <w:r w:rsidR="0081247D">
        <w:rPr>
          <w:rFonts w:ascii="Times New Roman" w:hAnsi="Times New Roman" w:cs="Times New Roman"/>
        </w:rPr>
        <w:t xml:space="preserve"> </w:t>
      </w:r>
      <w:r w:rsidRPr="0081247D">
        <w:rPr>
          <w:rFonts w:ascii="Times New Roman" w:hAnsi="Times New Roman" w:cs="Times New Roman"/>
        </w:rPr>
        <w:t>C.</w:t>
      </w:r>
      <w:r w:rsidR="0081247D">
        <w:rPr>
          <w:rFonts w:ascii="Times New Roman" w:hAnsi="Times New Roman" w:cs="Times New Roman"/>
        </w:rPr>
        <w:t xml:space="preserve"> </w:t>
      </w:r>
      <w:r w:rsidR="0081247D" w:rsidRPr="0081247D">
        <w:rPr>
          <w:rFonts w:ascii="Times New Roman" w:hAnsi="Times New Roman" w:cs="Times New Roman"/>
        </w:rPr>
        <w:t>&amp;</w:t>
      </w:r>
      <w:r w:rsidR="0081247D">
        <w:rPr>
          <w:rFonts w:ascii="Times New Roman" w:hAnsi="Times New Roman" w:cs="Times New Roman"/>
        </w:rPr>
        <w:t xml:space="preserve"> </w:t>
      </w:r>
      <w:r w:rsidRPr="0081247D">
        <w:rPr>
          <w:rFonts w:ascii="Times New Roman" w:hAnsi="Times New Roman" w:cs="Times New Roman"/>
        </w:rPr>
        <w:t>Yuequn,</w:t>
      </w:r>
      <w:r w:rsidR="0081247D">
        <w:rPr>
          <w:rFonts w:ascii="Times New Roman" w:hAnsi="Times New Roman" w:cs="Times New Roman"/>
        </w:rPr>
        <w:t xml:space="preserve"> </w:t>
      </w:r>
      <w:r w:rsidRPr="0081247D">
        <w:rPr>
          <w:rFonts w:ascii="Times New Roman" w:hAnsi="Times New Roman" w:cs="Times New Roman"/>
        </w:rPr>
        <w:t>D.</w:t>
      </w:r>
      <w:r w:rsidR="0081247D">
        <w:rPr>
          <w:rFonts w:ascii="Times New Roman" w:hAnsi="Times New Roman" w:cs="Times New Roman"/>
        </w:rPr>
        <w:t xml:space="preserve"> </w:t>
      </w:r>
      <w:r w:rsidRPr="0081247D">
        <w:rPr>
          <w:rFonts w:ascii="Times New Roman" w:hAnsi="Times New Roman" w:cs="Times New Roman"/>
        </w:rPr>
        <w:t>(2013).</w:t>
      </w:r>
      <w:r w:rsidR="0081247D">
        <w:rPr>
          <w:rFonts w:ascii="Times New Roman" w:hAnsi="Times New Roman" w:cs="Times New Roman"/>
        </w:rPr>
        <w:t xml:space="preserve"> </w:t>
      </w:r>
      <w:r w:rsidRPr="0081247D">
        <w:rPr>
          <w:rFonts w:ascii="Times New Roman" w:hAnsi="Times New Roman" w:cs="Times New Roman"/>
        </w:rPr>
        <w:t>A</w:t>
      </w:r>
      <w:r w:rsidR="0081247D">
        <w:rPr>
          <w:rFonts w:ascii="Times New Roman" w:hAnsi="Times New Roman" w:cs="Times New Roman"/>
        </w:rPr>
        <w:t xml:space="preserve"> </w:t>
      </w:r>
      <w:r w:rsidRPr="0081247D">
        <w:rPr>
          <w:rFonts w:ascii="Times New Roman" w:hAnsi="Times New Roman" w:cs="Times New Roman"/>
        </w:rPr>
        <w:t>near-infrared</w:t>
      </w:r>
      <w:r w:rsidR="0081247D">
        <w:rPr>
          <w:rFonts w:ascii="Times New Roman" w:hAnsi="Times New Roman" w:cs="Times New Roman"/>
        </w:rPr>
        <w:t xml:space="preserve"> </w:t>
      </w:r>
      <w:r w:rsidRPr="0081247D">
        <w:rPr>
          <w:rFonts w:ascii="Times New Roman" w:hAnsi="Times New Roman" w:cs="Times New Roman"/>
        </w:rPr>
        <w:t>reflectance</w:t>
      </w:r>
      <w:r w:rsidR="0081247D">
        <w:rPr>
          <w:rFonts w:ascii="Times New Roman" w:hAnsi="Times New Roman" w:cs="Times New Roman"/>
        </w:rPr>
        <w:t xml:space="preserve"> </w:t>
      </w:r>
      <w:r w:rsidRPr="0081247D">
        <w:rPr>
          <w:rFonts w:ascii="Times New Roman" w:hAnsi="Times New Roman" w:cs="Times New Roman"/>
        </w:rPr>
        <w:t>sensor</w:t>
      </w:r>
      <w:r w:rsidR="0081247D">
        <w:rPr>
          <w:rFonts w:ascii="Times New Roman" w:hAnsi="Times New Roman" w:cs="Times New Roman"/>
        </w:rPr>
        <w:t xml:space="preserve"> </w:t>
      </w:r>
      <w:r w:rsidRPr="0081247D">
        <w:rPr>
          <w:rFonts w:ascii="Times New Roman" w:hAnsi="Times New Roman" w:cs="Times New Roman"/>
        </w:rPr>
        <w:t>for</w:t>
      </w:r>
      <w:r w:rsidR="0081247D">
        <w:rPr>
          <w:rFonts w:ascii="Times New Roman" w:hAnsi="Times New Roman" w:cs="Times New Roman"/>
        </w:rPr>
        <w:t xml:space="preserve"> </w:t>
      </w:r>
      <w:r w:rsidRPr="0081247D">
        <w:rPr>
          <w:rFonts w:ascii="Times New Roman" w:hAnsi="Times New Roman" w:cs="Times New Roman"/>
        </w:rPr>
        <w:t>soil</w:t>
      </w:r>
      <w:r w:rsidR="0081247D">
        <w:rPr>
          <w:rFonts w:ascii="Times New Roman" w:hAnsi="Times New Roman" w:cs="Times New Roman"/>
        </w:rPr>
        <w:t xml:space="preserve"> </w:t>
      </w:r>
      <w:r w:rsidRPr="0081247D">
        <w:rPr>
          <w:rFonts w:ascii="Times New Roman" w:hAnsi="Times New Roman" w:cs="Times New Roman"/>
        </w:rPr>
        <w:t>surface</w:t>
      </w:r>
      <w:r w:rsidR="0081247D">
        <w:rPr>
          <w:rFonts w:ascii="Times New Roman" w:hAnsi="Times New Roman" w:cs="Times New Roman"/>
        </w:rPr>
        <w:t xml:space="preserve"> </w:t>
      </w:r>
      <w:r w:rsidRPr="0081247D">
        <w:rPr>
          <w:rFonts w:ascii="Times New Roman" w:hAnsi="Times New Roman" w:cs="Times New Roman"/>
        </w:rPr>
        <w:t>moisture</w:t>
      </w:r>
      <w:r w:rsidR="0081247D">
        <w:rPr>
          <w:rFonts w:ascii="Times New Roman" w:hAnsi="Times New Roman" w:cs="Times New Roman"/>
        </w:rPr>
        <w:t xml:space="preserve"> </w:t>
      </w:r>
      <w:r w:rsidRPr="0081247D">
        <w:rPr>
          <w:rFonts w:ascii="Times New Roman" w:hAnsi="Times New Roman" w:cs="Times New Roman"/>
        </w:rPr>
        <w:t>measurement.</w:t>
      </w:r>
      <w:r w:rsidR="0081247D">
        <w:rPr>
          <w:rFonts w:ascii="Times New Roman" w:hAnsi="Times New Roman" w:cs="Times New Roman"/>
        </w:rPr>
        <w:t xml:space="preserve"> </w:t>
      </w:r>
      <w:r w:rsidRPr="0081247D">
        <w:rPr>
          <w:rFonts w:ascii="Times New Roman" w:hAnsi="Times New Roman" w:cs="Times New Roman"/>
        </w:rPr>
        <w:t>Computers</w:t>
      </w:r>
      <w:r w:rsidR="0081247D">
        <w:rPr>
          <w:rFonts w:ascii="Times New Roman" w:hAnsi="Times New Roman" w:cs="Times New Roman"/>
        </w:rPr>
        <w:t xml:space="preserve"> </w:t>
      </w:r>
      <w:r w:rsidRPr="0081247D">
        <w:rPr>
          <w:rFonts w:ascii="Times New Roman" w:hAnsi="Times New Roman" w:cs="Times New Roman"/>
        </w:rPr>
        <w:t>and</w:t>
      </w:r>
      <w:r w:rsidR="0081247D">
        <w:rPr>
          <w:rFonts w:ascii="Times New Roman" w:hAnsi="Times New Roman" w:cs="Times New Roman"/>
        </w:rPr>
        <w:t xml:space="preserve"> </w:t>
      </w:r>
      <w:r w:rsidRPr="0081247D">
        <w:rPr>
          <w:rFonts w:ascii="Times New Roman" w:hAnsi="Times New Roman" w:cs="Times New Roman"/>
        </w:rPr>
        <w:t>Electronics</w:t>
      </w:r>
      <w:r w:rsidR="0081247D">
        <w:rPr>
          <w:rFonts w:ascii="Times New Roman" w:hAnsi="Times New Roman" w:cs="Times New Roman"/>
        </w:rPr>
        <w:t xml:space="preserve"> </w:t>
      </w:r>
      <w:r w:rsidRPr="0081247D">
        <w:rPr>
          <w:rFonts w:ascii="Times New Roman" w:hAnsi="Times New Roman" w:cs="Times New Roman"/>
        </w:rPr>
        <w:t>in</w:t>
      </w:r>
      <w:r w:rsidR="0081247D">
        <w:rPr>
          <w:rFonts w:ascii="Times New Roman" w:hAnsi="Times New Roman" w:cs="Times New Roman"/>
        </w:rPr>
        <w:t xml:space="preserve"> </w:t>
      </w:r>
      <w:r w:rsidRPr="0081247D">
        <w:rPr>
          <w:rFonts w:ascii="Times New Roman" w:hAnsi="Times New Roman" w:cs="Times New Roman"/>
        </w:rPr>
        <w:t>Agriculture,</w:t>
      </w:r>
      <w:r w:rsidR="0081247D">
        <w:rPr>
          <w:rFonts w:ascii="Times New Roman" w:hAnsi="Times New Roman" w:cs="Times New Roman"/>
        </w:rPr>
        <w:t xml:space="preserve"> </w:t>
      </w:r>
      <w:r w:rsidRPr="0081247D">
        <w:rPr>
          <w:rFonts w:ascii="Times New Roman" w:hAnsi="Times New Roman" w:cs="Times New Roman"/>
        </w:rPr>
        <w:t>vol,</w:t>
      </w:r>
      <w:r w:rsidR="0081247D">
        <w:rPr>
          <w:rFonts w:ascii="Times New Roman" w:hAnsi="Times New Roman" w:cs="Times New Roman"/>
        </w:rPr>
        <w:t xml:space="preserve"> </w:t>
      </w:r>
      <w:r w:rsidRPr="0081247D">
        <w:rPr>
          <w:rFonts w:ascii="Times New Roman" w:hAnsi="Times New Roman" w:cs="Times New Roman"/>
        </w:rPr>
        <w:t>99:</w:t>
      </w:r>
      <w:r w:rsidR="0081247D">
        <w:rPr>
          <w:rFonts w:ascii="Times New Roman" w:hAnsi="Times New Roman" w:cs="Times New Roman"/>
        </w:rPr>
        <w:t xml:space="preserve"> </w:t>
      </w:r>
      <w:r w:rsidRPr="0081247D">
        <w:rPr>
          <w:rFonts w:ascii="Times New Roman" w:hAnsi="Times New Roman" w:cs="Times New Roman"/>
        </w:rPr>
        <w:t>101-107.</w:t>
      </w:r>
      <w:r w:rsidR="0081247D">
        <w:rPr>
          <w:rFonts w:ascii="Times New Roman" w:hAnsi="Times New Roman" w:cs="Times New Roman"/>
        </w:rPr>
        <w:t xml:space="preserve"> </w:t>
      </w:r>
    </w:p>
    <w:p w:rsidR="0077125D" w:rsidRDefault="0077125D" w:rsidP="0077125D">
      <w:pPr>
        <w:autoSpaceDE w:val="0"/>
        <w:autoSpaceDN w:val="0"/>
        <w:adjustRightInd w:val="0"/>
        <w:snapToGrid w:val="0"/>
        <w:ind w:left="425" w:hanging="425"/>
        <w:jc w:val="both"/>
        <w:rPr>
          <w:rFonts w:ascii="Times New Roman" w:hAnsi="Times New Roman" w:cs="Times New Roman"/>
          <w:lang w:bidi="fa-IR"/>
        </w:rPr>
        <w:sectPr w:rsidR="0077125D" w:rsidSect="00456AAB">
          <w:type w:val="continuous"/>
          <w:pgSz w:w="12240" w:h="15840" w:code="1"/>
          <w:pgMar w:top="1440" w:right="1440" w:bottom="1440" w:left="1440" w:header="720" w:footer="720" w:gutter="0"/>
          <w:cols w:num="2" w:space="500"/>
          <w:docGrid w:linePitch="360"/>
        </w:sectPr>
      </w:pPr>
    </w:p>
    <w:p w:rsidR="00EB4BED" w:rsidRPr="0081247D" w:rsidRDefault="00EB4BED" w:rsidP="0077125D">
      <w:pPr>
        <w:autoSpaceDE w:val="0"/>
        <w:autoSpaceDN w:val="0"/>
        <w:adjustRightInd w:val="0"/>
        <w:snapToGrid w:val="0"/>
        <w:ind w:left="425" w:hanging="425"/>
        <w:jc w:val="both"/>
        <w:rPr>
          <w:rFonts w:ascii="Times New Roman" w:hAnsi="Times New Roman" w:cs="Times New Roman"/>
          <w:lang w:bidi="fa-IR"/>
        </w:rPr>
      </w:pPr>
    </w:p>
    <w:p w:rsidR="0081247D" w:rsidRPr="0081247D" w:rsidRDefault="0081247D" w:rsidP="0077125D">
      <w:pPr>
        <w:snapToGrid w:val="0"/>
        <w:ind w:left="425" w:hanging="425"/>
        <w:jc w:val="both"/>
        <w:rPr>
          <w:rFonts w:ascii="Times New Roman" w:hAnsi="Times New Roman" w:cs="Times New Roman"/>
          <w:lang w:bidi="fa-IR"/>
        </w:rPr>
      </w:pPr>
    </w:p>
    <w:p w:rsidR="0081247D" w:rsidRPr="0081247D" w:rsidRDefault="0081247D" w:rsidP="0077125D">
      <w:pPr>
        <w:snapToGrid w:val="0"/>
        <w:ind w:left="425" w:hanging="425"/>
        <w:jc w:val="both"/>
        <w:rPr>
          <w:rFonts w:ascii="Times New Roman" w:eastAsia="Times New Roman" w:hAnsi="Times New Roman" w:cs="Times New Roman"/>
        </w:rPr>
      </w:pPr>
    </w:p>
    <w:p w:rsidR="00FB1C9C" w:rsidRPr="0081247D" w:rsidRDefault="0081247D" w:rsidP="0077125D">
      <w:pPr>
        <w:snapToGrid w:val="0"/>
        <w:ind w:left="425" w:hanging="425"/>
        <w:jc w:val="both"/>
        <w:rPr>
          <w:rFonts w:ascii="Times New Roman" w:eastAsia="Times New Roman" w:hAnsi="Times New Roman" w:cs="Times New Roman"/>
        </w:rPr>
      </w:pPr>
      <w:r w:rsidRPr="0081247D">
        <w:rPr>
          <w:rFonts w:ascii="Times New Roman" w:eastAsia="Times New Roman" w:hAnsi="Times New Roman" w:cs="Times New Roman"/>
        </w:rPr>
        <w:t>12/27/2017</w:t>
      </w:r>
    </w:p>
    <w:sectPr w:rsidR="00FB1C9C" w:rsidRPr="0081247D" w:rsidSect="0081247D">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A09" w:rsidRDefault="00944A09" w:rsidP="00B26A28">
      <w:r>
        <w:separator/>
      </w:r>
    </w:p>
  </w:endnote>
  <w:endnote w:type="continuationSeparator" w:id="0">
    <w:p w:rsidR="00944A09" w:rsidRDefault="00944A09" w:rsidP="00B26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5D" w:rsidRPr="00456AAB" w:rsidRDefault="00D512D3" w:rsidP="00456AAB">
    <w:pPr>
      <w:jc w:val="center"/>
      <w:rPr>
        <w:rFonts w:ascii="Times New Roman" w:hAnsi="Times New Roman" w:cs="Times New Roman"/>
      </w:rPr>
    </w:pPr>
    <w:r w:rsidRPr="00456AAB">
      <w:rPr>
        <w:rFonts w:ascii="Times New Roman" w:hAnsi="Times New Roman" w:cs="Times New Roman"/>
      </w:rPr>
      <w:fldChar w:fldCharType="begin"/>
    </w:r>
    <w:r w:rsidR="00456AAB" w:rsidRPr="00456AAB">
      <w:rPr>
        <w:rFonts w:ascii="Times New Roman" w:hAnsi="Times New Roman" w:cs="Times New Roman"/>
      </w:rPr>
      <w:instrText xml:space="preserve"> page </w:instrText>
    </w:r>
    <w:r w:rsidRPr="00456AAB">
      <w:rPr>
        <w:rFonts w:ascii="Times New Roman" w:hAnsi="Times New Roman" w:cs="Times New Roman"/>
      </w:rPr>
      <w:fldChar w:fldCharType="separate"/>
    </w:r>
    <w:r w:rsidR="003D7F6C">
      <w:rPr>
        <w:rFonts w:ascii="Times New Roman" w:hAnsi="Times New Roman" w:cs="Times New Roman"/>
        <w:noProof/>
      </w:rPr>
      <w:t>16</w:t>
    </w:r>
    <w:r w:rsidRPr="00456AAB">
      <w:rPr>
        <w:rFonts w:ascii="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47D" w:rsidRDefault="008124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47D" w:rsidRDefault="0081247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47D" w:rsidRDefault="008124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A09" w:rsidRDefault="00944A09" w:rsidP="00B26A28">
      <w:r>
        <w:separator/>
      </w:r>
    </w:p>
  </w:footnote>
  <w:footnote w:type="continuationSeparator" w:id="0">
    <w:p w:rsidR="00944A09" w:rsidRDefault="00944A09" w:rsidP="00B26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AAB" w:rsidRPr="00456AAB" w:rsidRDefault="00456AAB" w:rsidP="00456AAB">
    <w:pPr>
      <w:pBdr>
        <w:bottom w:val="thinThickMediumGap" w:sz="12" w:space="1" w:color="auto"/>
      </w:pBdr>
      <w:tabs>
        <w:tab w:val="left" w:pos="851"/>
        <w:tab w:val="right" w:pos="8364"/>
      </w:tabs>
      <w:adjustRightInd w:val="0"/>
      <w:snapToGrid w:val="0"/>
      <w:jc w:val="both"/>
      <w:rPr>
        <w:rFonts w:ascii="Times New Roman" w:hAnsi="Times New Roman" w:cs="Times New Roman"/>
        <w:iCs/>
      </w:rPr>
    </w:pPr>
    <w:r w:rsidRPr="00456AAB">
      <w:rPr>
        <w:rFonts w:ascii="Times New Roman" w:hAnsi="Times New Roman" w:cs="Times New Roman" w:hint="eastAsia"/>
        <w:iCs/>
        <w:color w:val="000000"/>
      </w:rPr>
      <w:tab/>
    </w:r>
    <w:r w:rsidRPr="00456AAB">
      <w:rPr>
        <w:rFonts w:ascii="Times New Roman" w:hAnsi="Times New Roman" w:cs="Times New Roman"/>
        <w:iCs/>
        <w:color w:val="000000"/>
      </w:rPr>
      <w:t xml:space="preserve">Researcher </w:t>
    </w:r>
    <w:r w:rsidRPr="00456AAB">
      <w:rPr>
        <w:rFonts w:ascii="Times New Roman" w:hAnsi="Times New Roman" w:cs="Times New Roman"/>
        <w:iCs/>
      </w:rPr>
      <w:t>201</w:t>
    </w:r>
    <w:r w:rsidRPr="00456AAB">
      <w:rPr>
        <w:rFonts w:ascii="Times New Roman" w:hAnsi="Times New Roman" w:cs="Times New Roman" w:hint="eastAsia"/>
        <w:iCs/>
      </w:rPr>
      <w:t>8</w:t>
    </w:r>
    <w:r w:rsidRPr="00456AAB">
      <w:rPr>
        <w:rFonts w:ascii="Times New Roman" w:hAnsi="Times New Roman" w:cs="Times New Roman"/>
        <w:iCs/>
      </w:rPr>
      <w:t>;</w:t>
    </w:r>
    <w:r w:rsidRPr="00456AAB">
      <w:rPr>
        <w:rFonts w:ascii="Times New Roman" w:hAnsi="Times New Roman" w:cs="Times New Roman" w:hint="eastAsia"/>
        <w:iCs/>
      </w:rPr>
      <w:t>10</w:t>
    </w:r>
    <w:r w:rsidRPr="00456AAB">
      <w:rPr>
        <w:rFonts w:ascii="Times New Roman" w:hAnsi="Times New Roman" w:cs="Times New Roman"/>
        <w:iCs/>
      </w:rPr>
      <w:t>(</w:t>
    </w:r>
    <w:r w:rsidRPr="00456AAB">
      <w:rPr>
        <w:rFonts w:ascii="Times New Roman" w:hAnsi="Times New Roman" w:cs="Times New Roman" w:hint="eastAsia"/>
        <w:iCs/>
      </w:rPr>
      <w:t>1</w:t>
    </w:r>
    <w:r w:rsidRPr="00456AAB">
      <w:rPr>
        <w:rFonts w:ascii="Times New Roman" w:hAnsi="Times New Roman" w:cs="Times New Roman"/>
        <w:iCs/>
      </w:rPr>
      <w:t xml:space="preserve">)  </w:t>
    </w:r>
    <w:r w:rsidRPr="00456AAB">
      <w:rPr>
        <w:rFonts w:ascii="Times New Roman" w:hAnsi="Times New Roman" w:cs="Times New Roman" w:hint="eastAsia"/>
        <w:iCs/>
      </w:rPr>
      <w:t xml:space="preserve"> </w:t>
    </w:r>
    <w:r w:rsidRPr="00456AAB">
      <w:rPr>
        <w:rFonts w:ascii="Times New Roman" w:hAnsi="Times New Roman" w:cs="Times New Roman"/>
        <w:iCs/>
      </w:rPr>
      <w:t xml:space="preserve"> </w:t>
    </w:r>
    <w:r w:rsidRPr="00456AAB">
      <w:rPr>
        <w:rFonts w:ascii="Times New Roman" w:hAnsi="Times New Roman" w:cs="Times New Roman" w:hint="eastAsia"/>
        <w:iCs/>
      </w:rPr>
      <w:tab/>
    </w:r>
    <w:r w:rsidRPr="00456AAB">
      <w:rPr>
        <w:rFonts w:ascii="Times New Roman" w:hAnsi="Times New Roman" w:cs="Times New Roman"/>
        <w:iCs/>
      </w:rPr>
      <w:t xml:space="preserve">    </w:t>
    </w:r>
    <w:r w:rsidRPr="00456AAB">
      <w:rPr>
        <w:rFonts w:ascii="Times New Roman" w:hAnsi="Times New Roman" w:cs="Times New Roman"/>
      </w:rPr>
      <w:t xml:space="preserve"> </w:t>
    </w:r>
    <w:hyperlink r:id="rId1" w:history="1">
      <w:r w:rsidRPr="00456AAB">
        <w:rPr>
          <w:rStyle w:val="Hyperlink"/>
          <w:rFonts w:ascii="Times New Roman" w:hAnsi="Times New Roman" w:cs="Times New Roman"/>
        </w:rPr>
        <w:t>http://www.sciencepub.net/researcher</w:t>
      </w:r>
    </w:hyperlink>
  </w:p>
  <w:p w:rsidR="00456AAB" w:rsidRPr="00456AAB" w:rsidRDefault="00456AAB" w:rsidP="00456AAB">
    <w:pPr>
      <w:tabs>
        <w:tab w:val="left" w:pos="851"/>
        <w:tab w:val="right" w:pos="8364"/>
      </w:tabs>
      <w:adjustRightInd w:val="0"/>
      <w:snapToGrid w:val="0"/>
      <w:jc w:val="both"/>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47D" w:rsidRDefault="008124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25" w:rsidRDefault="007C642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47D" w:rsidRDefault="008124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9495CFE"/>
    <w:lvl w:ilvl="0" w:tplc="E7D44AFE">
      <w:start w:val="2"/>
      <w:numFmt w:val="decimal"/>
      <w:lvlText w:val="%1"/>
      <w:lvlJc w:val="left"/>
    </w:lvl>
    <w:lvl w:ilvl="1" w:tplc="86D2ADE2">
      <w:start w:val="1"/>
      <w:numFmt w:val="bullet"/>
      <w:lvlText w:val=""/>
      <w:lvlJc w:val="left"/>
    </w:lvl>
    <w:lvl w:ilvl="2" w:tplc="249CDB6E">
      <w:start w:val="1"/>
      <w:numFmt w:val="bullet"/>
      <w:lvlText w:val=""/>
      <w:lvlJc w:val="left"/>
    </w:lvl>
    <w:lvl w:ilvl="3" w:tplc="8E805A44">
      <w:start w:val="1"/>
      <w:numFmt w:val="bullet"/>
      <w:lvlText w:val=""/>
      <w:lvlJc w:val="left"/>
    </w:lvl>
    <w:lvl w:ilvl="4" w:tplc="37261248">
      <w:start w:val="1"/>
      <w:numFmt w:val="bullet"/>
      <w:lvlText w:val=""/>
      <w:lvlJc w:val="left"/>
    </w:lvl>
    <w:lvl w:ilvl="5" w:tplc="CFC8A3FA">
      <w:start w:val="1"/>
      <w:numFmt w:val="bullet"/>
      <w:lvlText w:val=""/>
      <w:lvlJc w:val="left"/>
    </w:lvl>
    <w:lvl w:ilvl="6" w:tplc="4CB402AE">
      <w:start w:val="1"/>
      <w:numFmt w:val="bullet"/>
      <w:lvlText w:val=""/>
      <w:lvlJc w:val="left"/>
    </w:lvl>
    <w:lvl w:ilvl="7" w:tplc="4BFA02BA">
      <w:start w:val="1"/>
      <w:numFmt w:val="bullet"/>
      <w:lvlText w:val=""/>
      <w:lvlJc w:val="left"/>
    </w:lvl>
    <w:lvl w:ilvl="8" w:tplc="1BCEF83E">
      <w:start w:val="1"/>
      <w:numFmt w:val="bullet"/>
      <w:lvlText w:val=""/>
      <w:lvlJc w:val="left"/>
    </w:lvl>
  </w:abstractNum>
  <w:abstractNum w:abstractNumId="1">
    <w:nsid w:val="00000002"/>
    <w:multiLevelType w:val="hybridMultilevel"/>
    <w:tmpl w:val="2AE8944A"/>
    <w:lvl w:ilvl="0" w:tplc="41782DE2">
      <w:start w:val="3"/>
      <w:numFmt w:val="decimal"/>
      <w:lvlText w:val="%1"/>
      <w:lvlJc w:val="left"/>
    </w:lvl>
    <w:lvl w:ilvl="1" w:tplc="7BE2105A">
      <w:start w:val="1"/>
      <w:numFmt w:val="bullet"/>
      <w:lvlText w:val=""/>
      <w:lvlJc w:val="left"/>
    </w:lvl>
    <w:lvl w:ilvl="2" w:tplc="B15E01B2">
      <w:start w:val="1"/>
      <w:numFmt w:val="bullet"/>
      <w:lvlText w:val=""/>
      <w:lvlJc w:val="left"/>
    </w:lvl>
    <w:lvl w:ilvl="3" w:tplc="516C295A">
      <w:start w:val="1"/>
      <w:numFmt w:val="bullet"/>
      <w:lvlText w:val=""/>
      <w:lvlJc w:val="left"/>
    </w:lvl>
    <w:lvl w:ilvl="4" w:tplc="AD58B4FE">
      <w:start w:val="1"/>
      <w:numFmt w:val="bullet"/>
      <w:lvlText w:val=""/>
      <w:lvlJc w:val="left"/>
    </w:lvl>
    <w:lvl w:ilvl="5" w:tplc="FEF24DEA">
      <w:start w:val="1"/>
      <w:numFmt w:val="bullet"/>
      <w:lvlText w:val=""/>
      <w:lvlJc w:val="left"/>
    </w:lvl>
    <w:lvl w:ilvl="6" w:tplc="71B4626E">
      <w:start w:val="1"/>
      <w:numFmt w:val="bullet"/>
      <w:lvlText w:val=""/>
      <w:lvlJc w:val="left"/>
    </w:lvl>
    <w:lvl w:ilvl="7" w:tplc="906C0356">
      <w:start w:val="1"/>
      <w:numFmt w:val="bullet"/>
      <w:lvlText w:val=""/>
      <w:lvlJc w:val="left"/>
    </w:lvl>
    <w:lvl w:ilvl="8" w:tplc="75524204">
      <w:start w:val="1"/>
      <w:numFmt w:val="bullet"/>
      <w:lvlText w:val=""/>
      <w:lvlJc w:val="left"/>
    </w:lvl>
  </w:abstractNum>
  <w:abstractNum w:abstractNumId="2">
    <w:nsid w:val="00000003"/>
    <w:multiLevelType w:val="hybridMultilevel"/>
    <w:tmpl w:val="625558EC"/>
    <w:lvl w:ilvl="0" w:tplc="0CD82076">
      <w:start w:val="90"/>
      <w:numFmt w:val="decimal"/>
      <w:lvlText w:val="%1."/>
      <w:lvlJc w:val="left"/>
    </w:lvl>
    <w:lvl w:ilvl="1" w:tplc="A8D0C61E">
      <w:start w:val="1"/>
      <w:numFmt w:val="bullet"/>
      <w:lvlText w:val=""/>
      <w:lvlJc w:val="left"/>
    </w:lvl>
    <w:lvl w:ilvl="2" w:tplc="F2E4DBB0">
      <w:start w:val="1"/>
      <w:numFmt w:val="bullet"/>
      <w:lvlText w:val=""/>
      <w:lvlJc w:val="left"/>
    </w:lvl>
    <w:lvl w:ilvl="3" w:tplc="94867942">
      <w:start w:val="1"/>
      <w:numFmt w:val="bullet"/>
      <w:lvlText w:val=""/>
      <w:lvlJc w:val="left"/>
    </w:lvl>
    <w:lvl w:ilvl="4" w:tplc="5CEC27D8">
      <w:start w:val="1"/>
      <w:numFmt w:val="bullet"/>
      <w:lvlText w:val=""/>
      <w:lvlJc w:val="left"/>
    </w:lvl>
    <w:lvl w:ilvl="5" w:tplc="FAAC3EB0">
      <w:start w:val="1"/>
      <w:numFmt w:val="bullet"/>
      <w:lvlText w:val=""/>
      <w:lvlJc w:val="left"/>
    </w:lvl>
    <w:lvl w:ilvl="6" w:tplc="471C86B2">
      <w:start w:val="1"/>
      <w:numFmt w:val="bullet"/>
      <w:lvlText w:val=""/>
      <w:lvlJc w:val="left"/>
    </w:lvl>
    <w:lvl w:ilvl="7" w:tplc="BCCC796C">
      <w:start w:val="1"/>
      <w:numFmt w:val="bullet"/>
      <w:lvlText w:val=""/>
      <w:lvlJc w:val="left"/>
    </w:lvl>
    <w:lvl w:ilvl="8" w:tplc="8A649882">
      <w:start w:val="1"/>
      <w:numFmt w:val="bullet"/>
      <w:lvlText w:val=""/>
      <w:lvlJc w:val="left"/>
    </w:lvl>
  </w:abstractNum>
  <w:abstractNum w:abstractNumId="3">
    <w:nsid w:val="00000004"/>
    <w:multiLevelType w:val="hybridMultilevel"/>
    <w:tmpl w:val="238E1F28"/>
    <w:lvl w:ilvl="0" w:tplc="C9B6D2E8">
      <w:start w:val="1"/>
      <w:numFmt w:val="decimal"/>
      <w:lvlText w:val="%1."/>
      <w:lvlJc w:val="left"/>
    </w:lvl>
    <w:lvl w:ilvl="1" w:tplc="A588EBE0">
      <w:start w:val="1"/>
      <w:numFmt w:val="bullet"/>
      <w:lvlText w:val=""/>
      <w:lvlJc w:val="left"/>
    </w:lvl>
    <w:lvl w:ilvl="2" w:tplc="A3301174">
      <w:start w:val="1"/>
      <w:numFmt w:val="bullet"/>
      <w:lvlText w:val=""/>
      <w:lvlJc w:val="left"/>
    </w:lvl>
    <w:lvl w:ilvl="3" w:tplc="FC120B56">
      <w:start w:val="1"/>
      <w:numFmt w:val="bullet"/>
      <w:lvlText w:val=""/>
      <w:lvlJc w:val="left"/>
    </w:lvl>
    <w:lvl w:ilvl="4" w:tplc="1D28F98E">
      <w:start w:val="1"/>
      <w:numFmt w:val="bullet"/>
      <w:lvlText w:val=""/>
      <w:lvlJc w:val="left"/>
    </w:lvl>
    <w:lvl w:ilvl="5" w:tplc="69BA6E86">
      <w:start w:val="1"/>
      <w:numFmt w:val="bullet"/>
      <w:lvlText w:val=""/>
      <w:lvlJc w:val="left"/>
    </w:lvl>
    <w:lvl w:ilvl="6" w:tplc="76F28EBE">
      <w:start w:val="1"/>
      <w:numFmt w:val="bullet"/>
      <w:lvlText w:val=""/>
      <w:lvlJc w:val="left"/>
    </w:lvl>
    <w:lvl w:ilvl="7" w:tplc="B2EA4158">
      <w:start w:val="1"/>
      <w:numFmt w:val="bullet"/>
      <w:lvlText w:val=""/>
      <w:lvlJc w:val="left"/>
    </w:lvl>
    <w:lvl w:ilvl="8" w:tplc="2B04BAAE">
      <w:start w:val="1"/>
      <w:numFmt w:val="bullet"/>
      <w:lvlText w:val=""/>
      <w:lvlJc w:val="left"/>
    </w:lvl>
  </w:abstractNum>
  <w:abstractNum w:abstractNumId="4">
    <w:nsid w:val="00000005"/>
    <w:multiLevelType w:val="hybridMultilevel"/>
    <w:tmpl w:val="46E87CCC"/>
    <w:lvl w:ilvl="0" w:tplc="293E8F94">
      <w:start w:val="3"/>
      <w:numFmt w:val="decimal"/>
      <w:lvlText w:val="%1."/>
      <w:lvlJc w:val="left"/>
    </w:lvl>
    <w:lvl w:ilvl="1" w:tplc="C580448E">
      <w:start w:val="1"/>
      <w:numFmt w:val="bullet"/>
      <w:lvlText w:val=""/>
      <w:lvlJc w:val="left"/>
    </w:lvl>
    <w:lvl w:ilvl="2" w:tplc="894CAA24">
      <w:start w:val="1"/>
      <w:numFmt w:val="bullet"/>
      <w:lvlText w:val=""/>
      <w:lvlJc w:val="left"/>
    </w:lvl>
    <w:lvl w:ilvl="3" w:tplc="CEAC4B68">
      <w:start w:val="1"/>
      <w:numFmt w:val="bullet"/>
      <w:lvlText w:val=""/>
      <w:lvlJc w:val="left"/>
    </w:lvl>
    <w:lvl w:ilvl="4" w:tplc="568493CE">
      <w:start w:val="1"/>
      <w:numFmt w:val="bullet"/>
      <w:lvlText w:val=""/>
      <w:lvlJc w:val="left"/>
    </w:lvl>
    <w:lvl w:ilvl="5" w:tplc="AE0A66F6">
      <w:start w:val="1"/>
      <w:numFmt w:val="bullet"/>
      <w:lvlText w:val=""/>
      <w:lvlJc w:val="left"/>
    </w:lvl>
    <w:lvl w:ilvl="6" w:tplc="7A4AD7CC">
      <w:start w:val="1"/>
      <w:numFmt w:val="bullet"/>
      <w:lvlText w:val=""/>
      <w:lvlJc w:val="left"/>
    </w:lvl>
    <w:lvl w:ilvl="7" w:tplc="4C3C0E38">
      <w:start w:val="1"/>
      <w:numFmt w:val="bullet"/>
      <w:lvlText w:val=""/>
      <w:lvlJc w:val="left"/>
    </w:lvl>
    <w:lvl w:ilvl="8" w:tplc="C608BF88">
      <w:start w:val="1"/>
      <w:numFmt w:val="bullet"/>
      <w:lvlText w:val=""/>
      <w:lvlJc w:val="left"/>
    </w:lvl>
  </w:abstractNum>
  <w:abstractNum w:abstractNumId="5">
    <w:nsid w:val="441469BF"/>
    <w:multiLevelType w:val="hybridMultilevel"/>
    <w:tmpl w:val="A9B62FA4"/>
    <w:lvl w:ilvl="0" w:tplc="00EE0768">
      <w:start w:val="1"/>
      <w:numFmt w:val="decimal"/>
      <w:lvlText w:val="%1."/>
      <w:lvlJc w:val="left"/>
      <w:pPr>
        <w:ind w:left="720" w:hanging="360"/>
      </w:pPr>
      <w:rPr>
        <w:rFonts w:ascii="Times New Roman" w:hAnsi="Times New Roman" w:cs="Times New Roman" w:hint="default"/>
        <w:color w:val="000000"/>
        <w:spacing w:val="0"/>
        <w:w w:val="100"/>
        <w:kern w:val="0"/>
        <w:position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720"/>
  <w:drawingGridHorizontalSpacing w:val="10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20A3"/>
    <w:rsid w:val="000A1413"/>
    <w:rsid w:val="000C5AEE"/>
    <w:rsid w:val="001A107D"/>
    <w:rsid w:val="00242DFD"/>
    <w:rsid w:val="0024385B"/>
    <w:rsid w:val="00250D59"/>
    <w:rsid w:val="0029096B"/>
    <w:rsid w:val="00294AF3"/>
    <w:rsid w:val="002E1937"/>
    <w:rsid w:val="003D764A"/>
    <w:rsid w:val="003D7F6C"/>
    <w:rsid w:val="00456AAB"/>
    <w:rsid w:val="004E1384"/>
    <w:rsid w:val="006E708E"/>
    <w:rsid w:val="007106BA"/>
    <w:rsid w:val="00734F7B"/>
    <w:rsid w:val="0073667F"/>
    <w:rsid w:val="0077125D"/>
    <w:rsid w:val="007C6425"/>
    <w:rsid w:val="007E78F7"/>
    <w:rsid w:val="0081247D"/>
    <w:rsid w:val="00840B3B"/>
    <w:rsid w:val="00853679"/>
    <w:rsid w:val="008548AF"/>
    <w:rsid w:val="008A2AE6"/>
    <w:rsid w:val="008C5A3B"/>
    <w:rsid w:val="008E657B"/>
    <w:rsid w:val="00944A09"/>
    <w:rsid w:val="00974CE2"/>
    <w:rsid w:val="009756DC"/>
    <w:rsid w:val="009D20A3"/>
    <w:rsid w:val="00A03B38"/>
    <w:rsid w:val="00A331BF"/>
    <w:rsid w:val="00A50080"/>
    <w:rsid w:val="00AA7941"/>
    <w:rsid w:val="00B067C7"/>
    <w:rsid w:val="00B26A28"/>
    <w:rsid w:val="00B562CF"/>
    <w:rsid w:val="00BD6D9F"/>
    <w:rsid w:val="00C951A4"/>
    <w:rsid w:val="00CE245B"/>
    <w:rsid w:val="00CF77FA"/>
    <w:rsid w:val="00D512D3"/>
    <w:rsid w:val="00E24CA3"/>
    <w:rsid w:val="00EB4BED"/>
    <w:rsid w:val="00F145AE"/>
    <w:rsid w:val="00FA5653"/>
    <w:rsid w:val="00FB1C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7C7"/>
    <w:rPr>
      <w:lang w:eastAsia="en-US"/>
    </w:rPr>
  </w:style>
  <w:style w:type="paragraph" w:styleId="Heading1">
    <w:name w:val="heading 1"/>
    <w:basedOn w:val="Normal"/>
    <w:next w:val="Normal"/>
    <w:link w:val="Heading1Char"/>
    <w:uiPriority w:val="9"/>
    <w:qFormat/>
    <w:rsid w:val="008548AF"/>
    <w:pPr>
      <w:bidi/>
      <w:spacing w:before="480" w:line="276" w:lineRule="auto"/>
      <w:contextualSpacing/>
      <w:outlineLvl w:val="0"/>
    </w:pPr>
    <w:rPr>
      <w:rFonts w:ascii="Cambria" w:eastAsia="Times New Roman" w:hAnsi="Cambria" w:cs="Times New Roman"/>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48AF"/>
    <w:rPr>
      <w:rFonts w:ascii="Cambria" w:eastAsia="Times New Roman" w:hAnsi="Cambria" w:cs="Times New Roman"/>
      <w:b/>
      <w:bCs/>
      <w:sz w:val="28"/>
      <w:szCs w:val="28"/>
      <w:lang w:bidi="en-US"/>
    </w:rPr>
  </w:style>
  <w:style w:type="character" w:styleId="Emphasis">
    <w:name w:val="Emphasis"/>
    <w:uiPriority w:val="20"/>
    <w:qFormat/>
    <w:rsid w:val="008548AF"/>
    <w:rPr>
      <w:b/>
      <w:bCs/>
      <w:i/>
      <w:iCs/>
      <w:spacing w:val="10"/>
      <w:bdr w:val="none" w:sz="0" w:space="0" w:color="auto"/>
      <w:shd w:val="clear" w:color="auto" w:fill="auto"/>
    </w:rPr>
  </w:style>
  <w:style w:type="paragraph" w:styleId="Header">
    <w:name w:val="header"/>
    <w:basedOn w:val="Normal"/>
    <w:link w:val="HeaderChar"/>
    <w:uiPriority w:val="99"/>
    <w:semiHidden/>
    <w:unhideWhenUsed/>
    <w:rsid w:val="00B26A28"/>
    <w:pPr>
      <w:tabs>
        <w:tab w:val="center" w:pos="4513"/>
        <w:tab w:val="right" w:pos="9026"/>
      </w:tabs>
    </w:pPr>
    <w:rPr>
      <w:lang/>
    </w:rPr>
  </w:style>
  <w:style w:type="character" w:customStyle="1" w:styleId="HeaderChar">
    <w:name w:val="Header Char"/>
    <w:link w:val="Header"/>
    <w:uiPriority w:val="99"/>
    <w:semiHidden/>
    <w:rsid w:val="00B26A28"/>
    <w:rPr>
      <w:lang w:bidi="ar-SA"/>
    </w:rPr>
  </w:style>
  <w:style w:type="paragraph" w:styleId="Footer">
    <w:name w:val="footer"/>
    <w:basedOn w:val="Normal"/>
    <w:link w:val="FooterChar"/>
    <w:uiPriority w:val="99"/>
    <w:semiHidden/>
    <w:unhideWhenUsed/>
    <w:rsid w:val="00B26A28"/>
    <w:pPr>
      <w:tabs>
        <w:tab w:val="center" w:pos="4513"/>
        <w:tab w:val="right" w:pos="9026"/>
      </w:tabs>
    </w:pPr>
    <w:rPr>
      <w:lang/>
    </w:rPr>
  </w:style>
  <w:style w:type="character" w:customStyle="1" w:styleId="FooterChar">
    <w:name w:val="Footer Char"/>
    <w:link w:val="Footer"/>
    <w:uiPriority w:val="99"/>
    <w:semiHidden/>
    <w:rsid w:val="00B26A28"/>
    <w:rPr>
      <w:lang w:bidi="ar-SA"/>
    </w:rPr>
  </w:style>
  <w:style w:type="character" w:styleId="Hyperlink">
    <w:name w:val="Hyperlink"/>
    <w:uiPriority w:val="99"/>
    <w:unhideWhenUsed/>
    <w:rsid w:val="00AA7941"/>
    <w:rPr>
      <w:color w:val="0000FF"/>
      <w:u w:val="single"/>
    </w:rPr>
  </w:style>
  <w:style w:type="paragraph" w:styleId="BalloonText">
    <w:name w:val="Balloon Text"/>
    <w:basedOn w:val="Normal"/>
    <w:link w:val="BalloonTextChar"/>
    <w:uiPriority w:val="99"/>
    <w:semiHidden/>
    <w:unhideWhenUsed/>
    <w:rsid w:val="003D7F6C"/>
    <w:rPr>
      <w:rFonts w:ascii="Tahoma" w:hAnsi="Tahoma" w:cs="Tahoma"/>
      <w:sz w:val="16"/>
      <w:szCs w:val="16"/>
    </w:rPr>
  </w:style>
  <w:style w:type="character" w:customStyle="1" w:styleId="BalloonTextChar">
    <w:name w:val="Balloon Text Char"/>
    <w:basedOn w:val="DefaultParagraphFont"/>
    <w:link w:val="BalloonText"/>
    <w:uiPriority w:val="99"/>
    <w:semiHidden/>
    <w:rsid w:val="003D7F6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dx.doi.org/10.7537/marsrsj100118.03" TargetMode="External"/><Relationship Id="rId14" Type="http://schemas.openxmlformats.org/officeDocument/2006/relationships/image" Target="media/image3.png"/><Relationship Id="rId22" Type="http://schemas.openxmlformats.org/officeDocument/2006/relationships/hyperlink" Target="mailto:y_pourreza@yahoo.com"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93571-23EF-434A-84A0-86158FAA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10954</CharactersWithSpaces>
  <SharedDoc>false</SharedDoc>
  <HLinks>
    <vt:vector size="6" baseType="variant">
      <vt:variant>
        <vt:i4>1638417</vt:i4>
      </vt:variant>
      <vt:variant>
        <vt:i4>0</vt:i4>
      </vt:variant>
      <vt:variant>
        <vt:i4>0</vt:i4>
      </vt:variant>
      <vt:variant>
        <vt:i4>5</vt:i4>
      </vt:variant>
      <vt:variant>
        <vt:lpwstr>mailto:y_pourreza@yahoo.com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cp:lastPrinted>2017-12-30T01:45:00Z</cp:lastPrinted>
  <dcterms:created xsi:type="dcterms:W3CDTF">2017-12-29T14:24:00Z</dcterms:created>
  <dcterms:modified xsi:type="dcterms:W3CDTF">2017-12-30T01:45:00Z</dcterms:modified>
</cp:coreProperties>
</file>