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93F" w:rsidRPr="00D750EE" w:rsidRDefault="000F093F" w:rsidP="00D750EE">
      <w:pPr>
        <w:snapToGrid w:val="0"/>
        <w:spacing w:after="0" w:line="240" w:lineRule="auto"/>
        <w:jc w:val="center"/>
        <w:rPr>
          <w:rFonts w:ascii="Times New Roman" w:hAnsi="Times New Roman" w:cs="Times New Roman"/>
          <w:b/>
          <w:sz w:val="20"/>
          <w:szCs w:val="20"/>
          <w:lang w:eastAsia="zh-CN"/>
        </w:rPr>
      </w:pPr>
      <w:r w:rsidRPr="00D750EE">
        <w:rPr>
          <w:rFonts w:ascii="Times New Roman" w:hAnsi="Times New Roman" w:cs="Times New Roman"/>
          <w:b/>
          <w:sz w:val="20"/>
          <w:szCs w:val="20"/>
        </w:rPr>
        <w:t>Prevalence of Intestinal Parasitic Infections in HIV Positive Individuals in FCT, Abuja, Nigeria in relation</w:t>
      </w:r>
      <w:r w:rsidR="00B91E04" w:rsidRPr="00D750EE">
        <w:rPr>
          <w:rFonts w:ascii="Times New Roman" w:hAnsi="Times New Roman" w:cs="Times New Roman"/>
          <w:b/>
          <w:sz w:val="20"/>
          <w:szCs w:val="20"/>
        </w:rPr>
        <w:t xml:space="preserve"> </w:t>
      </w:r>
      <w:r w:rsidRPr="00D750EE">
        <w:rPr>
          <w:rFonts w:ascii="Times New Roman" w:hAnsi="Times New Roman" w:cs="Times New Roman"/>
          <w:b/>
          <w:sz w:val="20"/>
          <w:szCs w:val="20"/>
        </w:rPr>
        <w:t>with their Socio-economic status.</w:t>
      </w:r>
    </w:p>
    <w:p w:rsidR="00D750EE" w:rsidRPr="00D750EE" w:rsidRDefault="00D750EE" w:rsidP="00D750EE">
      <w:pPr>
        <w:snapToGrid w:val="0"/>
        <w:spacing w:after="0" w:line="240" w:lineRule="auto"/>
        <w:jc w:val="center"/>
        <w:rPr>
          <w:rFonts w:ascii="Times New Roman" w:hAnsi="Times New Roman" w:cs="Times New Roman"/>
          <w:b/>
          <w:sz w:val="20"/>
          <w:szCs w:val="20"/>
          <w:lang w:eastAsia="zh-CN"/>
        </w:rPr>
      </w:pPr>
    </w:p>
    <w:p w:rsidR="001E5CE0" w:rsidRPr="00D750EE" w:rsidRDefault="00051025" w:rsidP="00D750EE">
      <w:pPr>
        <w:snapToGrid w:val="0"/>
        <w:spacing w:after="0" w:line="240" w:lineRule="auto"/>
        <w:jc w:val="center"/>
        <w:rPr>
          <w:rFonts w:ascii="Times New Roman" w:hAnsi="Times New Roman" w:cs="Times New Roman"/>
          <w:sz w:val="20"/>
          <w:szCs w:val="20"/>
          <w:lang w:eastAsia="zh-CN"/>
        </w:rPr>
      </w:pPr>
      <w:proofErr w:type="spellStart"/>
      <w:r w:rsidRPr="00D750EE">
        <w:rPr>
          <w:rFonts w:ascii="Times New Roman" w:hAnsi="Times New Roman" w:cs="Times New Roman"/>
          <w:sz w:val="20"/>
          <w:szCs w:val="20"/>
        </w:rPr>
        <w:t>Nnadi</w:t>
      </w:r>
      <w:proofErr w:type="spellEnd"/>
      <w:r w:rsidRPr="00D750EE">
        <w:rPr>
          <w:rFonts w:ascii="Times New Roman" w:hAnsi="Times New Roman" w:cs="Times New Roman"/>
          <w:sz w:val="20"/>
          <w:szCs w:val="20"/>
        </w:rPr>
        <w:t xml:space="preserve"> </w:t>
      </w:r>
      <w:proofErr w:type="spellStart"/>
      <w:r w:rsidRPr="00D750EE">
        <w:rPr>
          <w:rFonts w:ascii="Times New Roman" w:hAnsi="Times New Roman" w:cs="Times New Roman"/>
          <w:sz w:val="20"/>
          <w:szCs w:val="20"/>
        </w:rPr>
        <w:t>Doralis</w:t>
      </w:r>
      <w:proofErr w:type="spellEnd"/>
      <w:r w:rsidRPr="00D750EE">
        <w:rPr>
          <w:rFonts w:ascii="Times New Roman" w:hAnsi="Times New Roman" w:cs="Times New Roman"/>
          <w:sz w:val="20"/>
          <w:szCs w:val="20"/>
        </w:rPr>
        <w:t xml:space="preserve"> </w:t>
      </w:r>
      <w:r w:rsidR="001E5CE0" w:rsidRPr="00D750EE">
        <w:rPr>
          <w:rFonts w:ascii="Times New Roman" w:hAnsi="Times New Roman" w:cs="Times New Roman"/>
          <w:sz w:val="20"/>
          <w:szCs w:val="20"/>
        </w:rPr>
        <w:t>Chizoba</w:t>
      </w:r>
      <w:r w:rsidR="00EF4E37" w:rsidRPr="00D750EE">
        <w:rPr>
          <w:rFonts w:ascii="Times New Roman" w:hAnsi="Times New Roman" w:cs="Times New Roman"/>
          <w:sz w:val="20"/>
          <w:szCs w:val="20"/>
          <w:vertAlign w:val="superscript"/>
        </w:rPr>
        <w:t>1</w:t>
      </w:r>
      <w:r w:rsidR="001E5CE0" w:rsidRPr="00D750EE">
        <w:rPr>
          <w:rFonts w:ascii="Times New Roman" w:hAnsi="Times New Roman" w:cs="Times New Roman"/>
          <w:sz w:val="20"/>
          <w:szCs w:val="20"/>
        </w:rPr>
        <w:t>, Joshua</w:t>
      </w:r>
      <w:r w:rsidR="00EF4E37" w:rsidRPr="00D750EE">
        <w:rPr>
          <w:rFonts w:ascii="Times New Roman" w:hAnsi="Times New Roman" w:cs="Times New Roman"/>
          <w:sz w:val="20"/>
          <w:szCs w:val="20"/>
        </w:rPr>
        <w:t xml:space="preserve"> </w:t>
      </w:r>
      <w:proofErr w:type="spellStart"/>
      <w:r w:rsidR="00EF4E37" w:rsidRPr="00D750EE">
        <w:rPr>
          <w:rFonts w:ascii="Times New Roman" w:hAnsi="Times New Roman" w:cs="Times New Roman"/>
          <w:sz w:val="20"/>
          <w:szCs w:val="20"/>
        </w:rPr>
        <w:t>Ayokunle</w:t>
      </w:r>
      <w:proofErr w:type="spellEnd"/>
      <w:r w:rsidR="001E5CE0" w:rsidRPr="00D750EE">
        <w:rPr>
          <w:rFonts w:ascii="Times New Roman" w:hAnsi="Times New Roman" w:cs="Times New Roman"/>
          <w:sz w:val="20"/>
          <w:szCs w:val="20"/>
        </w:rPr>
        <w:t xml:space="preserve"> Ayeni</w:t>
      </w:r>
      <w:r w:rsidR="00EF4E37" w:rsidRPr="00D750EE">
        <w:rPr>
          <w:rFonts w:ascii="Times New Roman" w:hAnsi="Times New Roman" w:cs="Times New Roman"/>
          <w:sz w:val="20"/>
          <w:szCs w:val="20"/>
          <w:vertAlign w:val="superscript"/>
        </w:rPr>
        <w:t>2</w:t>
      </w:r>
    </w:p>
    <w:p w:rsidR="00D750EE" w:rsidRPr="00D750EE" w:rsidRDefault="00D750EE" w:rsidP="00D750EE">
      <w:pPr>
        <w:snapToGrid w:val="0"/>
        <w:spacing w:after="0" w:line="240" w:lineRule="auto"/>
        <w:jc w:val="center"/>
        <w:rPr>
          <w:rFonts w:ascii="Times New Roman" w:hAnsi="Times New Roman" w:cs="Times New Roman"/>
          <w:sz w:val="20"/>
          <w:szCs w:val="20"/>
          <w:lang w:eastAsia="zh-CN"/>
        </w:rPr>
      </w:pPr>
    </w:p>
    <w:p w:rsidR="001E5CE0" w:rsidRPr="00D750EE" w:rsidRDefault="00EF4E37" w:rsidP="00D750EE">
      <w:pPr>
        <w:snapToGrid w:val="0"/>
        <w:spacing w:after="0" w:line="240" w:lineRule="auto"/>
        <w:jc w:val="center"/>
        <w:rPr>
          <w:rFonts w:ascii="Times New Roman" w:hAnsi="Times New Roman" w:cs="Times New Roman"/>
          <w:sz w:val="20"/>
          <w:szCs w:val="20"/>
        </w:rPr>
      </w:pPr>
      <w:r w:rsidRPr="00D750EE">
        <w:rPr>
          <w:rFonts w:ascii="Times New Roman" w:hAnsi="Times New Roman" w:cs="Times New Roman"/>
          <w:sz w:val="20"/>
          <w:szCs w:val="20"/>
          <w:vertAlign w:val="superscript"/>
        </w:rPr>
        <w:t>1.</w:t>
      </w:r>
      <w:r w:rsidR="001E5CE0" w:rsidRPr="00D750EE">
        <w:rPr>
          <w:rFonts w:ascii="Times New Roman" w:hAnsi="Times New Roman" w:cs="Times New Roman"/>
          <w:sz w:val="20"/>
          <w:szCs w:val="20"/>
        </w:rPr>
        <w:t>Department of Biological Sciences, University Abuja, PMB 119 Abuja Nigeria</w:t>
      </w:r>
      <w:r w:rsidRPr="00D750EE">
        <w:rPr>
          <w:rFonts w:ascii="Times New Roman" w:hAnsi="Times New Roman" w:cs="Times New Roman"/>
          <w:sz w:val="20"/>
          <w:szCs w:val="20"/>
        </w:rPr>
        <w:t>.</w:t>
      </w:r>
    </w:p>
    <w:p w:rsidR="00EF4E37" w:rsidRPr="00D750EE" w:rsidRDefault="00EF4E37" w:rsidP="00D750EE">
      <w:pPr>
        <w:snapToGrid w:val="0"/>
        <w:spacing w:after="0" w:line="240" w:lineRule="auto"/>
        <w:jc w:val="center"/>
        <w:rPr>
          <w:rFonts w:ascii="Times New Roman" w:hAnsi="Times New Roman" w:cs="Times New Roman"/>
          <w:sz w:val="20"/>
          <w:szCs w:val="20"/>
        </w:rPr>
      </w:pPr>
      <w:r w:rsidRPr="00D750EE">
        <w:rPr>
          <w:rFonts w:ascii="Times New Roman" w:hAnsi="Times New Roman" w:cs="Times New Roman"/>
          <w:sz w:val="20"/>
          <w:szCs w:val="20"/>
          <w:vertAlign w:val="superscript"/>
        </w:rPr>
        <w:t>2.</w:t>
      </w:r>
      <w:r w:rsidRPr="00D750EE">
        <w:rPr>
          <w:rFonts w:ascii="Times New Roman" w:hAnsi="Times New Roman" w:cs="Times New Roman"/>
          <w:sz w:val="20"/>
          <w:szCs w:val="20"/>
        </w:rPr>
        <w:t>Department of Biological Sciences, University Abuja, PMB 119 Abuja Nigeria.</w:t>
      </w:r>
    </w:p>
    <w:p w:rsidR="000F093F" w:rsidRDefault="00EF4E37" w:rsidP="00D750EE">
      <w:pPr>
        <w:snapToGrid w:val="0"/>
        <w:spacing w:after="0" w:line="240" w:lineRule="auto"/>
        <w:jc w:val="center"/>
        <w:rPr>
          <w:rFonts w:ascii="Times New Roman" w:hAnsi="Times New Roman" w:cs="Times New Roman"/>
          <w:sz w:val="20"/>
          <w:szCs w:val="20"/>
          <w:u w:val="single"/>
          <w:lang w:eastAsia="zh-CN"/>
        </w:rPr>
      </w:pPr>
      <w:r w:rsidRPr="00D750EE">
        <w:rPr>
          <w:rFonts w:ascii="Times New Roman" w:hAnsi="Times New Roman" w:cs="Times New Roman"/>
          <w:sz w:val="20"/>
          <w:szCs w:val="20"/>
          <w:u w:val="single"/>
        </w:rPr>
        <w:t>Jayeni45@yahoo.com</w:t>
      </w:r>
      <w:bookmarkStart w:id="0" w:name="_GoBack"/>
      <w:bookmarkEnd w:id="0"/>
    </w:p>
    <w:p w:rsidR="00D750EE" w:rsidRPr="00D750EE" w:rsidRDefault="00D750EE" w:rsidP="00D750EE">
      <w:pPr>
        <w:snapToGrid w:val="0"/>
        <w:spacing w:after="0" w:line="240" w:lineRule="auto"/>
        <w:jc w:val="center"/>
        <w:rPr>
          <w:rFonts w:ascii="Times New Roman" w:hAnsi="Times New Roman" w:cs="Times New Roman"/>
          <w:sz w:val="20"/>
          <w:szCs w:val="20"/>
          <w:u w:val="single"/>
          <w:lang w:eastAsia="zh-CN"/>
        </w:rPr>
      </w:pPr>
    </w:p>
    <w:p w:rsidR="005104D4" w:rsidRPr="00D750EE" w:rsidRDefault="000F093F" w:rsidP="00D750EE">
      <w:pPr>
        <w:snapToGrid w:val="0"/>
        <w:spacing w:after="0" w:line="240" w:lineRule="auto"/>
        <w:jc w:val="both"/>
        <w:rPr>
          <w:rFonts w:ascii="Times New Roman" w:hAnsi="Times New Roman" w:cs="Times New Roman"/>
          <w:sz w:val="20"/>
          <w:szCs w:val="20"/>
        </w:rPr>
      </w:pPr>
      <w:r w:rsidRPr="00D750EE">
        <w:rPr>
          <w:rFonts w:ascii="Times New Roman" w:hAnsi="Times New Roman" w:cs="Times New Roman"/>
          <w:b/>
          <w:sz w:val="20"/>
          <w:szCs w:val="20"/>
        </w:rPr>
        <w:t>Abstract</w:t>
      </w:r>
      <w:r w:rsidRPr="00D750EE">
        <w:rPr>
          <w:rFonts w:ascii="Times New Roman" w:hAnsi="Times New Roman" w:cs="Times New Roman"/>
          <w:sz w:val="20"/>
          <w:szCs w:val="20"/>
        </w:rPr>
        <w:t xml:space="preserve">: Studies was conducted on the prevalence of intestinal parasites in Human Immune Deficiency Virus (HIV) positive patients in FCT, Abuja, Nigeria in relation with their socio-economic status. A total of 150 HIV positive consented participants of age range&lt;1- &gt;40 were recruited into the studies from June 2015 to February 2016. Structured questionnaires were used to collect clinical information. Stool samples were collected from each subject for intestinal parasitic examination using direct microscopy and </w:t>
      </w:r>
      <w:proofErr w:type="spellStart"/>
      <w:r w:rsidRPr="00D750EE">
        <w:rPr>
          <w:rFonts w:ascii="Times New Roman" w:hAnsi="Times New Roman" w:cs="Times New Roman"/>
          <w:sz w:val="20"/>
          <w:szCs w:val="20"/>
        </w:rPr>
        <w:t>formol</w:t>
      </w:r>
      <w:proofErr w:type="spellEnd"/>
      <w:r w:rsidRPr="00D750EE">
        <w:rPr>
          <w:rFonts w:ascii="Times New Roman" w:hAnsi="Times New Roman" w:cs="Times New Roman"/>
          <w:sz w:val="20"/>
          <w:szCs w:val="20"/>
        </w:rPr>
        <w:t xml:space="preserve">-ether concentration method to detect ova, cysts or </w:t>
      </w:r>
      <w:proofErr w:type="spellStart"/>
      <w:r w:rsidRPr="00D750EE">
        <w:rPr>
          <w:rFonts w:ascii="Times New Roman" w:hAnsi="Times New Roman" w:cs="Times New Roman"/>
          <w:sz w:val="20"/>
          <w:szCs w:val="20"/>
        </w:rPr>
        <w:t>trophozoites</w:t>
      </w:r>
      <w:proofErr w:type="spellEnd"/>
      <w:r w:rsidRPr="00D750EE">
        <w:rPr>
          <w:rFonts w:ascii="Times New Roman" w:hAnsi="Times New Roman" w:cs="Times New Roman"/>
          <w:sz w:val="20"/>
          <w:szCs w:val="20"/>
        </w:rPr>
        <w:t xml:space="preserve">. Six types of intestinal parasites were identified, the most dominant being, </w:t>
      </w:r>
      <w:proofErr w:type="spellStart"/>
      <w:r w:rsidRPr="00D750EE">
        <w:rPr>
          <w:rFonts w:ascii="Times New Roman" w:hAnsi="Times New Roman" w:cs="Times New Roman"/>
          <w:i/>
          <w:sz w:val="20"/>
          <w:szCs w:val="20"/>
        </w:rPr>
        <w:t>Entamoeba</w:t>
      </w:r>
      <w:proofErr w:type="spellEnd"/>
      <w:r w:rsidRPr="00D750EE">
        <w:rPr>
          <w:rFonts w:ascii="Times New Roman" w:hAnsi="Times New Roman" w:cs="Times New Roman"/>
          <w:i/>
          <w:sz w:val="20"/>
          <w:szCs w:val="20"/>
        </w:rPr>
        <w:t xml:space="preserve"> </w:t>
      </w:r>
      <w:proofErr w:type="spellStart"/>
      <w:r w:rsidRPr="00D750EE">
        <w:rPr>
          <w:rFonts w:ascii="Times New Roman" w:hAnsi="Times New Roman" w:cs="Times New Roman"/>
          <w:i/>
          <w:sz w:val="20"/>
          <w:szCs w:val="20"/>
        </w:rPr>
        <w:t>histolytica</w:t>
      </w:r>
      <w:proofErr w:type="spellEnd"/>
      <w:r w:rsidRPr="00D750EE">
        <w:rPr>
          <w:rFonts w:ascii="Times New Roman" w:hAnsi="Times New Roman" w:cs="Times New Roman"/>
          <w:sz w:val="20"/>
          <w:szCs w:val="20"/>
        </w:rPr>
        <w:t xml:space="preserve"> 67.7% </w:t>
      </w:r>
      <w:proofErr w:type="spellStart"/>
      <w:r w:rsidRPr="00D750EE">
        <w:rPr>
          <w:rFonts w:ascii="Times New Roman" w:hAnsi="Times New Roman" w:cs="Times New Roman"/>
          <w:i/>
          <w:sz w:val="20"/>
          <w:szCs w:val="20"/>
        </w:rPr>
        <w:t>Gardia</w:t>
      </w:r>
      <w:proofErr w:type="spellEnd"/>
      <w:r w:rsidRPr="00D750EE">
        <w:rPr>
          <w:rFonts w:ascii="Times New Roman" w:hAnsi="Times New Roman" w:cs="Times New Roman"/>
          <w:i/>
          <w:sz w:val="20"/>
          <w:szCs w:val="20"/>
        </w:rPr>
        <w:t xml:space="preserve"> </w:t>
      </w:r>
      <w:proofErr w:type="spellStart"/>
      <w:r w:rsidRPr="00D750EE">
        <w:rPr>
          <w:rFonts w:ascii="Times New Roman" w:hAnsi="Times New Roman" w:cs="Times New Roman"/>
          <w:i/>
          <w:sz w:val="20"/>
          <w:szCs w:val="20"/>
        </w:rPr>
        <w:t>lamblia</w:t>
      </w:r>
      <w:proofErr w:type="spellEnd"/>
      <w:r w:rsidR="00190AEF" w:rsidRPr="00D750EE">
        <w:rPr>
          <w:rFonts w:ascii="Times New Roman" w:hAnsi="Times New Roman" w:cs="Times New Roman"/>
          <w:sz w:val="20"/>
          <w:szCs w:val="20"/>
        </w:rPr>
        <w:t xml:space="preserve"> </w:t>
      </w:r>
      <w:r w:rsidRPr="00D750EE">
        <w:rPr>
          <w:rFonts w:ascii="Times New Roman" w:hAnsi="Times New Roman" w:cs="Times New Roman"/>
          <w:sz w:val="20"/>
          <w:szCs w:val="20"/>
        </w:rPr>
        <w:t xml:space="preserve">9.7%, </w:t>
      </w:r>
      <w:proofErr w:type="spellStart"/>
      <w:r w:rsidRPr="00D750EE">
        <w:rPr>
          <w:rFonts w:ascii="Times New Roman" w:hAnsi="Times New Roman" w:cs="Times New Roman"/>
          <w:i/>
          <w:sz w:val="20"/>
          <w:szCs w:val="20"/>
        </w:rPr>
        <w:t>Ascaris</w:t>
      </w:r>
      <w:proofErr w:type="spellEnd"/>
      <w:r w:rsidRPr="00D750EE">
        <w:rPr>
          <w:rFonts w:ascii="Times New Roman" w:hAnsi="Times New Roman" w:cs="Times New Roman"/>
          <w:i/>
          <w:sz w:val="20"/>
          <w:szCs w:val="20"/>
        </w:rPr>
        <w:t xml:space="preserve"> </w:t>
      </w:r>
      <w:proofErr w:type="spellStart"/>
      <w:r w:rsidRPr="00D750EE">
        <w:rPr>
          <w:rFonts w:ascii="Times New Roman" w:hAnsi="Times New Roman" w:cs="Times New Roman"/>
          <w:i/>
          <w:sz w:val="20"/>
          <w:szCs w:val="20"/>
        </w:rPr>
        <w:t>lumbricoides</w:t>
      </w:r>
      <w:proofErr w:type="spellEnd"/>
      <w:r w:rsidRPr="00D750EE">
        <w:rPr>
          <w:rFonts w:ascii="Times New Roman" w:hAnsi="Times New Roman" w:cs="Times New Roman"/>
          <w:sz w:val="20"/>
          <w:szCs w:val="20"/>
        </w:rPr>
        <w:t xml:space="preserve"> 6.5% and the least being, </w:t>
      </w:r>
      <w:proofErr w:type="spellStart"/>
      <w:r w:rsidRPr="00D750EE">
        <w:rPr>
          <w:rFonts w:ascii="Times New Roman" w:hAnsi="Times New Roman" w:cs="Times New Roman"/>
          <w:i/>
          <w:sz w:val="20"/>
          <w:szCs w:val="20"/>
        </w:rPr>
        <w:t>Isospora</w:t>
      </w:r>
      <w:proofErr w:type="spellEnd"/>
      <w:r w:rsidRPr="00D750EE">
        <w:rPr>
          <w:rFonts w:ascii="Times New Roman" w:hAnsi="Times New Roman" w:cs="Times New Roman"/>
          <w:i/>
          <w:sz w:val="20"/>
          <w:szCs w:val="20"/>
        </w:rPr>
        <w:t xml:space="preserve"> belli</w:t>
      </w:r>
      <w:r w:rsidRPr="00D750EE">
        <w:rPr>
          <w:rFonts w:ascii="Times New Roman" w:hAnsi="Times New Roman" w:cs="Times New Roman"/>
          <w:sz w:val="20"/>
          <w:szCs w:val="20"/>
        </w:rPr>
        <w:t xml:space="preserve">, </w:t>
      </w:r>
      <w:proofErr w:type="spellStart"/>
      <w:r w:rsidRPr="00D750EE">
        <w:rPr>
          <w:rFonts w:ascii="Times New Roman" w:hAnsi="Times New Roman" w:cs="Times New Roman"/>
          <w:i/>
          <w:sz w:val="20"/>
          <w:szCs w:val="20"/>
        </w:rPr>
        <w:t>Strongyloides</w:t>
      </w:r>
      <w:proofErr w:type="spellEnd"/>
      <w:r w:rsidRPr="00D750EE">
        <w:rPr>
          <w:rFonts w:ascii="Times New Roman" w:hAnsi="Times New Roman" w:cs="Times New Roman"/>
          <w:i/>
          <w:sz w:val="20"/>
          <w:szCs w:val="20"/>
        </w:rPr>
        <w:t xml:space="preserve"> </w:t>
      </w:r>
      <w:proofErr w:type="spellStart"/>
      <w:r w:rsidRPr="00D750EE">
        <w:rPr>
          <w:rFonts w:ascii="Times New Roman" w:hAnsi="Times New Roman" w:cs="Times New Roman"/>
          <w:i/>
          <w:sz w:val="20"/>
          <w:szCs w:val="20"/>
        </w:rPr>
        <w:t>sterc</w:t>
      </w:r>
      <w:r w:rsidRPr="00D750EE">
        <w:rPr>
          <w:rFonts w:ascii="Times New Roman" w:hAnsi="Times New Roman" w:cs="Times New Roman"/>
          <w:sz w:val="20"/>
          <w:szCs w:val="20"/>
        </w:rPr>
        <w:t>oralis</w:t>
      </w:r>
      <w:proofErr w:type="spellEnd"/>
      <w:r w:rsidRPr="00D750EE">
        <w:rPr>
          <w:rFonts w:ascii="Times New Roman" w:hAnsi="Times New Roman" w:cs="Times New Roman"/>
          <w:sz w:val="20"/>
          <w:szCs w:val="20"/>
        </w:rPr>
        <w:t xml:space="preserve"> and </w:t>
      </w:r>
      <w:proofErr w:type="spellStart"/>
      <w:r w:rsidRPr="00D750EE">
        <w:rPr>
          <w:rFonts w:ascii="Times New Roman" w:hAnsi="Times New Roman" w:cs="Times New Roman"/>
          <w:i/>
          <w:sz w:val="20"/>
          <w:szCs w:val="20"/>
        </w:rPr>
        <w:t>Entamoeba</w:t>
      </w:r>
      <w:proofErr w:type="spellEnd"/>
      <w:r w:rsidRPr="00D750EE">
        <w:rPr>
          <w:rFonts w:ascii="Times New Roman" w:hAnsi="Times New Roman" w:cs="Times New Roman"/>
          <w:i/>
          <w:sz w:val="20"/>
          <w:szCs w:val="20"/>
        </w:rPr>
        <w:t xml:space="preserve"> coli</w:t>
      </w:r>
      <w:r w:rsidRPr="00D750EE">
        <w:rPr>
          <w:rFonts w:ascii="Times New Roman" w:hAnsi="Times New Roman" w:cs="Times New Roman"/>
          <w:sz w:val="20"/>
          <w:szCs w:val="20"/>
        </w:rPr>
        <w:t xml:space="preserve"> with a prevalence of 3.2% respectively. There was a significant association between infection status with respondent social economic status</w:t>
      </w:r>
      <w:r w:rsidR="00D750EE" w:rsidRPr="00D750EE">
        <w:rPr>
          <w:rFonts w:ascii="Times New Roman" w:hAnsi="Times New Roman" w:cs="Times New Roman"/>
          <w:sz w:val="20"/>
          <w:szCs w:val="20"/>
        </w:rPr>
        <w:t>.</w:t>
      </w:r>
      <w:r w:rsidR="00D750EE">
        <w:rPr>
          <w:rFonts w:ascii="Times New Roman" w:hAnsi="Times New Roman" w:cs="Times New Roman"/>
          <w:sz w:val="20"/>
          <w:szCs w:val="20"/>
        </w:rPr>
        <w:t xml:space="preserve"> </w:t>
      </w:r>
      <w:r w:rsidR="00D750EE" w:rsidRPr="00D750EE">
        <w:rPr>
          <w:rFonts w:ascii="Times New Roman" w:hAnsi="Times New Roman" w:cs="Times New Roman"/>
          <w:sz w:val="20"/>
          <w:szCs w:val="20"/>
        </w:rPr>
        <w:t>S</w:t>
      </w:r>
      <w:r w:rsidRPr="00D750EE">
        <w:rPr>
          <w:rFonts w:ascii="Times New Roman" w:hAnsi="Times New Roman" w:cs="Times New Roman"/>
          <w:sz w:val="20"/>
          <w:szCs w:val="20"/>
        </w:rPr>
        <w:t>ources of water had a strong association with infection status (P=0.001), food preparations also had a significant difference with intestinal parasite (P=0.011) and toilet facility also had an association (P=0.02).</w:t>
      </w:r>
    </w:p>
    <w:p w:rsidR="00D750EE" w:rsidRPr="00D750EE" w:rsidRDefault="00D750EE" w:rsidP="00D750EE">
      <w:pPr>
        <w:snapToGrid w:val="0"/>
        <w:spacing w:after="0" w:line="240" w:lineRule="auto"/>
        <w:jc w:val="both"/>
        <w:rPr>
          <w:rFonts w:ascii="Times New Roman" w:hAnsi="Times New Roman" w:cs="Times New Roman"/>
          <w:sz w:val="20"/>
          <w:szCs w:val="20"/>
          <w:lang w:eastAsia="zh-CN"/>
        </w:rPr>
      </w:pPr>
      <w:r w:rsidRPr="00D750EE">
        <w:rPr>
          <w:rFonts w:ascii="Times New Roman" w:hAnsi="Times New Roman" w:cs="Times New Roman" w:hint="eastAsia"/>
          <w:sz w:val="20"/>
          <w:szCs w:val="20"/>
        </w:rPr>
        <w:t>[</w:t>
      </w:r>
      <w:proofErr w:type="spellStart"/>
      <w:r w:rsidRPr="00D750EE">
        <w:rPr>
          <w:rFonts w:ascii="Times New Roman" w:hAnsi="Times New Roman" w:cs="Times New Roman"/>
          <w:sz w:val="20"/>
          <w:szCs w:val="20"/>
        </w:rPr>
        <w:t>Nnadi</w:t>
      </w:r>
      <w:proofErr w:type="spellEnd"/>
      <w:r w:rsidRPr="00D750EE">
        <w:rPr>
          <w:rFonts w:ascii="Times New Roman" w:hAnsi="Times New Roman" w:cs="Times New Roman"/>
          <w:sz w:val="20"/>
          <w:szCs w:val="20"/>
        </w:rPr>
        <w:t xml:space="preserve"> </w:t>
      </w:r>
      <w:proofErr w:type="spellStart"/>
      <w:r w:rsidRPr="00D750EE">
        <w:rPr>
          <w:rFonts w:ascii="Times New Roman" w:hAnsi="Times New Roman" w:cs="Times New Roman"/>
          <w:sz w:val="20"/>
          <w:szCs w:val="20"/>
        </w:rPr>
        <w:t>Doralis</w:t>
      </w:r>
      <w:proofErr w:type="spellEnd"/>
      <w:r w:rsidRPr="00D750EE">
        <w:rPr>
          <w:rFonts w:ascii="Times New Roman" w:hAnsi="Times New Roman" w:cs="Times New Roman"/>
          <w:sz w:val="20"/>
          <w:szCs w:val="20"/>
        </w:rPr>
        <w:t xml:space="preserve"> </w:t>
      </w:r>
      <w:proofErr w:type="spellStart"/>
      <w:r w:rsidRPr="00D750EE">
        <w:rPr>
          <w:rFonts w:ascii="Times New Roman" w:hAnsi="Times New Roman" w:cs="Times New Roman"/>
          <w:sz w:val="20"/>
          <w:szCs w:val="20"/>
        </w:rPr>
        <w:t>Chizoba</w:t>
      </w:r>
      <w:proofErr w:type="spellEnd"/>
      <w:r w:rsidRPr="00D750EE">
        <w:rPr>
          <w:rFonts w:ascii="Times New Roman" w:hAnsi="Times New Roman" w:cs="Times New Roman"/>
          <w:sz w:val="20"/>
          <w:szCs w:val="20"/>
        </w:rPr>
        <w:t xml:space="preserve">, Joshua </w:t>
      </w:r>
      <w:proofErr w:type="spellStart"/>
      <w:r w:rsidRPr="00D750EE">
        <w:rPr>
          <w:rFonts w:ascii="Times New Roman" w:hAnsi="Times New Roman" w:cs="Times New Roman"/>
          <w:sz w:val="20"/>
          <w:szCs w:val="20"/>
        </w:rPr>
        <w:t>Ayokunle</w:t>
      </w:r>
      <w:proofErr w:type="spellEnd"/>
      <w:r w:rsidRPr="00D750EE">
        <w:rPr>
          <w:rFonts w:ascii="Times New Roman" w:hAnsi="Times New Roman" w:cs="Times New Roman"/>
          <w:sz w:val="20"/>
          <w:szCs w:val="20"/>
        </w:rPr>
        <w:t xml:space="preserve"> </w:t>
      </w:r>
      <w:proofErr w:type="spellStart"/>
      <w:r w:rsidRPr="00D750EE">
        <w:rPr>
          <w:rFonts w:ascii="Times New Roman" w:hAnsi="Times New Roman" w:cs="Times New Roman"/>
          <w:sz w:val="20"/>
          <w:szCs w:val="20"/>
        </w:rPr>
        <w:t>Ayeni</w:t>
      </w:r>
      <w:proofErr w:type="spellEnd"/>
      <w:r w:rsidRPr="00D750EE">
        <w:rPr>
          <w:rFonts w:ascii="Times New Roman" w:hAnsi="Times New Roman" w:cs="Times New Roman"/>
          <w:sz w:val="20"/>
          <w:szCs w:val="20"/>
        </w:rPr>
        <w:t>.</w:t>
      </w:r>
      <w:r w:rsidRPr="00D750EE">
        <w:rPr>
          <w:rFonts w:ascii="Times New Roman" w:hAnsi="Times New Roman" w:cs="Times New Roman" w:hint="eastAsia"/>
          <w:b/>
          <w:bCs/>
          <w:sz w:val="20"/>
          <w:szCs w:val="20"/>
          <w:lang w:bidi="fa-IR"/>
        </w:rPr>
        <w:t xml:space="preserve"> </w:t>
      </w:r>
      <w:r w:rsidRPr="00D750EE">
        <w:rPr>
          <w:rFonts w:ascii="Times New Roman" w:hAnsi="Times New Roman" w:cs="Times New Roman"/>
          <w:b/>
          <w:sz w:val="20"/>
          <w:szCs w:val="20"/>
        </w:rPr>
        <w:t>Prevalence of Intestinal Parasitic Infections in HIV Positive Individuals in FCT, Abuja, Nigeria in relation with their Socio-economic status</w:t>
      </w:r>
      <w:r w:rsidR="00BB1625">
        <w:rPr>
          <w:rFonts w:ascii="Times New Roman" w:hAnsi="Times New Roman" w:cs="Times New Roman" w:hint="eastAsia"/>
          <w:b/>
          <w:sz w:val="20"/>
          <w:szCs w:val="20"/>
          <w:lang w:eastAsia="zh-CN"/>
        </w:rPr>
        <w:t>.</w:t>
      </w:r>
      <w:r w:rsidRPr="00D750EE">
        <w:rPr>
          <w:rFonts w:ascii="Times New Roman" w:hAnsi="Times New Roman" w:cs="Times New Roman"/>
          <w:bCs/>
          <w:i/>
          <w:sz w:val="20"/>
          <w:szCs w:val="20"/>
        </w:rPr>
        <w:t xml:space="preserve"> Researcher</w:t>
      </w:r>
      <w:r w:rsidRPr="00D750EE">
        <w:rPr>
          <w:rFonts w:ascii="Times New Roman" w:hAnsi="Times New Roman" w:cs="Times New Roman"/>
          <w:bCs/>
          <w:sz w:val="20"/>
          <w:szCs w:val="20"/>
        </w:rPr>
        <w:t xml:space="preserve"> 201</w:t>
      </w:r>
      <w:r w:rsidRPr="00D750EE">
        <w:rPr>
          <w:rFonts w:ascii="Times New Roman" w:hAnsi="Times New Roman" w:cs="Times New Roman" w:hint="eastAsia"/>
          <w:bCs/>
          <w:sz w:val="20"/>
          <w:szCs w:val="20"/>
        </w:rPr>
        <w:t>8</w:t>
      </w:r>
      <w:r w:rsidRPr="00D750EE">
        <w:rPr>
          <w:rFonts w:ascii="Times New Roman" w:hAnsi="Times New Roman" w:cs="Times New Roman"/>
          <w:bCs/>
          <w:sz w:val="20"/>
          <w:szCs w:val="20"/>
        </w:rPr>
        <w:t>;</w:t>
      </w:r>
      <w:r w:rsidRPr="00D750EE">
        <w:rPr>
          <w:rFonts w:ascii="Times New Roman" w:hAnsi="Times New Roman" w:cs="Times New Roman" w:hint="eastAsia"/>
          <w:bCs/>
          <w:sz w:val="20"/>
          <w:szCs w:val="20"/>
        </w:rPr>
        <w:t>10</w:t>
      </w:r>
      <w:r w:rsidRPr="00D750EE">
        <w:rPr>
          <w:rFonts w:ascii="Times New Roman" w:hAnsi="Times New Roman" w:cs="Times New Roman"/>
          <w:bCs/>
          <w:sz w:val="20"/>
          <w:szCs w:val="20"/>
        </w:rPr>
        <w:t>(</w:t>
      </w:r>
      <w:r w:rsidRPr="00D750EE">
        <w:rPr>
          <w:rFonts w:ascii="Times New Roman" w:hAnsi="Times New Roman" w:cs="Times New Roman" w:hint="eastAsia"/>
          <w:bCs/>
          <w:sz w:val="20"/>
          <w:szCs w:val="20"/>
        </w:rPr>
        <w:t>2</w:t>
      </w:r>
      <w:r w:rsidRPr="00D750EE">
        <w:rPr>
          <w:rFonts w:ascii="Times New Roman" w:hAnsi="Times New Roman" w:cs="Times New Roman"/>
          <w:bCs/>
          <w:sz w:val="20"/>
          <w:szCs w:val="20"/>
        </w:rPr>
        <w:t>):</w:t>
      </w:r>
      <w:r w:rsidR="0017387B">
        <w:rPr>
          <w:rFonts w:ascii="Times New Roman" w:hAnsi="Times New Roman" w:cs="Times New Roman"/>
          <w:noProof/>
          <w:color w:val="000000"/>
          <w:sz w:val="20"/>
          <w:szCs w:val="20"/>
        </w:rPr>
        <w:t>39-42</w:t>
      </w:r>
      <w:r w:rsidRPr="00D750EE">
        <w:rPr>
          <w:rFonts w:ascii="Times New Roman" w:hAnsi="Times New Roman" w:cs="Times New Roman"/>
          <w:bCs/>
          <w:sz w:val="20"/>
          <w:szCs w:val="20"/>
        </w:rPr>
        <w:t xml:space="preserve">]. </w:t>
      </w:r>
      <w:r w:rsidRPr="00D750EE">
        <w:rPr>
          <w:rFonts w:ascii="Times New Roman" w:hAnsi="Times New Roman" w:cs="Times New Roman"/>
          <w:sz w:val="20"/>
          <w:szCs w:val="20"/>
        </w:rPr>
        <w:t>ISSN 1553-9865 (print); ISSN 2163-8950 (online)</w:t>
      </w:r>
      <w:r w:rsidRPr="00D750EE">
        <w:rPr>
          <w:rFonts w:ascii="Times New Roman" w:hAnsi="Times New Roman" w:cs="Times New Roman"/>
          <w:bCs/>
          <w:sz w:val="20"/>
          <w:szCs w:val="20"/>
        </w:rPr>
        <w:t xml:space="preserve">. </w:t>
      </w:r>
      <w:hyperlink r:id="rId8" w:history="1">
        <w:r w:rsidRPr="00D750EE">
          <w:rPr>
            <w:rStyle w:val="Hyperlink"/>
            <w:rFonts w:ascii="Times New Roman" w:hAnsi="Times New Roman" w:cs="Times New Roman"/>
            <w:sz w:val="20"/>
            <w:szCs w:val="20"/>
          </w:rPr>
          <w:t>http://www.sciencepub.net/researcher</w:t>
        </w:r>
      </w:hyperlink>
      <w:r w:rsidRPr="00D750EE">
        <w:rPr>
          <w:rFonts w:ascii="Times New Roman" w:hAnsi="Times New Roman" w:cs="Times New Roman"/>
          <w:bCs/>
          <w:sz w:val="20"/>
          <w:szCs w:val="20"/>
        </w:rPr>
        <w:t>.</w:t>
      </w:r>
      <w:r w:rsidRPr="00D750EE">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6</w:t>
      </w:r>
      <w:r w:rsidRPr="00D750EE">
        <w:rPr>
          <w:rFonts w:ascii="Times New Roman" w:hAnsi="Times New Roman" w:cs="Times New Roman" w:hint="eastAsia"/>
          <w:bCs/>
          <w:sz w:val="20"/>
          <w:szCs w:val="20"/>
        </w:rPr>
        <w:t xml:space="preserve">. </w:t>
      </w:r>
      <w:r w:rsidRPr="00D750EE">
        <w:rPr>
          <w:rFonts w:ascii="Times New Roman" w:hAnsi="Times New Roman" w:cs="Times New Roman"/>
          <w:color w:val="000000"/>
          <w:sz w:val="20"/>
          <w:szCs w:val="20"/>
          <w:shd w:val="clear" w:color="auto" w:fill="FFFFFF"/>
        </w:rPr>
        <w:t>doi:</w:t>
      </w:r>
      <w:hyperlink r:id="rId9" w:history="1">
        <w:r w:rsidRPr="00D750EE">
          <w:rPr>
            <w:rStyle w:val="Hyperlink"/>
            <w:rFonts w:ascii="Times New Roman" w:hAnsi="Times New Roman" w:cs="Times New Roman"/>
            <w:sz w:val="20"/>
            <w:szCs w:val="20"/>
            <w:shd w:val="clear" w:color="auto" w:fill="FFFFFF"/>
          </w:rPr>
          <w:t>10.7537/mars</w:t>
        </w:r>
        <w:r w:rsidRPr="00D750EE">
          <w:rPr>
            <w:rStyle w:val="Hyperlink"/>
            <w:rFonts w:ascii="Times New Roman" w:hAnsi="Times New Roman" w:cs="Times New Roman" w:hint="eastAsia"/>
            <w:sz w:val="20"/>
            <w:szCs w:val="20"/>
            <w:shd w:val="clear" w:color="auto" w:fill="FFFFFF"/>
          </w:rPr>
          <w:t>r</w:t>
        </w:r>
        <w:r w:rsidRPr="00D750EE">
          <w:rPr>
            <w:rStyle w:val="Hyperlink"/>
            <w:rFonts w:ascii="Times New Roman" w:hAnsi="Times New Roman" w:cs="Times New Roman"/>
            <w:sz w:val="20"/>
            <w:szCs w:val="20"/>
            <w:shd w:val="clear" w:color="auto" w:fill="FFFFFF"/>
          </w:rPr>
          <w:t>sj</w:t>
        </w:r>
        <w:r w:rsidRPr="00D750EE">
          <w:rPr>
            <w:rStyle w:val="Hyperlink"/>
            <w:rFonts w:ascii="Times New Roman" w:hAnsi="Times New Roman" w:cs="Times New Roman" w:hint="eastAsia"/>
            <w:sz w:val="20"/>
            <w:szCs w:val="20"/>
            <w:shd w:val="clear" w:color="auto" w:fill="FFFFFF"/>
          </w:rPr>
          <w:t>100218.</w:t>
        </w:r>
        <w:r w:rsidRPr="00D750EE">
          <w:rPr>
            <w:rStyle w:val="Hyperlink"/>
            <w:rFonts w:ascii="Times New Roman" w:hAnsi="Times New Roman" w:cs="Times New Roman"/>
            <w:sz w:val="20"/>
            <w:szCs w:val="20"/>
            <w:shd w:val="clear" w:color="auto" w:fill="FFFFFF"/>
          </w:rPr>
          <w:t>0</w:t>
        </w:r>
        <w:r>
          <w:rPr>
            <w:rStyle w:val="Hyperlink"/>
            <w:rFonts w:ascii="Times New Roman" w:hAnsi="Times New Roman" w:cs="Times New Roman" w:hint="eastAsia"/>
            <w:sz w:val="20"/>
            <w:szCs w:val="20"/>
            <w:shd w:val="clear" w:color="auto" w:fill="FFFFFF"/>
            <w:lang w:eastAsia="zh-CN"/>
          </w:rPr>
          <w:t>6</w:t>
        </w:r>
      </w:hyperlink>
      <w:r w:rsidRPr="00D750EE">
        <w:rPr>
          <w:rFonts w:ascii="Times New Roman" w:hAnsi="Times New Roman" w:cs="Times New Roman"/>
          <w:color w:val="000000"/>
          <w:sz w:val="20"/>
          <w:szCs w:val="20"/>
          <w:shd w:val="clear" w:color="auto" w:fill="FFFFFF"/>
        </w:rPr>
        <w:t>.</w:t>
      </w:r>
    </w:p>
    <w:p w:rsidR="00190AEF" w:rsidRPr="00B91E04" w:rsidRDefault="00190AEF" w:rsidP="00D750EE">
      <w:pPr>
        <w:snapToGrid w:val="0"/>
        <w:spacing w:after="0" w:line="240" w:lineRule="auto"/>
        <w:jc w:val="both"/>
        <w:rPr>
          <w:rFonts w:ascii="Times New Roman" w:hAnsi="Times New Roman" w:cs="Times New Roman"/>
          <w:sz w:val="20"/>
          <w:szCs w:val="20"/>
        </w:rPr>
      </w:pPr>
    </w:p>
    <w:p w:rsidR="000F093F" w:rsidRPr="00B91E04" w:rsidRDefault="000F093F" w:rsidP="00D750EE">
      <w:pPr>
        <w:snapToGrid w:val="0"/>
        <w:spacing w:after="0" w:line="240" w:lineRule="auto"/>
        <w:jc w:val="both"/>
        <w:rPr>
          <w:rFonts w:ascii="Times New Roman" w:hAnsi="Times New Roman" w:cs="Times New Roman"/>
          <w:sz w:val="20"/>
          <w:szCs w:val="20"/>
        </w:rPr>
      </w:pPr>
      <w:r w:rsidRPr="00D750EE">
        <w:rPr>
          <w:rFonts w:ascii="Times New Roman" w:hAnsi="Times New Roman" w:cs="Times New Roman"/>
          <w:b/>
          <w:sz w:val="20"/>
          <w:szCs w:val="20"/>
        </w:rPr>
        <w:t>Keywords:</w:t>
      </w:r>
      <w:r w:rsidRPr="00B91E04">
        <w:rPr>
          <w:rFonts w:ascii="Times New Roman" w:hAnsi="Times New Roman" w:cs="Times New Roman"/>
          <w:sz w:val="20"/>
          <w:szCs w:val="20"/>
        </w:rPr>
        <w:t xml:space="preserve"> prevalence; parasitic infection; Human Immune Deficiency Virus (HIV)</w:t>
      </w:r>
    </w:p>
    <w:p w:rsidR="00B91E04" w:rsidRPr="00B91E04" w:rsidRDefault="00B91E04" w:rsidP="00D750EE">
      <w:pPr>
        <w:snapToGrid w:val="0"/>
        <w:spacing w:after="0" w:line="240" w:lineRule="auto"/>
        <w:ind w:firstLine="425"/>
        <w:jc w:val="both"/>
        <w:rPr>
          <w:rFonts w:ascii="Times New Roman" w:hAnsi="Times New Roman" w:cs="Times New Roman"/>
          <w:sz w:val="20"/>
          <w:szCs w:val="20"/>
          <w:lang w:eastAsia="zh-CN"/>
        </w:rPr>
      </w:pPr>
    </w:p>
    <w:p w:rsidR="00B91E04" w:rsidRPr="00B91E04" w:rsidRDefault="00B91E04" w:rsidP="00D750EE">
      <w:pPr>
        <w:snapToGrid w:val="0"/>
        <w:spacing w:after="0" w:line="240" w:lineRule="auto"/>
        <w:ind w:firstLine="425"/>
        <w:jc w:val="both"/>
        <w:rPr>
          <w:rFonts w:ascii="Times New Roman" w:hAnsi="Times New Roman" w:cs="Times New Roman"/>
          <w:sz w:val="20"/>
          <w:szCs w:val="20"/>
          <w:lang w:eastAsia="zh-CN"/>
        </w:rPr>
        <w:sectPr w:rsidR="00B91E04" w:rsidRPr="00B91E04" w:rsidSect="0017387B">
          <w:headerReference w:type="default" r:id="rId10"/>
          <w:footerReference w:type="default" r:id="rId11"/>
          <w:type w:val="continuous"/>
          <w:pgSz w:w="12240" w:h="15840" w:code="1"/>
          <w:pgMar w:top="1440" w:right="1440" w:bottom="1440" w:left="1440" w:header="720" w:footer="720" w:gutter="0"/>
          <w:pgNumType w:start="39"/>
          <w:cols w:space="720"/>
          <w:docGrid w:linePitch="360"/>
        </w:sectPr>
      </w:pPr>
    </w:p>
    <w:p w:rsidR="000F093F" w:rsidRPr="00B91E04" w:rsidRDefault="000F093F" w:rsidP="00D750EE">
      <w:pPr>
        <w:snapToGrid w:val="0"/>
        <w:spacing w:after="0" w:line="240" w:lineRule="auto"/>
        <w:jc w:val="both"/>
        <w:rPr>
          <w:rFonts w:ascii="Times New Roman" w:hAnsi="Times New Roman" w:cs="Times New Roman"/>
          <w:sz w:val="20"/>
          <w:szCs w:val="20"/>
        </w:rPr>
      </w:pPr>
      <w:r w:rsidRPr="00B91E04">
        <w:rPr>
          <w:rFonts w:ascii="Times New Roman" w:hAnsi="Times New Roman" w:cs="Times New Roman"/>
          <w:sz w:val="20"/>
          <w:szCs w:val="20"/>
        </w:rPr>
        <w:lastRenderedPageBreak/>
        <w:t>1</w:t>
      </w:r>
      <w:r w:rsidR="00D750EE" w:rsidRPr="00B91E04">
        <w:rPr>
          <w:rFonts w:ascii="Times New Roman" w:hAnsi="Times New Roman" w:cs="Times New Roman"/>
          <w:sz w:val="20"/>
          <w:szCs w:val="20"/>
        </w:rPr>
        <w:t>.</w:t>
      </w:r>
      <w:r w:rsidR="00D750EE">
        <w:rPr>
          <w:rFonts w:ascii="Times New Roman" w:hAnsi="Times New Roman" w:cs="Times New Roman"/>
          <w:sz w:val="20"/>
          <w:szCs w:val="20"/>
        </w:rPr>
        <w:t xml:space="preserve"> </w:t>
      </w:r>
      <w:r w:rsidR="00D750EE" w:rsidRPr="00B91E04">
        <w:rPr>
          <w:rFonts w:ascii="Times New Roman" w:hAnsi="Times New Roman" w:cs="Times New Roman"/>
          <w:b/>
          <w:sz w:val="20"/>
          <w:szCs w:val="20"/>
        </w:rPr>
        <w:t>I</w:t>
      </w:r>
      <w:r w:rsidRPr="00B91E04">
        <w:rPr>
          <w:rFonts w:ascii="Times New Roman" w:hAnsi="Times New Roman" w:cs="Times New Roman"/>
          <w:b/>
          <w:sz w:val="20"/>
          <w:szCs w:val="20"/>
        </w:rPr>
        <w:t>ntroduction</w:t>
      </w:r>
    </w:p>
    <w:p w:rsidR="00B91E04" w:rsidRPr="00BB1625" w:rsidRDefault="000210A4" w:rsidP="00D750EE">
      <w:pPr>
        <w:pStyle w:val="Default"/>
        <w:snapToGrid w:val="0"/>
        <w:ind w:firstLine="425"/>
        <w:jc w:val="both"/>
        <w:rPr>
          <w:rFonts w:ascii="Times New Roman" w:hAnsi="Times New Roman" w:cs="Times New Roman"/>
          <w:sz w:val="20"/>
          <w:szCs w:val="20"/>
          <w:lang w:eastAsia="zh-CN"/>
        </w:rPr>
      </w:pPr>
      <w:r w:rsidRPr="00B91E04">
        <w:rPr>
          <w:rFonts w:ascii="Times New Roman" w:hAnsi="Times New Roman" w:cs="Times New Roman"/>
          <w:sz w:val="20"/>
          <w:szCs w:val="20"/>
        </w:rPr>
        <w:t>HIV/AIDS has become a major public health concern in the African continent accounting for 67% of infection worldwide (</w:t>
      </w:r>
      <w:proofErr w:type="spellStart"/>
      <w:r w:rsidRPr="00B91E04">
        <w:rPr>
          <w:rFonts w:ascii="Times New Roman" w:hAnsi="Times New Roman" w:cs="Times New Roman"/>
          <w:sz w:val="20"/>
          <w:szCs w:val="20"/>
        </w:rPr>
        <w:t>Kipyegen</w:t>
      </w:r>
      <w:proofErr w:type="spellEnd"/>
      <w:r w:rsidRPr="00B91E04">
        <w:rPr>
          <w:rFonts w:ascii="Times New Roman" w:hAnsi="Times New Roman" w:cs="Times New Roman"/>
          <w:sz w:val="20"/>
          <w:szCs w:val="20"/>
        </w:rPr>
        <w:t xml:space="preserve"> </w:t>
      </w:r>
      <w:r w:rsidRPr="00B91E04">
        <w:rPr>
          <w:rFonts w:ascii="Times New Roman" w:hAnsi="Times New Roman" w:cs="Times New Roman"/>
          <w:i/>
          <w:sz w:val="20"/>
          <w:szCs w:val="20"/>
        </w:rPr>
        <w:t>et al</w:t>
      </w:r>
      <w:r w:rsidRPr="00B91E04">
        <w:rPr>
          <w:rFonts w:ascii="Times New Roman" w:hAnsi="Times New Roman" w:cs="Times New Roman"/>
          <w:sz w:val="20"/>
          <w:szCs w:val="20"/>
        </w:rPr>
        <w:t>., 2012).</w:t>
      </w:r>
      <w:r w:rsidR="00B91E04" w:rsidRPr="00B91E04">
        <w:rPr>
          <w:rFonts w:ascii="Times New Roman" w:hAnsi="Times New Roman" w:cs="Times New Roman"/>
          <w:sz w:val="20"/>
          <w:szCs w:val="20"/>
        </w:rPr>
        <w:t xml:space="preserve"> </w:t>
      </w:r>
      <w:r w:rsidRPr="00B91E04">
        <w:rPr>
          <w:rFonts w:ascii="Times New Roman" w:eastAsia="Times New Roman" w:hAnsi="Times New Roman" w:cs="Times New Roman"/>
          <w:sz w:val="20"/>
          <w:szCs w:val="20"/>
        </w:rPr>
        <w:t xml:space="preserve">In Nigeria the prevalence of HIV is 3.4% with the most affected age group being 20-39 years. Mortality and morbidity in this group will have an impact on </w:t>
      </w:r>
      <w:proofErr w:type="spellStart"/>
      <w:r w:rsidRPr="00B91E04">
        <w:rPr>
          <w:rFonts w:ascii="Times New Roman" w:eastAsia="Times New Roman" w:hAnsi="Times New Roman" w:cs="Times New Roman"/>
          <w:sz w:val="20"/>
          <w:szCs w:val="20"/>
        </w:rPr>
        <w:t>labour</w:t>
      </w:r>
      <w:proofErr w:type="spellEnd"/>
      <w:r w:rsidRPr="00B91E04">
        <w:rPr>
          <w:rFonts w:ascii="Times New Roman" w:eastAsia="Times New Roman" w:hAnsi="Times New Roman" w:cs="Times New Roman"/>
          <w:sz w:val="20"/>
          <w:szCs w:val="20"/>
        </w:rPr>
        <w:t>, thereby affecting productivity</w:t>
      </w:r>
      <w:r w:rsidR="00D750EE" w:rsidRPr="00B91E04">
        <w:rPr>
          <w:rFonts w:ascii="Times New Roman" w:eastAsia="Times New Roman" w:hAnsi="Times New Roman" w:cs="Times New Roman"/>
          <w:sz w:val="20"/>
          <w:szCs w:val="20"/>
        </w:rPr>
        <w:t>.</w:t>
      </w:r>
      <w:r w:rsidR="00D750EE">
        <w:rPr>
          <w:rFonts w:ascii="Times New Roman" w:eastAsia="Times New Roman" w:hAnsi="Times New Roman" w:cs="Times New Roman"/>
          <w:sz w:val="20"/>
          <w:szCs w:val="20"/>
        </w:rPr>
        <w:t xml:space="preserve"> </w:t>
      </w:r>
      <w:r w:rsidR="00D750EE" w:rsidRPr="00B91E04">
        <w:rPr>
          <w:rFonts w:ascii="Times New Roman" w:eastAsia="Times New Roman" w:hAnsi="Times New Roman" w:cs="Times New Roman"/>
          <w:sz w:val="20"/>
          <w:szCs w:val="20"/>
        </w:rPr>
        <w:t>T</w:t>
      </w:r>
      <w:r w:rsidRPr="00B91E04">
        <w:rPr>
          <w:rFonts w:ascii="Times New Roman" w:eastAsia="Times New Roman" w:hAnsi="Times New Roman" w:cs="Times New Roman"/>
          <w:sz w:val="20"/>
          <w:szCs w:val="20"/>
        </w:rPr>
        <w:t xml:space="preserve">he most productive age group coincidentally is the most affected by the HIV </w:t>
      </w:r>
      <w:proofErr w:type="spellStart"/>
      <w:r w:rsidRPr="00B91E04">
        <w:rPr>
          <w:rFonts w:ascii="Times New Roman" w:eastAsia="Times New Roman" w:hAnsi="Times New Roman" w:cs="Times New Roman"/>
          <w:sz w:val="20"/>
          <w:szCs w:val="20"/>
        </w:rPr>
        <w:t>pandemia</w:t>
      </w:r>
      <w:proofErr w:type="spellEnd"/>
      <w:r w:rsidRPr="00B91E04">
        <w:rPr>
          <w:rFonts w:ascii="Times New Roman" w:eastAsia="Times New Roman" w:hAnsi="Times New Roman" w:cs="Times New Roman"/>
          <w:sz w:val="20"/>
          <w:szCs w:val="20"/>
        </w:rPr>
        <w:t>.</w:t>
      </w:r>
      <w:r w:rsidR="00B91E04" w:rsidRPr="00B91E04">
        <w:rPr>
          <w:rFonts w:ascii="Times New Roman" w:eastAsia="Times New Roman" w:hAnsi="Times New Roman" w:cs="Times New Roman"/>
          <w:sz w:val="20"/>
          <w:szCs w:val="20"/>
        </w:rPr>
        <w:t xml:space="preserve"> </w:t>
      </w:r>
      <w:r w:rsidRPr="00B91E04">
        <w:rPr>
          <w:rFonts w:ascii="Times New Roman" w:eastAsia="Times New Roman" w:hAnsi="Times New Roman" w:cs="Times New Roman"/>
          <w:sz w:val="20"/>
          <w:szCs w:val="20"/>
        </w:rPr>
        <w:t>(</w:t>
      </w:r>
      <w:proofErr w:type="spellStart"/>
      <w:r w:rsidRPr="00B91E04">
        <w:rPr>
          <w:rFonts w:ascii="Times New Roman" w:eastAsia="Times New Roman" w:hAnsi="Times New Roman" w:cs="Times New Roman"/>
          <w:sz w:val="20"/>
          <w:szCs w:val="20"/>
        </w:rPr>
        <w:t>Thisdaylive</w:t>
      </w:r>
      <w:proofErr w:type="spellEnd"/>
      <w:r w:rsidRPr="00B91E04">
        <w:rPr>
          <w:rFonts w:ascii="Times New Roman" w:eastAsia="Times New Roman" w:hAnsi="Times New Roman" w:cs="Times New Roman"/>
          <w:sz w:val="20"/>
          <w:szCs w:val="20"/>
        </w:rPr>
        <w:t xml:space="preserve"> Report, 2013)</w:t>
      </w:r>
      <w:r w:rsidR="00BB1625">
        <w:rPr>
          <w:rFonts w:ascii="Times New Roman" w:hAnsi="Times New Roman" w:cs="Times New Roman" w:hint="eastAsia"/>
          <w:sz w:val="20"/>
          <w:szCs w:val="20"/>
          <w:lang w:eastAsia="zh-CN"/>
        </w:rPr>
        <w:t>.</w:t>
      </w:r>
    </w:p>
    <w:p w:rsidR="000210A4" w:rsidRPr="00BB1625" w:rsidRDefault="000210A4" w:rsidP="00D750EE">
      <w:pPr>
        <w:pStyle w:val="Default"/>
        <w:snapToGrid w:val="0"/>
        <w:ind w:firstLine="425"/>
        <w:jc w:val="both"/>
        <w:rPr>
          <w:rFonts w:ascii="Times New Roman" w:hAnsi="Times New Roman" w:cs="Times New Roman"/>
          <w:sz w:val="20"/>
          <w:szCs w:val="20"/>
          <w:lang w:eastAsia="zh-CN"/>
        </w:rPr>
      </w:pPr>
      <w:r w:rsidRPr="00B91E04">
        <w:rPr>
          <w:rFonts w:ascii="Times New Roman" w:hAnsi="Times New Roman" w:cs="Times New Roman"/>
          <w:sz w:val="20"/>
          <w:szCs w:val="20"/>
        </w:rPr>
        <w:t xml:space="preserve">The parasitic infections are commonly grown in children, old age and </w:t>
      </w:r>
      <w:proofErr w:type="spellStart"/>
      <w:r w:rsidRPr="00B91E04">
        <w:rPr>
          <w:rFonts w:ascii="Times New Roman" w:hAnsi="Times New Roman" w:cs="Times New Roman"/>
          <w:sz w:val="20"/>
          <w:szCs w:val="20"/>
        </w:rPr>
        <w:t>immunocompromised</w:t>
      </w:r>
      <w:proofErr w:type="spellEnd"/>
      <w:r w:rsidRPr="00B91E04">
        <w:rPr>
          <w:rFonts w:ascii="Times New Roman" w:hAnsi="Times New Roman" w:cs="Times New Roman"/>
          <w:sz w:val="20"/>
          <w:szCs w:val="20"/>
        </w:rPr>
        <w:t xml:space="preserve"> people living in poor sanitation regions (</w:t>
      </w:r>
      <w:proofErr w:type="spellStart"/>
      <w:r w:rsidRPr="00B91E04">
        <w:rPr>
          <w:rFonts w:ascii="Times New Roman" w:hAnsi="Times New Roman" w:cs="Times New Roman"/>
          <w:sz w:val="20"/>
          <w:szCs w:val="20"/>
        </w:rPr>
        <w:t>Arora</w:t>
      </w:r>
      <w:proofErr w:type="spellEnd"/>
      <w:r w:rsidRPr="00B91E04">
        <w:rPr>
          <w:rFonts w:ascii="Times New Roman" w:hAnsi="Times New Roman" w:cs="Times New Roman"/>
          <w:sz w:val="20"/>
          <w:szCs w:val="20"/>
        </w:rPr>
        <w:t xml:space="preserve"> and </w:t>
      </w:r>
      <w:proofErr w:type="spellStart"/>
      <w:r w:rsidRPr="00B91E04">
        <w:rPr>
          <w:rFonts w:ascii="Times New Roman" w:hAnsi="Times New Roman" w:cs="Times New Roman"/>
          <w:sz w:val="20"/>
          <w:szCs w:val="20"/>
        </w:rPr>
        <w:t>Arora</w:t>
      </w:r>
      <w:proofErr w:type="spellEnd"/>
      <w:r w:rsidRPr="00B91E04">
        <w:rPr>
          <w:rFonts w:ascii="Times New Roman" w:hAnsi="Times New Roman" w:cs="Times New Roman"/>
          <w:sz w:val="20"/>
          <w:szCs w:val="20"/>
        </w:rPr>
        <w:t xml:space="preserve">, 2010). </w:t>
      </w:r>
      <w:r w:rsidRPr="00B91E04">
        <w:rPr>
          <w:rFonts w:ascii="Times New Roman" w:eastAsia="Times New Roman" w:hAnsi="Times New Roman" w:cs="Times New Roman"/>
          <w:sz w:val="20"/>
          <w:szCs w:val="20"/>
        </w:rPr>
        <w:t xml:space="preserve">Studies conducted in most African countries and elsewhere have demonstrated the presence of intestinal parasites as the cause of severe </w:t>
      </w:r>
      <w:proofErr w:type="spellStart"/>
      <w:r w:rsidRPr="00B91E04">
        <w:rPr>
          <w:rFonts w:ascii="Times New Roman" w:eastAsia="Times New Roman" w:hAnsi="Times New Roman" w:cs="Times New Roman"/>
          <w:sz w:val="20"/>
          <w:szCs w:val="20"/>
        </w:rPr>
        <w:t>diarrhoea</w:t>
      </w:r>
      <w:proofErr w:type="spellEnd"/>
      <w:r w:rsidRPr="00B91E04">
        <w:rPr>
          <w:rFonts w:ascii="Times New Roman" w:eastAsia="Times New Roman" w:hAnsi="Times New Roman" w:cs="Times New Roman"/>
          <w:sz w:val="20"/>
          <w:szCs w:val="20"/>
        </w:rPr>
        <w:t xml:space="preserve"> in HIV/AIDS patients (Gupta </w:t>
      </w:r>
      <w:r w:rsidRPr="00B91E04">
        <w:rPr>
          <w:rFonts w:ascii="Times New Roman" w:eastAsia="Times New Roman" w:hAnsi="Times New Roman" w:cs="Times New Roman"/>
          <w:i/>
          <w:sz w:val="20"/>
          <w:szCs w:val="20"/>
        </w:rPr>
        <w:t>et al</w:t>
      </w:r>
      <w:r w:rsidRPr="00B91E04">
        <w:rPr>
          <w:rFonts w:ascii="Times New Roman" w:eastAsia="Times New Roman" w:hAnsi="Times New Roman" w:cs="Times New Roman"/>
          <w:sz w:val="20"/>
          <w:szCs w:val="20"/>
        </w:rPr>
        <w:t>., 2008)</w:t>
      </w:r>
      <w:r w:rsidR="00BB1625">
        <w:rPr>
          <w:rFonts w:ascii="Times New Roman" w:hAnsi="Times New Roman" w:cs="Times New Roman" w:hint="eastAsia"/>
          <w:sz w:val="20"/>
          <w:szCs w:val="20"/>
          <w:lang w:eastAsia="zh-CN"/>
        </w:rPr>
        <w:t>.</w:t>
      </w:r>
    </w:p>
    <w:p w:rsidR="000210A4" w:rsidRPr="00B91E04" w:rsidRDefault="000210A4" w:rsidP="00D750EE">
      <w:pPr>
        <w:pStyle w:val="Default"/>
        <w:snapToGrid w:val="0"/>
        <w:ind w:firstLine="425"/>
        <w:jc w:val="both"/>
        <w:rPr>
          <w:rFonts w:ascii="Times New Roman" w:hAnsi="Times New Roman" w:cs="Times New Roman"/>
          <w:sz w:val="20"/>
          <w:szCs w:val="20"/>
        </w:rPr>
      </w:pPr>
      <w:r w:rsidRPr="00B91E04">
        <w:rPr>
          <w:rFonts w:ascii="Times New Roman" w:hAnsi="Times New Roman" w:cs="Times New Roman"/>
          <w:sz w:val="20"/>
          <w:szCs w:val="20"/>
        </w:rPr>
        <w:t>Opportunistic infections are common complications of HIV infection and other Acquired Immune Deficiency Syndrome (AIDS) defining decisions that rarely cause harm in healthy individuals. Opportunistic infection poses major health problems among HIV patients particularly in the late stage of the disease when immune suppression is severe (</w:t>
      </w:r>
      <w:proofErr w:type="spellStart"/>
      <w:r w:rsidRPr="00B91E04">
        <w:rPr>
          <w:rFonts w:ascii="Times New Roman" w:hAnsi="Times New Roman" w:cs="Times New Roman"/>
          <w:sz w:val="20"/>
          <w:szCs w:val="20"/>
        </w:rPr>
        <w:t>Saidu</w:t>
      </w:r>
      <w:proofErr w:type="spellEnd"/>
      <w:r w:rsidRPr="00B91E04">
        <w:rPr>
          <w:rFonts w:ascii="Times New Roman" w:hAnsi="Times New Roman" w:cs="Times New Roman"/>
          <w:sz w:val="20"/>
          <w:szCs w:val="20"/>
        </w:rPr>
        <w:t xml:space="preserve"> </w:t>
      </w:r>
      <w:r w:rsidRPr="00B91E04">
        <w:rPr>
          <w:rFonts w:ascii="Times New Roman" w:hAnsi="Times New Roman" w:cs="Times New Roman"/>
          <w:i/>
          <w:sz w:val="20"/>
          <w:szCs w:val="20"/>
        </w:rPr>
        <w:t>et al</w:t>
      </w:r>
      <w:r w:rsidRPr="00B91E04">
        <w:rPr>
          <w:rFonts w:ascii="Times New Roman" w:hAnsi="Times New Roman" w:cs="Times New Roman"/>
          <w:sz w:val="20"/>
          <w:szCs w:val="20"/>
        </w:rPr>
        <w:t xml:space="preserve">., 2009). The sources of parasitic infections in humans include contaminated soil, food and water sources with human </w:t>
      </w:r>
      <w:proofErr w:type="spellStart"/>
      <w:r w:rsidRPr="00B91E04">
        <w:rPr>
          <w:rFonts w:ascii="Times New Roman" w:hAnsi="Times New Roman" w:cs="Times New Roman"/>
          <w:sz w:val="20"/>
          <w:szCs w:val="20"/>
        </w:rPr>
        <w:t>faeces</w:t>
      </w:r>
      <w:proofErr w:type="spellEnd"/>
      <w:r w:rsidRPr="00B91E04">
        <w:rPr>
          <w:rFonts w:ascii="Times New Roman" w:hAnsi="Times New Roman" w:cs="Times New Roman"/>
          <w:sz w:val="20"/>
          <w:szCs w:val="20"/>
        </w:rPr>
        <w:t xml:space="preserve"> and poor sewage disposal such as use of night soil as fertilizer. </w:t>
      </w:r>
      <w:proofErr w:type="spellStart"/>
      <w:r w:rsidRPr="00B91E04">
        <w:rPr>
          <w:rFonts w:ascii="Times New Roman" w:hAnsi="Times New Roman" w:cs="Times New Roman"/>
          <w:sz w:val="20"/>
          <w:szCs w:val="20"/>
        </w:rPr>
        <w:t>Faecal</w:t>
      </w:r>
      <w:proofErr w:type="spellEnd"/>
      <w:r w:rsidRPr="00B91E04">
        <w:rPr>
          <w:rFonts w:ascii="Times New Roman" w:hAnsi="Times New Roman" w:cs="Times New Roman"/>
          <w:sz w:val="20"/>
          <w:szCs w:val="20"/>
        </w:rPr>
        <w:t xml:space="preserve"> oral route is significant in the transmission of parasitic infections </w:t>
      </w:r>
      <w:r w:rsidRPr="00B91E04">
        <w:rPr>
          <w:rFonts w:ascii="Times New Roman" w:hAnsi="Times New Roman" w:cs="Times New Roman"/>
          <w:sz w:val="20"/>
          <w:szCs w:val="20"/>
        </w:rPr>
        <w:lastRenderedPageBreak/>
        <w:t xml:space="preserve">via poor personal hygiene and environmental contamination. </w:t>
      </w:r>
      <w:proofErr w:type="spellStart"/>
      <w:r w:rsidRPr="00B91E04">
        <w:rPr>
          <w:rFonts w:ascii="Times New Roman" w:hAnsi="Times New Roman" w:cs="Times New Roman"/>
          <w:sz w:val="20"/>
          <w:szCs w:val="20"/>
        </w:rPr>
        <w:t>Nosocomial</w:t>
      </w:r>
      <w:proofErr w:type="spellEnd"/>
      <w:r w:rsidRPr="00B91E04">
        <w:rPr>
          <w:rFonts w:ascii="Times New Roman" w:hAnsi="Times New Roman" w:cs="Times New Roman"/>
          <w:sz w:val="20"/>
          <w:szCs w:val="20"/>
        </w:rPr>
        <w:t xml:space="preserve"> outbreaks of cryptosporidiosis have also been described, where an individual gets infected in hospital (Hunter and Nichols, 2002). </w:t>
      </w:r>
    </w:p>
    <w:p w:rsidR="000210A4" w:rsidRPr="00B91E04" w:rsidRDefault="000210A4" w:rsidP="00D750EE">
      <w:pPr>
        <w:pStyle w:val="Default"/>
        <w:snapToGrid w:val="0"/>
        <w:ind w:firstLine="425"/>
        <w:jc w:val="both"/>
        <w:rPr>
          <w:rFonts w:ascii="Times New Roman" w:hAnsi="Times New Roman" w:cs="Times New Roman"/>
          <w:sz w:val="20"/>
          <w:szCs w:val="20"/>
        </w:rPr>
      </w:pPr>
      <w:r w:rsidRPr="00B91E04">
        <w:rPr>
          <w:rFonts w:ascii="Times New Roman" w:hAnsi="Times New Roman" w:cs="Times New Roman"/>
          <w:sz w:val="20"/>
          <w:szCs w:val="20"/>
        </w:rPr>
        <w:t xml:space="preserve">Among those opportunistic pathogens, </w:t>
      </w:r>
      <w:proofErr w:type="spellStart"/>
      <w:r w:rsidRPr="00B91E04">
        <w:rPr>
          <w:rFonts w:ascii="Times New Roman" w:hAnsi="Times New Roman" w:cs="Times New Roman"/>
          <w:i/>
          <w:sz w:val="20"/>
          <w:szCs w:val="20"/>
        </w:rPr>
        <w:t>Isospora</w:t>
      </w:r>
      <w:proofErr w:type="spellEnd"/>
      <w:r w:rsidRPr="00B91E04">
        <w:rPr>
          <w:rFonts w:ascii="Times New Roman" w:hAnsi="Times New Roman" w:cs="Times New Roman"/>
          <w:i/>
          <w:sz w:val="20"/>
          <w:szCs w:val="20"/>
        </w:rPr>
        <w:t xml:space="preserve"> belli, Cryptosporidium</w:t>
      </w:r>
      <w:r w:rsidRPr="00B91E04">
        <w:rPr>
          <w:rFonts w:ascii="Times New Roman" w:hAnsi="Times New Roman" w:cs="Times New Roman"/>
          <w:sz w:val="20"/>
          <w:szCs w:val="20"/>
        </w:rPr>
        <w:t xml:space="preserve"> </w:t>
      </w:r>
      <w:proofErr w:type="spellStart"/>
      <w:r w:rsidRPr="00B91E04">
        <w:rPr>
          <w:rFonts w:ascii="Times New Roman" w:hAnsi="Times New Roman" w:cs="Times New Roman"/>
          <w:i/>
          <w:sz w:val="20"/>
          <w:szCs w:val="20"/>
        </w:rPr>
        <w:t>parvum</w:t>
      </w:r>
      <w:proofErr w:type="spellEnd"/>
      <w:r w:rsidRPr="00B91E04">
        <w:rPr>
          <w:rFonts w:ascii="Times New Roman" w:hAnsi="Times New Roman" w:cs="Times New Roman"/>
          <w:i/>
          <w:sz w:val="20"/>
          <w:szCs w:val="20"/>
        </w:rPr>
        <w:t xml:space="preserve">, </w:t>
      </w:r>
      <w:proofErr w:type="spellStart"/>
      <w:r w:rsidRPr="00B91E04">
        <w:rPr>
          <w:rFonts w:ascii="Times New Roman" w:hAnsi="Times New Roman" w:cs="Times New Roman"/>
          <w:i/>
          <w:sz w:val="20"/>
          <w:szCs w:val="20"/>
        </w:rPr>
        <w:t>Cyclospora</w:t>
      </w:r>
      <w:proofErr w:type="spellEnd"/>
      <w:r w:rsidRPr="00B91E04">
        <w:rPr>
          <w:rFonts w:ascii="Times New Roman" w:hAnsi="Times New Roman" w:cs="Times New Roman"/>
          <w:i/>
          <w:sz w:val="20"/>
          <w:szCs w:val="20"/>
        </w:rPr>
        <w:t xml:space="preserve"> </w:t>
      </w:r>
      <w:proofErr w:type="spellStart"/>
      <w:r w:rsidRPr="00B91E04">
        <w:rPr>
          <w:rFonts w:ascii="Times New Roman" w:hAnsi="Times New Roman" w:cs="Times New Roman"/>
          <w:i/>
          <w:sz w:val="20"/>
          <w:szCs w:val="20"/>
        </w:rPr>
        <w:t>cayetanensis</w:t>
      </w:r>
      <w:proofErr w:type="spellEnd"/>
      <w:r w:rsidRPr="00B91E04">
        <w:rPr>
          <w:rFonts w:ascii="Times New Roman" w:hAnsi="Times New Roman" w:cs="Times New Roman"/>
          <w:i/>
          <w:sz w:val="20"/>
          <w:szCs w:val="20"/>
        </w:rPr>
        <w:t xml:space="preserve"> and </w:t>
      </w:r>
      <w:proofErr w:type="spellStart"/>
      <w:r w:rsidRPr="00B91E04">
        <w:rPr>
          <w:rFonts w:ascii="Times New Roman" w:hAnsi="Times New Roman" w:cs="Times New Roman"/>
          <w:i/>
          <w:sz w:val="20"/>
          <w:szCs w:val="20"/>
        </w:rPr>
        <w:t>Microsporidium</w:t>
      </w:r>
      <w:proofErr w:type="spellEnd"/>
      <w:r w:rsidRPr="00B91E04">
        <w:rPr>
          <w:rFonts w:ascii="Times New Roman" w:hAnsi="Times New Roman" w:cs="Times New Roman"/>
          <w:sz w:val="20"/>
          <w:szCs w:val="20"/>
        </w:rPr>
        <w:t xml:space="preserve"> species are being increasingly reported as causes of enteritis and as opportunistic pathogens in immune compromised individuals. T</w:t>
      </w:r>
      <w:r w:rsidRPr="00B91E04">
        <w:rPr>
          <w:rFonts w:ascii="Times New Roman" w:eastAsia="Times New Roman" w:hAnsi="Times New Roman" w:cs="Times New Roman"/>
          <w:sz w:val="20"/>
          <w:szCs w:val="20"/>
        </w:rPr>
        <w:t xml:space="preserve">he presence of non-opportunistic parasites such as </w:t>
      </w:r>
      <w:proofErr w:type="spellStart"/>
      <w:r w:rsidRPr="00B91E04">
        <w:rPr>
          <w:rFonts w:ascii="Times New Roman" w:eastAsia="Times New Roman" w:hAnsi="Times New Roman" w:cs="Times New Roman"/>
          <w:i/>
          <w:sz w:val="20"/>
          <w:szCs w:val="20"/>
        </w:rPr>
        <w:t>Entamoeba</w:t>
      </w:r>
      <w:proofErr w:type="spellEnd"/>
      <w:r w:rsidRPr="00B91E04">
        <w:rPr>
          <w:rFonts w:ascii="Times New Roman" w:eastAsia="Times New Roman" w:hAnsi="Times New Roman" w:cs="Times New Roman"/>
          <w:i/>
          <w:sz w:val="20"/>
          <w:szCs w:val="20"/>
        </w:rPr>
        <w:t xml:space="preserve"> </w:t>
      </w:r>
      <w:proofErr w:type="spellStart"/>
      <w:r w:rsidRPr="00B91E04">
        <w:rPr>
          <w:rFonts w:ascii="Times New Roman" w:eastAsia="Times New Roman" w:hAnsi="Times New Roman" w:cs="Times New Roman"/>
          <w:i/>
          <w:sz w:val="20"/>
          <w:szCs w:val="20"/>
        </w:rPr>
        <w:t>histolytica</w:t>
      </w:r>
      <w:proofErr w:type="spellEnd"/>
      <w:r w:rsidRPr="00B91E04">
        <w:rPr>
          <w:rFonts w:ascii="Times New Roman" w:eastAsia="Times New Roman" w:hAnsi="Times New Roman" w:cs="Times New Roman"/>
          <w:i/>
          <w:sz w:val="20"/>
          <w:szCs w:val="20"/>
        </w:rPr>
        <w:t xml:space="preserve">, </w:t>
      </w:r>
      <w:proofErr w:type="spellStart"/>
      <w:r w:rsidRPr="00B91E04">
        <w:rPr>
          <w:rFonts w:ascii="Times New Roman" w:eastAsia="Times New Roman" w:hAnsi="Times New Roman" w:cs="Times New Roman"/>
          <w:i/>
          <w:sz w:val="20"/>
          <w:szCs w:val="20"/>
        </w:rPr>
        <w:t>Giardia</w:t>
      </w:r>
      <w:proofErr w:type="spellEnd"/>
      <w:r w:rsidRPr="00B91E04">
        <w:rPr>
          <w:rFonts w:ascii="Times New Roman" w:eastAsia="Times New Roman" w:hAnsi="Times New Roman" w:cs="Times New Roman"/>
          <w:i/>
          <w:sz w:val="20"/>
          <w:szCs w:val="20"/>
        </w:rPr>
        <w:t xml:space="preserve"> </w:t>
      </w:r>
      <w:proofErr w:type="spellStart"/>
      <w:r w:rsidRPr="00B91E04">
        <w:rPr>
          <w:rFonts w:ascii="Times New Roman" w:eastAsia="Times New Roman" w:hAnsi="Times New Roman" w:cs="Times New Roman"/>
          <w:i/>
          <w:sz w:val="20"/>
          <w:szCs w:val="20"/>
        </w:rPr>
        <w:t>lamblia</w:t>
      </w:r>
      <w:proofErr w:type="spellEnd"/>
      <w:r w:rsidRPr="00B91E04">
        <w:rPr>
          <w:rFonts w:ascii="Times New Roman" w:eastAsia="Times New Roman" w:hAnsi="Times New Roman" w:cs="Times New Roman"/>
          <w:i/>
          <w:sz w:val="20"/>
          <w:szCs w:val="20"/>
        </w:rPr>
        <w:t xml:space="preserve">, </w:t>
      </w:r>
      <w:proofErr w:type="spellStart"/>
      <w:r w:rsidRPr="00B91E04">
        <w:rPr>
          <w:rFonts w:ascii="Times New Roman" w:eastAsia="Times New Roman" w:hAnsi="Times New Roman" w:cs="Times New Roman"/>
          <w:i/>
          <w:sz w:val="20"/>
          <w:szCs w:val="20"/>
        </w:rPr>
        <w:t>Trichuris</w:t>
      </w:r>
      <w:proofErr w:type="spellEnd"/>
      <w:r w:rsidRPr="00B91E04">
        <w:rPr>
          <w:rFonts w:ascii="Times New Roman" w:eastAsia="Times New Roman" w:hAnsi="Times New Roman" w:cs="Times New Roman"/>
          <w:i/>
          <w:sz w:val="20"/>
          <w:szCs w:val="20"/>
        </w:rPr>
        <w:t xml:space="preserve"> </w:t>
      </w:r>
      <w:proofErr w:type="spellStart"/>
      <w:r w:rsidRPr="00B91E04">
        <w:rPr>
          <w:rFonts w:ascii="Times New Roman" w:eastAsia="Times New Roman" w:hAnsi="Times New Roman" w:cs="Times New Roman"/>
          <w:i/>
          <w:sz w:val="20"/>
          <w:szCs w:val="20"/>
        </w:rPr>
        <w:t>trichiura</w:t>
      </w:r>
      <w:proofErr w:type="spellEnd"/>
      <w:r w:rsidRPr="00B91E04">
        <w:rPr>
          <w:rFonts w:ascii="Times New Roman" w:eastAsia="Times New Roman" w:hAnsi="Times New Roman" w:cs="Times New Roman"/>
          <w:i/>
          <w:sz w:val="20"/>
          <w:szCs w:val="20"/>
        </w:rPr>
        <w:t xml:space="preserve">, </w:t>
      </w:r>
      <w:proofErr w:type="spellStart"/>
      <w:r w:rsidRPr="00B91E04">
        <w:rPr>
          <w:rFonts w:ascii="Times New Roman" w:eastAsia="Times New Roman" w:hAnsi="Times New Roman" w:cs="Times New Roman"/>
          <w:i/>
          <w:sz w:val="20"/>
          <w:szCs w:val="20"/>
        </w:rPr>
        <w:t>Ascaris</w:t>
      </w:r>
      <w:proofErr w:type="spellEnd"/>
      <w:r w:rsidRPr="00B91E04">
        <w:rPr>
          <w:rFonts w:ascii="Times New Roman" w:eastAsia="Times New Roman" w:hAnsi="Times New Roman" w:cs="Times New Roman"/>
          <w:i/>
          <w:sz w:val="20"/>
          <w:szCs w:val="20"/>
        </w:rPr>
        <w:t xml:space="preserve"> </w:t>
      </w:r>
      <w:proofErr w:type="spellStart"/>
      <w:r w:rsidRPr="00B91E04">
        <w:rPr>
          <w:rFonts w:ascii="Times New Roman" w:eastAsia="Times New Roman" w:hAnsi="Times New Roman" w:cs="Times New Roman"/>
          <w:i/>
          <w:sz w:val="20"/>
          <w:szCs w:val="20"/>
        </w:rPr>
        <w:t>lumbricoides</w:t>
      </w:r>
      <w:proofErr w:type="spellEnd"/>
      <w:r w:rsidRPr="00B91E04">
        <w:rPr>
          <w:rFonts w:ascii="Times New Roman" w:eastAsia="Times New Roman" w:hAnsi="Times New Roman" w:cs="Times New Roman"/>
          <w:i/>
          <w:sz w:val="20"/>
          <w:szCs w:val="20"/>
        </w:rPr>
        <w:t xml:space="preserve">, </w:t>
      </w:r>
      <w:proofErr w:type="spellStart"/>
      <w:r w:rsidRPr="00B91E04">
        <w:rPr>
          <w:rFonts w:ascii="Times New Roman" w:eastAsia="Times New Roman" w:hAnsi="Times New Roman" w:cs="Times New Roman"/>
          <w:i/>
          <w:sz w:val="20"/>
          <w:szCs w:val="20"/>
        </w:rPr>
        <w:t>Strongyloides</w:t>
      </w:r>
      <w:proofErr w:type="spellEnd"/>
      <w:r w:rsidRPr="00B91E04">
        <w:rPr>
          <w:rFonts w:ascii="Times New Roman" w:eastAsia="Times New Roman" w:hAnsi="Times New Roman" w:cs="Times New Roman"/>
          <w:i/>
          <w:sz w:val="20"/>
          <w:szCs w:val="20"/>
        </w:rPr>
        <w:t xml:space="preserve"> </w:t>
      </w:r>
      <w:proofErr w:type="spellStart"/>
      <w:r w:rsidRPr="00B91E04">
        <w:rPr>
          <w:rFonts w:ascii="Times New Roman" w:eastAsia="Times New Roman" w:hAnsi="Times New Roman" w:cs="Times New Roman"/>
          <w:i/>
          <w:sz w:val="20"/>
          <w:szCs w:val="20"/>
        </w:rPr>
        <w:t>stercoralis</w:t>
      </w:r>
      <w:proofErr w:type="spellEnd"/>
      <w:r w:rsidRPr="00B91E04">
        <w:rPr>
          <w:rFonts w:ascii="Times New Roman" w:eastAsia="Times New Roman" w:hAnsi="Times New Roman" w:cs="Times New Roman"/>
          <w:sz w:val="20"/>
          <w:szCs w:val="20"/>
        </w:rPr>
        <w:t xml:space="preserve"> and </w:t>
      </w:r>
      <w:proofErr w:type="spellStart"/>
      <w:r w:rsidRPr="00B91E04">
        <w:rPr>
          <w:rFonts w:ascii="Times New Roman" w:eastAsia="Times New Roman" w:hAnsi="Times New Roman" w:cs="Times New Roman"/>
          <w:i/>
          <w:sz w:val="20"/>
          <w:szCs w:val="20"/>
        </w:rPr>
        <w:t>Ancyclostoma</w:t>
      </w:r>
      <w:proofErr w:type="spellEnd"/>
      <w:r w:rsidRPr="00B91E04">
        <w:rPr>
          <w:rFonts w:ascii="Times New Roman" w:eastAsia="Times New Roman" w:hAnsi="Times New Roman" w:cs="Times New Roman"/>
          <w:i/>
          <w:sz w:val="20"/>
          <w:szCs w:val="20"/>
        </w:rPr>
        <w:t xml:space="preserve"> </w:t>
      </w:r>
      <w:proofErr w:type="spellStart"/>
      <w:r w:rsidRPr="00B91E04">
        <w:rPr>
          <w:rFonts w:ascii="Times New Roman" w:eastAsia="Times New Roman" w:hAnsi="Times New Roman" w:cs="Times New Roman"/>
          <w:i/>
          <w:sz w:val="20"/>
          <w:szCs w:val="20"/>
        </w:rPr>
        <w:t>duodenale</w:t>
      </w:r>
      <w:proofErr w:type="spellEnd"/>
      <w:r w:rsidRPr="00B91E04">
        <w:rPr>
          <w:rFonts w:ascii="Times New Roman" w:eastAsia="Times New Roman" w:hAnsi="Times New Roman" w:cs="Times New Roman"/>
          <w:sz w:val="20"/>
          <w:szCs w:val="20"/>
        </w:rPr>
        <w:t xml:space="preserve"> in developing countries infect HIV/AIDS patients. Moreover, opportunistic parasites play a major role in causing chronic </w:t>
      </w:r>
      <w:proofErr w:type="spellStart"/>
      <w:r w:rsidRPr="00B91E04">
        <w:rPr>
          <w:rFonts w:ascii="Times New Roman" w:eastAsia="Times New Roman" w:hAnsi="Times New Roman" w:cs="Times New Roman"/>
          <w:sz w:val="20"/>
          <w:szCs w:val="20"/>
        </w:rPr>
        <w:t>diarrhoea</w:t>
      </w:r>
      <w:proofErr w:type="spellEnd"/>
      <w:r w:rsidRPr="00B91E04">
        <w:rPr>
          <w:rFonts w:ascii="Times New Roman" w:eastAsia="Times New Roman" w:hAnsi="Times New Roman" w:cs="Times New Roman"/>
          <w:sz w:val="20"/>
          <w:szCs w:val="20"/>
        </w:rPr>
        <w:t xml:space="preserve"> accompanied by weight loss</w:t>
      </w:r>
      <w:r w:rsidR="00D750EE" w:rsidRPr="00B91E04">
        <w:rPr>
          <w:rFonts w:ascii="Times New Roman" w:eastAsia="Times New Roman" w:hAnsi="Times New Roman" w:cs="Times New Roman"/>
          <w:sz w:val="20"/>
          <w:szCs w:val="20"/>
        </w:rPr>
        <w:t>.</w:t>
      </w:r>
      <w:r w:rsidR="00D750EE">
        <w:rPr>
          <w:rFonts w:ascii="Times New Roman" w:eastAsia="Times New Roman" w:hAnsi="Times New Roman" w:cs="Times New Roman"/>
          <w:sz w:val="20"/>
          <w:szCs w:val="20"/>
        </w:rPr>
        <w:t xml:space="preserve"> </w:t>
      </w:r>
      <w:r w:rsidR="00D750EE" w:rsidRPr="00B91E04">
        <w:rPr>
          <w:rFonts w:ascii="Times New Roman" w:eastAsia="Times New Roman" w:hAnsi="Times New Roman" w:cs="Times New Roman"/>
          <w:sz w:val="20"/>
          <w:szCs w:val="20"/>
        </w:rPr>
        <w:t>A</w:t>
      </w:r>
      <w:r w:rsidRPr="00B91E04">
        <w:rPr>
          <w:rFonts w:ascii="Times New Roman" w:eastAsia="Times New Roman" w:hAnsi="Times New Roman" w:cs="Times New Roman"/>
          <w:sz w:val="20"/>
          <w:szCs w:val="20"/>
        </w:rPr>
        <w:t xml:space="preserve">mong the species of opportunistic protozoa associated with </w:t>
      </w:r>
      <w:proofErr w:type="spellStart"/>
      <w:r w:rsidRPr="00B91E04">
        <w:rPr>
          <w:rFonts w:ascii="Times New Roman" w:eastAsia="Times New Roman" w:hAnsi="Times New Roman" w:cs="Times New Roman"/>
          <w:sz w:val="20"/>
          <w:szCs w:val="20"/>
        </w:rPr>
        <w:t>diarrhoea</w:t>
      </w:r>
      <w:proofErr w:type="spellEnd"/>
      <w:r w:rsidRPr="00B91E04">
        <w:rPr>
          <w:rFonts w:ascii="Times New Roman" w:eastAsia="Times New Roman" w:hAnsi="Times New Roman" w:cs="Times New Roman"/>
          <w:sz w:val="20"/>
          <w:szCs w:val="20"/>
        </w:rPr>
        <w:t xml:space="preserve"> in HIV/AIDS patients are; </w:t>
      </w:r>
      <w:r w:rsidRPr="00B91E04">
        <w:rPr>
          <w:rFonts w:ascii="Times New Roman" w:eastAsia="Times New Roman" w:hAnsi="Times New Roman" w:cs="Times New Roman"/>
          <w:i/>
          <w:sz w:val="20"/>
          <w:szCs w:val="20"/>
        </w:rPr>
        <w:t xml:space="preserve">C. </w:t>
      </w:r>
      <w:proofErr w:type="spellStart"/>
      <w:r w:rsidRPr="00B91E04">
        <w:rPr>
          <w:rFonts w:ascii="Times New Roman" w:eastAsia="Times New Roman" w:hAnsi="Times New Roman" w:cs="Times New Roman"/>
          <w:i/>
          <w:sz w:val="20"/>
          <w:szCs w:val="20"/>
        </w:rPr>
        <w:t>parvum</w:t>
      </w:r>
      <w:proofErr w:type="spellEnd"/>
      <w:r w:rsidRPr="00B91E04">
        <w:rPr>
          <w:rFonts w:ascii="Times New Roman" w:eastAsia="Times New Roman" w:hAnsi="Times New Roman" w:cs="Times New Roman"/>
          <w:i/>
          <w:sz w:val="20"/>
          <w:szCs w:val="20"/>
        </w:rPr>
        <w:t xml:space="preserve">, I. belli, </w:t>
      </w:r>
      <w:proofErr w:type="spellStart"/>
      <w:r w:rsidRPr="00B91E04">
        <w:rPr>
          <w:rFonts w:ascii="Times New Roman" w:eastAsia="Times New Roman" w:hAnsi="Times New Roman" w:cs="Times New Roman"/>
          <w:i/>
          <w:sz w:val="20"/>
          <w:szCs w:val="20"/>
        </w:rPr>
        <w:t>Microsporidium</w:t>
      </w:r>
      <w:proofErr w:type="spellEnd"/>
      <w:r w:rsidRPr="00B91E04">
        <w:rPr>
          <w:rFonts w:ascii="Times New Roman" w:eastAsia="Times New Roman" w:hAnsi="Times New Roman" w:cs="Times New Roman"/>
          <w:sz w:val="20"/>
          <w:szCs w:val="20"/>
        </w:rPr>
        <w:t xml:space="preserve"> species, and </w:t>
      </w:r>
      <w:proofErr w:type="spellStart"/>
      <w:r w:rsidRPr="00B91E04">
        <w:rPr>
          <w:rFonts w:ascii="Times New Roman" w:eastAsia="Times New Roman" w:hAnsi="Times New Roman" w:cs="Times New Roman"/>
          <w:i/>
          <w:sz w:val="20"/>
          <w:szCs w:val="20"/>
        </w:rPr>
        <w:t>Cyclospora</w:t>
      </w:r>
      <w:proofErr w:type="spellEnd"/>
      <w:r w:rsidRPr="00B91E04">
        <w:rPr>
          <w:rFonts w:ascii="Times New Roman" w:eastAsia="Times New Roman" w:hAnsi="Times New Roman" w:cs="Times New Roman"/>
          <w:i/>
          <w:sz w:val="20"/>
          <w:szCs w:val="20"/>
        </w:rPr>
        <w:t xml:space="preserve"> </w:t>
      </w:r>
      <w:r w:rsidRPr="00B91E04">
        <w:rPr>
          <w:rFonts w:ascii="Times New Roman" w:eastAsia="Times New Roman" w:hAnsi="Times New Roman" w:cs="Times New Roman"/>
          <w:sz w:val="20"/>
          <w:szCs w:val="20"/>
        </w:rPr>
        <w:t>species.</w:t>
      </w:r>
      <w:r w:rsidRPr="00B91E04">
        <w:rPr>
          <w:rFonts w:ascii="Times New Roman" w:eastAsia="Times New Roman" w:hAnsi="Times New Roman" w:cs="Times New Roman"/>
          <w:i/>
          <w:sz w:val="20"/>
          <w:szCs w:val="20"/>
        </w:rPr>
        <w:t xml:space="preserve"> </w:t>
      </w:r>
      <w:proofErr w:type="spellStart"/>
      <w:r w:rsidRPr="00B91E04">
        <w:rPr>
          <w:rFonts w:ascii="Times New Roman" w:eastAsia="Times New Roman" w:hAnsi="Times New Roman" w:cs="Times New Roman"/>
          <w:i/>
          <w:sz w:val="20"/>
          <w:szCs w:val="20"/>
        </w:rPr>
        <w:t>Strongyloides</w:t>
      </w:r>
      <w:proofErr w:type="spellEnd"/>
      <w:r w:rsidRPr="00B91E04">
        <w:rPr>
          <w:rFonts w:ascii="Times New Roman" w:eastAsia="Times New Roman" w:hAnsi="Times New Roman" w:cs="Times New Roman"/>
          <w:i/>
          <w:sz w:val="20"/>
          <w:szCs w:val="20"/>
        </w:rPr>
        <w:t xml:space="preserve"> </w:t>
      </w:r>
      <w:proofErr w:type="spellStart"/>
      <w:r w:rsidRPr="00B91E04">
        <w:rPr>
          <w:rFonts w:ascii="Times New Roman" w:eastAsia="Times New Roman" w:hAnsi="Times New Roman" w:cs="Times New Roman"/>
          <w:i/>
          <w:sz w:val="20"/>
          <w:szCs w:val="20"/>
        </w:rPr>
        <w:t>stercoralis</w:t>
      </w:r>
      <w:proofErr w:type="spellEnd"/>
      <w:r w:rsidRPr="00B91E04">
        <w:rPr>
          <w:rFonts w:ascii="Times New Roman" w:eastAsia="Times New Roman" w:hAnsi="Times New Roman" w:cs="Times New Roman"/>
          <w:sz w:val="20"/>
          <w:szCs w:val="20"/>
        </w:rPr>
        <w:t xml:space="preserve">, a nematode can cause </w:t>
      </w:r>
      <w:proofErr w:type="spellStart"/>
      <w:r w:rsidRPr="00B91E04">
        <w:rPr>
          <w:rFonts w:ascii="Times New Roman" w:eastAsia="Times New Roman" w:hAnsi="Times New Roman" w:cs="Times New Roman"/>
          <w:sz w:val="20"/>
          <w:szCs w:val="20"/>
        </w:rPr>
        <w:t>diarrhoea</w:t>
      </w:r>
      <w:proofErr w:type="spellEnd"/>
      <w:r w:rsidRPr="00B91E04">
        <w:rPr>
          <w:rFonts w:ascii="Times New Roman" w:eastAsia="Times New Roman" w:hAnsi="Times New Roman" w:cs="Times New Roman"/>
          <w:sz w:val="20"/>
          <w:szCs w:val="20"/>
        </w:rPr>
        <w:t xml:space="preserve"> and overwhelming infestation in patients with immunosuppressive disorders (</w:t>
      </w:r>
      <w:proofErr w:type="spellStart"/>
      <w:r w:rsidRPr="00B91E04">
        <w:rPr>
          <w:rFonts w:ascii="Times New Roman" w:eastAsia="Times New Roman" w:hAnsi="Times New Roman" w:cs="Times New Roman"/>
          <w:sz w:val="20"/>
          <w:szCs w:val="20"/>
        </w:rPr>
        <w:t>Okai</w:t>
      </w:r>
      <w:proofErr w:type="spellEnd"/>
      <w:r w:rsidRPr="00B91E04">
        <w:rPr>
          <w:rFonts w:ascii="Times New Roman" w:eastAsia="Times New Roman" w:hAnsi="Times New Roman" w:cs="Times New Roman"/>
          <w:sz w:val="20"/>
          <w:szCs w:val="20"/>
        </w:rPr>
        <w:t>, 2012).</w:t>
      </w:r>
      <w:r w:rsidRPr="00B91E04">
        <w:rPr>
          <w:rFonts w:ascii="Times New Roman" w:hAnsi="Times New Roman" w:cs="Times New Roman"/>
          <w:sz w:val="20"/>
          <w:szCs w:val="20"/>
        </w:rPr>
        <w:t xml:space="preserve"> In developing countries, gastrointestinal parasite infections are mostly due to poverty characterized by poor hygienic habits, absence of portable and clean water, absence of good </w:t>
      </w:r>
      <w:proofErr w:type="spellStart"/>
      <w:r w:rsidRPr="00B91E04">
        <w:rPr>
          <w:rFonts w:ascii="Times New Roman" w:hAnsi="Times New Roman" w:cs="Times New Roman"/>
          <w:sz w:val="20"/>
          <w:szCs w:val="20"/>
        </w:rPr>
        <w:t>faecal</w:t>
      </w:r>
      <w:proofErr w:type="spellEnd"/>
      <w:r w:rsidRPr="00B91E04">
        <w:rPr>
          <w:rFonts w:ascii="Times New Roman" w:hAnsi="Times New Roman" w:cs="Times New Roman"/>
          <w:sz w:val="20"/>
          <w:szCs w:val="20"/>
        </w:rPr>
        <w:t xml:space="preserve"> disposal system and poor nutrition. Pathogens responsible for causing diarrhea differ according to </w:t>
      </w:r>
      <w:r w:rsidRPr="00B91E04">
        <w:rPr>
          <w:rFonts w:ascii="Times New Roman" w:hAnsi="Times New Roman" w:cs="Times New Roman"/>
          <w:sz w:val="20"/>
          <w:szCs w:val="20"/>
        </w:rPr>
        <w:lastRenderedPageBreak/>
        <w:t>geographical location; therefore laboratory diagnostic evaluations are required to determine their prevalence in each population so as to provide guidelines for therapy and necessary data for planning and evaluation of HIV-positive/AIDS patient’s care and management (</w:t>
      </w:r>
      <w:proofErr w:type="spellStart"/>
      <w:r w:rsidRPr="00B91E04">
        <w:rPr>
          <w:rFonts w:ascii="Times New Roman" w:hAnsi="Times New Roman" w:cs="Times New Roman"/>
          <w:sz w:val="20"/>
          <w:szCs w:val="20"/>
        </w:rPr>
        <w:t>Kipyegen</w:t>
      </w:r>
      <w:proofErr w:type="spellEnd"/>
      <w:r w:rsidRPr="00B91E04">
        <w:rPr>
          <w:rFonts w:ascii="Times New Roman" w:hAnsi="Times New Roman" w:cs="Times New Roman"/>
          <w:sz w:val="20"/>
          <w:szCs w:val="20"/>
        </w:rPr>
        <w:t xml:space="preserve"> et al., 2012). </w:t>
      </w:r>
    </w:p>
    <w:p w:rsidR="000210A4" w:rsidRDefault="000210A4" w:rsidP="00D750EE">
      <w:pPr>
        <w:snapToGrid w:val="0"/>
        <w:spacing w:after="0" w:line="240" w:lineRule="auto"/>
        <w:ind w:firstLine="425"/>
        <w:jc w:val="both"/>
        <w:rPr>
          <w:rFonts w:ascii="Times New Roman" w:hAnsi="Times New Roman" w:cs="Times New Roman"/>
          <w:sz w:val="20"/>
          <w:szCs w:val="20"/>
          <w:lang w:eastAsia="zh-CN"/>
        </w:rPr>
      </w:pPr>
      <w:r w:rsidRPr="00B91E04">
        <w:rPr>
          <w:rFonts w:ascii="Times New Roman" w:eastAsia="Times New Roman" w:hAnsi="Times New Roman" w:cs="Times New Roman"/>
          <w:sz w:val="20"/>
          <w:szCs w:val="20"/>
        </w:rPr>
        <w:t xml:space="preserve">Hence, </w:t>
      </w:r>
      <w:r w:rsidRPr="00B91E04">
        <w:rPr>
          <w:rFonts w:ascii="Times New Roman" w:hAnsi="Times New Roman" w:cs="Times New Roman"/>
          <w:sz w:val="20"/>
          <w:szCs w:val="20"/>
        </w:rPr>
        <w:t>this study is to determine the prevalence of intestinal parasites in Human Immune Deficiency Virus (HIV) positive patients in FCT, Abuja, Nigeria in relation with their socio-economic status.</w:t>
      </w:r>
    </w:p>
    <w:p w:rsidR="00D750EE" w:rsidRPr="00B91E04" w:rsidRDefault="00D750EE" w:rsidP="00D750EE">
      <w:pPr>
        <w:snapToGrid w:val="0"/>
        <w:spacing w:after="0" w:line="240" w:lineRule="auto"/>
        <w:ind w:firstLine="425"/>
        <w:jc w:val="both"/>
        <w:rPr>
          <w:rFonts w:ascii="Times New Roman" w:hAnsi="Times New Roman" w:cs="Times New Roman"/>
          <w:sz w:val="20"/>
          <w:szCs w:val="20"/>
          <w:lang w:eastAsia="zh-CN"/>
        </w:rPr>
      </w:pPr>
    </w:p>
    <w:p w:rsidR="000063C1" w:rsidRPr="00B91E04" w:rsidRDefault="000210A4" w:rsidP="00D750EE">
      <w:pPr>
        <w:tabs>
          <w:tab w:val="center" w:pos="4680"/>
        </w:tabs>
        <w:snapToGrid w:val="0"/>
        <w:spacing w:after="0" w:line="240" w:lineRule="auto"/>
        <w:jc w:val="both"/>
        <w:rPr>
          <w:rFonts w:ascii="Times New Roman" w:hAnsi="Times New Roman" w:cs="Times New Roman"/>
          <w:b/>
          <w:sz w:val="20"/>
          <w:szCs w:val="20"/>
        </w:rPr>
      </w:pPr>
      <w:r w:rsidRPr="00B91E04">
        <w:rPr>
          <w:rFonts w:ascii="Times New Roman" w:hAnsi="Times New Roman" w:cs="Times New Roman"/>
          <w:b/>
          <w:sz w:val="20"/>
          <w:szCs w:val="20"/>
        </w:rPr>
        <w:t>2</w:t>
      </w:r>
      <w:r w:rsidR="00D750EE" w:rsidRPr="00B91E04">
        <w:rPr>
          <w:rFonts w:ascii="Times New Roman" w:hAnsi="Times New Roman" w:cs="Times New Roman"/>
          <w:b/>
          <w:sz w:val="20"/>
          <w:szCs w:val="20"/>
        </w:rPr>
        <w:t>.</w:t>
      </w:r>
      <w:r w:rsidR="00D750EE">
        <w:rPr>
          <w:rFonts w:ascii="Times New Roman" w:hAnsi="Times New Roman" w:cs="Times New Roman"/>
          <w:b/>
          <w:sz w:val="20"/>
          <w:szCs w:val="20"/>
        </w:rPr>
        <w:t xml:space="preserve"> </w:t>
      </w:r>
      <w:r w:rsidR="00D750EE" w:rsidRPr="00B91E04">
        <w:rPr>
          <w:rFonts w:ascii="Times New Roman" w:hAnsi="Times New Roman" w:cs="Times New Roman"/>
          <w:b/>
          <w:sz w:val="20"/>
          <w:szCs w:val="20"/>
        </w:rPr>
        <w:t>M</w:t>
      </w:r>
      <w:r w:rsidRPr="00B91E04">
        <w:rPr>
          <w:rFonts w:ascii="Times New Roman" w:hAnsi="Times New Roman" w:cs="Times New Roman"/>
          <w:b/>
          <w:sz w:val="20"/>
          <w:szCs w:val="20"/>
        </w:rPr>
        <w:t>aterials and Methods</w:t>
      </w:r>
      <w:r w:rsidR="00B70851" w:rsidRPr="00B91E04">
        <w:rPr>
          <w:rFonts w:ascii="Times New Roman" w:hAnsi="Times New Roman" w:cs="Times New Roman"/>
          <w:b/>
          <w:sz w:val="20"/>
          <w:szCs w:val="20"/>
        </w:rPr>
        <w:tab/>
      </w:r>
    </w:p>
    <w:p w:rsidR="005104D4" w:rsidRPr="00B91E04" w:rsidRDefault="00640741" w:rsidP="00D750EE">
      <w:pPr>
        <w:tabs>
          <w:tab w:val="center" w:pos="4680"/>
        </w:tabs>
        <w:snapToGrid w:val="0"/>
        <w:spacing w:after="0" w:line="240" w:lineRule="auto"/>
        <w:ind w:firstLine="425"/>
        <w:jc w:val="both"/>
        <w:rPr>
          <w:rFonts w:ascii="Times New Roman" w:hAnsi="Times New Roman" w:cs="Times New Roman"/>
          <w:b/>
          <w:sz w:val="20"/>
          <w:szCs w:val="20"/>
        </w:rPr>
      </w:pPr>
      <w:r w:rsidRPr="00B91E04">
        <w:rPr>
          <w:rFonts w:ascii="Times New Roman" w:hAnsi="Times New Roman" w:cs="Times New Roman"/>
          <w:sz w:val="20"/>
          <w:szCs w:val="20"/>
        </w:rPr>
        <w:t>The</w:t>
      </w:r>
      <w:r w:rsidR="000210A4" w:rsidRPr="00B91E04">
        <w:rPr>
          <w:rFonts w:ascii="Times New Roman" w:hAnsi="Times New Roman" w:cs="Times New Roman"/>
          <w:sz w:val="20"/>
          <w:szCs w:val="20"/>
        </w:rPr>
        <w:t xml:space="preserve"> FCT metropolis lies approximately between latitude 8.25 and 9.20 north of the equator and longitude 6.45 and 7.39 east of Greenwich Meridian, Abuja is geographically located in the center of the country. </w:t>
      </w:r>
      <w:r w:rsidR="000210A4" w:rsidRPr="00B91E04">
        <w:rPr>
          <w:rFonts w:ascii="Times New Roman" w:hAnsi="Times New Roman" w:cs="Times New Roman"/>
          <w:color w:val="000000" w:themeColor="text1"/>
          <w:sz w:val="20"/>
          <w:szCs w:val="20"/>
        </w:rPr>
        <w:t>The Federal Capital Territory has a landmass of approximately 7,315 km², of which the actual city occupies 275.3 km</w:t>
      </w:r>
      <w:r w:rsidR="000210A4" w:rsidRPr="00B91E04">
        <w:rPr>
          <w:rFonts w:ascii="Times New Roman" w:hAnsi="Times New Roman" w:cs="Times New Roman"/>
          <w:color w:val="000000" w:themeColor="text1"/>
          <w:sz w:val="20"/>
          <w:szCs w:val="20"/>
          <w:vertAlign w:val="superscript"/>
        </w:rPr>
        <w:t>2</w:t>
      </w:r>
      <w:r w:rsidR="000210A4" w:rsidRPr="00B91E04">
        <w:rPr>
          <w:rFonts w:ascii="Times New Roman" w:hAnsi="Times New Roman" w:cs="Times New Roman"/>
          <w:color w:val="000000" w:themeColor="text1"/>
          <w:sz w:val="20"/>
          <w:szCs w:val="20"/>
        </w:rPr>
        <w:t xml:space="preserve">. It is situated within the </w:t>
      </w:r>
      <w:hyperlink r:id="rId12" w:tooltip="Savannah" w:history="1">
        <w:r w:rsidR="000210A4" w:rsidRPr="00B91E04">
          <w:rPr>
            <w:rStyle w:val="Hyperlink"/>
            <w:rFonts w:ascii="Times New Roman" w:hAnsi="Times New Roman" w:cs="Times New Roman"/>
            <w:color w:val="000000" w:themeColor="text1"/>
            <w:sz w:val="20"/>
            <w:szCs w:val="20"/>
          </w:rPr>
          <w:t>Savannah</w:t>
        </w:r>
      </w:hyperlink>
      <w:r w:rsidR="000210A4" w:rsidRPr="00B91E04">
        <w:rPr>
          <w:rFonts w:ascii="Times New Roman" w:hAnsi="Times New Roman" w:cs="Times New Roman"/>
          <w:color w:val="000000" w:themeColor="text1"/>
          <w:sz w:val="20"/>
          <w:szCs w:val="20"/>
        </w:rPr>
        <w:t xml:space="preserve"> region with moderate climatic conditions. It has a population of 1,405,201 in 2006 census and population density of 190 per </w:t>
      </w:r>
      <w:proofErr w:type="spellStart"/>
      <w:r w:rsidR="000210A4" w:rsidRPr="00B91E04">
        <w:rPr>
          <w:rFonts w:ascii="Times New Roman" w:hAnsi="Times New Roman" w:cs="Times New Roman"/>
          <w:color w:val="000000" w:themeColor="text1"/>
          <w:sz w:val="20"/>
          <w:szCs w:val="20"/>
        </w:rPr>
        <w:t>sq.km</w:t>
      </w:r>
      <w:proofErr w:type="spellEnd"/>
      <w:r w:rsidR="000210A4" w:rsidRPr="00B91E04">
        <w:rPr>
          <w:rFonts w:ascii="Times New Roman" w:hAnsi="Times New Roman" w:cs="Times New Roman"/>
          <w:color w:val="000000" w:themeColor="text1"/>
          <w:sz w:val="20"/>
          <w:szCs w:val="20"/>
        </w:rPr>
        <w:t>. The Abuja municipal area council (AMAC) is one of the area council in FCT.</w:t>
      </w:r>
    </w:p>
    <w:p w:rsidR="000210A4" w:rsidRPr="00B91E04" w:rsidRDefault="000210A4" w:rsidP="00D750EE">
      <w:pPr>
        <w:pStyle w:val="NormalWeb"/>
        <w:snapToGrid w:val="0"/>
        <w:spacing w:before="0" w:beforeAutospacing="0" w:after="0" w:afterAutospacing="0"/>
        <w:ind w:firstLine="425"/>
        <w:jc w:val="both"/>
        <w:rPr>
          <w:sz w:val="20"/>
          <w:szCs w:val="20"/>
        </w:rPr>
      </w:pPr>
      <w:r w:rsidRPr="00B91E04">
        <w:rPr>
          <w:color w:val="000000" w:themeColor="text1"/>
          <w:sz w:val="20"/>
          <w:szCs w:val="20"/>
        </w:rPr>
        <w:t>Random sampling technique was used to select 150 consenting HIV positive patients, This was a cross sectional study that involved using of questionnaire to get some information (Source of drinking water, Food Preparations, Toilet Facility).</w:t>
      </w:r>
    </w:p>
    <w:p w:rsidR="000210A4" w:rsidRPr="00B91E04" w:rsidRDefault="000210A4" w:rsidP="00D750EE">
      <w:pPr>
        <w:pStyle w:val="NormalWeb"/>
        <w:snapToGrid w:val="0"/>
        <w:spacing w:before="0" w:beforeAutospacing="0" w:after="0" w:afterAutospacing="0"/>
        <w:ind w:firstLine="425"/>
        <w:jc w:val="both"/>
        <w:rPr>
          <w:sz w:val="20"/>
          <w:szCs w:val="20"/>
        </w:rPr>
      </w:pPr>
      <w:r w:rsidRPr="00B91E04">
        <w:rPr>
          <w:sz w:val="20"/>
          <w:szCs w:val="20"/>
        </w:rPr>
        <w:t>The study population is made up of HIV positive patients (Both male and female) of age range &lt;1- &gt; 40years in these hospitals (</w:t>
      </w:r>
      <w:proofErr w:type="spellStart"/>
      <w:r w:rsidRPr="00B91E04">
        <w:rPr>
          <w:sz w:val="20"/>
          <w:szCs w:val="20"/>
        </w:rPr>
        <w:t>Nyanya</w:t>
      </w:r>
      <w:proofErr w:type="spellEnd"/>
      <w:r w:rsidRPr="00B91E04">
        <w:rPr>
          <w:sz w:val="20"/>
          <w:szCs w:val="20"/>
        </w:rPr>
        <w:t xml:space="preserve"> and </w:t>
      </w:r>
      <w:proofErr w:type="spellStart"/>
      <w:r w:rsidRPr="00B91E04">
        <w:rPr>
          <w:sz w:val="20"/>
          <w:szCs w:val="20"/>
        </w:rPr>
        <w:t>Garki</w:t>
      </w:r>
      <w:proofErr w:type="spellEnd"/>
      <w:r w:rsidRPr="00B91E04">
        <w:rPr>
          <w:sz w:val="20"/>
          <w:szCs w:val="20"/>
        </w:rPr>
        <w:t xml:space="preserve"> hospital) located in FCT Abuja. T</w:t>
      </w:r>
      <w:r w:rsidRPr="00B91E04">
        <w:rPr>
          <w:color w:val="000000" w:themeColor="text1"/>
          <w:sz w:val="20"/>
          <w:szCs w:val="20"/>
        </w:rPr>
        <w:t xml:space="preserve">hese hospitals have HIV clinic </w:t>
      </w:r>
      <w:proofErr w:type="spellStart"/>
      <w:r w:rsidRPr="00B91E04">
        <w:rPr>
          <w:color w:val="000000" w:themeColor="text1"/>
          <w:sz w:val="20"/>
          <w:szCs w:val="20"/>
        </w:rPr>
        <w:t>centres</w:t>
      </w:r>
      <w:proofErr w:type="spellEnd"/>
      <w:r w:rsidRPr="00B91E04">
        <w:rPr>
          <w:color w:val="000000" w:themeColor="text1"/>
          <w:sz w:val="20"/>
          <w:szCs w:val="20"/>
        </w:rPr>
        <w:t xml:space="preserve"> which is being sponsored by Institute of Human Virology Nigeria (IHVN) under the President Emergency Plan For Aids Relief ( PEPFAR), The </w:t>
      </w:r>
      <w:r w:rsidRPr="00B91E04">
        <w:rPr>
          <w:sz w:val="20"/>
          <w:szCs w:val="20"/>
        </w:rPr>
        <w:t>inclusion criteria were Patients (male and female) that were positive for HIV, with or without signs of diarrhea, either on anti-retroviral or not, consented to participate in the study and also registered with the clinic.</w:t>
      </w:r>
    </w:p>
    <w:p w:rsidR="000210A4" w:rsidRPr="00B91E04" w:rsidRDefault="000210A4" w:rsidP="00D750EE">
      <w:pPr>
        <w:snapToGrid w:val="0"/>
        <w:spacing w:after="0" w:line="240" w:lineRule="auto"/>
        <w:ind w:firstLine="425"/>
        <w:jc w:val="both"/>
        <w:rPr>
          <w:rFonts w:ascii="Times New Roman" w:hAnsi="Times New Roman" w:cs="Times New Roman"/>
          <w:b/>
          <w:sz w:val="20"/>
          <w:szCs w:val="20"/>
        </w:rPr>
      </w:pPr>
      <w:r w:rsidRPr="00B91E04">
        <w:rPr>
          <w:rFonts w:ascii="Times New Roman" w:hAnsi="Times New Roman" w:cs="Times New Roman"/>
          <w:sz w:val="20"/>
          <w:szCs w:val="20"/>
        </w:rPr>
        <w:t>A sample size of 150 participants consisting of both male and female HIV Positive patients attending HIV clinic, registered with the clinic. 2 hospitals (</w:t>
      </w:r>
      <w:proofErr w:type="spellStart"/>
      <w:r w:rsidRPr="00B91E04">
        <w:rPr>
          <w:rFonts w:ascii="Times New Roman" w:hAnsi="Times New Roman" w:cs="Times New Roman"/>
          <w:sz w:val="20"/>
          <w:szCs w:val="20"/>
        </w:rPr>
        <w:t>Nyanya</w:t>
      </w:r>
      <w:proofErr w:type="spellEnd"/>
      <w:r w:rsidRPr="00B91E04">
        <w:rPr>
          <w:rFonts w:ascii="Times New Roman" w:hAnsi="Times New Roman" w:cs="Times New Roman"/>
          <w:sz w:val="20"/>
          <w:szCs w:val="20"/>
        </w:rPr>
        <w:t xml:space="preserve"> General, and </w:t>
      </w:r>
      <w:proofErr w:type="spellStart"/>
      <w:r w:rsidRPr="00B91E04">
        <w:rPr>
          <w:rFonts w:ascii="Times New Roman" w:hAnsi="Times New Roman" w:cs="Times New Roman"/>
          <w:sz w:val="20"/>
          <w:szCs w:val="20"/>
        </w:rPr>
        <w:t>Garki</w:t>
      </w:r>
      <w:proofErr w:type="spellEnd"/>
      <w:r w:rsidRPr="00B91E04">
        <w:rPr>
          <w:rFonts w:ascii="Times New Roman" w:hAnsi="Times New Roman" w:cs="Times New Roman"/>
          <w:sz w:val="20"/>
          <w:szCs w:val="20"/>
        </w:rPr>
        <w:t xml:space="preserve"> Hospital) were used.</w:t>
      </w:r>
      <w:r w:rsidR="00B91E04" w:rsidRPr="00B91E04">
        <w:rPr>
          <w:rFonts w:ascii="Times New Roman" w:hAnsi="Times New Roman" w:cs="Times New Roman"/>
          <w:sz w:val="20"/>
          <w:szCs w:val="20"/>
        </w:rPr>
        <w:t xml:space="preserve"> </w:t>
      </w:r>
      <w:r w:rsidRPr="00B91E04">
        <w:rPr>
          <w:rFonts w:ascii="Times New Roman" w:hAnsi="Times New Roman" w:cs="Times New Roman"/>
          <w:sz w:val="20"/>
          <w:szCs w:val="20"/>
        </w:rPr>
        <w:t>A random selection of participants that gave consent was used until the sample size required for the study was attained.</w:t>
      </w:r>
    </w:p>
    <w:p w:rsidR="000210A4" w:rsidRPr="00B91E04" w:rsidRDefault="000210A4" w:rsidP="00D750EE">
      <w:pPr>
        <w:snapToGrid w:val="0"/>
        <w:spacing w:after="0" w:line="240" w:lineRule="auto"/>
        <w:ind w:firstLine="425"/>
        <w:jc w:val="both"/>
        <w:rPr>
          <w:rFonts w:ascii="Times New Roman" w:hAnsi="Times New Roman" w:cs="Times New Roman"/>
          <w:sz w:val="20"/>
          <w:szCs w:val="20"/>
        </w:rPr>
      </w:pPr>
      <w:r w:rsidRPr="00B91E04">
        <w:rPr>
          <w:rFonts w:ascii="Times New Roman" w:hAnsi="Times New Roman" w:cs="Times New Roman"/>
          <w:sz w:val="20"/>
          <w:szCs w:val="20"/>
        </w:rPr>
        <w:t xml:space="preserve">This research was conducted within the required ethical guideline of the hospital. A letter / ethic clearance form was written to the ethical committee of the hospital for the approval of the study and the consent of each participant. Participants were informed that they are free to withdraw consent anytime and their medical records and specimens </w:t>
      </w:r>
      <w:r w:rsidRPr="00B91E04">
        <w:rPr>
          <w:rFonts w:ascii="Times New Roman" w:hAnsi="Times New Roman" w:cs="Times New Roman"/>
          <w:sz w:val="20"/>
          <w:szCs w:val="20"/>
        </w:rPr>
        <w:lastRenderedPageBreak/>
        <w:t>would be examined and treated with strict confidentiality.</w:t>
      </w:r>
    </w:p>
    <w:p w:rsidR="000210A4" w:rsidRPr="00B91E04" w:rsidRDefault="000210A4" w:rsidP="00D750EE">
      <w:pPr>
        <w:pStyle w:val="Default"/>
        <w:snapToGrid w:val="0"/>
        <w:ind w:firstLine="425"/>
        <w:jc w:val="both"/>
        <w:rPr>
          <w:rFonts w:ascii="Times New Roman" w:hAnsi="Times New Roman" w:cs="Times New Roman"/>
          <w:sz w:val="20"/>
          <w:szCs w:val="20"/>
        </w:rPr>
      </w:pPr>
      <w:r w:rsidRPr="00B91E04">
        <w:rPr>
          <w:rFonts w:ascii="Times New Roman" w:hAnsi="Times New Roman" w:cs="Times New Roman"/>
          <w:sz w:val="20"/>
          <w:szCs w:val="20"/>
        </w:rPr>
        <w:t xml:space="preserve">Stool specimens were collected using a clean wide mouth specimen container from patients attending the HIV clinic. Freshly voided stool specimens were collected, processed and examined microscopically with saline wet mount to detect larva, eggs, </w:t>
      </w:r>
      <w:proofErr w:type="spellStart"/>
      <w:r w:rsidRPr="00B91E04">
        <w:rPr>
          <w:rFonts w:ascii="Times New Roman" w:hAnsi="Times New Roman" w:cs="Times New Roman"/>
          <w:sz w:val="20"/>
          <w:szCs w:val="20"/>
        </w:rPr>
        <w:t>trophozoites</w:t>
      </w:r>
      <w:proofErr w:type="spellEnd"/>
      <w:r w:rsidRPr="00B91E04">
        <w:rPr>
          <w:rFonts w:ascii="Times New Roman" w:hAnsi="Times New Roman" w:cs="Times New Roman"/>
          <w:sz w:val="20"/>
          <w:szCs w:val="20"/>
        </w:rPr>
        <w:t xml:space="preserve"> and cysts of the parasites. Also </w:t>
      </w:r>
      <w:proofErr w:type="spellStart"/>
      <w:r w:rsidRPr="00B91E04">
        <w:rPr>
          <w:rFonts w:ascii="Times New Roman" w:hAnsi="Times New Roman" w:cs="Times New Roman"/>
          <w:sz w:val="20"/>
          <w:szCs w:val="20"/>
        </w:rPr>
        <w:t>Formol</w:t>
      </w:r>
      <w:proofErr w:type="spellEnd"/>
      <w:r w:rsidRPr="00B91E04">
        <w:rPr>
          <w:rFonts w:ascii="Times New Roman" w:hAnsi="Times New Roman" w:cs="Times New Roman"/>
          <w:sz w:val="20"/>
          <w:szCs w:val="20"/>
        </w:rPr>
        <w:t xml:space="preserve">-ether concentration method was performed and modified cold </w:t>
      </w:r>
      <w:proofErr w:type="spellStart"/>
      <w:r w:rsidRPr="00B91E04">
        <w:rPr>
          <w:rFonts w:ascii="Times New Roman" w:hAnsi="Times New Roman" w:cs="Times New Roman"/>
          <w:sz w:val="20"/>
          <w:szCs w:val="20"/>
        </w:rPr>
        <w:t>Zeihl-Neelsen</w:t>
      </w:r>
      <w:proofErr w:type="spellEnd"/>
      <w:r w:rsidRPr="00B91E04">
        <w:rPr>
          <w:rFonts w:ascii="Times New Roman" w:hAnsi="Times New Roman" w:cs="Times New Roman"/>
          <w:sz w:val="20"/>
          <w:szCs w:val="20"/>
        </w:rPr>
        <w:t xml:space="preserve"> (ZN) was used to detect coccidian species.</w:t>
      </w:r>
    </w:p>
    <w:p w:rsidR="000210A4" w:rsidRPr="00B91E04" w:rsidRDefault="000210A4" w:rsidP="00D750EE">
      <w:pPr>
        <w:pStyle w:val="Default"/>
        <w:snapToGrid w:val="0"/>
        <w:ind w:firstLine="425"/>
        <w:jc w:val="both"/>
        <w:rPr>
          <w:rFonts w:ascii="Times New Roman" w:hAnsi="Times New Roman" w:cs="Times New Roman"/>
          <w:sz w:val="20"/>
          <w:szCs w:val="20"/>
        </w:rPr>
      </w:pPr>
      <w:r w:rsidRPr="00B91E04">
        <w:rPr>
          <w:rFonts w:ascii="Times New Roman" w:hAnsi="Times New Roman" w:cs="Times New Roman"/>
          <w:sz w:val="20"/>
          <w:szCs w:val="20"/>
        </w:rPr>
        <w:t xml:space="preserve">The data obtained from questionnaires was analyzed using the statistical software SPSS version 20. The information obtained from the questionnaire and the results obtained from the stool specimens were presented as frequencies and percentages. Chi-square test was used to determine the association between different variables in the structured questionnaire and intestinal parasitic infection. The results were statistically significant if the p-value was less than 0.05 and vice-versa. </w:t>
      </w:r>
    </w:p>
    <w:p w:rsidR="000210A4" w:rsidRPr="00B91E04" w:rsidRDefault="000210A4" w:rsidP="00D750EE">
      <w:pPr>
        <w:tabs>
          <w:tab w:val="left" w:pos="6833"/>
        </w:tabs>
        <w:snapToGrid w:val="0"/>
        <w:spacing w:after="0" w:line="240" w:lineRule="auto"/>
        <w:jc w:val="both"/>
        <w:rPr>
          <w:rFonts w:ascii="Times New Roman" w:hAnsi="Times New Roman" w:cs="Times New Roman"/>
          <w:b/>
          <w:sz w:val="20"/>
          <w:szCs w:val="20"/>
        </w:rPr>
      </w:pPr>
    </w:p>
    <w:p w:rsidR="000210A4" w:rsidRPr="00B91E04" w:rsidRDefault="00D750EE" w:rsidP="00D750EE">
      <w:pPr>
        <w:pStyle w:val="Default"/>
        <w:snapToGrid w:val="0"/>
        <w:jc w:val="both"/>
        <w:rPr>
          <w:rFonts w:ascii="Times New Roman" w:hAnsi="Times New Roman" w:cs="Times New Roman"/>
          <w:b/>
          <w:sz w:val="20"/>
          <w:szCs w:val="20"/>
        </w:rPr>
      </w:pPr>
      <w:r w:rsidRPr="00B91E04">
        <w:rPr>
          <w:rFonts w:ascii="Times New Roman" w:hAnsi="Times New Roman" w:cs="Times New Roman"/>
          <w:b/>
          <w:sz w:val="20"/>
          <w:szCs w:val="20"/>
        </w:rPr>
        <w:t>3. Results</w:t>
      </w:r>
    </w:p>
    <w:p w:rsidR="000210A4" w:rsidRPr="00B91E04" w:rsidRDefault="0042036E" w:rsidP="00D750EE">
      <w:pPr>
        <w:snapToGrid w:val="0"/>
        <w:spacing w:after="0" w:line="240" w:lineRule="auto"/>
        <w:ind w:firstLine="425"/>
        <w:jc w:val="both"/>
        <w:rPr>
          <w:rFonts w:ascii="Times New Roman" w:hAnsi="Times New Roman" w:cs="Times New Roman"/>
          <w:sz w:val="20"/>
          <w:szCs w:val="20"/>
        </w:rPr>
      </w:pPr>
      <w:r w:rsidRPr="00B91E04">
        <w:rPr>
          <w:rFonts w:ascii="Times New Roman" w:hAnsi="Times New Roman" w:cs="Times New Roman"/>
          <w:sz w:val="20"/>
          <w:szCs w:val="20"/>
        </w:rPr>
        <w:t xml:space="preserve">From </w:t>
      </w:r>
      <w:r w:rsidR="000210A4" w:rsidRPr="00B91E04">
        <w:rPr>
          <w:rFonts w:ascii="Times New Roman" w:hAnsi="Times New Roman" w:cs="Times New Roman"/>
          <w:sz w:val="20"/>
          <w:szCs w:val="20"/>
        </w:rPr>
        <w:t xml:space="preserve">Table 1: Majority of the intestinal parasites were intestinal </w:t>
      </w:r>
      <w:proofErr w:type="spellStart"/>
      <w:r w:rsidR="000210A4" w:rsidRPr="00B91E04">
        <w:rPr>
          <w:rFonts w:ascii="Times New Roman" w:hAnsi="Times New Roman" w:cs="Times New Roman"/>
          <w:sz w:val="20"/>
          <w:szCs w:val="20"/>
        </w:rPr>
        <w:t>protozoans</w:t>
      </w:r>
      <w:proofErr w:type="spellEnd"/>
      <w:r w:rsidR="000210A4" w:rsidRPr="00B91E04">
        <w:rPr>
          <w:rFonts w:ascii="Times New Roman" w:hAnsi="Times New Roman" w:cs="Times New Roman"/>
          <w:sz w:val="20"/>
          <w:szCs w:val="20"/>
        </w:rPr>
        <w:t xml:space="preserve"> which recorded a prevalence of 90.3% with </w:t>
      </w:r>
      <w:proofErr w:type="spellStart"/>
      <w:r w:rsidR="000210A4" w:rsidRPr="00B91E04">
        <w:rPr>
          <w:rFonts w:ascii="Times New Roman" w:hAnsi="Times New Roman" w:cs="Times New Roman"/>
          <w:i/>
          <w:sz w:val="20"/>
          <w:szCs w:val="20"/>
        </w:rPr>
        <w:t>E.histolytica/dispar</w:t>
      </w:r>
      <w:proofErr w:type="spellEnd"/>
      <w:r w:rsidR="000210A4" w:rsidRPr="00B91E04">
        <w:rPr>
          <w:rFonts w:ascii="Times New Roman" w:hAnsi="Times New Roman" w:cs="Times New Roman"/>
          <w:sz w:val="20"/>
          <w:szCs w:val="20"/>
        </w:rPr>
        <w:t xml:space="preserve"> having the highest frequency of 67.7%, </w:t>
      </w:r>
      <w:proofErr w:type="spellStart"/>
      <w:r w:rsidR="000210A4" w:rsidRPr="00B91E04">
        <w:rPr>
          <w:rFonts w:ascii="Times New Roman" w:hAnsi="Times New Roman" w:cs="Times New Roman"/>
          <w:i/>
          <w:sz w:val="20"/>
          <w:szCs w:val="20"/>
        </w:rPr>
        <w:t>Gardia</w:t>
      </w:r>
      <w:proofErr w:type="spellEnd"/>
      <w:r w:rsidR="000210A4" w:rsidRPr="00B91E04">
        <w:rPr>
          <w:rFonts w:ascii="Times New Roman" w:hAnsi="Times New Roman" w:cs="Times New Roman"/>
          <w:i/>
          <w:sz w:val="20"/>
          <w:szCs w:val="20"/>
        </w:rPr>
        <w:t xml:space="preserve"> </w:t>
      </w:r>
      <w:proofErr w:type="spellStart"/>
      <w:r w:rsidR="000210A4" w:rsidRPr="00B91E04">
        <w:rPr>
          <w:rFonts w:ascii="Times New Roman" w:hAnsi="Times New Roman" w:cs="Times New Roman"/>
          <w:i/>
          <w:sz w:val="20"/>
          <w:szCs w:val="20"/>
        </w:rPr>
        <w:t>lamblia</w:t>
      </w:r>
      <w:proofErr w:type="spellEnd"/>
      <w:r w:rsidR="000210A4" w:rsidRPr="00B91E04">
        <w:rPr>
          <w:rFonts w:ascii="Times New Roman" w:hAnsi="Times New Roman" w:cs="Times New Roman"/>
          <w:sz w:val="20"/>
          <w:szCs w:val="20"/>
        </w:rPr>
        <w:t xml:space="preserve"> and </w:t>
      </w:r>
      <w:proofErr w:type="spellStart"/>
      <w:r w:rsidR="000210A4" w:rsidRPr="00B91E04">
        <w:rPr>
          <w:rFonts w:ascii="Times New Roman" w:hAnsi="Times New Roman" w:cs="Times New Roman"/>
          <w:i/>
          <w:sz w:val="20"/>
          <w:szCs w:val="20"/>
        </w:rPr>
        <w:t>Entamoeba</w:t>
      </w:r>
      <w:proofErr w:type="spellEnd"/>
      <w:r w:rsidR="000210A4" w:rsidRPr="00B91E04">
        <w:rPr>
          <w:rFonts w:ascii="Times New Roman" w:hAnsi="Times New Roman" w:cs="Times New Roman"/>
          <w:i/>
          <w:sz w:val="20"/>
          <w:szCs w:val="20"/>
        </w:rPr>
        <w:t xml:space="preserve"> coli</w:t>
      </w:r>
      <w:r w:rsidR="000210A4" w:rsidRPr="00B91E04">
        <w:rPr>
          <w:rFonts w:ascii="Times New Roman" w:hAnsi="Times New Roman" w:cs="Times New Roman"/>
          <w:sz w:val="20"/>
          <w:szCs w:val="20"/>
        </w:rPr>
        <w:t xml:space="preserve"> having 9.7% respectively, while </w:t>
      </w:r>
      <w:proofErr w:type="spellStart"/>
      <w:r w:rsidR="000210A4" w:rsidRPr="00B91E04">
        <w:rPr>
          <w:rFonts w:ascii="Times New Roman" w:hAnsi="Times New Roman" w:cs="Times New Roman"/>
          <w:i/>
          <w:sz w:val="20"/>
          <w:szCs w:val="20"/>
        </w:rPr>
        <w:t>Isospora.belli</w:t>
      </w:r>
      <w:proofErr w:type="spellEnd"/>
      <w:r w:rsidR="000210A4" w:rsidRPr="00B91E04">
        <w:rPr>
          <w:rFonts w:ascii="Times New Roman" w:hAnsi="Times New Roman" w:cs="Times New Roman"/>
          <w:sz w:val="20"/>
          <w:szCs w:val="20"/>
        </w:rPr>
        <w:t xml:space="preserve"> has 3.2%. Few </w:t>
      </w:r>
      <w:proofErr w:type="spellStart"/>
      <w:r w:rsidR="000210A4" w:rsidRPr="00B91E04">
        <w:rPr>
          <w:rFonts w:ascii="Times New Roman" w:hAnsi="Times New Roman" w:cs="Times New Roman"/>
          <w:sz w:val="20"/>
          <w:szCs w:val="20"/>
        </w:rPr>
        <w:t>helminthic</w:t>
      </w:r>
      <w:proofErr w:type="spellEnd"/>
      <w:r w:rsidR="000210A4" w:rsidRPr="00B91E04">
        <w:rPr>
          <w:rFonts w:ascii="Times New Roman" w:hAnsi="Times New Roman" w:cs="Times New Roman"/>
          <w:sz w:val="20"/>
          <w:szCs w:val="20"/>
        </w:rPr>
        <w:t xml:space="preserve"> infection was recorded with </w:t>
      </w:r>
      <w:proofErr w:type="spellStart"/>
      <w:r w:rsidR="000210A4" w:rsidRPr="00B91E04">
        <w:rPr>
          <w:rFonts w:ascii="Times New Roman" w:hAnsi="Times New Roman" w:cs="Times New Roman"/>
          <w:i/>
          <w:sz w:val="20"/>
          <w:szCs w:val="20"/>
        </w:rPr>
        <w:t>Ascaris</w:t>
      </w:r>
      <w:proofErr w:type="spellEnd"/>
      <w:r w:rsidR="000210A4" w:rsidRPr="00B91E04">
        <w:rPr>
          <w:rFonts w:ascii="Times New Roman" w:hAnsi="Times New Roman" w:cs="Times New Roman"/>
          <w:i/>
          <w:sz w:val="20"/>
          <w:szCs w:val="20"/>
        </w:rPr>
        <w:t xml:space="preserve"> </w:t>
      </w:r>
      <w:proofErr w:type="spellStart"/>
      <w:r w:rsidR="000210A4" w:rsidRPr="00B91E04">
        <w:rPr>
          <w:rFonts w:ascii="Times New Roman" w:hAnsi="Times New Roman" w:cs="Times New Roman"/>
          <w:i/>
          <w:sz w:val="20"/>
          <w:szCs w:val="20"/>
        </w:rPr>
        <w:t>lumbricoides</w:t>
      </w:r>
      <w:proofErr w:type="spellEnd"/>
      <w:r w:rsidR="000210A4" w:rsidRPr="00B91E04">
        <w:rPr>
          <w:rFonts w:ascii="Times New Roman" w:hAnsi="Times New Roman" w:cs="Times New Roman"/>
          <w:sz w:val="20"/>
          <w:szCs w:val="20"/>
        </w:rPr>
        <w:t xml:space="preserve"> having the highest frequency of 6.5% and </w:t>
      </w:r>
      <w:proofErr w:type="spellStart"/>
      <w:r w:rsidR="000210A4" w:rsidRPr="00B91E04">
        <w:rPr>
          <w:rFonts w:ascii="Times New Roman" w:hAnsi="Times New Roman" w:cs="Times New Roman"/>
          <w:i/>
          <w:sz w:val="20"/>
          <w:szCs w:val="20"/>
        </w:rPr>
        <w:t>Strongyloides</w:t>
      </w:r>
      <w:proofErr w:type="spellEnd"/>
      <w:r w:rsidR="000210A4" w:rsidRPr="00B91E04">
        <w:rPr>
          <w:rFonts w:ascii="Times New Roman" w:hAnsi="Times New Roman" w:cs="Times New Roman"/>
          <w:i/>
          <w:sz w:val="20"/>
          <w:szCs w:val="20"/>
        </w:rPr>
        <w:t xml:space="preserve"> </w:t>
      </w:r>
      <w:proofErr w:type="spellStart"/>
      <w:r w:rsidR="000210A4" w:rsidRPr="00B91E04">
        <w:rPr>
          <w:rFonts w:ascii="Times New Roman" w:hAnsi="Times New Roman" w:cs="Times New Roman"/>
          <w:i/>
          <w:sz w:val="20"/>
          <w:szCs w:val="20"/>
        </w:rPr>
        <w:t>stercoralis</w:t>
      </w:r>
      <w:proofErr w:type="spellEnd"/>
      <w:r w:rsidR="000210A4" w:rsidRPr="00B91E04">
        <w:rPr>
          <w:rFonts w:ascii="Times New Roman" w:hAnsi="Times New Roman" w:cs="Times New Roman"/>
          <w:sz w:val="20"/>
          <w:szCs w:val="20"/>
        </w:rPr>
        <w:t xml:space="preserve"> 3.2%. </w:t>
      </w:r>
      <w:proofErr w:type="spellStart"/>
      <w:r w:rsidR="000210A4" w:rsidRPr="00B91E04">
        <w:rPr>
          <w:rFonts w:ascii="Times New Roman" w:hAnsi="Times New Roman" w:cs="Times New Roman"/>
          <w:i/>
          <w:sz w:val="20"/>
          <w:szCs w:val="20"/>
        </w:rPr>
        <w:t>Isospora</w:t>
      </w:r>
      <w:proofErr w:type="spellEnd"/>
      <w:r w:rsidR="000210A4" w:rsidRPr="00B91E04">
        <w:rPr>
          <w:rFonts w:ascii="Times New Roman" w:hAnsi="Times New Roman" w:cs="Times New Roman"/>
          <w:i/>
          <w:sz w:val="20"/>
          <w:szCs w:val="20"/>
        </w:rPr>
        <w:t xml:space="preserve"> belli</w:t>
      </w:r>
      <w:r w:rsidR="000210A4" w:rsidRPr="00B91E04">
        <w:rPr>
          <w:rFonts w:ascii="Times New Roman" w:hAnsi="Times New Roman" w:cs="Times New Roman"/>
          <w:sz w:val="20"/>
          <w:szCs w:val="20"/>
        </w:rPr>
        <w:t xml:space="preserve"> was the only opportunistic parasite isolated.</w:t>
      </w:r>
    </w:p>
    <w:p w:rsidR="007E767C" w:rsidRPr="00B91E04" w:rsidRDefault="007E767C" w:rsidP="00D750EE">
      <w:pPr>
        <w:snapToGrid w:val="0"/>
        <w:spacing w:after="0" w:line="240" w:lineRule="auto"/>
        <w:jc w:val="center"/>
        <w:rPr>
          <w:rFonts w:ascii="Times New Roman" w:hAnsi="Times New Roman" w:cs="Times New Roman"/>
          <w:b/>
          <w:sz w:val="20"/>
          <w:szCs w:val="20"/>
        </w:rPr>
      </w:pPr>
    </w:p>
    <w:p w:rsidR="000210A4" w:rsidRPr="00B91E04" w:rsidRDefault="000210A4" w:rsidP="00D750EE">
      <w:pPr>
        <w:snapToGrid w:val="0"/>
        <w:spacing w:after="0" w:line="240" w:lineRule="auto"/>
        <w:jc w:val="both"/>
        <w:rPr>
          <w:rFonts w:ascii="Times New Roman" w:hAnsi="Times New Roman" w:cs="Times New Roman"/>
          <w:b/>
          <w:sz w:val="20"/>
          <w:szCs w:val="20"/>
        </w:rPr>
      </w:pPr>
      <w:r w:rsidRPr="00B91E04">
        <w:rPr>
          <w:rFonts w:ascii="Times New Roman" w:hAnsi="Times New Roman" w:cs="Times New Roman"/>
          <w:b/>
          <w:sz w:val="20"/>
          <w:szCs w:val="20"/>
        </w:rPr>
        <w:t xml:space="preserve">Table 1: Distribution of Intestinal Parasites among HIV positive and negative individuals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857"/>
        <w:gridCol w:w="1584"/>
        <w:gridCol w:w="1078"/>
      </w:tblGrid>
      <w:tr w:rsidR="000210A4" w:rsidRPr="00B91E04" w:rsidTr="00B91E04">
        <w:trPr>
          <w:jc w:val="center"/>
        </w:trPr>
        <w:tc>
          <w:tcPr>
            <w:tcW w:w="2053" w:type="pct"/>
            <w:tcBorders>
              <w:left w:val="nil"/>
              <w:bottom w:val="single" w:sz="4" w:space="0" w:color="auto"/>
              <w:right w:val="nil"/>
            </w:tcBorders>
            <w:vAlign w:val="center"/>
          </w:tcPr>
          <w:p w:rsidR="000210A4" w:rsidRPr="00B91E04" w:rsidRDefault="000210A4" w:rsidP="00D750EE">
            <w:pPr>
              <w:snapToGrid w:val="0"/>
              <w:spacing w:after="0" w:line="240" w:lineRule="auto"/>
              <w:jc w:val="both"/>
              <w:rPr>
                <w:rFonts w:ascii="Times New Roman" w:hAnsi="Times New Roman" w:cs="Times New Roman"/>
                <w:b/>
                <w:sz w:val="20"/>
                <w:szCs w:val="20"/>
              </w:rPr>
            </w:pPr>
            <w:r w:rsidRPr="00B91E04">
              <w:rPr>
                <w:rFonts w:ascii="Times New Roman" w:hAnsi="Times New Roman" w:cs="Times New Roman"/>
                <w:b/>
                <w:sz w:val="20"/>
                <w:szCs w:val="20"/>
              </w:rPr>
              <w:t>Parasites</w:t>
            </w:r>
          </w:p>
        </w:tc>
        <w:tc>
          <w:tcPr>
            <w:tcW w:w="1753" w:type="pct"/>
            <w:tcBorders>
              <w:left w:val="nil"/>
              <w:bottom w:val="single" w:sz="4" w:space="0" w:color="auto"/>
              <w:right w:val="nil"/>
            </w:tcBorders>
            <w:vAlign w:val="center"/>
          </w:tcPr>
          <w:p w:rsidR="000210A4" w:rsidRPr="00B91E04" w:rsidRDefault="000210A4" w:rsidP="00D750EE">
            <w:pPr>
              <w:snapToGrid w:val="0"/>
              <w:spacing w:after="0" w:line="240" w:lineRule="auto"/>
              <w:jc w:val="both"/>
              <w:rPr>
                <w:rFonts w:ascii="Times New Roman" w:hAnsi="Times New Roman" w:cs="Times New Roman"/>
                <w:b/>
                <w:sz w:val="20"/>
                <w:szCs w:val="20"/>
              </w:rPr>
            </w:pPr>
            <w:r w:rsidRPr="00B91E04">
              <w:rPr>
                <w:rFonts w:ascii="Times New Roman" w:hAnsi="Times New Roman" w:cs="Times New Roman"/>
                <w:b/>
                <w:sz w:val="20"/>
                <w:szCs w:val="20"/>
              </w:rPr>
              <w:t>Frequency of Parasites</w:t>
            </w:r>
          </w:p>
        </w:tc>
        <w:tc>
          <w:tcPr>
            <w:tcW w:w="1193" w:type="pct"/>
            <w:tcBorders>
              <w:left w:val="nil"/>
              <w:bottom w:val="single" w:sz="4" w:space="0" w:color="auto"/>
              <w:right w:val="nil"/>
            </w:tcBorders>
            <w:vAlign w:val="center"/>
          </w:tcPr>
          <w:p w:rsidR="000210A4" w:rsidRPr="00B91E04" w:rsidRDefault="000210A4" w:rsidP="00D750EE">
            <w:pPr>
              <w:snapToGrid w:val="0"/>
              <w:spacing w:after="0" w:line="240" w:lineRule="auto"/>
              <w:jc w:val="both"/>
              <w:rPr>
                <w:rFonts w:ascii="Times New Roman" w:hAnsi="Times New Roman" w:cs="Times New Roman"/>
                <w:b/>
                <w:sz w:val="20"/>
                <w:szCs w:val="20"/>
              </w:rPr>
            </w:pPr>
            <w:r w:rsidRPr="00B91E04">
              <w:rPr>
                <w:rFonts w:ascii="Times New Roman" w:hAnsi="Times New Roman" w:cs="Times New Roman"/>
                <w:b/>
                <w:sz w:val="20"/>
                <w:szCs w:val="20"/>
              </w:rPr>
              <w:t>Percentage</w:t>
            </w:r>
          </w:p>
        </w:tc>
      </w:tr>
      <w:tr w:rsidR="000210A4" w:rsidRPr="00B91E04" w:rsidTr="00B91E04">
        <w:trPr>
          <w:jc w:val="center"/>
        </w:trPr>
        <w:tc>
          <w:tcPr>
            <w:tcW w:w="2053" w:type="pct"/>
            <w:tcBorders>
              <w:left w:val="nil"/>
              <w:bottom w:val="nil"/>
              <w:right w:val="nil"/>
            </w:tcBorders>
            <w:vAlign w:val="center"/>
          </w:tcPr>
          <w:p w:rsidR="000210A4" w:rsidRPr="00B91E04" w:rsidRDefault="000210A4" w:rsidP="00D750EE">
            <w:pPr>
              <w:snapToGrid w:val="0"/>
              <w:spacing w:after="0" w:line="240" w:lineRule="auto"/>
              <w:jc w:val="both"/>
              <w:rPr>
                <w:rFonts w:ascii="Times New Roman" w:hAnsi="Times New Roman" w:cs="Times New Roman"/>
                <w:i/>
                <w:sz w:val="20"/>
                <w:szCs w:val="20"/>
              </w:rPr>
            </w:pPr>
            <w:r w:rsidRPr="00B91E04">
              <w:rPr>
                <w:rFonts w:ascii="Times New Roman" w:hAnsi="Times New Roman" w:cs="Times New Roman"/>
                <w:i/>
                <w:sz w:val="20"/>
                <w:szCs w:val="20"/>
              </w:rPr>
              <w:t xml:space="preserve">E. </w:t>
            </w:r>
            <w:proofErr w:type="spellStart"/>
            <w:r w:rsidRPr="00B91E04">
              <w:rPr>
                <w:rFonts w:ascii="Times New Roman" w:hAnsi="Times New Roman" w:cs="Times New Roman"/>
                <w:i/>
                <w:sz w:val="20"/>
                <w:szCs w:val="20"/>
              </w:rPr>
              <w:t>histolytica/dispar</w:t>
            </w:r>
            <w:proofErr w:type="spellEnd"/>
          </w:p>
        </w:tc>
        <w:tc>
          <w:tcPr>
            <w:tcW w:w="1753" w:type="pct"/>
            <w:tcBorders>
              <w:left w:val="nil"/>
              <w:bottom w:val="nil"/>
              <w:right w:val="nil"/>
            </w:tcBorders>
            <w:vAlign w:val="center"/>
          </w:tcPr>
          <w:p w:rsidR="000210A4" w:rsidRPr="00B91E04" w:rsidRDefault="000210A4" w:rsidP="00D750EE">
            <w:pPr>
              <w:snapToGrid w:val="0"/>
              <w:spacing w:after="0" w:line="240" w:lineRule="auto"/>
              <w:jc w:val="both"/>
              <w:rPr>
                <w:rFonts w:ascii="Times New Roman" w:hAnsi="Times New Roman" w:cs="Times New Roman"/>
                <w:sz w:val="20"/>
                <w:szCs w:val="20"/>
              </w:rPr>
            </w:pPr>
            <w:r w:rsidRPr="00B91E04">
              <w:rPr>
                <w:rFonts w:ascii="Times New Roman" w:hAnsi="Times New Roman" w:cs="Times New Roman"/>
                <w:sz w:val="20"/>
                <w:szCs w:val="20"/>
              </w:rPr>
              <w:t xml:space="preserve">21 </w:t>
            </w:r>
          </w:p>
        </w:tc>
        <w:tc>
          <w:tcPr>
            <w:tcW w:w="1193" w:type="pct"/>
            <w:tcBorders>
              <w:left w:val="nil"/>
              <w:bottom w:val="nil"/>
              <w:right w:val="nil"/>
            </w:tcBorders>
            <w:vAlign w:val="center"/>
          </w:tcPr>
          <w:p w:rsidR="000210A4" w:rsidRPr="00B91E04" w:rsidRDefault="000210A4" w:rsidP="00D750EE">
            <w:pPr>
              <w:snapToGrid w:val="0"/>
              <w:spacing w:after="0" w:line="240" w:lineRule="auto"/>
              <w:jc w:val="both"/>
              <w:rPr>
                <w:rFonts w:ascii="Times New Roman" w:hAnsi="Times New Roman" w:cs="Times New Roman"/>
                <w:sz w:val="20"/>
                <w:szCs w:val="20"/>
              </w:rPr>
            </w:pPr>
            <w:r w:rsidRPr="00B91E04">
              <w:rPr>
                <w:rFonts w:ascii="Times New Roman" w:hAnsi="Times New Roman" w:cs="Times New Roman"/>
                <w:sz w:val="20"/>
                <w:szCs w:val="20"/>
              </w:rPr>
              <w:t>67.7</w:t>
            </w:r>
          </w:p>
        </w:tc>
      </w:tr>
      <w:tr w:rsidR="000210A4" w:rsidRPr="00B91E04" w:rsidTr="00B91E04">
        <w:trPr>
          <w:jc w:val="center"/>
        </w:trPr>
        <w:tc>
          <w:tcPr>
            <w:tcW w:w="2053" w:type="pct"/>
            <w:tcBorders>
              <w:top w:val="nil"/>
              <w:left w:val="nil"/>
              <w:bottom w:val="nil"/>
              <w:right w:val="nil"/>
            </w:tcBorders>
            <w:vAlign w:val="center"/>
          </w:tcPr>
          <w:p w:rsidR="000210A4" w:rsidRPr="00B91E04" w:rsidRDefault="000210A4" w:rsidP="00D750EE">
            <w:pPr>
              <w:snapToGrid w:val="0"/>
              <w:spacing w:after="0" w:line="240" w:lineRule="auto"/>
              <w:jc w:val="both"/>
              <w:rPr>
                <w:rFonts w:ascii="Times New Roman" w:hAnsi="Times New Roman" w:cs="Times New Roman"/>
                <w:i/>
                <w:sz w:val="20"/>
                <w:szCs w:val="20"/>
              </w:rPr>
            </w:pPr>
            <w:proofErr w:type="spellStart"/>
            <w:r w:rsidRPr="00B91E04">
              <w:rPr>
                <w:rFonts w:ascii="Times New Roman" w:hAnsi="Times New Roman" w:cs="Times New Roman"/>
                <w:i/>
                <w:sz w:val="20"/>
                <w:szCs w:val="20"/>
              </w:rPr>
              <w:t>Gardia</w:t>
            </w:r>
            <w:proofErr w:type="spellEnd"/>
            <w:r w:rsidRPr="00B91E04">
              <w:rPr>
                <w:rFonts w:ascii="Times New Roman" w:hAnsi="Times New Roman" w:cs="Times New Roman"/>
                <w:i/>
                <w:sz w:val="20"/>
                <w:szCs w:val="20"/>
              </w:rPr>
              <w:t xml:space="preserve"> </w:t>
            </w:r>
            <w:proofErr w:type="spellStart"/>
            <w:r w:rsidRPr="00B91E04">
              <w:rPr>
                <w:rFonts w:ascii="Times New Roman" w:hAnsi="Times New Roman" w:cs="Times New Roman"/>
                <w:i/>
                <w:sz w:val="20"/>
                <w:szCs w:val="20"/>
              </w:rPr>
              <w:t>lamblia</w:t>
            </w:r>
            <w:proofErr w:type="spellEnd"/>
          </w:p>
        </w:tc>
        <w:tc>
          <w:tcPr>
            <w:tcW w:w="1753" w:type="pct"/>
            <w:tcBorders>
              <w:top w:val="nil"/>
              <w:left w:val="nil"/>
              <w:bottom w:val="nil"/>
              <w:right w:val="nil"/>
            </w:tcBorders>
            <w:vAlign w:val="center"/>
          </w:tcPr>
          <w:p w:rsidR="000210A4" w:rsidRPr="00B91E04" w:rsidRDefault="000210A4" w:rsidP="00D750EE">
            <w:pPr>
              <w:snapToGrid w:val="0"/>
              <w:spacing w:after="0" w:line="240" w:lineRule="auto"/>
              <w:jc w:val="both"/>
              <w:rPr>
                <w:rFonts w:ascii="Times New Roman" w:hAnsi="Times New Roman" w:cs="Times New Roman"/>
                <w:sz w:val="20"/>
                <w:szCs w:val="20"/>
              </w:rPr>
            </w:pPr>
            <w:r w:rsidRPr="00B91E04">
              <w:rPr>
                <w:rFonts w:ascii="Times New Roman" w:hAnsi="Times New Roman" w:cs="Times New Roman"/>
                <w:sz w:val="20"/>
                <w:szCs w:val="20"/>
              </w:rPr>
              <w:t xml:space="preserve">3 </w:t>
            </w:r>
          </w:p>
        </w:tc>
        <w:tc>
          <w:tcPr>
            <w:tcW w:w="1193" w:type="pct"/>
            <w:tcBorders>
              <w:top w:val="nil"/>
              <w:left w:val="nil"/>
              <w:bottom w:val="nil"/>
              <w:right w:val="nil"/>
            </w:tcBorders>
            <w:vAlign w:val="center"/>
          </w:tcPr>
          <w:p w:rsidR="000210A4" w:rsidRPr="00B91E04" w:rsidRDefault="000210A4" w:rsidP="00D750EE">
            <w:pPr>
              <w:snapToGrid w:val="0"/>
              <w:spacing w:after="0" w:line="240" w:lineRule="auto"/>
              <w:jc w:val="both"/>
              <w:rPr>
                <w:rFonts w:ascii="Times New Roman" w:hAnsi="Times New Roman" w:cs="Times New Roman"/>
                <w:sz w:val="20"/>
                <w:szCs w:val="20"/>
              </w:rPr>
            </w:pPr>
            <w:r w:rsidRPr="00B91E04">
              <w:rPr>
                <w:rFonts w:ascii="Times New Roman" w:hAnsi="Times New Roman" w:cs="Times New Roman"/>
                <w:sz w:val="20"/>
                <w:szCs w:val="20"/>
              </w:rPr>
              <w:t>9.7</w:t>
            </w:r>
          </w:p>
        </w:tc>
      </w:tr>
      <w:tr w:rsidR="000210A4" w:rsidRPr="00B91E04" w:rsidTr="00B91E04">
        <w:trPr>
          <w:jc w:val="center"/>
        </w:trPr>
        <w:tc>
          <w:tcPr>
            <w:tcW w:w="2053" w:type="pct"/>
            <w:tcBorders>
              <w:top w:val="nil"/>
              <w:left w:val="nil"/>
              <w:bottom w:val="nil"/>
              <w:right w:val="nil"/>
            </w:tcBorders>
            <w:vAlign w:val="center"/>
          </w:tcPr>
          <w:p w:rsidR="000210A4" w:rsidRPr="00B91E04" w:rsidRDefault="000210A4" w:rsidP="00D750EE">
            <w:pPr>
              <w:snapToGrid w:val="0"/>
              <w:spacing w:after="0" w:line="240" w:lineRule="auto"/>
              <w:jc w:val="both"/>
              <w:rPr>
                <w:rFonts w:ascii="Times New Roman" w:hAnsi="Times New Roman" w:cs="Times New Roman"/>
                <w:i/>
                <w:sz w:val="20"/>
                <w:szCs w:val="20"/>
              </w:rPr>
            </w:pPr>
            <w:proofErr w:type="spellStart"/>
            <w:r w:rsidRPr="00B91E04">
              <w:rPr>
                <w:rFonts w:ascii="Times New Roman" w:hAnsi="Times New Roman" w:cs="Times New Roman"/>
                <w:i/>
                <w:sz w:val="20"/>
                <w:szCs w:val="20"/>
              </w:rPr>
              <w:t>Isospora</w:t>
            </w:r>
            <w:proofErr w:type="spellEnd"/>
            <w:r w:rsidRPr="00B91E04">
              <w:rPr>
                <w:rFonts w:ascii="Times New Roman" w:hAnsi="Times New Roman" w:cs="Times New Roman"/>
                <w:i/>
                <w:sz w:val="20"/>
                <w:szCs w:val="20"/>
              </w:rPr>
              <w:t xml:space="preserve"> belli</w:t>
            </w:r>
          </w:p>
        </w:tc>
        <w:tc>
          <w:tcPr>
            <w:tcW w:w="1753" w:type="pct"/>
            <w:tcBorders>
              <w:top w:val="nil"/>
              <w:left w:val="nil"/>
              <w:bottom w:val="nil"/>
              <w:right w:val="nil"/>
            </w:tcBorders>
            <w:vAlign w:val="center"/>
          </w:tcPr>
          <w:p w:rsidR="000210A4" w:rsidRPr="00B91E04" w:rsidRDefault="000210A4" w:rsidP="00D750EE">
            <w:pPr>
              <w:snapToGrid w:val="0"/>
              <w:spacing w:after="0" w:line="240" w:lineRule="auto"/>
              <w:jc w:val="both"/>
              <w:rPr>
                <w:rFonts w:ascii="Times New Roman" w:hAnsi="Times New Roman" w:cs="Times New Roman"/>
                <w:sz w:val="20"/>
                <w:szCs w:val="20"/>
              </w:rPr>
            </w:pPr>
            <w:r w:rsidRPr="00B91E04">
              <w:rPr>
                <w:rFonts w:ascii="Times New Roman" w:hAnsi="Times New Roman" w:cs="Times New Roman"/>
                <w:sz w:val="20"/>
                <w:szCs w:val="20"/>
              </w:rPr>
              <w:t xml:space="preserve">1 </w:t>
            </w:r>
          </w:p>
        </w:tc>
        <w:tc>
          <w:tcPr>
            <w:tcW w:w="1193" w:type="pct"/>
            <w:tcBorders>
              <w:top w:val="nil"/>
              <w:left w:val="nil"/>
              <w:bottom w:val="nil"/>
              <w:right w:val="nil"/>
            </w:tcBorders>
            <w:vAlign w:val="center"/>
          </w:tcPr>
          <w:p w:rsidR="000210A4" w:rsidRPr="00B91E04" w:rsidRDefault="000210A4" w:rsidP="00D750EE">
            <w:pPr>
              <w:snapToGrid w:val="0"/>
              <w:spacing w:after="0" w:line="240" w:lineRule="auto"/>
              <w:jc w:val="both"/>
              <w:rPr>
                <w:rFonts w:ascii="Times New Roman" w:hAnsi="Times New Roman" w:cs="Times New Roman"/>
                <w:sz w:val="20"/>
                <w:szCs w:val="20"/>
              </w:rPr>
            </w:pPr>
            <w:r w:rsidRPr="00B91E04">
              <w:rPr>
                <w:rFonts w:ascii="Times New Roman" w:hAnsi="Times New Roman" w:cs="Times New Roman"/>
                <w:sz w:val="20"/>
                <w:szCs w:val="20"/>
              </w:rPr>
              <w:t>3.2</w:t>
            </w:r>
          </w:p>
        </w:tc>
      </w:tr>
      <w:tr w:rsidR="000210A4" w:rsidRPr="00B91E04" w:rsidTr="00B91E04">
        <w:trPr>
          <w:jc w:val="center"/>
        </w:trPr>
        <w:tc>
          <w:tcPr>
            <w:tcW w:w="2053" w:type="pct"/>
            <w:tcBorders>
              <w:top w:val="nil"/>
              <w:left w:val="nil"/>
              <w:bottom w:val="nil"/>
              <w:right w:val="nil"/>
            </w:tcBorders>
            <w:vAlign w:val="center"/>
          </w:tcPr>
          <w:p w:rsidR="000210A4" w:rsidRPr="00B91E04" w:rsidRDefault="000210A4" w:rsidP="00D750EE">
            <w:pPr>
              <w:snapToGrid w:val="0"/>
              <w:spacing w:after="0" w:line="240" w:lineRule="auto"/>
              <w:jc w:val="both"/>
              <w:rPr>
                <w:rFonts w:ascii="Times New Roman" w:hAnsi="Times New Roman" w:cs="Times New Roman"/>
                <w:i/>
                <w:sz w:val="20"/>
                <w:szCs w:val="20"/>
              </w:rPr>
            </w:pPr>
            <w:proofErr w:type="spellStart"/>
            <w:r w:rsidRPr="00B91E04">
              <w:rPr>
                <w:rFonts w:ascii="Times New Roman" w:hAnsi="Times New Roman" w:cs="Times New Roman"/>
                <w:i/>
                <w:sz w:val="20"/>
                <w:szCs w:val="20"/>
              </w:rPr>
              <w:t>Ascaris</w:t>
            </w:r>
            <w:proofErr w:type="spellEnd"/>
            <w:r w:rsidRPr="00B91E04">
              <w:rPr>
                <w:rFonts w:ascii="Times New Roman" w:hAnsi="Times New Roman" w:cs="Times New Roman"/>
                <w:i/>
                <w:sz w:val="20"/>
                <w:szCs w:val="20"/>
              </w:rPr>
              <w:t xml:space="preserve"> </w:t>
            </w:r>
            <w:proofErr w:type="spellStart"/>
            <w:r w:rsidRPr="00B91E04">
              <w:rPr>
                <w:rFonts w:ascii="Times New Roman" w:hAnsi="Times New Roman" w:cs="Times New Roman"/>
                <w:i/>
                <w:sz w:val="20"/>
                <w:szCs w:val="20"/>
              </w:rPr>
              <w:t>lumbricoides</w:t>
            </w:r>
            <w:proofErr w:type="spellEnd"/>
          </w:p>
        </w:tc>
        <w:tc>
          <w:tcPr>
            <w:tcW w:w="1753" w:type="pct"/>
            <w:tcBorders>
              <w:top w:val="nil"/>
              <w:left w:val="nil"/>
              <w:bottom w:val="nil"/>
              <w:right w:val="nil"/>
            </w:tcBorders>
            <w:vAlign w:val="center"/>
          </w:tcPr>
          <w:p w:rsidR="000210A4" w:rsidRPr="00B91E04" w:rsidRDefault="000210A4" w:rsidP="00D750EE">
            <w:pPr>
              <w:snapToGrid w:val="0"/>
              <w:spacing w:after="0" w:line="240" w:lineRule="auto"/>
              <w:jc w:val="both"/>
              <w:rPr>
                <w:rFonts w:ascii="Times New Roman" w:hAnsi="Times New Roman" w:cs="Times New Roman"/>
                <w:sz w:val="20"/>
                <w:szCs w:val="20"/>
              </w:rPr>
            </w:pPr>
            <w:r w:rsidRPr="00B91E04">
              <w:rPr>
                <w:rFonts w:ascii="Times New Roman" w:hAnsi="Times New Roman" w:cs="Times New Roman"/>
                <w:sz w:val="20"/>
                <w:szCs w:val="20"/>
              </w:rPr>
              <w:t xml:space="preserve">2 </w:t>
            </w:r>
          </w:p>
        </w:tc>
        <w:tc>
          <w:tcPr>
            <w:tcW w:w="1193" w:type="pct"/>
            <w:tcBorders>
              <w:top w:val="nil"/>
              <w:left w:val="nil"/>
              <w:bottom w:val="nil"/>
              <w:right w:val="nil"/>
            </w:tcBorders>
            <w:vAlign w:val="center"/>
          </w:tcPr>
          <w:p w:rsidR="000210A4" w:rsidRPr="00B91E04" w:rsidRDefault="000210A4" w:rsidP="00D750EE">
            <w:pPr>
              <w:snapToGrid w:val="0"/>
              <w:spacing w:after="0" w:line="240" w:lineRule="auto"/>
              <w:jc w:val="both"/>
              <w:rPr>
                <w:rFonts w:ascii="Times New Roman" w:hAnsi="Times New Roman" w:cs="Times New Roman"/>
                <w:sz w:val="20"/>
                <w:szCs w:val="20"/>
              </w:rPr>
            </w:pPr>
            <w:r w:rsidRPr="00B91E04">
              <w:rPr>
                <w:rFonts w:ascii="Times New Roman" w:hAnsi="Times New Roman" w:cs="Times New Roman"/>
                <w:sz w:val="20"/>
                <w:szCs w:val="20"/>
              </w:rPr>
              <w:t>6.5</w:t>
            </w:r>
          </w:p>
        </w:tc>
      </w:tr>
      <w:tr w:rsidR="000210A4" w:rsidRPr="00B91E04" w:rsidTr="00B91E04">
        <w:trPr>
          <w:jc w:val="center"/>
        </w:trPr>
        <w:tc>
          <w:tcPr>
            <w:tcW w:w="2053" w:type="pct"/>
            <w:tcBorders>
              <w:top w:val="nil"/>
              <w:left w:val="nil"/>
              <w:bottom w:val="nil"/>
              <w:right w:val="nil"/>
            </w:tcBorders>
            <w:vAlign w:val="center"/>
          </w:tcPr>
          <w:p w:rsidR="000210A4" w:rsidRPr="00B91E04" w:rsidRDefault="000210A4" w:rsidP="00D750EE">
            <w:pPr>
              <w:snapToGrid w:val="0"/>
              <w:spacing w:after="0" w:line="240" w:lineRule="auto"/>
              <w:jc w:val="both"/>
              <w:rPr>
                <w:rFonts w:ascii="Times New Roman" w:hAnsi="Times New Roman" w:cs="Times New Roman"/>
                <w:i/>
                <w:sz w:val="20"/>
                <w:szCs w:val="20"/>
              </w:rPr>
            </w:pPr>
            <w:proofErr w:type="spellStart"/>
            <w:r w:rsidRPr="00B91E04">
              <w:rPr>
                <w:rFonts w:ascii="Times New Roman" w:hAnsi="Times New Roman" w:cs="Times New Roman"/>
                <w:i/>
                <w:sz w:val="20"/>
                <w:szCs w:val="20"/>
              </w:rPr>
              <w:t>Strongyloides</w:t>
            </w:r>
            <w:proofErr w:type="spellEnd"/>
            <w:r w:rsidRPr="00B91E04">
              <w:rPr>
                <w:rFonts w:ascii="Times New Roman" w:hAnsi="Times New Roman" w:cs="Times New Roman"/>
                <w:i/>
                <w:sz w:val="20"/>
                <w:szCs w:val="20"/>
              </w:rPr>
              <w:t xml:space="preserve"> </w:t>
            </w:r>
            <w:proofErr w:type="spellStart"/>
            <w:r w:rsidRPr="00B91E04">
              <w:rPr>
                <w:rFonts w:ascii="Times New Roman" w:hAnsi="Times New Roman" w:cs="Times New Roman"/>
                <w:i/>
                <w:sz w:val="20"/>
                <w:szCs w:val="20"/>
              </w:rPr>
              <w:t>stercoralis</w:t>
            </w:r>
            <w:proofErr w:type="spellEnd"/>
          </w:p>
        </w:tc>
        <w:tc>
          <w:tcPr>
            <w:tcW w:w="1753" w:type="pct"/>
            <w:tcBorders>
              <w:top w:val="nil"/>
              <w:left w:val="nil"/>
              <w:bottom w:val="nil"/>
              <w:right w:val="nil"/>
            </w:tcBorders>
            <w:vAlign w:val="center"/>
          </w:tcPr>
          <w:p w:rsidR="000210A4" w:rsidRPr="00B91E04" w:rsidRDefault="000210A4" w:rsidP="00D750EE">
            <w:pPr>
              <w:snapToGrid w:val="0"/>
              <w:spacing w:after="0" w:line="240" w:lineRule="auto"/>
              <w:jc w:val="both"/>
              <w:rPr>
                <w:rFonts w:ascii="Times New Roman" w:hAnsi="Times New Roman" w:cs="Times New Roman"/>
                <w:sz w:val="20"/>
                <w:szCs w:val="20"/>
              </w:rPr>
            </w:pPr>
            <w:r w:rsidRPr="00B91E04">
              <w:rPr>
                <w:rFonts w:ascii="Times New Roman" w:hAnsi="Times New Roman" w:cs="Times New Roman"/>
                <w:sz w:val="20"/>
                <w:szCs w:val="20"/>
              </w:rPr>
              <w:t>1</w:t>
            </w:r>
          </w:p>
        </w:tc>
        <w:tc>
          <w:tcPr>
            <w:tcW w:w="1193" w:type="pct"/>
            <w:tcBorders>
              <w:top w:val="nil"/>
              <w:left w:val="nil"/>
              <w:bottom w:val="nil"/>
              <w:right w:val="nil"/>
            </w:tcBorders>
            <w:vAlign w:val="center"/>
          </w:tcPr>
          <w:p w:rsidR="000210A4" w:rsidRPr="00B91E04" w:rsidRDefault="000210A4" w:rsidP="00D750EE">
            <w:pPr>
              <w:snapToGrid w:val="0"/>
              <w:spacing w:after="0" w:line="240" w:lineRule="auto"/>
              <w:jc w:val="both"/>
              <w:rPr>
                <w:rFonts w:ascii="Times New Roman" w:hAnsi="Times New Roman" w:cs="Times New Roman"/>
                <w:sz w:val="20"/>
                <w:szCs w:val="20"/>
              </w:rPr>
            </w:pPr>
            <w:r w:rsidRPr="00B91E04">
              <w:rPr>
                <w:rFonts w:ascii="Times New Roman" w:hAnsi="Times New Roman" w:cs="Times New Roman"/>
                <w:sz w:val="20"/>
                <w:szCs w:val="20"/>
              </w:rPr>
              <w:t>3.2</w:t>
            </w:r>
          </w:p>
        </w:tc>
      </w:tr>
      <w:tr w:rsidR="000210A4" w:rsidRPr="00B91E04" w:rsidTr="00B91E04">
        <w:trPr>
          <w:jc w:val="center"/>
        </w:trPr>
        <w:tc>
          <w:tcPr>
            <w:tcW w:w="2053" w:type="pct"/>
            <w:tcBorders>
              <w:top w:val="nil"/>
              <w:left w:val="nil"/>
              <w:bottom w:val="single" w:sz="4" w:space="0" w:color="auto"/>
              <w:right w:val="nil"/>
            </w:tcBorders>
            <w:vAlign w:val="center"/>
          </w:tcPr>
          <w:p w:rsidR="000210A4" w:rsidRPr="00B91E04" w:rsidRDefault="000210A4" w:rsidP="00D750EE">
            <w:pPr>
              <w:snapToGrid w:val="0"/>
              <w:spacing w:after="0" w:line="240" w:lineRule="auto"/>
              <w:jc w:val="both"/>
              <w:rPr>
                <w:rFonts w:ascii="Times New Roman" w:hAnsi="Times New Roman" w:cs="Times New Roman"/>
                <w:i/>
                <w:sz w:val="20"/>
                <w:szCs w:val="20"/>
              </w:rPr>
            </w:pPr>
            <w:proofErr w:type="spellStart"/>
            <w:r w:rsidRPr="00B91E04">
              <w:rPr>
                <w:rFonts w:ascii="Times New Roman" w:hAnsi="Times New Roman" w:cs="Times New Roman"/>
                <w:i/>
                <w:sz w:val="20"/>
                <w:szCs w:val="20"/>
              </w:rPr>
              <w:t>Entamoeba</w:t>
            </w:r>
            <w:proofErr w:type="spellEnd"/>
            <w:r w:rsidRPr="00B91E04">
              <w:rPr>
                <w:rFonts w:ascii="Times New Roman" w:hAnsi="Times New Roman" w:cs="Times New Roman"/>
                <w:i/>
                <w:sz w:val="20"/>
                <w:szCs w:val="20"/>
              </w:rPr>
              <w:t xml:space="preserve"> coli</w:t>
            </w:r>
          </w:p>
        </w:tc>
        <w:tc>
          <w:tcPr>
            <w:tcW w:w="1753" w:type="pct"/>
            <w:tcBorders>
              <w:top w:val="nil"/>
              <w:left w:val="nil"/>
              <w:bottom w:val="single" w:sz="4" w:space="0" w:color="auto"/>
              <w:right w:val="nil"/>
            </w:tcBorders>
            <w:vAlign w:val="center"/>
          </w:tcPr>
          <w:p w:rsidR="000210A4" w:rsidRPr="00B91E04" w:rsidRDefault="000210A4" w:rsidP="00D750EE">
            <w:pPr>
              <w:snapToGrid w:val="0"/>
              <w:spacing w:after="0" w:line="240" w:lineRule="auto"/>
              <w:jc w:val="both"/>
              <w:rPr>
                <w:rFonts w:ascii="Times New Roman" w:hAnsi="Times New Roman" w:cs="Times New Roman"/>
                <w:sz w:val="20"/>
                <w:szCs w:val="20"/>
              </w:rPr>
            </w:pPr>
            <w:r w:rsidRPr="00B91E04">
              <w:rPr>
                <w:rFonts w:ascii="Times New Roman" w:hAnsi="Times New Roman" w:cs="Times New Roman"/>
                <w:sz w:val="20"/>
                <w:szCs w:val="20"/>
              </w:rPr>
              <w:t xml:space="preserve">3 </w:t>
            </w:r>
          </w:p>
        </w:tc>
        <w:tc>
          <w:tcPr>
            <w:tcW w:w="1193" w:type="pct"/>
            <w:tcBorders>
              <w:top w:val="nil"/>
              <w:left w:val="nil"/>
              <w:bottom w:val="single" w:sz="4" w:space="0" w:color="auto"/>
              <w:right w:val="nil"/>
            </w:tcBorders>
            <w:vAlign w:val="center"/>
          </w:tcPr>
          <w:p w:rsidR="000210A4" w:rsidRPr="00B91E04" w:rsidRDefault="000210A4" w:rsidP="00D750EE">
            <w:pPr>
              <w:snapToGrid w:val="0"/>
              <w:spacing w:after="0" w:line="240" w:lineRule="auto"/>
              <w:jc w:val="both"/>
              <w:rPr>
                <w:rFonts w:ascii="Times New Roman" w:hAnsi="Times New Roman" w:cs="Times New Roman"/>
                <w:sz w:val="20"/>
                <w:szCs w:val="20"/>
              </w:rPr>
            </w:pPr>
            <w:r w:rsidRPr="00B91E04">
              <w:rPr>
                <w:rFonts w:ascii="Times New Roman" w:hAnsi="Times New Roman" w:cs="Times New Roman"/>
                <w:sz w:val="20"/>
                <w:szCs w:val="20"/>
              </w:rPr>
              <w:t>9.7</w:t>
            </w:r>
          </w:p>
        </w:tc>
      </w:tr>
      <w:tr w:rsidR="000210A4" w:rsidRPr="00B91E04" w:rsidTr="00B91E04">
        <w:trPr>
          <w:jc w:val="center"/>
        </w:trPr>
        <w:tc>
          <w:tcPr>
            <w:tcW w:w="2053" w:type="pct"/>
            <w:tcBorders>
              <w:left w:val="nil"/>
              <w:right w:val="nil"/>
            </w:tcBorders>
            <w:vAlign w:val="center"/>
          </w:tcPr>
          <w:p w:rsidR="000210A4" w:rsidRPr="00B91E04" w:rsidRDefault="000210A4" w:rsidP="00D750EE">
            <w:pPr>
              <w:snapToGrid w:val="0"/>
              <w:spacing w:after="0" w:line="240" w:lineRule="auto"/>
              <w:jc w:val="both"/>
              <w:rPr>
                <w:rFonts w:ascii="Times New Roman" w:hAnsi="Times New Roman" w:cs="Times New Roman"/>
                <w:sz w:val="20"/>
                <w:szCs w:val="20"/>
              </w:rPr>
            </w:pPr>
            <w:r w:rsidRPr="00B91E04">
              <w:rPr>
                <w:rFonts w:ascii="Times New Roman" w:hAnsi="Times New Roman" w:cs="Times New Roman"/>
                <w:sz w:val="20"/>
                <w:szCs w:val="20"/>
              </w:rPr>
              <w:t>Total</w:t>
            </w:r>
          </w:p>
        </w:tc>
        <w:tc>
          <w:tcPr>
            <w:tcW w:w="1753" w:type="pct"/>
            <w:tcBorders>
              <w:left w:val="nil"/>
              <w:right w:val="nil"/>
            </w:tcBorders>
            <w:vAlign w:val="center"/>
          </w:tcPr>
          <w:p w:rsidR="000210A4" w:rsidRPr="00B91E04" w:rsidRDefault="000210A4" w:rsidP="00D750EE">
            <w:pPr>
              <w:snapToGrid w:val="0"/>
              <w:spacing w:after="0" w:line="240" w:lineRule="auto"/>
              <w:jc w:val="both"/>
              <w:rPr>
                <w:rFonts w:ascii="Times New Roman" w:hAnsi="Times New Roman" w:cs="Times New Roman"/>
                <w:sz w:val="20"/>
                <w:szCs w:val="20"/>
              </w:rPr>
            </w:pPr>
            <w:r w:rsidRPr="00B91E04">
              <w:rPr>
                <w:rFonts w:ascii="Times New Roman" w:hAnsi="Times New Roman" w:cs="Times New Roman"/>
                <w:sz w:val="20"/>
                <w:szCs w:val="20"/>
              </w:rPr>
              <w:t xml:space="preserve">31 </w:t>
            </w:r>
          </w:p>
        </w:tc>
        <w:tc>
          <w:tcPr>
            <w:tcW w:w="1193" w:type="pct"/>
            <w:tcBorders>
              <w:left w:val="nil"/>
              <w:right w:val="nil"/>
            </w:tcBorders>
            <w:vAlign w:val="center"/>
          </w:tcPr>
          <w:p w:rsidR="000210A4" w:rsidRPr="00B91E04" w:rsidRDefault="000210A4" w:rsidP="00D750EE">
            <w:pPr>
              <w:snapToGrid w:val="0"/>
              <w:spacing w:after="0" w:line="240" w:lineRule="auto"/>
              <w:jc w:val="both"/>
              <w:rPr>
                <w:rFonts w:ascii="Times New Roman" w:hAnsi="Times New Roman" w:cs="Times New Roman"/>
                <w:sz w:val="20"/>
                <w:szCs w:val="20"/>
              </w:rPr>
            </w:pPr>
            <w:r w:rsidRPr="00B91E04">
              <w:rPr>
                <w:rFonts w:ascii="Times New Roman" w:hAnsi="Times New Roman" w:cs="Times New Roman"/>
                <w:sz w:val="20"/>
                <w:szCs w:val="20"/>
              </w:rPr>
              <w:t>100</w:t>
            </w:r>
          </w:p>
        </w:tc>
      </w:tr>
    </w:tbl>
    <w:p w:rsidR="007E767C" w:rsidRPr="00B91E04" w:rsidRDefault="007E767C" w:rsidP="00D750EE">
      <w:pPr>
        <w:snapToGrid w:val="0"/>
        <w:spacing w:after="0" w:line="240" w:lineRule="auto"/>
        <w:jc w:val="center"/>
        <w:rPr>
          <w:rFonts w:ascii="Times New Roman" w:hAnsi="Times New Roman" w:cs="Times New Roman"/>
          <w:sz w:val="20"/>
          <w:szCs w:val="20"/>
        </w:rPr>
      </w:pPr>
    </w:p>
    <w:p w:rsidR="00D750EE" w:rsidRDefault="007E767C" w:rsidP="006B08A0">
      <w:pPr>
        <w:snapToGrid w:val="0"/>
        <w:spacing w:after="0" w:line="240" w:lineRule="auto"/>
        <w:ind w:firstLine="425"/>
        <w:jc w:val="both"/>
        <w:rPr>
          <w:rFonts w:ascii="Times New Roman" w:hAnsi="Times New Roman" w:cs="Times New Roman"/>
          <w:b/>
          <w:sz w:val="20"/>
          <w:szCs w:val="20"/>
          <w:lang w:eastAsia="zh-CN"/>
        </w:rPr>
      </w:pPr>
      <w:r w:rsidRPr="00B91E04">
        <w:rPr>
          <w:rFonts w:ascii="Times New Roman" w:hAnsi="Times New Roman" w:cs="Times New Roman"/>
          <w:sz w:val="20"/>
          <w:szCs w:val="20"/>
        </w:rPr>
        <w:t>Table 2 shows the</w:t>
      </w:r>
      <w:r w:rsidR="000210A4" w:rsidRPr="00B91E04">
        <w:rPr>
          <w:rFonts w:ascii="Times New Roman" w:hAnsi="Times New Roman" w:cs="Times New Roman"/>
          <w:sz w:val="20"/>
          <w:szCs w:val="20"/>
        </w:rPr>
        <w:t xml:space="preserve"> </w:t>
      </w:r>
      <w:r w:rsidRPr="00B91E04">
        <w:rPr>
          <w:rFonts w:ascii="Times New Roman" w:hAnsi="Times New Roman" w:cs="Times New Roman"/>
          <w:sz w:val="20"/>
          <w:szCs w:val="20"/>
        </w:rPr>
        <w:t>p</w:t>
      </w:r>
      <w:r w:rsidR="000210A4" w:rsidRPr="00B91E04">
        <w:rPr>
          <w:rFonts w:ascii="Times New Roman" w:hAnsi="Times New Roman" w:cs="Times New Roman"/>
          <w:sz w:val="20"/>
          <w:szCs w:val="20"/>
        </w:rPr>
        <w:t>revalence of intestinal parasites among HIV positive patients in relation with their Sources of Water</w:t>
      </w:r>
      <w:r w:rsidR="00B91E04" w:rsidRPr="00B91E04">
        <w:rPr>
          <w:rFonts w:ascii="Times New Roman" w:hAnsi="Times New Roman" w:cs="Times New Roman"/>
          <w:sz w:val="20"/>
          <w:szCs w:val="20"/>
        </w:rPr>
        <w:t xml:space="preserve"> </w:t>
      </w:r>
      <w:r w:rsidR="000210A4" w:rsidRPr="00B91E04">
        <w:rPr>
          <w:rFonts w:ascii="Times New Roman" w:hAnsi="Times New Roman" w:cs="Times New Roman"/>
          <w:sz w:val="20"/>
          <w:szCs w:val="20"/>
        </w:rPr>
        <w:t>There was a significant association between infection status with respondent sources of water (P=0.001)</w:t>
      </w:r>
      <w:r w:rsidR="00D750EE" w:rsidRPr="00B91E04">
        <w:rPr>
          <w:rFonts w:ascii="Times New Roman" w:hAnsi="Times New Roman" w:cs="Times New Roman"/>
          <w:sz w:val="20"/>
          <w:szCs w:val="20"/>
        </w:rPr>
        <w:t>.</w:t>
      </w:r>
      <w:r w:rsidR="00D750EE">
        <w:rPr>
          <w:rFonts w:ascii="Times New Roman" w:hAnsi="Times New Roman" w:cs="Times New Roman"/>
          <w:sz w:val="20"/>
          <w:szCs w:val="20"/>
        </w:rPr>
        <w:t xml:space="preserve"> </w:t>
      </w:r>
      <w:r w:rsidR="00D750EE" w:rsidRPr="00B91E04">
        <w:rPr>
          <w:rFonts w:ascii="Times New Roman" w:hAnsi="Times New Roman" w:cs="Times New Roman"/>
          <w:sz w:val="20"/>
          <w:szCs w:val="20"/>
        </w:rPr>
        <w:t>B</w:t>
      </w:r>
      <w:r w:rsidR="000210A4" w:rsidRPr="00B91E04">
        <w:rPr>
          <w:rFonts w:ascii="Times New Roman" w:hAnsi="Times New Roman" w:cs="Times New Roman"/>
          <w:sz w:val="20"/>
          <w:szCs w:val="20"/>
        </w:rPr>
        <w:t>ased on the source of drink water, the prevalence was highest with 52.2% among consumers of any type of water they come by, followed by those drinking sachet water with 26.2%</w:t>
      </w:r>
      <w:r w:rsidR="00D750EE" w:rsidRPr="00B91E04">
        <w:rPr>
          <w:rFonts w:ascii="Times New Roman" w:hAnsi="Times New Roman" w:cs="Times New Roman"/>
          <w:sz w:val="20"/>
          <w:szCs w:val="20"/>
        </w:rPr>
        <w:t>.</w:t>
      </w:r>
      <w:r w:rsidR="00D750EE">
        <w:rPr>
          <w:rFonts w:ascii="Times New Roman" w:hAnsi="Times New Roman" w:cs="Times New Roman"/>
          <w:sz w:val="20"/>
          <w:szCs w:val="20"/>
        </w:rPr>
        <w:t xml:space="preserve"> </w:t>
      </w:r>
      <w:r w:rsidR="00D750EE" w:rsidRPr="00B91E04">
        <w:rPr>
          <w:rFonts w:ascii="Times New Roman" w:hAnsi="Times New Roman" w:cs="Times New Roman"/>
          <w:sz w:val="20"/>
          <w:szCs w:val="20"/>
        </w:rPr>
        <w:t>T</w:t>
      </w:r>
      <w:r w:rsidR="000210A4" w:rsidRPr="00B91E04">
        <w:rPr>
          <w:rFonts w:ascii="Times New Roman" w:hAnsi="Times New Roman" w:cs="Times New Roman"/>
          <w:sz w:val="20"/>
          <w:szCs w:val="20"/>
        </w:rPr>
        <w:t>hose taking borehole had 20%</w:t>
      </w:r>
      <w:r w:rsidR="00D750EE" w:rsidRPr="00B91E04">
        <w:rPr>
          <w:rFonts w:ascii="Times New Roman" w:hAnsi="Times New Roman" w:cs="Times New Roman"/>
          <w:sz w:val="20"/>
          <w:szCs w:val="20"/>
        </w:rPr>
        <w:t>.</w:t>
      </w:r>
      <w:r w:rsidR="00D750EE">
        <w:rPr>
          <w:rFonts w:ascii="Times New Roman" w:hAnsi="Times New Roman" w:cs="Times New Roman"/>
          <w:sz w:val="20"/>
          <w:szCs w:val="20"/>
        </w:rPr>
        <w:t xml:space="preserve"> </w:t>
      </w:r>
      <w:r w:rsidR="00D750EE" w:rsidRPr="00B91E04">
        <w:rPr>
          <w:rFonts w:ascii="Times New Roman" w:hAnsi="Times New Roman" w:cs="Times New Roman"/>
          <w:sz w:val="20"/>
          <w:szCs w:val="20"/>
        </w:rPr>
        <w:t>T</w:t>
      </w:r>
      <w:r w:rsidR="000210A4" w:rsidRPr="00B91E04">
        <w:rPr>
          <w:rFonts w:ascii="Times New Roman" w:hAnsi="Times New Roman" w:cs="Times New Roman"/>
          <w:sz w:val="20"/>
          <w:szCs w:val="20"/>
        </w:rPr>
        <w:t xml:space="preserve">hen bottled and pipe </w:t>
      </w:r>
      <w:r w:rsidR="000210A4" w:rsidRPr="00B91E04">
        <w:rPr>
          <w:rFonts w:ascii="Times New Roman" w:hAnsi="Times New Roman" w:cs="Times New Roman"/>
          <w:sz w:val="20"/>
          <w:szCs w:val="20"/>
        </w:rPr>
        <w:lastRenderedPageBreak/>
        <w:t xml:space="preserve">borne water had 12.5% respectively, boiled water had 9.5% while treated with water guard had the least </w:t>
      </w:r>
      <w:r w:rsidR="000210A4" w:rsidRPr="00B91E04">
        <w:rPr>
          <w:rFonts w:ascii="Times New Roman" w:hAnsi="Times New Roman" w:cs="Times New Roman"/>
          <w:sz w:val="20"/>
          <w:szCs w:val="20"/>
        </w:rPr>
        <w:lastRenderedPageBreak/>
        <w:t>prevalence (5.3%).</w:t>
      </w:r>
    </w:p>
    <w:p w:rsidR="00D750EE" w:rsidRDefault="00D750EE" w:rsidP="00D750EE">
      <w:pPr>
        <w:snapToGrid w:val="0"/>
        <w:spacing w:after="0" w:line="240" w:lineRule="auto"/>
        <w:jc w:val="both"/>
        <w:rPr>
          <w:rFonts w:ascii="Times New Roman" w:hAnsi="Times New Roman" w:cs="Times New Roman"/>
          <w:b/>
          <w:sz w:val="20"/>
          <w:szCs w:val="20"/>
        </w:rPr>
        <w:sectPr w:rsidR="00D750EE" w:rsidSect="00D750EE">
          <w:type w:val="continuous"/>
          <w:pgSz w:w="12240" w:h="15840" w:code="1"/>
          <w:pgMar w:top="1440" w:right="1440" w:bottom="1440" w:left="1440" w:header="720" w:footer="720" w:gutter="0"/>
          <w:cols w:num="2" w:space="550"/>
          <w:docGrid w:linePitch="360"/>
        </w:sectPr>
      </w:pPr>
    </w:p>
    <w:p w:rsidR="006B08A0" w:rsidRDefault="006B08A0" w:rsidP="00D750EE">
      <w:pPr>
        <w:snapToGrid w:val="0"/>
        <w:spacing w:after="0" w:line="240" w:lineRule="auto"/>
        <w:jc w:val="both"/>
        <w:rPr>
          <w:rFonts w:ascii="Times New Roman" w:hAnsi="Times New Roman" w:cs="Times New Roman" w:hint="eastAsia"/>
          <w:b/>
          <w:sz w:val="20"/>
          <w:szCs w:val="20"/>
          <w:lang w:eastAsia="zh-CN"/>
        </w:rPr>
      </w:pPr>
    </w:p>
    <w:p w:rsidR="007E767C" w:rsidRPr="00D750EE" w:rsidRDefault="007E767C" w:rsidP="00D750EE">
      <w:pPr>
        <w:snapToGrid w:val="0"/>
        <w:spacing w:after="0" w:line="240" w:lineRule="auto"/>
        <w:jc w:val="both"/>
        <w:rPr>
          <w:rFonts w:ascii="Times New Roman" w:hAnsi="Times New Roman" w:cs="Times New Roman"/>
          <w:b/>
          <w:sz w:val="20"/>
          <w:szCs w:val="20"/>
        </w:rPr>
      </w:pPr>
      <w:r w:rsidRPr="00D750EE">
        <w:rPr>
          <w:rFonts w:ascii="Times New Roman" w:hAnsi="Times New Roman" w:cs="Times New Roman"/>
          <w:b/>
          <w:sz w:val="20"/>
          <w:szCs w:val="20"/>
        </w:rPr>
        <w:t xml:space="preserve">Table 2: Prevalence of intestinal parasites among HIV positive patients in relation with their Sources of Water </w:t>
      </w:r>
    </w:p>
    <w:tbl>
      <w:tblPr>
        <w:tblStyle w:val="TableGrid"/>
        <w:tblW w:w="0" w:type="auto"/>
        <w:jc w:val="center"/>
        <w:tblCellMar>
          <w:left w:w="57" w:type="dxa"/>
          <w:right w:w="57" w:type="dxa"/>
        </w:tblCellMar>
        <w:tblLook w:val="04A0"/>
      </w:tblPr>
      <w:tblGrid>
        <w:gridCol w:w="1684"/>
        <w:gridCol w:w="1249"/>
        <w:gridCol w:w="1429"/>
        <w:gridCol w:w="744"/>
        <w:gridCol w:w="1639"/>
        <w:gridCol w:w="1179"/>
        <w:gridCol w:w="734"/>
      </w:tblGrid>
      <w:tr w:rsidR="007E767C" w:rsidRPr="00D750EE" w:rsidTr="00D750EE">
        <w:trPr>
          <w:jc w:val="center"/>
        </w:trPr>
        <w:tc>
          <w:tcPr>
            <w:tcW w:w="0" w:type="auto"/>
            <w:tcBorders>
              <w:left w:val="nil"/>
              <w:bottom w:val="single" w:sz="4" w:space="0" w:color="auto"/>
              <w:right w:val="nil"/>
            </w:tcBorders>
            <w:vAlign w:val="center"/>
          </w:tcPr>
          <w:p w:rsidR="007E767C" w:rsidRPr="00D750EE" w:rsidRDefault="007E767C" w:rsidP="00D750EE">
            <w:pPr>
              <w:snapToGrid w:val="0"/>
              <w:jc w:val="both"/>
              <w:rPr>
                <w:rFonts w:ascii="Times New Roman" w:hAnsi="Times New Roman" w:cs="Times New Roman"/>
                <w:b/>
                <w:sz w:val="18"/>
                <w:szCs w:val="20"/>
              </w:rPr>
            </w:pPr>
            <w:r w:rsidRPr="00D750EE">
              <w:rPr>
                <w:rFonts w:ascii="Times New Roman" w:hAnsi="Times New Roman" w:cs="Times New Roman"/>
                <w:b/>
                <w:sz w:val="18"/>
                <w:szCs w:val="20"/>
              </w:rPr>
              <w:t>Sources of water</w:t>
            </w:r>
          </w:p>
        </w:tc>
        <w:tc>
          <w:tcPr>
            <w:tcW w:w="0" w:type="auto"/>
            <w:tcBorders>
              <w:left w:val="nil"/>
              <w:bottom w:val="single" w:sz="4" w:space="0" w:color="auto"/>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b/>
                <w:sz w:val="18"/>
                <w:szCs w:val="20"/>
              </w:rPr>
              <w:t>Number tested</w:t>
            </w:r>
          </w:p>
        </w:tc>
        <w:tc>
          <w:tcPr>
            <w:tcW w:w="0" w:type="auto"/>
            <w:tcBorders>
              <w:left w:val="nil"/>
              <w:bottom w:val="single" w:sz="4" w:space="0" w:color="auto"/>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b/>
                <w:sz w:val="18"/>
                <w:szCs w:val="20"/>
              </w:rPr>
              <w:t xml:space="preserve">Number Infected </w:t>
            </w:r>
          </w:p>
        </w:tc>
        <w:tc>
          <w:tcPr>
            <w:tcW w:w="0" w:type="auto"/>
            <w:tcBorders>
              <w:left w:val="nil"/>
              <w:bottom w:val="single" w:sz="4" w:space="0" w:color="auto"/>
              <w:right w:val="nil"/>
            </w:tcBorders>
            <w:vAlign w:val="center"/>
          </w:tcPr>
          <w:p w:rsidR="007E767C" w:rsidRPr="00D750EE" w:rsidRDefault="007E767C" w:rsidP="00D750EE">
            <w:pPr>
              <w:snapToGrid w:val="0"/>
              <w:jc w:val="both"/>
              <w:rPr>
                <w:rFonts w:ascii="Times New Roman" w:hAnsi="Times New Roman" w:cs="Times New Roman"/>
                <w:b/>
                <w:sz w:val="18"/>
                <w:szCs w:val="20"/>
              </w:rPr>
            </w:pPr>
            <w:r w:rsidRPr="00D750EE">
              <w:rPr>
                <w:rFonts w:ascii="Times New Roman" w:hAnsi="Times New Roman" w:cs="Times New Roman"/>
                <w:b/>
                <w:sz w:val="18"/>
                <w:szCs w:val="20"/>
              </w:rPr>
              <w:t>%</w:t>
            </w:r>
          </w:p>
          <w:p w:rsidR="007E767C" w:rsidRPr="00D750EE" w:rsidRDefault="007E767C" w:rsidP="00D750EE">
            <w:pPr>
              <w:snapToGrid w:val="0"/>
              <w:jc w:val="both"/>
              <w:rPr>
                <w:rFonts w:ascii="Times New Roman" w:hAnsi="Times New Roman" w:cs="Times New Roman"/>
                <w:b/>
                <w:sz w:val="18"/>
                <w:szCs w:val="20"/>
              </w:rPr>
            </w:pPr>
            <w:r w:rsidRPr="00D750EE">
              <w:rPr>
                <w:rFonts w:ascii="Times New Roman" w:hAnsi="Times New Roman" w:cs="Times New Roman"/>
                <w:b/>
                <w:sz w:val="18"/>
                <w:szCs w:val="20"/>
              </w:rPr>
              <w:t>Infected</w:t>
            </w:r>
          </w:p>
        </w:tc>
        <w:tc>
          <w:tcPr>
            <w:tcW w:w="0" w:type="auto"/>
            <w:tcBorders>
              <w:left w:val="nil"/>
              <w:bottom w:val="single" w:sz="4" w:space="0" w:color="auto"/>
              <w:right w:val="nil"/>
            </w:tcBorders>
            <w:vAlign w:val="center"/>
          </w:tcPr>
          <w:p w:rsidR="007E767C" w:rsidRPr="00D750EE" w:rsidRDefault="007E767C" w:rsidP="00D750EE">
            <w:pPr>
              <w:snapToGrid w:val="0"/>
              <w:jc w:val="both"/>
              <w:rPr>
                <w:rFonts w:ascii="Times New Roman" w:hAnsi="Times New Roman" w:cs="Times New Roman"/>
                <w:b/>
                <w:sz w:val="18"/>
                <w:szCs w:val="20"/>
              </w:rPr>
            </w:pPr>
            <w:r w:rsidRPr="00D750EE">
              <w:rPr>
                <w:rFonts w:ascii="Times New Roman" w:hAnsi="Times New Roman" w:cs="Times New Roman"/>
                <w:b/>
                <w:sz w:val="18"/>
                <w:szCs w:val="20"/>
              </w:rPr>
              <w:t xml:space="preserve">Number Uninfected </w:t>
            </w:r>
          </w:p>
        </w:tc>
        <w:tc>
          <w:tcPr>
            <w:tcW w:w="0" w:type="auto"/>
            <w:tcBorders>
              <w:left w:val="nil"/>
              <w:bottom w:val="single" w:sz="4" w:space="0" w:color="auto"/>
              <w:right w:val="nil"/>
            </w:tcBorders>
            <w:vAlign w:val="center"/>
          </w:tcPr>
          <w:p w:rsidR="007E767C" w:rsidRPr="00D750EE" w:rsidRDefault="007E767C" w:rsidP="00D750EE">
            <w:pPr>
              <w:snapToGrid w:val="0"/>
              <w:jc w:val="both"/>
              <w:rPr>
                <w:rFonts w:ascii="Times New Roman" w:hAnsi="Times New Roman" w:cs="Times New Roman"/>
                <w:b/>
                <w:sz w:val="18"/>
                <w:szCs w:val="20"/>
              </w:rPr>
            </w:pPr>
            <w:r w:rsidRPr="00D750EE">
              <w:rPr>
                <w:rFonts w:ascii="Times New Roman" w:hAnsi="Times New Roman" w:cs="Times New Roman"/>
                <w:b/>
                <w:sz w:val="18"/>
                <w:szCs w:val="20"/>
              </w:rPr>
              <w:t>% Uninfected</w:t>
            </w:r>
          </w:p>
        </w:tc>
        <w:tc>
          <w:tcPr>
            <w:tcW w:w="0" w:type="auto"/>
            <w:tcBorders>
              <w:left w:val="nil"/>
              <w:bottom w:val="single" w:sz="4" w:space="0" w:color="auto"/>
              <w:right w:val="nil"/>
            </w:tcBorders>
            <w:vAlign w:val="center"/>
          </w:tcPr>
          <w:p w:rsidR="007E767C" w:rsidRPr="00D750EE" w:rsidRDefault="007E767C" w:rsidP="00D750EE">
            <w:pPr>
              <w:snapToGrid w:val="0"/>
              <w:jc w:val="both"/>
              <w:rPr>
                <w:rFonts w:ascii="Times New Roman" w:hAnsi="Times New Roman" w:cs="Times New Roman"/>
                <w:b/>
                <w:sz w:val="18"/>
                <w:szCs w:val="20"/>
              </w:rPr>
            </w:pPr>
            <w:r w:rsidRPr="00D750EE">
              <w:rPr>
                <w:rFonts w:ascii="Times New Roman" w:hAnsi="Times New Roman" w:cs="Times New Roman"/>
                <w:b/>
                <w:sz w:val="18"/>
                <w:szCs w:val="20"/>
              </w:rPr>
              <w:t>P-Value</w:t>
            </w:r>
          </w:p>
        </w:tc>
      </w:tr>
      <w:tr w:rsidR="007E767C" w:rsidRPr="00D750EE" w:rsidTr="00D750EE">
        <w:trPr>
          <w:jc w:val="center"/>
        </w:trPr>
        <w:tc>
          <w:tcPr>
            <w:tcW w:w="0" w:type="auto"/>
            <w:tcBorders>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 xml:space="preserve">Pipe borne </w:t>
            </w:r>
          </w:p>
        </w:tc>
        <w:tc>
          <w:tcPr>
            <w:tcW w:w="0" w:type="auto"/>
            <w:tcBorders>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8</w:t>
            </w:r>
          </w:p>
        </w:tc>
        <w:tc>
          <w:tcPr>
            <w:tcW w:w="0" w:type="auto"/>
            <w:tcBorders>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1</w:t>
            </w:r>
          </w:p>
        </w:tc>
        <w:tc>
          <w:tcPr>
            <w:tcW w:w="0" w:type="auto"/>
            <w:tcBorders>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12.5</w:t>
            </w:r>
          </w:p>
        </w:tc>
        <w:tc>
          <w:tcPr>
            <w:tcW w:w="0" w:type="auto"/>
            <w:tcBorders>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7</w:t>
            </w:r>
          </w:p>
        </w:tc>
        <w:tc>
          <w:tcPr>
            <w:tcW w:w="0" w:type="auto"/>
            <w:tcBorders>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87.5</w:t>
            </w:r>
          </w:p>
        </w:tc>
        <w:tc>
          <w:tcPr>
            <w:tcW w:w="0" w:type="auto"/>
            <w:tcBorders>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0.001</w:t>
            </w:r>
          </w:p>
        </w:tc>
      </w:tr>
      <w:tr w:rsidR="007E767C" w:rsidRPr="00D750EE" w:rsidTr="00D750EE">
        <w:trPr>
          <w:jc w:val="center"/>
        </w:trPr>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Bore hole</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10</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 xml:space="preserve">2 </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20</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8</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80</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p>
        </w:tc>
      </w:tr>
      <w:tr w:rsidR="007E767C" w:rsidRPr="00D750EE" w:rsidTr="00D750EE">
        <w:trPr>
          <w:jc w:val="center"/>
        </w:trPr>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Sachet</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42</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 xml:space="preserve">11 </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26.2</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31</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73.8</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p>
        </w:tc>
      </w:tr>
      <w:tr w:rsidR="007E767C" w:rsidRPr="00D750EE" w:rsidTr="00D750EE">
        <w:trPr>
          <w:jc w:val="center"/>
        </w:trPr>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Boiled</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21</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 xml:space="preserve">2 </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9.5</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19</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90.5</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p>
        </w:tc>
      </w:tr>
      <w:tr w:rsidR="007E767C" w:rsidRPr="00D750EE" w:rsidTr="00D750EE">
        <w:trPr>
          <w:jc w:val="center"/>
        </w:trPr>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Bottled</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8</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 xml:space="preserve">1 </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12.5</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7</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87.5</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p>
        </w:tc>
      </w:tr>
      <w:tr w:rsidR="007E767C" w:rsidRPr="00D750EE" w:rsidTr="00D750EE">
        <w:trPr>
          <w:jc w:val="center"/>
        </w:trPr>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Treate</w:t>
            </w:r>
            <w:r w:rsidR="00B91E04" w:rsidRPr="00D750EE">
              <w:rPr>
                <w:rFonts w:ascii="Times New Roman" w:hAnsi="Times New Roman" w:cs="Times New Roman"/>
                <w:sz w:val="18"/>
                <w:szCs w:val="20"/>
              </w:rPr>
              <w:t>d (</w:t>
            </w:r>
            <w:r w:rsidRPr="00D750EE">
              <w:rPr>
                <w:rFonts w:ascii="Times New Roman" w:hAnsi="Times New Roman" w:cs="Times New Roman"/>
                <w:sz w:val="18"/>
                <w:szCs w:val="20"/>
              </w:rPr>
              <w:t>water guard)</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38</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 xml:space="preserve">2 </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5.3</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36</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94.7</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p>
        </w:tc>
      </w:tr>
      <w:tr w:rsidR="007E767C" w:rsidRPr="00D750EE" w:rsidTr="00D750EE">
        <w:trPr>
          <w:jc w:val="center"/>
        </w:trPr>
        <w:tc>
          <w:tcPr>
            <w:tcW w:w="0" w:type="auto"/>
            <w:tcBorders>
              <w:top w:val="nil"/>
              <w:left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Mixe</w:t>
            </w:r>
            <w:r w:rsidR="00B91E04" w:rsidRPr="00D750EE">
              <w:rPr>
                <w:rFonts w:ascii="Times New Roman" w:hAnsi="Times New Roman" w:cs="Times New Roman"/>
                <w:sz w:val="18"/>
                <w:szCs w:val="20"/>
              </w:rPr>
              <w:t>d (</w:t>
            </w:r>
            <w:r w:rsidRPr="00D750EE">
              <w:rPr>
                <w:rFonts w:ascii="Times New Roman" w:hAnsi="Times New Roman" w:cs="Times New Roman"/>
                <w:sz w:val="18"/>
                <w:szCs w:val="20"/>
              </w:rPr>
              <w:t>anyone)</w:t>
            </w:r>
          </w:p>
        </w:tc>
        <w:tc>
          <w:tcPr>
            <w:tcW w:w="0" w:type="auto"/>
            <w:tcBorders>
              <w:top w:val="nil"/>
              <w:left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23</w:t>
            </w:r>
          </w:p>
        </w:tc>
        <w:tc>
          <w:tcPr>
            <w:tcW w:w="0" w:type="auto"/>
            <w:tcBorders>
              <w:top w:val="nil"/>
              <w:left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 xml:space="preserve">12 </w:t>
            </w:r>
          </w:p>
        </w:tc>
        <w:tc>
          <w:tcPr>
            <w:tcW w:w="0" w:type="auto"/>
            <w:tcBorders>
              <w:top w:val="nil"/>
              <w:left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52.2</w:t>
            </w:r>
          </w:p>
        </w:tc>
        <w:tc>
          <w:tcPr>
            <w:tcW w:w="0" w:type="auto"/>
            <w:tcBorders>
              <w:top w:val="nil"/>
              <w:left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11</w:t>
            </w:r>
          </w:p>
        </w:tc>
        <w:tc>
          <w:tcPr>
            <w:tcW w:w="0" w:type="auto"/>
            <w:tcBorders>
              <w:top w:val="nil"/>
              <w:left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47.8</w:t>
            </w:r>
          </w:p>
        </w:tc>
        <w:tc>
          <w:tcPr>
            <w:tcW w:w="0" w:type="auto"/>
            <w:tcBorders>
              <w:top w:val="nil"/>
              <w:left w:val="nil"/>
              <w:right w:val="nil"/>
            </w:tcBorders>
            <w:vAlign w:val="center"/>
          </w:tcPr>
          <w:p w:rsidR="007E767C" w:rsidRPr="00D750EE" w:rsidRDefault="007E767C" w:rsidP="00D750EE">
            <w:pPr>
              <w:snapToGrid w:val="0"/>
              <w:jc w:val="both"/>
              <w:rPr>
                <w:rFonts w:ascii="Times New Roman" w:hAnsi="Times New Roman" w:cs="Times New Roman"/>
                <w:sz w:val="18"/>
                <w:szCs w:val="20"/>
              </w:rPr>
            </w:pPr>
          </w:p>
        </w:tc>
      </w:tr>
    </w:tbl>
    <w:p w:rsidR="00B70851" w:rsidRPr="00D750EE" w:rsidRDefault="00B70851" w:rsidP="00D750EE">
      <w:pPr>
        <w:snapToGrid w:val="0"/>
        <w:spacing w:after="0" w:line="240" w:lineRule="auto"/>
        <w:ind w:firstLine="425"/>
        <w:jc w:val="both"/>
        <w:rPr>
          <w:rFonts w:ascii="Times New Roman" w:hAnsi="Times New Roman" w:cs="Times New Roman"/>
          <w:sz w:val="20"/>
          <w:szCs w:val="20"/>
        </w:rPr>
      </w:pPr>
    </w:p>
    <w:p w:rsidR="00D750EE" w:rsidRDefault="00D750EE" w:rsidP="00D750EE">
      <w:pPr>
        <w:snapToGrid w:val="0"/>
        <w:spacing w:after="0" w:line="240" w:lineRule="auto"/>
        <w:ind w:firstLine="425"/>
        <w:jc w:val="both"/>
        <w:rPr>
          <w:rFonts w:ascii="Times New Roman" w:hAnsi="Times New Roman" w:cs="Times New Roman"/>
          <w:sz w:val="20"/>
          <w:szCs w:val="20"/>
        </w:rPr>
        <w:sectPr w:rsidR="00D750EE" w:rsidSect="00D750EE">
          <w:type w:val="continuous"/>
          <w:pgSz w:w="12240" w:h="15840" w:code="1"/>
          <w:pgMar w:top="1440" w:right="1440" w:bottom="1440" w:left="1440" w:header="720" w:footer="720" w:gutter="0"/>
          <w:cols w:space="550"/>
          <w:docGrid w:linePitch="360"/>
        </w:sectPr>
      </w:pPr>
    </w:p>
    <w:p w:rsidR="007E767C" w:rsidRPr="00B91E04" w:rsidRDefault="007E767C" w:rsidP="00D750EE">
      <w:pPr>
        <w:snapToGrid w:val="0"/>
        <w:spacing w:after="0" w:line="240" w:lineRule="auto"/>
        <w:ind w:firstLine="425"/>
        <w:jc w:val="both"/>
        <w:rPr>
          <w:rFonts w:ascii="Times New Roman" w:hAnsi="Times New Roman" w:cs="Times New Roman"/>
          <w:sz w:val="20"/>
          <w:szCs w:val="20"/>
        </w:rPr>
      </w:pPr>
      <w:r w:rsidRPr="00B91E04">
        <w:rPr>
          <w:rFonts w:ascii="Times New Roman" w:hAnsi="Times New Roman" w:cs="Times New Roman"/>
          <w:sz w:val="20"/>
          <w:szCs w:val="20"/>
        </w:rPr>
        <w:lastRenderedPageBreak/>
        <w:t>Table 3 shows the prevalence of intestinal parasites among HIV positive patients in relation with their Food preparations and Toilet Facility With regards to food preparations, there was an association with infection status (P=0.011)</w:t>
      </w:r>
      <w:r w:rsidR="00D750EE" w:rsidRPr="00B91E04">
        <w:rPr>
          <w:rFonts w:ascii="Times New Roman" w:hAnsi="Times New Roman" w:cs="Times New Roman"/>
          <w:sz w:val="20"/>
          <w:szCs w:val="20"/>
        </w:rPr>
        <w:t>.</w:t>
      </w:r>
      <w:r w:rsidR="00D750EE">
        <w:rPr>
          <w:rFonts w:ascii="Times New Roman" w:hAnsi="Times New Roman" w:cs="Times New Roman"/>
          <w:sz w:val="20"/>
          <w:szCs w:val="20"/>
        </w:rPr>
        <w:t xml:space="preserve"> </w:t>
      </w:r>
      <w:r w:rsidR="00D750EE" w:rsidRPr="00B91E04">
        <w:rPr>
          <w:rFonts w:ascii="Times New Roman" w:hAnsi="Times New Roman" w:cs="Times New Roman"/>
          <w:sz w:val="20"/>
          <w:szCs w:val="20"/>
        </w:rPr>
        <w:t>T</w:t>
      </w:r>
      <w:r w:rsidRPr="00B91E04">
        <w:rPr>
          <w:rFonts w:ascii="Times New Roman" w:hAnsi="Times New Roman" w:cs="Times New Roman"/>
          <w:sz w:val="20"/>
          <w:szCs w:val="20"/>
        </w:rPr>
        <w:t xml:space="preserve">hose preparing food by themselves had the least prevalence (13%), those using both had 21.4% while those buying already </w:t>
      </w:r>
      <w:r w:rsidRPr="00B91E04">
        <w:rPr>
          <w:rFonts w:ascii="Times New Roman" w:hAnsi="Times New Roman" w:cs="Times New Roman"/>
          <w:sz w:val="20"/>
          <w:szCs w:val="20"/>
        </w:rPr>
        <w:lastRenderedPageBreak/>
        <w:t>prepared meals had the highest prevalence (30.7%). There was a significant association between Toilet Facility and Intestinal parasitic infection (P=0.02). Those using pit toilet/ bushes had the highest prevalence (38.1%), those using Public water cistern had 26% while those that use private water cistern had the least prevalence (12.7%).</w:t>
      </w:r>
    </w:p>
    <w:p w:rsidR="00D750EE" w:rsidRDefault="00D750EE" w:rsidP="00D750EE">
      <w:pPr>
        <w:snapToGrid w:val="0"/>
        <w:spacing w:after="0" w:line="240" w:lineRule="auto"/>
        <w:jc w:val="both"/>
        <w:rPr>
          <w:rFonts w:ascii="Times New Roman" w:hAnsi="Times New Roman" w:cs="Times New Roman"/>
          <w:b/>
          <w:sz w:val="20"/>
          <w:szCs w:val="20"/>
        </w:rPr>
        <w:sectPr w:rsidR="00D750EE" w:rsidSect="00D750EE">
          <w:type w:val="continuous"/>
          <w:pgSz w:w="12240" w:h="15840" w:code="1"/>
          <w:pgMar w:top="1440" w:right="1440" w:bottom="1440" w:left="1440" w:header="720" w:footer="720" w:gutter="0"/>
          <w:cols w:num="2" w:space="550"/>
          <w:docGrid w:linePitch="360"/>
        </w:sectPr>
      </w:pPr>
    </w:p>
    <w:p w:rsidR="00D750EE" w:rsidRDefault="00D750EE" w:rsidP="00D750EE">
      <w:pPr>
        <w:snapToGrid w:val="0"/>
        <w:spacing w:after="0" w:line="240" w:lineRule="auto"/>
        <w:jc w:val="both"/>
        <w:rPr>
          <w:rFonts w:ascii="Times New Roman" w:hAnsi="Times New Roman" w:cs="Times New Roman"/>
          <w:b/>
          <w:sz w:val="20"/>
          <w:szCs w:val="20"/>
          <w:lang w:eastAsia="zh-CN"/>
        </w:rPr>
      </w:pPr>
    </w:p>
    <w:p w:rsidR="007E767C" w:rsidRPr="00B91E04" w:rsidRDefault="007E767C" w:rsidP="00D750EE">
      <w:pPr>
        <w:snapToGrid w:val="0"/>
        <w:spacing w:after="0" w:line="240" w:lineRule="auto"/>
        <w:jc w:val="both"/>
        <w:rPr>
          <w:rFonts w:ascii="Times New Roman" w:hAnsi="Times New Roman" w:cs="Times New Roman"/>
          <w:b/>
          <w:sz w:val="20"/>
          <w:szCs w:val="20"/>
        </w:rPr>
      </w:pPr>
      <w:r w:rsidRPr="00B91E04">
        <w:rPr>
          <w:rFonts w:ascii="Times New Roman" w:hAnsi="Times New Roman" w:cs="Times New Roman"/>
          <w:b/>
          <w:sz w:val="20"/>
          <w:szCs w:val="20"/>
        </w:rPr>
        <w:t>Table 3: Prevalence of intestinal parasites among HIV positive patients in relation with their Food preparations and Toilet Facility</w:t>
      </w:r>
    </w:p>
    <w:tbl>
      <w:tblPr>
        <w:tblStyle w:val="TableGrid"/>
        <w:tblW w:w="0" w:type="auto"/>
        <w:jc w:val="center"/>
        <w:tblCellMar>
          <w:left w:w="57" w:type="dxa"/>
          <w:right w:w="57" w:type="dxa"/>
        </w:tblCellMar>
        <w:tblLook w:val="04A0"/>
      </w:tblPr>
      <w:tblGrid>
        <w:gridCol w:w="2226"/>
        <w:gridCol w:w="1223"/>
        <w:gridCol w:w="1393"/>
        <w:gridCol w:w="1167"/>
        <w:gridCol w:w="1573"/>
        <w:gridCol w:w="1167"/>
        <w:gridCol w:w="725"/>
      </w:tblGrid>
      <w:tr w:rsidR="007E767C" w:rsidRPr="00D750EE" w:rsidTr="00D750EE">
        <w:trPr>
          <w:jc w:val="center"/>
        </w:trPr>
        <w:tc>
          <w:tcPr>
            <w:tcW w:w="0" w:type="auto"/>
            <w:tcBorders>
              <w:left w:val="nil"/>
              <w:bottom w:val="single" w:sz="4" w:space="0" w:color="auto"/>
              <w:right w:val="nil"/>
            </w:tcBorders>
            <w:vAlign w:val="center"/>
          </w:tcPr>
          <w:p w:rsidR="007E767C" w:rsidRPr="00D750EE" w:rsidRDefault="007E767C" w:rsidP="00D750EE">
            <w:pPr>
              <w:snapToGrid w:val="0"/>
              <w:jc w:val="both"/>
              <w:rPr>
                <w:rFonts w:ascii="Times New Roman" w:hAnsi="Times New Roman" w:cs="Times New Roman"/>
                <w:b/>
                <w:sz w:val="18"/>
                <w:szCs w:val="20"/>
              </w:rPr>
            </w:pPr>
            <w:r w:rsidRPr="00D750EE">
              <w:rPr>
                <w:rFonts w:ascii="Times New Roman" w:hAnsi="Times New Roman" w:cs="Times New Roman"/>
                <w:b/>
                <w:sz w:val="18"/>
                <w:szCs w:val="20"/>
              </w:rPr>
              <w:t>Food Preparations</w:t>
            </w:r>
          </w:p>
        </w:tc>
        <w:tc>
          <w:tcPr>
            <w:tcW w:w="0" w:type="auto"/>
            <w:tcBorders>
              <w:left w:val="nil"/>
              <w:bottom w:val="single" w:sz="4" w:space="0" w:color="auto"/>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b/>
                <w:sz w:val="18"/>
                <w:szCs w:val="20"/>
              </w:rPr>
              <w:t>Number tested</w:t>
            </w:r>
          </w:p>
        </w:tc>
        <w:tc>
          <w:tcPr>
            <w:tcW w:w="0" w:type="auto"/>
            <w:tcBorders>
              <w:left w:val="nil"/>
              <w:bottom w:val="single" w:sz="4" w:space="0" w:color="auto"/>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b/>
                <w:sz w:val="18"/>
                <w:szCs w:val="20"/>
              </w:rPr>
              <w:t xml:space="preserve">Number Infected </w:t>
            </w:r>
          </w:p>
        </w:tc>
        <w:tc>
          <w:tcPr>
            <w:tcW w:w="0" w:type="auto"/>
            <w:tcBorders>
              <w:left w:val="nil"/>
              <w:bottom w:val="single" w:sz="4" w:space="0" w:color="auto"/>
              <w:right w:val="nil"/>
            </w:tcBorders>
            <w:vAlign w:val="center"/>
          </w:tcPr>
          <w:p w:rsidR="007E767C" w:rsidRPr="00D750EE" w:rsidRDefault="007E767C" w:rsidP="00D750EE">
            <w:pPr>
              <w:snapToGrid w:val="0"/>
              <w:jc w:val="both"/>
              <w:rPr>
                <w:rFonts w:ascii="Times New Roman" w:hAnsi="Times New Roman" w:cs="Times New Roman"/>
                <w:b/>
                <w:sz w:val="18"/>
                <w:szCs w:val="20"/>
              </w:rPr>
            </w:pPr>
            <w:r w:rsidRPr="00D750EE">
              <w:rPr>
                <w:rFonts w:ascii="Times New Roman" w:hAnsi="Times New Roman" w:cs="Times New Roman"/>
                <w:b/>
                <w:sz w:val="18"/>
                <w:szCs w:val="20"/>
              </w:rPr>
              <w:t>% Uninfected</w:t>
            </w:r>
          </w:p>
        </w:tc>
        <w:tc>
          <w:tcPr>
            <w:tcW w:w="0" w:type="auto"/>
            <w:tcBorders>
              <w:left w:val="nil"/>
              <w:bottom w:val="single" w:sz="4" w:space="0" w:color="auto"/>
              <w:right w:val="nil"/>
            </w:tcBorders>
            <w:vAlign w:val="center"/>
          </w:tcPr>
          <w:p w:rsidR="007E767C" w:rsidRPr="00D750EE" w:rsidRDefault="007E767C" w:rsidP="00D750EE">
            <w:pPr>
              <w:snapToGrid w:val="0"/>
              <w:jc w:val="both"/>
              <w:rPr>
                <w:rFonts w:ascii="Times New Roman" w:hAnsi="Times New Roman" w:cs="Times New Roman"/>
                <w:b/>
                <w:sz w:val="18"/>
                <w:szCs w:val="20"/>
              </w:rPr>
            </w:pPr>
            <w:r w:rsidRPr="00D750EE">
              <w:rPr>
                <w:rFonts w:ascii="Times New Roman" w:hAnsi="Times New Roman" w:cs="Times New Roman"/>
                <w:b/>
                <w:sz w:val="18"/>
                <w:szCs w:val="20"/>
              </w:rPr>
              <w:t>Number uninfected</w:t>
            </w:r>
          </w:p>
        </w:tc>
        <w:tc>
          <w:tcPr>
            <w:tcW w:w="0" w:type="auto"/>
            <w:tcBorders>
              <w:left w:val="nil"/>
              <w:bottom w:val="single" w:sz="4" w:space="0" w:color="auto"/>
              <w:right w:val="nil"/>
            </w:tcBorders>
            <w:vAlign w:val="center"/>
          </w:tcPr>
          <w:p w:rsidR="007E767C" w:rsidRPr="00D750EE" w:rsidRDefault="007E767C" w:rsidP="00D750EE">
            <w:pPr>
              <w:snapToGrid w:val="0"/>
              <w:jc w:val="both"/>
              <w:rPr>
                <w:rFonts w:ascii="Times New Roman" w:hAnsi="Times New Roman" w:cs="Times New Roman"/>
                <w:b/>
                <w:sz w:val="18"/>
                <w:szCs w:val="20"/>
              </w:rPr>
            </w:pPr>
            <w:r w:rsidRPr="00D750EE">
              <w:rPr>
                <w:rFonts w:ascii="Times New Roman" w:hAnsi="Times New Roman" w:cs="Times New Roman"/>
                <w:b/>
                <w:sz w:val="18"/>
                <w:szCs w:val="20"/>
              </w:rPr>
              <w:t>% Uninfected</w:t>
            </w:r>
          </w:p>
        </w:tc>
        <w:tc>
          <w:tcPr>
            <w:tcW w:w="0" w:type="auto"/>
            <w:tcBorders>
              <w:left w:val="nil"/>
              <w:bottom w:val="single" w:sz="4" w:space="0" w:color="auto"/>
              <w:right w:val="nil"/>
            </w:tcBorders>
            <w:vAlign w:val="center"/>
          </w:tcPr>
          <w:p w:rsidR="007E767C" w:rsidRPr="00D750EE" w:rsidRDefault="007E767C" w:rsidP="00D750EE">
            <w:pPr>
              <w:snapToGrid w:val="0"/>
              <w:jc w:val="both"/>
              <w:rPr>
                <w:rFonts w:ascii="Times New Roman" w:hAnsi="Times New Roman" w:cs="Times New Roman"/>
                <w:b/>
                <w:sz w:val="18"/>
                <w:szCs w:val="20"/>
              </w:rPr>
            </w:pPr>
            <w:r w:rsidRPr="00D750EE">
              <w:rPr>
                <w:rFonts w:ascii="Times New Roman" w:hAnsi="Times New Roman" w:cs="Times New Roman"/>
                <w:b/>
                <w:sz w:val="18"/>
                <w:szCs w:val="20"/>
              </w:rPr>
              <w:t>P-Value</w:t>
            </w:r>
          </w:p>
        </w:tc>
      </w:tr>
      <w:tr w:rsidR="007E767C" w:rsidRPr="00D750EE" w:rsidTr="00D750EE">
        <w:trPr>
          <w:jc w:val="center"/>
        </w:trPr>
        <w:tc>
          <w:tcPr>
            <w:tcW w:w="0" w:type="auto"/>
            <w:tcBorders>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Prepared by themselves</w:t>
            </w:r>
          </w:p>
        </w:tc>
        <w:tc>
          <w:tcPr>
            <w:tcW w:w="0" w:type="auto"/>
            <w:tcBorders>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77</w:t>
            </w:r>
          </w:p>
        </w:tc>
        <w:tc>
          <w:tcPr>
            <w:tcW w:w="0" w:type="auto"/>
            <w:tcBorders>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 xml:space="preserve">10 </w:t>
            </w:r>
          </w:p>
        </w:tc>
        <w:tc>
          <w:tcPr>
            <w:tcW w:w="0" w:type="auto"/>
            <w:tcBorders>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13</w:t>
            </w:r>
          </w:p>
        </w:tc>
        <w:tc>
          <w:tcPr>
            <w:tcW w:w="0" w:type="auto"/>
            <w:tcBorders>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67</w:t>
            </w:r>
          </w:p>
        </w:tc>
        <w:tc>
          <w:tcPr>
            <w:tcW w:w="0" w:type="auto"/>
            <w:tcBorders>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87</w:t>
            </w:r>
          </w:p>
        </w:tc>
        <w:tc>
          <w:tcPr>
            <w:tcW w:w="0" w:type="auto"/>
            <w:tcBorders>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0.011</w:t>
            </w:r>
          </w:p>
        </w:tc>
      </w:tr>
      <w:tr w:rsidR="007E767C" w:rsidRPr="00D750EE" w:rsidTr="00D750EE">
        <w:trPr>
          <w:jc w:val="center"/>
        </w:trPr>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Buying already prepared meal</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31</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 xml:space="preserve">12 </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30.7</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19</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61.3</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p>
        </w:tc>
      </w:tr>
      <w:tr w:rsidR="007E767C" w:rsidRPr="00D750EE" w:rsidTr="00D750EE">
        <w:trPr>
          <w:jc w:val="center"/>
        </w:trPr>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Using both</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42</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 xml:space="preserve">9 </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21.4</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33</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78.6</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p>
        </w:tc>
      </w:tr>
      <w:tr w:rsidR="007E767C" w:rsidRPr="00D750EE" w:rsidTr="00D750EE">
        <w:trPr>
          <w:jc w:val="center"/>
        </w:trPr>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p>
        </w:tc>
      </w:tr>
      <w:tr w:rsidR="007E767C" w:rsidRPr="00D750EE" w:rsidTr="00D750EE">
        <w:trPr>
          <w:jc w:val="center"/>
        </w:trPr>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b/>
                <w:sz w:val="18"/>
                <w:szCs w:val="20"/>
              </w:rPr>
            </w:pPr>
            <w:r w:rsidRPr="00D750EE">
              <w:rPr>
                <w:rFonts w:ascii="Times New Roman" w:hAnsi="Times New Roman" w:cs="Times New Roman"/>
                <w:b/>
                <w:sz w:val="18"/>
                <w:szCs w:val="20"/>
              </w:rPr>
              <w:t>Toilet Facility</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p>
        </w:tc>
      </w:tr>
      <w:tr w:rsidR="007E767C" w:rsidRPr="00D750EE" w:rsidTr="00D750EE">
        <w:trPr>
          <w:jc w:val="center"/>
        </w:trPr>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Private WC</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79</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 xml:space="preserve">10 </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12.7</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69</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87.3</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0.02</w:t>
            </w:r>
          </w:p>
        </w:tc>
      </w:tr>
      <w:tr w:rsidR="007E767C" w:rsidRPr="00D750EE" w:rsidTr="00D750EE">
        <w:trPr>
          <w:jc w:val="center"/>
        </w:trPr>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Public WC</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50</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 xml:space="preserve">13 </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26</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37</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74</w:t>
            </w:r>
          </w:p>
        </w:tc>
        <w:tc>
          <w:tcPr>
            <w:tcW w:w="0" w:type="auto"/>
            <w:tcBorders>
              <w:top w:val="nil"/>
              <w:left w:val="nil"/>
              <w:bottom w:val="nil"/>
              <w:right w:val="nil"/>
            </w:tcBorders>
            <w:vAlign w:val="center"/>
          </w:tcPr>
          <w:p w:rsidR="007E767C" w:rsidRPr="00D750EE" w:rsidRDefault="007E767C" w:rsidP="00D750EE">
            <w:pPr>
              <w:snapToGrid w:val="0"/>
              <w:jc w:val="both"/>
              <w:rPr>
                <w:rFonts w:ascii="Times New Roman" w:hAnsi="Times New Roman" w:cs="Times New Roman"/>
                <w:sz w:val="18"/>
                <w:szCs w:val="20"/>
              </w:rPr>
            </w:pPr>
          </w:p>
        </w:tc>
      </w:tr>
      <w:tr w:rsidR="007E767C" w:rsidRPr="00D750EE" w:rsidTr="00D750EE">
        <w:trPr>
          <w:jc w:val="center"/>
        </w:trPr>
        <w:tc>
          <w:tcPr>
            <w:tcW w:w="0" w:type="auto"/>
            <w:tcBorders>
              <w:top w:val="nil"/>
              <w:left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Pit/Bushes</w:t>
            </w:r>
          </w:p>
        </w:tc>
        <w:tc>
          <w:tcPr>
            <w:tcW w:w="0" w:type="auto"/>
            <w:tcBorders>
              <w:top w:val="nil"/>
              <w:left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21</w:t>
            </w:r>
          </w:p>
        </w:tc>
        <w:tc>
          <w:tcPr>
            <w:tcW w:w="0" w:type="auto"/>
            <w:tcBorders>
              <w:top w:val="nil"/>
              <w:left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 xml:space="preserve">8 </w:t>
            </w:r>
          </w:p>
        </w:tc>
        <w:tc>
          <w:tcPr>
            <w:tcW w:w="0" w:type="auto"/>
            <w:tcBorders>
              <w:top w:val="nil"/>
              <w:left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38.1</w:t>
            </w:r>
          </w:p>
        </w:tc>
        <w:tc>
          <w:tcPr>
            <w:tcW w:w="0" w:type="auto"/>
            <w:tcBorders>
              <w:top w:val="nil"/>
              <w:left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13</w:t>
            </w:r>
          </w:p>
        </w:tc>
        <w:tc>
          <w:tcPr>
            <w:tcW w:w="0" w:type="auto"/>
            <w:tcBorders>
              <w:top w:val="nil"/>
              <w:left w:val="nil"/>
              <w:right w:val="nil"/>
            </w:tcBorders>
            <w:vAlign w:val="center"/>
          </w:tcPr>
          <w:p w:rsidR="007E767C" w:rsidRPr="00D750EE" w:rsidRDefault="007E767C" w:rsidP="00D750EE">
            <w:pPr>
              <w:snapToGrid w:val="0"/>
              <w:jc w:val="both"/>
              <w:rPr>
                <w:rFonts w:ascii="Times New Roman" w:hAnsi="Times New Roman" w:cs="Times New Roman"/>
                <w:sz w:val="18"/>
                <w:szCs w:val="20"/>
              </w:rPr>
            </w:pPr>
            <w:r w:rsidRPr="00D750EE">
              <w:rPr>
                <w:rFonts w:ascii="Times New Roman" w:hAnsi="Times New Roman" w:cs="Times New Roman"/>
                <w:sz w:val="18"/>
                <w:szCs w:val="20"/>
              </w:rPr>
              <w:t>61.9</w:t>
            </w:r>
          </w:p>
        </w:tc>
        <w:tc>
          <w:tcPr>
            <w:tcW w:w="0" w:type="auto"/>
            <w:tcBorders>
              <w:top w:val="nil"/>
              <w:left w:val="nil"/>
              <w:right w:val="nil"/>
            </w:tcBorders>
            <w:vAlign w:val="center"/>
          </w:tcPr>
          <w:p w:rsidR="007E767C" w:rsidRPr="00D750EE" w:rsidRDefault="007E767C" w:rsidP="00D750EE">
            <w:pPr>
              <w:snapToGrid w:val="0"/>
              <w:jc w:val="both"/>
              <w:rPr>
                <w:rFonts w:ascii="Times New Roman" w:hAnsi="Times New Roman" w:cs="Times New Roman"/>
                <w:sz w:val="18"/>
                <w:szCs w:val="20"/>
              </w:rPr>
            </w:pPr>
          </w:p>
        </w:tc>
      </w:tr>
    </w:tbl>
    <w:p w:rsidR="007E767C" w:rsidRPr="00B91E04" w:rsidRDefault="007E767C" w:rsidP="00D750EE">
      <w:pPr>
        <w:snapToGrid w:val="0"/>
        <w:spacing w:after="0" w:line="240" w:lineRule="auto"/>
        <w:jc w:val="both"/>
        <w:rPr>
          <w:rFonts w:ascii="Times New Roman" w:hAnsi="Times New Roman" w:cs="Times New Roman"/>
          <w:b/>
          <w:sz w:val="20"/>
          <w:szCs w:val="20"/>
        </w:rPr>
      </w:pPr>
    </w:p>
    <w:p w:rsidR="00D750EE" w:rsidRDefault="00D750EE" w:rsidP="00D750EE">
      <w:pPr>
        <w:snapToGrid w:val="0"/>
        <w:spacing w:after="0" w:line="240" w:lineRule="auto"/>
        <w:jc w:val="both"/>
        <w:rPr>
          <w:rFonts w:ascii="Times New Roman" w:hAnsi="Times New Roman" w:cs="Times New Roman"/>
          <w:b/>
          <w:sz w:val="20"/>
          <w:szCs w:val="20"/>
        </w:rPr>
        <w:sectPr w:rsidR="00D750EE" w:rsidSect="00D750EE">
          <w:type w:val="continuous"/>
          <w:pgSz w:w="12240" w:h="15840" w:code="1"/>
          <w:pgMar w:top="1440" w:right="1440" w:bottom="1440" w:left="1440" w:header="720" w:footer="720" w:gutter="0"/>
          <w:cols w:space="550"/>
          <w:docGrid w:linePitch="360"/>
        </w:sectPr>
      </w:pPr>
    </w:p>
    <w:p w:rsidR="008C4FA9" w:rsidRPr="00B91E04" w:rsidRDefault="00D750EE" w:rsidP="00D750EE">
      <w:pPr>
        <w:snapToGrid w:val="0"/>
        <w:spacing w:after="0" w:line="240" w:lineRule="auto"/>
        <w:jc w:val="both"/>
        <w:rPr>
          <w:rFonts w:ascii="Times New Roman" w:hAnsi="Times New Roman" w:cs="Times New Roman"/>
          <w:b/>
          <w:sz w:val="20"/>
          <w:szCs w:val="20"/>
        </w:rPr>
      </w:pPr>
      <w:r w:rsidRPr="00B91E04">
        <w:rPr>
          <w:rFonts w:ascii="Times New Roman" w:hAnsi="Times New Roman" w:cs="Times New Roman"/>
          <w:b/>
          <w:sz w:val="20"/>
          <w:szCs w:val="20"/>
        </w:rPr>
        <w:lastRenderedPageBreak/>
        <w:t xml:space="preserve">4. Discussion </w:t>
      </w:r>
    </w:p>
    <w:p w:rsidR="00B91E04" w:rsidRPr="00B91E04" w:rsidRDefault="008C4FA9" w:rsidP="00D750EE">
      <w:pPr>
        <w:snapToGrid w:val="0"/>
        <w:spacing w:after="0" w:line="240" w:lineRule="auto"/>
        <w:ind w:firstLine="425"/>
        <w:jc w:val="both"/>
        <w:rPr>
          <w:rFonts w:ascii="Times New Roman" w:hAnsi="Times New Roman" w:cs="Times New Roman"/>
          <w:sz w:val="20"/>
          <w:szCs w:val="20"/>
        </w:rPr>
      </w:pPr>
      <w:r w:rsidRPr="00B91E04">
        <w:rPr>
          <w:rFonts w:ascii="Times New Roman" w:hAnsi="Times New Roman" w:cs="Times New Roman"/>
          <w:sz w:val="20"/>
          <w:szCs w:val="20"/>
        </w:rPr>
        <w:t xml:space="preserve">Majority of the intestinal parasites were intestinal </w:t>
      </w:r>
      <w:proofErr w:type="spellStart"/>
      <w:r w:rsidRPr="00B91E04">
        <w:rPr>
          <w:rFonts w:ascii="Times New Roman" w:hAnsi="Times New Roman" w:cs="Times New Roman"/>
          <w:sz w:val="20"/>
          <w:szCs w:val="20"/>
        </w:rPr>
        <w:t>protozoans</w:t>
      </w:r>
      <w:proofErr w:type="spellEnd"/>
      <w:r w:rsidRPr="00B91E04">
        <w:rPr>
          <w:rFonts w:ascii="Times New Roman" w:hAnsi="Times New Roman" w:cs="Times New Roman"/>
          <w:sz w:val="20"/>
          <w:szCs w:val="20"/>
        </w:rPr>
        <w:t xml:space="preserve"> with </w:t>
      </w:r>
      <w:proofErr w:type="spellStart"/>
      <w:r w:rsidRPr="00B91E04">
        <w:rPr>
          <w:rFonts w:ascii="Times New Roman" w:hAnsi="Times New Roman" w:cs="Times New Roman"/>
          <w:sz w:val="20"/>
          <w:szCs w:val="20"/>
        </w:rPr>
        <w:t>E.histolytica/dispar</w:t>
      </w:r>
      <w:proofErr w:type="spellEnd"/>
      <w:r w:rsidRPr="00B91E04">
        <w:rPr>
          <w:rFonts w:ascii="Times New Roman" w:hAnsi="Times New Roman" w:cs="Times New Roman"/>
          <w:sz w:val="20"/>
          <w:szCs w:val="20"/>
        </w:rPr>
        <w:t xml:space="preserve"> being the most prevalent, this is in conformity with previous studies done in Abuja by (</w:t>
      </w:r>
      <w:proofErr w:type="spellStart"/>
      <w:r w:rsidRPr="00B91E04">
        <w:rPr>
          <w:rFonts w:ascii="Times New Roman" w:hAnsi="Times New Roman" w:cs="Times New Roman"/>
          <w:sz w:val="20"/>
          <w:szCs w:val="20"/>
        </w:rPr>
        <w:t>Udeh</w:t>
      </w:r>
      <w:proofErr w:type="spellEnd"/>
      <w:r w:rsidRPr="00B91E04">
        <w:rPr>
          <w:rFonts w:ascii="Times New Roman" w:hAnsi="Times New Roman" w:cs="Times New Roman"/>
          <w:sz w:val="20"/>
          <w:szCs w:val="20"/>
        </w:rPr>
        <w:t xml:space="preserve"> et al., 2008 and </w:t>
      </w:r>
      <w:proofErr w:type="spellStart"/>
      <w:r w:rsidRPr="00B91E04">
        <w:rPr>
          <w:rFonts w:ascii="Times New Roman" w:hAnsi="Times New Roman" w:cs="Times New Roman"/>
          <w:sz w:val="20"/>
          <w:szCs w:val="20"/>
        </w:rPr>
        <w:t>Abaver</w:t>
      </w:r>
      <w:proofErr w:type="spellEnd"/>
      <w:r w:rsidRPr="00B91E04">
        <w:rPr>
          <w:rFonts w:ascii="Times New Roman" w:hAnsi="Times New Roman" w:cs="Times New Roman"/>
          <w:sz w:val="20"/>
          <w:szCs w:val="20"/>
        </w:rPr>
        <w:t>, 2012), Kano (</w:t>
      </w:r>
      <w:proofErr w:type="spellStart"/>
      <w:r w:rsidRPr="00B91E04">
        <w:rPr>
          <w:rFonts w:ascii="Times New Roman" w:hAnsi="Times New Roman" w:cs="Times New Roman"/>
          <w:sz w:val="20"/>
          <w:szCs w:val="20"/>
        </w:rPr>
        <w:t>Jegede</w:t>
      </w:r>
      <w:proofErr w:type="spellEnd"/>
      <w:r w:rsidRPr="00B91E04">
        <w:rPr>
          <w:rFonts w:ascii="Times New Roman" w:hAnsi="Times New Roman" w:cs="Times New Roman"/>
          <w:sz w:val="20"/>
          <w:szCs w:val="20"/>
        </w:rPr>
        <w:t xml:space="preserve"> et al., 2014), Kenya (</w:t>
      </w:r>
      <w:proofErr w:type="spellStart"/>
      <w:r w:rsidRPr="00B91E04">
        <w:rPr>
          <w:rFonts w:ascii="Times New Roman" w:hAnsi="Times New Roman" w:cs="Times New Roman"/>
          <w:sz w:val="20"/>
          <w:szCs w:val="20"/>
        </w:rPr>
        <w:t>Kipyegen</w:t>
      </w:r>
      <w:proofErr w:type="spellEnd"/>
      <w:r w:rsidRPr="00B91E04">
        <w:rPr>
          <w:rFonts w:ascii="Times New Roman" w:hAnsi="Times New Roman" w:cs="Times New Roman"/>
          <w:sz w:val="20"/>
          <w:szCs w:val="20"/>
        </w:rPr>
        <w:t xml:space="preserve"> et al., 2012) Cameroun (</w:t>
      </w:r>
      <w:proofErr w:type="spellStart"/>
      <w:r w:rsidRPr="00B91E04">
        <w:rPr>
          <w:rFonts w:ascii="Times New Roman" w:hAnsi="Times New Roman" w:cs="Times New Roman"/>
          <w:sz w:val="20"/>
          <w:szCs w:val="20"/>
        </w:rPr>
        <w:t>Nkenfou</w:t>
      </w:r>
      <w:proofErr w:type="spellEnd"/>
      <w:r w:rsidRPr="00B91E04">
        <w:rPr>
          <w:rFonts w:ascii="Times New Roman" w:hAnsi="Times New Roman" w:cs="Times New Roman"/>
          <w:sz w:val="20"/>
          <w:szCs w:val="20"/>
        </w:rPr>
        <w:t xml:space="preserve"> et al., 2013),</w:t>
      </w:r>
      <w:r w:rsidR="00B91E04" w:rsidRPr="00B91E04">
        <w:rPr>
          <w:rFonts w:ascii="Times New Roman" w:hAnsi="Times New Roman" w:cs="Times New Roman"/>
          <w:sz w:val="20"/>
          <w:szCs w:val="20"/>
        </w:rPr>
        <w:t xml:space="preserve"> </w:t>
      </w:r>
      <w:r w:rsidRPr="00B91E04">
        <w:rPr>
          <w:rFonts w:ascii="Times New Roman" w:hAnsi="Times New Roman" w:cs="Times New Roman"/>
          <w:sz w:val="20"/>
          <w:szCs w:val="20"/>
        </w:rPr>
        <w:t>and (</w:t>
      </w:r>
      <w:proofErr w:type="spellStart"/>
      <w:r w:rsidRPr="00B91E04">
        <w:rPr>
          <w:rFonts w:ascii="Times New Roman" w:hAnsi="Times New Roman" w:cs="Times New Roman"/>
          <w:sz w:val="20"/>
          <w:szCs w:val="20"/>
        </w:rPr>
        <w:t>Okodua</w:t>
      </w:r>
      <w:proofErr w:type="spellEnd"/>
      <w:r w:rsidRPr="00B91E04">
        <w:rPr>
          <w:rFonts w:ascii="Times New Roman" w:hAnsi="Times New Roman" w:cs="Times New Roman"/>
          <w:sz w:val="20"/>
          <w:szCs w:val="20"/>
        </w:rPr>
        <w:t xml:space="preserve"> et al., 2003)</w:t>
      </w:r>
      <w:r w:rsidR="00B91E04" w:rsidRPr="00B91E04">
        <w:rPr>
          <w:rFonts w:ascii="Times New Roman" w:hAnsi="Times New Roman" w:cs="Times New Roman"/>
          <w:sz w:val="20"/>
          <w:szCs w:val="20"/>
        </w:rPr>
        <w:t>.</w:t>
      </w:r>
      <w:r w:rsidRPr="00B91E04">
        <w:rPr>
          <w:rFonts w:ascii="Times New Roman" w:hAnsi="Times New Roman" w:cs="Times New Roman"/>
          <w:sz w:val="20"/>
          <w:szCs w:val="20"/>
        </w:rPr>
        <w:t xml:space="preserve"> </w:t>
      </w:r>
      <w:proofErr w:type="spellStart"/>
      <w:r w:rsidRPr="00B91E04">
        <w:rPr>
          <w:rFonts w:ascii="Times New Roman" w:hAnsi="Times New Roman" w:cs="Times New Roman"/>
          <w:i/>
          <w:sz w:val="20"/>
          <w:szCs w:val="20"/>
        </w:rPr>
        <w:t>Gardia</w:t>
      </w:r>
      <w:proofErr w:type="spellEnd"/>
      <w:r w:rsidRPr="00B91E04">
        <w:rPr>
          <w:rFonts w:ascii="Times New Roman" w:hAnsi="Times New Roman" w:cs="Times New Roman"/>
          <w:i/>
          <w:sz w:val="20"/>
          <w:szCs w:val="20"/>
        </w:rPr>
        <w:t xml:space="preserve"> </w:t>
      </w:r>
      <w:proofErr w:type="spellStart"/>
      <w:r w:rsidRPr="00B91E04">
        <w:rPr>
          <w:rFonts w:ascii="Times New Roman" w:hAnsi="Times New Roman" w:cs="Times New Roman"/>
          <w:i/>
          <w:sz w:val="20"/>
          <w:szCs w:val="20"/>
        </w:rPr>
        <w:t>lamblia</w:t>
      </w:r>
      <w:proofErr w:type="spellEnd"/>
      <w:r w:rsidRPr="00B91E04">
        <w:rPr>
          <w:rFonts w:ascii="Times New Roman" w:hAnsi="Times New Roman" w:cs="Times New Roman"/>
          <w:sz w:val="20"/>
          <w:szCs w:val="20"/>
        </w:rPr>
        <w:t xml:space="preserve"> and </w:t>
      </w:r>
      <w:proofErr w:type="spellStart"/>
      <w:r w:rsidRPr="00B91E04">
        <w:rPr>
          <w:rFonts w:ascii="Times New Roman" w:hAnsi="Times New Roman" w:cs="Times New Roman"/>
          <w:i/>
          <w:sz w:val="20"/>
          <w:szCs w:val="20"/>
        </w:rPr>
        <w:lastRenderedPageBreak/>
        <w:t>Entamoeba.coli</w:t>
      </w:r>
      <w:proofErr w:type="spellEnd"/>
      <w:r w:rsidRPr="00B91E04">
        <w:rPr>
          <w:rFonts w:ascii="Times New Roman" w:hAnsi="Times New Roman" w:cs="Times New Roman"/>
          <w:sz w:val="20"/>
          <w:szCs w:val="20"/>
        </w:rPr>
        <w:t xml:space="preserve"> having 9.7% respectively. The prevalence for </w:t>
      </w:r>
      <w:proofErr w:type="spellStart"/>
      <w:r w:rsidRPr="00B91E04">
        <w:rPr>
          <w:rFonts w:ascii="Times New Roman" w:hAnsi="Times New Roman" w:cs="Times New Roman"/>
          <w:sz w:val="20"/>
          <w:szCs w:val="20"/>
        </w:rPr>
        <w:t>Gardia</w:t>
      </w:r>
      <w:proofErr w:type="spellEnd"/>
      <w:r w:rsidRPr="00B91E04">
        <w:rPr>
          <w:rFonts w:ascii="Times New Roman" w:hAnsi="Times New Roman" w:cs="Times New Roman"/>
          <w:sz w:val="20"/>
          <w:szCs w:val="20"/>
        </w:rPr>
        <w:t xml:space="preserve"> was in line with the one obtained from Malaysia ( </w:t>
      </w:r>
      <w:proofErr w:type="spellStart"/>
      <w:r w:rsidRPr="00B91E04">
        <w:rPr>
          <w:rFonts w:ascii="Times New Roman" w:hAnsi="Times New Roman" w:cs="Times New Roman"/>
          <w:sz w:val="20"/>
          <w:szCs w:val="20"/>
        </w:rPr>
        <w:t>Oguntibeju</w:t>
      </w:r>
      <w:proofErr w:type="spellEnd"/>
      <w:r w:rsidRPr="00B91E04">
        <w:rPr>
          <w:rFonts w:ascii="Times New Roman" w:hAnsi="Times New Roman" w:cs="Times New Roman"/>
          <w:sz w:val="20"/>
          <w:szCs w:val="20"/>
        </w:rPr>
        <w:t>, 2006) with 8.3% and North India (Mohandas et al.,2002)</w:t>
      </w:r>
      <w:r w:rsidR="00B91E04" w:rsidRPr="00B91E04">
        <w:rPr>
          <w:rFonts w:ascii="Times New Roman" w:hAnsi="Times New Roman" w:cs="Times New Roman"/>
          <w:sz w:val="20"/>
          <w:szCs w:val="20"/>
        </w:rPr>
        <w:t xml:space="preserve"> </w:t>
      </w:r>
      <w:r w:rsidRPr="00B91E04">
        <w:rPr>
          <w:rFonts w:ascii="Times New Roman" w:hAnsi="Times New Roman" w:cs="Times New Roman"/>
          <w:sz w:val="20"/>
          <w:szCs w:val="20"/>
        </w:rPr>
        <w:t xml:space="preserve">with 8.3% but higher than the rates found in Southern </w:t>
      </w:r>
      <w:proofErr w:type="spellStart"/>
      <w:r w:rsidRPr="00B91E04">
        <w:rPr>
          <w:rFonts w:ascii="Times New Roman" w:hAnsi="Times New Roman" w:cs="Times New Roman"/>
          <w:sz w:val="20"/>
          <w:szCs w:val="20"/>
        </w:rPr>
        <w:t>Ethopia</w:t>
      </w:r>
      <w:proofErr w:type="spellEnd"/>
      <w:r w:rsidRPr="00B91E04">
        <w:rPr>
          <w:rFonts w:ascii="Times New Roman" w:hAnsi="Times New Roman" w:cs="Times New Roman"/>
          <w:sz w:val="20"/>
          <w:szCs w:val="20"/>
        </w:rPr>
        <w:t xml:space="preserve"> (</w:t>
      </w:r>
      <w:proofErr w:type="spellStart"/>
      <w:r w:rsidRPr="00B91E04">
        <w:rPr>
          <w:rFonts w:ascii="Times New Roman" w:hAnsi="Times New Roman" w:cs="Times New Roman"/>
          <w:sz w:val="20"/>
          <w:szCs w:val="20"/>
        </w:rPr>
        <w:t>Fekadu</w:t>
      </w:r>
      <w:proofErr w:type="spellEnd"/>
      <w:r w:rsidRPr="00B91E04">
        <w:rPr>
          <w:rFonts w:ascii="Times New Roman" w:hAnsi="Times New Roman" w:cs="Times New Roman"/>
          <w:sz w:val="20"/>
          <w:szCs w:val="20"/>
        </w:rPr>
        <w:t xml:space="preserve"> et al.,2013)</w:t>
      </w:r>
      <w:r w:rsidR="00B91E04" w:rsidRPr="00B91E04">
        <w:rPr>
          <w:rFonts w:ascii="Times New Roman" w:hAnsi="Times New Roman" w:cs="Times New Roman"/>
          <w:sz w:val="20"/>
          <w:szCs w:val="20"/>
        </w:rPr>
        <w:t xml:space="preserve"> </w:t>
      </w:r>
      <w:r w:rsidRPr="00B91E04">
        <w:rPr>
          <w:rFonts w:ascii="Times New Roman" w:hAnsi="Times New Roman" w:cs="Times New Roman"/>
          <w:sz w:val="20"/>
          <w:szCs w:val="20"/>
        </w:rPr>
        <w:t>with 4.1%, Benin (</w:t>
      </w:r>
      <w:proofErr w:type="spellStart"/>
      <w:r w:rsidRPr="00B91E04">
        <w:rPr>
          <w:rFonts w:ascii="Times New Roman" w:hAnsi="Times New Roman" w:cs="Times New Roman"/>
          <w:sz w:val="20"/>
          <w:szCs w:val="20"/>
        </w:rPr>
        <w:t>Akinbo</w:t>
      </w:r>
      <w:proofErr w:type="spellEnd"/>
      <w:r w:rsidRPr="00B91E04">
        <w:rPr>
          <w:rFonts w:ascii="Times New Roman" w:hAnsi="Times New Roman" w:cs="Times New Roman"/>
          <w:sz w:val="20"/>
          <w:szCs w:val="20"/>
        </w:rPr>
        <w:t xml:space="preserve"> et al,2010 with 0.6%. Little </w:t>
      </w:r>
      <w:proofErr w:type="spellStart"/>
      <w:r w:rsidRPr="00B91E04">
        <w:rPr>
          <w:rFonts w:ascii="Times New Roman" w:hAnsi="Times New Roman" w:cs="Times New Roman"/>
          <w:sz w:val="20"/>
          <w:szCs w:val="20"/>
        </w:rPr>
        <w:t>helminthic</w:t>
      </w:r>
      <w:proofErr w:type="spellEnd"/>
      <w:r w:rsidRPr="00B91E04">
        <w:rPr>
          <w:rFonts w:ascii="Times New Roman" w:hAnsi="Times New Roman" w:cs="Times New Roman"/>
          <w:sz w:val="20"/>
          <w:szCs w:val="20"/>
        </w:rPr>
        <w:t xml:space="preserve"> infection was recorded with </w:t>
      </w:r>
      <w:proofErr w:type="spellStart"/>
      <w:r w:rsidRPr="00B91E04">
        <w:rPr>
          <w:rFonts w:ascii="Times New Roman" w:hAnsi="Times New Roman" w:cs="Times New Roman"/>
          <w:sz w:val="20"/>
          <w:szCs w:val="20"/>
        </w:rPr>
        <w:t>Ascaris</w:t>
      </w:r>
      <w:proofErr w:type="spellEnd"/>
      <w:r w:rsidRPr="00B91E04">
        <w:rPr>
          <w:rFonts w:ascii="Times New Roman" w:hAnsi="Times New Roman" w:cs="Times New Roman"/>
          <w:sz w:val="20"/>
          <w:szCs w:val="20"/>
        </w:rPr>
        <w:t xml:space="preserve"> </w:t>
      </w:r>
      <w:proofErr w:type="spellStart"/>
      <w:r w:rsidRPr="00B91E04">
        <w:rPr>
          <w:rFonts w:ascii="Times New Roman" w:hAnsi="Times New Roman" w:cs="Times New Roman"/>
          <w:sz w:val="20"/>
          <w:szCs w:val="20"/>
        </w:rPr>
        <w:t>lumricoides</w:t>
      </w:r>
      <w:proofErr w:type="spellEnd"/>
      <w:r w:rsidRPr="00B91E04">
        <w:rPr>
          <w:rFonts w:ascii="Times New Roman" w:hAnsi="Times New Roman" w:cs="Times New Roman"/>
          <w:sz w:val="20"/>
          <w:szCs w:val="20"/>
        </w:rPr>
        <w:t xml:space="preserve"> </w:t>
      </w:r>
    </w:p>
    <w:p w:rsidR="00B91E04" w:rsidRPr="00B91E04" w:rsidRDefault="00B91E04" w:rsidP="00D750EE">
      <w:pPr>
        <w:snapToGrid w:val="0"/>
        <w:spacing w:after="0" w:line="240" w:lineRule="auto"/>
        <w:ind w:firstLine="425"/>
        <w:jc w:val="both"/>
        <w:rPr>
          <w:rFonts w:ascii="Times New Roman" w:hAnsi="Times New Roman" w:cs="Times New Roman"/>
          <w:sz w:val="20"/>
          <w:szCs w:val="20"/>
        </w:rPr>
        <w:sectPr w:rsidR="00B91E04" w:rsidRPr="00B91E04" w:rsidSect="00D750EE">
          <w:type w:val="continuous"/>
          <w:pgSz w:w="12240" w:h="15840" w:code="1"/>
          <w:pgMar w:top="1440" w:right="1440" w:bottom="1440" w:left="1440" w:header="720" w:footer="720" w:gutter="0"/>
          <w:cols w:num="2" w:space="550"/>
          <w:docGrid w:linePitch="360"/>
        </w:sectPr>
      </w:pPr>
    </w:p>
    <w:p w:rsidR="008C4FA9" w:rsidRPr="00B91E04" w:rsidRDefault="008C4FA9" w:rsidP="00D750EE">
      <w:pPr>
        <w:snapToGrid w:val="0"/>
        <w:spacing w:after="0" w:line="240" w:lineRule="auto"/>
        <w:ind w:firstLine="425"/>
        <w:jc w:val="both"/>
        <w:rPr>
          <w:rFonts w:ascii="Times New Roman" w:hAnsi="Times New Roman" w:cs="Times New Roman"/>
          <w:sz w:val="20"/>
          <w:szCs w:val="20"/>
        </w:rPr>
      </w:pPr>
      <w:r w:rsidRPr="00B91E04">
        <w:rPr>
          <w:rFonts w:ascii="Times New Roman" w:hAnsi="Times New Roman" w:cs="Times New Roman"/>
          <w:sz w:val="20"/>
          <w:szCs w:val="20"/>
        </w:rPr>
        <w:lastRenderedPageBreak/>
        <w:t xml:space="preserve">having the highest frequency of 6.5% which is in line with the result obtained from Southern </w:t>
      </w:r>
      <w:proofErr w:type="spellStart"/>
      <w:r w:rsidRPr="00B91E04">
        <w:rPr>
          <w:rFonts w:ascii="Times New Roman" w:hAnsi="Times New Roman" w:cs="Times New Roman"/>
          <w:sz w:val="20"/>
          <w:szCs w:val="20"/>
        </w:rPr>
        <w:t>Ethopia</w:t>
      </w:r>
      <w:proofErr w:type="spellEnd"/>
      <w:r w:rsidRPr="00B91E04">
        <w:rPr>
          <w:rFonts w:ascii="Times New Roman" w:hAnsi="Times New Roman" w:cs="Times New Roman"/>
          <w:sz w:val="20"/>
          <w:szCs w:val="20"/>
        </w:rPr>
        <w:t xml:space="preserve"> (</w:t>
      </w:r>
      <w:proofErr w:type="spellStart"/>
      <w:r w:rsidRPr="00B91E04">
        <w:rPr>
          <w:rFonts w:ascii="Times New Roman" w:hAnsi="Times New Roman" w:cs="Times New Roman"/>
          <w:sz w:val="20"/>
          <w:szCs w:val="20"/>
        </w:rPr>
        <w:t>Fekadu</w:t>
      </w:r>
      <w:proofErr w:type="spellEnd"/>
      <w:r w:rsidRPr="00B91E04">
        <w:rPr>
          <w:rFonts w:ascii="Times New Roman" w:hAnsi="Times New Roman" w:cs="Times New Roman"/>
          <w:sz w:val="20"/>
          <w:szCs w:val="20"/>
        </w:rPr>
        <w:t xml:space="preserve"> et al., 2013)</w:t>
      </w:r>
      <w:r w:rsidR="00B91E04" w:rsidRPr="00B91E04">
        <w:rPr>
          <w:rFonts w:ascii="Times New Roman" w:hAnsi="Times New Roman" w:cs="Times New Roman"/>
          <w:sz w:val="20"/>
          <w:szCs w:val="20"/>
        </w:rPr>
        <w:t xml:space="preserve"> </w:t>
      </w:r>
      <w:r w:rsidRPr="00B91E04">
        <w:rPr>
          <w:rFonts w:ascii="Times New Roman" w:hAnsi="Times New Roman" w:cs="Times New Roman"/>
          <w:sz w:val="20"/>
          <w:szCs w:val="20"/>
        </w:rPr>
        <w:t>with 6.7%, Kenya (</w:t>
      </w:r>
      <w:proofErr w:type="spellStart"/>
      <w:r w:rsidRPr="00B91E04">
        <w:rPr>
          <w:rFonts w:ascii="Times New Roman" w:hAnsi="Times New Roman" w:cs="Times New Roman"/>
          <w:sz w:val="20"/>
          <w:szCs w:val="20"/>
        </w:rPr>
        <w:t>Kipyegen</w:t>
      </w:r>
      <w:proofErr w:type="spellEnd"/>
      <w:r w:rsidRPr="00B91E04">
        <w:rPr>
          <w:rFonts w:ascii="Times New Roman" w:hAnsi="Times New Roman" w:cs="Times New Roman"/>
          <w:sz w:val="20"/>
          <w:szCs w:val="20"/>
        </w:rPr>
        <w:t xml:space="preserve"> et al 2012) with 8.6%, almost with the result from Benin (</w:t>
      </w:r>
      <w:proofErr w:type="spellStart"/>
      <w:r w:rsidRPr="00B91E04">
        <w:rPr>
          <w:rFonts w:ascii="Times New Roman" w:hAnsi="Times New Roman" w:cs="Times New Roman"/>
          <w:sz w:val="20"/>
          <w:szCs w:val="20"/>
        </w:rPr>
        <w:t>Akinbo</w:t>
      </w:r>
      <w:proofErr w:type="spellEnd"/>
      <w:r w:rsidRPr="00B91E04">
        <w:rPr>
          <w:rFonts w:ascii="Times New Roman" w:hAnsi="Times New Roman" w:cs="Times New Roman"/>
          <w:sz w:val="20"/>
          <w:szCs w:val="20"/>
        </w:rPr>
        <w:t xml:space="preserve"> et al.,2010) with 4.2%.</w:t>
      </w:r>
      <w:r w:rsidR="00B91E04" w:rsidRPr="00B91E04">
        <w:rPr>
          <w:rFonts w:ascii="Times New Roman" w:hAnsi="Times New Roman" w:cs="Times New Roman"/>
          <w:sz w:val="20"/>
          <w:szCs w:val="20"/>
        </w:rPr>
        <w:t xml:space="preserve"> </w:t>
      </w:r>
      <w:proofErr w:type="spellStart"/>
      <w:r w:rsidRPr="00B91E04">
        <w:rPr>
          <w:rFonts w:ascii="Times New Roman" w:hAnsi="Times New Roman" w:cs="Times New Roman"/>
          <w:i/>
          <w:sz w:val="20"/>
          <w:szCs w:val="20"/>
        </w:rPr>
        <w:t>Strongyloides</w:t>
      </w:r>
      <w:proofErr w:type="spellEnd"/>
      <w:r w:rsidRPr="00B91E04">
        <w:rPr>
          <w:rFonts w:ascii="Times New Roman" w:hAnsi="Times New Roman" w:cs="Times New Roman"/>
          <w:i/>
          <w:sz w:val="20"/>
          <w:szCs w:val="20"/>
        </w:rPr>
        <w:t xml:space="preserve"> </w:t>
      </w:r>
      <w:proofErr w:type="spellStart"/>
      <w:r w:rsidRPr="00B91E04">
        <w:rPr>
          <w:rFonts w:ascii="Times New Roman" w:hAnsi="Times New Roman" w:cs="Times New Roman"/>
          <w:i/>
          <w:sz w:val="20"/>
          <w:szCs w:val="20"/>
        </w:rPr>
        <w:t>stercoralis</w:t>
      </w:r>
      <w:proofErr w:type="spellEnd"/>
      <w:r w:rsidRPr="00B91E04">
        <w:rPr>
          <w:rFonts w:ascii="Times New Roman" w:hAnsi="Times New Roman" w:cs="Times New Roman"/>
          <w:sz w:val="20"/>
          <w:szCs w:val="20"/>
        </w:rPr>
        <w:t xml:space="preserve"> had a prevalence of 3.2% which is in line with the result from </w:t>
      </w:r>
      <w:proofErr w:type="spellStart"/>
      <w:r w:rsidRPr="00B91E04">
        <w:rPr>
          <w:rFonts w:ascii="Times New Roman" w:hAnsi="Times New Roman" w:cs="Times New Roman"/>
          <w:sz w:val="20"/>
          <w:szCs w:val="20"/>
        </w:rPr>
        <w:t>Ethopia</w:t>
      </w:r>
      <w:proofErr w:type="spellEnd"/>
      <w:r w:rsidRPr="00B91E04">
        <w:rPr>
          <w:rFonts w:ascii="Times New Roman" w:hAnsi="Times New Roman" w:cs="Times New Roman"/>
          <w:sz w:val="20"/>
          <w:szCs w:val="20"/>
        </w:rPr>
        <w:t xml:space="preserve"> (</w:t>
      </w:r>
      <w:proofErr w:type="spellStart"/>
      <w:r w:rsidRPr="00B91E04">
        <w:rPr>
          <w:rFonts w:ascii="Times New Roman" w:hAnsi="Times New Roman" w:cs="Times New Roman"/>
          <w:sz w:val="20"/>
          <w:szCs w:val="20"/>
        </w:rPr>
        <w:t>Fontanet</w:t>
      </w:r>
      <w:proofErr w:type="spellEnd"/>
      <w:r w:rsidRPr="00B91E04">
        <w:rPr>
          <w:rFonts w:ascii="Times New Roman" w:hAnsi="Times New Roman" w:cs="Times New Roman"/>
          <w:sz w:val="20"/>
          <w:szCs w:val="20"/>
        </w:rPr>
        <w:t xml:space="preserve"> et al.,2000 ) with a prevalence of 5.1% but lower than the result obtained from Southern </w:t>
      </w:r>
      <w:proofErr w:type="spellStart"/>
      <w:r w:rsidRPr="00B91E04">
        <w:rPr>
          <w:rFonts w:ascii="Times New Roman" w:hAnsi="Times New Roman" w:cs="Times New Roman"/>
          <w:sz w:val="20"/>
          <w:szCs w:val="20"/>
        </w:rPr>
        <w:t>Ethopia</w:t>
      </w:r>
      <w:proofErr w:type="spellEnd"/>
      <w:r w:rsidRPr="00B91E04">
        <w:rPr>
          <w:rFonts w:ascii="Times New Roman" w:hAnsi="Times New Roman" w:cs="Times New Roman"/>
          <w:sz w:val="20"/>
          <w:szCs w:val="20"/>
        </w:rPr>
        <w:t xml:space="preserve"> (</w:t>
      </w:r>
      <w:proofErr w:type="spellStart"/>
      <w:r w:rsidRPr="00B91E04">
        <w:rPr>
          <w:rFonts w:ascii="Times New Roman" w:hAnsi="Times New Roman" w:cs="Times New Roman"/>
          <w:sz w:val="20"/>
          <w:szCs w:val="20"/>
        </w:rPr>
        <w:t>Fekadu</w:t>
      </w:r>
      <w:proofErr w:type="spellEnd"/>
      <w:r w:rsidRPr="00B91E04">
        <w:rPr>
          <w:rFonts w:ascii="Times New Roman" w:hAnsi="Times New Roman" w:cs="Times New Roman"/>
          <w:sz w:val="20"/>
          <w:szCs w:val="20"/>
        </w:rPr>
        <w:t xml:space="preserve"> et al., 2013)</w:t>
      </w:r>
      <w:r w:rsidR="00B91E04" w:rsidRPr="00B91E04">
        <w:rPr>
          <w:rFonts w:ascii="Times New Roman" w:hAnsi="Times New Roman" w:cs="Times New Roman"/>
          <w:sz w:val="20"/>
          <w:szCs w:val="20"/>
        </w:rPr>
        <w:t xml:space="preserve"> </w:t>
      </w:r>
      <w:r w:rsidRPr="00B91E04">
        <w:rPr>
          <w:rFonts w:ascii="Times New Roman" w:hAnsi="Times New Roman" w:cs="Times New Roman"/>
          <w:sz w:val="20"/>
          <w:szCs w:val="20"/>
        </w:rPr>
        <w:t xml:space="preserve">with 10.5%. The most prevalent protozoan parasite is </w:t>
      </w:r>
      <w:proofErr w:type="spellStart"/>
      <w:r w:rsidRPr="00B91E04">
        <w:rPr>
          <w:rFonts w:ascii="Times New Roman" w:hAnsi="Times New Roman" w:cs="Times New Roman"/>
          <w:i/>
          <w:sz w:val="20"/>
          <w:szCs w:val="20"/>
        </w:rPr>
        <w:t>E.histolytica/dispar</w:t>
      </w:r>
      <w:proofErr w:type="spellEnd"/>
      <w:r w:rsidRPr="00B91E04">
        <w:rPr>
          <w:rFonts w:ascii="Times New Roman" w:hAnsi="Times New Roman" w:cs="Times New Roman"/>
          <w:sz w:val="20"/>
          <w:szCs w:val="20"/>
        </w:rPr>
        <w:t xml:space="preserve">, while </w:t>
      </w:r>
      <w:proofErr w:type="spellStart"/>
      <w:r w:rsidRPr="00B91E04">
        <w:rPr>
          <w:rFonts w:ascii="Times New Roman" w:hAnsi="Times New Roman" w:cs="Times New Roman"/>
          <w:i/>
          <w:sz w:val="20"/>
          <w:szCs w:val="20"/>
        </w:rPr>
        <w:t>A.lumbricoides</w:t>
      </w:r>
      <w:proofErr w:type="spellEnd"/>
      <w:r w:rsidRPr="00B91E04">
        <w:rPr>
          <w:rFonts w:ascii="Times New Roman" w:hAnsi="Times New Roman" w:cs="Times New Roman"/>
          <w:sz w:val="20"/>
          <w:szCs w:val="20"/>
        </w:rPr>
        <w:t xml:space="preserve"> was the prevalent </w:t>
      </w:r>
      <w:proofErr w:type="spellStart"/>
      <w:r w:rsidRPr="00B91E04">
        <w:rPr>
          <w:rFonts w:ascii="Times New Roman" w:hAnsi="Times New Roman" w:cs="Times New Roman"/>
          <w:sz w:val="20"/>
          <w:szCs w:val="20"/>
        </w:rPr>
        <w:t>helminth</w:t>
      </w:r>
      <w:proofErr w:type="spellEnd"/>
      <w:r w:rsidR="00D750EE" w:rsidRPr="00B91E04">
        <w:rPr>
          <w:rFonts w:ascii="Times New Roman" w:hAnsi="Times New Roman" w:cs="Times New Roman"/>
          <w:sz w:val="20"/>
          <w:szCs w:val="20"/>
        </w:rPr>
        <w:t>.</w:t>
      </w:r>
      <w:r w:rsidR="00D750EE">
        <w:rPr>
          <w:rFonts w:ascii="Times New Roman" w:hAnsi="Times New Roman" w:cs="Times New Roman"/>
          <w:sz w:val="20"/>
          <w:szCs w:val="20"/>
        </w:rPr>
        <w:t xml:space="preserve"> </w:t>
      </w:r>
      <w:r w:rsidR="00D750EE" w:rsidRPr="00B91E04">
        <w:rPr>
          <w:rFonts w:ascii="Times New Roman" w:hAnsi="Times New Roman" w:cs="Times New Roman"/>
          <w:sz w:val="20"/>
          <w:szCs w:val="20"/>
        </w:rPr>
        <w:t>T</w:t>
      </w:r>
      <w:r w:rsidRPr="00B91E04">
        <w:rPr>
          <w:rFonts w:ascii="Times New Roman" w:hAnsi="Times New Roman" w:cs="Times New Roman"/>
          <w:sz w:val="20"/>
          <w:szCs w:val="20"/>
        </w:rPr>
        <w:t xml:space="preserve">his is in conformity with the study obtained in </w:t>
      </w:r>
      <w:proofErr w:type="spellStart"/>
      <w:r w:rsidRPr="00B91E04">
        <w:rPr>
          <w:rFonts w:ascii="Times New Roman" w:hAnsi="Times New Roman" w:cs="Times New Roman"/>
          <w:sz w:val="20"/>
          <w:szCs w:val="20"/>
        </w:rPr>
        <w:t>Baringo</w:t>
      </w:r>
      <w:proofErr w:type="spellEnd"/>
      <w:r w:rsidRPr="00B91E04">
        <w:rPr>
          <w:rFonts w:ascii="Times New Roman" w:hAnsi="Times New Roman" w:cs="Times New Roman"/>
          <w:sz w:val="20"/>
          <w:szCs w:val="20"/>
        </w:rPr>
        <w:t>, Kenya (</w:t>
      </w:r>
      <w:proofErr w:type="spellStart"/>
      <w:r w:rsidRPr="00B91E04">
        <w:rPr>
          <w:rFonts w:ascii="Times New Roman" w:hAnsi="Times New Roman" w:cs="Times New Roman"/>
          <w:sz w:val="20"/>
          <w:szCs w:val="20"/>
        </w:rPr>
        <w:t>Kipyegen</w:t>
      </w:r>
      <w:proofErr w:type="spellEnd"/>
      <w:r w:rsidRPr="00B91E04">
        <w:rPr>
          <w:rFonts w:ascii="Times New Roman" w:hAnsi="Times New Roman" w:cs="Times New Roman"/>
          <w:sz w:val="20"/>
          <w:szCs w:val="20"/>
        </w:rPr>
        <w:t xml:space="preserve"> et al., </w:t>
      </w:r>
      <w:r w:rsidRPr="00B91E04">
        <w:rPr>
          <w:rFonts w:ascii="Times New Roman" w:hAnsi="Times New Roman" w:cs="Times New Roman"/>
          <w:sz w:val="20"/>
          <w:szCs w:val="20"/>
        </w:rPr>
        <w:lastRenderedPageBreak/>
        <w:t xml:space="preserve">2012) </w:t>
      </w:r>
      <w:proofErr w:type="spellStart"/>
      <w:r w:rsidRPr="00B91E04">
        <w:rPr>
          <w:rFonts w:ascii="Times New Roman" w:hAnsi="Times New Roman" w:cs="Times New Roman"/>
          <w:i/>
          <w:sz w:val="20"/>
          <w:szCs w:val="20"/>
        </w:rPr>
        <w:t>Isospora</w:t>
      </w:r>
      <w:proofErr w:type="spellEnd"/>
      <w:r w:rsidRPr="00B91E04">
        <w:rPr>
          <w:rFonts w:ascii="Times New Roman" w:hAnsi="Times New Roman" w:cs="Times New Roman"/>
          <w:i/>
          <w:sz w:val="20"/>
          <w:szCs w:val="20"/>
        </w:rPr>
        <w:t xml:space="preserve"> belli</w:t>
      </w:r>
      <w:r w:rsidRPr="00B91E04">
        <w:rPr>
          <w:rFonts w:ascii="Times New Roman" w:hAnsi="Times New Roman" w:cs="Times New Roman"/>
          <w:sz w:val="20"/>
          <w:szCs w:val="20"/>
        </w:rPr>
        <w:t xml:space="preserve"> was the only opportunistic parasite recorded in this study with a prevalence of 3.2% which is almost in line with result obtained from Northern India</w:t>
      </w:r>
      <w:r w:rsidR="00C10062" w:rsidRPr="00B91E04">
        <w:rPr>
          <w:rFonts w:ascii="Times New Roman" w:hAnsi="Times New Roman" w:cs="Times New Roman"/>
          <w:sz w:val="20"/>
          <w:szCs w:val="20"/>
        </w:rPr>
        <w:t xml:space="preserve"> </w:t>
      </w:r>
      <w:r w:rsidRPr="00B91E04">
        <w:rPr>
          <w:rFonts w:ascii="Times New Roman" w:hAnsi="Times New Roman" w:cs="Times New Roman"/>
          <w:sz w:val="20"/>
          <w:szCs w:val="20"/>
        </w:rPr>
        <w:t>( Mohandas et al.,2003)</w:t>
      </w:r>
      <w:r w:rsidR="00B91E04" w:rsidRPr="00B91E04">
        <w:rPr>
          <w:rFonts w:ascii="Times New Roman" w:hAnsi="Times New Roman" w:cs="Times New Roman"/>
          <w:sz w:val="20"/>
          <w:szCs w:val="20"/>
        </w:rPr>
        <w:t xml:space="preserve"> </w:t>
      </w:r>
      <w:r w:rsidRPr="00B91E04">
        <w:rPr>
          <w:rFonts w:ascii="Times New Roman" w:hAnsi="Times New Roman" w:cs="Times New Roman"/>
          <w:sz w:val="20"/>
          <w:szCs w:val="20"/>
        </w:rPr>
        <w:t>with 2.5%</w:t>
      </w:r>
      <w:r w:rsidR="00B91E04" w:rsidRPr="00B91E04">
        <w:rPr>
          <w:rFonts w:ascii="Times New Roman" w:hAnsi="Times New Roman" w:cs="Times New Roman"/>
          <w:sz w:val="20"/>
          <w:szCs w:val="20"/>
        </w:rPr>
        <w:t xml:space="preserve"> </w:t>
      </w:r>
      <w:r w:rsidRPr="00B91E04">
        <w:rPr>
          <w:rFonts w:ascii="Times New Roman" w:hAnsi="Times New Roman" w:cs="Times New Roman"/>
          <w:sz w:val="20"/>
          <w:szCs w:val="20"/>
        </w:rPr>
        <w:t>but lower than the result from Benin (</w:t>
      </w:r>
      <w:proofErr w:type="spellStart"/>
      <w:r w:rsidRPr="00B91E04">
        <w:rPr>
          <w:rFonts w:ascii="Times New Roman" w:hAnsi="Times New Roman" w:cs="Times New Roman"/>
          <w:sz w:val="20"/>
          <w:szCs w:val="20"/>
        </w:rPr>
        <w:t>Akinbo</w:t>
      </w:r>
      <w:proofErr w:type="spellEnd"/>
      <w:r w:rsidRPr="00B91E04">
        <w:rPr>
          <w:rFonts w:ascii="Times New Roman" w:hAnsi="Times New Roman" w:cs="Times New Roman"/>
          <w:sz w:val="20"/>
          <w:szCs w:val="20"/>
        </w:rPr>
        <w:t xml:space="preserve"> et al.,2010 with 7.8%.</w:t>
      </w:r>
      <w:r w:rsidR="00B91E04" w:rsidRPr="00B91E04">
        <w:rPr>
          <w:rFonts w:ascii="Times New Roman" w:hAnsi="Times New Roman" w:cs="Times New Roman"/>
          <w:sz w:val="20"/>
          <w:szCs w:val="20"/>
        </w:rPr>
        <w:t xml:space="preserve"> </w:t>
      </w:r>
      <w:r w:rsidRPr="00B91E04">
        <w:rPr>
          <w:rFonts w:ascii="Times New Roman" w:hAnsi="Times New Roman" w:cs="Times New Roman"/>
          <w:sz w:val="20"/>
          <w:szCs w:val="20"/>
        </w:rPr>
        <w:t>In general such prevalence of these non opportunistic parasites in the present study could have been the effect of water and food contamination, or it could have been due to poor personal hygiene. So the presence should not be neglected. There was a strong significant association between infection status with respondent Sources of water (p=0.001).</w:t>
      </w:r>
      <w:r w:rsidR="00B91E04" w:rsidRPr="00B91E04">
        <w:rPr>
          <w:rFonts w:ascii="Times New Roman" w:hAnsi="Times New Roman" w:cs="Times New Roman"/>
          <w:sz w:val="20"/>
          <w:szCs w:val="20"/>
        </w:rPr>
        <w:t xml:space="preserve"> </w:t>
      </w:r>
      <w:r w:rsidRPr="00B91E04">
        <w:rPr>
          <w:rFonts w:ascii="Times New Roman" w:hAnsi="Times New Roman" w:cs="Times New Roman"/>
          <w:sz w:val="20"/>
          <w:szCs w:val="20"/>
        </w:rPr>
        <w:t xml:space="preserve">The prevalence was highest with 52.2% among consumers </w:t>
      </w:r>
      <w:r w:rsidRPr="00B91E04">
        <w:rPr>
          <w:rFonts w:ascii="Times New Roman" w:hAnsi="Times New Roman" w:cs="Times New Roman"/>
          <w:sz w:val="20"/>
          <w:szCs w:val="20"/>
        </w:rPr>
        <w:lastRenderedPageBreak/>
        <w:t xml:space="preserve">of any type of water they come by, that is both boiled, sachet, bore-hole, pipe borne followed by those drinking sachet water with 26.2%. Those drinking water treated with </w:t>
      </w:r>
      <w:proofErr w:type="spellStart"/>
      <w:r w:rsidRPr="00B91E04">
        <w:rPr>
          <w:rFonts w:ascii="Times New Roman" w:hAnsi="Times New Roman" w:cs="Times New Roman"/>
          <w:sz w:val="20"/>
          <w:szCs w:val="20"/>
        </w:rPr>
        <w:t>watergaurd</w:t>
      </w:r>
      <w:proofErr w:type="spellEnd"/>
      <w:r w:rsidRPr="00B91E04">
        <w:rPr>
          <w:rFonts w:ascii="Times New Roman" w:hAnsi="Times New Roman" w:cs="Times New Roman"/>
          <w:sz w:val="20"/>
          <w:szCs w:val="20"/>
        </w:rPr>
        <w:t xml:space="preserve"> had the least prevalence (5.3%). In this study however, lack of basic social amenities in both study areas such as potable drinking water has given rise to a high prevalence</w:t>
      </w:r>
      <w:r w:rsidRPr="00B91E04">
        <w:rPr>
          <w:rFonts w:ascii="Times New Roman" w:hAnsi="Times New Roman" w:cs="Times New Roman"/>
          <w:i/>
          <w:iCs/>
          <w:sz w:val="20"/>
          <w:szCs w:val="20"/>
        </w:rPr>
        <w:t xml:space="preserve"> </w:t>
      </w:r>
      <w:r w:rsidRPr="00B91E04">
        <w:rPr>
          <w:rFonts w:ascii="Times New Roman" w:hAnsi="Times New Roman" w:cs="Times New Roman"/>
          <w:sz w:val="20"/>
          <w:szCs w:val="20"/>
        </w:rPr>
        <w:t>infection as most residents resort to purchasing sachet water as their source of drinking water. Unfortunately producers of sachet water in these communities are not properly monitored and therefore may serve as a source of</w:t>
      </w:r>
      <w:r w:rsidRPr="00B91E04">
        <w:rPr>
          <w:rFonts w:ascii="Times New Roman" w:hAnsi="Times New Roman" w:cs="Times New Roman"/>
          <w:i/>
          <w:iCs/>
          <w:sz w:val="20"/>
          <w:szCs w:val="20"/>
        </w:rPr>
        <w:t xml:space="preserve"> </w:t>
      </w:r>
      <w:r w:rsidRPr="00B91E04">
        <w:rPr>
          <w:rFonts w:ascii="Times New Roman" w:hAnsi="Times New Roman" w:cs="Times New Roman"/>
          <w:sz w:val="20"/>
          <w:szCs w:val="20"/>
        </w:rPr>
        <w:t>infection. Inadequate water availability could lead to poor sanitation posing a risk to parasitic infections. High infection rates were associated with lack of water treatment practices among the respondents where an individual can get exposed to contaminated water with cyst/ova of the intestinal parasites. In terms of food consumption, there was an association with infection status. Those preparing food by themselves had the least prevalence (13%), while those buying already prepared meals had the highest prevalence (30.7%).</w:t>
      </w:r>
      <w:r w:rsidR="00B91E04" w:rsidRPr="00B91E04">
        <w:rPr>
          <w:rFonts w:ascii="Times New Roman" w:hAnsi="Times New Roman" w:cs="Times New Roman"/>
          <w:sz w:val="20"/>
          <w:szCs w:val="20"/>
        </w:rPr>
        <w:t xml:space="preserve"> </w:t>
      </w:r>
      <w:r w:rsidRPr="00B91E04">
        <w:rPr>
          <w:rFonts w:ascii="Times New Roman" w:hAnsi="Times New Roman" w:cs="Times New Roman"/>
          <w:sz w:val="20"/>
          <w:szCs w:val="20"/>
        </w:rPr>
        <w:t>There was a significant association between Toilet Facility and Intestinal parasitic infection</w:t>
      </w:r>
      <w:r w:rsidR="00D750EE" w:rsidRPr="00B91E04">
        <w:rPr>
          <w:rFonts w:ascii="Times New Roman" w:hAnsi="Times New Roman" w:cs="Times New Roman"/>
          <w:sz w:val="20"/>
          <w:szCs w:val="20"/>
        </w:rPr>
        <w:t>.</w:t>
      </w:r>
      <w:r w:rsidR="00D750EE">
        <w:rPr>
          <w:rFonts w:ascii="Times New Roman" w:hAnsi="Times New Roman" w:cs="Times New Roman"/>
          <w:sz w:val="20"/>
          <w:szCs w:val="20"/>
        </w:rPr>
        <w:t xml:space="preserve"> </w:t>
      </w:r>
      <w:r w:rsidR="00D750EE" w:rsidRPr="00B91E04">
        <w:rPr>
          <w:rFonts w:ascii="Times New Roman" w:hAnsi="Times New Roman" w:cs="Times New Roman"/>
          <w:sz w:val="20"/>
          <w:szCs w:val="20"/>
        </w:rPr>
        <w:t>T</w:t>
      </w:r>
      <w:r w:rsidRPr="00B91E04">
        <w:rPr>
          <w:rFonts w:ascii="Times New Roman" w:hAnsi="Times New Roman" w:cs="Times New Roman"/>
          <w:sz w:val="20"/>
          <w:szCs w:val="20"/>
        </w:rPr>
        <w:t>hose using pit toilet/ bushes had the highest prevalence (38.1%), while those that use private water cistern had the least prevalence (12.7%).</w:t>
      </w:r>
      <w:r w:rsidR="00B91E04" w:rsidRPr="00B91E04">
        <w:rPr>
          <w:rFonts w:ascii="Times New Roman" w:hAnsi="Times New Roman" w:cs="Times New Roman"/>
          <w:sz w:val="20"/>
          <w:szCs w:val="20"/>
        </w:rPr>
        <w:t xml:space="preserve"> </w:t>
      </w:r>
      <w:r w:rsidRPr="00B91E04">
        <w:rPr>
          <w:rFonts w:ascii="Times New Roman" w:hAnsi="Times New Roman" w:cs="Times New Roman"/>
          <w:sz w:val="20"/>
          <w:szCs w:val="20"/>
        </w:rPr>
        <w:t xml:space="preserve">There was high prevalence of intestinal parasites among HIV positive patients, with most of the parasites found being waterborne protozoan. Provision of safe drinking water and health education on efficient environmental sanitation and improving personal hygiene could enable curb water, food and individual contamination, thus promoting good health. </w:t>
      </w:r>
    </w:p>
    <w:p w:rsidR="00B91E04" w:rsidRPr="00B91E04" w:rsidRDefault="00F55245" w:rsidP="00D750EE">
      <w:pPr>
        <w:tabs>
          <w:tab w:val="left" w:pos="8370"/>
        </w:tabs>
        <w:snapToGrid w:val="0"/>
        <w:spacing w:after="0" w:line="240" w:lineRule="auto"/>
        <w:jc w:val="both"/>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 xml:space="preserve"> </w:t>
      </w:r>
    </w:p>
    <w:p w:rsidR="00C10062" w:rsidRPr="00B91E04" w:rsidRDefault="00C10062" w:rsidP="00D750EE">
      <w:pPr>
        <w:tabs>
          <w:tab w:val="left" w:pos="8370"/>
        </w:tabs>
        <w:snapToGrid w:val="0"/>
        <w:spacing w:after="0" w:line="240" w:lineRule="auto"/>
        <w:jc w:val="both"/>
        <w:rPr>
          <w:rFonts w:ascii="Times New Roman" w:hAnsi="Times New Roman" w:cs="Times New Roman"/>
          <w:b/>
          <w:sz w:val="20"/>
          <w:szCs w:val="20"/>
        </w:rPr>
      </w:pPr>
      <w:r w:rsidRPr="00B91E04">
        <w:rPr>
          <w:rFonts w:ascii="Times New Roman" w:hAnsi="Times New Roman" w:cs="Times New Roman"/>
          <w:b/>
          <w:sz w:val="20"/>
          <w:szCs w:val="20"/>
        </w:rPr>
        <w:t>Reference</w:t>
      </w:r>
    </w:p>
    <w:p w:rsidR="003C3B45" w:rsidRPr="00D750EE" w:rsidRDefault="003C3B45" w:rsidP="00D750EE">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D750EE">
        <w:rPr>
          <w:rFonts w:ascii="Times New Roman" w:hAnsi="Times New Roman" w:cs="Times New Roman"/>
          <w:sz w:val="20"/>
          <w:szCs w:val="20"/>
        </w:rPr>
        <w:t>Kipyegen</w:t>
      </w:r>
      <w:proofErr w:type="spellEnd"/>
      <w:r w:rsidRPr="00D750EE">
        <w:rPr>
          <w:rFonts w:ascii="Times New Roman" w:hAnsi="Times New Roman" w:cs="Times New Roman"/>
          <w:sz w:val="20"/>
          <w:szCs w:val="20"/>
        </w:rPr>
        <w:t xml:space="preserve"> C</w:t>
      </w:r>
      <w:r w:rsidR="00D750EE" w:rsidRPr="00D750EE">
        <w:rPr>
          <w:rFonts w:ascii="Times New Roman" w:hAnsi="Times New Roman" w:cs="Times New Roman"/>
          <w:sz w:val="20"/>
          <w:szCs w:val="20"/>
        </w:rPr>
        <w:t>.</w:t>
      </w:r>
      <w:r w:rsidR="00D750EE">
        <w:rPr>
          <w:rFonts w:ascii="Times New Roman" w:hAnsi="Times New Roman" w:cs="Times New Roman"/>
          <w:sz w:val="20"/>
          <w:szCs w:val="20"/>
        </w:rPr>
        <w:t xml:space="preserve"> </w:t>
      </w:r>
      <w:r w:rsidR="00D750EE" w:rsidRPr="00D750EE">
        <w:rPr>
          <w:rFonts w:ascii="Times New Roman" w:hAnsi="Times New Roman" w:cs="Times New Roman"/>
          <w:sz w:val="20"/>
          <w:szCs w:val="20"/>
        </w:rPr>
        <w:t>K</w:t>
      </w:r>
      <w:r w:rsidRPr="00D750EE">
        <w:rPr>
          <w:rFonts w:ascii="Times New Roman" w:hAnsi="Times New Roman" w:cs="Times New Roman"/>
          <w:sz w:val="20"/>
          <w:szCs w:val="20"/>
        </w:rPr>
        <w:t xml:space="preserve">, </w:t>
      </w:r>
      <w:proofErr w:type="spellStart"/>
      <w:r w:rsidRPr="00D750EE">
        <w:rPr>
          <w:rFonts w:ascii="Times New Roman" w:hAnsi="Times New Roman" w:cs="Times New Roman"/>
          <w:sz w:val="20"/>
          <w:szCs w:val="20"/>
        </w:rPr>
        <w:t>Shivaro</w:t>
      </w:r>
      <w:proofErr w:type="spellEnd"/>
      <w:r w:rsidRPr="00D750EE">
        <w:rPr>
          <w:rFonts w:ascii="Times New Roman" w:hAnsi="Times New Roman" w:cs="Times New Roman"/>
          <w:sz w:val="20"/>
          <w:szCs w:val="20"/>
        </w:rPr>
        <w:t xml:space="preserve"> R</w:t>
      </w:r>
      <w:r w:rsidR="00D750EE" w:rsidRPr="00D750EE">
        <w:rPr>
          <w:rFonts w:ascii="Times New Roman" w:hAnsi="Times New Roman" w:cs="Times New Roman"/>
          <w:sz w:val="20"/>
          <w:szCs w:val="20"/>
        </w:rPr>
        <w:t>.</w:t>
      </w:r>
      <w:r w:rsidR="00D750EE">
        <w:rPr>
          <w:rFonts w:ascii="Times New Roman" w:hAnsi="Times New Roman" w:cs="Times New Roman"/>
          <w:sz w:val="20"/>
          <w:szCs w:val="20"/>
        </w:rPr>
        <w:t xml:space="preserve"> </w:t>
      </w:r>
      <w:r w:rsidR="00D750EE" w:rsidRPr="00D750EE">
        <w:rPr>
          <w:rFonts w:ascii="Times New Roman" w:hAnsi="Times New Roman" w:cs="Times New Roman"/>
          <w:sz w:val="20"/>
          <w:szCs w:val="20"/>
        </w:rPr>
        <w:t>S</w:t>
      </w:r>
      <w:r w:rsidR="00B91E04" w:rsidRPr="00D750EE">
        <w:rPr>
          <w:rFonts w:ascii="Times New Roman" w:hAnsi="Times New Roman" w:cs="Times New Roman"/>
          <w:sz w:val="20"/>
          <w:szCs w:val="20"/>
        </w:rPr>
        <w:t xml:space="preserve"> </w:t>
      </w:r>
      <w:proofErr w:type="spellStart"/>
      <w:r w:rsidRPr="00D750EE">
        <w:rPr>
          <w:rFonts w:ascii="Times New Roman" w:hAnsi="Times New Roman" w:cs="Times New Roman"/>
          <w:sz w:val="20"/>
          <w:szCs w:val="20"/>
        </w:rPr>
        <w:t>Odhiambo</w:t>
      </w:r>
      <w:proofErr w:type="spellEnd"/>
      <w:r w:rsidR="00B91E04" w:rsidRPr="00D750EE">
        <w:rPr>
          <w:rFonts w:ascii="Times New Roman" w:hAnsi="Times New Roman" w:cs="Times New Roman"/>
          <w:sz w:val="20"/>
          <w:szCs w:val="20"/>
        </w:rPr>
        <w:t xml:space="preserve"> </w:t>
      </w:r>
      <w:r w:rsidRPr="00D750EE">
        <w:rPr>
          <w:rFonts w:ascii="Times New Roman" w:hAnsi="Times New Roman" w:cs="Times New Roman"/>
          <w:sz w:val="20"/>
          <w:szCs w:val="20"/>
        </w:rPr>
        <w:t>R</w:t>
      </w:r>
      <w:r w:rsidR="00D750EE" w:rsidRPr="00D750EE">
        <w:rPr>
          <w:rFonts w:ascii="Times New Roman" w:hAnsi="Times New Roman" w:cs="Times New Roman"/>
          <w:sz w:val="20"/>
          <w:szCs w:val="20"/>
        </w:rPr>
        <w:t>.</w:t>
      </w:r>
      <w:r w:rsidR="00D750EE">
        <w:rPr>
          <w:rFonts w:ascii="Times New Roman" w:hAnsi="Times New Roman" w:cs="Times New Roman"/>
          <w:sz w:val="20"/>
          <w:szCs w:val="20"/>
        </w:rPr>
        <w:t xml:space="preserve"> </w:t>
      </w:r>
      <w:r w:rsidR="00D750EE" w:rsidRPr="00D750EE">
        <w:rPr>
          <w:rFonts w:ascii="Times New Roman" w:hAnsi="Times New Roman" w:cs="Times New Roman"/>
          <w:sz w:val="20"/>
          <w:szCs w:val="20"/>
        </w:rPr>
        <w:t>O</w:t>
      </w:r>
      <w:r w:rsidR="00B91E04" w:rsidRPr="00D750EE">
        <w:rPr>
          <w:rFonts w:ascii="Times New Roman" w:hAnsi="Times New Roman" w:cs="Times New Roman"/>
          <w:sz w:val="20"/>
          <w:szCs w:val="20"/>
        </w:rPr>
        <w:t xml:space="preserve"> (</w:t>
      </w:r>
      <w:r w:rsidRPr="00D750EE">
        <w:rPr>
          <w:rFonts w:ascii="Times New Roman" w:hAnsi="Times New Roman" w:cs="Times New Roman"/>
          <w:sz w:val="20"/>
          <w:szCs w:val="20"/>
        </w:rPr>
        <w:t>2012), “ Prevalence of Intestinal Parasites</w:t>
      </w:r>
      <w:r w:rsidR="00B91E04" w:rsidRPr="00D750EE">
        <w:rPr>
          <w:rFonts w:ascii="Times New Roman" w:hAnsi="Times New Roman" w:cs="Times New Roman"/>
          <w:sz w:val="20"/>
          <w:szCs w:val="20"/>
        </w:rPr>
        <w:t xml:space="preserve"> </w:t>
      </w:r>
      <w:r w:rsidRPr="00D750EE">
        <w:rPr>
          <w:rFonts w:ascii="Times New Roman" w:hAnsi="Times New Roman" w:cs="Times New Roman"/>
          <w:sz w:val="20"/>
          <w:szCs w:val="20"/>
        </w:rPr>
        <w:t>Among HIV Patients</w:t>
      </w:r>
      <w:r w:rsidR="00B91E04" w:rsidRPr="00D750EE">
        <w:rPr>
          <w:rFonts w:ascii="Times New Roman" w:hAnsi="Times New Roman" w:cs="Times New Roman"/>
          <w:sz w:val="20"/>
          <w:szCs w:val="20"/>
        </w:rPr>
        <w:t xml:space="preserve"> </w:t>
      </w:r>
      <w:r w:rsidR="000063C1" w:rsidRPr="00D750EE">
        <w:rPr>
          <w:rFonts w:ascii="Times New Roman" w:hAnsi="Times New Roman" w:cs="Times New Roman"/>
          <w:sz w:val="20"/>
          <w:szCs w:val="20"/>
        </w:rPr>
        <w:t xml:space="preserve">in </w:t>
      </w:r>
      <w:proofErr w:type="spellStart"/>
      <w:r w:rsidRPr="00D750EE">
        <w:rPr>
          <w:rFonts w:ascii="Times New Roman" w:hAnsi="Times New Roman" w:cs="Times New Roman"/>
          <w:sz w:val="20"/>
          <w:szCs w:val="20"/>
        </w:rPr>
        <w:t>Baringo</w:t>
      </w:r>
      <w:proofErr w:type="spellEnd"/>
      <w:r w:rsidRPr="00D750EE">
        <w:rPr>
          <w:rFonts w:ascii="Times New Roman" w:hAnsi="Times New Roman" w:cs="Times New Roman"/>
          <w:sz w:val="20"/>
          <w:szCs w:val="20"/>
        </w:rPr>
        <w:t xml:space="preserve"> Kenya”</w:t>
      </w:r>
      <w:r w:rsidR="00D750EE" w:rsidRPr="00D750EE">
        <w:rPr>
          <w:rFonts w:ascii="Times New Roman" w:hAnsi="Times New Roman" w:cs="Times New Roman"/>
          <w:sz w:val="20"/>
          <w:szCs w:val="20"/>
        </w:rPr>
        <w:t>.</w:t>
      </w:r>
      <w:r w:rsidR="00D750EE">
        <w:rPr>
          <w:rFonts w:ascii="Times New Roman" w:hAnsi="Times New Roman" w:cs="Times New Roman"/>
          <w:sz w:val="20"/>
          <w:szCs w:val="20"/>
        </w:rPr>
        <w:t xml:space="preserve"> </w:t>
      </w:r>
      <w:r w:rsidR="00D750EE" w:rsidRPr="00D750EE">
        <w:rPr>
          <w:rFonts w:ascii="Times New Roman" w:hAnsi="Times New Roman" w:cs="Times New Roman"/>
          <w:i/>
          <w:sz w:val="20"/>
          <w:szCs w:val="20"/>
        </w:rPr>
        <w:t>P</w:t>
      </w:r>
      <w:r w:rsidRPr="00D750EE">
        <w:rPr>
          <w:rFonts w:ascii="Times New Roman" w:hAnsi="Times New Roman" w:cs="Times New Roman"/>
          <w:i/>
          <w:sz w:val="20"/>
          <w:szCs w:val="20"/>
        </w:rPr>
        <w:t>an African Medical Journa</w:t>
      </w:r>
      <w:r w:rsidR="00B91E04" w:rsidRPr="00D750EE">
        <w:rPr>
          <w:rFonts w:ascii="Times New Roman" w:hAnsi="Times New Roman" w:cs="Times New Roman"/>
          <w:i/>
          <w:sz w:val="20"/>
          <w:szCs w:val="20"/>
        </w:rPr>
        <w:t xml:space="preserve">l </w:t>
      </w:r>
      <w:r w:rsidR="00B91E04" w:rsidRPr="00D750EE">
        <w:rPr>
          <w:rFonts w:ascii="Times New Roman" w:hAnsi="Times New Roman" w:cs="Times New Roman"/>
          <w:sz w:val="20"/>
          <w:szCs w:val="20"/>
        </w:rPr>
        <w:t>(</w:t>
      </w:r>
      <w:r w:rsidRPr="00D750EE">
        <w:rPr>
          <w:rFonts w:ascii="Times New Roman" w:hAnsi="Times New Roman" w:cs="Times New Roman"/>
          <w:sz w:val="20"/>
          <w:szCs w:val="20"/>
        </w:rPr>
        <w:t>213:37).</w:t>
      </w:r>
    </w:p>
    <w:p w:rsidR="00B91E04" w:rsidRPr="00D750EE" w:rsidRDefault="003C3B45" w:rsidP="00D750EE">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D750EE">
        <w:rPr>
          <w:rFonts w:ascii="Times New Roman" w:hAnsi="Times New Roman" w:cs="Times New Roman"/>
          <w:sz w:val="20"/>
          <w:szCs w:val="20"/>
        </w:rPr>
        <w:t>Thisdaylive</w:t>
      </w:r>
      <w:proofErr w:type="spellEnd"/>
      <w:r w:rsidRPr="00D750EE">
        <w:rPr>
          <w:rFonts w:ascii="Times New Roman" w:hAnsi="Times New Roman" w:cs="Times New Roman"/>
          <w:sz w:val="20"/>
          <w:szCs w:val="20"/>
        </w:rPr>
        <w:t xml:space="preserve"> (2013)</w:t>
      </w:r>
      <w:r w:rsidR="00D750EE" w:rsidRPr="00D750EE">
        <w:rPr>
          <w:rFonts w:ascii="Times New Roman" w:hAnsi="Times New Roman" w:cs="Times New Roman"/>
          <w:sz w:val="20"/>
          <w:szCs w:val="20"/>
        </w:rPr>
        <w:t>.</w:t>
      </w:r>
      <w:r w:rsidR="00D750EE">
        <w:rPr>
          <w:rFonts w:ascii="Times New Roman" w:hAnsi="Times New Roman" w:cs="Times New Roman"/>
          <w:sz w:val="20"/>
          <w:szCs w:val="20"/>
        </w:rPr>
        <w:t xml:space="preserve"> </w:t>
      </w:r>
      <w:r w:rsidR="00D750EE" w:rsidRPr="00D750EE">
        <w:rPr>
          <w:rFonts w:ascii="Times New Roman" w:hAnsi="Times New Roman" w:cs="Times New Roman"/>
          <w:sz w:val="20"/>
          <w:szCs w:val="20"/>
        </w:rPr>
        <w:t>O</w:t>
      </w:r>
      <w:r w:rsidRPr="00D750EE">
        <w:rPr>
          <w:rFonts w:ascii="Times New Roman" w:hAnsi="Times New Roman" w:cs="Times New Roman"/>
          <w:sz w:val="20"/>
          <w:szCs w:val="20"/>
        </w:rPr>
        <w:t>nline</w:t>
      </w:r>
      <w:r w:rsidR="00D750EE" w:rsidRPr="00D750EE">
        <w:rPr>
          <w:rFonts w:ascii="Times New Roman" w:hAnsi="Times New Roman" w:cs="Times New Roman"/>
          <w:sz w:val="20"/>
          <w:szCs w:val="20"/>
        </w:rPr>
        <w:t>.</w:t>
      </w:r>
      <w:r w:rsidR="00D750EE">
        <w:rPr>
          <w:rFonts w:ascii="Times New Roman" w:hAnsi="Times New Roman" w:cs="Times New Roman"/>
          <w:sz w:val="20"/>
          <w:szCs w:val="20"/>
        </w:rPr>
        <w:t xml:space="preserve"> </w:t>
      </w:r>
      <w:r w:rsidR="00D750EE" w:rsidRPr="00D750EE">
        <w:rPr>
          <w:rFonts w:ascii="Times New Roman" w:hAnsi="Times New Roman" w:cs="Times New Roman"/>
          <w:sz w:val="20"/>
          <w:szCs w:val="20"/>
        </w:rPr>
        <w:t>A</w:t>
      </w:r>
      <w:r w:rsidRPr="00D750EE">
        <w:rPr>
          <w:rFonts w:ascii="Times New Roman" w:hAnsi="Times New Roman" w:cs="Times New Roman"/>
          <w:sz w:val="20"/>
          <w:szCs w:val="20"/>
        </w:rPr>
        <w:t>vailable at:</w:t>
      </w:r>
      <w:r w:rsidR="006B08A0">
        <w:rPr>
          <w:rFonts w:ascii="Times New Roman" w:hAnsi="Times New Roman" w:cs="Times New Roman" w:hint="eastAsia"/>
          <w:sz w:val="20"/>
          <w:szCs w:val="20"/>
          <w:lang w:eastAsia="zh-CN"/>
        </w:rPr>
        <w:t xml:space="preserve"> </w:t>
      </w:r>
      <w:proofErr w:type="spellStart"/>
      <w:r w:rsidRPr="00D750EE">
        <w:rPr>
          <w:rFonts w:ascii="Times New Roman" w:hAnsi="Times New Roman" w:cs="Times New Roman"/>
          <w:sz w:val="20"/>
          <w:szCs w:val="20"/>
        </w:rPr>
        <w:t>www.thisdaylive.com/</w:t>
      </w:r>
      <w:r w:rsidR="001E5CE0" w:rsidRPr="00D750EE">
        <w:rPr>
          <w:rFonts w:ascii="Times New Roman" w:hAnsi="Times New Roman" w:cs="Times New Roman"/>
          <w:sz w:val="20"/>
          <w:szCs w:val="20"/>
        </w:rPr>
        <w:t>article/in-a-new-survey-nigeria</w:t>
      </w:r>
      <w:proofErr w:type="spellEnd"/>
      <w:r w:rsidR="001E5CE0" w:rsidRPr="00D750EE">
        <w:rPr>
          <w:rFonts w:ascii="Times New Roman" w:hAnsi="Times New Roman" w:cs="Times New Roman"/>
          <w:sz w:val="20"/>
          <w:szCs w:val="20"/>
        </w:rPr>
        <w:t xml:space="preserve"> </w:t>
      </w:r>
      <w:r w:rsidRPr="00D750EE">
        <w:rPr>
          <w:rFonts w:ascii="Times New Roman" w:hAnsi="Times New Roman" w:cs="Times New Roman"/>
          <w:sz w:val="20"/>
          <w:szCs w:val="20"/>
        </w:rPr>
        <w:t>s-hiv-aids-prevalence-drops-to-3</w:t>
      </w:r>
      <w:r w:rsidR="00D750EE" w:rsidRPr="00D750EE">
        <w:rPr>
          <w:rFonts w:ascii="Times New Roman" w:hAnsi="Times New Roman" w:cs="Times New Roman"/>
          <w:sz w:val="20"/>
          <w:szCs w:val="20"/>
        </w:rPr>
        <w:t>.</w:t>
      </w:r>
      <w:r w:rsidR="00D750EE">
        <w:rPr>
          <w:rFonts w:ascii="Times New Roman" w:hAnsi="Times New Roman" w:cs="Times New Roman"/>
          <w:sz w:val="20"/>
          <w:szCs w:val="20"/>
        </w:rPr>
        <w:t xml:space="preserve"> </w:t>
      </w:r>
      <w:r w:rsidR="00D750EE" w:rsidRPr="00D750EE">
        <w:rPr>
          <w:rFonts w:ascii="Times New Roman" w:hAnsi="Times New Roman" w:cs="Times New Roman"/>
          <w:sz w:val="20"/>
          <w:szCs w:val="20"/>
        </w:rPr>
        <w:t>A</w:t>
      </w:r>
      <w:r w:rsidRPr="00D750EE">
        <w:rPr>
          <w:rFonts w:ascii="Times New Roman" w:hAnsi="Times New Roman" w:cs="Times New Roman"/>
          <w:sz w:val="20"/>
          <w:szCs w:val="20"/>
        </w:rPr>
        <w:t>ccessed on 25/08/2015.</w:t>
      </w:r>
    </w:p>
    <w:p w:rsidR="003C3B45" w:rsidRPr="00D750EE" w:rsidRDefault="003C3B45" w:rsidP="00D750EE">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D750EE">
        <w:rPr>
          <w:rFonts w:ascii="Times New Roman" w:hAnsi="Times New Roman" w:cs="Times New Roman"/>
          <w:sz w:val="20"/>
          <w:szCs w:val="20"/>
        </w:rPr>
        <w:t>Arora</w:t>
      </w:r>
      <w:proofErr w:type="spellEnd"/>
      <w:r w:rsidRPr="00D750EE">
        <w:rPr>
          <w:rFonts w:ascii="Times New Roman" w:hAnsi="Times New Roman" w:cs="Times New Roman"/>
          <w:sz w:val="20"/>
          <w:szCs w:val="20"/>
        </w:rPr>
        <w:t>, D</w:t>
      </w:r>
      <w:r w:rsidR="00D750EE" w:rsidRPr="00D750EE">
        <w:rPr>
          <w:rFonts w:ascii="Times New Roman" w:hAnsi="Times New Roman" w:cs="Times New Roman"/>
          <w:sz w:val="20"/>
          <w:szCs w:val="20"/>
        </w:rPr>
        <w:t>.</w:t>
      </w:r>
      <w:r w:rsidR="00D750EE">
        <w:rPr>
          <w:rFonts w:ascii="Times New Roman" w:hAnsi="Times New Roman" w:cs="Times New Roman"/>
          <w:sz w:val="20"/>
          <w:szCs w:val="20"/>
        </w:rPr>
        <w:t xml:space="preserve"> </w:t>
      </w:r>
      <w:r w:rsidR="00D750EE" w:rsidRPr="00D750EE">
        <w:rPr>
          <w:rFonts w:ascii="Times New Roman" w:hAnsi="Times New Roman" w:cs="Times New Roman"/>
          <w:sz w:val="20"/>
          <w:szCs w:val="20"/>
        </w:rPr>
        <w:t>R</w:t>
      </w:r>
      <w:r w:rsidRPr="00D750EE">
        <w:rPr>
          <w:rFonts w:ascii="Times New Roman" w:hAnsi="Times New Roman" w:cs="Times New Roman"/>
          <w:sz w:val="20"/>
          <w:szCs w:val="20"/>
        </w:rPr>
        <w:t xml:space="preserve"> (2010), “Medical </w:t>
      </w:r>
      <w:proofErr w:type="spellStart"/>
      <w:r w:rsidRPr="00D750EE">
        <w:rPr>
          <w:rFonts w:ascii="Times New Roman" w:hAnsi="Times New Roman" w:cs="Times New Roman"/>
          <w:sz w:val="20"/>
          <w:szCs w:val="20"/>
        </w:rPr>
        <w:t>Parasitology</w:t>
      </w:r>
      <w:proofErr w:type="spellEnd"/>
      <w:r w:rsidRPr="00D750EE">
        <w:rPr>
          <w:rFonts w:ascii="Times New Roman" w:hAnsi="Times New Roman" w:cs="Times New Roman"/>
          <w:sz w:val="20"/>
          <w:szCs w:val="20"/>
        </w:rPr>
        <w:t>”</w:t>
      </w:r>
      <w:r w:rsidRPr="00D750EE">
        <w:rPr>
          <w:rFonts w:ascii="Times New Roman" w:hAnsi="Times New Roman" w:cs="Times New Roman"/>
          <w:i/>
          <w:sz w:val="20"/>
          <w:szCs w:val="20"/>
        </w:rPr>
        <w:t xml:space="preserve">, </w:t>
      </w:r>
      <w:r w:rsidRPr="00D750EE">
        <w:rPr>
          <w:rFonts w:ascii="Times New Roman" w:hAnsi="Times New Roman" w:cs="Times New Roman"/>
          <w:sz w:val="20"/>
          <w:szCs w:val="20"/>
        </w:rPr>
        <w:t>3</w:t>
      </w:r>
      <w:r w:rsidRPr="00D750EE">
        <w:rPr>
          <w:rFonts w:ascii="Times New Roman" w:hAnsi="Times New Roman" w:cs="Times New Roman"/>
          <w:sz w:val="20"/>
          <w:szCs w:val="20"/>
          <w:vertAlign w:val="superscript"/>
        </w:rPr>
        <w:t>rd</w:t>
      </w:r>
      <w:r w:rsidR="00B91E04" w:rsidRPr="00D750EE">
        <w:rPr>
          <w:rFonts w:ascii="Times New Roman" w:hAnsi="Times New Roman" w:cs="Times New Roman"/>
          <w:sz w:val="20"/>
          <w:szCs w:val="20"/>
        </w:rPr>
        <w:t xml:space="preserve"> </w:t>
      </w:r>
      <w:r w:rsidRPr="00D750EE">
        <w:rPr>
          <w:rFonts w:ascii="Times New Roman" w:hAnsi="Times New Roman" w:cs="Times New Roman"/>
          <w:sz w:val="20"/>
          <w:szCs w:val="20"/>
        </w:rPr>
        <w:t>edition, CBS Publishers India</w:t>
      </w:r>
      <w:r w:rsidR="00BB1625">
        <w:rPr>
          <w:rFonts w:ascii="Times New Roman" w:hAnsi="Times New Roman" w:cs="Times New Roman" w:hint="eastAsia"/>
          <w:sz w:val="20"/>
          <w:szCs w:val="20"/>
          <w:lang w:eastAsia="zh-CN"/>
        </w:rPr>
        <w:t>.</w:t>
      </w:r>
    </w:p>
    <w:p w:rsidR="00D750EE" w:rsidRDefault="00D33244" w:rsidP="00D750EE">
      <w:pPr>
        <w:pStyle w:val="ListParagraph"/>
        <w:numPr>
          <w:ilvl w:val="0"/>
          <w:numId w:val="3"/>
        </w:numPr>
        <w:snapToGrid w:val="0"/>
        <w:spacing w:after="0" w:line="240" w:lineRule="auto"/>
        <w:ind w:left="425" w:hanging="425"/>
        <w:jc w:val="both"/>
        <w:rPr>
          <w:rFonts w:ascii="Times New Roman" w:eastAsia="Times New Roman" w:hAnsi="Times New Roman" w:cs="Times New Roman"/>
          <w:sz w:val="20"/>
          <w:szCs w:val="20"/>
        </w:rPr>
      </w:pPr>
      <w:r w:rsidRPr="00D750EE">
        <w:rPr>
          <w:rFonts w:ascii="Times New Roman" w:eastAsia="Times New Roman" w:hAnsi="Times New Roman" w:cs="Times New Roman"/>
          <w:sz w:val="20"/>
          <w:szCs w:val="20"/>
        </w:rPr>
        <w:t>Gupta</w:t>
      </w:r>
      <w:r w:rsidR="00D750EE" w:rsidRPr="00D750EE">
        <w:rPr>
          <w:rFonts w:ascii="Times New Roman" w:eastAsia="Times New Roman" w:hAnsi="Times New Roman" w:cs="Times New Roman"/>
          <w:sz w:val="20"/>
          <w:szCs w:val="20"/>
        </w:rPr>
        <w:t>,</w:t>
      </w:r>
      <w:r w:rsidR="00D750EE">
        <w:rPr>
          <w:rFonts w:ascii="Times New Roman" w:eastAsia="Times New Roman" w:hAnsi="Times New Roman" w:cs="Times New Roman"/>
          <w:sz w:val="20"/>
          <w:szCs w:val="20"/>
        </w:rPr>
        <w:t xml:space="preserve"> </w:t>
      </w:r>
      <w:r w:rsidR="00D750EE" w:rsidRPr="00D750EE">
        <w:rPr>
          <w:rFonts w:ascii="Times New Roman" w:eastAsia="Times New Roman" w:hAnsi="Times New Roman" w:cs="Times New Roman"/>
          <w:sz w:val="20"/>
          <w:szCs w:val="20"/>
        </w:rPr>
        <w:t>S</w:t>
      </w:r>
      <w:r w:rsidRPr="00D750EE">
        <w:rPr>
          <w:rFonts w:ascii="Times New Roman" w:eastAsia="Times New Roman" w:hAnsi="Times New Roman" w:cs="Times New Roman"/>
          <w:sz w:val="20"/>
          <w:szCs w:val="20"/>
        </w:rPr>
        <w:t>.</w:t>
      </w:r>
      <w:r w:rsidR="00D750EE" w:rsidRPr="00D750EE">
        <w:rPr>
          <w:rFonts w:ascii="Times New Roman" w:eastAsia="Times New Roman" w:hAnsi="Times New Roman" w:cs="Times New Roman"/>
          <w:sz w:val="20"/>
          <w:szCs w:val="20"/>
        </w:rPr>
        <w:t>,</w:t>
      </w:r>
      <w:r w:rsidR="00D750EE">
        <w:rPr>
          <w:rFonts w:ascii="Times New Roman" w:eastAsia="Times New Roman" w:hAnsi="Times New Roman" w:cs="Times New Roman"/>
          <w:sz w:val="20"/>
          <w:szCs w:val="20"/>
        </w:rPr>
        <w:t xml:space="preserve"> </w:t>
      </w:r>
      <w:proofErr w:type="spellStart"/>
      <w:r w:rsidR="00D750EE" w:rsidRPr="00D750EE">
        <w:rPr>
          <w:rFonts w:ascii="Times New Roman" w:eastAsia="Times New Roman" w:hAnsi="Times New Roman" w:cs="Times New Roman"/>
          <w:sz w:val="20"/>
          <w:szCs w:val="20"/>
        </w:rPr>
        <w:t>N</w:t>
      </w:r>
      <w:r w:rsidRPr="00D750EE">
        <w:rPr>
          <w:rFonts w:ascii="Times New Roman" w:eastAsia="Times New Roman" w:hAnsi="Times New Roman" w:cs="Times New Roman"/>
          <w:sz w:val="20"/>
          <w:szCs w:val="20"/>
        </w:rPr>
        <w:t>arang</w:t>
      </w:r>
      <w:proofErr w:type="spellEnd"/>
      <w:r w:rsidRPr="00D750EE">
        <w:rPr>
          <w:rFonts w:ascii="Times New Roman" w:eastAsia="Times New Roman" w:hAnsi="Times New Roman" w:cs="Times New Roman"/>
          <w:sz w:val="20"/>
          <w:szCs w:val="20"/>
        </w:rPr>
        <w:t>, V. and Singh</w:t>
      </w:r>
      <w:r w:rsidR="00D750EE" w:rsidRPr="00D750EE">
        <w:rPr>
          <w:rFonts w:ascii="Times New Roman" w:eastAsia="Times New Roman" w:hAnsi="Times New Roman" w:cs="Times New Roman"/>
          <w:sz w:val="20"/>
          <w:szCs w:val="20"/>
        </w:rPr>
        <w:t>,</w:t>
      </w:r>
      <w:r w:rsidR="00D750EE">
        <w:rPr>
          <w:rFonts w:ascii="Times New Roman" w:eastAsia="Times New Roman" w:hAnsi="Times New Roman" w:cs="Times New Roman"/>
          <w:sz w:val="20"/>
          <w:szCs w:val="20"/>
        </w:rPr>
        <w:t xml:space="preserve"> </w:t>
      </w:r>
      <w:r w:rsidR="00D750EE" w:rsidRPr="00D750EE">
        <w:rPr>
          <w:rFonts w:ascii="Times New Roman" w:eastAsia="Times New Roman" w:hAnsi="Times New Roman" w:cs="Times New Roman"/>
          <w:sz w:val="20"/>
          <w:szCs w:val="20"/>
        </w:rPr>
        <w:t>S</w:t>
      </w:r>
      <w:r w:rsidRPr="00D750EE">
        <w:rPr>
          <w:rFonts w:ascii="Times New Roman" w:eastAsia="Times New Roman" w:hAnsi="Times New Roman" w:cs="Times New Roman"/>
          <w:sz w:val="20"/>
          <w:szCs w:val="20"/>
        </w:rPr>
        <w:t xml:space="preserve">. (2008), “ Chronic </w:t>
      </w:r>
      <w:proofErr w:type="spellStart"/>
      <w:r w:rsidRPr="00D750EE">
        <w:rPr>
          <w:rFonts w:ascii="Times New Roman" w:eastAsia="Times New Roman" w:hAnsi="Times New Roman" w:cs="Times New Roman"/>
          <w:sz w:val="20"/>
          <w:szCs w:val="20"/>
        </w:rPr>
        <w:t>Diarrhoea</w:t>
      </w:r>
      <w:proofErr w:type="spellEnd"/>
      <w:r w:rsidRPr="00D750EE">
        <w:rPr>
          <w:rFonts w:ascii="Times New Roman" w:eastAsia="Times New Roman" w:hAnsi="Times New Roman" w:cs="Times New Roman"/>
          <w:sz w:val="20"/>
          <w:szCs w:val="20"/>
        </w:rPr>
        <w:t xml:space="preserve"> in HIV patients. Prevalence of Coccidian Parasites.” </w:t>
      </w:r>
      <w:r w:rsidRPr="00D750EE">
        <w:rPr>
          <w:rFonts w:ascii="Times New Roman" w:eastAsia="Times New Roman" w:hAnsi="Times New Roman" w:cs="Times New Roman"/>
          <w:i/>
          <w:sz w:val="20"/>
          <w:szCs w:val="20"/>
        </w:rPr>
        <w:t>Indian Journal of Medical Microbiology</w:t>
      </w:r>
      <w:r w:rsidRPr="00D750EE">
        <w:rPr>
          <w:rFonts w:ascii="Times New Roman" w:eastAsia="Times New Roman" w:hAnsi="Times New Roman" w:cs="Times New Roman"/>
          <w:sz w:val="20"/>
          <w:szCs w:val="20"/>
        </w:rPr>
        <w:t>; 26(No.2): 1721</w:t>
      </w:r>
      <w:r w:rsidR="00D750EE" w:rsidRPr="00D750EE">
        <w:rPr>
          <w:rFonts w:ascii="Times New Roman" w:eastAsia="Times New Roman" w:hAnsi="Times New Roman" w:cs="Times New Roman"/>
          <w:sz w:val="20"/>
          <w:szCs w:val="20"/>
        </w:rPr>
        <w:t>7</w:t>
      </w:r>
      <w:r w:rsidR="00D750EE">
        <w:rPr>
          <w:rFonts w:ascii="Times New Roman" w:eastAsia="Times New Roman" w:hAnsi="Times New Roman" w:cs="Times New Roman"/>
          <w:sz w:val="20"/>
          <w:szCs w:val="20"/>
        </w:rPr>
        <w:t>.</w:t>
      </w:r>
    </w:p>
    <w:p w:rsidR="00D33244" w:rsidRPr="00D750EE" w:rsidRDefault="00D33244" w:rsidP="00D750EE">
      <w:pPr>
        <w:pStyle w:val="ListParagraph"/>
        <w:numPr>
          <w:ilvl w:val="0"/>
          <w:numId w:val="3"/>
        </w:numPr>
        <w:snapToGrid w:val="0"/>
        <w:spacing w:after="0" w:line="240" w:lineRule="auto"/>
        <w:ind w:left="425" w:hanging="425"/>
        <w:jc w:val="both"/>
        <w:rPr>
          <w:rFonts w:ascii="Times New Roman" w:eastAsia="Times New Roman" w:hAnsi="Times New Roman" w:cs="Times New Roman"/>
          <w:sz w:val="20"/>
          <w:szCs w:val="20"/>
        </w:rPr>
      </w:pPr>
      <w:proofErr w:type="spellStart"/>
      <w:r w:rsidRPr="00D750EE">
        <w:rPr>
          <w:rFonts w:ascii="Times New Roman" w:eastAsia="Times New Roman" w:hAnsi="Times New Roman" w:cs="Times New Roman"/>
          <w:sz w:val="20"/>
          <w:szCs w:val="20"/>
        </w:rPr>
        <w:t>Saidu</w:t>
      </w:r>
      <w:proofErr w:type="spellEnd"/>
      <w:r w:rsidRPr="00D750EE">
        <w:rPr>
          <w:rFonts w:ascii="Times New Roman" w:eastAsia="Times New Roman" w:hAnsi="Times New Roman" w:cs="Times New Roman"/>
          <w:sz w:val="20"/>
          <w:szCs w:val="20"/>
        </w:rPr>
        <w:t>, A</w:t>
      </w:r>
      <w:r w:rsidR="00D750EE" w:rsidRPr="00D750EE">
        <w:rPr>
          <w:rFonts w:ascii="Times New Roman" w:eastAsia="Times New Roman" w:hAnsi="Times New Roman" w:cs="Times New Roman"/>
          <w:sz w:val="20"/>
          <w:szCs w:val="20"/>
        </w:rPr>
        <w:t>.</w:t>
      </w:r>
      <w:r w:rsidR="00D750EE">
        <w:rPr>
          <w:rFonts w:ascii="Times New Roman" w:eastAsia="Times New Roman" w:hAnsi="Times New Roman" w:cs="Times New Roman"/>
          <w:sz w:val="20"/>
          <w:szCs w:val="20"/>
        </w:rPr>
        <w:t xml:space="preserve"> </w:t>
      </w:r>
      <w:r w:rsidR="00D750EE" w:rsidRPr="00D750EE">
        <w:rPr>
          <w:rFonts w:ascii="Times New Roman" w:eastAsia="Times New Roman" w:hAnsi="Times New Roman" w:cs="Times New Roman"/>
          <w:sz w:val="20"/>
          <w:szCs w:val="20"/>
        </w:rPr>
        <w:t>S</w:t>
      </w:r>
      <w:r w:rsidRPr="00D750EE">
        <w:rPr>
          <w:rFonts w:ascii="Times New Roman" w:eastAsia="Times New Roman" w:hAnsi="Times New Roman" w:cs="Times New Roman"/>
          <w:sz w:val="20"/>
          <w:szCs w:val="20"/>
        </w:rPr>
        <w:t xml:space="preserve">, </w:t>
      </w:r>
      <w:proofErr w:type="spellStart"/>
      <w:r w:rsidRPr="00D750EE">
        <w:rPr>
          <w:rFonts w:ascii="Times New Roman" w:eastAsia="Times New Roman" w:hAnsi="Times New Roman" w:cs="Times New Roman"/>
          <w:sz w:val="20"/>
          <w:szCs w:val="20"/>
        </w:rPr>
        <w:t>Bunza</w:t>
      </w:r>
      <w:proofErr w:type="spellEnd"/>
      <w:r w:rsidR="00D750EE" w:rsidRPr="00D750EE">
        <w:rPr>
          <w:rFonts w:ascii="Times New Roman" w:eastAsia="Times New Roman" w:hAnsi="Times New Roman" w:cs="Times New Roman"/>
          <w:sz w:val="20"/>
          <w:szCs w:val="20"/>
        </w:rPr>
        <w:t>,</w:t>
      </w:r>
      <w:r w:rsidR="00D750EE">
        <w:rPr>
          <w:rFonts w:ascii="Times New Roman" w:eastAsia="Times New Roman" w:hAnsi="Times New Roman" w:cs="Times New Roman"/>
          <w:sz w:val="20"/>
          <w:szCs w:val="20"/>
        </w:rPr>
        <w:t xml:space="preserve"> </w:t>
      </w:r>
      <w:r w:rsidR="00D750EE" w:rsidRPr="00D750EE">
        <w:rPr>
          <w:rFonts w:ascii="Times New Roman" w:eastAsia="Times New Roman" w:hAnsi="Times New Roman" w:cs="Times New Roman"/>
          <w:sz w:val="20"/>
          <w:szCs w:val="20"/>
        </w:rPr>
        <w:t>M.</w:t>
      </w:r>
      <w:r w:rsidR="00D750EE">
        <w:rPr>
          <w:rFonts w:ascii="Times New Roman" w:eastAsia="Times New Roman" w:hAnsi="Times New Roman" w:cs="Times New Roman"/>
          <w:sz w:val="20"/>
          <w:szCs w:val="20"/>
        </w:rPr>
        <w:t xml:space="preserve"> </w:t>
      </w:r>
      <w:r w:rsidR="00D750EE" w:rsidRPr="00D750EE">
        <w:rPr>
          <w:rFonts w:ascii="Times New Roman" w:eastAsia="Times New Roman" w:hAnsi="Times New Roman" w:cs="Times New Roman"/>
          <w:sz w:val="20"/>
          <w:szCs w:val="20"/>
        </w:rPr>
        <w:t>D.</w:t>
      </w:r>
      <w:r w:rsidR="00D750EE">
        <w:rPr>
          <w:rFonts w:ascii="Times New Roman" w:eastAsia="Times New Roman" w:hAnsi="Times New Roman" w:cs="Times New Roman"/>
          <w:sz w:val="20"/>
          <w:szCs w:val="20"/>
        </w:rPr>
        <w:t xml:space="preserve"> </w:t>
      </w:r>
      <w:r w:rsidR="00D750EE" w:rsidRPr="00D750EE">
        <w:rPr>
          <w:rFonts w:ascii="Times New Roman" w:eastAsia="Times New Roman" w:hAnsi="Times New Roman" w:cs="Times New Roman"/>
          <w:sz w:val="20"/>
          <w:szCs w:val="20"/>
        </w:rPr>
        <w:t>A,</w:t>
      </w:r>
      <w:r w:rsidR="00D750EE">
        <w:rPr>
          <w:rFonts w:ascii="Times New Roman" w:eastAsia="Times New Roman" w:hAnsi="Times New Roman" w:cs="Times New Roman"/>
          <w:sz w:val="20"/>
          <w:szCs w:val="20"/>
        </w:rPr>
        <w:t xml:space="preserve"> </w:t>
      </w:r>
      <w:proofErr w:type="spellStart"/>
      <w:r w:rsidR="00D750EE" w:rsidRPr="00D750EE">
        <w:rPr>
          <w:rFonts w:ascii="Times New Roman" w:eastAsia="Times New Roman" w:hAnsi="Times New Roman" w:cs="Times New Roman"/>
          <w:sz w:val="20"/>
          <w:szCs w:val="20"/>
        </w:rPr>
        <w:t>A</w:t>
      </w:r>
      <w:r w:rsidRPr="00D750EE">
        <w:rPr>
          <w:rFonts w:ascii="Times New Roman" w:eastAsia="Times New Roman" w:hAnsi="Times New Roman" w:cs="Times New Roman"/>
          <w:sz w:val="20"/>
          <w:szCs w:val="20"/>
        </w:rPr>
        <w:t>bubakar</w:t>
      </w:r>
      <w:proofErr w:type="spellEnd"/>
      <w:r w:rsidRPr="00D750EE">
        <w:rPr>
          <w:rFonts w:ascii="Times New Roman" w:eastAsia="Times New Roman" w:hAnsi="Times New Roman" w:cs="Times New Roman"/>
          <w:sz w:val="20"/>
          <w:szCs w:val="20"/>
        </w:rPr>
        <w:t xml:space="preserve"> U, </w:t>
      </w:r>
      <w:proofErr w:type="spellStart"/>
      <w:r w:rsidRPr="00D750EE">
        <w:rPr>
          <w:rFonts w:ascii="Times New Roman" w:eastAsia="Times New Roman" w:hAnsi="Times New Roman" w:cs="Times New Roman"/>
          <w:sz w:val="20"/>
          <w:szCs w:val="20"/>
        </w:rPr>
        <w:t>Adamu</w:t>
      </w:r>
      <w:proofErr w:type="spellEnd"/>
      <w:r w:rsidRPr="00D750EE">
        <w:rPr>
          <w:rFonts w:ascii="Times New Roman" w:eastAsia="Times New Roman" w:hAnsi="Times New Roman" w:cs="Times New Roman"/>
          <w:sz w:val="20"/>
          <w:szCs w:val="20"/>
        </w:rPr>
        <w:t xml:space="preserve"> T, </w:t>
      </w:r>
      <w:proofErr w:type="spellStart"/>
      <w:r w:rsidRPr="00D750EE">
        <w:rPr>
          <w:rFonts w:ascii="Times New Roman" w:eastAsia="Times New Roman" w:hAnsi="Times New Roman" w:cs="Times New Roman"/>
          <w:sz w:val="20"/>
          <w:szCs w:val="20"/>
        </w:rPr>
        <w:t>Ladan</w:t>
      </w:r>
      <w:proofErr w:type="spellEnd"/>
      <w:r w:rsidRPr="00D750EE">
        <w:rPr>
          <w:rFonts w:ascii="Times New Roman" w:eastAsia="Times New Roman" w:hAnsi="Times New Roman" w:cs="Times New Roman"/>
          <w:sz w:val="20"/>
          <w:szCs w:val="20"/>
        </w:rPr>
        <w:t>, M</w:t>
      </w:r>
      <w:r w:rsidR="00D750EE" w:rsidRPr="00D750EE">
        <w:rPr>
          <w:rFonts w:ascii="Times New Roman" w:eastAsia="Times New Roman" w:hAnsi="Times New Roman" w:cs="Times New Roman"/>
          <w:sz w:val="20"/>
          <w:szCs w:val="20"/>
        </w:rPr>
        <w:t>.</w:t>
      </w:r>
      <w:r w:rsidR="00D750EE">
        <w:rPr>
          <w:rFonts w:ascii="Times New Roman" w:eastAsia="Times New Roman" w:hAnsi="Times New Roman" w:cs="Times New Roman"/>
          <w:sz w:val="20"/>
          <w:szCs w:val="20"/>
        </w:rPr>
        <w:t xml:space="preserve"> </w:t>
      </w:r>
      <w:r w:rsidR="00D750EE" w:rsidRPr="00D750EE">
        <w:rPr>
          <w:rFonts w:ascii="Times New Roman" w:eastAsia="Times New Roman" w:hAnsi="Times New Roman" w:cs="Times New Roman"/>
          <w:sz w:val="20"/>
          <w:szCs w:val="20"/>
        </w:rPr>
        <w:t>J</w:t>
      </w:r>
      <w:r w:rsidRPr="00D750EE">
        <w:rPr>
          <w:rFonts w:ascii="Times New Roman" w:eastAsia="Times New Roman" w:hAnsi="Times New Roman" w:cs="Times New Roman"/>
          <w:sz w:val="20"/>
          <w:szCs w:val="20"/>
        </w:rPr>
        <w:t xml:space="preserve"> and </w:t>
      </w:r>
      <w:proofErr w:type="spellStart"/>
      <w:r w:rsidRPr="00D750EE">
        <w:rPr>
          <w:rFonts w:ascii="Times New Roman" w:eastAsia="Times New Roman" w:hAnsi="Times New Roman" w:cs="Times New Roman"/>
          <w:sz w:val="20"/>
          <w:szCs w:val="20"/>
        </w:rPr>
        <w:t>Fana</w:t>
      </w:r>
      <w:proofErr w:type="spellEnd"/>
      <w:r w:rsidRPr="00D750EE">
        <w:rPr>
          <w:rFonts w:ascii="Times New Roman" w:eastAsia="Times New Roman" w:hAnsi="Times New Roman" w:cs="Times New Roman"/>
          <w:sz w:val="20"/>
          <w:szCs w:val="20"/>
        </w:rPr>
        <w:t>, S</w:t>
      </w:r>
      <w:r w:rsidR="00D750EE" w:rsidRPr="00D750EE">
        <w:rPr>
          <w:rFonts w:ascii="Times New Roman" w:eastAsia="Times New Roman" w:hAnsi="Times New Roman" w:cs="Times New Roman"/>
          <w:sz w:val="20"/>
          <w:szCs w:val="20"/>
        </w:rPr>
        <w:t>.</w:t>
      </w:r>
      <w:r w:rsidR="00D750EE">
        <w:rPr>
          <w:rFonts w:ascii="Times New Roman" w:eastAsia="Times New Roman" w:hAnsi="Times New Roman" w:cs="Times New Roman"/>
          <w:sz w:val="20"/>
          <w:szCs w:val="20"/>
        </w:rPr>
        <w:t xml:space="preserve"> </w:t>
      </w:r>
      <w:r w:rsidR="00D750EE" w:rsidRPr="00D750EE">
        <w:rPr>
          <w:rFonts w:ascii="Times New Roman" w:eastAsia="Times New Roman" w:hAnsi="Times New Roman" w:cs="Times New Roman"/>
          <w:sz w:val="20"/>
          <w:szCs w:val="20"/>
        </w:rPr>
        <w:t>A</w:t>
      </w:r>
      <w:r w:rsidR="00B91E04" w:rsidRPr="00D750EE">
        <w:rPr>
          <w:rFonts w:ascii="Times New Roman" w:eastAsia="Times New Roman" w:hAnsi="Times New Roman" w:cs="Times New Roman"/>
          <w:sz w:val="20"/>
          <w:szCs w:val="20"/>
        </w:rPr>
        <w:t xml:space="preserve"> (</w:t>
      </w:r>
      <w:r w:rsidRPr="00D750EE">
        <w:rPr>
          <w:rFonts w:ascii="Times New Roman" w:eastAsia="Times New Roman" w:hAnsi="Times New Roman" w:cs="Times New Roman"/>
          <w:sz w:val="20"/>
          <w:szCs w:val="20"/>
        </w:rPr>
        <w:t xml:space="preserve">2009), “A </w:t>
      </w:r>
      <w:r w:rsidRPr="00D750EE">
        <w:rPr>
          <w:rFonts w:ascii="Times New Roman" w:eastAsia="Times New Roman" w:hAnsi="Times New Roman" w:cs="Times New Roman"/>
          <w:sz w:val="20"/>
          <w:szCs w:val="20"/>
        </w:rPr>
        <w:lastRenderedPageBreak/>
        <w:t xml:space="preserve">Survey of Opportunistic Infections in HIV </w:t>
      </w:r>
      <w:proofErr w:type="spellStart"/>
      <w:r w:rsidRPr="00D750EE">
        <w:rPr>
          <w:rFonts w:ascii="Times New Roman" w:eastAsia="Times New Roman" w:hAnsi="Times New Roman" w:cs="Times New Roman"/>
          <w:sz w:val="20"/>
          <w:szCs w:val="20"/>
        </w:rPr>
        <w:t>Seropositive</w:t>
      </w:r>
      <w:proofErr w:type="spellEnd"/>
      <w:r w:rsidRPr="00D750EE">
        <w:rPr>
          <w:rFonts w:ascii="Times New Roman" w:eastAsia="Times New Roman" w:hAnsi="Times New Roman" w:cs="Times New Roman"/>
          <w:sz w:val="20"/>
          <w:szCs w:val="20"/>
        </w:rPr>
        <w:t xml:space="preserve"> patients attending Major Hospitals of </w:t>
      </w:r>
      <w:proofErr w:type="spellStart"/>
      <w:r w:rsidRPr="00D750EE">
        <w:rPr>
          <w:rFonts w:ascii="Times New Roman" w:eastAsia="Times New Roman" w:hAnsi="Times New Roman" w:cs="Times New Roman"/>
          <w:sz w:val="20"/>
          <w:szCs w:val="20"/>
        </w:rPr>
        <w:t>Kebbi</w:t>
      </w:r>
      <w:proofErr w:type="spellEnd"/>
      <w:r w:rsidRPr="00D750EE">
        <w:rPr>
          <w:rFonts w:ascii="Times New Roman" w:eastAsia="Times New Roman" w:hAnsi="Times New Roman" w:cs="Times New Roman"/>
          <w:sz w:val="20"/>
          <w:szCs w:val="20"/>
        </w:rPr>
        <w:t xml:space="preserve"> State”, Nigeria</w:t>
      </w:r>
      <w:r w:rsidR="00D750EE" w:rsidRPr="00D750EE">
        <w:rPr>
          <w:rFonts w:ascii="Times New Roman" w:eastAsia="Times New Roman" w:hAnsi="Times New Roman" w:cs="Times New Roman"/>
          <w:sz w:val="20"/>
          <w:szCs w:val="20"/>
        </w:rPr>
        <w:t>.</w:t>
      </w:r>
      <w:r w:rsidR="00D750EE">
        <w:rPr>
          <w:rFonts w:ascii="Times New Roman" w:eastAsia="Times New Roman" w:hAnsi="Times New Roman" w:cs="Times New Roman"/>
          <w:sz w:val="20"/>
          <w:szCs w:val="20"/>
        </w:rPr>
        <w:t xml:space="preserve"> </w:t>
      </w:r>
      <w:proofErr w:type="spellStart"/>
      <w:r w:rsidR="00D750EE" w:rsidRPr="00D750EE">
        <w:rPr>
          <w:rFonts w:ascii="Times New Roman" w:eastAsia="Times New Roman" w:hAnsi="Times New Roman" w:cs="Times New Roman"/>
          <w:sz w:val="20"/>
          <w:szCs w:val="20"/>
        </w:rPr>
        <w:t>B</w:t>
      </w:r>
      <w:r w:rsidRPr="00D750EE">
        <w:rPr>
          <w:rFonts w:ascii="Times New Roman" w:eastAsia="Times New Roman" w:hAnsi="Times New Roman" w:cs="Times New Roman"/>
          <w:sz w:val="20"/>
          <w:szCs w:val="20"/>
        </w:rPr>
        <w:t>ayero</w:t>
      </w:r>
      <w:proofErr w:type="spellEnd"/>
      <w:r w:rsidRPr="00D750EE">
        <w:rPr>
          <w:rFonts w:ascii="Times New Roman" w:eastAsia="Times New Roman" w:hAnsi="Times New Roman" w:cs="Times New Roman"/>
          <w:sz w:val="20"/>
          <w:szCs w:val="20"/>
        </w:rPr>
        <w:t xml:space="preserve"> </w:t>
      </w:r>
      <w:r w:rsidRPr="00D750EE">
        <w:rPr>
          <w:rFonts w:ascii="Times New Roman" w:eastAsia="Times New Roman" w:hAnsi="Times New Roman" w:cs="Times New Roman"/>
          <w:i/>
          <w:sz w:val="20"/>
          <w:szCs w:val="20"/>
        </w:rPr>
        <w:t>J</w:t>
      </w:r>
      <w:r w:rsidR="00D750EE" w:rsidRPr="00D750EE">
        <w:rPr>
          <w:rFonts w:ascii="Times New Roman" w:eastAsia="Times New Roman" w:hAnsi="Times New Roman" w:cs="Times New Roman"/>
          <w:i/>
          <w:sz w:val="20"/>
          <w:szCs w:val="20"/>
        </w:rPr>
        <w:t>.</w:t>
      </w:r>
      <w:r w:rsidR="00D750EE">
        <w:rPr>
          <w:rFonts w:ascii="Times New Roman" w:eastAsia="Times New Roman" w:hAnsi="Times New Roman" w:cs="Times New Roman"/>
          <w:i/>
          <w:sz w:val="20"/>
          <w:szCs w:val="20"/>
        </w:rPr>
        <w:t xml:space="preserve"> </w:t>
      </w:r>
      <w:r w:rsidR="00D750EE" w:rsidRPr="00D750EE">
        <w:rPr>
          <w:rFonts w:ascii="Times New Roman" w:eastAsia="Times New Roman" w:hAnsi="Times New Roman" w:cs="Times New Roman"/>
          <w:i/>
          <w:sz w:val="20"/>
          <w:szCs w:val="20"/>
        </w:rPr>
        <w:t>P</w:t>
      </w:r>
      <w:r w:rsidRPr="00D750EE">
        <w:rPr>
          <w:rFonts w:ascii="Times New Roman" w:eastAsia="Times New Roman" w:hAnsi="Times New Roman" w:cs="Times New Roman"/>
          <w:i/>
          <w:sz w:val="20"/>
          <w:szCs w:val="20"/>
        </w:rPr>
        <w:t>ure and App</w:t>
      </w:r>
      <w:r w:rsidR="00D750EE" w:rsidRPr="00D750EE">
        <w:rPr>
          <w:rFonts w:ascii="Times New Roman" w:eastAsia="Times New Roman" w:hAnsi="Times New Roman" w:cs="Times New Roman"/>
          <w:i/>
          <w:sz w:val="20"/>
          <w:szCs w:val="20"/>
        </w:rPr>
        <w:t>.</w:t>
      </w:r>
      <w:r w:rsidR="00D750EE">
        <w:rPr>
          <w:rFonts w:ascii="Times New Roman" w:eastAsia="Times New Roman" w:hAnsi="Times New Roman" w:cs="Times New Roman"/>
          <w:i/>
          <w:sz w:val="20"/>
          <w:szCs w:val="20"/>
        </w:rPr>
        <w:t xml:space="preserve"> </w:t>
      </w:r>
      <w:r w:rsidR="00D750EE" w:rsidRPr="00D750EE">
        <w:rPr>
          <w:rFonts w:ascii="Times New Roman" w:eastAsia="Times New Roman" w:hAnsi="Times New Roman" w:cs="Times New Roman"/>
          <w:i/>
          <w:sz w:val="20"/>
          <w:szCs w:val="20"/>
        </w:rPr>
        <w:t>S</w:t>
      </w:r>
      <w:r w:rsidRPr="00D750EE">
        <w:rPr>
          <w:rFonts w:ascii="Times New Roman" w:eastAsia="Times New Roman" w:hAnsi="Times New Roman" w:cs="Times New Roman"/>
          <w:i/>
          <w:sz w:val="20"/>
          <w:szCs w:val="20"/>
        </w:rPr>
        <w:t>c</w:t>
      </w:r>
      <w:r w:rsidR="00B91E04" w:rsidRPr="00D750EE">
        <w:rPr>
          <w:rFonts w:ascii="Times New Roman" w:eastAsia="Times New Roman" w:hAnsi="Times New Roman" w:cs="Times New Roman"/>
          <w:sz w:val="20"/>
          <w:szCs w:val="20"/>
        </w:rPr>
        <w:t>. (</w:t>
      </w:r>
      <w:r w:rsidRPr="00D750EE">
        <w:rPr>
          <w:rFonts w:ascii="Times New Roman" w:eastAsia="Times New Roman" w:hAnsi="Times New Roman" w:cs="Times New Roman"/>
          <w:sz w:val="20"/>
          <w:szCs w:val="20"/>
        </w:rPr>
        <w:t>vol2(1):70-74.</w:t>
      </w:r>
    </w:p>
    <w:p w:rsidR="00D33244" w:rsidRPr="00D750EE" w:rsidRDefault="00D33244" w:rsidP="00D750EE">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D750EE">
        <w:rPr>
          <w:rFonts w:ascii="Times New Roman" w:hAnsi="Times New Roman" w:cs="Times New Roman"/>
          <w:sz w:val="20"/>
          <w:szCs w:val="20"/>
        </w:rPr>
        <w:t>Hunter P</w:t>
      </w:r>
      <w:r w:rsidR="00D750EE" w:rsidRPr="00D750EE">
        <w:rPr>
          <w:rFonts w:ascii="Times New Roman" w:hAnsi="Times New Roman" w:cs="Times New Roman"/>
          <w:sz w:val="20"/>
          <w:szCs w:val="20"/>
        </w:rPr>
        <w:t>.</w:t>
      </w:r>
      <w:r w:rsidR="00D750EE">
        <w:rPr>
          <w:rFonts w:ascii="Times New Roman" w:hAnsi="Times New Roman" w:cs="Times New Roman"/>
          <w:sz w:val="20"/>
          <w:szCs w:val="20"/>
        </w:rPr>
        <w:t xml:space="preserve"> </w:t>
      </w:r>
      <w:r w:rsidR="00D750EE" w:rsidRPr="00D750EE">
        <w:rPr>
          <w:rFonts w:ascii="Times New Roman" w:hAnsi="Times New Roman" w:cs="Times New Roman"/>
          <w:sz w:val="20"/>
          <w:szCs w:val="20"/>
        </w:rPr>
        <w:t>R</w:t>
      </w:r>
      <w:r w:rsidRPr="00D750EE">
        <w:rPr>
          <w:rFonts w:ascii="Times New Roman" w:hAnsi="Times New Roman" w:cs="Times New Roman"/>
          <w:sz w:val="20"/>
          <w:szCs w:val="20"/>
        </w:rPr>
        <w:t xml:space="preserve">. and Nicholas G. (2002), “Epidemiology and clinical features of </w:t>
      </w:r>
      <w:r w:rsidRPr="00D750EE">
        <w:rPr>
          <w:rFonts w:ascii="Times New Roman" w:hAnsi="Times New Roman" w:cs="Times New Roman"/>
          <w:i/>
          <w:iCs/>
          <w:sz w:val="20"/>
          <w:szCs w:val="20"/>
        </w:rPr>
        <w:t xml:space="preserve">Cryptosporidium </w:t>
      </w:r>
      <w:r w:rsidRPr="00D750EE">
        <w:rPr>
          <w:rFonts w:ascii="Times New Roman" w:hAnsi="Times New Roman" w:cs="Times New Roman"/>
          <w:sz w:val="20"/>
          <w:szCs w:val="20"/>
        </w:rPr>
        <w:t xml:space="preserve">infection in </w:t>
      </w:r>
      <w:proofErr w:type="spellStart"/>
      <w:r w:rsidRPr="00D750EE">
        <w:rPr>
          <w:rFonts w:ascii="Times New Roman" w:hAnsi="Times New Roman" w:cs="Times New Roman"/>
          <w:sz w:val="20"/>
          <w:szCs w:val="20"/>
        </w:rPr>
        <w:t>immunocompromised</w:t>
      </w:r>
      <w:proofErr w:type="spellEnd"/>
      <w:r w:rsidRPr="00D750EE">
        <w:rPr>
          <w:rFonts w:ascii="Times New Roman" w:hAnsi="Times New Roman" w:cs="Times New Roman"/>
          <w:sz w:val="20"/>
          <w:szCs w:val="20"/>
        </w:rPr>
        <w:t xml:space="preserve"> patients”. </w:t>
      </w:r>
      <w:proofErr w:type="spellStart"/>
      <w:r w:rsidRPr="00D750EE">
        <w:rPr>
          <w:rFonts w:ascii="Times New Roman" w:hAnsi="Times New Roman" w:cs="Times New Roman"/>
          <w:i/>
          <w:sz w:val="20"/>
          <w:szCs w:val="20"/>
        </w:rPr>
        <w:t>Clin</w:t>
      </w:r>
      <w:proofErr w:type="spellEnd"/>
      <w:r w:rsidRPr="00D750EE">
        <w:rPr>
          <w:rFonts w:ascii="Times New Roman" w:hAnsi="Times New Roman" w:cs="Times New Roman"/>
          <w:i/>
          <w:sz w:val="20"/>
          <w:szCs w:val="20"/>
        </w:rPr>
        <w:t xml:space="preserve"> </w:t>
      </w:r>
      <w:proofErr w:type="spellStart"/>
      <w:r w:rsidRPr="00D750EE">
        <w:rPr>
          <w:rFonts w:ascii="Times New Roman" w:hAnsi="Times New Roman" w:cs="Times New Roman"/>
          <w:i/>
          <w:sz w:val="20"/>
          <w:szCs w:val="20"/>
        </w:rPr>
        <w:t>Microbiol</w:t>
      </w:r>
      <w:proofErr w:type="spellEnd"/>
      <w:r w:rsidRPr="00D750EE">
        <w:rPr>
          <w:rFonts w:ascii="Times New Roman" w:hAnsi="Times New Roman" w:cs="Times New Roman"/>
          <w:i/>
          <w:sz w:val="20"/>
          <w:szCs w:val="20"/>
        </w:rPr>
        <w:t xml:space="preserve"> Rev;</w:t>
      </w:r>
      <w:r w:rsidRPr="00D750EE">
        <w:rPr>
          <w:rFonts w:ascii="Times New Roman" w:hAnsi="Times New Roman" w:cs="Times New Roman"/>
          <w:sz w:val="20"/>
          <w:szCs w:val="20"/>
        </w:rPr>
        <w:t xml:space="preserve"> </w:t>
      </w:r>
      <w:r w:rsidRPr="00D750EE">
        <w:rPr>
          <w:rFonts w:ascii="Times New Roman" w:hAnsi="Times New Roman" w:cs="Times New Roman"/>
          <w:bCs/>
          <w:sz w:val="20"/>
          <w:szCs w:val="20"/>
        </w:rPr>
        <w:t>15</w:t>
      </w:r>
      <w:r w:rsidRPr="00D750EE">
        <w:rPr>
          <w:rFonts w:ascii="Times New Roman" w:hAnsi="Times New Roman" w:cs="Times New Roman"/>
          <w:sz w:val="20"/>
          <w:szCs w:val="20"/>
        </w:rPr>
        <w:t>:145-154.</w:t>
      </w:r>
    </w:p>
    <w:p w:rsidR="00D33244" w:rsidRPr="00D750EE" w:rsidRDefault="00D33244" w:rsidP="00D750EE">
      <w:pPr>
        <w:pStyle w:val="ListParagraph"/>
        <w:numPr>
          <w:ilvl w:val="0"/>
          <w:numId w:val="3"/>
        </w:numPr>
        <w:snapToGrid w:val="0"/>
        <w:spacing w:after="0" w:line="240" w:lineRule="auto"/>
        <w:ind w:left="425" w:hanging="425"/>
        <w:jc w:val="both"/>
        <w:rPr>
          <w:rStyle w:val="HTMLCite"/>
          <w:rFonts w:ascii="Times New Roman" w:eastAsia="Times New Roman" w:hAnsi="Times New Roman" w:cs="Times New Roman"/>
          <w:i w:val="0"/>
          <w:iCs w:val="0"/>
          <w:sz w:val="20"/>
          <w:szCs w:val="20"/>
        </w:rPr>
      </w:pPr>
      <w:proofErr w:type="spellStart"/>
      <w:r w:rsidRPr="00D750EE">
        <w:rPr>
          <w:rStyle w:val="HTMLCite"/>
          <w:rFonts w:ascii="Times New Roman" w:hAnsi="Times New Roman" w:cs="Times New Roman"/>
          <w:bCs/>
          <w:i w:val="0"/>
          <w:color w:val="000000" w:themeColor="text1"/>
          <w:sz w:val="20"/>
          <w:szCs w:val="20"/>
        </w:rPr>
        <w:t>Okai</w:t>
      </w:r>
      <w:proofErr w:type="spellEnd"/>
      <w:r w:rsidRPr="00D750EE">
        <w:rPr>
          <w:rStyle w:val="HTMLCite"/>
          <w:rFonts w:ascii="Times New Roman" w:hAnsi="Times New Roman" w:cs="Times New Roman"/>
          <w:bCs/>
          <w:i w:val="0"/>
          <w:color w:val="000000" w:themeColor="text1"/>
          <w:sz w:val="20"/>
          <w:szCs w:val="20"/>
        </w:rPr>
        <w:t>, A</w:t>
      </w:r>
      <w:r w:rsidR="00D750EE" w:rsidRPr="00D750EE">
        <w:rPr>
          <w:rStyle w:val="HTMLCite"/>
          <w:rFonts w:ascii="Times New Roman" w:hAnsi="Times New Roman" w:cs="Times New Roman"/>
          <w:bCs/>
          <w:i w:val="0"/>
          <w:color w:val="000000" w:themeColor="text1"/>
          <w:sz w:val="20"/>
          <w:szCs w:val="20"/>
        </w:rPr>
        <w:t>.</w:t>
      </w:r>
      <w:r w:rsidR="00D750EE">
        <w:rPr>
          <w:rStyle w:val="HTMLCite"/>
          <w:rFonts w:ascii="Times New Roman" w:hAnsi="Times New Roman" w:cs="Times New Roman"/>
          <w:bCs/>
          <w:i w:val="0"/>
          <w:color w:val="000000" w:themeColor="text1"/>
          <w:sz w:val="20"/>
          <w:szCs w:val="20"/>
        </w:rPr>
        <w:t xml:space="preserve"> </w:t>
      </w:r>
      <w:r w:rsidR="00D750EE" w:rsidRPr="00D750EE">
        <w:rPr>
          <w:rStyle w:val="HTMLCite"/>
          <w:rFonts w:ascii="Times New Roman" w:hAnsi="Times New Roman" w:cs="Times New Roman"/>
          <w:bCs/>
          <w:i w:val="0"/>
          <w:color w:val="000000" w:themeColor="text1"/>
          <w:sz w:val="20"/>
          <w:szCs w:val="20"/>
        </w:rPr>
        <w:t>E.</w:t>
      </w:r>
      <w:r w:rsidR="00D750EE">
        <w:rPr>
          <w:rStyle w:val="HTMLCite"/>
          <w:rFonts w:ascii="Times New Roman" w:hAnsi="Times New Roman" w:cs="Times New Roman"/>
          <w:bCs/>
          <w:i w:val="0"/>
          <w:color w:val="000000" w:themeColor="text1"/>
          <w:sz w:val="20"/>
          <w:szCs w:val="20"/>
        </w:rPr>
        <w:t xml:space="preserve"> </w:t>
      </w:r>
      <w:r w:rsidR="00D750EE" w:rsidRPr="00D750EE">
        <w:rPr>
          <w:rStyle w:val="HTMLCite"/>
          <w:rFonts w:ascii="Times New Roman" w:hAnsi="Times New Roman" w:cs="Times New Roman"/>
          <w:bCs/>
          <w:i w:val="0"/>
          <w:color w:val="000000" w:themeColor="text1"/>
          <w:sz w:val="20"/>
          <w:szCs w:val="20"/>
        </w:rPr>
        <w:t>N</w:t>
      </w:r>
      <w:r w:rsidRPr="00D750EE">
        <w:rPr>
          <w:rStyle w:val="HTMLCite"/>
          <w:rFonts w:ascii="Times New Roman" w:hAnsi="Times New Roman" w:cs="Times New Roman"/>
          <w:bCs/>
          <w:i w:val="0"/>
          <w:color w:val="000000" w:themeColor="text1"/>
          <w:sz w:val="20"/>
          <w:szCs w:val="20"/>
        </w:rPr>
        <w:t xml:space="preserve"> (2012), “ Intestinal Parasitic Infection in HIV-Infected Patients</w:t>
      </w:r>
      <w:r w:rsidR="00B91E04" w:rsidRPr="00D750EE">
        <w:rPr>
          <w:rStyle w:val="HTMLCite"/>
          <w:rFonts w:ascii="Times New Roman" w:hAnsi="Times New Roman" w:cs="Times New Roman"/>
          <w:bCs/>
          <w:i w:val="0"/>
          <w:color w:val="000000" w:themeColor="text1"/>
          <w:sz w:val="20"/>
          <w:szCs w:val="20"/>
        </w:rPr>
        <w:t xml:space="preserve"> </w:t>
      </w:r>
      <w:r w:rsidRPr="00D750EE">
        <w:rPr>
          <w:rStyle w:val="HTMLCite"/>
          <w:rFonts w:ascii="Times New Roman" w:hAnsi="Times New Roman" w:cs="Times New Roman"/>
          <w:bCs/>
          <w:i w:val="0"/>
          <w:color w:val="000000" w:themeColor="text1"/>
          <w:sz w:val="20"/>
          <w:szCs w:val="20"/>
        </w:rPr>
        <w:t xml:space="preserve">at Different CD4 T-cell counts in an Africa Rural and </w:t>
      </w:r>
      <w:proofErr w:type="spellStart"/>
      <w:r w:rsidRPr="00D750EE">
        <w:rPr>
          <w:rStyle w:val="HTMLCite"/>
          <w:rFonts w:ascii="Times New Roman" w:hAnsi="Times New Roman" w:cs="Times New Roman"/>
          <w:bCs/>
          <w:i w:val="0"/>
          <w:color w:val="000000" w:themeColor="text1"/>
          <w:sz w:val="20"/>
          <w:szCs w:val="20"/>
        </w:rPr>
        <w:t>Periurban</w:t>
      </w:r>
      <w:proofErr w:type="spellEnd"/>
      <w:r w:rsidRPr="00D750EE">
        <w:rPr>
          <w:rStyle w:val="HTMLCite"/>
          <w:rFonts w:ascii="Times New Roman" w:hAnsi="Times New Roman" w:cs="Times New Roman"/>
          <w:bCs/>
          <w:i w:val="0"/>
          <w:color w:val="000000" w:themeColor="text1"/>
          <w:sz w:val="20"/>
          <w:szCs w:val="20"/>
        </w:rPr>
        <w:t xml:space="preserve"> Settings”</w:t>
      </w:r>
      <w:r w:rsidR="00D750EE" w:rsidRPr="00D750EE">
        <w:rPr>
          <w:rStyle w:val="HTMLCite"/>
          <w:rFonts w:ascii="Times New Roman" w:hAnsi="Times New Roman" w:cs="Times New Roman"/>
          <w:bCs/>
          <w:i w:val="0"/>
          <w:color w:val="000000" w:themeColor="text1"/>
          <w:sz w:val="20"/>
          <w:szCs w:val="20"/>
        </w:rPr>
        <w:t>.</w:t>
      </w:r>
      <w:r w:rsidR="00D750EE">
        <w:rPr>
          <w:rStyle w:val="HTMLCite"/>
          <w:rFonts w:ascii="Times New Roman" w:hAnsi="Times New Roman" w:cs="Times New Roman"/>
          <w:bCs/>
          <w:i w:val="0"/>
          <w:color w:val="000000" w:themeColor="text1"/>
          <w:sz w:val="20"/>
          <w:szCs w:val="20"/>
        </w:rPr>
        <w:t xml:space="preserve"> </w:t>
      </w:r>
      <w:r w:rsidR="00D750EE" w:rsidRPr="00D750EE">
        <w:rPr>
          <w:rStyle w:val="HTMLCite"/>
          <w:rFonts w:ascii="Times New Roman" w:hAnsi="Times New Roman" w:cs="Times New Roman"/>
          <w:bCs/>
          <w:i w:val="0"/>
          <w:color w:val="000000" w:themeColor="text1"/>
          <w:sz w:val="20"/>
          <w:szCs w:val="20"/>
        </w:rPr>
        <w:t>O</w:t>
      </w:r>
      <w:r w:rsidRPr="00D750EE">
        <w:rPr>
          <w:rStyle w:val="HTMLCite"/>
          <w:rFonts w:ascii="Times New Roman" w:hAnsi="Times New Roman" w:cs="Times New Roman"/>
          <w:bCs/>
          <w:i w:val="0"/>
          <w:color w:val="000000" w:themeColor="text1"/>
          <w:sz w:val="20"/>
          <w:szCs w:val="20"/>
        </w:rPr>
        <w:t>nline</w:t>
      </w:r>
      <w:r w:rsidR="00D750EE" w:rsidRPr="00D750EE">
        <w:rPr>
          <w:rStyle w:val="HTMLCite"/>
          <w:rFonts w:ascii="Times New Roman" w:hAnsi="Times New Roman" w:cs="Times New Roman"/>
          <w:bCs/>
          <w:i w:val="0"/>
          <w:color w:val="000000" w:themeColor="text1"/>
          <w:sz w:val="20"/>
          <w:szCs w:val="20"/>
        </w:rPr>
        <w:t>:</w:t>
      </w:r>
      <w:r w:rsidR="00D750EE">
        <w:rPr>
          <w:rStyle w:val="HTMLCite"/>
          <w:rFonts w:ascii="Times New Roman" w:hAnsi="Times New Roman" w:cs="Times New Roman"/>
          <w:bCs/>
          <w:i w:val="0"/>
          <w:color w:val="000000" w:themeColor="text1"/>
          <w:sz w:val="20"/>
          <w:szCs w:val="20"/>
        </w:rPr>
        <w:t xml:space="preserve"> </w:t>
      </w:r>
      <w:r w:rsidR="00D750EE" w:rsidRPr="00D750EE">
        <w:rPr>
          <w:rStyle w:val="HTMLCite"/>
          <w:rFonts w:ascii="Times New Roman" w:hAnsi="Times New Roman" w:cs="Times New Roman"/>
          <w:bCs/>
          <w:i w:val="0"/>
          <w:color w:val="000000" w:themeColor="text1"/>
          <w:sz w:val="20"/>
          <w:szCs w:val="20"/>
        </w:rPr>
        <w:t>A</w:t>
      </w:r>
      <w:r w:rsidRPr="00D750EE">
        <w:rPr>
          <w:rStyle w:val="HTMLCite"/>
          <w:rFonts w:ascii="Times New Roman" w:hAnsi="Times New Roman" w:cs="Times New Roman"/>
          <w:bCs/>
          <w:i w:val="0"/>
          <w:color w:val="000000" w:themeColor="text1"/>
          <w:sz w:val="20"/>
          <w:szCs w:val="20"/>
        </w:rPr>
        <w:t>vailable</w:t>
      </w:r>
      <w:r w:rsidR="006B08A0">
        <w:rPr>
          <w:rStyle w:val="HTMLCite"/>
          <w:rFonts w:ascii="Times New Roman" w:hAnsi="Times New Roman" w:cs="Times New Roman" w:hint="eastAsia"/>
          <w:bCs/>
          <w:i w:val="0"/>
          <w:color w:val="000000" w:themeColor="text1"/>
          <w:sz w:val="20"/>
          <w:szCs w:val="20"/>
          <w:lang w:eastAsia="zh-CN"/>
        </w:rPr>
        <w:t xml:space="preserve"> </w:t>
      </w:r>
      <w:r w:rsidRPr="00D750EE">
        <w:rPr>
          <w:rStyle w:val="HTMLCite"/>
          <w:rFonts w:ascii="Times New Roman" w:hAnsi="Times New Roman" w:cs="Times New Roman"/>
          <w:bCs/>
          <w:i w:val="0"/>
          <w:color w:val="000000" w:themeColor="text1"/>
          <w:sz w:val="20"/>
          <w:szCs w:val="20"/>
        </w:rPr>
        <w:t>at</w:t>
      </w:r>
      <w:r w:rsidRPr="00D750EE">
        <w:rPr>
          <w:rFonts w:ascii="Times New Roman" w:hAnsi="Times New Roman" w:cs="Times New Roman"/>
          <w:i/>
          <w:sz w:val="20"/>
          <w:szCs w:val="20"/>
        </w:rPr>
        <w:t>:</w:t>
      </w:r>
      <w:r w:rsidR="006B08A0">
        <w:rPr>
          <w:rFonts w:ascii="Times New Roman" w:hAnsi="Times New Roman" w:cs="Times New Roman" w:hint="eastAsia"/>
          <w:i/>
          <w:sz w:val="20"/>
          <w:szCs w:val="20"/>
          <w:lang w:eastAsia="zh-CN"/>
        </w:rPr>
        <w:t xml:space="preserve"> </w:t>
      </w:r>
      <w:proofErr w:type="spellStart"/>
      <w:r w:rsidRPr="00D750EE">
        <w:rPr>
          <w:rStyle w:val="HTMLCite"/>
          <w:rFonts w:ascii="Times New Roman" w:hAnsi="Times New Roman" w:cs="Times New Roman"/>
          <w:i w:val="0"/>
          <w:sz w:val="20"/>
          <w:szCs w:val="20"/>
        </w:rPr>
        <w:t>ir.knust.edu.gh/bitstream</w:t>
      </w:r>
      <w:proofErr w:type="spellEnd"/>
      <w:r w:rsidRPr="00D750EE">
        <w:rPr>
          <w:rStyle w:val="HTMLCite"/>
          <w:rFonts w:ascii="Times New Roman" w:hAnsi="Times New Roman" w:cs="Times New Roman"/>
          <w:i w:val="0"/>
          <w:sz w:val="20"/>
          <w:szCs w:val="20"/>
        </w:rPr>
        <w:t>/.../1/ARYEE%20</w:t>
      </w:r>
      <w:r w:rsidRPr="00D750EE">
        <w:rPr>
          <w:rStyle w:val="HTMLCite"/>
          <w:rFonts w:ascii="Times New Roman" w:hAnsi="Times New Roman" w:cs="Times New Roman"/>
          <w:bCs/>
          <w:i w:val="0"/>
          <w:sz w:val="20"/>
          <w:szCs w:val="20"/>
        </w:rPr>
        <w:t>ERIC</w:t>
      </w:r>
      <w:r w:rsidRPr="00D750EE">
        <w:rPr>
          <w:rStyle w:val="HTMLCite"/>
          <w:rFonts w:ascii="Times New Roman" w:hAnsi="Times New Roman" w:cs="Times New Roman"/>
          <w:i w:val="0"/>
          <w:sz w:val="20"/>
          <w:szCs w:val="20"/>
        </w:rPr>
        <w:t>%20NII%20</w:t>
      </w:r>
      <w:r w:rsidRPr="00D750EE">
        <w:rPr>
          <w:rStyle w:val="HTMLCite"/>
          <w:rFonts w:ascii="Times New Roman" w:hAnsi="Times New Roman" w:cs="Times New Roman"/>
          <w:bCs/>
          <w:i w:val="0"/>
          <w:sz w:val="20"/>
          <w:szCs w:val="20"/>
        </w:rPr>
        <w:t>OKAI</w:t>
      </w:r>
      <w:r w:rsidRPr="00D750EE">
        <w:rPr>
          <w:rStyle w:val="HTMLCite"/>
          <w:rFonts w:ascii="Times New Roman" w:hAnsi="Times New Roman" w:cs="Times New Roman"/>
          <w:i w:val="0"/>
          <w:sz w:val="20"/>
          <w:szCs w:val="20"/>
        </w:rPr>
        <w:t>.pdf</w:t>
      </w:r>
      <w:r w:rsidR="00D750EE" w:rsidRPr="00D750EE">
        <w:rPr>
          <w:rStyle w:val="HTMLCite"/>
          <w:rFonts w:ascii="Times New Roman" w:hAnsi="Times New Roman" w:cs="Times New Roman"/>
          <w:i w:val="0"/>
          <w:sz w:val="20"/>
          <w:szCs w:val="20"/>
        </w:rPr>
        <w:t>.</w:t>
      </w:r>
      <w:r w:rsidR="00D750EE">
        <w:rPr>
          <w:rStyle w:val="HTMLCite"/>
          <w:rFonts w:ascii="Times New Roman" w:hAnsi="Times New Roman" w:cs="Times New Roman"/>
          <w:i w:val="0"/>
          <w:sz w:val="20"/>
          <w:szCs w:val="20"/>
        </w:rPr>
        <w:t xml:space="preserve"> </w:t>
      </w:r>
      <w:r w:rsidR="00D750EE" w:rsidRPr="00D750EE">
        <w:rPr>
          <w:rStyle w:val="HTMLCite"/>
          <w:rFonts w:ascii="Times New Roman" w:hAnsi="Times New Roman" w:cs="Times New Roman"/>
          <w:i w:val="0"/>
          <w:sz w:val="20"/>
          <w:szCs w:val="20"/>
        </w:rPr>
        <w:t>A</w:t>
      </w:r>
      <w:r w:rsidRPr="00D750EE">
        <w:rPr>
          <w:rStyle w:val="HTMLCite"/>
          <w:rFonts w:ascii="Times New Roman" w:hAnsi="Times New Roman" w:cs="Times New Roman"/>
          <w:i w:val="0"/>
          <w:sz w:val="20"/>
          <w:szCs w:val="20"/>
        </w:rPr>
        <w:t>ccessed on June 5, 2015.</w:t>
      </w:r>
      <w:r w:rsidRPr="00D750EE">
        <w:rPr>
          <w:rFonts w:ascii="Times New Roman" w:eastAsia="Times New Roman" w:hAnsi="Times New Roman" w:cs="Times New Roman"/>
          <w:i/>
          <w:sz w:val="20"/>
          <w:szCs w:val="20"/>
        </w:rPr>
        <w:t xml:space="preserve"> </w:t>
      </w:r>
    </w:p>
    <w:p w:rsidR="00D33244" w:rsidRPr="00D750EE" w:rsidRDefault="00D33244" w:rsidP="00D750EE">
      <w:pPr>
        <w:pStyle w:val="ListParagraph"/>
        <w:numPr>
          <w:ilvl w:val="0"/>
          <w:numId w:val="3"/>
        </w:numPr>
        <w:snapToGrid w:val="0"/>
        <w:spacing w:after="0" w:line="240" w:lineRule="auto"/>
        <w:ind w:left="425" w:hanging="425"/>
        <w:jc w:val="both"/>
        <w:rPr>
          <w:rFonts w:ascii="Times New Roman" w:eastAsia="Times New Roman" w:hAnsi="Times New Roman" w:cs="Times New Roman"/>
          <w:sz w:val="20"/>
          <w:szCs w:val="20"/>
        </w:rPr>
      </w:pPr>
      <w:proofErr w:type="spellStart"/>
      <w:r w:rsidRPr="00D750EE">
        <w:rPr>
          <w:rFonts w:ascii="Times New Roman" w:hAnsi="Times New Roman" w:cs="Times New Roman"/>
          <w:sz w:val="20"/>
          <w:szCs w:val="20"/>
        </w:rPr>
        <w:t>Udeh</w:t>
      </w:r>
      <w:proofErr w:type="spellEnd"/>
      <w:r w:rsidRPr="00D750EE">
        <w:rPr>
          <w:rFonts w:ascii="Times New Roman" w:hAnsi="Times New Roman" w:cs="Times New Roman"/>
          <w:sz w:val="20"/>
          <w:szCs w:val="20"/>
        </w:rPr>
        <w:t xml:space="preserve"> EO, </w:t>
      </w:r>
      <w:proofErr w:type="spellStart"/>
      <w:r w:rsidRPr="00D750EE">
        <w:rPr>
          <w:rFonts w:ascii="Times New Roman" w:hAnsi="Times New Roman" w:cs="Times New Roman"/>
          <w:sz w:val="20"/>
          <w:szCs w:val="20"/>
        </w:rPr>
        <w:t>Goselle</w:t>
      </w:r>
      <w:proofErr w:type="spellEnd"/>
      <w:r w:rsidRPr="00D750EE">
        <w:rPr>
          <w:rFonts w:ascii="Times New Roman" w:hAnsi="Times New Roman" w:cs="Times New Roman"/>
          <w:sz w:val="20"/>
          <w:szCs w:val="20"/>
        </w:rPr>
        <w:t xml:space="preserve"> ON, </w:t>
      </w:r>
      <w:proofErr w:type="spellStart"/>
      <w:r w:rsidRPr="00D750EE">
        <w:rPr>
          <w:rFonts w:ascii="Times New Roman" w:hAnsi="Times New Roman" w:cs="Times New Roman"/>
          <w:sz w:val="20"/>
          <w:szCs w:val="20"/>
        </w:rPr>
        <w:t>Popova</w:t>
      </w:r>
      <w:proofErr w:type="spellEnd"/>
      <w:r w:rsidRPr="00D750EE">
        <w:rPr>
          <w:rFonts w:ascii="Times New Roman" w:hAnsi="Times New Roman" w:cs="Times New Roman"/>
          <w:sz w:val="20"/>
          <w:szCs w:val="20"/>
        </w:rPr>
        <w:t xml:space="preserve"> D, </w:t>
      </w:r>
      <w:proofErr w:type="spellStart"/>
      <w:r w:rsidRPr="00D750EE">
        <w:rPr>
          <w:rFonts w:ascii="Times New Roman" w:hAnsi="Times New Roman" w:cs="Times New Roman"/>
          <w:sz w:val="20"/>
          <w:szCs w:val="20"/>
        </w:rPr>
        <w:t>Abelau</w:t>
      </w:r>
      <w:proofErr w:type="spellEnd"/>
      <w:r w:rsidRPr="00D750EE">
        <w:rPr>
          <w:rFonts w:ascii="Times New Roman" w:hAnsi="Times New Roman" w:cs="Times New Roman"/>
          <w:sz w:val="20"/>
          <w:szCs w:val="20"/>
        </w:rPr>
        <w:t xml:space="preserve"> M, Popov TV, Jean N DJ. The prevalence of intestinal </w:t>
      </w:r>
      <w:proofErr w:type="spellStart"/>
      <w:r w:rsidRPr="00D750EE">
        <w:rPr>
          <w:rFonts w:ascii="Times New Roman" w:hAnsi="Times New Roman" w:cs="Times New Roman"/>
          <w:sz w:val="20"/>
          <w:szCs w:val="20"/>
        </w:rPr>
        <w:t>protozoans</w:t>
      </w:r>
      <w:proofErr w:type="spellEnd"/>
      <w:r w:rsidRPr="00D750EE">
        <w:rPr>
          <w:rFonts w:ascii="Times New Roman" w:hAnsi="Times New Roman" w:cs="Times New Roman"/>
          <w:sz w:val="20"/>
          <w:szCs w:val="20"/>
        </w:rPr>
        <w:t xml:space="preserve"> in HIV/AIDS patients in Abuja, Nigeria. </w:t>
      </w:r>
      <w:proofErr w:type="spellStart"/>
      <w:r w:rsidRPr="00D750EE">
        <w:rPr>
          <w:rFonts w:ascii="Times New Roman" w:hAnsi="Times New Roman" w:cs="Times New Roman"/>
          <w:i/>
          <w:sz w:val="20"/>
          <w:szCs w:val="20"/>
        </w:rPr>
        <w:t>Sci</w:t>
      </w:r>
      <w:proofErr w:type="spellEnd"/>
      <w:r w:rsidRPr="00D750EE">
        <w:rPr>
          <w:rFonts w:ascii="Times New Roman" w:hAnsi="Times New Roman" w:cs="Times New Roman"/>
          <w:i/>
          <w:sz w:val="20"/>
          <w:szCs w:val="20"/>
        </w:rPr>
        <w:t xml:space="preserve"> World J</w:t>
      </w:r>
      <w:r w:rsidRPr="00D750EE">
        <w:rPr>
          <w:rFonts w:ascii="Times New Roman" w:hAnsi="Times New Roman" w:cs="Times New Roman"/>
          <w:sz w:val="20"/>
          <w:szCs w:val="20"/>
        </w:rPr>
        <w:t xml:space="preserve">. 2008;3(3):1–4. </w:t>
      </w:r>
    </w:p>
    <w:p w:rsidR="00D33244" w:rsidRPr="00B91E04" w:rsidRDefault="00D33244" w:rsidP="00D750EE">
      <w:pPr>
        <w:pStyle w:val="Default"/>
        <w:numPr>
          <w:ilvl w:val="0"/>
          <w:numId w:val="3"/>
        </w:numPr>
        <w:snapToGrid w:val="0"/>
        <w:ind w:left="425" w:hanging="425"/>
        <w:jc w:val="both"/>
        <w:rPr>
          <w:rFonts w:ascii="Times New Roman" w:hAnsi="Times New Roman" w:cs="Times New Roman"/>
          <w:sz w:val="20"/>
          <w:szCs w:val="20"/>
        </w:rPr>
      </w:pPr>
      <w:proofErr w:type="spellStart"/>
      <w:r w:rsidRPr="00B91E04">
        <w:rPr>
          <w:rFonts w:ascii="Times New Roman" w:hAnsi="Times New Roman" w:cs="Times New Roman"/>
          <w:sz w:val="20"/>
          <w:szCs w:val="20"/>
        </w:rPr>
        <w:t>Abaver</w:t>
      </w:r>
      <w:proofErr w:type="spellEnd"/>
      <w:r w:rsidRPr="00B91E04">
        <w:rPr>
          <w:rFonts w:ascii="Times New Roman" w:hAnsi="Times New Roman" w:cs="Times New Roman"/>
          <w:sz w:val="20"/>
          <w:szCs w:val="20"/>
        </w:rPr>
        <w:t>, D.</w:t>
      </w:r>
      <w:r w:rsidR="00B91E04" w:rsidRPr="00B91E04">
        <w:rPr>
          <w:rFonts w:ascii="Times New Roman" w:hAnsi="Times New Roman" w:cs="Times New Roman"/>
          <w:sz w:val="20"/>
          <w:szCs w:val="20"/>
        </w:rPr>
        <w:t>T (</w:t>
      </w:r>
      <w:r w:rsidRPr="00B91E04">
        <w:rPr>
          <w:rFonts w:ascii="Times New Roman" w:hAnsi="Times New Roman" w:cs="Times New Roman"/>
          <w:sz w:val="20"/>
          <w:szCs w:val="20"/>
        </w:rPr>
        <w:t>2012), “Prevalence of Intestinal Parasitic Infections among HIV/AIDS Patients from Two Health Institution in Abuja, Nigeria”. Division of Academic Affairs and Research,</w:t>
      </w:r>
      <w:r w:rsidR="00B91E04" w:rsidRPr="00B91E04">
        <w:rPr>
          <w:rFonts w:ascii="Times New Roman" w:hAnsi="Times New Roman" w:cs="Times New Roman"/>
          <w:sz w:val="20"/>
          <w:szCs w:val="20"/>
        </w:rPr>
        <w:t xml:space="preserve"> </w:t>
      </w:r>
      <w:r w:rsidRPr="00B91E04">
        <w:rPr>
          <w:rFonts w:ascii="Times New Roman" w:hAnsi="Times New Roman" w:cs="Times New Roman"/>
          <w:sz w:val="20"/>
          <w:szCs w:val="20"/>
        </w:rPr>
        <w:t xml:space="preserve">Directorate of Research Development, Walter </w:t>
      </w:r>
      <w:proofErr w:type="spellStart"/>
      <w:r w:rsidRPr="00B91E04">
        <w:rPr>
          <w:rFonts w:ascii="Times New Roman" w:hAnsi="Times New Roman" w:cs="Times New Roman"/>
          <w:sz w:val="20"/>
          <w:szCs w:val="20"/>
        </w:rPr>
        <w:t>Sisulu</w:t>
      </w:r>
      <w:proofErr w:type="spellEnd"/>
      <w:r w:rsidRPr="00B91E04">
        <w:rPr>
          <w:rFonts w:ascii="Times New Roman" w:hAnsi="Times New Roman" w:cs="Times New Roman"/>
          <w:sz w:val="20"/>
          <w:szCs w:val="20"/>
        </w:rPr>
        <w:t xml:space="preserve"> University</w:t>
      </w:r>
      <w:r w:rsidR="00D750EE" w:rsidRPr="00B91E04">
        <w:rPr>
          <w:rFonts w:ascii="Times New Roman" w:hAnsi="Times New Roman" w:cs="Times New Roman"/>
          <w:sz w:val="20"/>
          <w:szCs w:val="20"/>
        </w:rPr>
        <w:t>,</w:t>
      </w:r>
      <w:r w:rsidR="00D750EE">
        <w:rPr>
          <w:rFonts w:ascii="Times New Roman" w:hAnsi="Times New Roman" w:cs="Times New Roman"/>
          <w:sz w:val="20"/>
          <w:szCs w:val="20"/>
        </w:rPr>
        <w:t xml:space="preserve"> </w:t>
      </w:r>
      <w:r w:rsidR="00D750EE" w:rsidRPr="00B91E04">
        <w:rPr>
          <w:rFonts w:ascii="Times New Roman" w:hAnsi="Times New Roman" w:cs="Times New Roman"/>
          <w:sz w:val="20"/>
          <w:szCs w:val="20"/>
        </w:rPr>
        <w:t>E</w:t>
      </w:r>
      <w:r w:rsidRPr="00B91E04">
        <w:rPr>
          <w:rFonts w:ascii="Times New Roman" w:hAnsi="Times New Roman" w:cs="Times New Roman"/>
          <w:sz w:val="20"/>
          <w:szCs w:val="20"/>
        </w:rPr>
        <w:t>astern Cape, South Africa</w:t>
      </w:r>
      <w:r w:rsidR="00D750EE" w:rsidRPr="00B91E04">
        <w:rPr>
          <w:rFonts w:ascii="Times New Roman" w:hAnsi="Times New Roman" w:cs="Times New Roman"/>
          <w:sz w:val="20"/>
          <w:szCs w:val="20"/>
        </w:rPr>
        <w:t>.</w:t>
      </w:r>
      <w:r w:rsidR="00D750EE">
        <w:rPr>
          <w:rFonts w:ascii="Times New Roman" w:hAnsi="Times New Roman" w:cs="Times New Roman"/>
          <w:sz w:val="20"/>
          <w:szCs w:val="20"/>
        </w:rPr>
        <w:t xml:space="preserve"> </w:t>
      </w:r>
      <w:r w:rsidR="00D750EE" w:rsidRPr="00B91E04">
        <w:rPr>
          <w:rFonts w:ascii="Times New Roman" w:hAnsi="Times New Roman" w:cs="Times New Roman"/>
          <w:sz w:val="20"/>
          <w:szCs w:val="20"/>
        </w:rPr>
        <w:t>O</w:t>
      </w:r>
      <w:r w:rsidRPr="00B91E04">
        <w:rPr>
          <w:rFonts w:ascii="Times New Roman" w:hAnsi="Times New Roman" w:cs="Times New Roman"/>
          <w:sz w:val="20"/>
          <w:szCs w:val="20"/>
        </w:rPr>
        <w:t>nline</w:t>
      </w:r>
      <w:r w:rsidR="00D750EE" w:rsidRPr="00B91E04">
        <w:rPr>
          <w:rFonts w:ascii="Times New Roman" w:hAnsi="Times New Roman" w:cs="Times New Roman"/>
          <w:sz w:val="20"/>
          <w:szCs w:val="20"/>
        </w:rPr>
        <w:t>:</w:t>
      </w:r>
      <w:r w:rsidR="00D750EE">
        <w:rPr>
          <w:rFonts w:ascii="Times New Roman" w:hAnsi="Times New Roman" w:cs="Times New Roman"/>
          <w:sz w:val="20"/>
          <w:szCs w:val="20"/>
        </w:rPr>
        <w:t xml:space="preserve"> </w:t>
      </w:r>
      <w:r w:rsidR="00D750EE" w:rsidRPr="00B91E04">
        <w:rPr>
          <w:rFonts w:ascii="Times New Roman" w:hAnsi="Times New Roman" w:cs="Times New Roman"/>
          <w:sz w:val="20"/>
          <w:szCs w:val="20"/>
        </w:rPr>
        <w:t>A</w:t>
      </w:r>
      <w:r w:rsidRPr="00B91E04">
        <w:rPr>
          <w:rFonts w:ascii="Times New Roman" w:hAnsi="Times New Roman" w:cs="Times New Roman"/>
          <w:sz w:val="20"/>
          <w:szCs w:val="20"/>
        </w:rPr>
        <w:t>vailable at:</w:t>
      </w:r>
      <w:r w:rsidR="006B08A0">
        <w:rPr>
          <w:rFonts w:ascii="Times New Roman" w:hAnsi="Times New Roman" w:cs="Times New Roman" w:hint="eastAsia"/>
          <w:sz w:val="20"/>
          <w:szCs w:val="20"/>
          <w:lang w:eastAsia="zh-CN"/>
        </w:rPr>
        <w:t xml:space="preserve"> </w:t>
      </w:r>
      <w:r w:rsidRPr="00B91E04">
        <w:rPr>
          <w:rFonts w:ascii="Times New Roman" w:hAnsi="Times New Roman" w:cs="Times New Roman"/>
          <w:sz w:val="20"/>
          <w:szCs w:val="20"/>
        </w:rPr>
        <w:t>www.omicsgroup.com/conferences/ACS/conference/speaker_ppt/1382-speaker-ppt</w:t>
      </w:r>
      <w:r w:rsidR="00D750EE" w:rsidRPr="00B91E04">
        <w:rPr>
          <w:rFonts w:ascii="Times New Roman" w:hAnsi="Times New Roman" w:cs="Times New Roman"/>
          <w:sz w:val="20"/>
          <w:szCs w:val="20"/>
        </w:rPr>
        <w:t>.</w:t>
      </w:r>
      <w:r w:rsidR="00D750EE">
        <w:rPr>
          <w:rFonts w:ascii="Times New Roman" w:hAnsi="Times New Roman" w:cs="Times New Roman"/>
          <w:sz w:val="20"/>
          <w:szCs w:val="20"/>
        </w:rPr>
        <w:t xml:space="preserve"> </w:t>
      </w:r>
      <w:r w:rsidR="00D750EE" w:rsidRPr="00B91E04">
        <w:rPr>
          <w:rFonts w:ascii="Times New Roman" w:hAnsi="Times New Roman" w:cs="Times New Roman"/>
          <w:sz w:val="20"/>
          <w:szCs w:val="20"/>
        </w:rPr>
        <w:t>A</w:t>
      </w:r>
      <w:r w:rsidRPr="00B91E04">
        <w:rPr>
          <w:rFonts w:ascii="Times New Roman" w:hAnsi="Times New Roman" w:cs="Times New Roman"/>
          <w:sz w:val="20"/>
          <w:szCs w:val="20"/>
        </w:rPr>
        <w:t>ccessed on March, 2016.</w:t>
      </w:r>
    </w:p>
    <w:p w:rsidR="00D33244" w:rsidRPr="00D750EE" w:rsidRDefault="00D33244" w:rsidP="00D750EE">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D750EE">
        <w:rPr>
          <w:rFonts w:ascii="Times New Roman" w:hAnsi="Times New Roman" w:cs="Times New Roman"/>
          <w:sz w:val="20"/>
          <w:szCs w:val="20"/>
        </w:rPr>
        <w:t>Jegede</w:t>
      </w:r>
      <w:proofErr w:type="spellEnd"/>
      <w:r w:rsidRPr="00D750EE">
        <w:rPr>
          <w:rFonts w:ascii="Times New Roman" w:hAnsi="Times New Roman" w:cs="Times New Roman"/>
          <w:sz w:val="20"/>
          <w:szCs w:val="20"/>
        </w:rPr>
        <w:t xml:space="preserve"> E</w:t>
      </w:r>
      <w:r w:rsidR="00D750EE" w:rsidRPr="00D750EE">
        <w:rPr>
          <w:rFonts w:ascii="Times New Roman" w:hAnsi="Times New Roman" w:cs="Times New Roman"/>
          <w:sz w:val="20"/>
          <w:szCs w:val="20"/>
        </w:rPr>
        <w:t>.</w:t>
      </w:r>
      <w:r w:rsidR="00D750EE">
        <w:rPr>
          <w:rFonts w:ascii="Times New Roman" w:hAnsi="Times New Roman" w:cs="Times New Roman"/>
          <w:sz w:val="20"/>
          <w:szCs w:val="20"/>
        </w:rPr>
        <w:t xml:space="preserve"> </w:t>
      </w:r>
      <w:r w:rsidR="00D750EE" w:rsidRPr="00D750EE">
        <w:rPr>
          <w:rFonts w:ascii="Times New Roman" w:hAnsi="Times New Roman" w:cs="Times New Roman"/>
          <w:sz w:val="20"/>
          <w:szCs w:val="20"/>
        </w:rPr>
        <w:t>F</w:t>
      </w:r>
      <w:r w:rsidRPr="00D750EE">
        <w:rPr>
          <w:rFonts w:ascii="Times New Roman" w:hAnsi="Times New Roman" w:cs="Times New Roman"/>
          <w:sz w:val="20"/>
          <w:szCs w:val="20"/>
        </w:rPr>
        <w:t xml:space="preserve">, </w:t>
      </w:r>
      <w:proofErr w:type="spellStart"/>
      <w:r w:rsidRPr="00D750EE">
        <w:rPr>
          <w:rFonts w:ascii="Times New Roman" w:hAnsi="Times New Roman" w:cs="Times New Roman"/>
          <w:sz w:val="20"/>
          <w:szCs w:val="20"/>
        </w:rPr>
        <w:t>Oyeyi</w:t>
      </w:r>
      <w:proofErr w:type="spellEnd"/>
      <w:r w:rsidRPr="00D750EE">
        <w:rPr>
          <w:rFonts w:ascii="Times New Roman" w:hAnsi="Times New Roman" w:cs="Times New Roman"/>
          <w:sz w:val="20"/>
          <w:szCs w:val="20"/>
        </w:rPr>
        <w:t xml:space="preserve"> E</w:t>
      </w:r>
      <w:r w:rsidR="00D750EE" w:rsidRPr="00D750EE">
        <w:rPr>
          <w:rFonts w:ascii="Times New Roman" w:hAnsi="Times New Roman" w:cs="Times New Roman"/>
          <w:sz w:val="20"/>
          <w:szCs w:val="20"/>
        </w:rPr>
        <w:t>.</w:t>
      </w:r>
      <w:r w:rsidR="00D750EE">
        <w:rPr>
          <w:rFonts w:ascii="Times New Roman" w:hAnsi="Times New Roman" w:cs="Times New Roman"/>
          <w:sz w:val="20"/>
          <w:szCs w:val="20"/>
        </w:rPr>
        <w:t xml:space="preserve"> </w:t>
      </w:r>
      <w:r w:rsidR="00D750EE" w:rsidRPr="00D750EE">
        <w:rPr>
          <w:rFonts w:ascii="Times New Roman" w:hAnsi="Times New Roman" w:cs="Times New Roman"/>
          <w:sz w:val="20"/>
          <w:szCs w:val="20"/>
        </w:rPr>
        <w:t>T,</w:t>
      </w:r>
      <w:r w:rsidR="00D750EE">
        <w:rPr>
          <w:rFonts w:ascii="Times New Roman" w:hAnsi="Times New Roman" w:cs="Times New Roman"/>
          <w:sz w:val="20"/>
          <w:szCs w:val="20"/>
        </w:rPr>
        <w:t xml:space="preserve"> </w:t>
      </w:r>
      <w:proofErr w:type="spellStart"/>
      <w:r w:rsidR="00D750EE" w:rsidRPr="00D750EE">
        <w:rPr>
          <w:rFonts w:ascii="Times New Roman" w:hAnsi="Times New Roman" w:cs="Times New Roman"/>
          <w:sz w:val="20"/>
          <w:szCs w:val="20"/>
        </w:rPr>
        <w:t>B</w:t>
      </w:r>
      <w:r w:rsidRPr="00D750EE">
        <w:rPr>
          <w:rFonts w:ascii="Times New Roman" w:hAnsi="Times New Roman" w:cs="Times New Roman"/>
          <w:sz w:val="20"/>
          <w:szCs w:val="20"/>
        </w:rPr>
        <w:t>ichi</w:t>
      </w:r>
      <w:proofErr w:type="spellEnd"/>
      <w:r w:rsidRPr="00D750EE">
        <w:rPr>
          <w:rFonts w:ascii="Times New Roman" w:hAnsi="Times New Roman" w:cs="Times New Roman"/>
          <w:sz w:val="20"/>
          <w:szCs w:val="20"/>
        </w:rPr>
        <w:t xml:space="preserve"> A</w:t>
      </w:r>
      <w:r w:rsidR="00D750EE" w:rsidRPr="00D750EE">
        <w:rPr>
          <w:rFonts w:ascii="Times New Roman" w:hAnsi="Times New Roman" w:cs="Times New Roman"/>
          <w:sz w:val="20"/>
          <w:szCs w:val="20"/>
        </w:rPr>
        <w:t>.</w:t>
      </w:r>
      <w:r w:rsidR="00D750EE">
        <w:rPr>
          <w:rFonts w:ascii="Times New Roman" w:hAnsi="Times New Roman" w:cs="Times New Roman"/>
          <w:sz w:val="20"/>
          <w:szCs w:val="20"/>
        </w:rPr>
        <w:t xml:space="preserve"> </w:t>
      </w:r>
      <w:r w:rsidR="00D750EE" w:rsidRPr="00D750EE">
        <w:rPr>
          <w:rFonts w:ascii="Times New Roman" w:hAnsi="Times New Roman" w:cs="Times New Roman"/>
          <w:sz w:val="20"/>
          <w:szCs w:val="20"/>
        </w:rPr>
        <w:t>H</w:t>
      </w:r>
      <w:r w:rsidRPr="00D750EE">
        <w:rPr>
          <w:rFonts w:ascii="Times New Roman" w:hAnsi="Times New Roman" w:cs="Times New Roman"/>
          <w:sz w:val="20"/>
          <w:szCs w:val="20"/>
        </w:rPr>
        <w:t xml:space="preserve">, </w:t>
      </w:r>
      <w:proofErr w:type="spellStart"/>
      <w:r w:rsidRPr="00D750EE">
        <w:rPr>
          <w:rFonts w:ascii="Times New Roman" w:hAnsi="Times New Roman" w:cs="Times New Roman"/>
          <w:sz w:val="20"/>
          <w:szCs w:val="20"/>
        </w:rPr>
        <w:t>Mbah</w:t>
      </w:r>
      <w:proofErr w:type="spellEnd"/>
      <w:r w:rsidRPr="00D750EE">
        <w:rPr>
          <w:rFonts w:ascii="Times New Roman" w:hAnsi="Times New Roman" w:cs="Times New Roman"/>
          <w:sz w:val="20"/>
          <w:szCs w:val="20"/>
        </w:rPr>
        <w:t xml:space="preserve"> H</w:t>
      </w:r>
      <w:r w:rsidR="00D750EE" w:rsidRPr="00D750EE">
        <w:rPr>
          <w:rFonts w:ascii="Times New Roman" w:hAnsi="Times New Roman" w:cs="Times New Roman"/>
          <w:sz w:val="20"/>
          <w:szCs w:val="20"/>
        </w:rPr>
        <w:t>.</w:t>
      </w:r>
      <w:r w:rsidR="00D750EE">
        <w:rPr>
          <w:rFonts w:ascii="Times New Roman" w:hAnsi="Times New Roman" w:cs="Times New Roman"/>
          <w:sz w:val="20"/>
          <w:szCs w:val="20"/>
        </w:rPr>
        <w:t xml:space="preserve"> </w:t>
      </w:r>
      <w:r w:rsidR="00D750EE" w:rsidRPr="00D750EE">
        <w:rPr>
          <w:rFonts w:ascii="Times New Roman" w:hAnsi="Times New Roman" w:cs="Times New Roman"/>
          <w:sz w:val="20"/>
          <w:szCs w:val="20"/>
        </w:rPr>
        <w:t>A,</w:t>
      </w:r>
      <w:r w:rsidR="00D750EE">
        <w:rPr>
          <w:rFonts w:ascii="Times New Roman" w:hAnsi="Times New Roman" w:cs="Times New Roman"/>
          <w:sz w:val="20"/>
          <w:szCs w:val="20"/>
        </w:rPr>
        <w:t xml:space="preserve"> </w:t>
      </w:r>
      <w:proofErr w:type="spellStart"/>
      <w:r w:rsidR="00D750EE" w:rsidRPr="00D750EE">
        <w:rPr>
          <w:rFonts w:ascii="Times New Roman" w:hAnsi="Times New Roman" w:cs="Times New Roman"/>
          <w:sz w:val="20"/>
          <w:szCs w:val="20"/>
        </w:rPr>
        <w:t>T</w:t>
      </w:r>
      <w:r w:rsidRPr="00D750EE">
        <w:rPr>
          <w:rFonts w:ascii="Times New Roman" w:hAnsi="Times New Roman" w:cs="Times New Roman"/>
          <w:sz w:val="20"/>
          <w:szCs w:val="20"/>
        </w:rPr>
        <w:t>orpy</w:t>
      </w:r>
      <w:proofErr w:type="spellEnd"/>
      <w:r w:rsidR="00D750EE" w:rsidRPr="00D750EE">
        <w:rPr>
          <w:rFonts w:ascii="Times New Roman" w:hAnsi="Times New Roman" w:cs="Times New Roman"/>
          <w:sz w:val="20"/>
          <w:szCs w:val="20"/>
        </w:rPr>
        <w:t>.</w:t>
      </w:r>
      <w:r w:rsidR="00D750EE">
        <w:rPr>
          <w:rFonts w:ascii="Times New Roman" w:hAnsi="Times New Roman" w:cs="Times New Roman"/>
          <w:sz w:val="20"/>
          <w:szCs w:val="20"/>
        </w:rPr>
        <w:t xml:space="preserve"> </w:t>
      </w:r>
      <w:r w:rsidR="00D750EE" w:rsidRPr="00D750EE">
        <w:rPr>
          <w:rFonts w:ascii="Times New Roman" w:hAnsi="Times New Roman" w:cs="Times New Roman"/>
          <w:sz w:val="20"/>
          <w:szCs w:val="20"/>
        </w:rPr>
        <w:t>K</w:t>
      </w:r>
      <w:r w:rsidR="00B91E04" w:rsidRPr="00D750EE">
        <w:rPr>
          <w:rFonts w:ascii="Times New Roman" w:hAnsi="Times New Roman" w:cs="Times New Roman"/>
          <w:sz w:val="20"/>
          <w:szCs w:val="20"/>
        </w:rPr>
        <w:t xml:space="preserve"> (</w:t>
      </w:r>
      <w:r w:rsidRPr="00D750EE">
        <w:rPr>
          <w:rFonts w:ascii="Times New Roman" w:hAnsi="Times New Roman" w:cs="Times New Roman"/>
          <w:sz w:val="20"/>
          <w:szCs w:val="20"/>
        </w:rPr>
        <w:t>2014), “Prevalence of Intestinal Parasites among HIV/AIDS, Patients attending Infectious Disease Hospital Kano Nigeria”</w:t>
      </w:r>
      <w:r w:rsidR="00D750EE" w:rsidRPr="00D750EE">
        <w:rPr>
          <w:rFonts w:ascii="Times New Roman" w:hAnsi="Times New Roman" w:cs="Times New Roman"/>
          <w:sz w:val="20"/>
          <w:szCs w:val="20"/>
        </w:rPr>
        <w:t>.</w:t>
      </w:r>
      <w:r w:rsidR="00D750EE">
        <w:rPr>
          <w:rFonts w:ascii="Times New Roman" w:hAnsi="Times New Roman" w:cs="Times New Roman"/>
          <w:sz w:val="20"/>
          <w:szCs w:val="20"/>
        </w:rPr>
        <w:t xml:space="preserve"> </w:t>
      </w:r>
      <w:r w:rsidR="00D750EE" w:rsidRPr="00D750EE">
        <w:rPr>
          <w:rFonts w:ascii="Times New Roman" w:hAnsi="Times New Roman" w:cs="Times New Roman"/>
          <w:i/>
          <w:sz w:val="20"/>
          <w:szCs w:val="20"/>
        </w:rPr>
        <w:t>P</w:t>
      </w:r>
      <w:r w:rsidRPr="00D750EE">
        <w:rPr>
          <w:rFonts w:ascii="Times New Roman" w:hAnsi="Times New Roman" w:cs="Times New Roman"/>
          <w:i/>
          <w:sz w:val="20"/>
          <w:szCs w:val="20"/>
        </w:rPr>
        <w:t>an Africa Medical Journal</w:t>
      </w:r>
      <w:r w:rsidR="00B91E04" w:rsidRPr="00D750EE">
        <w:rPr>
          <w:rFonts w:ascii="Times New Roman" w:hAnsi="Times New Roman" w:cs="Times New Roman"/>
          <w:sz w:val="20"/>
          <w:szCs w:val="20"/>
        </w:rPr>
        <w:t>.</w:t>
      </w:r>
      <w:r w:rsidRPr="00D750EE">
        <w:rPr>
          <w:rFonts w:ascii="Times New Roman" w:hAnsi="Times New Roman" w:cs="Times New Roman"/>
          <w:sz w:val="20"/>
          <w:szCs w:val="20"/>
        </w:rPr>
        <w:t xml:space="preserve">17:295 </w:t>
      </w:r>
    </w:p>
    <w:p w:rsidR="00D33244" w:rsidRPr="00D750EE" w:rsidRDefault="00D33244" w:rsidP="00D750EE">
      <w:pPr>
        <w:pStyle w:val="ListParagraph"/>
        <w:numPr>
          <w:ilvl w:val="0"/>
          <w:numId w:val="3"/>
        </w:numPr>
        <w:snapToGrid w:val="0"/>
        <w:spacing w:after="0" w:line="240" w:lineRule="auto"/>
        <w:ind w:left="425" w:hanging="425"/>
        <w:jc w:val="both"/>
        <w:rPr>
          <w:rFonts w:ascii="Times New Roman" w:eastAsia="Times New Roman" w:hAnsi="Times New Roman" w:cs="Times New Roman"/>
          <w:sz w:val="20"/>
          <w:szCs w:val="20"/>
        </w:rPr>
      </w:pPr>
      <w:proofErr w:type="spellStart"/>
      <w:r w:rsidRPr="00D750EE">
        <w:rPr>
          <w:rFonts w:ascii="Times New Roman" w:hAnsi="Times New Roman" w:cs="Times New Roman"/>
          <w:sz w:val="20"/>
          <w:szCs w:val="20"/>
        </w:rPr>
        <w:t>Oguntibeju</w:t>
      </w:r>
      <w:proofErr w:type="spellEnd"/>
      <w:r w:rsidRPr="00D750EE">
        <w:rPr>
          <w:rFonts w:ascii="Times New Roman" w:hAnsi="Times New Roman" w:cs="Times New Roman"/>
          <w:sz w:val="20"/>
          <w:szCs w:val="20"/>
        </w:rPr>
        <w:t>, O</w:t>
      </w:r>
      <w:r w:rsidR="00D750EE" w:rsidRPr="00D750EE">
        <w:rPr>
          <w:rFonts w:ascii="Times New Roman" w:hAnsi="Times New Roman" w:cs="Times New Roman"/>
          <w:sz w:val="20"/>
          <w:szCs w:val="20"/>
        </w:rPr>
        <w:t>.</w:t>
      </w:r>
      <w:r w:rsidR="00D750EE">
        <w:rPr>
          <w:rFonts w:ascii="Times New Roman" w:hAnsi="Times New Roman" w:cs="Times New Roman"/>
          <w:sz w:val="20"/>
          <w:szCs w:val="20"/>
        </w:rPr>
        <w:t xml:space="preserve"> </w:t>
      </w:r>
      <w:r w:rsidR="00D750EE" w:rsidRPr="00D750EE">
        <w:rPr>
          <w:rFonts w:ascii="Times New Roman" w:hAnsi="Times New Roman" w:cs="Times New Roman"/>
          <w:sz w:val="20"/>
          <w:szCs w:val="20"/>
        </w:rPr>
        <w:t>O</w:t>
      </w:r>
      <w:r w:rsidRPr="00D750EE">
        <w:rPr>
          <w:rFonts w:ascii="Times New Roman" w:hAnsi="Times New Roman" w:cs="Times New Roman"/>
          <w:sz w:val="20"/>
          <w:szCs w:val="20"/>
        </w:rPr>
        <w:t xml:space="preserve">, 2006, “ Prevalence of intestinal parasites in </w:t>
      </w:r>
      <w:proofErr w:type="spellStart"/>
      <w:r w:rsidRPr="00D750EE">
        <w:rPr>
          <w:rFonts w:ascii="Times New Roman" w:hAnsi="Times New Roman" w:cs="Times New Roman"/>
          <w:sz w:val="20"/>
          <w:szCs w:val="20"/>
        </w:rPr>
        <w:t>HIVpositive</w:t>
      </w:r>
      <w:proofErr w:type="spellEnd"/>
      <w:r w:rsidRPr="00D750EE">
        <w:rPr>
          <w:rFonts w:ascii="Times New Roman" w:hAnsi="Times New Roman" w:cs="Times New Roman"/>
          <w:sz w:val="20"/>
          <w:szCs w:val="20"/>
        </w:rPr>
        <w:t xml:space="preserve">/AIDS patients”. </w:t>
      </w:r>
      <w:r w:rsidRPr="00D750EE">
        <w:rPr>
          <w:rFonts w:ascii="Times New Roman" w:hAnsi="Times New Roman" w:cs="Times New Roman"/>
          <w:i/>
          <w:sz w:val="20"/>
          <w:szCs w:val="20"/>
        </w:rPr>
        <w:t>Malaysian J Med Sci</w:t>
      </w:r>
      <w:r w:rsidRPr="00D750EE">
        <w:rPr>
          <w:rFonts w:ascii="Times New Roman" w:hAnsi="Times New Roman" w:cs="Times New Roman"/>
          <w:sz w:val="20"/>
          <w:szCs w:val="20"/>
        </w:rPr>
        <w:t>.; 13: 68_73.</w:t>
      </w:r>
    </w:p>
    <w:p w:rsidR="00D33244" w:rsidRPr="00D750EE" w:rsidRDefault="00D33244" w:rsidP="00D750EE">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D750EE">
        <w:rPr>
          <w:rFonts w:ascii="Times New Roman" w:hAnsi="Times New Roman" w:cs="Times New Roman"/>
          <w:sz w:val="20"/>
          <w:szCs w:val="20"/>
        </w:rPr>
        <w:t xml:space="preserve">Mohandas, K., </w:t>
      </w:r>
      <w:proofErr w:type="spellStart"/>
      <w:r w:rsidRPr="00D750EE">
        <w:rPr>
          <w:rFonts w:ascii="Times New Roman" w:hAnsi="Times New Roman" w:cs="Times New Roman"/>
          <w:sz w:val="20"/>
          <w:szCs w:val="20"/>
        </w:rPr>
        <w:t>Sehgal</w:t>
      </w:r>
      <w:proofErr w:type="spellEnd"/>
      <w:r w:rsidRPr="00D750EE">
        <w:rPr>
          <w:rFonts w:ascii="Times New Roman" w:hAnsi="Times New Roman" w:cs="Times New Roman"/>
          <w:sz w:val="20"/>
          <w:szCs w:val="20"/>
        </w:rPr>
        <w:t xml:space="preserve">, R., </w:t>
      </w:r>
      <w:proofErr w:type="spellStart"/>
      <w:r w:rsidRPr="00D750EE">
        <w:rPr>
          <w:rFonts w:ascii="Times New Roman" w:hAnsi="Times New Roman" w:cs="Times New Roman"/>
          <w:sz w:val="20"/>
          <w:szCs w:val="20"/>
        </w:rPr>
        <w:t>Sud</w:t>
      </w:r>
      <w:proofErr w:type="spellEnd"/>
      <w:r w:rsidRPr="00D750EE">
        <w:rPr>
          <w:rFonts w:ascii="Times New Roman" w:hAnsi="Times New Roman" w:cs="Times New Roman"/>
          <w:sz w:val="20"/>
          <w:szCs w:val="20"/>
        </w:rPr>
        <w:t xml:space="preserve">, A. and </w:t>
      </w:r>
      <w:proofErr w:type="spellStart"/>
      <w:r w:rsidRPr="00D750EE">
        <w:rPr>
          <w:rFonts w:ascii="Times New Roman" w:hAnsi="Times New Roman" w:cs="Times New Roman"/>
          <w:sz w:val="20"/>
          <w:szCs w:val="20"/>
        </w:rPr>
        <w:t>Malla</w:t>
      </w:r>
      <w:proofErr w:type="spellEnd"/>
      <w:r w:rsidRPr="00D750EE">
        <w:rPr>
          <w:rFonts w:ascii="Times New Roman" w:hAnsi="Times New Roman" w:cs="Times New Roman"/>
          <w:sz w:val="20"/>
          <w:szCs w:val="20"/>
        </w:rPr>
        <w:t xml:space="preserve">, N. (2002). “ Prevalence of Intestinal Parasitic Pathogens in HIV </w:t>
      </w:r>
      <w:proofErr w:type="spellStart"/>
      <w:r w:rsidRPr="00D750EE">
        <w:rPr>
          <w:rFonts w:ascii="Times New Roman" w:hAnsi="Times New Roman" w:cs="Times New Roman"/>
          <w:sz w:val="20"/>
          <w:szCs w:val="20"/>
        </w:rPr>
        <w:t>Seropositive</w:t>
      </w:r>
      <w:proofErr w:type="spellEnd"/>
      <w:r w:rsidRPr="00D750EE">
        <w:rPr>
          <w:rFonts w:ascii="Times New Roman" w:hAnsi="Times New Roman" w:cs="Times New Roman"/>
          <w:sz w:val="20"/>
          <w:szCs w:val="20"/>
        </w:rPr>
        <w:t xml:space="preserve"> Patients in Northern India”. </w:t>
      </w:r>
      <w:proofErr w:type="spellStart"/>
      <w:r w:rsidRPr="00D750EE">
        <w:rPr>
          <w:rFonts w:ascii="Times New Roman" w:hAnsi="Times New Roman" w:cs="Times New Roman"/>
          <w:sz w:val="20"/>
          <w:szCs w:val="20"/>
        </w:rPr>
        <w:t>Jpn</w:t>
      </w:r>
      <w:proofErr w:type="spellEnd"/>
      <w:r w:rsidRPr="00D750EE">
        <w:rPr>
          <w:rFonts w:ascii="Times New Roman" w:hAnsi="Times New Roman" w:cs="Times New Roman"/>
          <w:sz w:val="20"/>
          <w:szCs w:val="20"/>
        </w:rPr>
        <w:t xml:space="preserve"> </w:t>
      </w:r>
      <w:r w:rsidRPr="00D750EE">
        <w:rPr>
          <w:rFonts w:ascii="Times New Roman" w:hAnsi="Times New Roman" w:cs="Times New Roman"/>
          <w:i/>
          <w:sz w:val="20"/>
          <w:szCs w:val="20"/>
        </w:rPr>
        <w:t xml:space="preserve">J Infect </w:t>
      </w:r>
      <w:proofErr w:type="spellStart"/>
      <w:r w:rsidRPr="00D750EE">
        <w:rPr>
          <w:rFonts w:ascii="Times New Roman" w:hAnsi="Times New Roman" w:cs="Times New Roman"/>
          <w:i/>
          <w:sz w:val="20"/>
          <w:szCs w:val="20"/>
        </w:rPr>
        <w:t>Dis</w:t>
      </w:r>
      <w:proofErr w:type="spellEnd"/>
      <w:r w:rsidRPr="00D750EE">
        <w:rPr>
          <w:rFonts w:ascii="Times New Roman" w:hAnsi="Times New Roman" w:cs="Times New Roman"/>
          <w:sz w:val="20"/>
          <w:szCs w:val="20"/>
        </w:rPr>
        <w:t xml:space="preserve">; </w:t>
      </w:r>
      <w:r w:rsidRPr="00D750EE">
        <w:rPr>
          <w:rFonts w:ascii="Times New Roman" w:hAnsi="Times New Roman" w:cs="Times New Roman"/>
          <w:bCs/>
          <w:sz w:val="20"/>
          <w:szCs w:val="20"/>
        </w:rPr>
        <w:t>55</w:t>
      </w:r>
      <w:r w:rsidRPr="00D750EE">
        <w:rPr>
          <w:rFonts w:ascii="Times New Roman" w:hAnsi="Times New Roman" w:cs="Times New Roman"/>
          <w:sz w:val="20"/>
          <w:szCs w:val="20"/>
        </w:rPr>
        <w:t xml:space="preserve">(No. 3): 83-84. </w:t>
      </w:r>
    </w:p>
    <w:p w:rsidR="00D33244" w:rsidRPr="00D750EE" w:rsidRDefault="00D33244" w:rsidP="00D750EE">
      <w:pPr>
        <w:pStyle w:val="ListParagraph"/>
        <w:numPr>
          <w:ilvl w:val="0"/>
          <w:numId w:val="3"/>
        </w:numPr>
        <w:snapToGrid w:val="0"/>
        <w:spacing w:after="0" w:line="240" w:lineRule="auto"/>
        <w:ind w:left="425" w:hanging="425"/>
        <w:jc w:val="both"/>
        <w:rPr>
          <w:rFonts w:ascii="Times New Roman" w:hAnsi="Times New Roman" w:cs="Times New Roman"/>
          <w:b/>
          <w:sz w:val="20"/>
          <w:szCs w:val="20"/>
        </w:rPr>
      </w:pPr>
      <w:proofErr w:type="spellStart"/>
      <w:r w:rsidRPr="00D750EE">
        <w:rPr>
          <w:rFonts w:ascii="Times New Roman" w:hAnsi="Times New Roman" w:cs="Times New Roman"/>
          <w:sz w:val="20"/>
          <w:szCs w:val="20"/>
        </w:rPr>
        <w:t>Fekadu</w:t>
      </w:r>
      <w:proofErr w:type="spellEnd"/>
      <w:r w:rsidRPr="00D750EE">
        <w:rPr>
          <w:rFonts w:ascii="Times New Roman" w:hAnsi="Times New Roman" w:cs="Times New Roman"/>
          <w:sz w:val="20"/>
          <w:szCs w:val="20"/>
        </w:rPr>
        <w:t>, S</w:t>
      </w:r>
      <w:r w:rsidR="00D750EE" w:rsidRPr="00D750EE">
        <w:rPr>
          <w:rFonts w:ascii="Times New Roman" w:hAnsi="Times New Roman" w:cs="Times New Roman"/>
          <w:sz w:val="20"/>
          <w:szCs w:val="20"/>
        </w:rPr>
        <w:t>,</w:t>
      </w:r>
      <w:r w:rsidR="00D750EE">
        <w:rPr>
          <w:rFonts w:ascii="Times New Roman" w:hAnsi="Times New Roman" w:cs="Times New Roman"/>
          <w:sz w:val="20"/>
          <w:szCs w:val="20"/>
        </w:rPr>
        <w:t xml:space="preserve"> </w:t>
      </w:r>
      <w:proofErr w:type="spellStart"/>
      <w:r w:rsidR="00D750EE" w:rsidRPr="00D750EE">
        <w:rPr>
          <w:rFonts w:ascii="Times New Roman" w:hAnsi="Times New Roman" w:cs="Times New Roman"/>
          <w:sz w:val="20"/>
          <w:szCs w:val="20"/>
        </w:rPr>
        <w:t>T</w:t>
      </w:r>
      <w:r w:rsidRPr="00D750EE">
        <w:rPr>
          <w:rFonts w:ascii="Times New Roman" w:hAnsi="Times New Roman" w:cs="Times New Roman"/>
          <w:sz w:val="20"/>
          <w:szCs w:val="20"/>
        </w:rPr>
        <w:t>aye</w:t>
      </w:r>
      <w:proofErr w:type="spellEnd"/>
      <w:r w:rsidRPr="00D750EE">
        <w:rPr>
          <w:rFonts w:ascii="Times New Roman" w:hAnsi="Times New Roman" w:cs="Times New Roman"/>
          <w:sz w:val="20"/>
          <w:szCs w:val="20"/>
        </w:rPr>
        <w:t>, K</w:t>
      </w:r>
      <w:r w:rsidR="00B91E04" w:rsidRPr="00D750EE">
        <w:rPr>
          <w:rFonts w:ascii="Times New Roman" w:hAnsi="Times New Roman" w:cs="Times New Roman"/>
          <w:sz w:val="20"/>
          <w:szCs w:val="20"/>
        </w:rPr>
        <w:t>,</w:t>
      </w:r>
      <w:r w:rsidRPr="00D750EE">
        <w:rPr>
          <w:rFonts w:ascii="Times New Roman" w:hAnsi="Times New Roman" w:cs="Times New Roman"/>
          <w:sz w:val="20"/>
          <w:szCs w:val="20"/>
        </w:rPr>
        <w:t xml:space="preserve"> </w:t>
      </w:r>
      <w:proofErr w:type="spellStart"/>
      <w:r w:rsidRPr="00D750EE">
        <w:rPr>
          <w:rFonts w:ascii="Times New Roman" w:hAnsi="Times New Roman" w:cs="Times New Roman"/>
          <w:sz w:val="20"/>
          <w:szCs w:val="20"/>
        </w:rPr>
        <w:t>Teshome</w:t>
      </w:r>
      <w:proofErr w:type="spellEnd"/>
      <w:r w:rsidRPr="00D750EE">
        <w:rPr>
          <w:rFonts w:ascii="Times New Roman" w:hAnsi="Times New Roman" w:cs="Times New Roman"/>
          <w:sz w:val="20"/>
          <w:szCs w:val="20"/>
        </w:rPr>
        <w:t>, W</w:t>
      </w:r>
      <w:r w:rsidR="00B91E04" w:rsidRPr="00D750EE">
        <w:rPr>
          <w:rFonts w:ascii="Times New Roman" w:hAnsi="Times New Roman" w:cs="Times New Roman"/>
          <w:sz w:val="20"/>
          <w:szCs w:val="20"/>
        </w:rPr>
        <w:t>,</w:t>
      </w:r>
      <w:r w:rsidRPr="00D750EE">
        <w:rPr>
          <w:rFonts w:ascii="Times New Roman" w:hAnsi="Times New Roman" w:cs="Times New Roman"/>
          <w:sz w:val="20"/>
          <w:szCs w:val="20"/>
        </w:rPr>
        <w:t xml:space="preserve"> </w:t>
      </w:r>
      <w:proofErr w:type="spellStart"/>
      <w:r w:rsidRPr="00D750EE">
        <w:rPr>
          <w:rFonts w:ascii="Times New Roman" w:hAnsi="Times New Roman" w:cs="Times New Roman"/>
          <w:sz w:val="20"/>
          <w:szCs w:val="20"/>
        </w:rPr>
        <w:t>Asnake</w:t>
      </w:r>
      <w:proofErr w:type="spellEnd"/>
      <w:r w:rsidRPr="00D750EE">
        <w:rPr>
          <w:rFonts w:ascii="Times New Roman" w:hAnsi="Times New Roman" w:cs="Times New Roman"/>
          <w:sz w:val="20"/>
          <w:szCs w:val="20"/>
        </w:rPr>
        <w:t>, S</w:t>
      </w:r>
      <w:r w:rsidR="00B91E04" w:rsidRPr="00D750EE">
        <w:rPr>
          <w:rFonts w:ascii="Times New Roman" w:hAnsi="Times New Roman" w:cs="Times New Roman"/>
          <w:sz w:val="20"/>
          <w:szCs w:val="20"/>
        </w:rPr>
        <w:t>,</w:t>
      </w:r>
      <w:r w:rsidRPr="00D750EE">
        <w:rPr>
          <w:rFonts w:ascii="Times New Roman" w:hAnsi="Times New Roman" w:cs="Times New Roman"/>
          <w:sz w:val="20"/>
          <w:szCs w:val="20"/>
        </w:rPr>
        <w:t xml:space="preserve"> (2013), “Prevalence of Parasitic Infections in HIV Positive Patients in Southern </w:t>
      </w:r>
      <w:proofErr w:type="spellStart"/>
      <w:r w:rsidRPr="00D750EE">
        <w:rPr>
          <w:rFonts w:ascii="Times New Roman" w:hAnsi="Times New Roman" w:cs="Times New Roman"/>
          <w:sz w:val="20"/>
          <w:szCs w:val="20"/>
        </w:rPr>
        <w:t>Ethopia</w:t>
      </w:r>
      <w:proofErr w:type="spellEnd"/>
      <w:r w:rsidRPr="00D750EE">
        <w:rPr>
          <w:rFonts w:ascii="Times New Roman" w:hAnsi="Times New Roman" w:cs="Times New Roman"/>
          <w:sz w:val="20"/>
          <w:szCs w:val="20"/>
        </w:rPr>
        <w:t>”</w:t>
      </w:r>
      <w:r w:rsidR="00D750EE" w:rsidRPr="00D750EE">
        <w:rPr>
          <w:rFonts w:ascii="Times New Roman" w:hAnsi="Times New Roman" w:cs="Times New Roman"/>
          <w:sz w:val="20"/>
          <w:szCs w:val="20"/>
        </w:rPr>
        <w:t>.</w:t>
      </w:r>
      <w:r w:rsidR="00D750EE">
        <w:rPr>
          <w:rFonts w:ascii="Times New Roman" w:hAnsi="Times New Roman" w:cs="Times New Roman"/>
          <w:sz w:val="20"/>
          <w:szCs w:val="20"/>
        </w:rPr>
        <w:t xml:space="preserve"> </w:t>
      </w:r>
      <w:r w:rsidR="00D750EE" w:rsidRPr="00D750EE">
        <w:rPr>
          <w:rFonts w:ascii="Times New Roman" w:hAnsi="Times New Roman" w:cs="Times New Roman"/>
          <w:i/>
          <w:sz w:val="20"/>
          <w:szCs w:val="20"/>
        </w:rPr>
        <w:t>J</w:t>
      </w:r>
      <w:r w:rsidRPr="00D750EE">
        <w:rPr>
          <w:rFonts w:ascii="Times New Roman" w:hAnsi="Times New Roman" w:cs="Times New Roman"/>
          <w:i/>
          <w:sz w:val="20"/>
          <w:szCs w:val="20"/>
        </w:rPr>
        <w:t>. Infect</w:t>
      </w:r>
      <w:r w:rsidR="00D750EE" w:rsidRPr="00D750EE">
        <w:rPr>
          <w:rFonts w:ascii="Times New Roman" w:hAnsi="Times New Roman" w:cs="Times New Roman"/>
          <w:i/>
          <w:sz w:val="20"/>
          <w:szCs w:val="20"/>
        </w:rPr>
        <w:t>.</w:t>
      </w:r>
      <w:r w:rsidR="00D750EE">
        <w:rPr>
          <w:rFonts w:ascii="Times New Roman" w:hAnsi="Times New Roman" w:cs="Times New Roman"/>
          <w:i/>
          <w:sz w:val="20"/>
          <w:szCs w:val="20"/>
        </w:rPr>
        <w:t xml:space="preserve"> </w:t>
      </w:r>
      <w:r w:rsidR="00D750EE" w:rsidRPr="00D750EE">
        <w:rPr>
          <w:rFonts w:ascii="Times New Roman" w:hAnsi="Times New Roman" w:cs="Times New Roman"/>
          <w:i/>
          <w:sz w:val="20"/>
          <w:szCs w:val="20"/>
        </w:rPr>
        <w:t>D</w:t>
      </w:r>
      <w:r w:rsidRPr="00D750EE">
        <w:rPr>
          <w:rFonts w:ascii="Times New Roman" w:hAnsi="Times New Roman" w:cs="Times New Roman"/>
          <w:i/>
          <w:sz w:val="20"/>
          <w:szCs w:val="20"/>
        </w:rPr>
        <w:t>evCtries:</w:t>
      </w:r>
      <w:r w:rsidRPr="00D750EE">
        <w:rPr>
          <w:rFonts w:ascii="Times New Roman" w:hAnsi="Times New Roman" w:cs="Times New Roman"/>
          <w:sz w:val="20"/>
          <w:szCs w:val="20"/>
        </w:rPr>
        <w:t>7(11):868-872.</w:t>
      </w:r>
    </w:p>
    <w:p w:rsidR="00B91E04" w:rsidRPr="006B08A0" w:rsidRDefault="00D33244" w:rsidP="00D750EE">
      <w:pPr>
        <w:pStyle w:val="Default"/>
        <w:numPr>
          <w:ilvl w:val="0"/>
          <w:numId w:val="3"/>
        </w:numPr>
        <w:tabs>
          <w:tab w:val="left" w:pos="7035"/>
        </w:tabs>
        <w:snapToGrid w:val="0"/>
        <w:ind w:left="425" w:hanging="425"/>
        <w:jc w:val="both"/>
        <w:rPr>
          <w:rFonts w:ascii="Times New Roman" w:hAnsi="Times New Roman" w:cs="Times New Roman"/>
          <w:sz w:val="20"/>
          <w:szCs w:val="20"/>
        </w:rPr>
      </w:pPr>
      <w:proofErr w:type="spellStart"/>
      <w:r w:rsidRPr="006B08A0">
        <w:rPr>
          <w:rFonts w:ascii="Times New Roman" w:hAnsi="Times New Roman" w:cs="Times New Roman"/>
          <w:sz w:val="20"/>
          <w:szCs w:val="20"/>
        </w:rPr>
        <w:t>Akinbo</w:t>
      </w:r>
      <w:proofErr w:type="spellEnd"/>
      <w:r w:rsidRPr="006B08A0">
        <w:rPr>
          <w:rFonts w:ascii="Times New Roman" w:hAnsi="Times New Roman" w:cs="Times New Roman"/>
          <w:sz w:val="20"/>
          <w:szCs w:val="20"/>
        </w:rPr>
        <w:t>, F</w:t>
      </w:r>
      <w:r w:rsidR="00D750EE" w:rsidRPr="006B08A0">
        <w:rPr>
          <w:rFonts w:ascii="Times New Roman" w:hAnsi="Times New Roman" w:cs="Times New Roman"/>
          <w:sz w:val="20"/>
          <w:szCs w:val="20"/>
        </w:rPr>
        <w:t>. O</w:t>
      </w:r>
      <w:r w:rsidRPr="006B08A0">
        <w:rPr>
          <w:rFonts w:ascii="Times New Roman" w:hAnsi="Times New Roman" w:cs="Times New Roman"/>
          <w:sz w:val="20"/>
          <w:szCs w:val="20"/>
        </w:rPr>
        <w:t xml:space="preserve">, </w:t>
      </w:r>
      <w:proofErr w:type="spellStart"/>
      <w:r w:rsidRPr="006B08A0">
        <w:rPr>
          <w:rFonts w:ascii="Times New Roman" w:hAnsi="Times New Roman" w:cs="Times New Roman"/>
          <w:sz w:val="20"/>
          <w:szCs w:val="20"/>
        </w:rPr>
        <w:t>Okaka</w:t>
      </w:r>
      <w:proofErr w:type="spellEnd"/>
      <w:r w:rsidRPr="006B08A0">
        <w:rPr>
          <w:rFonts w:ascii="Times New Roman" w:hAnsi="Times New Roman" w:cs="Times New Roman"/>
          <w:sz w:val="20"/>
          <w:szCs w:val="20"/>
        </w:rPr>
        <w:t>, C</w:t>
      </w:r>
      <w:r w:rsidR="00D750EE" w:rsidRPr="006B08A0">
        <w:rPr>
          <w:rFonts w:ascii="Times New Roman" w:hAnsi="Times New Roman" w:cs="Times New Roman"/>
          <w:sz w:val="20"/>
          <w:szCs w:val="20"/>
        </w:rPr>
        <w:t>. E</w:t>
      </w:r>
      <w:r w:rsidRPr="006B08A0">
        <w:rPr>
          <w:rFonts w:ascii="Times New Roman" w:hAnsi="Times New Roman" w:cs="Times New Roman"/>
          <w:sz w:val="20"/>
          <w:szCs w:val="20"/>
        </w:rPr>
        <w:t xml:space="preserve"> and </w:t>
      </w:r>
      <w:proofErr w:type="spellStart"/>
      <w:r w:rsidRPr="006B08A0">
        <w:rPr>
          <w:rFonts w:ascii="Times New Roman" w:hAnsi="Times New Roman" w:cs="Times New Roman"/>
          <w:sz w:val="20"/>
          <w:szCs w:val="20"/>
        </w:rPr>
        <w:t>Omoregie</w:t>
      </w:r>
      <w:proofErr w:type="spellEnd"/>
      <w:r w:rsidRPr="006B08A0">
        <w:rPr>
          <w:rFonts w:ascii="Times New Roman" w:hAnsi="Times New Roman" w:cs="Times New Roman"/>
          <w:sz w:val="20"/>
          <w:szCs w:val="20"/>
        </w:rPr>
        <w:t xml:space="preserve"> R, (2010) “Prevalence of Intestinal Parasitic Infections among HIV patients in Benin City, Nigeria”</w:t>
      </w:r>
      <w:r w:rsidR="00D750EE" w:rsidRPr="006B08A0">
        <w:rPr>
          <w:rFonts w:ascii="Times New Roman" w:hAnsi="Times New Roman" w:cs="Times New Roman"/>
          <w:sz w:val="20"/>
          <w:szCs w:val="20"/>
        </w:rPr>
        <w:t xml:space="preserve">. </w:t>
      </w:r>
      <w:r w:rsidR="00D750EE" w:rsidRPr="006B08A0">
        <w:rPr>
          <w:rFonts w:ascii="Times New Roman" w:hAnsi="Times New Roman" w:cs="Times New Roman"/>
          <w:i/>
          <w:sz w:val="20"/>
          <w:szCs w:val="20"/>
        </w:rPr>
        <w:t>L</w:t>
      </w:r>
      <w:r w:rsidRPr="006B08A0">
        <w:rPr>
          <w:rFonts w:ascii="Times New Roman" w:hAnsi="Times New Roman" w:cs="Times New Roman"/>
          <w:i/>
          <w:sz w:val="20"/>
          <w:szCs w:val="20"/>
        </w:rPr>
        <w:t>ibyan J</w:t>
      </w:r>
      <w:r w:rsidR="00D750EE" w:rsidRPr="006B08A0">
        <w:rPr>
          <w:rFonts w:ascii="Times New Roman" w:hAnsi="Times New Roman" w:cs="Times New Roman"/>
          <w:i/>
          <w:sz w:val="20"/>
          <w:szCs w:val="20"/>
        </w:rPr>
        <w:t>. M</w:t>
      </w:r>
      <w:r w:rsidRPr="006B08A0">
        <w:rPr>
          <w:rFonts w:ascii="Times New Roman" w:hAnsi="Times New Roman" w:cs="Times New Roman"/>
          <w:i/>
          <w:sz w:val="20"/>
          <w:szCs w:val="20"/>
        </w:rPr>
        <w:t>ed</w:t>
      </w:r>
      <w:r w:rsidR="006B08A0">
        <w:rPr>
          <w:rFonts w:ascii="Times New Roman" w:hAnsi="Times New Roman" w:cs="Times New Roman" w:hint="eastAsia"/>
          <w:i/>
          <w:sz w:val="20"/>
          <w:szCs w:val="20"/>
          <w:lang w:eastAsia="zh-CN"/>
        </w:rPr>
        <w:t>.</w:t>
      </w:r>
      <w:r w:rsidRPr="006B08A0">
        <w:rPr>
          <w:rFonts w:ascii="Times New Roman" w:hAnsi="Times New Roman" w:cs="Times New Roman"/>
          <w:sz w:val="20"/>
          <w:szCs w:val="20"/>
        </w:rPr>
        <w:t xml:space="preserve"> </w:t>
      </w:r>
    </w:p>
    <w:p w:rsidR="00B91E04" w:rsidRPr="00B91E04" w:rsidRDefault="00B91E04" w:rsidP="00D750EE">
      <w:pPr>
        <w:tabs>
          <w:tab w:val="left" w:pos="7035"/>
        </w:tabs>
        <w:snapToGrid w:val="0"/>
        <w:spacing w:after="0" w:line="240" w:lineRule="auto"/>
        <w:ind w:left="425" w:hanging="425"/>
        <w:jc w:val="both"/>
        <w:rPr>
          <w:rFonts w:ascii="Times New Roman" w:hAnsi="Times New Roman" w:cs="Times New Roman"/>
          <w:sz w:val="20"/>
          <w:szCs w:val="20"/>
        </w:rPr>
        <w:sectPr w:rsidR="00B91E04" w:rsidRPr="00B91E04" w:rsidSect="00D750EE">
          <w:type w:val="continuous"/>
          <w:pgSz w:w="12240" w:h="15840" w:code="1"/>
          <w:pgMar w:top="1440" w:right="1440" w:bottom="1440" w:left="1440" w:header="720" w:footer="720" w:gutter="0"/>
          <w:cols w:num="2" w:space="550"/>
          <w:docGrid w:linePitch="360"/>
        </w:sectPr>
      </w:pPr>
    </w:p>
    <w:p w:rsidR="00B91E04" w:rsidRDefault="00B91E04" w:rsidP="00D750EE">
      <w:pPr>
        <w:tabs>
          <w:tab w:val="left" w:pos="7035"/>
        </w:tabs>
        <w:snapToGrid w:val="0"/>
        <w:spacing w:after="0" w:line="240" w:lineRule="auto"/>
        <w:ind w:left="425" w:hanging="425"/>
        <w:jc w:val="both"/>
        <w:rPr>
          <w:rFonts w:ascii="Times New Roman" w:hAnsi="Times New Roman" w:cs="Times New Roman"/>
          <w:sz w:val="20"/>
          <w:szCs w:val="20"/>
          <w:lang w:eastAsia="zh-CN"/>
        </w:rPr>
      </w:pPr>
    </w:p>
    <w:p w:rsidR="00D750EE" w:rsidRDefault="00D750EE" w:rsidP="00D750EE">
      <w:pPr>
        <w:tabs>
          <w:tab w:val="left" w:pos="7035"/>
        </w:tabs>
        <w:snapToGrid w:val="0"/>
        <w:spacing w:after="0" w:line="240" w:lineRule="auto"/>
        <w:ind w:left="425" w:hanging="425"/>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D750EE" w:rsidRPr="00B91E04" w:rsidRDefault="00D750EE" w:rsidP="00D750EE">
      <w:pPr>
        <w:tabs>
          <w:tab w:val="left" w:pos="7035"/>
        </w:tabs>
        <w:snapToGrid w:val="0"/>
        <w:spacing w:after="0" w:line="240" w:lineRule="auto"/>
        <w:ind w:left="425" w:hanging="425"/>
        <w:jc w:val="both"/>
        <w:rPr>
          <w:rFonts w:ascii="Times New Roman" w:hAnsi="Times New Roman" w:cs="Times New Roman"/>
          <w:sz w:val="20"/>
          <w:szCs w:val="20"/>
          <w:lang w:eastAsia="zh-CN"/>
        </w:rPr>
      </w:pPr>
    </w:p>
    <w:p w:rsidR="000210A4" w:rsidRPr="00B91E04" w:rsidRDefault="00B91E04" w:rsidP="00D750EE">
      <w:pPr>
        <w:tabs>
          <w:tab w:val="left" w:pos="7035"/>
        </w:tabs>
        <w:snapToGrid w:val="0"/>
        <w:spacing w:after="0" w:line="240" w:lineRule="auto"/>
        <w:ind w:left="425" w:hanging="425"/>
        <w:jc w:val="both"/>
        <w:rPr>
          <w:rFonts w:ascii="Times New Roman" w:hAnsi="Times New Roman" w:cs="Times New Roman"/>
          <w:sz w:val="20"/>
          <w:szCs w:val="20"/>
        </w:rPr>
      </w:pPr>
      <w:r w:rsidRPr="00B91E04">
        <w:rPr>
          <w:rFonts w:ascii="Times New Roman" w:hAnsi="Times New Roman" w:cs="Times New Roman"/>
          <w:sz w:val="20"/>
          <w:szCs w:val="20"/>
        </w:rPr>
        <w:t>2/2</w:t>
      </w:r>
      <w:r w:rsidR="00D750EE">
        <w:rPr>
          <w:rFonts w:ascii="Times New Roman" w:hAnsi="Times New Roman" w:cs="Times New Roman" w:hint="eastAsia"/>
          <w:sz w:val="20"/>
          <w:szCs w:val="20"/>
          <w:lang w:eastAsia="zh-CN"/>
        </w:rPr>
        <w:t>5</w:t>
      </w:r>
      <w:r w:rsidRPr="00B91E04">
        <w:rPr>
          <w:rFonts w:ascii="Times New Roman" w:hAnsi="Times New Roman" w:cs="Times New Roman"/>
          <w:sz w:val="20"/>
          <w:szCs w:val="20"/>
        </w:rPr>
        <w:t>/2018</w:t>
      </w:r>
    </w:p>
    <w:sectPr w:rsidR="000210A4" w:rsidRPr="00B91E04" w:rsidSect="00B91E04">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B78" w:rsidRDefault="00717B78" w:rsidP="00B91E04">
      <w:pPr>
        <w:spacing w:after="0" w:line="240" w:lineRule="auto"/>
      </w:pPr>
      <w:r>
        <w:separator/>
      </w:r>
    </w:p>
  </w:endnote>
  <w:endnote w:type="continuationSeparator" w:id="0">
    <w:p w:rsidR="00717B78" w:rsidRDefault="00717B78" w:rsidP="00B91E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0EE" w:rsidRPr="00A02D1D" w:rsidRDefault="00555BA5" w:rsidP="00A02D1D">
    <w:pPr>
      <w:spacing w:after="0" w:line="240" w:lineRule="auto"/>
      <w:jc w:val="center"/>
      <w:rPr>
        <w:rFonts w:ascii="Times New Roman" w:hAnsi="Times New Roman" w:cs="Times New Roman"/>
        <w:sz w:val="20"/>
      </w:rPr>
    </w:pPr>
    <w:r w:rsidRPr="00A02D1D">
      <w:rPr>
        <w:rFonts w:ascii="Times New Roman" w:hAnsi="Times New Roman" w:cs="Times New Roman"/>
        <w:sz w:val="20"/>
      </w:rPr>
      <w:fldChar w:fldCharType="begin"/>
    </w:r>
    <w:r w:rsidR="00A02D1D" w:rsidRPr="00A02D1D">
      <w:rPr>
        <w:rFonts w:ascii="Times New Roman" w:hAnsi="Times New Roman" w:cs="Times New Roman"/>
        <w:sz w:val="20"/>
      </w:rPr>
      <w:instrText xml:space="preserve"> page </w:instrText>
    </w:r>
    <w:r w:rsidRPr="00A02D1D">
      <w:rPr>
        <w:rFonts w:ascii="Times New Roman" w:hAnsi="Times New Roman" w:cs="Times New Roman"/>
        <w:sz w:val="20"/>
      </w:rPr>
      <w:fldChar w:fldCharType="separate"/>
    </w:r>
    <w:r w:rsidR="006B08A0">
      <w:rPr>
        <w:rFonts w:ascii="Times New Roman" w:hAnsi="Times New Roman" w:cs="Times New Roman"/>
        <w:noProof/>
        <w:sz w:val="20"/>
      </w:rPr>
      <w:t>42</w:t>
    </w:r>
    <w:r w:rsidRPr="00A02D1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B78" w:rsidRDefault="00717B78" w:rsidP="00B91E04">
      <w:pPr>
        <w:spacing w:after="0" w:line="240" w:lineRule="auto"/>
      </w:pPr>
      <w:r>
        <w:separator/>
      </w:r>
    </w:p>
  </w:footnote>
  <w:footnote w:type="continuationSeparator" w:id="0">
    <w:p w:rsidR="00717B78" w:rsidRDefault="00717B78" w:rsidP="00B91E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D1D" w:rsidRPr="00A02D1D" w:rsidRDefault="00A02D1D" w:rsidP="00A02D1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02D1D">
      <w:rPr>
        <w:rFonts w:ascii="Times New Roman" w:hAnsi="Times New Roman" w:cs="Times New Roman" w:hint="eastAsia"/>
        <w:iCs/>
        <w:color w:val="000000"/>
        <w:sz w:val="20"/>
        <w:szCs w:val="20"/>
      </w:rPr>
      <w:tab/>
    </w:r>
    <w:r w:rsidRPr="00A02D1D">
      <w:rPr>
        <w:rFonts w:ascii="Times New Roman" w:hAnsi="Times New Roman" w:cs="Times New Roman"/>
        <w:iCs/>
        <w:color w:val="000000"/>
        <w:sz w:val="20"/>
        <w:szCs w:val="20"/>
      </w:rPr>
      <w:t xml:space="preserve">Researcher </w:t>
    </w:r>
    <w:r w:rsidRPr="00A02D1D">
      <w:rPr>
        <w:rFonts w:ascii="Times New Roman" w:hAnsi="Times New Roman" w:cs="Times New Roman"/>
        <w:iCs/>
        <w:sz w:val="20"/>
        <w:szCs w:val="20"/>
      </w:rPr>
      <w:t>201</w:t>
    </w:r>
    <w:r w:rsidRPr="00A02D1D">
      <w:rPr>
        <w:rFonts w:ascii="Times New Roman" w:hAnsi="Times New Roman" w:cs="Times New Roman" w:hint="eastAsia"/>
        <w:iCs/>
        <w:sz w:val="20"/>
        <w:szCs w:val="20"/>
      </w:rPr>
      <w:t>8</w:t>
    </w:r>
    <w:r w:rsidRPr="00A02D1D">
      <w:rPr>
        <w:rFonts w:ascii="Times New Roman" w:hAnsi="Times New Roman" w:cs="Times New Roman"/>
        <w:iCs/>
        <w:sz w:val="20"/>
        <w:szCs w:val="20"/>
      </w:rPr>
      <w:t>;</w:t>
    </w:r>
    <w:r w:rsidRPr="00A02D1D">
      <w:rPr>
        <w:rFonts w:ascii="Times New Roman" w:hAnsi="Times New Roman" w:cs="Times New Roman" w:hint="eastAsia"/>
        <w:iCs/>
        <w:sz w:val="20"/>
        <w:szCs w:val="20"/>
      </w:rPr>
      <w:t>10</w:t>
    </w:r>
    <w:r w:rsidRPr="00A02D1D">
      <w:rPr>
        <w:rFonts w:ascii="Times New Roman" w:hAnsi="Times New Roman" w:cs="Times New Roman"/>
        <w:iCs/>
        <w:sz w:val="20"/>
        <w:szCs w:val="20"/>
      </w:rPr>
      <w:t>(</w:t>
    </w:r>
    <w:r w:rsidRPr="00A02D1D">
      <w:rPr>
        <w:rFonts w:ascii="Times New Roman" w:hAnsi="Times New Roman" w:cs="Times New Roman" w:hint="eastAsia"/>
        <w:iCs/>
        <w:sz w:val="20"/>
        <w:szCs w:val="20"/>
      </w:rPr>
      <w:t>2</w:t>
    </w:r>
    <w:r w:rsidRPr="00A02D1D">
      <w:rPr>
        <w:rFonts w:ascii="Times New Roman" w:hAnsi="Times New Roman" w:cs="Times New Roman"/>
        <w:iCs/>
        <w:sz w:val="20"/>
        <w:szCs w:val="20"/>
      </w:rPr>
      <w:t xml:space="preserve">)  </w:t>
    </w:r>
    <w:r w:rsidRPr="00A02D1D">
      <w:rPr>
        <w:rFonts w:ascii="Times New Roman" w:hAnsi="Times New Roman" w:cs="Times New Roman" w:hint="eastAsia"/>
        <w:iCs/>
        <w:sz w:val="20"/>
        <w:szCs w:val="20"/>
      </w:rPr>
      <w:t xml:space="preserve"> </w:t>
    </w:r>
    <w:r w:rsidRPr="00A02D1D">
      <w:rPr>
        <w:rFonts w:ascii="Times New Roman" w:hAnsi="Times New Roman" w:cs="Times New Roman"/>
        <w:iCs/>
        <w:sz w:val="20"/>
        <w:szCs w:val="20"/>
      </w:rPr>
      <w:t xml:space="preserve"> </w:t>
    </w:r>
    <w:r w:rsidRPr="00A02D1D">
      <w:rPr>
        <w:rFonts w:ascii="Times New Roman" w:hAnsi="Times New Roman" w:cs="Times New Roman" w:hint="eastAsia"/>
        <w:iCs/>
        <w:sz w:val="20"/>
        <w:szCs w:val="20"/>
      </w:rPr>
      <w:tab/>
    </w:r>
    <w:r w:rsidRPr="00A02D1D">
      <w:rPr>
        <w:rFonts w:ascii="Times New Roman" w:hAnsi="Times New Roman" w:cs="Times New Roman"/>
        <w:iCs/>
        <w:sz w:val="20"/>
        <w:szCs w:val="20"/>
      </w:rPr>
      <w:t xml:space="preserve">    </w:t>
    </w:r>
    <w:r w:rsidRPr="00A02D1D">
      <w:rPr>
        <w:rFonts w:ascii="Times New Roman" w:hAnsi="Times New Roman" w:cs="Times New Roman"/>
        <w:sz w:val="20"/>
        <w:szCs w:val="20"/>
      </w:rPr>
      <w:t xml:space="preserve"> </w:t>
    </w:r>
    <w:hyperlink r:id="rId1" w:history="1">
      <w:r w:rsidRPr="00A02D1D">
        <w:rPr>
          <w:rStyle w:val="Hyperlink"/>
          <w:rFonts w:ascii="Times New Roman" w:hAnsi="Times New Roman" w:cs="Times New Roman"/>
          <w:sz w:val="20"/>
          <w:szCs w:val="20"/>
        </w:rPr>
        <w:t>http://www.sciencepub.net/researcher</w:t>
      </w:r>
    </w:hyperlink>
  </w:p>
  <w:p w:rsidR="00A02D1D" w:rsidRPr="00A02D1D" w:rsidRDefault="00A02D1D" w:rsidP="00A02D1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ECC61"/>
    <w:multiLevelType w:val="hybridMultilevel"/>
    <w:tmpl w:val="3C98E5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64F68A0"/>
    <w:multiLevelType w:val="hybridMultilevel"/>
    <w:tmpl w:val="062E4F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0A6B31"/>
    <w:multiLevelType w:val="hybridMultilevel"/>
    <w:tmpl w:val="2242C944"/>
    <w:lvl w:ilvl="0" w:tplc="A956EF8C">
      <w:start w:val="1"/>
      <w:numFmt w:val="decimal"/>
      <w:lvlText w:val="%1"/>
      <w:lvlJc w:val="left"/>
      <w:pPr>
        <w:ind w:left="360" w:hanging="360"/>
      </w:pPr>
      <w:rPr>
        <w:rFonts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0F093F"/>
    <w:rsid w:val="000063C1"/>
    <w:rsid w:val="000210A4"/>
    <w:rsid w:val="00051025"/>
    <w:rsid w:val="000E259D"/>
    <w:rsid w:val="000F093F"/>
    <w:rsid w:val="0016003C"/>
    <w:rsid w:val="0017387B"/>
    <w:rsid w:val="00190AEF"/>
    <w:rsid w:val="001A2D2A"/>
    <w:rsid w:val="001E02D6"/>
    <w:rsid w:val="001E5CE0"/>
    <w:rsid w:val="002632BA"/>
    <w:rsid w:val="00314B25"/>
    <w:rsid w:val="003B7183"/>
    <w:rsid w:val="003C3B45"/>
    <w:rsid w:val="0042036E"/>
    <w:rsid w:val="0046085B"/>
    <w:rsid w:val="005104D4"/>
    <w:rsid w:val="00555BA5"/>
    <w:rsid w:val="00640741"/>
    <w:rsid w:val="00690563"/>
    <w:rsid w:val="006B08A0"/>
    <w:rsid w:val="006E1D6F"/>
    <w:rsid w:val="00717B78"/>
    <w:rsid w:val="007A1E4B"/>
    <w:rsid w:val="007E767C"/>
    <w:rsid w:val="008C4FA9"/>
    <w:rsid w:val="00A02D1D"/>
    <w:rsid w:val="00AA3BAA"/>
    <w:rsid w:val="00B70851"/>
    <w:rsid w:val="00B91E04"/>
    <w:rsid w:val="00BB1625"/>
    <w:rsid w:val="00C10062"/>
    <w:rsid w:val="00D33244"/>
    <w:rsid w:val="00D750EE"/>
    <w:rsid w:val="00D911CA"/>
    <w:rsid w:val="00E6772B"/>
    <w:rsid w:val="00EA7805"/>
    <w:rsid w:val="00EF4E37"/>
    <w:rsid w:val="00F55245"/>
    <w:rsid w:val="00FA70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9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0A4"/>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0210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10A4"/>
    <w:rPr>
      <w:color w:val="0000FF"/>
      <w:u w:val="single"/>
    </w:rPr>
  </w:style>
  <w:style w:type="table" w:styleId="TableGrid">
    <w:name w:val="Table Grid"/>
    <w:basedOn w:val="TableNormal"/>
    <w:uiPriority w:val="59"/>
    <w:rsid w:val="007E767C"/>
    <w:pPr>
      <w:spacing w:after="0" w:line="240" w:lineRule="auto"/>
    </w:pPr>
    <w:rPr>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8C4FA9"/>
    <w:rPr>
      <w:i/>
      <w:iCs/>
    </w:rPr>
  </w:style>
  <w:style w:type="paragraph" w:styleId="ListParagraph">
    <w:name w:val="List Paragraph"/>
    <w:basedOn w:val="Normal"/>
    <w:uiPriority w:val="34"/>
    <w:qFormat/>
    <w:rsid w:val="003C3B45"/>
    <w:pPr>
      <w:ind w:left="720"/>
      <w:contextualSpacing/>
    </w:pPr>
  </w:style>
  <w:style w:type="paragraph" w:styleId="Header">
    <w:name w:val="header"/>
    <w:basedOn w:val="Normal"/>
    <w:link w:val="HeaderChar"/>
    <w:uiPriority w:val="99"/>
    <w:semiHidden/>
    <w:unhideWhenUsed/>
    <w:rsid w:val="00B91E04"/>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B91E04"/>
    <w:rPr>
      <w:sz w:val="18"/>
      <w:szCs w:val="18"/>
    </w:rPr>
  </w:style>
  <w:style w:type="paragraph" w:styleId="Footer">
    <w:name w:val="footer"/>
    <w:basedOn w:val="Normal"/>
    <w:link w:val="FooterChar"/>
    <w:uiPriority w:val="99"/>
    <w:semiHidden/>
    <w:unhideWhenUsed/>
    <w:rsid w:val="00B91E04"/>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B91E0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93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0A4"/>
    <w:pPr>
      <w:autoSpaceDE w:val="0"/>
      <w:autoSpaceDN w:val="0"/>
      <w:adjustRightInd w:val="0"/>
      <w:spacing w:after="0" w:line="240" w:lineRule="auto"/>
    </w:pPr>
    <w:rPr>
      <w:rFonts w:ascii="Tahoma" w:eastAsiaTheme="minorEastAsia" w:hAnsi="Tahoma" w:cs="Tahoma"/>
      <w:color w:val="000000"/>
      <w:sz w:val="24"/>
      <w:szCs w:val="24"/>
    </w:rPr>
  </w:style>
  <w:style w:type="paragraph" w:styleId="NormalWeb">
    <w:name w:val="Normal (Web)"/>
    <w:basedOn w:val="Normal"/>
    <w:uiPriority w:val="99"/>
    <w:unhideWhenUsed/>
    <w:rsid w:val="000210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10A4"/>
    <w:rPr>
      <w:color w:val="0000FF"/>
      <w:u w:val="single"/>
    </w:rPr>
  </w:style>
  <w:style w:type="table" w:styleId="TableGrid">
    <w:name w:val="Table Grid"/>
    <w:basedOn w:val="TableNormal"/>
    <w:uiPriority w:val="59"/>
    <w:rsid w:val="007E767C"/>
    <w:pPr>
      <w:spacing w:after="0" w:line="240" w:lineRule="auto"/>
    </w:pPr>
    <w:rPr>
      <w:rFonts w:eastAsiaTheme="minorEastAsia"/>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8C4FA9"/>
    <w:rPr>
      <w:i/>
      <w:iCs/>
    </w:rPr>
  </w:style>
  <w:style w:type="paragraph" w:styleId="ListParagraph">
    <w:name w:val="List Paragraph"/>
    <w:basedOn w:val="Normal"/>
    <w:uiPriority w:val="34"/>
    <w:qFormat/>
    <w:rsid w:val="003C3B4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Savann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dx.doi.org/10.7537/marsrsj100218.0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838E1-B3CF-44F6-BD93-1C025431A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2688</Words>
  <Characters>15323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Administrator</cp:lastModifiedBy>
  <cp:revision>4</cp:revision>
  <dcterms:created xsi:type="dcterms:W3CDTF">2018-02-28T12:26:00Z</dcterms:created>
  <dcterms:modified xsi:type="dcterms:W3CDTF">2018-03-01T04:57:00Z</dcterms:modified>
</cp:coreProperties>
</file>