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01" w:rsidRPr="00667E53" w:rsidRDefault="00B1559E" w:rsidP="00667E53">
      <w:pPr>
        <w:snapToGrid w:val="0"/>
        <w:jc w:val="center"/>
        <w:rPr>
          <w:rFonts w:ascii="Times New Roman" w:eastAsiaTheme="minorEastAsia" w:hAnsi="Times New Roman" w:cs="Times New Roman"/>
          <w:b/>
          <w:bCs/>
          <w:kern w:val="0"/>
          <w:sz w:val="20"/>
          <w:lang w:val="en-GB"/>
        </w:rPr>
      </w:pPr>
      <w:r w:rsidRPr="00667E53">
        <w:rPr>
          <w:rFonts w:ascii="Times New Roman" w:hAnsi="Times New Roman" w:cs="Times New Roman"/>
          <w:b/>
          <w:kern w:val="0"/>
          <w:sz w:val="20"/>
          <w:lang w:val="en-GB"/>
        </w:rPr>
        <w:t>R</w:t>
      </w:r>
      <w:r w:rsidRPr="00667E53">
        <w:rPr>
          <w:rFonts w:ascii="Times New Roman" w:hAnsi="Times New Roman" w:cs="Times New Roman"/>
          <w:b/>
          <w:bCs/>
          <w:kern w:val="0"/>
          <w:sz w:val="20"/>
          <w:lang w:val="en-GB"/>
        </w:rPr>
        <w:t xml:space="preserve">emoval Of Heavy Metals And Microbial Loads From Fish Pond Using Biopolymer Crab Shell </w:t>
      </w:r>
      <w:proofErr w:type="spellStart"/>
      <w:r w:rsidRPr="00667E53">
        <w:rPr>
          <w:rFonts w:ascii="Times New Roman" w:hAnsi="Times New Roman" w:cs="Times New Roman"/>
          <w:b/>
          <w:bCs/>
          <w:kern w:val="0"/>
          <w:sz w:val="20"/>
          <w:lang w:val="en-GB"/>
        </w:rPr>
        <w:t>Chitosan</w:t>
      </w:r>
      <w:proofErr w:type="spellEnd"/>
      <w:r w:rsidRPr="00667E53">
        <w:rPr>
          <w:rFonts w:ascii="Times New Roman" w:hAnsi="Times New Roman" w:cs="Times New Roman"/>
          <w:b/>
          <w:bCs/>
          <w:kern w:val="0"/>
          <w:sz w:val="20"/>
          <w:lang w:val="en-GB"/>
        </w:rPr>
        <w:t xml:space="preserve"> And Egg Shell</w:t>
      </w:r>
    </w:p>
    <w:p w:rsidR="00441301" w:rsidRPr="00667E53" w:rsidRDefault="00441301" w:rsidP="00667E53">
      <w:pPr>
        <w:snapToGrid w:val="0"/>
        <w:jc w:val="center"/>
        <w:rPr>
          <w:rFonts w:ascii="Times New Roman" w:eastAsiaTheme="minorEastAsia" w:hAnsi="Times New Roman" w:cs="Times New Roman"/>
          <w:b/>
          <w:bCs/>
          <w:kern w:val="0"/>
          <w:sz w:val="20"/>
          <w:lang w:val="en-GB"/>
        </w:rPr>
      </w:pPr>
    </w:p>
    <w:p w:rsidR="00DD2CD2" w:rsidRPr="00667E53" w:rsidRDefault="00B1559E" w:rsidP="00667E53">
      <w:pPr>
        <w:pStyle w:val="Heading1"/>
        <w:snapToGrid w:val="0"/>
        <w:rPr>
          <w:rFonts w:eastAsiaTheme="minorEastAsia"/>
          <w:b w:val="0"/>
          <w:kern w:val="0"/>
          <w:sz w:val="20"/>
          <w:szCs w:val="24"/>
          <w:vertAlign w:val="superscript"/>
          <w:lang w:val="en-US"/>
        </w:rPr>
      </w:pPr>
      <w:proofErr w:type="spellStart"/>
      <w:r w:rsidRPr="00667E53">
        <w:rPr>
          <w:b w:val="0"/>
          <w:kern w:val="0"/>
          <w:sz w:val="20"/>
          <w:szCs w:val="24"/>
          <w:lang w:val="en-US"/>
        </w:rPr>
        <w:t>Oyewole</w:t>
      </w:r>
      <w:proofErr w:type="spellEnd"/>
      <w:r w:rsidRPr="00667E53">
        <w:rPr>
          <w:b w:val="0"/>
          <w:kern w:val="0"/>
          <w:sz w:val="20"/>
          <w:szCs w:val="24"/>
          <w:lang w:val="en-US"/>
        </w:rPr>
        <w:t xml:space="preserve"> O.Nather</w:t>
      </w:r>
      <w:r w:rsidRPr="00667E53">
        <w:rPr>
          <w:b w:val="0"/>
          <w:kern w:val="0"/>
          <w:sz w:val="20"/>
          <w:szCs w:val="24"/>
          <w:vertAlign w:val="superscript"/>
          <w:lang w:val="en-US"/>
        </w:rPr>
        <w:t>1</w:t>
      </w:r>
      <w:r w:rsidRPr="00667E53">
        <w:rPr>
          <w:b w:val="0"/>
          <w:kern w:val="0"/>
          <w:sz w:val="20"/>
          <w:szCs w:val="24"/>
          <w:lang w:val="en-US"/>
        </w:rPr>
        <w:t>,</w:t>
      </w:r>
      <w:r w:rsidRPr="00667E53">
        <w:rPr>
          <w:b w:val="0"/>
          <w:kern w:val="0"/>
          <w:sz w:val="20"/>
          <w:szCs w:val="24"/>
          <w:lang w:val="en-GB"/>
        </w:rPr>
        <w:t xml:space="preserve"> </w:t>
      </w:r>
      <w:proofErr w:type="spellStart"/>
      <w:r w:rsidRPr="00667E53">
        <w:rPr>
          <w:b w:val="0"/>
          <w:kern w:val="0"/>
          <w:sz w:val="20"/>
          <w:szCs w:val="24"/>
          <w:lang w:val="en-GB"/>
        </w:rPr>
        <w:t>Falodun</w:t>
      </w:r>
      <w:proofErr w:type="spellEnd"/>
      <w:r w:rsidR="00E90B3F" w:rsidRPr="00667E53">
        <w:rPr>
          <w:b w:val="0"/>
          <w:kern w:val="0"/>
          <w:sz w:val="20"/>
          <w:szCs w:val="24"/>
          <w:lang w:val="en-GB"/>
        </w:rPr>
        <w:t xml:space="preserve"> A.</w:t>
      </w:r>
      <w:r w:rsidRPr="00667E53">
        <w:rPr>
          <w:rFonts w:eastAsiaTheme="minorEastAsia" w:hint="eastAsia"/>
          <w:b w:val="0"/>
          <w:kern w:val="0"/>
          <w:sz w:val="20"/>
          <w:szCs w:val="24"/>
          <w:lang w:val="en-GB"/>
        </w:rPr>
        <w:t xml:space="preserve"> </w:t>
      </w:r>
      <w:r w:rsidR="00E90B3F" w:rsidRPr="00667E53">
        <w:rPr>
          <w:b w:val="0"/>
          <w:kern w:val="0"/>
          <w:sz w:val="20"/>
          <w:szCs w:val="24"/>
          <w:lang w:val="en-GB"/>
        </w:rPr>
        <w:t>Emmanuel</w:t>
      </w:r>
      <w:r w:rsidR="00E90B3F" w:rsidRPr="00667E53">
        <w:rPr>
          <w:b w:val="0"/>
          <w:kern w:val="0"/>
          <w:sz w:val="20"/>
          <w:szCs w:val="24"/>
          <w:vertAlign w:val="superscript"/>
          <w:lang w:val="en-US"/>
        </w:rPr>
        <w:t>2</w:t>
      </w:r>
    </w:p>
    <w:p w:rsidR="00667E53" w:rsidRPr="00667E53" w:rsidRDefault="00667E53" w:rsidP="00667E53">
      <w:pPr>
        <w:snapToGrid w:val="0"/>
        <w:rPr>
          <w:rFonts w:ascii="Times New Roman" w:eastAsiaTheme="minorEastAsia" w:hAnsi="Times New Roman" w:cs="Times New Roman"/>
          <w:kern w:val="0"/>
          <w:sz w:val="20"/>
        </w:rPr>
      </w:pPr>
    </w:p>
    <w:p w:rsidR="00441301" w:rsidRPr="00667E53" w:rsidRDefault="00441301" w:rsidP="00667E53">
      <w:pPr>
        <w:snapToGrid w:val="0"/>
        <w:jc w:val="center"/>
        <w:rPr>
          <w:rFonts w:ascii="Times New Roman" w:eastAsiaTheme="minorEastAsia" w:hAnsi="Times New Roman" w:cs="Times New Roman"/>
          <w:kern w:val="0"/>
          <w:sz w:val="20"/>
        </w:rPr>
      </w:pPr>
      <w:r w:rsidRPr="00667E53">
        <w:rPr>
          <w:rFonts w:ascii="Times New Roman" w:hAnsi="Times New Roman" w:cs="Times New Roman"/>
          <w:kern w:val="0"/>
          <w:sz w:val="20"/>
          <w:szCs w:val="20"/>
        </w:rPr>
        <w:t xml:space="preserve">Department Of Science Technology, Federal Polytechnic Ado </w:t>
      </w:r>
      <w:proofErr w:type="spellStart"/>
      <w:r w:rsidRPr="00667E53">
        <w:rPr>
          <w:rFonts w:ascii="Times New Roman" w:hAnsi="Times New Roman" w:cs="Times New Roman"/>
          <w:kern w:val="0"/>
          <w:sz w:val="20"/>
          <w:szCs w:val="20"/>
        </w:rPr>
        <w:t>Ekiti</w:t>
      </w:r>
      <w:proofErr w:type="spellEnd"/>
      <w:r w:rsidRPr="00667E53">
        <w:rPr>
          <w:rFonts w:ascii="Times New Roman" w:hAnsi="Times New Roman" w:cs="Times New Roman"/>
          <w:kern w:val="0"/>
          <w:sz w:val="20"/>
          <w:szCs w:val="20"/>
        </w:rPr>
        <w:t xml:space="preserve">, </w:t>
      </w:r>
      <w:proofErr w:type="spellStart"/>
      <w:r w:rsidRPr="00667E53">
        <w:rPr>
          <w:rFonts w:ascii="Times New Roman" w:hAnsi="Times New Roman" w:cs="Times New Roman"/>
          <w:kern w:val="0"/>
          <w:sz w:val="20"/>
          <w:szCs w:val="20"/>
        </w:rPr>
        <w:t>Ekiti</w:t>
      </w:r>
      <w:proofErr w:type="spellEnd"/>
      <w:r w:rsidRPr="00667E53">
        <w:rPr>
          <w:rFonts w:ascii="Times New Roman" w:hAnsi="Times New Roman" w:cs="Times New Roman"/>
          <w:kern w:val="0"/>
          <w:sz w:val="20"/>
          <w:szCs w:val="20"/>
        </w:rPr>
        <w:t xml:space="preserve"> State</w:t>
      </w:r>
    </w:p>
    <w:p w:rsidR="00441301" w:rsidRPr="00667E53" w:rsidRDefault="00E90B3F" w:rsidP="00667E53">
      <w:pPr>
        <w:snapToGrid w:val="0"/>
        <w:jc w:val="center"/>
        <w:rPr>
          <w:rFonts w:ascii="Times New Roman" w:eastAsiaTheme="minorEastAsia" w:hAnsi="Times New Roman" w:cs="Times New Roman"/>
          <w:kern w:val="0"/>
          <w:sz w:val="20"/>
        </w:rPr>
      </w:pPr>
      <w:r w:rsidRPr="00667E53">
        <w:rPr>
          <w:rFonts w:ascii="Times New Roman" w:hAnsi="Times New Roman" w:cs="Times New Roman"/>
          <w:kern w:val="0"/>
          <w:sz w:val="20"/>
        </w:rPr>
        <w:t>Email:</w:t>
      </w:r>
      <w:r w:rsidR="00B1559E" w:rsidRPr="00667E53">
        <w:rPr>
          <w:rFonts w:ascii="Times New Roman" w:eastAsiaTheme="minorEastAsia" w:hAnsi="Times New Roman" w:cs="Times New Roman" w:hint="eastAsia"/>
          <w:kern w:val="0"/>
          <w:sz w:val="20"/>
        </w:rPr>
        <w:t xml:space="preserve"> </w:t>
      </w:r>
      <w:hyperlink r:id="rId7" w:history="1">
        <w:r w:rsidR="00B1559E" w:rsidRPr="00667E53">
          <w:rPr>
            <w:rStyle w:val="Hyperlink"/>
            <w:rFonts w:ascii="Times New Roman" w:hAnsi="Times New Roman" w:cs="Times New Roman"/>
            <w:kern w:val="0"/>
            <w:sz w:val="20"/>
          </w:rPr>
          <w:t>oyewo</w:t>
        </w:r>
        <w:r w:rsidR="00B1559E" w:rsidRPr="00667E53">
          <w:rPr>
            <w:rStyle w:val="Hyperlink"/>
            <w:rFonts w:ascii="Times New Roman" w:hAnsi="Times New Roman" w:cs="Times New Roman"/>
            <w:kern w:val="0"/>
            <w:sz w:val="20"/>
            <w:lang w:val="en-GB"/>
          </w:rPr>
          <w:t>l</w:t>
        </w:r>
        <w:r w:rsidR="00B1559E" w:rsidRPr="00667E53">
          <w:rPr>
            <w:rStyle w:val="Hyperlink"/>
            <w:rFonts w:ascii="Times New Roman" w:hAnsi="Times New Roman" w:cs="Times New Roman"/>
            <w:kern w:val="0"/>
            <w:sz w:val="20"/>
          </w:rPr>
          <w:t>eoyewuminath</w:t>
        </w:r>
        <w:r w:rsidR="00B1559E" w:rsidRPr="00667E53">
          <w:rPr>
            <w:rStyle w:val="Hyperlink"/>
            <w:rFonts w:ascii="Times New Roman" w:hAnsi="Times New Roman" w:cs="Times New Roman"/>
            <w:kern w:val="0"/>
            <w:sz w:val="20"/>
            <w:lang w:val="en-GB"/>
          </w:rPr>
          <w:t>e</w:t>
        </w:r>
        <w:r w:rsidR="00B1559E" w:rsidRPr="00667E53">
          <w:rPr>
            <w:rStyle w:val="Hyperlink"/>
            <w:rFonts w:ascii="Times New Roman" w:hAnsi="Times New Roman" w:cs="Times New Roman"/>
            <w:kern w:val="0"/>
            <w:sz w:val="20"/>
          </w:rPr>
          <w:t>r@gmail.com</w:t>
        </w:r>
      </w:hyperlink>
      <w:r w:rsidR="00B1559E" w:rsidRPr="00667E53">
        <w:rPr>
          <w:rFonts w:ascii="Times New Roman" w:eastAsiaTheme="minorEastAsia" w:hAnsi="Times New Roman" w:cs="Times New Roman" w:hint="eastAsia"/>
          <w:kern w:val="0"/>
          <w:sz w:val="20"/>
        </w:rPr>
        <w:t xml:space="preserve"> </w:t>
      </w:r>
    </w:p>
    <w:p w:rsidR="00441301" w:rsidRPr="00667E53" w:rsidRDefault="00441301" w:rsidP="00667E53">
      <w:pPr>
        <w:snapToGrid w:val="0"/>
        <w:jc w:val="center"/>
        <w:rPr>
          <w:rFonts w:ascii="Times New Roman" w:hAnsi="Times New Roman" w:cs="Times New Roman"/>
          <w:b/>
          <w:kern w:val="0"/>
          <w:sz w:val="20"/>
          <w:szCs w:val="20"/>
        </w:rPr>
      </w:pPr>
    </w:p>
    <w:p w:rsidR="00DD2CD2" w:rsidRPr="00667E53" w:rsidRDefault="00B1559E" w:rsidP="000126DF">
      <w:pPr>
        <w:snapToGrid w:val="0"/>
        <w:rPr>
          <w:rFonts w:ascii="Times New Roman" w:eastAsiaTheme="minorEastAsia" w:hAnsi="Times New Roman" w:cs="Times New Roman"/>
          <w:kern w:val="0"/>
          <w:sz w:val="20"/>
          <w:lang w:val="en-GB"/>
        </w:rPr>
      </w:pPr>
      <w:r w:rsidRPr="00667E53">
        <w:rPr>
          <w:rFonts w:ascii="Times New Roman" w:hAnsi="Times New Roman" w:cs="Times New Roman"/>
          <w:b/>
          <w:kern w:val="0"/>
          <w:sz w:val="20"/>
          <w:szCs w:val="20"/>
          <w:lang w:val="en-GB"/>
        </w:rPr>
        <w:t>Abstract</w:t>
      </w:r>
      <w:r w:rsidR="000126DF">
        <w:rPr>
          <w:rFonts w:ascii="Times New Roman" w:eastAsiaTheme="minorEastAsia" w:hAnsi="Times New Roman" w:cs="Times New Roman" w:hint="eastAsia"/>
          <w:b/>
          <w:kern w:val="0"/>
          <w:sz w:val="20"/>
          <w:szCs w:val="20"/>
          <w:lang w:val="en-GB"/>
        </w:rPr>
        <w:t xml:space="preserve">: </w:t>
      </w:r>
      <w:r w:rsidR="00E90B3F" w:rsidRPr="00667E53">
        <w:rPr>
          <w:rFonts w:ascii="Times New Roman" w:eastAsia="Helvetica" w:hAnsi="Times New Roman" w:cs="Times New Roman"/>
          <w:kern w:val="0"/>
          <w:sz w:val="20"/>
        </w:rPr>
        <w:t>Water is the most important</w:t>
      </w:r>
      <w:r w:rsidR="00E90B3F" w:rsidRPr="00667E53">
        <w:rPr>
          <w:rFonts w:ascii="Times New Roman" w:eastAsia="Helvetica" w:hAnsi="Times New Roman" w:cs="Times New Roman"/>
          <w:kern w:val="0"/>
          <w:sz w:val="20"/>
          <w:lang w:val="en-GB"/>
        </w:rPr>
        <w:t xml:space="preserve"> </w:t>
      </w:r>
      <w:r w:rsidR="00E90B3F" w:rsidRPr="00667E53">
        <w:rPr>
          <w:rFonts w:ascii="Times New Roman" w:eastAsia="Helvetica" w:hAnsi="Times New Roman" w:cs="Times New Roman"/>
          <w:kern w:val="0"/>
          <w:sz w:val="20"/>
        </w:rPr>
        <w:t>resource for aquaculture and can be a significant source</w:t>
      </w:r>
      <w:r w:rsidR="00E90B3F" w:rsidRPr="00667E53">
        <w:rPr>
          <w:rFonts w:ascii="Times New Roman" w:eastAsia="Helvetica" w:hAnsi="Times New Roman" w:cs="Times New Roman"/>
          <w:kern w:val="0"/>
          <w:sz w:val="20"/>
          <w:lang w:val="en-GB"/>
        </w:rPr>
        <w:t xml:space="preserve"> </w:t>
      </w:r>
      <w:r w:rsidR="00E90B3F" w:rsidRPr="00667E53">
        <w:rPr>
          <w:rFonts w:ascii="Times New Roman" w:eastAsia="Helvetica" w:hAnsi="Times New Roman" w:cs="Times New Roman"/>
          <w:kern w:val="0"/>
          <w:sz w:val="20"/>
        </w:rPr>
        <w:t>for contamination. The conditions that fishes are cultured</w:t>
      </w:r>
      <w:r w:rsidR="00E90B3F" w:rsidRPr="00667E53">
        <w:rPr>
          <w:rFonts w:ascii="Times New Roman" w:eastAsia="Helvetica" w:hAnsi="Times New Roman" w:cs="Times New Roman"/>
          <w:kern w:val="0"/>
          <w:sz w:val="20"/>
          <w:lang w:val="en-GB"/>
        </w:rPr>
        <w:t xml:space="preserve"> </w:t>
      </w:r>
      <w:r w:rsidR="00E90B3F" w:rsidRPr="00667E53">
        <w:rPr>
          <w:rFonts w:ascii="Times New Roman" w:eastAsia="Helvetica" w:hAnsi="Times New Roman" w:cs="Times New Roman"/>
          <w:kern w:val="0"/>
          <w:sz w:val="20"/>
        </w:rPr>
        <w:t>may be potentially stressful, causing existing infections to</w:t>
      </w:r>
      <w:r w:rsidR="00E90B3F" w:rsidRPr="00667E53">
        <w:rPr>
          <w:rFonts w:ascii="Times New Roman" w:eastAsia="Helvetica" w:hAnsi="Times New Roman" w:cs="Times New Roman"/>
          <w:kern w:val="0"/>
          <w:sz w:val="20"/>
          <w:lang w:val="en-GB"/>
        </w:rPr>
        <w:t xml:space="preserve"> </w:t>
      </w:r>
      <w:r w:rsidR="00E90B3F" w:rsidRPr="00667E53">
        <w:rPr>
          <w:rFonts w:ascii="Times New Roman" w:eastAsia="Helvetica" w:hAnsi="Times New Roman" w:cs="Times New Roman"/>
          <w:kern w:val="0"/>
          <w:sz w:val="20"/>
        </w:rPr>
        <w:t>become more severe and precipitate disease outbreaks</w:t>
      </w:r>
      <w:r w:rsidR="00E90B3F" w:rsidRPr="00667E53">
        <w:rPr>
          <w:rFonts w:ascii="Times New Roman" w:eastAsia="Helvetica" w:hAnsi="Times New Roman" w:cs="Times New Roman"/>
          <w:kern w:val="0"/>
          <w:sz w:val="20"/>
          <w:lang w:val="en-GB"/>
        </w:rPr>
        <w:t xml:space="preserve"> </w:t>
      </w:r>
      <w:r w:rsidR="00E90B3F" w:rsidRPr="00667E53">
        <w:rPr>
          <w:rFonts w:ascii="Times New Roman" w:eastAsia="Helvetica" w:hAnsi="Times New Roman" w:cs="Times New Roman"/>
          <w:kern w:val="0"/>
          <w:sz w:val="20"/>
        </w:rPr>
        <w:t>which may also compromise the fitness of such fish for</w:t>
      </w:r>
      <w:r w:rsidR="00E90B3F" w:rsidRPr="00667E53">
        <w:rPr>
          <w:rFonts w:ascii="Times New Roman" w:eastAsia="Helvetica" w:hAnsi="Times New Roman" w:cs="Times New Roman"/>
          <w:kern w:val="0"/>
          <w:sz w:val="20"/>
          <w:lang w:val="en-GB"/>
        </w:rPr>
        <w:t xml:space="preserve"> </w:t>
      </w:r>
      <w:r w:rsidR="00E90B3F" w:rsidRPr="00667E53">
        <w:rPr>
          <w:rFonts w:ascii="Times New Roman" w:eastAsia="Helvetica" w:hAnsi="Times New Roman" w:cs="Times New Roman"/>
          <w:kern w:val="0"/>
          <w:sz w:val="20"/>
        </w:rPr>
        <w:t>human consumption.</w:t>
      </w:r>
      <w:r w:rsidR="00E90B3F" w:rsidRPr="00667E53">
        <w:rPr>
          <w:rFonts w:ascii="Times New Roman" w:eastAsia="Helvetica" w:hAnsi="Times New Roman" w:cs="Times New Roman"/>
          <w:kern w:val="0"/>
          <w:sz w:val="20"/>
          <w:lang w:val="en-GB"/>
        </w:rPr>
        <w:t xml:space="preserve"> </w:t>
      </w:r>
      <w:r w:rsidR="00E90B3F" w:rsidRPr="00667E53">
        <w:rPr>
          <w:rFonts w:ascii="Times New Roman" w:eastAsia="TimesNewRoman" w:hAnsi="Times New Roman" w:cs="Times New Roman"/>
          <w:kern w:val="0"/>
          <w:sz w:val="20"/>
        </w:rPr>
        <w:t>Heavy metals is one of challenge in reusing of</w:t>
      </w:r>
      <w:r w:rsidR="00E90B3F" w:rsidRPr="00667E53">
        <w:rPr>
          <w:rFonts w:ascii="Times New Roman" w:eastAsia="TimesNewRoman" w:hAnsi="Times New Roman" w:cs="Times New Roman"/>
          <w:kern w:val="0"/>
          <w:sz w:val="20"/>
          <w:lang w:val="en-GB"/>
        </w:rPr>
        <w:t xml:space="preserve"> </w:t>
      </w:r>
      <w:r w:rsidR="00E90B3F" w:rsidRPr="00667E53">
        <w:rPr>
          <w:rFonts w:ascii="Times New Roman" w:eastAsia="TimesNewRoman" w:hAnsi="Times New Roman" w:cs="Times New Roman"/>
          <w:kern w:val="0"/>
          <w:sz w:val="20"/>
        </w:rPr>
        <w:t>wastewater for aquaculture production, this is because they</w:t>
      </w:r>
      <w:r w:rsidR="00E90B3F" w:rsidRPr="00667E53">
        <w:rPr>
          <w:rFonts w:ascii="Times New Roman" w:eastAsia="TimesNewRoman" w:hAnsi="Times New Roman" w:cs="Times New Roman"/>
          <w:kern w:val="0"/>
          <w:sz w:val="20"/>
          <w:lang w:val="en-GB"/>
        </w:rPr>
        <w:t xml:space="preserve"> </w:t>
      </w:r>
      <w:r w:rsidR="00E90B3F" w:rsidRPr="00667E53">
        <w:rPr>
          <w:rFonts w:ascii="Times New Roman" w:eastAsia="TimesNewRoman" w:hAnsi="Times New Roman" w:cs="Times New Roman"/>
          <w:kern w:val="0"/>
          <w:sz w:val="20"/>
        </w:rPr>
        <w:t xml:space="preserve">are non-degradable and often accumulate through </w:t>
      </w:r>
      <w:proofErr w:type="spellStart"/>
      <w:r w:rsidR="00E90B3F" w:rsidRPr="00667E53">
        <w:rPr>
          <w:rFonts w:ascii="Times New Roman" w:eastAsia="TimesNewRoman" w:hAnsi="Times New Roman" w:cs="Times New Roman"/>
          <w:kern w:val="0"/>
          <w:sz w:val="20"/>
        </w:rPr>
        <w:t>trophic</w:t>
      </w:r>
      <w:proofErr w:type="spellEnd"/>
      <w:r w:rsidR="00E90B3F" w:rsidRPr="00667E53">
        <w:rPr>
          <w:rFonts w:ascii="Times New Roman" w:eastAsia="TimesNewRoman" w:hAnsi="Times New Roman" w:cs="Times New Roman"/>
          <w:kern w:val="0"/>
          <w:sz w:val="20"/>
          <w:lang w:val="en-GB"/>
        </w:rPr>
        <w:t xml:space="preserve"> </w:t>
      </w:r>
      <w:r w:rsidR="00E90B3F" w:rsidRPr="00667E53">
        <w:rPr>
          <w:rFonts w:ascii="Times New Roman" w:eastAsia="TimesNewRoman" w:hAnsi="Times New Roman" w:cs="Times New Roman"/>
          <w:kern w:val="0"/>
          <w:sz w:val="20"/>
        </w:rPr>
        <w:t>level causing a deleterious biological effects</w:t>
      </w:r>
      <w:r w:rsidR="000126DF" w:rsidRPr="00667E53">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667E53">
        <w:rPr>
          <w:rFonts w:ascii="Times New Roman" w:hAnsi="Times New Roman" w:cs="Times New Roman"/>
          <w:kern w:val="0"/>
          <w:sz w:val="20"/>
        </w:rPr>
        <w:t>T</w:t>
      </w:r>
      <w:r w:rsidR="00E90B3F" w:rsidRPr="00667E53">
        <w:rPr>
          <w:rFonts w:ascii="Times New Roman" w:hAnsi="Times New Roman" w:cs="Times New Roman"/>
          <w:kern w:val="0"/>
          <w:sz w:val="20"/>
        </w:rPr>
        <w:t xml:space="preserve">he concentrations of heavy metals in </w:t>
      </w:r>
      <w:r w:rsidR="00E90B3F" w:rsidRPr="00667E53">
        <w:rPr>
          <w:rFonts w:ascii="Times New Roman" w:hAnsi="Times New Roman" w:cs="Times New Roman"/>
          <w:kern w:val="0"/>
          <w:sz w:val="20"/>
          <w:lang w:val="en-GB"/>
        </w:rPr>
        <w:t>four</w:t>
      </w:r>
      <w:r w:rsidR="00E90B3F" w:rsidRPr="00667E53">
        <w:rPr>
          <w:rFonts w:ascii="Times New Roman" w:hAnsi="Times New Roman" w:cs="Times New Roman"/>
          <w:kern w:val="0"/>
          <w:sz w:val="20"/>
        </w:rPr>
        <w:t xml:space="preserve"> different locations</w:t>
      </w:r>
      <w:r w:rsidR="00E90B3F" w:rsidRPr="00667E53">
        <w:rPr>
          <w:rFonts w:ascii="Times New Roman" w:hAnsi="Times New Roman" w:cs="Times New Roman"/>
          <w:kern w:val="0"/>
          <w:sz w:val="20"/>
          <w:lang w:val="en-GB"/>
        </w:rPr>
        <w:t xml:space="preserve"> of fish pond in Ado </w:t>
      </w:r>
      <w:proofErr w:type="spellStart"/>
      <w:r w:rsidR="00E90B3F" w:rsidRPr="00667E53">
        <w:rPr>
          <w:rFonts w:ascii="Times New Roman" w:hAnsi="Times New Roman" w:cs="Times New Roman"/>
          <w:kern w:val="0"/>
          <w:sz w:val="20"/>
          <w:lang w:val="en-GB"/>
        </w:rPr>
        <w:t>Ekiti</w:t>
      </w:r>
      <w:proofErr w:type="spellEnd"/>
      <w:r w:rsidR="00E90B3F" w:rsidRPr="00667E53">
        <w:rPr>
          <w:rFonts w:ascii="Times New Roman" w:hAnsi="Times New Roman" w:cs="Times New Roman"/>
          <w:kern w:val="0"/>
          <w:sz w:val="20"/>
        </w:rPr>
        <w:t xml:space="preserve"> were investigated. The concentration of heavy metals in the fish pond (without a coagulant) ranges from </w:t>
      </w:r>
      <w:proofErr w:type="spellStart"/>
      <w:r w:rsidR="00E90B3F" w:rsidRPr="00667E53">
        <w:rPr>
          <w:rFonts w:ascii="Times New Roman" w:hAnsi="Times New Roman" w:cs="Times New Roman"/>
          <w:kern w:val="0"/>
          <w:sz w:val="20"/>
        </w:rPr>
        <w:t>Pb</w:t>
      </w:r>
      <w:proofErr w:type="spellEnd"/>
      <w:r w:rsidR="00E90B3F" w:rsidRPr="00667E53">
        <w:rPr>
          <w:rFonts w:ascii="Times New Roman" w:hAnsi="Times New Roman" w:cs="Times New Roman"/>
          <w:kern w:val="0"/>
          <w:sz w:val="20"/>
        </w:rPr>
        <w:t xml:space="preserve"> (0.12-0.01mg/l), Cr (0.12-0.47mg/l), Fe (0.14-0.34mg/l)</w:t>
      </w:r>
      <w:r w:rsidR="00E90B3F" w:rsidRPr="00667E53">
        <w:rPr>
          <w:rFonts w:ascii="Times New Roman" w:hAnsi="Times New Roman" w:cs="Times New Roman"/>
          <w:kern w:val="0"/>
          <w:sz w:val="20"/>
          <w:lang w:val="en-GB"/>
        </w:rPr>
        <w:t>, Z</w:t>
      </w:r>
      <w:r w:rsidR="00441301" w:rsidRPr="00667E53">
        <w:rPr>
          <w:rFonts w:ascii="Times New Roman" w:hAnsi="Times New Roman" w:cs="Times New Roman"/>
          <w:kern w:val="0"/>
          <w:sz w:val="20"/>
          <w:lang w:val="en-GB"/>
        </w:rPr>
        <w:t>n (</w:t>
      </w:r>
      <w:r w:rsidR="00E90B3F" w:rsidRPr="00667E53">
        <w:rPr>
          <w:rFonts w:ascii="Times New Roman" w:hAnsi="Times New Roman" w:cs="Times New Roman"/>
          <w:kern w:val="0"/>
          <w:sz w:val="20"/>
          <w:lang w:val="en-GB"/>
        </w:rPr>
        <w:t xml:space="preserve">1.81-1.37mg/l) </w:t>
      </w:r>
      <w:proofErr w:type="spellStart"/>
      <w:r w:rsidR="00E90B3F" w:rsidRPr="00667E53">
        <w:rPr>
          <w:rFonts w:ascii="Times New Roman" w:hAnsi="Times New Roman" w:cs="Times New Roman"/>
          <w:color w:val="000000"/>
          <w:kern w:val="0"/>
          <w:sz w:val="20"/>
          <w:szCs w:val="24"/>
        </w:rPr>
        <w:t>Cd</w:t>
      </w:r>
      <w:proofErr w:type="spellEnd"/>
      <w:r w:rsidR="00E90B3F" w:rsidRPr="00667E53">
        <w:rPr>
          <w:rFonts w:ascii="Times New Roman" w:hAnsi="Times New Roman" w:cs="Times New Roman"/>
          <w:b/>
          <w:bCs/>
          <w:color w:val="000000"/>
          <w:kern w:val="0"/>
          <w:sz w:val="20"/>
          <w:szCs w:val="24"/>
        </w:rPr>
        <w:t xml:space="preserve"> </w:t>
      </w:r>
      <w:r w:rsidR="00E90B3F" w:rsidRPr="00667E53">
        <w:rPr>
          <w:rFonts w:ascii="Times New Roman" w:hAnsi="Times New Roman" w:cs="Times New Roman"/>
          <w:color w:val="000000"/>
          <w:kern w:val="0"/>
          <w:sz w:val="20"/>
          <w:szCs w:val="24"/>
        </w:rPr>
        <w:t>(</w:t>
      </w:r>
      <w:r w:rsidR="00E90B3F" w:rsidRPr="00667E53">
        <w:rPr>
          <w:rFonts w:ascii="Times New Roman" w:hAnsi="Times New Roman" w:cs="Times New Roman"/>
          <w:color w:val="000000"/>
          <w:kern w:val="0"/>
          <w:sz w:val="20"/>
          <w:szCs w:val="24"/>
          <w:lang w:val="en-GB"/>
        </w:rPr>
        <w:t>0.07-0.02</w:t>
      </w:r>
      <w:r w:rsidR="00E90B3F" w:rsidRPr="00667E53">
        <w:rPr>
          <w:rFonts w:ascii="Times New Roman" w:hAnsi="Times New Roman" w:cs="Times New Roman"/>
          <w:color w:val="000000"/>
          <w:kern w:val="0"/>
          <w:sz w:val="20"/>
          <w:szCs w:val="24"/>
        </w:rPr>
        <w:t>mg/l)</w:t>
      </w:r>
      <w:r w:rsidR="00E90B3F" w:rsidRPr="00667E53">
        <w:rPr>
          <w:rFonts w:ascii="Times New Roman" w:hAnsi="Times New Roman" w:cs="Times New Roman"/>
          <w:kern w:val="0"/>
          <w:sz w:val="20"/>
        </w:rPr>
        <w:t xml:space="preserve"> and some heavy metals are also detected in the fish sample investigated</w:t>
      </w:r>
      <w:r w:rsidR="00E90B3F" w:rsidRPr="00667E53">
        <w:rPr>
          <w:rFonts w:ascii="Times New Roman" w:hAnsi="Times New Roman" w:cs="Times New Roman"/>
          <w:kern w:val="0"/>
          <w:sz w:val="20"/>
          <w:lang w:val="en-GB"/>
        </w:rPr>
        <w:t xml:space="preserve"> despite the </w:t>
      </w:r>
      <w:r w:rsidR="00E90B3F" w:rsidRPr="00667E53">
        <w:rPr>
          <w:rFonts w:ascii="Times New Roman" w:eastAsia="TimesNewRoman" w:hAnsi="Times New Roman" w:cs="Times New Roman"/>
          <w:kern w:val="0"/>
          <w:sz w:val="20"/>
        </w:rPr>
        <w:t>levels of the heavy metals detected in fish are not remarkable</w:t>
      </w:r>
      <w:r w:rsidR="00E90B3F" w:rsidRPr="00667E53">
        <w:rPr>
          <w:rFonts w:ascii="Times New Roman" w:eastAsia="TimesNewRoman" w:hAnsi="Times New Roman" w:cs="Times New Roman"/>
          <w:kern w:val="0"/>
          <w:sz w:val="20"/>
          <w:lang w:val="en-GB"/>
        </w:rPr>
        <w:t xml:space="preserve"> </w:t>
      </w:r>
      <w:r w:rsidR="00E90B3F" w:rsidRPr="00667E53">
        <w:rPr>
          <w:rFonts w:ascii="Times New Roman" w:eastAsia="TimesNewRoman" w:hAnsi="Times New Roman" w:cs="Times New Roman"/>
          <w:kern w:val="0"/>
          <w:sz w:val="20"/>
        </w:rPr>
        <w:t>to cause acute health consequences, but chronic adverse</w:t>
      </w:r>
      <w:r w:rsidR="00E90B3F" w:rsidRPr="00667E53">
        <w:rPr>
          <w:rFonts w:ascii="Times New Roman" w:eastAsia="TimesNewRoman" w:hAnsi="Times New Roman" w:cs="Times New Roman"/>
          <w:kern w:val="0"/>
          <w:sz w:val="20"/>
          <w:lang w:val="en-GB"/>
        </w:rPr>
        <w:t xml:space="preserve"> </w:t>
      </w:r>
      <w:r w:rsidR="00E90B3F" w:rsidRPr="00667E53">
        <w:rPr>
          <w:rFonts w:ascii="Times New Roman" w:eastAsia="TimesNewRoman" w:hAnsi="Times New Roman" w:cs="Times New Roman"/>
          <w:kern w:val="0"/>
          <w:sz w:val="20"/>
        </w:rPr>
        <w:t>health effects due to prolonged bioaccumulation and long</w:t>
      </w:r>
      <w:r w:rsidR="00E90B3F" w:rsidRPr="00667E53">
        <w:rPr>
          <w:rFonts w:ascii="Times New Roman" w:eastAsia="TimesNewRoman" w:hAnsi="Times New Roman" w:cs="Times New Roman"/>
          <w:kern w:val="0"/>
          <w:sz w:val="20"/>
          <w:lang w:val="en-GB"/>
        </w:rPr>
        <w:t xml:space="preserve"> </w:t>
      </w:r>
      <w:r w:rsidR="00E90B3F" w:rsidRPr="00667E53">
        <w:rPr>
          <w:rFonts w:ascii="Times New Roman" w:eastAsia="TimesNewRoman" w:hAnsi="Times New Roman" w:cs="Times New Roman"/>
          <w:kern w:val="0"/>
          <w:sz w:val="20"/>
        </w:rPr>
        <w:t>term exposure through fish consumption can be inevitable</w:t>
      </w:r>
      <w:r w:rsidR="00E90B3F" w:rsidRPr="00667E53">
        <w:rPr>
          <w:rFonts w:ascii="Times New Roman" w:hAnsi="Times New Roman" w:cs="Times New Roman"/>
          <w:kern w:val="0"/>
          <w:sz w:val="20"/>
        </w:rPr>
        <w:t>.</w:t>
      </w:r>
      <w:r w:rsidRPr="00667E53">
        <w:rPr>
          <w:rFonts w:ascii="Times New Roman" w:eastAsiaTheme="minorEastAsia" w:hAnsi="Times New Roman" w:cs="Times New Roman" w:hint="eastAsia"/>
          <w:kern w:val="0"/>
          <w:sz w:val="20"/>
        </w:rPr>
        <w:t xml:space="preserve"> </w:t>
      </w:r>
      <w:r w:rsidR="00E90B3F" w:rsidRPr="00667E53">
        <w:rPr>
          <w:rFonts w:ascii="Times New Roman" w:hAnsi="Times New Roman" w:cs="Times New Roman"/>
          <w:kern w:val="0"/>
          <w:sz w:val="20"/>
        </w:rPr>
        <w:t>Treatment of the fish ponds with natural coagulants (</w:t>
      </w:r>
      <w:proofErr w:type="spellStart"/>
      <w:r w:rsidR="00E90B3F" w:rsidRPr="00667E53">
        <w:rPr>
          <w:rFonts w:ascii="Times New Roman" w:hAnsi="Times New Roman" w:cs="Times New Roman"/>
          <w:kern w:val="0"/>
          <w:sz w:val="20"/>
        </w:rPr>
        <w:t>chitosan</w:t>
      </w:r>
      <w:proofErr w:type="spellEnd"/>
      <w:r w:rsidR="00E90B3F" w:rsidRPr="00667E53">
        <w:rPr>
          <w:rFonts w:ascii="Times New Roman" w:hAnsi="Times New Roman" w:cs="Times New Roman"/>
          <w:kern w:val="0"/>
          <w:sz w:val="20"/>
        </w:rPr>
        <w:t xml:space="preserve"> and egg shell) has a greater efficiency on the removal of these pathogenic organisms</w:t>
      </w:r>
      <w:r w:rsidR="00E90B3F" w:rsidRPr="00667E53">
        <w:rPr>
          <w:rFonts w:ascii="Times New Roman" w:hAnsi="Times New Roman" w:cs="Times New Roman"/>
          <w:kern w:val="0"/>
          <w:sz w:val="20"/>
          <w:lang w:val="en-GB"/>
        </w:rPr>
        <w:t xml:space="preserve"> and heavy metals</w:t>
      </w:r>
      <w:r w:rsidR="00E90B3F" w:rsidRPr="00667E53">
        <w:rPr>
          <w:rFonts w:ascii="Times New Roman" w:hAnsi="Times New Roman" w:cs="Times New Roman"/>
          <w:kern w:val="0"/>
          <w:sz w:val="20"/>
        </w:rPr>
        <w:t xml:space="preserve">. From the tested water samples, </w:t>
      </w:r>
      <w:proofErr w:type="spellStart"/>
      <w:r w:rsidR="00E90B3F" w:rsidRPr="00667E53">
        <w:rPr>
          <w:rFonts w:ascii="Times New Roman" w:hAnsi="Times New Roman" w:cs="Times New Roman"/>
          <w:kern w:val="0"/>
          <w:sz w:val="20"/>
        </w:rPr>
        <w:t>chitosan</w:t>
      </w:r>
      <w:proofErr w:type="spellEnd"/>
      <w:r w:rsidR="00E90B3F" w:rsidRPr="00667E53">
        <w:rPr>
          <w:rFonts w:ascii="Times New Roman" w:hAnsi="Times New Roman" w:cs="Times New Roman"/>
          <w:kern w:val="0"/>
          <w:sz w:val="20"/>
        </w:rPr>
        <w:t xml:space="preserve"> from crab shell remove the pathogenic organism</w:t>
      </w:r>
      <w:r w:rsidR="00E90B3F" w:rsidRPr="00667E53">
        <w:rPr>
          <w:rFonts w:ascii="Times New Roman" w:hAnsi="Times New Roman" w:cs="Times New Roman"/>
          <w:kern w:val="0"/>
          <w:sz w:val="20"/>
          <w:lang w:val="en-GB"/>
        </w:rPr>
        <w:t>s more than the egg shell</w:t>
      </w:r>
      <w:r w:rsidR="00E90B3F" w:rsidRPr="00667E53">
        <w:rPr>
          <w:rFonts w:ascii="Times New Roman" w:hAnsi="Times New Roman" w:cs="Times New Roman"/>
          <w:kern w:val="0"/>
          <w:sz w:val="20"/>
        </w:rPr>
        <w:t xml:space="preserve">. The effectiveness of the </w:t>
      </w:r>
      <w:proofErr w:type="spellStart"/>
      <w:r w:rsidR="00E90B3F" w:rsidRPr="00667E53">
        <w:rPr>
          <w:rFonts w:ascii="Times New Roman" w:hAnsi="Times New Roman" w:cs="Times New Roman"/>
          <w:kern w:val="0"/>
          <w:sz w:val="20"/>
        </w:rPr>
        <w:t>chitosan</w:t>
      </w:r>
      <w:proofErr w:type="spellEnd"/>
      <w:r w:rsidR="00E90B3F" w:rsidRPr="00667E53">
        <w:rPr>
          <w:rFonts w:ascii="Times New Roman" w:hAnsi="Times New Roman" w:cs="Times New Roman"/>
          <w:kern w:val="0"/>
          <w:sz w:val="20"/>
        </w:rPr>
        <w:t xml:space="preserve"> may be attributed to the flocculation and bactericidal activities</w:t>
      </w:r>
      <w:r w:rsidR="000126DF" w:rsidRPr="00667E53">
        <w:rPr>
          <w:rFonts w:ascii="Times New Roman" w:hAnsi="Times New Roman" w:cs="Times New Roman"/>
          <w:kern w:val="0"/>
          <w:sz w:val="20"/>
          <w:lang w:val="en-GB"/>
        </w:rPr>
        <w:t>,</w:t>
      </w:r>
      <w:r w:rsidR="000126DF">
        <w:rPr>
          <w:rFonts w:ascii="Times New Roman" w:hAnsi="Times New Roman" w:cs="Times New Roman"/>
          <w:kern w:val="0"/>
          <w:sz w:val="20"/>
          <w:lang w:val="en-GB"/>
        </w:rPr>
        <w:t xml:space="preserve"> </w:t>
      </w:r>
      <w:r w:rsidR="000126DF" w:rsidRPr="00667E53">
        <w:rPr>
          <w:rFonts w:ascii="Times New Roman" w:hAnsi="Times New Roman" w:cs="Times New Roman"/>
          <w:kern w:val="0"/>
          <w:sz w:val="20"/>
          <w:lang w:val="en-GB"/>
        </w:rPr>
        <w:t>T</w:t>
      </w:r>
      <w:r w:rsidR="00E90B3F" w:rsidRPr="00667E53">
        <w:rPr>
          <w:rFonts w:ascii="Times New Roman" w:hAnsi="Times New Roman" w:cs="Times New Roman"/>
          <w:kern w:val="0"/>
          <w:sz w:val="20"/>
          <w:lang w:val="en-GB"/>
        </w:rPr>
        <w:t xml:space="preserve">herefore </w:t>
      </w:r>
      <w:proofErr w:type="spellStart"/>
      <w:r w:rsidR="00E90B3F" w:rsidRPr="00667E53">
        <w:rPr>
          <w:rFonts w:ascii="Times New Roman" w:hAnsi="Times New Roman" w:cs="Times New Roman"/>
          <w:kern w:val="0"/>
          <w:sz w:val="20"/>
          <w:lang w:val="en-GB"/>
        </w:rPr>
        <w:t>chitosan</w:t>
      </w:r>
      <w:proofErr w:type="spellEnd"/>
      <w:r w:rsidR="00E90B3F" w:rsidRPr="00667E53">
        <w:rPr>
          <w:rFonts w:ascii="Times New Roman" w:hAnsi="Times New Roman" w:cs="Times New Roman"/>
          <w:kern w:val="0"/>
          <w:sz w:val="20"/>
          <w:lang w:val="en-GB"/>
        </w:rPr>
        <w:t xml:space="preserve"> and eggshell may serves as a substitutes in treatment of fish ponds.</w:t>
      </w:r>
    </w:p>
    <w:p w:rsidR="00667E53" w:rsidRPr="00667E53" w:rsidRDefault="00667E53" w:rsidP="000126DF">
      <w:pPr>
        <w:snapToGrid w:val="0"/>
        <w:rPr>
          <w:rFonts w:ascii="Times New Roman" w:eastAsiaTheme="minorEastAsia" w:hAnsi="Times New Roman" w:cs="Times New Roman"/>
          <w:b/>
          <w:bCs/>
          <w:kern w:val="0"/>
          <w:sz w:val="20"/>
          <w:lang w:val="en-GB"/>
        </w:rPr>
      </w:pPr>
      <w:r w:rsidRPr="00667E53">
        <w:rPr>
          <w:rFonts w:ascii="Times New Roman" w:hAnsi="Times New Roman" w:cs="Times New Roman" w:hint="eastAsia"/>
          <w:kern w:val="0"/>
          <w:sz w:val="20"/>
          <w:szCs w:val="20"/>
        </w:rPr>
        <w:t>[</w:t>
      </w:r>
      <w:proofErr w:type="spellStart"/>
      <w:r w:rsidRPr="00667E53">
        <w:rPr>
          <w:rFonts w:ascii="Times New Roman" w:hAnsi="Times New Roman" w:cs="Times New Roman"/>
          <w:kern w:val="0"/>
          <w:sz w:val="20"/>
          <w:szCs w:val="24"/>
        </w:rPr>
        <w:t>Oyewole</w:t>
      </w:r>
      <w:proofErr w:type="spellEnd"/>
      <w:r w:rsidRPr="00667E53">
        <w:rPr>
          <w:rFonts w:ascii="Times New Roman" w:hAnsi="Times New Roman" w:cs="Times New Roman"/>
          <w:kern w:val="0"/>
          <w:sz w:val="20"/>
          <w:szCs w:val="24"/>
        </w:rPr>
        <w:t xml:space="preserve"> </w:t>
      </w:r>
      <w:proofErr w:type="spellStart"/>
      <w:r w:rsidRPr="00667E53">
        <w:rPr>
          <w:rFonts w:ascii="Times New Roman" w:hAnsi="Times New Roman" w:cs="Times New Roman"/>
          <w:kern w:val="0"/>
          <w:sz w:val="20"/>
          <w:szCs w:val="24"/>
        </w:rPr>
        <w:t>O.Nather</w:t>
      </w:r>
      <w:proofErr w:type="spellEnd"/>
      <w:r w:rsidRPr="00667E53">
        <w:rPr>
          <w:b/>
          <w:kern w:val="0"/>
          <w:sz w:val="20"/>
          <w:szCs w:val="24"/>
        </w:rPr>
        <w:t>,</w:t>
      </w:r>
      <w:r w:rsidRPr="00667E53">
        <w:rPr>
          <w:rFonts w:ascii="Times New Roman" w:hAnsi="Times New Roman" w:cs="Times New Roman"/>
          <w:kern w:val="0"/>
          <w:sz w:val="20"/>
          <w:szCs w:val="24"/>
          <w:lang w:val="en-GB"/>
        </w:rPr>
        <w:t xml:space="preserve"> </w:t>
      </w:r>
      <w:proofErr w:type="spellStart"/>
      <w:r w:rsidRPr="00667E53">
        <w:rPr>
          <w:rFonts w:ascii="Times New Roman" w:hAnsi="Times New Roman" w:cs="Times New Roman"/>
          <w:kern w:val="0"/>
          <w:sz w:val="20"/>
          <w:szCs w:val="24"/>
          <w:lang w:val="en-GB"/>
        </w:rPr>
        <w:t>Falodun</w:t>
      </w:r>
      <w:proofErr w:type="spellEnd"/>
      <w:r w:rsidRPr="00667E53">
        <w:rPr>
          <w:rFonts w:ascii="Times New Roman" w:hAnsi="Times New Roman" w:cs="Times New Roman"/>
          <w:kern w:val="0"/>
          <w:sz w:val="20"/>
          <w:szCs w:val="24"/>
          <w:lang w:val="en-GB"/>
        </w:rPr>
        <w:t xml:space="preserve"> A.</w:t>
      </w:r>
      <w:r w:rsidRPr="00667E53">
        <w:rPr>
          <w:rFonts w:ascii="Times New Roman" w:eastAsiaTheme="minorEastAsia" w:hAnsi="Times New Roman" w:cs="Times New Roman" w:hint="eastAsia"/>
          <w:kern w:val="0"/>
          <w:sz w:val="20"/>
          <w:szCs w:val="24"/>
          <w:lang w:val="en-GB"/>
        </w:rPr>
        <w:t xml:space="preserve"> </w:t>
      </w:r>
      <w:r w:rsidRPr="00667E53">
        <w:rPr>
          <w:rFonts w:ascii="Times New Roman" w:hAnsi="Times New Roman" w:cs="Times New Roman"/>
          <w:kern w:val="0"/>
          <w:sz w:val="20"/>
          <w:szCs w:val="24"/>
          <w:lang w:val="en-GB"/>
        </w:rPr>
        <w:t>Emmanuel</w:t>
      </w:r>
      <w:r w:rsidRPr="00667E53">
        <w:rPr>
          <w:rFonts w:ascii="Times New Roman" w:hAnsi="Times New Roman" w:cs="Times New Roman"/>
          <w:kern w:val="0"/>
          <w:sz w:val="20"/>
          <w:szCs w:val="20"/>
        </w:rPr>
        <w:t>.</w:t>
      </w:r>
      <w:r w:rsidRPr="00667E53">
        <w:rPr>
          <w:rFonts w:ascii="Times New Roman" w:eastAsiaTheme="minorEastAsia" w:hAnsi="Times New Roman" w:cs="Times New Roman" w:hint="eastAsia"/>
          <w:b/>
          <w:bCs/>
          <w:kern w:val="0"/>
          <w:sz w:val="20"/>
          <w:szCs w:val="20"/>
          <w:lang w:bidi="fa-IR"/>
        </w:rPr>
        <w:t xml:space="preserve"> </w:t>
      </w:r>
      <w:r w:rsidRPr="00667E53">
        <w:rPr>
          <w:rFonts w:ascii="Times New Roman" w:hAnsi="Times New Roman" w:cs="Times New Roman"/>
          <w:b/>
          <w:kern w:val="0"/>
          <w:sz w:val="20"/>
          <w:lang w:val="en-GB"/>
        </w:rPr>
        <w:t>R</w:t>
      </w:r>
      <w:r w:rsidRPr="00667E53">
        <w:rPr>
          <w:rFonts w:ascii="Times New Roman" w:hAnsi="Times New Roman" w:cs="Times New Roman"/>
          <w:b/>
          <w:bCs/>
          <w:kern w:val="0"/>
          <w:sz w:val="20"/>
          <w:lang w:val="en-GB"/>
        </w:rPr>
        <w:t xml:space="preserve">emoval Of Heavy Metals And Microbial Loads From Fish Pond Using Biopolymer Crab Shell </w:t>
      </w:r>
      <w:proofErr w:type="spellStart"/>
      <w:r w:rsidRPr="00667E53">
        <w:rPr>
          <w:rFonts w:ascii="Times New Roman" w:hAnsi="Times New Roman" w:cs="Times New Roman"/>
          <w:b/>
          <w:bCs/>
          <w:kern w:val="0"/>
          <w:sz w:val="20"/>
          <w:lang w:val="en-GB"/>
        </w:rPr>
        <w:t>Chitosan</w:t>
      </w:r>
      <w:proofErr w:type="spellEnd"/>
      <w:r w:rsidRPr="00667E53">
        <w:rPr>
          <w:rFonts w:ascii="Times New Roman" w:hAnsi="Times New Roman" w:cs="Times New Roman"/>
          <w:b/>
          <w:bCs/>
          <w:kern w:val="0"/>
          <w:sz w:val="20"/>
          <w:lang w:val="en-GB"/>
        </w:rPr>
        <w:t xml:space="preserve"> And Egg Shell</w:t>
      </w:r>
      <w:r w:rsidRPr="00667E53">
        <w:rPr>
          <w:rFonts w:ascii="Times New Roman" w:eastAsia="Times New Roman" w:hAnsi="Times New Roman" w:cs="Times New Roman"/>
          <w:b/>
          <w:bCs/>
          <w:kern w:val="0"/>
          <w:sz w:val="20"/>
          <w:szCs w:val="20"/>
          <w:lang w:bidi="fa-IR"/>
        </w:rPr>
        <w:t>.</w:t>
      </w:r>
      <w:r w:rsidRPr="00667E53">
        <w:rPr>
          <w:rFonts w:ascii="Times New Roman" w:hAnsi="Times New Roman" w:cs="Times New Roman"/>
          <w:bCs/>
          <w:i/>
          <w:kern w:val="0"/>
          <w:sz w:val="20"/>
          <w:szCs w:val="20"/>
        </w:rPr>
        <w:t xml:space="preserve"> Researcher</w:t>
      </w:r>
      <w:r w:rsidRPr="00667E53">
        <w:rPr>
          <w:rFonts w:ascii="Times New Roman" w:hAnsi="Times New Roman" w:cs="Times New Roman"/>
          <w:bCs/>
          <w:kern w:val="0"/>
          <w:sz w:val="20"/>
          <w:szCs w:val="20"/>
        </w:rPr>
        <w:t xml:space="preserve"> 201</w:t>
      </w:r>
      <w:r w:rsidRPr="00667E53">
        <w:rPr>
          <w:rFonts w:ascii="Times New Roman" w:hAnsi="Times New Roman" w:cs="Times New Roman" w:hint="eastAsia"/>
          <w:bCs/>
          <w:kern w:val="0"/>
          <w:sz w:val="20"/>
          <w:szCs w:val="20"/>
        </w:rPr>
        <w:t>8</w:t>
      </w:r>
      <w:r w:rsidRPr="00667E53">
        <w:rPr>
          <w:rFonts w:ascii="Times New Roman" w:hAnsi="Times New Roman" w:cs="Times New Roman"/>
          <w:bCs/>
          <w:kern w:val="0"/>
          <w:sz w:val="20"/>
          <w:szCs w:val="20"/>
        </w:rPr>
        <w:t>;</w:t>
      </w:r>
      <w:r w:rsidRPr="00667E53">
        <w:rPr>
          <w:rFonts w:ascii="Times New Roman" w:hAnsi="Times New Roman" w:cs="Times New Roman" w:hint="eastAsia"/>
          <w:bCs/>
          <w:kern w:val="0"/>
          <w:sz w:val="20"/>
          <w:szCs w:val="20"/>
        </w:rPr>
        <w:t>10</w:t>
      </w:r>
      <w:r w:rsidRPr="00667E53">
        <w:rPr>
          <w:rFonts w:ascii="Times New Roman" w:hAnsi="Times New Roman" w:cs="Times New Roman"/>
          <w:bCs/>
          <w:kern w:val="0"/>
          <w:sz w:val="20"/>
          <w:szCs w:val="20"/>
        </w:rPr>
        <w:t>(</w:t>
      </w:r>
      <w:r w:rsidRPr="00667E53">
        <w:rPr>
          <w:rFonts w:ascii="Times New Roman" w:hAnsi="Times New Roman" w:cs="Times New Roman" w:hint="eastAsia"/>
          <w:bCs/>
          <w:kern w:val="0"/>
          <w:sz w:val="20"/>
          <w:szCs w:val="20"/>
        </w:rPr>
        <w:t>2</w:t>
      </w:r>
      <w:r w:rsidRPr="00667E53">
        <w:rPr>
          <w:rFonts w:ascii="Times New Roman" w:hAnsi="Times New Roman" w:cs="Times New Roman"/>
          <w:bCs/>
          <w:kern w:val="0"/>
          <w:sz w:val="20"/>
          <w:szCs w:val="20"/>
        </w:rPr>
        <w:t>):</w:t>
      </w:r>
      <w:r w:rsidR="00105765">
        <w:rPr>
          <w:rFonts w:ascii="Times New Roman" w:hAnsi="Times New Roman" w:cs="Times New Roman"/>
          <w:noProof/>
          <w:color w:val="000000"/>
          <w:kern w:val="0"/>
          <w:sz w:val="20"/>
          <w:szCs w:val="20"/>
        </w:rPr>
        <w:t>57-60</w:t>
      </w:r>
      <w:r w:rsidRPr="00667E53">
        <w:rPr>
          <w:rFonts w:ascii="Times New Roman" w:hAnsi="Times New Roman" w:cs="Times New Roman"/>
          <w:bCs/>
          <w:kern w:val="0"/>
          <w:sz w:val="20"/>
          <w:szCs w:val="20"/>
        </w:rPr>
        <w:t xml:space="preserve">]. </w:t>
      </w:r>
      <w:r w:rsidRPr="00667E53">
        <w:rPr>
          <w:rFonts w:ascii="Times New Roman" w:hAnsi="Times New Roman" w:cs="Times New Roman"/>
          <w:kern w:val="0"/>
          <w:sz w:val="20"/>
          <w:szCs w:val="20"/>
        </w:rPr>
        <w:t>ISSN 1553-9865 (print); ISSN 2163-8950 (online)</w:t>
      </w:r>
      <w:r w:rsidRPr="00667E53">
        <w:rPr>
          <w:rFonts w:ascii="Times New Roman" w:hAnsi="Times New Roman" w:cs="Times New Roman"/>
          <w:bCs/>
          <w:kern w:val="0"/>
          <w:sz w:val="20"/>
          <w:szCs w:val="20"/>
        </w:rPr>
        <w:t xml:space="preserve">. </w:t>
      </w:r>
      <w:hyperlink r:id="rId8" w:history="1">
        <w:r w:rsidRPr="00667E53">
          <w:rPr>
            <w:rStyle w:val="Hyperlink"/>
            <w:rFonts w:ascii="Times New Roman" w:hAnsi="Times New Roman" w:cs="Times New Roman"/>
            <w:color w:val="0000FF"/>
            <w:kern w:val="0"/>
            <w:sz w:val="20"/>
            <w:szCs w:val="20"/>
          </w:rPr>
          <w:t>http://www.sciencepub.net/researcher</w:t>
        </w:r>
      </w:hyperlink>
      <w:r w:rsidRPr="00667E53">
        <w:rPr>
          <w:rFonts w:ascii="Times New Roman" w:hAnsi="Times New Roman" w:cs="Times New Roman"/>
          <w:bCs/>
          <w:kern w:val="0"/>
          <w:sz w:val="20"/>
          <w:szCs w:val="20"/>
        </w:rPr>
        <w:t>.</w:t>
      </w:r>
      <w:r w:rsidRPr="00667E53">
        <w:rPr>
          <w:rFonts w:ascii="Times New Roman" w:hAnsi="Times New Roman" w:cs="Times New Roman" w:hint="eastAsia"/>
          <w:bCs/>
          <w:kern w:val="0"/>
          <w:sz w:val="20"/>
          <w:szCs w:val="20"/>
        </w:rPr>
        <w:t xml:space="preserve"> </w:t>
      </w:r>
      <w:r w:rsidR="000126DF">
        <w:rPr>
          <w:rFonts w:ascii="Times New Roman" w:eastAsiaTheme="minorEastAsia" w:hAnsi="Times New Roman" w:cs="Times New Roman" w:hint="eastAsia"/>
          <w:bCs/>
          <w:kern w:val="0"/>
          <w:sz w:val="20"/>
          <w:szCs w:val="20"/>
        </w:rPr>
        <w:t>10</w:t>
      </w:r>
      <w:r w:rsidRPr="00667E53">
        <w:rPr>
          <w:rFonts w:ascii="Times New Roman" w:hAnsi="Times New Roman" w:cs="Times New Roman" w:hint="eastAsia"/>
          <w:bCs/>
          <w:kern w:val="0"/>
          <w:sz w:val="20"/>
          <w:szCs w:val="20"/>
        </w:rPr>
        <w:t xml:space="preserve">. </w:t>
      </w:r>
      <w:r w:rsidRPr="00667E53">
        <w:rPr>
          <w:rFonts w:ascii="Times New Roman" w:hAnsi="Times New Roman" w:cs="Times New Roman"/>
          <w:color w:val="000000"/>
          <w:kern w:val="0"/>
          <w:sz w:val="20"/>
          <w:szCs w:val="20"/>
          <w:shd w:val="clear" w:color="auto" w:fill="FFFFFF"/>
        </w:rPr>
        <w:t>doi:</w:t>
      </w:r>
      <w:hyperlink r:id="rId9" w:history="1">
        <w:r w:rsidRPr="00667E53">
          <w:rPr>
            <w:rStyle w:val="Hyperlink"/>
            <w:rFonts w:ascii="Times New Roman" w:hAnsi="Times New Roman" w:cs="Times New Roman"/>
            <w:color w:val="0000FF"/>
            <w:kern w:val="0"/>
            <w:sz w:val="20"/>
            <w:szCs w:val="20"/>
            <w:shd w:val="clear" w:color="auto" w:fill="FFFFFF"/>
          </w:rPr>
          <w:t>10.7537/mars</w:t>
        </w:r>
        <w:r w:rsidRPr="00667E53">
          <w:rPr>
            <w:rStyle w:val="Hyperlink"/>
            <w:rFonts w:ascii="Times New Roman" w:hAnsi="Times New Roman" w:cs="Times New Roman" w:hint="eastAsia"/>
            <w:color w:val="0000FF"/>
            <w:kern w:val="0"/>
            <w:sz w:val="20"/>
            <w:szCs w:val="20"/>
            <w:shd w:val="clear" w:color="auto" w:fill="FFFFFF"/>
          </w:rPr>
          <w:t>r</w:t>
        </w:r>
        <w:r w:rsidRPr="00667E53">
          <w:rPr>
            <w:rStyle w:val="Hyperlink"/>
            <w:rFonts w:ascii="Times New Roman" w:hAnsi="Times New Roman" w:cs="Times New Roman"/>
            <w:color w:val="0000FF"/>
            <w:kern w:val="0"/>
            <w:sz w:val="20"/>
            <w:szCs w:val="20"/>
            <w:shd w:val="clear" w:color="auto" w:fill="FFFFFF"/>
          </w:rPr>
          <w:t>sj</w:t>
        </w:r>
        <w:r w:rsidRPr="00667E53">
          <w:rPr>
            <w:rStyle w:val="Hyperlink"/>
            <w:rFonts w:ascii="Times New Roman" w:hAnsi="Times New Roman" w:cs="Times New Roman" w:hint="eastAsia"/>
            <w:color w:val="0000FF"/>
            <w:kern w:val="0"/>
            <w:sz w:val="20"/>
            <w:szCs w:val="20"/>
            <w:shd w:val="clear" w:color="auto" w:fill="FFFFFF"/>
          </w:rPr>
          <w:t>100218.</w:t>
        </w:r>
        <w:r w:rsidR="000126DF">
          <w:rPr>
            <w:rStyle w:val="Hyperlink"/>
            <w:rFonts w:ascii="Times New Roman" w:eastAsiaTheme="minorEastAsia" w:hAnsi="Times New Roman" w:cs="Times New Roman" w:hint="eastAsia"/>
            <w:color w:val="0000FF"/>
            <w:kern w:val="0"/>
            <w:sz w:val="20"/>
            <w:szCs w:val="20"/>
            <w:shd w:val="clear" w:color="auto" w:fill="FFFFFF"/>
          </w:rPr>
          <w:t>1</w:t>
        </w:r>
        <w:r w:rsidRPr="00667E53">
          <w:rPr>
            <w:rStyle w:val="Hyperlink"/>
            <w:rFonts w:ascii="Times New Roman" w:hAnsi="Times New Roman" w:cs="Times New Roman"/>
            <w:color w:val="0000FF"/>
            <w:kern w:val="0"/>
            <w:sz w:val="20"/>
            <w:szCs w:val="20"/>
            <w:shd w:val="clear" w:color="auto" w:fill="FFFFFF"/>
          </w:rPr>
          <w:t>0</w:t>
        </w:r>
      </w:hyperlink>
      <w:r w:rsidRPr="00667E53">
        <w:rPr>
          <w:rFonts w:ascii="Times New Roman" w:hAnsi="Times New Roman" w:cs="Times New Roman"/>
          <w:color w:val="000000"/>
          <w:kern w:val="0"/>
          <w:sz w:val="20"/>
          <w:szCs w:val="20"/>
          <w:shd w:val="clear" w:color="auto" w:fill="FFFFFF"/>
        </w:rPr>
        <w:t>.</w:t>
      </w:r>
    </w:p>
    <w:p w:rsidR="00B1559E" w:rsidRPr="00441301" w:rsidRDefault="00B1559E" w:rsidP="00667E53">
      <w:pPr>
        <w:snapToGrid w:val="0"/>
        <w:rPr>
          <w:rFonts w:ascii="Times New Roman" w:eastAsiaTheme="minorEastAsia" w:hAnsi="Times New Roman" w:cs="Times New Roman"/>
          <w:kern w:val="0"/>
          <w:sz w:val="20"/>
          <w:lang w:val="en-GB"/>
        </w:rPr>
      </w:pPr>
    </w:p>
    <w:p w:rsidR="00B1559E" w:rsidRPr="00441301" w:rsidRDefault="00B1559E" w:rsidP="00667E53">
      <w:pPr>
        <w:snapToGrid w:val="0"/>
        <w:rPr>
          <w:rFonts w:ascii="Times New Roman" w:eastAsiaTheme="minorEastAsia" w:hAnsi="Times New Roman" w:cs="Times New Roman"/>
          <w:kern w:val="0"/>
          <w:sz w:val="20"/>
          <w:lang w:val="en-GB"/>
        </w:rPr>
      </w:pPr>
      <w:r w:rsidRPr="000126DF">
        <w:rPr>
          <w:rFonts w:ascii="Times New Roman" w:eastAsiaTheme="minorEastAsia" w:hAnsi="Times New Roman" w:cs="Times New Roman" w:hint="eastAsia"/>
          <w:b/>
          <w:kern w:val="0"/>
          <w:sz w:val="20"/>
          <w:lang w:val="en-GB"/>
        </w:rPr>
        <w:t>Keywords</w:t>
      </w:r>
      <w:r w:rsidRPr="000126DF">
        <w:rPr>
          <w:rFonts w:ascii="Times New Roman" w:eastAsiaTheme="minorEastAsia" w:hAnsi="Times New Roman" w:cs="Times New Roman" w:hint="eastAsia"/>
          <w:b/>
          <w:kern w:val="0"/>
          <w:sz w:val="20"/>
          <w:lang w:val="en-GB"/>
        </w:rPr>
        <w:t>：</w:t>
      </w:r>
      <w:r w:rsidRPr="000126DF">
        <w:rPr>
          <w:rFonts w:ascii="Times New Roman" w:hAnsi="Times New Roman" w:cs="Times New Roman"/>
          <w:kern w:val="0"/>
          <w:sz w:val="20"/>
          <w:lang w:val="en-GB"/>
        </w:rPr>
        <w:t>R</w:t>
      </w:r>
      <w:r w:rsidRPr="000126DF">
        <w:rPr>
          <w:rFonts w:ascii="Times New Roman" w:hAnsi="Times New Roman" w:cs="Times New Roman"/>
          <w:bCs/>
          <w:kern w:val="0"/>
          <w:sz w:val="20"/>
          <w:lang w:val="en-GB"/>
        </w:rPr>
        <w:t>emoval</w:t>
      </w:r>
      <w:r w:rsidRPr="000126DF">
        <w:rPr>
          <w:rFonts w:ascii="Times New Roman" w:eastAsiaTheme="minorEastAsia" w:hAnsi="Times New Roman" w:cs="Times New Roman" w:hint="eastAsia"/>
          <w:bCs/>
          <w:kern w:val="0"/>
          <w:sz w:val="20"/>
          <w:lang w:val="en-GB"/>
        </w:rPr>
        <w:t>;</w:t>
      </w:r>
      <w:r w:rsidRPr="000126DF">
        <w:rPr>
          <w:rFonts w:ascii="Times New Roman" w:hAnsi="Times New Roman" w:cs="Times New Roman"/>
          <w:bCs/>
          <w:kern w:val="0"/>
          <w:sz w:val="20"/>
          <w:lang w:val="en-GB"/>
        </w:rPr>
        <w:t xml:space="preserve"> Heavy Metal</w:t>
      </w:r>
      <w:r w:rsidRPr="000126DF">
        <w:rPr>
          <w:rFonts w:ascii="Times New Roman" w:eastAsiaTheme="minorEastAsia" w:hAnsi="Times New Roman" w:cs="Times New Roman" w:hint="eastAsia"/>
          <w:bCs/>
          <w:kern w:val="0"/>
          <w:sz w:val="20"/>
          <w:lang w:val="en-GB"/>
        </w:rPr>
        <w:t>;</w:t>
      </w:r>
      <w:r w:rsidRPr="000126DF">
        <w:rPr>
          <w:rFonts w:ascii="Times New Roman" w:hAnsi="Times New Roman" w:cs="Times New Roman"/>
          <w:bCs/>
          <w:kern w:val="0"/>
          <w:sz w:val="20"/>
          <w:lang w:val="en-GB"/>
        </w:rPr>
        <w:t xml:space="preserve"> Microbial Load</w:t>
      </w:r>
      <w:r w:rsidRPr="000126DF">
        <w:rPr>
          <w:rFonts w:ascii="Times New Roman" w:eastAsiaTheme="minorEastAsia" w:hAnsi="Times New Roman" w:cs="Times New Roman" w:hint="eastAsia"/>
          <w:bCs/>
          <w:kern w:val="0"/>
          <w:sz w:val="20"/>
          <w:lang w:val="en-GB"/>
        </w:rPr>
        <w:t>;</w:t>
      </w:r>
      <w:r w:rsidRPr="000126DF">
        <w:rPr>
          <w:rFonts w:ascii="Times New Roman" w:hAnsi="Times New Roman" w:cs="Times New Roman"/>
          <w:bCs/>
          <w:kern w:val="0"/>
          <w:sz w:val="20"/>
          <w:lang w:val="en-GB"/>
        </w:rPr>
        <w:t xml:space="preserve"> Fish Pond</w:t>
      </w:r>
      <w:r w:rsidRPr="000126DF">
        <w:rPr>
          <w:rFonts w:ascii="Times New Roman" w:eastAsiaTheme="minorEastAsia" w:hAnsi="Times New Roman" w:cs="Times New Roman" w:hint="eastAsia"/>
          <w:bCs/>
          <w:kern w:val="0"/>
          <w:sz w:val="20"/>
          <w:lang w:val="en-GB"/>
        </w:rPr>
        <w:t>;</w:t>
      </w:r>
      <w:r w:rsidRPr="000126DF">
        <w:rPr>
          <w:rFonts w:ascii="Times New Roman" w:hAnsi="Times New Roman" w:cs="Times New Roman"/>
          <w:bCs/>
          <w:kern w:val="0"/>
          <w:sz w:val="20"/>
          <w:lang w:val="en-GB"/>
        </w:rPr>
        <w:t xml:space="preserve"> Biopolymer</w:t>
      </w:r>
      <w:r w:rsidRPr="000126DF">
        <w:rPr>
          <w:rFonts w:ascii="Times New Roman" w:eastAsiaTheme="minorEastAsia" w:hAnsi="Times New Roman" w:cs="Times New Roman" w:hint="eastAsia"/>
          <w:bCs/>
          <w:kern w:val="0"/>
          <w:sz w:val="20"/>
          <w:lang w:val="en-GB"/>
        </w:rPr>
        <w:t>;</w:t>
      </w:r>
      <w:r w:rsidRPr="000126DF">
        <w:rPr>
          <w:rFonts w:ascii="Times New Roman" w:hAnsi="Times New Roman" w:cs="Times New Roman"/>
          <w:bCs/>
          <w:kern w:val="0"/>
          <w:sz w:val="20"/>
          <w:lang w:val="en-GB"/>
        </w:rPr>
        <w:t xml:space="preserve"> Crab Shell</w:t>
      </w:r>
      <w:r w:rsidRPr="000126DF">
        <w:rPr>
          <w:rFonts w:ascii="Times New Roman" w:eastAsiaTheme="minorEastAsia" w:hAnsi="Times New Roman" w:cs="Times New Roman" w:hint="eastAsia"/>
          <w:bCs/>
          <w:kern w:val="0"/>
          <w:sz w:val="20"/>
          <w:lang w:val="en-GB"/>
        </w:rPr>
        <w:t>;</w:t>
      </w:r>
      <w:r w:rsidRPr="000126DF">
        <w:rPr>
          <w:rFonts w:ascii="Times New Roman" w:hAnsi="Times New Roman" w:cs="Times New Roman"/>
          <w:bCs/>
          <w:kern w:val="0"/>
          <w:sz w:val="20"/>
          <w:lang w:val="en-GB"/>
        </w:rPr>
        <w:t xml:space="preserve"> </w:t>
      </w:r>
      <w:proofErr w:type="spellStart"/>
      <w:r w:rsidRPr="000126DF">
        <w:rPr>
          <w:rFonts w:ascii="Times New Roman" w:hAnsi="Times New Roman" w:cs="Times New Roman"/>
          <w:bCs/>
          <w:kern w:val="0"/>
          <w:sz w:val="20"/>
          <w:lang w:val="en-GB"/>
        </w:rPr>
        <w:t>Chitosan</w:t>
      </w:r>
      <w:proofErr w:type="spellEnd"/>
      <w:r w:rsidRPr="000126DF">
        <w:rPr>
          <w:rFonts w:ascii="Times New Roman" w:eastAsiaTheme="minorEastAsia" w:hAnsi="Times New Roman" w:cs="Times New Roman" w:hint="eastAsia"/>
          <w:bCs/>
          <w:kern w:val="0"/>
          <w:sz w:val="20"/>
          <w:lang w:val="en-GB"/>
        </w:rPr>
        <w:t>;</w:t>
      </w:r>
      <w:r w:rsidRPr="000126DF">
        <w:rPr>
          <w:rFonts w:ascii="Times New Roman" w:hAnsi="Times New Roman" w:cs="Times New Roman"/>
          <w:bCs/>
          <w:kern w:val="0"/>
          <w:sz w:val="20"/>
          <w:lang w:val="en-GB"/>
        </w:rPr>
        <w:t xml:space="preserve"> Egg Shell</w:t>
      </w:r>
    </w:p>
    <w:p w:rsidR="00B1559E" w:rsidRPr="00441301" w:rsidRDefault="00B1559E" w:rsidP="00667E53">
      <w:pPr>
        <w:snapToGrid w:val="0"/>
        <w:ind w:firstLine="425"/>
        <w:rPr>
          <w:rFonts w:ascii="Times New Roman" w:eastAsiaTheme="minorEastAsia" w:hAnsi="Times New Roman" w:cs="Times New Roman"/>
          <w:kern w:val="0"/>
          <w:sz w:val="20"/>
          <w:lang w:val="en-GB"/>
        </w:rPr>
      </w:pPr>
    </w:p>
    <w:p w:rsidR="000126DF" w:rsidRDefault="000126DF" w:rsidP="00667E53">
      <w:pPr>
        <w:snapToGrid w:val="0"/>
        <w:rPr>
          <w:rFonts w:ascii="Times New Roman" w:eastAsia="Times New Roman" w:hAnsi="Times New Roman" w:cs="Times New Roman"/>
          <w:b/>
          <w:bCs/>
          <w:kern w:val="0"/>
          <w:sz w:val="20"/>
          <w:szCs w:val="26"/>
          <w:lang w:val="en-GB"/>
        </w:rPr>
        <w:sectPr w:rsidR="000126DF" w:rsidSect="00105765">
          <w:headerReference w:type="default" r:id="rId10"/>
          <w:footerReference w:type="default" r:id="rId11"/>
          <w:type w:val="continuous"/>
          <w:pgSz w:w="12242" w:h="15842" w:code="1"/>
          <w:pgMar w:top="1440" w:right="1440" w:bottom="1440" w:left="1440" w:header="720" w:footer="720" w:gutter="0"/>
          <w:pgNumType w:start="57"/>
          <w:cols w:space="720"/>
          <w:docGrid w:linePitch="360"/>
        </w:sectPr>
      </w:pPr>
    </w:p>
    <w:p w:rsidR="00DD2CD2" w:rsidRPr="00441301" w:rsidRDefault="000126DF" w:rsidP="00667E53">
      <w:pPr>
        <w:snapToGrid w:val="0"/>
        <w:rPr>
          <w:rFonts w:ascii="Times New Roman" w:eastAsia="Times New Roman" w:hAnsi="Times New Roman" w:cs="Times New Roman"/>
          <w:b/>
          <w:bCs/>
          <w:kern w:val="0"/>
          <w:sz w:val="20"/>
          <w:szCs w:val="26"/>
          <w:lang w:val="en-GB"/>
        </w:rPr>
      </w:pPr>
      <w:r w:rsidRPr="00441301">
        <w:rPr>
          <w:rFonts w:ascii="Times New Roman" w:eastAsia="Times New Roman" w:hAnsi="Times New Roman" w:cs="Times New Roman"/>
          <w:b/>
          <w:bCs/>
          <w:kern w:val="0"/>
          <w:sz w:val="20"/>
          <w:szCs w:val="26"/>
          <w:lang w:val="en-GB"/>
        </w:rPr>
        <w:lastRenderedPageBreak/>
        <w:t>Introduction</w:t>
      </w:r>
    </w:p>
    <w:p w:rsidR="000126DF" w:rsidRDefault="00E90B3F" w:rsidP="00667E53">
      <w:pPr>
        <w:snapToGrid w:val="0"/>
        <w:ind w:firstLine="425"/>
        <w:rPr>
          <w:rFonts w:ascii="Times New Roman" w:eastAsia="TimesNewRomanPSMT" w:hAnsi="Times New Roman" w:cs="Times New Roman"/>
          <w:kern w:val="0"/>
          <w:sz w:val="20"/>
          <w:szCs w:val="26"/>
        </w:rPr>
      </w:pPr>
      <w:r w:rsidRPr="00441301">
        <w:rPr>
          <w:rFonts w:ascii="Times New Roman" w:eastAsia="TimesNewRomanPSMT" w:hAnsi="Times New Roman" w:cs="Times New Roman"/>
          <w:kern w:val="0"/>
          <w:sz w:val="20"/>
          <w:szCs w:val="26"/>
        </w:rPr>
        <w:t>Water is a life sustaining drink and is essential for the survival of all living organisms.</w:t>
      </w:r>
      <w:r w:rsidRPr="00441301">
        <w:rPr>
          <w:rFonts w:ascii="Times New Roman" w:eastAsia="TimesNewRomanPSMT" w:hAnsi="Times New Roman" w:cs="Times New Roman"/>
          <w:kern w:val="0"/>
          <w:sz w:val="20"/>
          <w:szCs w:val="26"/>
          <w:lang w:val="en-GB"/>
        </w:rPr>
        <w:t xml:space="preserve"> </w:t>
      </w:r>
      <w:r w:rsidRPr="00441301">
        <w:rPr>
          <w:rFonts w:ascii="Times New Roman" w:eastAsia="TimesNewRomanPSMT" w:hAnsi="Times New Roman" w:cs="Times New Roman"/>
          <w:kern w:val="0"/>
          <w:sz w:val="20"/>
          <w:szCs w:val="26"/>
        </w:rPr>
        <w:t>However, there are toxic contaminants present in water that cause many life threatening health</w:t>
      </w:r>
      <w:r w:rsidRPr="00441301">
        <w:rPr>
          <w:rFonts w:ascii="Times New Roman" w:eastAsia="TimesNewRomanPSMT" w:hAnsi="Times New Roman" w:cs="Times New Roman"/>
          <w:kern w:val="0"/>
          <w:sz w:val="20"/>
          <w:szCs w:val="26"/>
          <w:lang w:val="en-GB"/>
        </w:rPr>
        <w:t xml:space="preserve"> </w:t>
      </w:r>
      <w:r w:rsidRPr="00441301">
        <w:rPr>
          <w:rFonts w:ascii="Times New Roman" w:eastAsia="TimesNewRomanPSMT" w:hAnsi="Times New Roman" w:cs="Times New Roman"/>
          <w:kern w:val="0"/>
          <w:sz w:val="20"/>
          <w:szCs w:val="26"/>
        </w:rPr>
        <w:t>risks. So, water should be protected from contamination for public health cause and</w:t>
      </w:r>
      <w:r w:rsidRPr="00441301">
        <w:rPr>
          <w:rFonts w:ascii="Times New Roman" w:eastAsia="TimesNewRomanPSMT" w:hAnsi="Times New Roman" w:cs="Times New Roman"/>
          <w:kern w:val="0"/>
          <w:sz w:val="20"/>
          <w:szCs w:val="26"/>
          <w:lang w:val="en-GB"/>
        </w:rPr>
        <w:t xml:space="preserve"> </w:t>
      </w:r>
      <w:r w:rsidRPr="00441301">
        <w:rPr>
          <w:rFonts w:ascii="Times New Roman" w:eastAsia="TimesNewRomanPSMT" w:hAnsi="Times New Roman" w:cs="Times New Roman"/>
          <w:kern w:val="0"/>
          <w:sz w:val="20"/>
          <w:szCs w:val="26"/>
        </w:rPr>
        <w:t>environmental reason</w:t>
      </w:r>
      <w:r w:rsidR="000126DF" w:rsidRPr="00441301">
        <w:rPr>
          <w:rFonts w:ascii="Times New Roman" w:eastAsia="TimesNewRomanPSMT" w:hAnsi="Times New Roman" w:cs="Times New Roman"/>
          <w:kern w:val="0"/>
          <w:sz w:val="20"/>
          <w:szCs w:val="26"/>
        </w:rPr>
        <w:t>s</w:t>
      </w:r>
      <w:r w:rsidR="000126DF">
        <w:rPr>
          <w:rFonts w:ascii="Times New Roman" w:eastAsia="TimesNewRomanPSMT" w:hAnsi="Times New Roman" w:cs="Times New Roman"/>
          <w:kern w:val="0"/>
          <w:sz w:val="20"/>
          <w:szCs w:val="26"/>
        </w:rPr>
        <w:t>.</w:t>
      </w:r>
    </w:p>
    <w:p w:rsidR="00DD2CD2" w:rsidRPr="00441301" w:rsidRDefault="00E90B3F" w:rsidP="00667E53">
      <w:pPr>
        <w:snapToGrid w:val="0"/>
        <w:ind w:firstLine="425"/>
        <w:rPr>
          <w:rFonts w:ascii="Times New Roman" w:eastAsia="Times New Roman" w:hAnsi="Times New Roman" w:cs="Times New Roman"/>
          <w:color w:val="000000"/>
          <w:kern w:val="0"/>
          <w:sz w:val="20"/>
          <w:szCs w:val="26"/>
        </w:rPr>
      </w:pPr>
      <w:r w:rsidRPr="00441301">
        <w:rPr>
          <w:rFonts w:ascii="Times New Roman" w:eastAsia="Times New Roman" w:hAnsi="Times New Roman" w:cs="Times New Roman"/>
          <w:kern w:val="0"/>
          <w:sz w:val="20"/>
          <w:szCs w:val="26"/>
        </w:rPr>
        <w:t>Agriculture, as the single largest user of fresh water on a global basis and as a</w:t>
      </w:r>
      <w:r w:rsidRPr="00441301">
        <w:rPr>
          <w:rFonts w:ascii="Times New Roman" w:eastAsia="Times New Roman" w:hAnsi="Times New Roman" w:cs="Times New Roman"/>
          <w:kern w:val="0"/>
          <w:sz w:val="20"/>
          <w:szCs w:val="26"/>
          <w:lang w:val="en-GB"/>
        </w:rPr>
        <w:t xml:space="preserve"> </w:t>
      </w:r>
      <w:r w:rsidRPr="00441301">
        <w:rPr>
          <w:rFonts w:ascii="Times New Roman" w:eastAsia="Times New Roman" w:hAnsi="Times New Roman" w:cs="Times New Roman"/>
          <w:kern w:val="0"/>
          <w:sz w:val="20"/>
          <w:szCs w:val="26"/>
        </w:rPr>
        <w:t>major cause of degradation of surface and groundwater resources through erosion and</w:t>
      </w:r>
      <w:r w:rsidRPr="00441301">
        <w:rPr>
          <w:rFonts w:ascii="Times New Roman" w:eastAsia="Times New Roman" w:hAnsi="Times New Roman" w:cs="Times New Roman"/>
          <w:kern w:val="0"/>
          <w:sz w:val="20"/>
          <w:szCs w:val="26"/>
          <w:lang w:val="en-GB"/>
        </w:rPr>
        <w:t xml:space="preserve"> </w:t>
      </w:r>
      <w:r w:rsidRPr="00441301">
        <w:rPr>
          <w:rFonts w:ascii="Times New Roman" w:eastAsia="Times New Roman" w:hAnsi="Times New Roman" w:cs="Times New Roman"/>
          <w:kern w:val="0"/>
          <w:sz w:val="20"/>
          <w:szCs w:val="26"/>
        </w:rPr>
        <w:t>chemical runoff, has cause to be concerned about the global implications of water</w:t>
      </w:r>
      <w:r w:rsidRPr="00441301">
        <w:rPr>
          <w:rFonts w:ascii="Times New Roman" w:eastAsia="Times New Roman" w:hAnsi="Times New Roman" w:cs="Times New Roman"/>
          <w:kern w:val="0"/>
          <w:sz w:val="20"/>
          <w:szCs w:val="26"/>
          <w:lang w:val="en-GB"/>
        </w:rPr>
        <w:t xml:space="preserve"> </w:t>
      </w:r>
      <w:r w:rsidRPr="00441301">
        <w:rPr>
          <w:rFonts w:ascii="Times New Roman" w:eastAsia="Times New Roman" w:hAnsi="Times New Roman" w:cs="Times New Roman"/>
          <w:kern w:val="0"/>
          <w:sz w:val="20"/>
          <w:szCs w:val="26"/>
        </w:rPr>
        <w:t xml:space="preserve">quality. The associated agro </w:t>
      </w:r>
      <w:r w:rsidRPr="000126DF">
        <w:rPr>
          <w:rFonts w:ascii="Times New Roman" w:eastAsia="Times New Roman" w:hAnsi="Times New Roman" w:cs="Times New Roman"/>
          <w:kern w:val="0"/>
          <w:sz w:val="20"/>
          <w:szCs w:val="26"/>
        </w:rPr>
        <w:t>food</w:t>
      </w:r>
      <w:r w:rsidRPr="00441301">
        <w:rPr>
          <w:rFonts w:ascii="Times New Roman" w:eastAsia="Times New Roman" w:hAnsi="Times New Roman" w:cs="Times New Roman"/>
          <w:kern w:val="0"/>
          <w:sz w:val="20"/>
          <w:szCs w:val="26"/>
        </w:rPr>
        <w:t>-processing industry is also a significant source of</w:t>
      </w:r>
      <w:r w:rsidRPr="00441301">
        <w:rPr>
          <w:rFonts w:ascii="Times New Roman" w:eastAsia="Times New Roman" w:hAnsi="Times New Roman" w:cs="Times New Roman"/>
          <w:kern w:val="0"/>
          <w:sz w:val="20"/>
          <w:szCs w:val="26"/>
          <w:lang w:val="en-GB"/>
        </w:rPr>
        <w:t xml:space="preserve"> </w:t>
      </w:r>
      <w:r w:rsidRPr="00441301">
        <w:rPr>
          <w:rFonts w:ascii="Times New Roman" w:eastAsia="Times New Roman" w:hAnsi="Times New Roman" w:cs="Times New Roman"/>
          <w:kern w:val="0"/>
          <w:sz w:val="20"/>
          <w:szCs w:val="26"/>
        </w:rPr>
        <w:t xml:space="preserve">organic pollution in most countries. </w:t>
      </w:r>
      <w:r w:rsidRPr="00441301">
        <w:rPr>
          <w:rFonts w:ascii="Times New Roman" w:eastAsia="Times New Roman" w:hAnsi="Times New Roman" w:cs="Times New Roman"/>
          <w:color w:val="000000"/>
          <w:kern w:val="0"/>
          <w:sz w:val="20"/>
          <w:szCs w:val="26"/>
        </w:rPr>
        <w:t xml:space="preserve">Today, aquaculture is growing rapidly: according to the </w:t>
      </w:r>
      <w:r w:rsidRPr="00441301">
        <w:rPr>
          <w:rFonts w:ascii="Times New Roman" w:eastAsia="TimesNewRoman" w:hAnsi="Times New Roman" w:cs="Times New Roman"/>
          <w:kern w:val="0"/>
          <w:sz w:val="20"/>
        </w:rPr>
        <w:t>FAO/NACA WHO</w:t>
      </w:r>
      <w:r w:rsidR="00441301" w:rsidRPr="00441301">
        <w:rPr>
          <w:rFonts w:ascii="Times New Roman" w:eastAsia="TimesNewRoman" w:hAnsi="Times New Roman" w:cs="Times New Roman"/>
          <w:kern w:val="0"/>
          <w:sz w:val="20"/>
        </w:rPr>
        <w:t>. (</w:t>
      </w:r>
      <w:r w:rsidRPr="00441301">
        <w:rPr>
          <w:rFonts w:ascii="Times New Roman" w:eastAsia="TimesNewRoman" w:hAnsi="Times New Roman" w:cs="Times New Roman"/>
          <w:kern w:val="0"/>
          <w:sz w:val="20"/>
        </w:rPr>
        <w:t>1999)</w:t>
      </w:r>
      <w:r w:rsidRPr="00441301">
        <w:rPr>
          <w:rFonts w:ascii="Times New Roman" w:eastAsia="Times New Roman" w:hAnsi="Times New Roman" w:cs="Times New Roman"/>
          <w:color w:val="000000"/>
          <w:kern w:val="0"/>
          <w:sz w:val="20"/>
          <w:szCs w:val="26"/>
        </w:rPr>
        <w:t xml:space="preserve">, aquaculture provides 47% (51 million tons) of the global human fish consumption. In order to keep up with population growth and increasing </w:t>
      </w:r>
      <w:r w:rsidRPr="00441301">
        <w:rPr>
          <w:rFonts w:ascii="Times New Roman" w:eastAsia="Times New Roman" w:hAnsi="Times New Roman" w:cs="Times New Roman"/>
          <w:i/>
          <w:color w:val="000000"/>
          <w:kern w:val="0"/>
          <w:sz w:val="20"/>
          <w:szCs w:val="26"/>
        </w:rPr>
        <w:t xml:space="preserve">per capita </w:t>
      </w:r>
      <w:r w:rsidRPr="00441301">
        <w:rPr>
          <w:rFonts w:ascii="Times New Roman" w:eastAsia="Times New Roman" w:hAnsi="Times New Roman" w:cs="Times New Roman"/>
          <w:color w:val="000000"/>
          <w:kern w:val="0"/>
          <w:sz w:val="20"/>
          <w:szCs w:val="26"/>
        </w:rPr>
        <w:t>fish consumption, aquaculture output is set to increase by a further 60%–100% over the next 20–30 years</w:t>
      </w:r>
      <w:r w:rsidRPr="00441301">
        <w:rPr>
          <w:rFonts w:ascii="Times New Roman" w:eastAsia="Times New Roman" w:hAnsi="Times New Roman" w:cs="Times New Roman"/>
          <w:color w:val="000000"/>
          <w:kern w:val="0"/>
          <w:sz w:val="20"/>
          <w:szCs w:val="26"/>
          <w:lang w:val="en-GB"/>
        </w:rPr>
        <w:t xml:space="preserve"> </w:t>
      </w:r>
      <w:r w:rsidRPr="00441301">
        <w:rPr>
          <w:rFonts w:ascii="Times New Roman" w:eastAsia="TimesNewRoman" w:hAnsi="Times New Roman" w:cs="Times New Roman"/>
          <w:kern w:val="0"/>
          <w:sz w:val="20"/>
          <w:szCs w:val="26"/>
        </w:rPr>
        <w:t>(</w:t>
      </w:r>
      <w:proofErr w:type="spellStart"/>
      <w:r w:rsidRPr="00441301">
        <w:rPr>
          <w:rFonts w:ascii="Times New Roman" w:eastAsia="TimesNewRoman" w:hAnsi="Times New Roman" w:cs="Times New Roman"/>
          <w:kern w:val="0"/>
          <w:sz w:val="20"/>
          <w:szCs w:val="26"/>
        </w:rPr>
        <w:t>Aktar</w:t>
      </w:r>
      <w:proofErr w:type="spellEnd"/>
      <w:r w:rsidRPr="00441301">
        <w:rPr>
          <w:rFonts w:ascii="Times New Roman" w:eastAsia="TimesNewRoman" w:hAnsi="Times New Roman" w:cs="Times New Roman"/>
          <w:kern w:val="0"/>
          <w:sz w:val="20"/>
          <w:szCs w:val="26"/>
        </w:rPr>
        <w:t xml:space="preserve"> </w:t>
      </w:r>
      <w:r w:rsidRPr="00441301">
        <w:rPr>
          <w:rFonts w:ascii="Times New Roman" w:eastAsia="TimesNewRoman" w:hAnsi="Times New Roman" w:cs="Times New Roman"/>
          <w:i/>
          <w:iCs/>
          <w:kern w:val="0"/>
          <w:sz w:val="20"/>
          <w:szCs w:val="26"/>
        </w:rPr>
        <w:t>et al.,</w:t>
      </w:r>
      <w:r w:rsidRPr="00441301">
        <w:rPr>
          <w:rFonts w:ascii="Times New Roman" w:eastAsia="TimesNewRoman" w:hAnsi="Times New Roman" w:cs="Times New Roman"/>
          <w:i/>
          <w:iCs/>
          <w:kern w:val="0"/>
          <w:sz w:val="20"/>
          <w:szCs w:val="26"/>
          <w:lang w:val="en-GB"/>
        </w:rPr>
        <w:t xml:space="preserve"> </w:t>
      </w:r>
      <w:r w:rsidRPr="00441301">
        <w:rPr>
          <w:rFonts w:ascii="Times New Roman" w:eastAsia="TimesNewRoman" w:hAnsi="Times New Roman" w:cs="Times New Roman"/>
          <w:kern w:val="0"/>
          <w:sz w:val="20"/>
          <w:szCs w:val="26"/>
        </w:rPr>
        <w:t>2010)</w:t>
      </w:r>
      <w:r w:rsidRPr="00441301">
        <w:rPr>
          <w:rFonts w:ascii="Times New Roman" w:eastAsia="Times New Roman" w:hAnsi="Times New Roman" w:cs="Times New Roman"/>
          <w:color w:val="000000"/>
          <w:kern w:val="0"/>
          <w:sz w:val="20"/>
          <w:szCs w:val="26"/>
        </w:rPr>
        <w:t>.</w:t>
      </w:r>
    </w:p>
    <w:p w:rsidR="00DD2CD2" w:rsidRPr="00441301" w:rsidRDefault="00E90B3F" w:rsidP="00667E53">
      <w:pPr>
        <w:snapToGrid w:val="0"/>
        <w:ind w:firstLine="425"/>
        <w:rPr>
          <w:rFonts w:ascii="Times New Roman" w:eastAsia="TimesNewRoman" w:hAnsi="Times New Roman" w:cs="Times New Roman"/>
          <w:kern w:val="0"/>
          <w:sz w:val="20"/>
          <w:szCs w:val="26"/>
        </w:rPr>
      </w:pPr>
      <w:r w:rsidRPr="00441301">
        <w:rPr>
          <w:rFonts w:ascii="Times New Roman" w:eastAsia="TimesNewRoman" w:hAnsi="Times New Roman" w:cs="Times New Roman"/>
          <w:kern w:val="0"/>
          <w:sz w:val="20"/>
          <w:szCs w:val="26"/>
        </w:rPr>
        <w:t>Heavy metals is one of challenge in reusing of</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wastewater for aquaculture production, this is because they</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 xml:space="preserve">are non-degradable and often accumulate through </w:t>
      </w:r>
      <w:proofErr w:type="spellStart"/>
      <w:r w:rsidRPr="00441301">
        <w:rPr>
          <w:rFonts w:ascii="Times New Roman" w:eastAsia="TimesNewRoman" w:hAnsi="Times New Roman" w:cs="Times New Roman"/>
          <w:kern w:val="0"/>
          <w:sz w:val="20"/>
          <w:szCs w:val="26"/>
        </w:rPr>
        <w:t>trophic</w:t>
      </w:r>
      <w:proofErr w:type="spellEnd"/>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level causing a deleterious biological effects (</w:t>
      </w:r>
      <w:proofErr w:type="spellStart"/>
      <w:r w:rsidRPr="00441301">
        <w:rPr>
          <w:rFonts w:ascii="Times New Roman" w:eastAsia="TimesNewRoman" w:hAnsi="Times New Roman" w:cs="Times New Roman"/>
          <w:kern w:val="0"/>
          <w:sz w:val="20"/>
          <w:szCs w:val="26"/>
        </w:rPr>
        <w:t>Aktar</w:t>
      </w:r>
      <w:proofErr w:type="spellEnd"/>
      <w:r w:rsidRPr="00441301">
        <w:rPr>
          <w:rFonts w:ascii="Times New Roman" w:eastAsia="TimesNewRoman" w:hAnsi="Times New Roman" w:cs="Times New Roman"/>
          <w:kern w:val="0"/>
          <w:sz w:val="20"/>
          <w:szCs w:val="26"/>
        </w:rPr>
        <w:t xml:space="preserve"> </w:t>
      </w:r>
      <w:r w:rsidRPr="00441301">
        <w:rPr>
          <w:rFonts w:ascii="Times New Roman" w:eastAsia="TimesNewRoman" w:hAnsi="Times New Roman" w:cs="Times New Roman"/>
          <w:i/>
          <w:iCs/>
          <w:kern w:val="0"/>
          <w:sz w:val="20"/>
          <w:szCs w:val="26"/>
        </w:rPr>
        <w:t>et al.,</w:t>
      </w:r>
      <w:r w:rsidRPr="00441301">
        <w:rPr>
          <w:rFonts w:ascii="Times New Roman" w:eastAsia="TimesNewRoman" w:hAnsi="Times New Roman" w:cs="Times New Roman"/>
          <w:i/>
          <w:iCs/>
          <w:kern w:val="0"/>
          <w:sz w:val="20"/>
          <w:szCs w:val="26"/>
          <w:lang w:val="en-GB"/>
        </w:rPr>
        <w:t xml:space="preserve"> </w:t>
      </w:r>
      <w:r w:rsidRPr="00441301">
        <w:rPr>
          <w:rFonts w:ascii="Times New Roman" w:eastAsia="TimesNewRoman" w:hAnsi="Times New Roman" w:cs="Times New Roman"/>
          <w:kern w:val="0"/>
          <w:sz w:val="20"/>
          <w:szCs w:val="26"/>
        </w:rPr>
        <w:t>2010)</w:t>
      </w:r>
      <w:r w:rsidR="000126DF" w:rsidRPr="00441301">
        <w:rPr>
          <w:rFonts w:ascii="Times New Roman" w:eastAsia="TimesNewRoman" w:hAnsi="Times New Roman" w:cs="Times New Roman"/>
          <w:kern w:val="0"/>
          <w:sz w:val="20"/>
          <w:szCs w:val="26"/>
        </w:rPr>
        <w:t>.</w:t>
      </w:r>
      <w:r w:rsidR="000126DF">
        <w:rPr>
          <w:rFonts w:ascii="Times New Roman" w:eastAsia="TimesNewRoman" w:hAnsi="Times New Roman" w:cs="Times New Roman"/>
          <w:kern w:val="0"/>
          <w:sz w:val="20"/>
          <w:szCs w:val="26"/>
        </w:rPr>
        <w:t xml:space="preserve"> </w:t>
      </w:r>
      <w:r w:rsidR="000126DF" w:rsidRPr="00441301">
        <w:rPr>
          <w:rFonts w:ascii="Times New Roman" w:eastAsia="TimesNewRoman" w:hAnsi="Times New Roman" w:cs="Times New Roman"/>
          <w:kern w:val="0"/>
          <w:sz w:val="20"/>
          <w:szCs w:val="26"/>
        </w:rPr>
        <w:t>U</w:t>
      </w:r>
      <w:r w:rsidRPr="00441301">
        <w:rPr>
          <w:rFonts w:ascii="Times New Roman" w:eastAsia="TimesNewRoman" w:hAnsi="Times New Roman" w:cs="Times New Roman"/>
          <w:kern w:val="0"/>
          <w:sz w:val="20"/>
          <w:szCs w:val="26"/>
        </w:rPr>
        <w:t xml:space="preserve">nder certain environmental </w:t>
      </w:r>
      <w:r w:rsidRPr="00441301">
        <w:rPr>
          <w:rFonts w:ascii="Times New Roman" w:eastAsia="TimesNewRoman" w:hAnsi="Times New Roman" w:cs="Times New Roman"/>
          <w:kern w:val="0"/>
          <w:sz w:val="20"/>
          <w:szCs w:val="26"/>
        </w:rPr>
        <w:lastRenderedPageBreak/>
        <w:t>conditions heavy</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metals can accumulate up to toxic concentrations and cause</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ecological damage. In most cases fish is used as indicative</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factors in estimation of metal pollution in aquatic the</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aquatic system because they lie at the top of the aquatic</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food chain and may accumulate large amount of some</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metals from the water (Abdel-</w:t>
      </w:r>
      <w:proofErr w:type="spellStart"/>
      <w:r w:rsidRPr="00441301">
        <w:rPr>
          <w:rFonts w:ascii="Times New Roman" w:eastAsia="TimesNewRoman" w:hAnsi="Times New Roman" w:cs="Times New Roman"/>
          <w:kern w:val="0"/>
          <w:sz w:val="20"/>
          <w:szCs w:val="26"/>
        </w:rPr>
        <w:t>Baki</w:t>
      </w:r>
      <w:proofErr w:type="spellEnd"/>
      <w:r w:rsidRPr="00441301">
        <w:rPr>
          <w:rFonts w:ascii="Times New Roman" w:eastAsia="TimesNewRoman" w:hAnsi="Times New Roman" w:cs="Times New Roman"/>
          <w:kern w:val="0"/>
          <w:sz w:val="20"/>
          <w:szCs w:val="26"/>
        </w:rPr>
        <w:t xml:space="preserve"> </w:t>
      </w:r>
      <w:r w:rsidRPr="00441301">
        <w:rPr>
          <w:rFonts w:ascii="Times New Roman" w:eastAsia="TimesNewRoman" w:hAnsi="Times New Roman" w:cs="Times New Roman"/>
          <w:i/>
          <w:iCs/>
          <w:kern w:val="0"/>
          <w:sz w:val="20"/>
          <w:szCs w:val="26"/>
        </w:rPr>
        <w:t xml:space="preserve">et al., </w:t>
      </w:r>
      <w:r w:rsidRPr="00441301">
        <w:rPr>
          <w:rFonts w:ascii="Times New Roman" w:eastAsia="TimesNewRoman" w:hAnsi="Times New Roman" w:cs="Times New Roman"/>
          <w:kern w:val="0"/>
          <w:sz w:val="20"/>
          <w:szCs w:val="26"/>
        </w:rPr>
        <w:t>2013)</w:t>
      </w:r>
      <w:r w:rsidR="000126DF" w:rsidRPr="00441301">
        <w:rPr>
          <w:rFonts w:ascii="Times New Roman" w:eastAsia="TimesNewRoman" w:hAnsi="Times New Roman" w:cs="Times New Roman"/>
          <w:kern w:val="0"/>
          <w:sz w:val="20"/>
          <w:szCs w:val="26"/>
        </w:rPr>
        <w:t>.</w:t>
      </w:r>
      <w:r w:rsidR="000126DF">
        <w:rPr>
          <w:rFonts w:ascii="Times New Roman" w:eastAsia="TimesNewRoman" w:hAnsi="Times New Roman" w:cs="Times New Roman"/>
          <w:kern w:val="0"/>
          <w:sz w:val="20"/>
          <w:szCs w:val="26"/>
        </w:rPr>
        <w:t xml:space="preserve"> </w:t>
      </w:r>
      <w:r w:rsidR="000126DF" w:rsidRPr="00441301">
        <w:rPr>
          <w:rFonts w:ascii="Times New Roman" w:eastAsia="TimesNewRoman" w:hAnsi="Times New Roman" w:cs="Times New Roman"/>
          <w:kern w:val="0"/>
          <w:sz w:val="20"/>
          <w:szCs w:val="26"/>
        </w:rPr>
        <w:t>C</w:t>
      </w:r>
      <w:r w:rsidRPr="00441301">
        <w:rPr>
          <w:rFonts w:ascii="Times New Roman" w:eastAsia="TimesNewRoman" w:hAnsi="Times New Roman" w:cs="Times New Roman"/>
          <w:kern w:val="0"/>
          <w:sz w:val="20"/>
          <w:szCs w:val="26"/>
        </w:rPr>
        <w:t xml:space="preserve">ontamination of heavy metal in fish </w:t>
      </w:r>
      <w:r w:rsidRPr="00441301">
        <w:rPr>
          <w:rFonts w:ascii="Times New Roman" w:eastAsia="TimesNewRoman" w:hAnsi="Times New Roman" w:cs="Times New Roman"/>
          <w:kern w:val="0"/>
          <w:sz w:val="20"/>
          <w:szCs w:val="26"/>
          <w:lang w:val="en-GB"/>
        </w:rPr>
        <w:t>ponds</w:t>
      </w:r>
      <w:r w:rsidRPr="00441301">
        <w:rPr>
          <w:rFonts w:ascii="Times New Roman" w:eastAsia="TimesNewRoman" w:hAnsi="Times New Roman" w:cs="Times New Roman"/>
          <w:kern w:val="0"/>
          <w:sz w:val="20"/>
          <w:szCs w:val="26"/>
        </w:rPr>
        <w:t xml:space="preserve"> and its</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health hazard effects to the human gain more concern to</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food scientists. Almost all heavy metals are potentially</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harmful to most living organisms after exposure and adsorb</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certain level of it (</w:t>
      </w:r>
      <w:proofErr w:type="spellStart"/>
      <w:r w:rsidRPr="00441301">
        <w:rPr>
          <w:rFonts w:ascii="Times New Roman" w:eastAsia="TimesNewRoman" w:hAnsi="Times New Roman" w:cs="Times New Roman"/>
          <w:kern w:val="0"/>
          <w:sz w:val="20"/>
          <w:szCs w:val="26"/>
        </w:rPr>
        <w:t>Aktar</w:t>
      </w:r>
      <w:proofErr w:type="spellEnd"/>
      <w:r w:rsidRPr="00441301">
        <w:rPr>
          <w:rFonts w:ascii="Times New Roman" w:eastAsia="TimesNewRoman" w:hAnsi="Times New Roman" w:cs="Times New Roman"/>
          <w:i/>
          <w:iCs/>
          <w:kern w:val="0"/>
          <w:sz w:val="20"/>
          <w:szCs w:val="26"/>
        </w:rPr>
        <w:t xml:space="preserve"> et al., </w:t>
      </w:r>
      <w:r w:rsidRPr="00441301">
        <w:rPr>
          <w:rFonts w:ascii="Times New Roman" w:eastAsia="TimesNewRoman" w:hAnsi="Times New Roman" w:cs="Times New Roman"/>
          <w:kern w:val="0"/>
          <w:sz w:val="20"/>
          <w:szCs w:val="26"/>
        </w:rPr>
        <w:t>2011). The most reported</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toxic heavy metals to human health from contaminated</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aquatic organisms are cadmium (</w:t>
      </w:r>
      <w:proofErr w:type="spellStart"/>
      <w:r w:rsidRPr="00441301">
        <w:rPr>
          <w:rFonts w:ascii="Times New Roman" w:eastAsia="TimesNewRoman" w:hAnsi="Times New Roman" w:cs="Times New Roman"/>
          <w:kern w:val="0"/>
          <w:sz w:val="20"/>
          <w:szCs w:val="26"/>
        </w:rPr>
        <w:t>Cd</w:t>
      </w:r>
      <w:proofErr w:type="spellEnd"/>
      <w:r w:rsidRPr="00441301">
        <w:rPr>
          <w:rFonts w:ascii="Times New Roman" w:eastAsia="TimesNewRoman" w:hAnsi="Times New Roman" w:cs="Times New Roman"/>
          <w:kern w:val="0"/>
          <w:sz w:val="20"/>
          <w:szCs w:val="26"/>
        </w:rPr>
        <w:t>), Mercury (Hg) and</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Lead (</w:t>
      </w:r>
      <w:proofErr w:type="spellStart"/>
      <w:r w:rsidRPr="00441301">
        <w:rPr>
          <w:rFonts w:ascii="Times New Roman" w:eastAsia="TimesNewRoman" w:hAnsi="Times New Roman" w:cs="Times New Roman"/>
          <w:kern w:val="0"/>
          <w:sz w:val="20"/>
          <w:szCs w:val="26"/>
        </w:rPr>
        <w:t>Pb</w:t>
      </w:r>
      <w:proofErr w:type="spellEnd"/>
      <w:r w:rsidRPr="00441301">
        <w:rPr>
          <w:rFonts w:ascii="Times New Roman" w:eastAsia="TimesNewRoman" w:hAnsi="Times New Roman" w:cs="Times New Roman"/>
          <w:kern w:val="0"/>
          <w:sz w:val="20"/>
          <w:szCs w:val="26"/>
        </w:rPr>
        <w:t>) (Omar, 2013) and some persistent organic</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pollutants (</w:t>
      </w:r>
      <w:proofErr w:type="spellStart"/>
      <w:r w:rsidRPr="00441301">
        <w:rPr>
          <w:rFonts w:ascii="Times New Roman" w:eastAsia="TimesNewRoman" w:hAnsi="Times New Roman" w:cs="Times New Roman"/>
          <w:kern w:val="0"/>
          <w:sz w:val="20"/>
          <w:szCs w:val="26"/>
        </w:rPr>
        <w:t>POPs</w:t>
      </w:r>
      <w:proofErr w:type="spellEnd"/>
      <w:r w:rsidRPr="00441301">
        <w:rPr>
          <w:rFonts w:ascii="Times New Roman" w:eastAsia="TimesNewRoman" w:hAnsi="Times New Roman" w:cs="Times New Roman"/>
          <w:kern w:val="0"/>
          <w:sz w:val="20"/>
          <w:szCs w:val="26"/>
        </w:rPr>
        <w:t>) as a results of pollution from agriculture,</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industries, mining, household effluents and vector control</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 xml:space="preserve">(Polder </w:t>
      </w:r>
      <w:r w:rsidRPr="00441301">
        <w:rPr>
          <w:rFonts w:ascii="Times New Roman" w:eastAsia="TimesNewRoman" w:hAnsi="Times New Roman" w:cs="Times New Roman"/>
          <w:i/>
          <w:iCs/>
          <w:kern w:val="0"/>
          <w:sz w:val="20"/>
          <w:szCs w:val="26"/>
        </w:rPr>
        <w:t>et al</w:t>
      </w:r>
      <w:r w:rsidRPr="00441301">
        <w:rPr>
          <w:rFonts w:ascii="Times New Roman" w:eastAsia="TimesNewRoman" w:hAnsi="Times New Roman" w:cs="Times New Roman"/>
          <w:i/>
          <w:iCs/>
          <w:kern w:val="0"/>
          <w:sz w:val="20"/>
          <w:szCs w:val="26"/>
          <w:lang w:val="en-GB"/>
        </w:rPr>
        <w:t>.,</w:t>
      </w:r>
      <w:r w:rsidRPr="00441301">
        <w:rPr>
          <w:rFonts w:ascii="Times New Roman" w:eastAsia="TimesNewRoman" w:hAnsi="Times New Roman" w:cs="Times New Roman"/>
          <w:i/>
          <w:iCs/>
          <w:kern w:val="0"/>
          <w:sz w:val="20"/>
          <w:szCs w:val="26"/>
        </w:rPr>
        <w:t xml:space="preserve"> </w:t>
      </w:r>
      <w:r w:rsidRPr="00441301">
        <w:rPr>
          <w:rFonts w:ascii="Times New Roman" w:eastAsia="TimesNewRoman" w:hAnsi="Times New Roman" w:cs="Times New Roman"/>
          <w:kern w:val="0"/>
          <w:sz w:val="20"/>
          <w:szCs w:val="26"/>
        </w:rPr>
        <w:t>(2014)</w:t>
      </w:r>
      <w:r w:rsidRPr="00441301">
        <w:rPr>
          <w:rFonts w:ascii="Times New Roman" w:eastAsia="TimesNewRoman" w:hAnsi="Times New Roman" w:cs="Times New Roman"/>
          <w:kern w:val="0"/>
          <w:sz w:val="20"/>
          <w:szCs w:val="26"/>
          <w:lang w:val="en-GB"/>
        </w:rPr>
        <w:t>.</w:t>
      </w:r>
      <w:r w:rsidRPr="00441301">
        <w:rPr>
          <w:rFonts w:ascii="Times New Roman" w:eastAsia="TimesNewRoman" w:hAnsi="Times New Roman" w:cs="Times New Roman"/>
          <w:kern w:val="0"/>
          <w:sz w:val="20"/>
          <w:szCs w:val="26"/>
        </w:rPr>
        <w:t xml:space="preserve"> Among other</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effects, heavy metals may interfere with the major</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functions of the endocrine system of human and were</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termed endocrine disrupters</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Presence of</w:t>
      </w:r>
      <w:r w:rsidRPr="00441301">
        <w:rPr>
          <w:rFonts w:ascii="Times New Roman" w:eastAsia="TimesNewRoman" w:hAnsi="Times New Roman" w:cs="Times New Roman"/>
          <w:kern w:val="0"/>
          <w:sz w:val="20"/>
          <w:szCs w:val="26"/>
          <w:lang w:val="en-GB"/>
        </w:rPr>
        <w:t xml:space="preserve"> </w:t>
      </w:r>
      <w:proofErr w:type="spellStart"/>
      <w:r w:rsidRPr="00441301">
        <w:rPr>
          <w:rFonts w:ascii="Times New Roman" w:eastAsia="TimesNewRoman" w:hAnsi="Times New Roman" w:cs="Times New Roman"/>
          <w:kern w:val="0"/>
          <w:sz w:val="20"/>
          <w:szCs w:val="26"/>
        </w:rPr>
        <w:t>faecal</w:t>
      </w:r>
      <w:proofErr w:type="spellEnd"/>
      <w:r w:rsidRPr="00441301">
        <w:rPr>
          <w:rFonts w:ascii="Times New Roman" w:eastAsia="TimesNewRoman" w:hAnsi="Times New Roman" w:cs="Times New Roman"/>
          <w:kern w:val="0"/>
          <w:sz w:val="20"/>
          <w:szCs w:val="26"/>
        </w:rPr>
        <w:t xml:space="preserve"> </w:t>
      </w:r>
      <w:proofErr w:type="spellStart"/>
      <w:r w:rsidRPr="00441301">
        <w:rPr>
          <w:rFonts w:ascii="Times New Roman" w:eastAsia="TimesNewRoman" w:hAnsi="Times New Roman" w:cs="Times New Roman"/>
          <w:kern w:val="0"/>
          <w:sz w:val="20"/>
          <w:szCs w:val="26"/>
        </w:rPr>
        <w:t>coliform</w:t>
      </w:r>
      <w:proofErr w:type="spellEnd"/>
      <w:r w:rsidRPr="00441301">
        <w:rPr>
          <w:rFonts w:ascii="Times New Roman" w:eastAsia="TimesNewRoman" w:hAnsi="Times New Roman" w:cs="Times New Roman"/>
          <w:kern w:val="0"/>
          <w:sz w:val="20"/>
          <w:szCs w:val="26"/>
        </w:rPr>
        <w:t xml:space="preserve"> in fish intended for human consumption</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may constitute a potential danger of causing disease</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w:t>
      </w:r>
      <w:proofErr w:type="spellStart"/>
      <w:r w:rsidRPr="00441301">
        <w:rPr>
          <w:rFonts w:ascii="Times New Roman" w:eastAsia="TimesNewRoman" w:hAnsi="Times New Roman" w:cs="Times New Roman"/>
          <w:kern w:val="0"/>
          <w:sz w:val="20"/>
          <w:szCs w:val="26"/>
        </w:rPr>
        <w:t>Ampofo</w:t>
      </w:r>
      <w:proofErr w:type="spellEnd"/>
      <w:r w:rsidRPr="00441301">
        <w:rPr>
          <w:rFonts w:ascii="Times New Roman" w:eastAsia="TimesNewRoman" w:hAnsi="Times New Roman" w:cs="Times New Roman"/>
          <w:kern w:val="0"/>
          <w:sz w:val="20"/>
          <w:szCs w:val="26"/>
        </w:rPr>
        <w:t xml:space="preserve"> and Clerk, 2010). </w:t>
      </w:r>
      <w:r w:rsidRPr="00441301">
        <w:rPr>
          <w:rFonts w:ascii="Times New Roman" w:eastAsia="TimesNewRoman,Italic" w:hAnsi="Times New Roman" w:cs="Times New Roman"/>
          <w:i/>
          <w:kern w:val="0"/>
          <w:sz w:val="20"/>
          <w:szCs w:val="26"/>
        </w:rPr>
        <w:t>Escherichia coli</w:t>
      </w:r>
      <w:r w:rsidR="000126DF" w:rsidRPr="00441301">
        <w:rPr>
          <w:rFonts w:ascii="Times New Roman" w:eastAsia="TimesNewRoman,Italic" w:hAnsi="Times New Roman" w:cs="Times New Roman"/>
          <w:i/>
          <w:kern w:val="0"/>
          <w:sz w:val="20"/>
          <w:szCs w:val="26"/>
          <w:lang w:val="en-GB"/>
        </w:rPr>
        <w:t>,</w:t>
      </w:r>
      <w:r w:rsidR="000126DF">
        <w:rPr>
          <w:rFonts w:ascii="Times New Roman" w:eastAsia="TimesNewRoman,Italic" w:hAnsi="Times New Roman" w:cs="Times New Roman"/>
          <w:i/>
          <w:kern w:val="0"/>
          <w:sz w:val="20"/>
          <w:szCs w:val="26"/>
          <w:lang w:val="en-GB"/>
        </w:rPr>
        <w:t xml:space="preserve"> </w:t>
      </w:r>
      <w:r w:rsidR="000126DF" w:rsidRPr="00441301">
        <w:rPr>
          <w:rFonts w:ascii="Times New Roman" w:eastAsia="TimesNewRoman,Italic" w:hAnsi="Times New Roman" w:cs="Times New Roman"/>
          <w:i/>
          <w:kern w:val="0"/>
          <w:sz w:val="20"/>
          <w:szCs w:val="26"/>
        </w:rPr>
        <w:t>S</w:t>
      </w:r>
      <w:r w:rsidRPr="00441301">
        <w:rPr>
          <w:rFonts w:ascii="Times New Roman" w:eastAsia="TimesNewRoman,Italic" w:hAnsi="Times New Roman" w:cs="Times New Roman"/>
          <w:i/>
          <w:kern w:val="0"/>
          <w:sz w:val="20"/>
          <w:szCs w:val="26"/>
        </w:rPr>
        <w:t xml:space="preserve">taphylococcus </w:t>
      </w:r>
      <w:proofErr w:type="spellStart"/>
      <w:r w:rsidRPr="00441301">
        <w:rPr>
          <w:rFonts w:ascii="Times New Roman" w:eastAsia="TimesNewRoman,Italic" w:hAnsi="Times New Roman" w:cs="Times New Roman"/>
          <w:i/>
          <w:kern w:val="0"/>
          <w:sz w:val="20"/>
          <w:szCs w:val="26"/>
        </w:rPr>
        <w:t>aureaus</w:t>
      </w:r>
      <w:proofErr w:type="spellEnd"/>
      <w:r w:rsidRPr="00441301">
        <w:rPr>
          <w:rFonts w:ascii="Times New Roman" w:eastAsia="TimesNewRoman,Italic" w:hAnsi="Times New Roman" w:cs="Times New Roman"/>
          <w:i/>
          <w:kern w:val="0"/>
          <w:sz w:val="20"/>
          <w:szCs w:val="26"/>
        </w:rPr>
        <w:t xml:space="preserve"> </w:t>
      </w:r>
      <w:r w:rsidRPr="00441301">
        <w:rPr>
          <w:rFonts w:ascii="Times New Roman" w:eastAsia="TimesNewRoman" w:hAnsi="Times New Roman" w:cs="Times New Roman"/>
          <w:kern w:val="0"/>
          <w:sz w:val="20"/>
          <w:szCs w:val="26"/>
        </w:rPr>
        <w:t xml:space="preserve">and </w:t>
      </w:r>
      <w:r w:rsidRPr="00441301">
        <w:rPr>
          <w:rFonts w:ascii="Times New Roman" w:eastAsia="TimesNewRoman,Italic" w:hAnsi="Times New Roman" w:cs="Times New Roman"/>
          <w:i/>
          <w:kern w:val="0"/>
          <w:sz w:val="20"/>
          <w:szCs w:val="26"/>
        </w:rPr>
        <w:t xml:space="preserve">Salmonella </w:t>
      </w:r>
      <w:r w:rsidRPr="00441301">
        <w:rPr>
          <w:rFonts w:ascii="Times New Roman" w:eastAsia="TimesNewRoman" w:hAnsi="Times New Roman" w:cs="Times New Roman"/>
          <w:kern w:val="0"/>
          <w:sz w:val="20"/>
          <w:szCs w:val="26"/>
        </w:rPr>
        <w:t>are within group of</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pathogenic bacteria which cause food poisoning that lead to</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 xml:space="preserve">public health </w:t>
      </w:r>
      <w:r w:rsidRPr="00441301">
        <w:rPr>
          <w:rFonts w:ascii="Times New Roman" w:eastAsia="TimesNewRoman" w:hAnsi="Times New Roman" w:cs="Times New Roman"/>
          <w:kern w:val="0"/>
          <w:sz w:val="20"/>
          <w:szCs w:val="26"/>
        </w:rPr>
        <w:lastRenderedPageBreak/>
        <w:t>problem associated with fish and fishery</w:t>
      </w:r>
      <w:r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rPr>
        <w:t xml:space="preserve">products (Henson and Humphrey, 2009). </w:t>
      </w:r>
    </w:p>
    <w:p w:rsidR="00DD2CD2" w:rsidRDefault="00E90B3F" w:rsidP="00667E53">
      <w:pPr>
        <w:snapToGrid w:val="0"/>
        <w:ind w:firstLine="425"/>
        <w:rPr>
          <w:rFonts w:ascii="Times New Roman" w:eastAsiaTheme="minorEastAsia" w:hAnsi="Times New Roman" w:cs="Times New Roman"/>
          <w:kern w:val="0"/>
          <w:sz w:val="20"/>
          <w:szCs w:val="26"/>
          <w:lang w:val="en-GB"/>
        </w:rPr>
      </w:pPr>
      <w:r w:rsidRPr="00441301">
        <w:rPr>
          <w:rFonts w:ascii="Times New Roman" w:eastAsia="TimesNewRoman" w:hAnsi="Times New Roman" w:cs="Times New Roman"/>
          <w:kern w:val="0"/>
          <w:sz w:val="20"/>
          <w:szCs w:val="26"/>
        </w:rPr>
        <w:t xml:space="preserve">This study </w:t>
      </w:r>
      <w:r w:rsidRPr="00441301">
        <w:rPr>
          <w:rFonts w:ascii="Times New Roman" w:eastAsia="TimesNewRoman" w:hAnsi="Times New Roman" w:cs="Times New Roman"/>
          <w:kern w:val="0"/>
          <w:sz w:val="20"/>
          <w:szCs w:val="26"/>
          <w:lang w:val="en-GB"/>
        </w:rPr>
        <w:t xml:space="preserve">evaluated the use of </w:t>
      </w:r>
      <w:proofErr w:type="spellStart"/>
      <w:r w:rsidRPr="00441301">
        <w:rPr>
          <w:rFonts w:ascii="Times New Roman" w:eastAsia="TimesNewRoman" w:hAnsi="Times New Roman" w:cs="Times New Roman"/>
          <w:kern w:val="0"/>
          <w:sz w:val="20"/>
          <w:szCs w:val="26"/>
          <w:lang w:val="en-GB"/>
        </w:rPr>
        <w:t>chitosan</w:t>
      </w:r>
      <w:proofErr w:type="spellEnd"/>
      <w:r w:rsidRPr="00441301">
        <w:rPr>
          <w:rFonts w:ascii="Times New Roman" w:eastAsia="TimesNewRoman" w:hAnsi="Times New Roman" w:cs="Times New Roman"/>
          <w:kern w:val="0"/>
          <w:sz w:val="20"/>
          <w:szCs w:val="26"/>
          <w:lang w:val="en-GB"/>
        </w:rPr>
        <w:t xml:space="preserve"> and crab shell as an alternative</w:t>
      </w:r>
      <w:r w:rsidR="00441301" w:rsidRPr="00441301">
        <w:rPr>
          <w:rFonts w:ascii="Times New Roman" w:eastAsia="TimesNewRoman" w:hAnsi="Times New Roman" w:cs="Times New Roman"/>
          <w:kern w:val="0"/>
          <w:sz w:val="20"/>
          <w:szCs w:val="26"/>
          <w:lang w:val="en-GB"/>
        </w:rPr>
        <w:t xml:space="preserve"> </w:t>
      </w:r>
      <w:r w:rsidRPr="00441301">
        <w:rPr>
          <w:rFonts w:ascii="Times New Roman" w:eastAsia="TimesNewRoman" w:hAnsi="Times New Roman" w:cs="Times New Roman"/>
          <w:kern w:val="0"/>
          <w:sz w:val="20"/>
          <w:szCs w:val="26"/>
          <w:lang w:val="en-GB"/>
        </w:rPr>
        <w:t xml:space="preserve">coagulant in removal of heavy metals and </w:t>
      </w:r>
      <w:proofErr w:type="spellStart"/>
      <w:r w:rsidRPr="00441301">
        <w:rPr>
          <w:rFonts w:ascii="Times New Roman" w:eastAsia="TimesNewRoman" w:hAnsi="Times New Roman" w:cs="Times New Roman"/>
          <w:kern w:val="0"/>
          <w:sz w:val="20"/>
          <w:szCs w:val="26"/>
          <w:lang w:val="en-GB"/>
        </w:rPr>
        <w:t>microbia</w:t>
      </w:r>
      <w:proofErr w:type="spellEnd"/>
      <w:r w:rsidRPr="00441301">
        <w:rPr>
          <w:rFonts w:ascii="Times New Roman" w:eastAsia="TimesNewRoman" w:hAnsi="Times New Roman" w:cs="Times New Roman"/>
          <w:kern w:val="0"/>
          <w:sz w:val="20"/>
          <w:szCs w:val="26"/>
          <w:lang w:val="en-GB"/>
        </w:rPr>
        <w:t xml:space="preserve"> load associated with fish ponds.</w:t>
      </w:r>
    </w:p>
    <w:p w:rsidR="000126DF" w:rsidRPr="000126DF" w:rsidRDefault="000126DF" w:rsidP="00667E53">
      <w:pPr>
        <w:snapToGrid w:val="0"/>
        <w:ind w:firstLine="425"/>
        <w:rPr>
          <w:rFonts w:ascii="Times New Roman" w:eastAsiaTheme="minorEastAsia" w:hAnsi="Times New Roman" w:cs="Times New Roman"/>
          <w:b/>
          <w:bCs/>
          <w:color w:val="000000"/>
          <w:kern w:val="0"/>
          <w:sz w:val="20"/>
          <w:szCs w:val="26"/>
          <w:lang w:val="en-GB"/>
        </w:rPr>
      </w:pPr>
    </w:p>
    <w:p w:rsidR="00DD2CD2" w:rsidRPr="00441301" w:rsidRDefault="000126DF" w:rsidP="00667E53">
      <w:pPr>
        <w:snapToGrid w:val="0"/>
        <w:rPr>
          <w:rFonts w:ascii="Times New Roman" w:eastAsia="Times New Roman" w:hAnsi="Times New Roman" w:cs="Times New Roman"/>
          <w:b/>
          <w:bCs/>
          <w:color w:val="000000"/>
          <w:kern w:val="0"/>
          <w:sz w:val="20"/>
          <w:szCs w:val="26"/>
          <w:lang w:val="en-GB"/>
        </w:rPr>
      </w:pPr>
      <w:r w:rsidRPr="00441301">
        <w:rPr>
          <w:rFonts w:ascii="Times New Roman" w:eastAsia="Times New Roman" w:hAnsi="Times New Roman" w:cs="Times New Roman"/>
          <w:b/>
          <w:bCs/>
          <w:color w:val="000000"/>
          <w:kern w:val="0"/>
          <w:sz w:val="20"/>
          <w:szCs w:val="26"/>
          <w:lang w:val="en-GB"/>
        </w:rPr>
        <w:t>Materials And Method</w:t>
      </w:r>
    </w:p>
    <w:p w:rsidR="00DD2CD2" w:rsidRPr="00441301" w:rsidRDefault="00E90B3F" w:rsidP="00667E53">
      <w:pPr>
        <w:snapToGrid w:val="0"/>
        <w:rPr>
          <w:rFonts w:ascii="Times New Roman" w:eastAsia="TimesNewRoman,BoldItalic" w:hAnsi="Times New Roman" w:cs="Times New Roman"/>
          <w:b/>
          <w:i/>
          <w:kern w:val="0"/>
          <w:sz w:val="20"/>
        </w:rPr>
      </w:pPr>
      <w:r w:rsidRPr="00441301">
        <w:rPr>
          <w:rFonts w:ascii="Times New Roman" w:eastAsia="TimesNewRoman,BoldItalic" w:hAnsi="Times New Roman" w:cs="Times New Roman"/>
          <w:b/>
          <w:i/>
          <w:kern w:val="0"/>
          <w:sz w:val="20"/>
          <w:lang w:val="en-GB"/>
        </w:rPr>
        <w:t>E</w:t>
      </w:r>
      <w:proofErr w:type="spellStart"/>
      <w:r w:rsidRPr="00441301">
        <w:rPr>
          <w:rFonts w:ascii="Times New Roman" w:eastAsia="TimesNewRoman,BoldItalic" w:hAnsi="Times New Roman" w:cs="Times New Roman"/>
          <w:b/>
          <w:i/>
          <w:kern w:val="0"/>
          <w:sz w:val="20"/>
        </w:rPr>
        <w:t>xperimental</w:t>
      </w:r>
      <w:proofErr w:type="spellEnd"/>
      <w:r w:rsidRPr="00441301">
        <w:rPr>
          <w:rFonts w:ascii="Times New Roman" w:eastAsia="TimesNewRoman,BoldItalic" w:hAnsi="Times New Roman" w:cs="Times New Roman"/>
          <w:b/>
          <w:i/>
          <w:kern w:val="0"/>
          <w:sz w:val="20"/>
        </w:rPr>
        <w:t xml:space="preserve"> Design</w:t>
      </w:r>
    </w:p>
    <w:p w:rsidR="00DD2CD2" w:rsidRPr="00441301" w:rsidRDefault="00E90B3F" w:rsidP="00667E53">
      <w:pPr>
        <w:snapToGrid w:val="0"/>
        <w:ind w:firstLine="425"/>
        <w:rPr>
          <w:rFonts w:ascii="Times New Roman" w:eastAsia="Times New Roman" w:hAnsi="Times New Roman" w:cs="Times New Roman"/>
          <w:b/>
          <w:bCs/>
          <w:color w:val="000000"/>
          <w:kern w:val="0"/>
          <w:sz w:val="20"/>
          <w:szCs w:val="26"/>
          <w:lang w:val="en-GB"/>
        </w:rPr>
      </w:pPr>
      <w:r w:rsidRPr="00441301">
        <w:rPr>
          <w:rFonts w:ascii="Times New Roman" w:eastAsia="TimesNewRoman" w:hAnsi="Times New Roman" w:cs="Times New Roman"/>
          <w:kern w:val="0"/>
          <w:sz w:val="20"/>
        </w:rPr>
        <w:t>Fish were reared in five different water quality ranging</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from wastewater to clean water. Both African catfish were stocked at a rate of five fish/m2 of water for 90 days</w:t>
      </w:r>
      <w:r w:rsidR="000126DF" w:rsidRPr="00441301">
        <w:rPr>
          <w:rFonts w:ascii="Times New Roman" w:eastAsia="TimesNewRoman" w:hAnsi="Times New Roman" w:cs="Times New Roman"/>
          <w:kern w:val="0"/>
          <w:sz w:val="20"/>
        </w:rPr>
        <w:t>.</w:t>
      </w:r>
      <w:r w:rsidR="000126DF">
        <w:rPr>
          <w:rFonts w:ascii="Times New Roman" w:eastAsia="TimesNewRoman" w:hAnsi="Times New Roman" w:cs="Times New Roman"/>
          <w:kern w:val="0"/>
          <w:sz w:val="20"/>
        </w:rPr>
        <w:t xml:space="preserve"> </w:t>
      </w:r>
      <w:r w:rsidR="000126DF" w:rsidRPr="00441301">
        <w:rPr>
          <w:rFonts w:ascii="Times New Roman" w:eastAsia="TimesNewRoman" w:hAnsi="Times New Roman" w:cs="Times New Roman"/>
          <w:kern w:val="0"/>
          <w:sz w:val="20"/>
        </w:rPr>
        <w:t>W</w:t>
      </w:r>
      <w:r w:rsidRPr="00441301">
        <w:rPr>
          <w:rFonts w:ascii="Times New Roman" w:eastAsia="TimesNewRoman" w:hAnsi="Times New Roman" w:cs="Times New Roman"/>
          <w:kern w:val="0"/>
          <w:sz w:val="20"/>
        </w:rPr>
        <w:t>ater analysis for heavy metals concentration (</w:t>
      </w:r>
      <w:proofErr w:type="spellStart"/>
      <w:r w:rsidRPr="00441301">
        <w:rPr>
          <w:rFonts w:ascii="Times New Roman" w:eastAsia="TimesNewRoman" w:hAnsi="Times New Roman" w:cs="Times New Roman"/>
          <w:kern w:val="0"/>
          <w:sz w:val="20"/>
        </w:rPr>
        <w:t>Cd</w:t>
      </w:r>
      <w:proofErr w:type="spellEnd"/>
      <w:r w:rsidRPr="00441301">
        <w:rPr>
          <w:rFonts w:ascii="Times New Roman" w:eastAsia="TimesNewRoman" w:hAnsi="Times New Roman" w:cs="Times New Roman"/>
          <w:kern w:val="0"/>
          <w:sz w:val="20"/>
        </w:rPr>
        <w:t xml:space="preserve">, </w:t>
      </w:r>
      <w:proofErr w:type="spellStart"/>
      <w:r w:rsidRPr="00441301">
        <w:rPr>
          <w:rFonts w:ascii="Times New Roman" w:eastAsia="TimesNewRoman" w:hAnsi="Times New Roman" w:cs="Times New Roman"/>
          <w:kern w:val="0"/>
          <w:sz w:val="20"/>
        </w:rPr>
        <w:t>Pb</w:t>
      </w:r>
      <w:proofErr w:type="spellEnd"/>
      <w:r w:rsidRPr="00441301">
        <w:rPr>
          <w:rFonts w:ascii="Times New Roman" w:eastAsia="TimesNewRoman" w:hAnsi="Times New Roman" w:cs="Times New Roman"/>
          <w:kern w:val="0"/>
          <w:sz w:val="20"/>
        </w:rPr>
        <w:t>, Cr,</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As, Zn, M</w:t>
      </w:r>
      <w:r w:rsidRPr="00441301">
        <w:rPr>
          <w:rFonts w:ascii="Times New Roman" w:eastAsia="TimesNewRoman" w:hAnsi="Times New Roman" w:cs="Times New Roman"/>
          <w:kern w:val="0"/>
          <w:sz w:val="20"/>
          <w:lang w:val="en-GB"/>
        </w:rPr>
        <w:t>n</w:t>
      </w:r>
      <w:r w:rsidRPr="00441301">
        <w:rPr>
          <w:rFonts w:ascii="Times New Roman" w:eastAsia="TimesNewRoman" w:hAnsi="Times New Roman" w:cs="Times New Roman"/>
          <w:kern w:val="0"/>
          <w:sz w:val="20"/>
        </w:rPr>
        <w:t xml:space="preserve"> and </w:t>
      </w:r>
      <w:proofErr w:type="spellStart"/>
      <w:r w:rsidRPr="00441301">
        <w:rPr>
          <w:rFonts w:ascii="Times New Roman" w:eastAsia="TimesNewRoman" w:hAnsi="Times New Roman" w:cs="Times New Roman"/>
          <w:kern w:val="0"/>
          <w:sz w:val="20"/>
          <w:lang w:val="en-GB"/>
        </w:rPr>
        <w:t>fe</w:t>
      </w:r>
      <w:proofErr w:type="spellEnd"/>
      <w:r w:rsidRPr="00441301">
        <w:rPr>
          <w:rFonts w:ascii="Times New Roman" w:eastAsia="TimesNewRoman" w:hAnsi="Times New Roman" w:cs="Times New Roman"/>
          <w:kern w:val="0"/>
          <w:sz w:val="20"/>
        </w:rPr>
        <w:t>) were analyzed from each study site.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Also, at the end of the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experimental period the fish were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harvested and analyzed for heavy metal concentration,</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microbiological load (</w:t>
      </w:r>
      <w:r w:rsidRPr="00441301">
        <w:rPr>
          <w:rFonts w:ascii="Times New Roman" w:eastAsia="TimesNewRoman,Italic" w:hAnsi="Times New Roman" w:cs="Times New Roman"/>
          <w:i/>
          <w:kern w:val="0"/>
          <w:sz w:val="20"/>
        </w:rPr>
        <w:t>Salmonella, E. coli, and</w:t>
      </w:r>
      <w:r w:rsidRPr="00441301">
        <w:rPr>
          <w:rFonts w:ascii="Times New Roman" w:eastAsia="TimesNewRoman,Italic" w:hAnsi="Times New Roman" w:cs="Times New Roman"/>
          <w:i/>
          <w:kern w:val="0"/>
          <w:sz w:val="20"/>
          <w:lang w:val="en-GB"/>
        </w:rPr>
        <w:t xml:space="preserve"> </w:t>
      </w:r>
      <w:r w:rsidRPr="00441301">
        <w:rPr>
          <w:rFonts w:ascii="Times New Roman" w:eastAsia="TimesNewRoman,Italic" w:hAnsi="Times New Roman" w:cs="Times New Roman"/>
          <w:i/>
          <w:kern w:val="0"/>
          <w:sz w:val="20"/>
        </w:rPr>
        <w:t xml:space="preserve">Staphylococcus. </w:t>
      </w:r>
      <w:proofErr w:type="spellStart"/>
      <w:r w:rsidRPr="00441301">
        <w:rPr>
          <w:rFonts w:ascii="Times New Roman" w:eastAsia="TimesNewRoman,Italic" w:hAnsi="Times New Roman" w:cs="Times New Roman"/>
          <w:i/>
          <w:kern w:val="0"/>
          <w:sz w:val="20"/>
        </w:rPr>
        <w:t>aureus</w:t>
      </w:r>
      <w:proofErr w:type="spellEnd"/>
      <w:r w:rsidRPr="00441301">
        <w:rPr>
          <w:rFonts w:ascii="Times New Roman" w:eastAsia="TimesNewRoman" w:hAnsi="Times New Roman" w:cs="Times New Roman"/>
          <w:kern w:val="0"/>
          <w:sz w:val="20"/>
        </w:rPr>
        <w:t>)</w:t>
      </w:r>
      <w:r w:rsidRPr="00441301">
        <w:rPr>
          <w:rFonts w:ascii="Times New Roman" w:eastAsia="TimesNewRoman" w:hAnsi="Times New Roman" w:cs="Times New Roman"/>
          <w:kern w:val="0"/>
          <w:sz w:val="20"/>
          <w:lang w:val="en-GB"/>
        </w:rPr>
        <w:t>.</w:t>
      </w:r>
    </w:p>
    <w:p w:rsidR="00DD2CD2" w:rsidRPr="00441301" w:rsidRDefault="00E90B3F" w:rsidP="00667E53">
      <w:pPr>
        <w:snapToGrid w:val="0"/>
        <w:rPr>
          <w:rFonts w:ascii="Times New Roman" w:eastAsia="Helvetica-Bold" w:hAnsi="Times New Roman" w:cs="Times New Roman"/>
          <w:b/>
          <w:kern w:val="0"/>
          <w:sz w:val="20"/>
        </w:rPr>
      </w:pPr>
      <w:r w:rsidRPr="00441301">
        <w:rPr>
          <w:rFonts w:ascii="Times New Roman" w:eastAsia="Helvetica-Bold" w:hAnsi="Times New Roman" w:cs="Times New Roman"/>
          <w:b/>
          <w:kern w:val="0"/>
          <w:sz w:val="20"/>
        </w:rPr>
        <w:t>Water samples collection</w:t>
      </w:r>
    </w:p>
    <w:p w:rsidR="00DD2CD2" w:rsidRPr="00441301" w:rsidRDefault="00E90B3F" w:rsidP="00667E53">
      <w:pPr>
        <w:snapToGrid w:val="0"/>
        <w:ind w:firstLine="425"/>
        <w:rPr>
          <w:rFonts w:ascii="Times New Roman" w:eastAsia="Helvetica-Bold" w:hAnsi="Times New Roman" w:cs="Times New Roman"/>
          <w:b/>
          <w:kern w:val="0"/>
          <w:sz w:val="20"/>
        </w:rPr>
      </w:pPr>
      <w:r w:rsidRPr="00441301">
        <w:rPr>
          <w:rFonts w:ascii="Times New Roman" w:eastAsia="Helvetica" w:hAnsi="Times New Roman" w:cs="Times New Roman"/>
          <w:kern w:val="0"/>
          <w:sz w:val="20"/>
        </w:rPr>
        <w:t xml:space="preserve">Water samples were collected from </w:t>
      </w:r>
      <w:r w:rsidRPr="00441301">
        <w:rPr>
          <w:rFonts w:ascii="Times New Roman" w:eastAsia="Helvetica" w:hAnsi="Times New Roman" w:cs="Times New Roman"/>
          <w:kern w:val="0"/>
          <w:sz w:val="20"/>
          <w:lang w:val="en-GB"/>
        </w:rPr>
        <w:t>five</w:t>
      </w:r>
      <w:r w:rsidRPr="00441301">
        <w:rPr>
          <w:rFonts w:ascii="Times New Roman" w:eastAsia="Helvetica" w:hAnsi="Times New Roman" w:cs="Times New Roman"/>
          <w:kern w:val="0"/>
          <w:sz w:val="20"/>
        </w:rPr>
        <w:t xml:space="preserve"> fish</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ponds stocked with the African catfish (</w:t>
      </w:r>
      <w:proofErr w:type="spellStart"/>
      <w:r w:rsidRPr="00441301">
        <w:rPr>
          <w:rFonts w:ascii="Times New Roman" w:eastAsia="Helvetica-Oblique" w:hAnsi="Times New Roman" w:cs="Times New Roman"/>
          <w:i/>
          <w:kern w:val="0"/>
          <w:sz w:val="20"/>
        </w:rPr>
        <w:t>Clarias</w:t>
      </w:r>
      <w:proofErr w:type="spellEnd"/>
      <w:r w:rsidRPr="00441301">
        <w:rPr>
          <w:rFonts w:ascii="Times New Roman" w:eastAsia="Helvetica-Oblique" w:hAnsi="Times New Roman" w:cs="Times New Roman"/>
          <w:i/>
          <w:kern w:val="0"/>
          <w:sz w:val="20"/>
          <w:lang w:val="en-GB"/>
        </w:rPr>
        <w:t xml:space="preserve"> </w:t>
      </w:r>
      <w:proofErr w:type="spellStart"/>
      <w:r w:rsidRPr="00441301">
        <w:rPr>
          <w:rFonts w:ascii="Times New Roman" w:eastAsia="Helvetica-Oblique" w:hAnsi="Times New Roman" w:cs="Times New Roman"/>
          <w:i/>
          <w:kern w:val="0"/>
          <w:sz w:val="20"/>
        </w:rPr>
        <w:t>gariepinus</w:t>
      </w:r>
      <w:proofErr w:type="spellEnd"/>
      <w:r w:rsidRPr="00441301">
        <w:rPr>
          <w:rFonts w:ascii="Times New Roman" w:eastAsia="Helvetica" w:hAnsi="Times New Roman" w:cs="Times New Roman"/>
          <w:kern w:val="0"/>
          <w:sz w:val="20"/>
        </w:rPr>
        <w:t xml:space="preserve">) sited at different locations in </w:t>
      </w:r>
      <w:r w:rsidRPr="00441301">
        <w:rPr>
          <w:rFonts w:ascii="Times New Roman" w:eastAsia="Helvetica" w:hAnsi="Times New Roman" w:cs="Times New Roman"/>
          <w:kern w:val="0"/>
          <w:sz w:val="20"/>
          <w:lang w:val="en-GB"/>
        </w:rPr>
        <w:t xml:space="preserve">Ado </w:t>
      </w:r>
      <w:proofErr w:type="spellStart"/>
      <w:r w:rsidRPr="00441301">
        <w:rPr>
          <w:rFonts w:ascii="Times New Roman" w:eastAsia="Helvetica" w:hAnsi="Times New Roman" w:cs="Times New Roman"/>
          <w:kern w:val="0"/>
          <w:sz w:val="20"/>
          <w:lang w:val="en-GB"/>
        </w:rPr>
        <w:t>Ekiti</w:t>
      </w:r>
      <w:proofErr w:type="spellEnd"/>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100mls of water were collected in sterile glass wares</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containers with stoppers. The water samples for microbial</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analysis were transported in ice-packs and processed</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between 2-3 h after collection.</w:t>
      </w:r>
    </w:p>
    <w:p w:rsidR="00DD2CD2" w:rsidRPr="00441301" w:rsidRDefault="00E90B3F" w:rsidP="00667E53">
      <w:pPr>
        <w:snapToGrid w:val="0"/>
        <w:ind w:firstLine="425"/>
        <w:rPr>
          <w:rFonts w:ascii="Times New Roman" w:eastAsia="TimesNewRoman" w:hAnsi="Times New Roman" w:cs="Times New Roman"/>
          <w:kern w:val="0"/>
          <w:sz w:val="20"/>
          <w:lang w:val="en-GB"/>
        </w:rPr>
      </w:pPr>
      <w:r w:rsidRPr="00441301">
        <w:rPr>
          <w:rFonts w:ascii="Times New Roman" w:eastAsia="TimesNewRoman" w:hAnsi="Times New Roman" w:cs="Times New Roman"/>
          <w:b/>
          <w:bCs/>
          <w:kern w:val="0"/>
          <w:sz w:val="20"/>
          <w:lang w:val="en-GB"/>
        </w:rPr>
        <w:t xml:space="preserve">Preparation Of </w:t>
      </w:r>
      <w:proofErr w:type="spellStart"/>
      <w:r w:rsidRPr="00441301">
        <w:rPr>
          <w:rFonts w:ascii="Times New Roman" w:eastAsia="TimesNewRoman" w:hAnsi="Times New Roman" w:cs="Times New Roman"/>
          <w:b/>
          <w:bCs/>
          <w:kern w:val="0"/>
          <w:sz w:val="20"/>
          <w:lang w:val="en-GB"/>
        </w:rPr>
        <w:t>Chitosan</w:t>
      </w:r>
      <w:proofErr w:type="spellEnd"/>
      <w:r w:rsidRPr="00441301">
        <w:rPr>
          <w:rFonts w:ascii="Times New Roman" w:eastAsia="TimesNewRoman" w:hAnsi="Times New Roman" w:cs="Times New Roman"/>
          <w:b/>
          <w:bCs/>
          <w:kern w:val="0"/>
          <w:sz w:val="20"/>
          <w:lang w:val="en-GB"/>
        </w:rPr>
        <w:t xml:space="preserve"> from crab shell: </w:t>
      </w:r>
      <w:r w:rsidRPr="00441301">
        <w:rPr>
          <w:rFonts w:ascii="Times New Roman" w:eastAsia="TimesNewRoman" w:hAnsi="Times New Roman" w:cs="Times New Roman"/>
          <w:kern w:val="0"/>
          <w:sz w:val="20"/>
          <w:lang w:val="en-GB"/>
        </w:rPr>
        <w:t xml:space="preserve">The raw materials </w:t>
      </w:r>
      <w:proofErr w:type="spellStart"/>
      <w:r w:rsidRPr="00441301">
        <w:rPr>
          <w:rFonts w:ascii="Times New Roman" w:eastAsia="TimesNewRoman" w:hAnsi="Times New Roman" w:cs="Times New Roman"/>
          <w:kern w:val="0"/>
          <w:sz w:val="20"/>
          <w:lang w:val="en-GB"/>
        </w:rPr>
        <w:t>i.e</w:t>
      </w:r>
      <w:proofErr w:type="spellEnd"/>
      <w:r w:rsidRPr="00441301">
        <w:rPr>
          <w:rFonts w:ascii="Times New Roman" w:eastAsia="TimesNewRoman" w:hAnsi="Times New Roman" w:cs="Times New Roman"/>
          <w:kern w:val="0"/>
          <w:sz w:val="20"/>
          <w:lang w:val="en-GB"/>
        </w:rPr>
        <w:t xml:space="preserve"> crab shell was bought from </w:t>
      </w:r>
      <w:proofErr w:type="spellStart"/>
      <w:r w:rsidRPr="00441301">
        <w:rPr>
          <w:rFonts w:ascii="Times New Roman" w:eastAsia="TimesNewRoman" w:hAnsi="Times New Roman" w:cs="Times New Roman"/>
          <w:kern w:val="0"/>
          <w:sz w:val="20"/>
          <w:lang w:val="en-GB"/>
        </w:rPr>
        <w:t>oja</w:t>
      </w:r>
      <w:proofErr w:type="spellEnd"/>
      <w:r w:rsidRPr="00441301">
        <w:rPr>
          <w:rFonts w:ascii="Times New Roman" w:eastAsia="TimesNewRoman" w:hAnsi="Times New Roman" w:cs="Times New Roman"/>
          <w:kern w:val="0"/>
          <w:sz w:val="20"/>
          <w:lang w:val="en-GB"/>
        </w:rPr>
        <w:t xml:space="preserve"> </w:t>
      </w:r>
      <w:proofErr w:type="spellStart"/>
      <w:r w:rsidRPr="00441301">
        <w:rPr>
          <w:rFonts w:ascii="Times New Roman" w:eastAsia="TimesNewRoman" w:hAnsi="Times New Roman" w:cs="Times New Roman"/>
          <w:kern w:val="0"/>
          <w:sz w:val="20"/>
          <w:lang w:val="en-GB"/>
        </w:rPr>
        <w:t>oba</w:t>
      </w:r>
      <w:proofErr w:type="spellEnd"/>
      <w:r w:rsidRPr="00441301">
        <w:rPr>
          <w:rFonts w:ascii="Times New Roman" w:eastAsia="TimesNewRoman" w:hAnsi="Times New Roman" w:cs="Times New Roman"/>
          <w:kern w:val="0"/>
          <w:sz w:val="20"/>
          <w:lang w:val="en-GB"/>
        </w:rPr>
        <w:t xml:space="preserve"> Market Ado </w:t>
      </w:r>
      <w:proofErr w:type="spellStart"/>
      <w:r w:rsidRPr="00441301">
        <w:rPr>
          <w:rFonts w:ascii="Times New Roman" w:eastAsia="TimesNewRoman" w:hAnsi="Times New Roman" w:cs="Times New Roman"/>
          <w:kern w:val="0"/>
          <w:sz w:val="20"/>
          <w:lang w:val="en-GB"/>
        </w:rPr>
        <w:t>Ekiti</w:t>
      </w:r>
      <w:proofErr w:type="spellEnd"/>
      <w:r w:rsidR="000126DF" w:rsidRPr="00441301">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441301">
        <w:rPr>
          <w:rFonts w:ascii="Times New Roman" w:eastAsia="TimesNewRoman" w:hAnsi="Times New Roman" w:cs="Times New Roman"/>
          <w:kern w:val="0"/>
          <w:sz w:val="20"/>
          <w:lang w:val="en-GB"/>
        </w:rPr>
        <w:t>I</w:t>
      </w:r>
      <w:r w:rsidRPr="00441301">
        <w:rPr>
          <w:rFonts w:ascii="Times New Roman" w:eastAsia="TimesNewRoman" w:hAnsi="Times New Roman" w:cs="Times New Roman"/>
          <w:kern w:val="0"/>
          <w:sz w:val="20"/>
          <w:lang w:val="en-GB"/>
        </w:rPr>
        <w:t>t was then dried</w:t>
      </w:r>
      <w:r w:rsidR="000126DF" w:rsidRPr="00441301">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441301">
        <w:rPr>
          <w:rFonts w:ascii="Times New Roman" w:eastAsia="TimesNewRoman" w:hAnsi="Times New Roman" w:cs="Times New Roman"/>
          <w:kern w:val="0"/>
          <w:sz w:val="20"/>
          <w:lang w:val="en-GB"/>
        </w:rPr>
        <w:t>c</w:t>
      </w:r>
      <w:r w:rsidRPr="00441301">
        <w:rPr>
          <w:rFonts w:ascii="Times New Roman" w:eastAsia="TimesNewRoman" w:hAnsi="Times New Roman" w:cs="Times New Roman"/>
          <w:kern w:val="0"/>
          <w:sz w:val="20"/>
          <w:lang w:val="en-GB"/>
        </w:rPr>
        <w:t xml:space="preserve">rushed and decalcified by treatment with 10% </w:t>
      </w:r>
      <w:proofErr w:type="spellStart"/>
      <w:r w:rsidRPr="00441301">
        <w:rPr>
          <w:rFonts w:ascii="Times New Roman" w:eastAsia="TimesNewRoman" w:hAnsi="Times New Roman" w:cs="Times New Roman"/>
          <w:kern w:val="0"/>
          <w:sz w:val="20"/>
          <w:lang w:val="en-GB"/>
        </w:rPr>
        <w:t>Hcl</w:t>
      </w:r>
      <w:proofErr w:type="spellEnd"/>
      <w:r w:rsidRPr="00441301">
        <w:rPr>
          <w:rFonts w:ascii="Times New Roman" w:eastAsia="TimesNewRoman" w:hAnsi="Times New Roman" w:cs="Times New Roman"/>
          <w:kern w:val="0"/>
          <w:sz w:val="20"/>
          <w:lang w:val="en-GB"/>
        </w:rPr>
        <w:t>, the acid being changed everyday</w:t>
      </w:r>
      <w:r w:rsidR="000126DF" w:rsidRPr="00441301">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441301">
        <w:rPr>
          <w:rFonts w:ascii="Times New Roman" w:eastAsia="TimesNewRoman" w:hAnsi="Times New Roman" w:cs="Times New Roman"/>
          <w:kern w:val="0"/>
          <w:sz w:val="20"/>
          <w:lang w:val="en-GB"/>
        </w:rPr>
        <w:t>T</w:t>
      </w:r>
      <w:r w:rsidRPr="00441301">
        <w:rPr>
          <w:rFonts w:ascii="Times New Roman" w:eastAsia="TimesNewRoman" w:hAnsi="Times New Roman" w:cs="Times New Roman"/>
          <w:kern w:val="0"/>
          <w:sz w:val="20"/>
          <w:lang w:val="en-GB"/>
        </w:rPr>
        <w:t>he dorsal cover of the shell was peeled off on the</w:t>
      </w:r>
      <w:r w:rsidR="00B27422">
        <w:rPr>
          <w:rFonts w:ascii="Times New Roman" w:eastAsia="TimesNewRoman" w:hAnsi="Times New Roman" w:cs="Times New Roman"/>
          <w:kern w:val="0"/>
          <w:sz w:val="20"/>
          <w:lang w:val="en-GB"/>
        </w:rPr>
        <w:t xml:space="preserve"> third day. Th</w:t>
      </w:r>
      <w:r w:rsidRPr="00441301">
        <w:rPr>
          <w:rFonts w:ascii="Times New Roman" w:eastAsia="TimesNewRoman" w:hAnsi="Times New Roman" w:cs="Times New Roman"/>
          <w:kern w:val="0"/>
          <w:sz w:val="20"/>
          <w:lang w:val="en-GB"/>
        </w:rPr>
        <w:t xml:space="preserve">e resulting chitin protein complex of the dorsal cover was </w:t>
      </w:r>
      <w:proofErr w:type="spellStart"/>
      <w:r w:rsidRPr="00441301">
        <w:rPr>
          <w:rFonts w:ascii="Times New Roman" w:eastAsia="TimesNewRoman" w:hAnsi="Times New Roman" w:cs="Times New Roman"/>
          <w:kern w:val="0"/>
          <w:sz w:val="20"/>
          <w:lang w:val="en-GB"/>
        </w:rPr>
        <w:t>deproteinized</w:t>
      </w:r>
      <w:proofErr w:type="spellEnd"/>
      <w:r w:rsidRPr="00441301">
        <w:rPr>
          <w:rFonts w:ascii="Times New Roman" w:eastAsia="TimesNewRoman" w:hAnsi="Times New Roman" w:cs="Times New Roman"/>
          <w:kern w:val="0"/>
          <w:sz w:val="20"/>
          <w:lang w:val="en-GB"/>
        </w:rPr>
        <w:t xml:space="preserve"> by the treatment of 10% (w/v) </w:t>
      </w:r>
      <w:proofErr w:type="spellStart"/>
      <w:r w:rsidRPr="00441301">
        <w:rPr>
          <w:rFonts w:ascii="Times New Roman" w:eastAsia="TimesNewRoman" w:hAnsi="Times New Roman" w:cs="Times New Roman"/>
          <w:kern w:val="0"/>
          <w:sz w:val="20"/>
          <w:lang w:val="en-GB"/>
        </w:rPr>
        <w:t>NaoH</w:t>
      </w:r>
      <w:proofErr w:type="spellEnd"/>
      <w:r w:rsidRPr="00441301">
        <w:rPr>
          <w:rFonts w:ascii="Times New Roman" w:eastAsia="TimesNewRoman" w:hAnsi="Times New Roman" w:cs="Times New Roman"/>
          <w:kern w:val="0"/>
          <w:sz w:val="20"/>
          <w:lang w:val="en-GB"/>
        </w:rPr>
        <w:t xml:space="preserve"> AT 103 to 105</w:t>
      </w:r>
      <w:r w:rsidRPr="00441301">
        <w:rPr>
          <w:rFonts w:ascii="Times New Roman" w:eastAsia="TimesNewRoman" w:hAnsi="Times New Roman" w:cs="Times New Roman"/>
          <w:kern w:val="0"/>
          <w:sz w:val="20"/>
          <w:vertAlign w:val="superscript"/>
          <w:lang w:val="en-GB"/>
        </w:rPr>
        <w:t>0</w:t>
      </w:r>
      <w:r w:rsidRPr="00441301">
        <w:rPr>
          <w:rFonts w:ascii="Times New Roman" w:eastAsia="TimesNewRoman" w:hAnsi="Times New Roman" w:cs="Times New Roman"/>
          <w:kern w:val="0"/>
          <w:sz w:val="20"/>
          <w:lang w:val="en-GB"/>
        </w:rPr>
        <w:t>c in an autoclave</w:t>
      </w:r>
      <w:r w:rsidR="000126DF" w:rsidRPr="00441301">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441301">
        <w:rPr>
          <w:rFonts w:ascii="Times New Roman" w:eastAsia="TimesNewRoman" w:hAnsi="Times New Roman" w:cs="Times New Roman"/>
          <w:kern w:val="0"/>
          <w:sz w:val="20"/>
          <w:lang w:val="en-GB"/>
        </w:rPr>
        <w:t>T</w:t>
      </w:r>
      <w:r w:rsidRPr="00441301">
        <w:rPr>
          <w:rFonts w:ascii="Times New Roman" w:eastAsia="TimesNewRoman" w:hAnsi="Times New Roman" w:cs="Times New Roman"/>
          <w:kern w:val="0"/>
          <w:sz w:val="20"/>
          <w:lang w:val="en-GB"/>
        </w:rPr>
        <w:t xml:space="preserve">he septa region was </w:t>
      </w:r>
      <w:proofErr w:type="spellStart"/>
      <w:r w:rsidRPr="00441301">
        <w:rPr>
          <w:rFonts w:ascii="Times New Roman" w:eastAsia="TimesNewRoman" w:hAnsi="Times New Roman" w:cs="Times New Roman"/>
          <w:kern w:val="0"/>
          <w:sz w:val="20"/>
          <w:lang w:val="en-GB"/>
        </w:rPr>
        <w:t>deproteinized</w:t>
      </w:r>
      <w:proofErr w:type="spellEnd"/>
      <w:r w:rsidRPr="00441301">
        <w:rPr>
          <w:rFonts w:ascii="Times New Roman" w:eastAsia="TimesNewRoman" w:hAnsi="Times New Roman" w:cs="Times New Roman"/>
          <w:kern w:val="0"/>
          <w:sz w:val="20"/>
          <w:lang w:val="en-GB"/>
        </w:rPr>
        <w:t xml:space="preserve"> in 6h treatment under similar conditions. The resulting slurry was neutralized with 15% </w:t>
      </w:r>
      <w:proofErr w:type="spellStart"/>
      <w:r w:rsidRPr="00441301">
        <w:rPr>
          <w:rFonts w:ascii="Times New Roman" w:eastAsia="TimesNewRoman" w:hAnsi="Times New Roman" w:cs="Times New Roman"/>
          <w:kern w:val="0"/>
          <w:sz w:val="20"/>
          <w:lang w:val="en-GB"/>
        </w:rPr>
        <w:t>kOH</w:t>
      </w:r>
      <w:proofErr w:type="spellEnd"/>
      <w:r w:rsidRPr="00441301">
        <w:rPr>
          <w:rFonts w:ascii="Times New Roman" w:eastAsia="TimesNewRoman" w:hAnsi="Times New Roman" w:cs="Times New Roman"/>
          <w:kern w:val="0"/>
          <w:sz w:val="20"/>
          <w:lang w:val="en-GB"/>
        </w:rPr>
        <w:t xml:space="preserve"> solution in a large beaker and the precipitate was then filtered and thoroughly washed with hot water and </w:t>
      </w:r>
      <w:proofErr w:type="spellStart"/>
      <w:r w:rsidRPr="00441301">
        <w:rPr>
          <w:rFonts w:ascii="Times New Roman" w:eastAsia="TimesNewRoman" w:hAnsi="Times New Roman" w:cs="Times New Roman"/>
          <w:kern w:val="0"/>
          <w:sz w:val="20"/>
          <w:lang w:val="en-GB"/>
        </w:rPr>
        <w:t>deionized</w:t>
      </w:r>
      <w:proofErr w:type="spellEnd"/>
      <w:r w:rsidRPr="00441301">
        <w:rPr>
          <w:rFonts w:ascii="Times New Roman" w:eastAsia="TimesNewRoman" w:hAnsi="Times New Roman" w:cs="Times New Roman"/>
          <w:kern w:val="0"/>
          <w:sz w:val="20"/>
          <w:lang w:val="en-GB"/>
        </w:rPr>
        <w:t xml:space="preserve"> water</w:t>
      </w:r>
      <w:r w:rsidR="000126DF" w:rsidRPr="00441301">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441301">
        <w:rPr>
          <w:rFonts w:ascii="Times New Roman" w:eastAsia="TimesNewRoman" w:hAnsi="Times New Roman" w:cs="Times New Roman"/>
          <w:kern w:val="0"/>
          <w:sz w:val="20"/>
          <w:lang w:val="en-GB"/>
        </w:rPr>
        <w:t>T</w:t>
      </w:r>
      <w:r w:rsidRPr="00441301">
        <w:rPr>
          <w:rFonts w:ascii="Times New Roman" w:eastAsia="TimesNewRoman" w:hAnsi="Times New Roman" w:cs="Times New Roman"/>
          <w:kern w:val="0"/>
          <w:sz w:val="20"/>
          <w:lang w:val="en-GB"/>
        </w:rPr>
        <w:t xml:space="preserve">he resulting </w:t>
      </w:r>
      <w:proofErr w:type="spellStart"/>
      <w:r w:rsidRPr="00441301">
        <w:rPr>
          <w:rFonts w:ascii="Times New Roman" w:eastAsia="TimesNewRoman" w:hAnsi="Times New Roman" w:cs="Times New Roman"/>
          <w:kern w:val="0"/>
          <w:sz w:val="20"/>
          <w:lang w:val="en-GB"/>
        </w:rPr>
        <w:t>chitosan</w:t>
      </w:r>
      <w:proofErr w:type="spellEnd"/>
      <w:r w:rsidRPr="00441301">
        <w:rPr>
          <w:rFonts w:ascii="Times New Roman" w:eastAsia="TimesNewRoman" w:hAnsi="Times New Roman" w:cs="Times New Roman"/>
          <w:kern w:val="0"/>
          <w:sz w:val="20"/>
          <w:lang w:val="en-GB"/>
        </w:rPr>
        <w:t xml:space="preserve"> precipitates was dried at 105</w:t>
      </w:r>
      <w:r w:rsidRPr="00441301">
        <w:rPr>
          <w:rFonts w:ascii="Times New Roman" w:eastAsia="TimesNewRoman" w:hAnsi="Times New Roman" w:cs="Times New Roman"/>
          <w:kern w:val="0"/>
          <w:sz w:val="20"/>
          <w:vertAlign w:val="superscript"/>
          <w:lang w:val="en-GB"/>
        </w:rPr>
        <w:t>0</w:t>
      </w:r>
      <w:r w:rsidRPr="00441301">
        <w:rPr>
          <w:rFonts w:ascii="Times New Roman" w:eastAsia="TimesNewRoman" w:hAnsi="Times New Roman" w:cs="Times New Roman"/>
          <w:kern w:val="0"/>
          <w:sz w:val="20"/>
          <w:lang w:val="en-GB"/>
        </w:rPr>
        <w:t>c and ground to pass through a standard 40 mesh sieve.</w:t>
      </w:r>
    </w:p>
    <w:p w:rsidR="00DD2CD2" w:rsidRPr="00441301" w:rsidRDefault="00E90B3F" w:rsidP="00667E53">
      <w:pPr>
        <w:snapToGrid w:val="0"/>
        <w:rPr>
          <w:rFonts w:ascii="Times New Roman" w:eastAsia="TimesNewRoman,BoldItalic" w:hAnsi="Times New Roman" w:cs="Times New Roman"/>
          <w:b/>
          <w:i/>
          <w:kern w:val="0"/>
          <w:sz w:val="20"/>
        </w:rPr>
      </w:pPr>
      <w:r w:rsidRPr="00441301">
        <w:rPr>
          <w:rFonts w:ascii="Times New Roman" w:eastAsia="TimesNewRoman,BoldItalic" w:hAnsi="Times New Roman" w:cs="Times New Roman"/>
          <w:b/>
          <w:i/>
          <w:kern w:val="0"/>
          <w:sz w:val="20"/>
        </w:rPr>
        <w:lastRenderedPageBreak/>
        <w:t>Water Sampling/ Sample Preparation</w:t>
      </w:r>
    </w:p>
    <w:p w:rsidR="00DD2CD2" w:rsidRPr="00441301" w:rsidRDefault="00E90B3F" w:rsidP="00667E53">
      <w:pPr>
        <w:snapToGrid w:val="0"/>
        <w:ind w:firstLine="425"/>
        <w:rPr>
          <w:rFonts w:ascii="Times New Roman" w:eastAsia="TimesNewRoman" w:hAnsi="Times New Roman" w:cs="Times New Roman"/>
          <w:kern w:val="0"/>
          <w:sz w:val="20"/>
        </w:rPr>
      </w:pPr>
      <w:r w:rsidRPr="00441301">
        <w:rPr>
          <w:rFonts w:ascii="Times New Roman" w:eastAsia="TimesNewRoman" w:hAnsi="Times New Roman" w:cs="Times New Roman"/>
          <w:kern w:val="0"/>
          <w:sz w:val="20"/>
        </w:rPr>
        <w:t>The water sample were filled in sample bottles in</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triplicate from each experimental sites. There after the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sample fixed at pH of 2 by nitric acid and samples were kept</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 xml:space="preserve">refrigerated at 4 </w:t>
      </w:r>
      <w:r w:rsidRPr="00441301">
        <w:rPr>
          <w:rFonts w:ascii="Times New Roman" w:eastAsia="TimesNewRoman" w:hAnsi="Times New Roman" w:cs="Times New Roman"/>
          <w:kern w:val="0"/>
          <w:sz w:val="20"/>
          <w:vertAlign w:val="superscript"/>
        </w:rPr>
        <w:t>0</w:t>
      </w:r>
      <w:r w:rsidRPr="00441301">
        <w:rPr>
          <w:rFonts w:ascii="Times New Roman" w:eastAsia="TimesNewRoman" w:hAnsi="Times New Roman" w:cs="Times New Roman"/>
          <w:kern w:val="0"/>
          <w:sz w:val="20"/>
        </w:rPr>
        <w:t xml:space="preserve">C before being transferred to </w:t>
      </w:r>
      <w:proofErr w:type="spellStart"/>
      <w:r w:rsidRPr="00441301">
        <w:rPr>
          <w:rFonts w:ascii="Times New Roman" w:eastAsia="TimesNewRoman" w:hAnsi="Times New Roman" w:cs="Times New Roman"/>
          <w:kern w:val="0"/>
          <w:sz w:val="20"/>
          <w:lang w:val="en-GB"/>
        </w:rPr>
        <w:t>Afe</w:t>
      </w:r>
      <w:proofErr w:type="spellEnd"/>
      <w:r w:rsidRPr="00441301">
        <w:rPr>
          <w:rFonts w:ascii="Times New Roman" w:eastAsia="TimesNewRoman" w:hAnsi="Times New Roman" w:cs="Times New Roman"/>
          <w:kern w:val="0"/>
          <w:sz w:val="20"/>
          <w:lang w:val="en-GB"/>
        </w:rPr>
        <w:t xml:space="preserve"> </w:t>
      </w:r>
      <w:proofErr w:type="spellStart"/>
      <w:r w:rsidRPr="00441301">
        <w:rPr>
          <w:rFonts w:ascii="Times New Roman" w:eastAsia="TimesNewRoman" w:hAnsi="Times New Roman" w:cs="Times New Roman"/>
          <w:kern w:val="0"/>
          <w:sz w:val="20"/>
          <w:lang w:val="en-GB"/>
        </w:rPr>
        <w:t>Babalola</w:t>
      </w:r>
      <w:proofErr w:type="spellEnd"/>
      <w:r w:rsidRPr="00441301">
        <w:rPr>
          <w:rFonts w:ascii="Times New Roman" w:eastAsia="TimesNewRoman" w:hAnsi="Times New Roman" w:cs="Times New Roman"/>
          <w:kern w:val="0"/>
          <w:sz w:val="20"/>
          <w:lang w:val="en-GB"/>
        </w:rPr>
        <w:t xml:space="preserve"> University </w:t>
      </w:r>
      <w:r w:rsidRPr="00441301">
        <w:rPr>
          <w:rFonts w:ascii="Times New Roman" w:eastAsia="TimesNewRoman" w:hAnsi="Times New Roman" w:cs="Times New Roman"/>
          <w:kern w:val="0"/>
          <w:sz w:val="20"/>
        </w:rPr>
        <w:t>laboratory for heavy metals analysis.</w:t>
      </w:r>
    </w:p>
    <w:p w:rsidR="00DD2CD2" w:rsidRPr="00441301" w:rsidRDefault="00E90B3F" w:rsidP="00667E53">
      <w:pPr>
        <w:snapToGrid w:val="0"/>
        <w:rPr>
          <w:rFonts w:ascii="Times New Roman" w:eastAsia="TimesNewRoman,BoldItalic" w:hAnsi="Times New Roman" w:cs="Times New Roman"/>
          <w:b/>
          <w:i/>
          <w:kern w:val="0"/>
          <w:sz w:val="20"/>
        </w:rPr>
      </w:pPr>
      <w:r w:rsidRPr="00441301">
        <w:rPr>
          <w:rFonts w:ascii="Times New Roman" w:eastAsia="TimesNewRoman,BoldItalic" w:hAnsi="Times New Roman" w:cs="Times New Roman"/>
          <w:b/>
          <w:i/>
          <w:kern w:val="0"/>
          <w:sz w:val="20"/>
          <w:lang w:val="en-GB"/>
        </w:rPr>
        <w:t>F</w:t>
      </w:r>
      <w:proofErr w:type="spellStart"/>
      <w:r w:rsidRPr="00441301">
        <w:rPr>
          <w:rFonts w:ascii="Times New Roman" w:eastAsia="TimesNewRoman,BoldItalic" w:hAnsi="Times New Roman" w:cs="Times New Roman"/>
          <w:b/>
          <w:i/>
          <w:kern w:val="0"/>
          <w:sz w:val="20"/>
        </w:rPr>
        <w:t>ish</w:t>
      </w:r>
      <w:proofErr w:type="spellEnd"/>
      <w:r w:rsidRPr="00441301">
        <w:rPr>
          <w:rFonts w:ascii="Times New Roman" w:eastAsia="TimesNewRoman,BoldItalic" w:hAnsi="Times New Roman" w:cs="Times New Roman"/>
          <w:b/>
          <w:i/>
          <w:kern w:val="0"/>
          <w:sz w:val="20"/>
        </w:rPr>
        <w:t xml:space="preserve"> Sampling/ Sample Preparation</w:t>
      </w:r>
    </w:p>
    <w:p w:rsidR="00DD2CD2" w:rsidRPr="00441301" w:rsidRDefault="00E90B3F" w:rsidP="00667E53">
      <w:pPr>
        <w:snapToGrid w:val="0"/>
        <w:ind w:firstLine="425"/>
        <w:rPr>
          <w:rFonts w:ascii="Times New Roman" w:eastAsia="TimesNewRoman" w:hAnsi="Times New Roman" w:cs="Times New Roman"/>
          <w:b/>
          <w:bCs/>
          <w:kern w:val="0"/>
          <w:sz w:val="20"/>
          <w:lang w:val="en-GB"/>
        </w:rPr>
      </w:pPr>
      <w:r w:rsidRPr="00441301">
        <w:rPr>
          <w:rFonts w:ascii="Times New Roman" w:eastAsia="TimesNewRoman" w:hAnsi="Times New Roman" w:cs="Times New Roman"/>
          <w:kern w:val="0"/>
          <w:sz w:val="20"/>
        </w:rPr>
        <w:t>The experimental fish were harvested from cages and</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immediately chilled before kept frozen at -18</w:t>
      </w:r>
      <w:r w:rsidRPr="00441301">
        <w:rPr>
          <w:rFonts w:ascii="Times New Roman" w:eastAsia="TimesNewRoman" w:hAnsi="Times New Roman" w:cs="Times New Roman"/>
          <w:kern w:val="0"/>
          <w:sz w:val="20"/>
          <w:vertAlign w:val="superscript"/>
        </w:rPr>
        <w:t>0</w:t>
      </w:r>
      <w:r w:rsidRPr="00441301">
        <w:rPr>
          <w:rFonts w:ascii="Times New Roman" w:eastAsia="TimesNewRoman" w:hAnsi="Times New Roman" w:cs="Times New Roman"/>
          <w:kern w:val="0"/>
          <w:sz w:val="20"/>
        </w:rPr>
        <w:t>C before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gathered to the laboratory for further analytical procedures.</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Before analysis, frozen fish were thawed in warm clean</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water then de-headed and filleted using sharp knife</w:t>
      </w:r>
      <w:r w:rsidRPr="00441301">
        <w:rPr>
          <w:rFonts w:ascii="Times New Roman" w:eastAsia="TimesNewRoman" w:hAnsi="Times New Roman" w:cs="Times New Roman"/>
          <w:kern w:val="0"/>
          <w:sz w:val="20"/>
          <w:lang w:val="en-GB"/>
        </w:rPr>
        <w:t>,</w:t>
      </w:r>
      <w:r w:rsidRPr="00441301">
        <w:rPr>
          <w:rFonts w:ascii="Times New Roman" w:eastAsia="TimesNewRoman" w:hAnsi="Times New Roman" w:cs="Times New Roman"/>
          <w:kern w:val="0"/>
          <w:sz w:val="20"/>
        </w:rPr>
        <w:t xml:space="preserve"> </w:t>
      </w:r>
      <w:r w:rsidRPr="00441301">
        <w:rPr>
          <w:rFonts w:ascii="Times New Roman" w:eastAsia="TimesNewRoman" w:hAnsi="Times New Roman" w:cs="Times New Roman"/>
          <w:kern w:val="0"/>
          <w:sz w:val="20"/>
          <w:lang w:val="en-GB"/>
        </w:rPr>
        <w:t>and was</w:t>
      </w:r>
      <w:r w:rsidRPr="00441301">
        <w:rPr>
          <w:rFonts w:ascii="Times New Roman" w:eastAsia="TimesNewRoman" w:hAnsi="Times New Roman" w:cs="Times New Roman"/>
          <w:kern w:val="0"/>
          <w:sz w:val="20"/>
        </w:rPr>
        <w:t>dried over 24 hours at 80</w:t>
      </w:r>
      <w:r w:rsidRPr="00441301">
        <w:rPr>
          <w:rFonts w:ascii="Times New Roman" w:eastAsia="TimesNewRoman" w:hAnsi="Times New Roman" w:cs="Times New Roman"/>
          <w:kern w:val="0"/>
          <w:sz w:val="20"/>
          <w:vertAlign w:val="superscript"/>
        </w:rPr>
        <w:t xml:space="preserve"> 0</w:t>
      </w:r>
      <w:r w:rsidRPr="00441301">
        <w:rPr>
          <w:rFonts w:ascii="Times New Roman" w:eastAsia="TimesNewRoman" w:hAnsi="Times New Roman" w:cs="Times New Roman"/>
          <w:kern w:val="0"/>
          <w:sz w:val="20"/>
        </w:rPr>
        <w:t>C in</w:t>
      </w:r>
      <w:r w:rsidRPr="00441301">
        <w:rPr>
          <w:rFonts w:ascii="Times New Roman" w:eastAsia="TimesNewRoman" w:hAnsi="Times New Roman" w:cs="Times New Roman"/>
          <w:kern w:val="0"/>
          <w:sz w:val="20"/>
          <w:lang w:val="en-GB"/>
        </w:rPr>
        <w:t xml:space="preserve"> </w:t>
      </w:r>
      <w:proofErr w:type="spellStart"/>
      <w:r w:rsidRPr="00441301">
        <w:rPr>
          <w:rFonts w:ascii="Times New Roman" w:eastAsia="TimesNewRoman" w:hAnsi="Times New Roman" w:cs="Times New Roman"/>
          <w:kern w:val="0"/>
          <w:sz w:val="20"/>
        </w:rPr>
        <w:t>heraeus</w:t>
      </w:r>
      <w:proofErr w:type="spellEnd"/>
      <w:r w:rsidRPr="00441301">
        <w:rPr>
          <w:rFonts w:ascii="Times New Roman" w:eastAsia="TimesNewRoman" w:hAnsi="Times New Roman" w:cs="Times New Roman"/>
          <w:kern w:val="0"/>
          <w:sz w:val="20"/>
        </w:rPr>
        <w:t xml:space="preserve"> thermo scientific oven. The sample then grinded for</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20 minutes at 180 rpm using planetary mono mill</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w:t>
      </w:r>
      <w:proofErr w:type="spellStart"/>
      <w:r w:rsidRPr="00441301">
        <w:rPr>
          <w:rFonts w:ascii="Times New Roman" w:eastAsia="TimesNewRoman" w:hAnsi="Times New Roman" w:cs="Times New Roman"/>
          <w:kern w:val="0"/>
          <w:sz w:val="20"/>
        </w:rPr>
        <w:t>pulverisette</w:t>
      </w:r>
      <w:proofErr w:type="spellEnd"/>
      <w:r w:rsidRPr="00441301">
        <w:rPr>
          <w:rFonts w:ascii="Times New Roman" w:eastAsia="TimesNewRoman" w:hAnsi="Times New Roman" w:cs="Times New Roman"/>
          <w:kern w:val="0"/>
          <w:sz w:val="20"/>
        </w:rPr>
        <w:t xml:space="preserve"> 6) to get fine particles, the meal was used to</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make pellets after mixing with binder (starch). Pellets were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inserted in X-Ray fluorescence (</w:t>
      </w:r>
      <w:proofErr w:type="spellStart"/>
      <w:r w:rsidRPr="00441301">
        <w:rPr>
          <w:rFonts w:ascii="Times New Roman" w:eastAsia="TimesNewRoman" w:hAnsi="Times New Roman" w:cs="Times New Roman"/>
          <w:kern w:val="0"/>
          <w:sz w:val="20"/>
        </w:rPr>
        <w:t>Spectro</w:t>
      </w:r>
      <w:proofErr w:type="spellEnd"/>
      <w:r w:rsidRPr="00441301">
        <w:rPr>
          <w:rFonts w:ascii="Times New Roman" w:eastAsia="TimesNewRoman" w:hAnsi="Times New Roman" w:cs="Times New Roman"/>
          <w:kern w:val="0"/>
          <w:sz w:val="20"/>
        </w:rPr>
        <w:t xml:space="preserve"> </w:t>
      </w:r>
      <w:proofErr w:type="spellStart"/>
      <w:r w:rsidRPr="00441301">
        <w:rPr>
          <w:rFonts w:ascii="Times New Roman" w:eastAsia="TimesNewRoman" w:hAnsi="Times New Roman" w:cs="Times New Roman"/>
          <w:kern w:val="0"/>
          <w:sz w:val="20"/>
        </w:rPr>
        <w:t>xepos</w:t>
      </w:r>
      <w:proofErr w:type="spellEnd"/>
      <w:r w:rsidRPr="00441301">
        <w:rPr>
          <w:rFonts w:ascii="Times New Roman" w:eastAsia="TimesNewRoman" w:hAnsi="Times New Roman" w:cs="Times New Roman"/>
          <w:kern w:val="0"/>
          <w:sz w:val="20"/>
        </w:rPr>
        <w:t xml:space="preserve"> –EDXRF)</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for analyzing the sample.</w:t>
      </w:r>
    </w:p>
    <w:p w:rsidR="00DD2CD2" w:rsidRPr="00441301" w:rsidRDefault="00E90B3F" w:rsidP="00667E53">
      <w:pPr>
        <w:snapToGrid w:val="0"/>
        <w:rPr>
          <w:rFonts w:ascii="Times New Roman" w:eastAsia="Helvetica-Bold" w:hAnsi="Times New Roman" w:cs="Times New Roman"/>
          <w:b/>
          <w:kern w:val="0"/>
          <w:sz w:val="20"/>
        </w:rPr>
      </w:pPr>
      <w:r w:rsidRPr="00441301">
        <w:rPr>
          <w:rFonts w:ascii="Times New Roman" w:eastAsia="Helvetica-Bold" w:hAnsi="Times New Roman" w:cs="Times New Roman"/>
          <w:b/>
          <w:kern w:val="0"/>
          <w:sz w:val="20"/>
        </w:rPr>
        <w:t>Microbial Analysis</w:t>
      </w:r>
    </w:p>
    <w:p w:rsidR="00DD2CD2" w:rsidRDefault="00E90B3F" w:rsidP="00667E53">
      <w:pPr>
        <w:snapToGrid w:val="0"/>
        <w:ind w:firstLine="425"/>
        <w:rPr>
          <w:rFonts w:ascii="Times New Roman" w:eastAsiaTheme="minorEastAsia" w:hAnsi="Times New Roman" w:cs="Times New Roman"/>
          <w:kern w:val="0"/>
          <w:sz w:val="20"/>
        </w:rPr>
      </w:pPr>
      <w:r w:rsidRPr="00441301">
        <w:rPr>
          <w:rFonts w:ascii="Times New Roman" w:eastAsia="Helvetica" w:hAnsi="Times New Roman" w:cs="Times New Roman"/>
          <w:kern w:val="0"/>
          <w:sz w:val="20"/>
        </w:rPr>
        <w:t>The microbial load of the water from the fish ponds was</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determined by performing a ten-fold serial dilution of the</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sample in test tubes containing sterile distilled water. The</w:t>
      </w:r>
      <w:r w:rsidR="000126DF">
        <w:rPr>
          <w:rFonts w:ascii="Times New Roman" w:eastAsiaTheme="minorEastAsia" w:hAnsi="Times New Roman" w:cs="Times New Roman" w:hint="eastAsia"/>
          <w:kern w:val="0"/>
          <w:sz w:val="20"/>
        </w:rPr>
        <w:t xml:space="preserve"> </w:t>
      </w:r>
      <w:r w:rsidRPr="00441301">
        <w:rPr>
          <w:rFonts w:ascii="Times New Roman" w:eastAsia="Helvetica" w:hAnsi="Times New Roman" w:cs="Times New Roman"/>
          <w:kern w:val="0"/>
          <w:sz w:val="20"/>
        </w:rPr>
        <w:t>total viable bacterial count was determined using the pour</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plate technique cultured in duplicates. The plates were</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incubated at 35</w:t>
      </w:r>
      <w:r w:rsidRPr="000126DF">
        <w:rPr>
          <w:rFonts w:ascii="Times New Roman" w:eastAsia="Helvetica" w:hAnsi="Times New Roman" w:cs="Times New Roman"/>
          <w:kern w:val="0"/>
          <w:sz w:val="20"/>
          <w:vertAlign w:val="superscript"/>
        </w:rPr>
        <w:t>o</w:t>
      </w:r>
      <w:r w:rsidRPr="00441301">
        <w:rPr>
          <w:rFonts w:ascii="Times New Roman" w:eastAsia="Helvetica" w:hAnsi="Times New Roman" w:cs="Times New Roman"/>
          <w:kern w:val="0"/>
          <w:sz w:val="20"/>
        </w:rPr>
        <w:t>C for 48 h. The colonies were counted</w:t>
      </w:r>
      <w:r w:rsidR="000126DF">
        <w:rPr>
          <w:rFonts w:ascii="Times New Roman" w:eastAsiaTheme="minorEastAsia" w:hAnsi="Times New Roman" w:cs="Times New Roman" w:hint="eastAsia"/>
          <w:kern w:val="0"/>
          <w:sz w:val="20"/>
        </w:rPr>
        <w:t xml:space="preserve"> </w:t>
      </w:r>
      <w:r w:rsidRPr="00441301">
        <w:rPr>
          <w:rFonts w:ascii="Times New Roman" w:eastAsia="Helvetica" w:hAnsi="Times New Roman" w:cs="Times New Roman"/>
          <w:kern w:val="0"/>
          <w:sz w:val="20"/>
        </w:rPr>
        <w:t>and expressed in colony forming unit per ml (</w:t>
      </w:r>
      <w:proofErr w:type="spellStart"/>
      <w:r w:rsidRPr="00441301">
        <w:rPr>
          <w:rFonts w:ascii="Times New Roman" w:eastAsia="Helvetica" w:hAnsi="Times New Roman" w:cs="Times New Roman"/>
          <w:kern w:val="0"/>
          <w:sz w:val="20"/>
        </w:rPr>
        <w:t>cfu</w:t>
      </w:r>
      <w:proofErr w:type="spellEnd"/>
      <w:r w:rsidRPr="00441301">
        <w:rPr>
          <w:rFonts w:ascii="Times New Roman" w:eastAsia="Helvetica" w:hAnsi="Times New Roman" w:cs="Times New Roman"/>
          <w:kern w:val="0"/>
          <w:sz w:val="20"/>
        </w:rPr>
        <w:t>/ml) and</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values were estimated by means of duplicate</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determination. The isolated colonies were streaked on</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nutrient agar and pure cultures of the bacterial isolates</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were subjected to various morphological and biochemical</w:t>
      </w:r>
      <w:r w:rsidR="000126DF">
        <w:rPr>
          <w:rFonts w:ascii="Times New Roman" w:eastAsiaTheme="minorEastAsia" w:hAnsi="Times New Roman" w:cs="Times New Roman" w:hint="eastAsia"/>
          <w:kern w:val="0"/>
          <w:sz w:val="20"/>
        </w:rPr>
        <w:t xml:space="preserve"> </w:t>
      </w:r>
      <w:r w:rsidRPr="00441301">
        <w:rPr>
          <w:rFonts w:ascii="Times New Roman" w:eastAsia="Helvetica" w:hAnsi="Times New Roman" w:cs="Times New Roman"/>
          <w:kern w:val="0"/>
          <w:sz w:val="20"/>
        </w:rPr>
        <w:t>characterization tests (</w:t>
      </w:r>
      <w:proofErr w:type="spellStart"/>
      <w:r w:rsidRPr="00441301">
        <w:rPr>
          <w:rFonts w:ascii="Times New Roman" w:eastAsia="Helvetica" w:hAnsi="Times New Roman" w:cs="Times New Roman"/>
          <w:kern w:val="0"/>
          <w:sz w:val="20"/>
        </w:rPr>
        <w:t>Cheesbrough</w:t>
      </w:r>
      <w:proofErr w:type="spellEnd"/>
      <w:r w:rsidRPr="00441301">
        <w:rPr>
          <w:rFonts w:ascii="Times New Roman" w:eastAsia="Helvetica" w:hAnsi="Times New Roman" w:cs="Times New Roman"/>
          <w:kern w:val="0"/>
          <w:sz w:val="20"/>
        </w:rPr>
        <w:t>, 2006) to determine</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the identity of the bacteria isolates with reference to</w:t>
      </w:r>
      <w:r w:rsidRPr="00441301">
        <w:rPr>
          <w:rFonts w:ascii="Times New Roman" w:eastAsia="Helvetica" w:hAnsi="Times New Roman" w:cs="Times New Roman"/>
          <w:kern w:val="0"/>
          <w:sz w:val="20"/>
          <w:lang w:val="en-GB"/>
        </w:rPr>
        <w:t xml:space="preserve"> </w:t>
      </w:r>
      <w:proofErr w:type="spellStart"/>
      <w:r w:rsidRPr="00441301">
        <w:rPr>
          <w:rFonts w:ascii="Times New Roman" w:eastAsia="Helvetica" w:hAnsi="Times New Roman" w:cs="Times New Roman"/>
          <w:kern w:val="0"/>
          <w:sz w:val="20"/>
        </w:rPr>
        <w:t>Bergey’s</w:t>
      </w:r>
      <w:proofErr w:type="spellEnd"/>
      <w:r w:rsidRPr="00441301">
        <w:rPr>
          <w:rFonts w:ascii="Times New Roman" w:eastAsia="Helvetica" w:hAnsi="Times New Roman" w:cs="Times New Roman"/>
          <w:kern w:val="0"/>
          <w:sz w:val="20"/>
        </w:rPr>
        <w:t xml:space="preserve"> Manual of Determinative Bacteriology</w:t>
      </w:r>
      <w:r w:rsidRPr="00441301">
        <w:rPr>
          <w:rFonts w:ascii="Times New Roman" w:eastAsia="Helvetica" w:hAnsi="Times New Roman" w:cs="Times New Roman"/>
          <w:kern w:val="0"/>
          <w:sz w:val="20"/>
          <w:lang w:val="en-GB"/>
        </w:rPr>
        <w:t xml:space="preserve"> </w:t>
      </w:r>
      <w:r w:rsidRPr="00441301">
        <w:rPr>
          <w:rFonts w:ascii="Times New Roman" w:eastAsia="Helvetica" w:hAnsi="Times New Roman" w:cs="Times New Roman"/>
          <w:kern w:val="0"/>
          <w:sz w:val="20"/>
        </w:rPr>
        <w:t>(Buchanan and Gibbons, 1974).</w:t>
      </w:r>
    </w:p>
    <w:p w:rsidR="000126DF" w:rsidRPr="000126DF" w:rsidRDefault="000126DF" w:rsidP="00667E53">
      <w:pPr>
        <w:snapToGrid w:val="0"/>
        <w:ind w:firstLine="425"/>
        <w:rPr>
          <w:rFonts w:ascii="Times New Roman" w:eastAsiaTheme="minorEastAsia" w:hAnsi="Times New Roman" w:cs="Times New Roman"/>
          <w:b/>
          <w:bCs/>
          <w:color w:val="000000"/>
          <w:kern w:val="0"/>
          <w:sz w:val="20"/>
          <w:szCs w:val="26"/>
          <w:lang w:val="en-GB"/>
        </w:rPr>
      </w:pPr>
    </w:p>
    <w:p w:rsidR="00DD2CD2" w:rsidRPr="00441301" w:rsidRDefault="000126DF" w:rsidP="000126DF">
      <w:pPr>
        <w:snapToGrid w:val="0"/>
        <w:rPr>
          <w:rFonts w:ascii="Times New Roman" w:hAnsi="Times New Roman" w:cs="Times New Roman"/>
          <w:b/>
          <w:kern w:val="0"/>
          <w:sz w:val="20"/>
          <w:szCs w:val="24"/>
          <w:lang w:val="en-GB"/>
        </w:rPr>
      </w:pPr>
      <w:r w:rsidRPr="00441301">
        <w:rPr>
          <w:rFonts w:ascii="Times New Roman" w:eastAsia="Times New Roman" w:hAnsi="Times New Roman" w:cs="Times New Roman"/>
          <w:b/>
          <w:bCs/>
          <w:color w:val="000000"/>
          <w:kern w:val="0"/>
          <w:sz w:val="20"/>
          <w:szCs w:val="26"/>
          <w:lang w:val="en-GB"/>
        </w:rPr>
        <w:t>Result And Discussion</w:t>
      </w:r>
    </w:p>
    <w:p w:rsidR="000126DF" w:rsidRDefault="000126DF" w:rsidP="00667E53">
      <w:pPr>
        <w:snapToGrid w:val="0"/>
        <w:jc w:val="center"/>
        <w:rPr>
          <w:rFonts w:ascii="Times New Roman" w:hAnsi="Times New Roman" w:cs="Times New Roman"/>
          <w:b/>
          <w:kern w:val="0"/>
          <w:sz w:val="20"/>
          <w:szCs w:val="24"/>
        </w:rPr>
        <w:sectPr w:rsidR="000126DF" w:rsidSect="000126DF">
          <w:type w:val="continuous"/>
          <w:pgSz w:w="12242" w:h="15842" w:code="1"/>
          <w:pgMar w:top="1440" w:right="1440" w:bottom="1440" w:left="1440" w:header="720" w:footer="720" w:gutter="0"/>
          <w:cols w:num="2" w:space="526"/>
          <w:docGrid w:linePitch="360"/>
        </w:sectPr>
      </w:pPr>
    </w:p>
    <w:p w:rsidR="000126DF" w:rsidRDefault="000126DF" w:rsidP="00667E53">
      <w:pPr>
        <w:snapToGrid w:val="0"/>
        <w:jc w:val="center"/>
        <w:rPr>
          <w:rFonts w:ascii="Times New Roman" w:eastAsiaTheme="minorEastAsia" w:hAnsi="Times New Roman" w:cs="Times New Roman"/>
          <w:b/>
          <w:kern w:val="0"/>
          <w:sz w:val="20"/>
          <w:szCs w:val="24"/>
        </w:rPr>
      </w:pPr>
    </w:p>
    <w:p w:rsidR="000126DF" w:rsidRDefault="000126DF" w:rsidP="00667E53">
      <w:pPr>
        <w:snapToGrid w:val="0"/>
        <w:jc w:val="center"/>
        <w:rPr>
          <w:rFonts w:ascii="Times New Roman" w:eastAsiaTheme="minorEastAsia" w:hAnsi="Times New Roman" w:cs="Times New Roman"/>
          <w:b/>
          <w:kern w:val="0"/>
          <w:sz w:val="20"/>
          <w:szCs w:val="24"/>
        </w:rPr>
      </w:pPr>
    </w:p>
    <w:p w:rsidR="00DD2CD2" w:rsidRPr="00441301" w:rsidRDefault="00E90B3F" w:rsidP="00667E53">
      <w:pPr>
        <w:snapToGrid w:val="0"/>
        <w:jc w:val="center"/>
        <w:rPr>
          <w:rFonts w:ascii="Times New Roman" w:hAnsi="Times New Roman" w:cs="Times New Roman"/>
          <w:b/>
          <w:kern w:val="0"/>
          <w:sz w:val="20"/>
          <w:szCs w:val="24"/>
        </w:rPr>
      </w:pPr>
      <w:r w:rsidRPr="00441301">
        <w:rPr>
          <w:rFonts w:ascii="Times New Roman" w:hAnsi="Times New Roman" w:cs="Times New Roman"/>
          <w:b/>
          <w:kern w:val="0"/>
          <w:sz w:val="20"/>
          <w:szCs w:val="24"/>
        </w:rPr>
        <w:t>Table 1: Levels of heavy metals in water samples</w:t>
      </w:r>
    </w:p>
    <w:tbl>
      <w:tblPr>
        <w:tblStyle w:val="LightShading"/>
        <w:tblW w:w="5000" w:type="pct"/>
        <w:jc w:val="center"/>
        <w:tblCellMar>
          <w:left w:w="57" w:type="dxa"/>
          <w:right w:w="57" w:type="dxa"/>
        </w:tblCellMar>
        <w:tblLook w:val="04A0"/>
      </w:tblPr>
      <w:tblGrid>
        <w:gridCol w:w="590"/>
        <w:gridCol w:w="1258"/>
        <w:gridCol w:w="1287"/>
        <w:gridCol w:w="1347"/>
        <w:gridCol w:w="1257"/>
        <w:gridCol w:w="1224"/>
        <w:gridCol w:w="1241"/>
        <w:gridCol w:w="1272"/>
      </w:tblGrid>
      <w:tr w:rsidR="00DD2CD2" w:rsidRPr="00441301" w:rsidTr="00441301">
        <w:trPr>
          <w:cnfStyle w:val="100000000000"/>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S/N</w:t>
            </w:r>
          </w:p>
        </w:tc>
        <w:tc>
          <w:tcPr>
            <w:tcW w:w="663"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Pb</w:t>
            </w:r>
            <w:proofErr w:type="spellEnd"/>
            <w:r w:rsidRPr="00441301">
              <w:rPr>
                <w:rFonts w:ascii="Times New Roman" w:hAnsi="Times New Roman" w:cs="Times New Roman"/>
                <w:kern w:val="0"/>
                <w:sz w:val="20"/>
                <w:szCs w:val="24"/>
              </w:rPr>
              <w:t xml:space="preserve"> (mg/l)</w:t>
            </w:r>
          </w:p>
        </w:tc>
        <w:tc>
          <w:tcPr>
            <w:tcW w:w="679"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Cd</w:t>
            </w:r>
            <w:proofErr w:type="spellEnd"/>
            <w:r w:rsidRPr="00441301">
              <w:rPr>
                <w:rFonts w:ascii="Times New Roman" w:hAnsi="Times New Roman" w:cs="Times New Roman"/>
                <w:kern w:val="0"/>
                <w:sz w:val="20"/>
                <w:szCs w:val="24"/>
              </w:rPr>
              <w:t xml:space="preserve"> (mg/l)</w:t>
            </w:r>
          </w:p>
        </w:tc>
        <w:tc>
          <w:tcPr>
            <w:tcW w:w="711"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Mn</w:t>
            </w:r>
            <w:proofErr w:type="spellEnd"/>
            <w:r w:rsidRPr="00441301">
              <w:rPr>
                <w:rFonts w:ascii="Times New Roman" w:hAnsi="Times New Roman" w:cs="Times New Roman"/>
                <w:kern w:val="0"/>
                <w:sz w:val="20"/>
                <w:szCs w:val="24"/>
              </w:rPr>
              <w:t xml:space="preserve"> (mg/l)</w:t>
            </w:r>
          </w:p>
        </w:tc>
        <w:tc>
          <w:tcPr>
            <w:tcW w:w="663"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Cr (mg/l)</w:t>
            </w:r>
          </w:p>
        </w:tc>
        <w:tc>
          <w:tcPr>
            <w:tcW w:w="646"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Fe (mg/l)</w:t>
            </w:r>
          </w:p>
        </w:tc>
        <w:tc>
          <w:tcPr>
            <w:tcW w:w="655"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As (mg/l)</w:t>
            </w:r>
          </w:p>
        </w:tc>
        <w:tc>
          <w:tcPr>
            <w:tcW w:w="671"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Zn (mg/l)</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1</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0.12</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0.07</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0.37</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0.26</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1.70</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2</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0.08</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0.04</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0.47</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0.34</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1.81</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3</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0.05</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0.03</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0.36</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0.28</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1.68</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4</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0.02</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0.04</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0.12</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0.14</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1.37</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PL</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0.1</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0.1</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0.5</w:t>
            </w:r>
            <w:r w:rsidRPr="00441301">
              <w:rPr>
                <w:rFonts w:ascii="Times New Roman" w:hAnsi="Times New Roman" w:cs="Times New Roman"/>
                <w:kern w:val="0"/>
                <w:sz w:val="20"/>
                <w:szCs w:val="24"/>
                <w:lang w:val="en-GB"/>
              </w:rPr>
              <w:t>0</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1.0</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0.30</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&lt;0.01</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5.0</w:t>
            </w:r>
          </w:p>
        </w:tc>
      </w:tr>
    </w:tbl>
    <w:p w:rsidR="000126DF" w:rsidRDefault="00E90B3F" w:rsidP="000126DF">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 xml:space="preserve">1 – </w:t>
      </w: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 xml:space="preserve">4 </w:t>
      </w:r>
      <w:r w:rsidRPr="00441301">
        <w:rPr>
          <w:rFonts w:ascii="Times New Roman" w:hAnsi="Times New Roman" w:cs="Times New Roman"/>
          <w:kern w:val="0"/>
          <w:sz w:val="20"/>
          <w:szCs w:val="24"/>
        </w:rPr>
        <w:t>= pond at different location</w:t>
      </w:r>
      <w:r w:rsidRPr="00441301">
        <w:rPr>
          <w:rFonts w:ascii="Times New Roman" w:hAnsi="Times New Roman" w:cs="Times New Roman"/>
          <w:kern w:val="0"/>
          <w:sz w:val="20"/>
          <w:szCs w:val="24"/>
          <w:lang w:val="en-GB"/>
        </w:rPr>
        <w:t xml:space="preserve"> in Ado </w:t>
      </w:r>
      <w:proofErr w:type="spellStart"/>
      <w:r w:rsidRPr="00441301">
        <w:rPr>
          <w:rFonts w:ascii="Times New Roman" w:hAnsi="Times New Roman" w:cs="Times New Roman"/>
          <w:kern w:val="0"/>
          <w:sz w:val="20"/>
          <w:szCs w:val="24"/>
          <w:lang w:val="en-GB"/>
        </w:rPr>
        <w:t>Ekiti</w:t>
      </w:r>
      <w:proofErr w:type="spellEnd"/>
      <w:r w:rsidR="000126DF">
        <w:rPr>
          <w:rFonts w:ascii="Times New Roman" w:eastAsiaTheme="minorEastAsia" w:hAnsi="Times New Roman" w:cs="Times New Roman" w:hint="eastAsia"/>
          <w:kern w:val="0"/>
          <w:sz w:val="20"/>
          <w:szCs w:val="24"/>
          <w:lang w:val="en-GB"/>
        </w:rPr>
        <w:t xml:space="preserve"> </w:t>
      </w:r>
      <w:r w:rsidRPr="00441301">
        <w:rPr>
          <w:rFonts w:ascii="Times New Roman" w:hAnsi="Times New Roman" w:cs="Times New Roman"/>
          <w:kern w:val="0"/>
          <w:sz w:val="20"/>
          <w:szCs w:val="24"/>
        </w:rPr>
        <w:t>PL = Permissible limit</w:t>
      </w:r>
    </w:p>
    <w:p w:rsidR="000126DF" w:rsidRDefault="000126DF">
      <w:pPr>
        <w:jc w:val="left"/>
        <w:rPr>
          <w:rFonts w:ascii="Times New Roman" w:eastAsiaTheme="minorEastAsia" w:hAnsi="Times New Roman" w:cs="Times New Roman" w:hint="eastAsia"/>
          <w:kern w:val="0"/>
          <w:sz w:val="20"/>
          <w:szCs w:val="24"/>
        </w:rPr>
      </w:pPr>
    </w:p>
    <w:p w:rsidR="00B27422" w:rsidRDefault="00B27422">
      <w:pPr>
        <w:jc w:val="left"/>
        <w:rPr>
          <w:rFonts w:ascii="Times New Roman" w:eastAsiaTheme="minorEastAsia" w:hAnsi="Times New Roman" w:cs="Times New Roman" w:hint="eastAsia"/>
          <w:kern w:val="0"/>
          <w:sz w:val="20"/>
          <w:szCs w:val="24"/>
        </w:rPr>
      </w:pPr>
    </w:p>
    <w:p w:rsidR="00B27422" w:rsidRDefault="00B27422">
      <w:pPr>
        <w:jc w:val="left"/>
        <w:rPr>
          <w:rFonts w:ascii="Times New Roman" w:eastAsiaTheme="minorEastAsia" w:hAnsi="Times New Roman" w:cs="Times New Roman" w:hint="eastAsia"/>
          <w:kern w:val="0"/>
          <w:sz w:val="20"/>
          <w:szCs w:val="24"/>
        </w:rPr>
      </w:pPr>
    </w:p>
    <w:p w:rsidR="00B27422" w:rsidRDefault="00B27422">
      <w:pPr>
        <w:jc w:val="left"/>
        <w:rPr>
          <w:rFonts w:ascii="Times New Roman" w:eastAsiaTheme="minorEastAsia" w:hAnsi="Times New Roman" w:cs="Times New Roman" w:hint="eastAsia"/>
          <w:kern w:val="0"/>
          <w:sz w:val="20"/>
          <w:szCs w:val="24"/>
        </w:rPr>
      </w:pPr>
    </w:p>
    <w:p w:rsidR="00B27422" w:rsidRPr="00B27422" w:rsidRDefault="00B27422">
      <w:pPr>
        <w:jc w:val="left"/>
        <w:rPr>
          <w:rFonts w:ascii="Times New Roman" w:eastAsiaTheme="minorEastAsia" w:hAnsi="Times New Roman" w:cs="Times New Roman" w:hint="eastAsia"/>
          <w:kern w:val="0"/>
          <w:sz w:val="20"/>
          <w:szCs w:val="24"/>
        </w:rPr>
      </w:pPr>
    </w:p>
    <w:p w:rsidR="00DD2CD2" w:rsidRPr="00441301" w:rsidRDefault="00E90B3F" w:rsidP="00667E53">
      <w:pPr>
        <w:snapToGrid w:val="0"/>
        <w:jc w:val="center"/>
        <w:rPr>
          <w:rFonts w:ascii="Times New Roman" w:hAnsi="Times New Roman" w:cs="Times New Roman"/>
          <w:b/>
          <w:kern w:val="0"/>
          <w:sz w:val="20"/>
          <w:szCs w:val="24"/>
        </w:rPr>
      </w:pPr>
      <w:r w:rsidRPr="00441301">
        <w:rPr>
          <w:rFonts w:ascii="Times New Roman" w:hAnsi="Times New Roman" w:cs="Times New Roman"/>
          <w:b/>
          <w:kern w:val="0"/>
          <w:sz w:val="20"/>
          <w:szCs w:val="24"/>
        </w:rPr>
        <w:lastRenderedPageBreak/>
        <w:t>Table 2: Levels of Heavy metals in fish samples</w:t>
      </w:r>
    </w:p>
    <w:tbl>
      <w:tblPr>
        <w:tblStyle w:val="LightShading"/>
        <w:tblW w:w="5000" w:type="pct"/>
        <w:jc w:val="center"/>
        <w:tblCellMar>
          <w:left w:w="57" w:type="dxa"/>
          <w:right w:w="57" w:type="dxa"/>
        </w:tblCellMar>
        <w:tblLook w:val="04A0"/>
      </w:tblPr>
      <w:tblGrid>
        <w:gridCol w:w="590"/>
        <w:gridCol w:w="1258"/>
        <w:gridCol w:w="1287"/>
        <w:gridCol w:w="1347"/>
        <w:gridCol w:w="1257"/>
        <w:gridCol w:w="1224"/>
        <w:gridCol w:w="1241"/>
        <w:gridCol w:w="1272"/>
      </w:tblGrid>
      <w:tr w:rsidR="00DD2CD2" w:rsidRPr="00441301" w:rsidTr="00441301">
        <w:trPr>
          <w:cnfStyle w:val="100000000000"/>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S/N</w:t>
            </w:r>
          </w:p>
        </w:tc>
        <w:tc>
          <w:tcPr>
            <w:tcW w:w="663"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Pb</w:t>
            </w:r>
            <w:proofErr w:type="spellEnd"/>
            <w:r w:rsidRPr="00441301">
              <w:rPr>
                <w:rFonts w:ascii="Times New Roman" w:hAnsi="Times New Roman" w:cs="Times New Roman"/>
                <w:kern w:val="0"/>
                <w:sz w:val="20"/>
                <w:szCs w:val="24"/>
              </w:rPr>
              <w:t xml:space="preserve"> (mg/l)</w:t>
            </w:r>
          </w:p>
        </w:tc>
        <w:tc>
          <w:tcPr>
            <w:tcW w:w="679"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Cd</w:t>
            </w:r>
            <w:proofErr w:type="spellEnd"/>
            <w:r w:rsidRPr="00441301">
              <w:rPr>
                <w:rFonts w:ascii="Times New Roman" w:hAnsi="Times New Roman" w:cs="Times New Roman"/>
                <w:kern w:val="0"/>
                <w:sz w:val="20"/>
                <w:szCs w:val="24"/>
              </w:rPr>
              <w:t xml:space="preserve"> (mg/l)</w:t>
            </w:r>
          </w:p>
        </w:tc>
        <w:tc>
          <w:tcPr>
            <w:tcW w:w="711"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Mn</w:t>
            </w:r>
            <w:proofErr w:type="spellEnd"/>
            <w:r w:rsidRPr="00441301">
              <w:rPr>
                <w:rFonts w:ascii="Times New Roman" w:hAnsi="Times New Roman" w:cs="Times New Roman"/>
                <w:kern w:val="0"/>
                <w:sz w:val="20"/>
                <w:szCs w:val="24"/>
              </w:rPr>
              <w:t xml:space="preserve"> (mg/l)</w:t>
            </w:r>
          </w:p>
        </w:tc>
        <w:tc>
          <w:tcPr>
            <w:tcW w:w="663"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Cr (mg/l)</w:t>
            </w:r>
          </w:p>
        </w:tc>
        <w:tc>
          <w:tcPr>
            <w:tcW w:w="646"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Fe (mg/l)</w:t>
            </w:r>
          </w:p>
        </w:tc>
        <w:tc>
          <w:tcPr>
            <w:tcW w:w="655"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As (mg/l)</w:t>
            </w:r>
          </w:p>
        </w:tc>
        <w:tc>
          <w:tcPr>
            <w:tcW w:w="671"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Zn (mg/l)</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1</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0.38</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0.38</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27.14</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2</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0.001</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0.48</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0.37</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23.45</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3</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0.001</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0.63</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0.674</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22.32</w:t>
            </w:r>
          </w:p>
        </w:tc>
      </w:tr>
      <w:tr w:rsidR="00DD2CD2" w:rsidRPr="00441301" w:rsidTr="00441301">
        <w:trPr>
          <w:jc w:val="center"/>
        </w:trPr>
        <w:tc>
          <w:tcPr>
            <w:cnfStyle w:val="001000000000"/>
            <w:tcW w:w="311"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4</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7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71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0.001</w:t>
            </w:r>
          </w:p>
        </w:tc>
        <w:tc>
          <w:tcPr>
            <w:tcW w:w="66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0.63</w:t>
            </w:r>
          </w:p>
        </w:tc>
        <w:tc>
          <w:tcPr>
            <w:tcW w:w="646"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0.674</w:t>
            </w:r>
          </w:p>
        </w:tc>
        <w:tc>
          <w:tcPr>
            <w:tcW w:w="65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7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28.14</w:t>
            </w:r>
          </w:p>
        </w:tc>
      </w:tr>
    </w:tbl>
    <w:p w:rsidR="00DD2CD2" w:rsidRPr="00441301" w:rsidRDefault="00DD2CD2" w:rsidP="00667E53">
      <w:pPr>
        <w:snapToGrid w:val="0"/>
        <w:jc w:val="center"/>
        <w:rPr>
          <w:rFonts w:ascii="Times New Roman" w:hAnsi="Times New Roman" w:cs="Times New Roman"/>
          <w:kern w:val="0"/>
          <w:sz w:val="20"/>
          <w:szCs w:val="24"/>
        </w:rPr>
      </w:pPr>
    </w:p>
    <w:p w:rsidR="00DD2CD2" w:rsidRPr="00441301" w:rsidRDefault="00E90B3F" w:rsidP="00667E53">
      <w:pPr>
        <w:snapToGrid w:val="0"/>
        <w:jc w:val="center"/>
        <w:rPr>
          <w:rFonts w:ascii="Times New Roman" w:hAnsi="Times New Roman" w:cs="Times New Roman"/>
          <w:b/>
          <w:kern w:val="0"/>
          <w:sz w:val="20"/>
          <w:szCs w:val="24"/>
        </w:rPr>
      </w:pPr>
      <w:r w:rsidRPr="00441301">
        <w:rPr>
          <w:rFonts w:ascii="Times New Roman" w:hAnsi="Times New Roman" w:cs="Times New Roman"/>
          <w:b/>
          <w:kern w:val="0"/>
          <w:sz w:val="20"/>
          <w:szCs w:val="24"/>
        </w:rPr>
        <w:t>Table 3: Microbial count in water samples</w:t>
      </w:r>
    </w:p>
    <w:tbl>
      <w:tblPr>
        <w:tblStyle w:val="LightShading"/>
        <w:tblW w:w="5000" w:type="pct"/>
        <w:jc w:val="center"/>
        <w:tblCellMar>
          <w:left w:w="57" w:type="dxa"/>
          <w:right w:w="57" w:type="dxa"/>
        </w:tblCellMar>
        <w:tblLook w:val="04A0"/>
      </w:tblPr>
      <w:tblGrid>
        <w:gridCol w:w="906"/>
        <w:gridCol w:w="2924"/>
        <w:gridCol w:w="1378"/>
        <w:gridCol w:w="4268"/>
      </w:tblGrid>
      <w:tr w:rsidR="00DD2CD2" w:rsidRPr="00441301" w:rsidTr="00441301">
        <w:trPr>
          <w:cnfStyle w:val="100000000000"/>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S/N</w:t>
            </w:r>
          </w:p>
        </w:tc>
        <w:tc>
          <w:tcPr>
            <w:tcW w:w="1543"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 xml:space="preserve">Salmonella </w:t>
            </w:r>
            <w:proofErr w:type="spellStart"/>
            <w:r w:rsidRPr="00441301">
              <w:rPr>
                <w:rFonts w:ascii="Times New Roman" w:hAnsi="Times New Roman" w:cs="Times New Roman"/>
                <w:i/>
                <w:kern w:val="0"/>
                <w:sz w:val="20"/>
                <w:szCs w:val="24"/>
              </w:rPr>
              <w:t>spp</w:t>
            </w:r>
            <w:proofErr w:type="spellEnd"/>
          </w:p>
        </w:tc>
        <w:tc>
          <w:tcPr>
            <w:tcW w:w="727"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E. coli</w:t>
            </w:r>
          </w:p>
        </w:tc>
        <w:tc>
          <w:tcPr>
            <w:tcW w:w="2253"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 xml:space="preserve">Staphylococcus </w:t>
            </w:r>
            <w:proofErr w:type="spellStart"/>
            <w:r w:rsidRPr="00441301">
              <w:rPr>
                <w:rFonts w:ascii="Times New Roman" w:hAnsi="Times New Roman" w:cs="Times New Roman"/>
                <w:i/>
                <w:kern w:val="0"/>
                <w:sz w:val="20"/>
                <w:szCs w:val="24"/>
              </w:rPr>
              <w:t>aureus</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1</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 xml:space="preserve">- </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2</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3</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4</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bl>
    <w:p w:rsidR="00DD2CD2" w:rsidRPr="00441301" w:rsidRDefault="00DD2CD2" w:rsidP="00667E53">
      <w:pPr>
        <w:snapToGrid w:val="0"/>
        <w:jc w:val="center"/>
        <w:rPr>
          <w:rFonts w:ascii="Times New Roman" w:hAnsi="Times New Roman" w:cs="Times New Roman"/>
          <w:kern w:val="0"/>
          <w:sz w:val="20"/>
          <w:szCs w:val="24"/>
        </w:rPr>
      </w:pPr>
    </w:p>
    <w:p w:rsidR="00DD2CD2" w:rsidRPr="00441301" w:rsidRDefault="00E90B3F" w:rsidP="00667E53">
      <w:pPr>
        <w:snapToGrid w:val="0"/>
        <w:jc w:val="center"/>
        <w:rPr>
          <w:rFonts w:ascii="Times New Roman" w:hAnsi="Times New Roman" w:cs="Times New Roman"/>
          <w:b/>
          <w:kern w:val="0"/>
          <w:sz w:val="20"/>
          <w:szCs w:val="24"/>
        </w:rPr>
      </w:pPr>
      <w:r w:rsidRPr="00441301">
        <w:rPr>
          <w:rFonts w:ascii="Times New Roman" w:hAnsi="Times New Roman" w:cs="Times New Roman"/>
          <w:b/>
          <w:kern w:val="0"/>
          <w:sz w:val="20"/>
          <w:szCs w:val="24"/>
        </w:rPr>
        <w:t>Table 4: Effect of using coagulants (</w:t>
      </w:r>
      <w:proofErr w:type="spellStart"/>
      <w:r w:rsidRPr="00441301">
        <w:rPr>
          <w:rFonts w:ascii="Times New Roman" w:hAnsi="Times New Roman" w:cs="Times New Roman"/>
          <w:b/>
          <w:kern w:val="0"/>
          <w:sz w:val="20"/>
          <w:szCs w:val="24"/>
        </w:rPr>
        <w:t>chitosan</w:t>
      </w:r>
      <w:proofErr w:type="spellEnd"/>
      <w:r w:rsidRPr="00441301">
        <w:rPr>
          <w:rFonts w:ascii="Times New Roman" w:hAnsi="Times New Roman" w:cs="Times New Roman"/>
          <w:b/>
          <w:kern w:val="0"/>
          <w:sz w:val="20"/>
          <w:szCs w:val="24"/>
        </w:rPr>
        <w:t>) on the metals and microbial count</w:t>
      </w:r>
    </w:p>
    <w:tbl>
      <w:tblPr>
        <w:tblStyle w:val="TableGrid"/>
        <w:tblW w:w="5000" w:type="pct"/>
        <w:jc w:val="center"/>
        <w:tblCellMar>
          <w:left w:w="57" w:type="dxa"/>
          <w:right w:w="57" w:type="dxa"/>
        </w:tblCellMar>
        <w:tblLook w:val="04A0"/>
      </w:tblPr>
      <w:tblGrid>
        <w:gridCol w:w="608"/>
        <w:gridCol w:w="1249"/>
        <w:gridCol w:w="1281"/>
        <w:gridCol w:w="1344"/>
        <w:gridCol w:w="1232"/>
        <w:gridCol w:w="1232"/>
        <w:gridCol w:w="1266"/>
        <w:gridCol w:w="1264"/>
      </w:tblGrid>
      <w:tr w:rsidR="00DD2CD2" w:rsidRPr="00441301" w:rsidTr="00441301">
        <w:trPr>
          <w:jc w:val="center"/>
        </w:trPr>
        <w:tc>
          <w:tcPr>
            <w:tcW w:w="321"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S/N</w:t>
            </w:r>
          </w:p>
        </w:tc>
        <w:tc>
          <w:tcPr>
            <w:tcW w:w="659" w:type="pct"/>
            <w:vAlign w:val="center"/>
          </w:tcPr>
          <w:p w:rsidR="00DD2CD2" w:rsidRPr="00441301" w:rsidRDefault="00E90B3F" w:rsidP="00667E53">
            <w:pPr>
              <w:snapToGrid w:val="0"/>
              <w:rPr>
                <w:rFonts w:ascii="Times New Roman" w:hAnsi="Times New Roman" w:cs="Times New Roman"/>
                <w:kern w:val="0"/>
                <w:sz w:val="20"/>
                <w:szCs w:val="24"/>
              </w:rPr>
            </w:pPr>
            <w:proofErr w:type="spellStart"/>
            <w:r w:rsidRPr="00441301">
              <w:rPr>
                <w:rFonts w:ascii="Times New Roman" w:hAnsi="Times New Roman" w:cs="Times New Roman"/>
                <w:kern w:val="0"/>
                <w:sz w:val="20"/>
                <w:szCs w:val="24"/>
              </w:rPr>
              <w:t>Pb</w:t>
            </w:r>
            <w:proofErr w:type="spellEnd"/>
            <w:r w:rsidRPr="00441301">
              <w:rPr>
                <w:rFonts w:ascii="Times New Roman" w:hAnsi="Times New Roman" w:cs="Times New Roman"/>
                <w:kern w:val="0"/>
                <w:sz w:val="20"/>
                <w:szCs w:val="24"/>
              </w:rPr>
              <w:t xml:space="preserve"> (mg/l)</w:t>
            </w:r>
          </w:p>
        </w:tc>
        <w:tc>
          <w:tcPr>
            <w:tcW w:w="676" w:type="pct"/>
            <w:vAlign w:val="center"/>
          </w:tcPr>
          <w:p w:rsidR="00DD2CD2" w:rsidRPr="00441301" w:rsidRDefault="00E90B3F" w:rsidP="00667E53">
            <w:pPr>
              <w:snapToGrid w:val="0"/>
              <w:rPr>
                <w:rFonts w:ascii="Times New Roman" w:hAnsi="Times New Roman" w:cs="Times New Roman"/>
                <w:kern w:val="0"/>
                <w:sz w:val="20"/>
                <w:szCs w:val="24"/>
              </w:rPr>
            </w:pPr>
            <w:proofErr w:type="spellStart"/>
            <w:r w:rsidRPr="00441301">
              <w:rPr>
                <w:rFonts w:ascii="Times New Roman" w:hAnsi="Times New Roman" w:cs="Times New Roman"/>
                <w:kern w:val="0"/>
                <w:sz w:val="20"/>
                <w:szCs w:val="24"/>
              </w:rPr>
              <w:t>Cd</w:t>
            </w:r>
            <w:proofErr w:type="spellEnd"/>
            <w:r w:rsidRPr="00441301">
              <w:rPr>
                <w:rFonts w:ascii="Times New Roman" w:hAnsi="Times New Roman" w:cs="Times New Roman"/>
                <w:kern w:val="0"/>
                <w:sz w:val="20"/>
                <w:szCs w:val="24"/>
              </w:rPr>
              <w:t xml:space="preserve"> (mg/l)</w:t>
            </w:r>
          </w:p>
        </w:tc>
        <w:tc>
          <w:tcPr>
            <w:tcW w:w="709" w:type="pct"/>
            <w:vAlign w:val="center"/>
          </w:tcPr>
          <w:p w:rsidR="00DD2CD2" w:rsidRPr="00441301" w:rsidRDefault="00E90B3F" w:rsidP="00667E53">
            <w:pPr>
              <w:snapToGrid w:val="0"/>
              <w:rPr>
                <w:rFonts w:ascii="Times New Roman" w:hAnsi="Times New Roman" w:cs="Times New Roman"/>
                <w:kern w:val="0"/>
                <w:sz w:val="20"/>
                <w:szCs w:val="24"/>
              </w:rPr>
            </w:pPr>
            <w:proofErr w:type="spellStart"/>
            <w:r w:rsidRPr="00441301">
              <w:rPr>
                <w:rFonts w:ascii="Times New Roman" w:hAnsi="Times New Roman" w:cs="Times New Roman"/>
                <w:kern w:val="0"/>
                <w:sz w:val="20"/>
                <w:szCs w:val="24"/>
              </w:rPr>
              <w:t>Mn</w:t>
            </w:r>
            <w:proofErr w:type="spellEnd"/>
            <w:r w:rsidRPr="00441301">
              <w:rPr>
                <w:rFonts w:ascii="Times New Roman" w:hAnsi="Times New Roman" w:cs="Times New Roman"/>
                <w:kern w:val="0"/>
                <w:sz w:val="20"/>
                <w:szCs w:val="24"/>
              </w:rPr>
              <w:t xml:space="preserve"> (mg/l)</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Cr (mg/l)</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Fe (mg/l)</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As (mg/l)</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Zn (mg/l)</w:t>
            </w:r>
          </w:p>
        </w:tc>
      </w:tr>
      <w:tr w:rsidR="00DD2CD2" w:rsidRPr="00441301" w:rsidTr="00441301">
        <w:trPr>
          <w:jc w:val="center"/>
        </w:trPr>
        <w:tc>
          <w:tcPr>
            <w:tcW w:w="321" w:type="pct"/>
            <w:vAlign w:val="center"/>
          </w:tcPr>
          <w:p w:rsidR="00DD2CD2" w:rsidRPr="00441301" w:rsidRDefault="00E90B3F" w:rsidP="00667E53">
            <w:pPr>
              <w:snapToGrid w:val="0"/>
              <w:rPr>
                <w:rFonts w:ascii="Times New Roman" w:hAnsi="Times New Roman" w:cs="Times New Roman"/>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1</w:t>
            </w:r>
          </w:p>
        </w:tc>
        <w:tc>
          <w:tcPr>
            <w:tcW w:w="659" w:type="pct"/>
            <w:vAlign w:val="center"/>
          </w:tcPr>
          <w:p w:rsidR="00DD2CD2" w:rsidRPr="00441301" w:rsidRDefault="00E90B3F" w:rsidP="00667E53">
            <w:pPr>
              <w:snapToGrid w:val="0"/>
              <w:rPr>
                <w:rFonts w:ascii="Times New Roman" w:hAnsi="Times New Roman" w:cs="Times New Roman"/>
                <w:kern w:val="0"/>
                <w:sz w:val="20"/>
                <w:szCs w:val="24"/>
                <w:lang w:val="en-GB"/>
              </w:rPr>
            </w:pPr>
            <w:r w:rsidRPr="00441301">
              <w:rPr>
                <w:rFonts w:ascii="Times New Roman" w:hAnsi="Times New Roman" w:cs="Times New Roman"/>
                <w:kern w:val="0"/>
                <w:sz w:val="20"/>
                <w:szCs w:val="24"/>
                <w:lang w:val="en-GB"/>
              </w:rPr>
              <w:t>Nil</w:t>
            </w:r>
          </w:p>
        </w:tc>
        <w:tc>
          <w:tcPr>
            <w:tcW w:w="676"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709"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0.08</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1.12</w:t>
            </w:r>
          </w:p>
        </w:tc>
      </w:tr>
      <w:tr w:rsidR="00DD2CD2" w:rsidRPr="00441301" w:rsidTr="00441301">
        <w:trPr>
          <w:jc w:val="center"/>
        </w:trPr>
        <w:tc>
          <w:tcPr>
            <w:tcW w:w="321" w:type="pct"/>
            <w:vAlign w:val="center"/>
          </w:tcPr>
          <w:p w:rsidR="00DD2CD2" w:rsidRPr="00441301" w:rsidRDefault="00E90B3F" w:rsidP="00667E53">
            <w:pPr>
              <w:snapToGrid w:val="0"/>
              <w:rPr>
                <w:rFonts w:ascii="Times New Roman" w:hAnsi="Times New Roman" w:cs="Times New Roman"/>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2</w:t>
            </w:r>
          </w:p>
        </w:tc>
        <w:tc>
          <w:tcPr>
            <w:tcW w:w="659" w:type="pct"/>
            <w:vAlign w:val="center"/>
          </w:tcPr>
          <w:p w:rsidR="00DD2CD2" w:rsidRPr="00441301" w:rsidRDefault="00E90B3F" w:rsidP="00667E53">
            <w:pPr>
              <w:snapToGrid w:val="0"/>
              <w:rPr>
                <w:rFonts w:ascii="Times New Roman" w:hAnsi="Times New Roman" w:cs="Times New Roman"/>
                <w:kern w:val="0"/>
                <w:sz w:val="20"/>
                <w:szCs w:val="24"/>
                <w:lang w:val="en-GB"/>
              </w:rPr>
            </w:pPr>
            <w:r w:rsidRPr="00441301">
              <w:rPr>
                <w:rFonts w:ascii="Times New Roman" w:hAnsi="Times New Roman" w:cs="Times New Roman"/>
                <w:kern w:val="0"/>
                <w:sz w:val="20"/>
                <w:szCs w:val="24"/>
                <w:lang w:val="en-GB"/>
              </w:rPr>
              <w:t>Nil</w:t>
            </w:r>
          </w:p>
        </w:tc>
        <w:tc>
          <w:tcPr>
            <w:tcW w:w="676"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709"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0.04</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0.03</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0.67</w:t>
            </w:r>
          </w:p>
        </w:tc>
      </w:tr>
      <w:tr w:rsidR="00DD2CD2" w:rsidRPr="00441301" w:rsidTr="00441301">
        <w:trPr>
          <w:jc w:val="center"/>
        </w:trPr>
        <w:tc>
          <w:tcPr>
            <w:tcW w:w="321" w:type="pct"/>
            <w:vAlign w:val="center"/>
          </w:tcPr>
          <w:p w:rsidR="00DD2CD2" w:rsidRPr="00441301" w:rsidRDefault="00E90B3F" w:rsidP="00667E53">
            <w:pPr>
              <w:snapToGrid w:val="0"/>
              <w:rPr>
                <w:rFonts w:ascii="Times New Roman" w:hAnsi="Times New Roman" w:cs="Times New Roman"/>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3</w:t>
            </w:r>
          </w:p>
        </w:tc>
        <w:tc>
          <w:tcPr>
            <w:tcW w:w="659" w:type="pct"/>
            <w:vAlign w:val="center"/>
          </w:tcPr>
          <w:p w:rsidR="00DD2CD2" w:rsidRPr="00441301" w:rsidRDefault="00E90B3F" w:rsidP="00667E53">
            <w:pPr>
              <w:snapToGrid w:val="0"/>
              <w:rPr>
                <w:rFonts w:ascii="Times New Roman" w:hAnsi="Times New Roman" w:cs="Times New Roman"/>
                <w:kern w:val="0"/>
                <w:sz w:val="20"/>
                <w:szCs w:val="24"/>
                <w:lang w:val="en-GB"/>
              </w:rPr>
            </w:pPr>
            <w:r w:rsidRPr="00441301">
              <w:rPr>
                <w:rFonts w:ascii="Times New Roman" w:hAnsi="Times New Roman" w:cs="Times New Roman"/>
                <w:kern w:val="0"/>
                <w:sz w:val="20"/>
                <w:szCs w:val="24"/>
                <w:lang w:val="en-GB"/>
              </w:rPr>
              <w:t>Nil</w:t>
            </w:r>
          </w:p>
        </w:tc>
        <w:tc>
          <w:tcPr>
            <w:tcW w:w="676"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709"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0.05</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0.27</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0.00</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0.147</w:t>
            </w:r>
          </w:p>
        </w:tc>
      </w:tr>
      <w:tr w:rsidR="00DD2CD2" w:rsidRPr="00441301" w:rsidTr="00441301">
        <w:trPr>
          <w:jc w:val="center"/>
        </w:trPr>
        <w:tc>
          <w:tcPr>
            <w:tcW w:w="321" w:type="pct"/>
            <w:vAlign w:val="center"/>
          </w:tcPr>
          <w:p w:rsidR="00DD2CD2" w:rsidRPr="00441301" w:rsidRDefault="00E90B3F" w:rsidP="00667E53">
            <w:pPr>
              <w:snapToGrid w:val="0"/>
              <w:rPr>
                <w:rFonts w:ascii="Times New Roman" w:hAnsi="Times New Roman" w:cs="Times New Roman"/>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4</w:t>
            </w:r>
          </w:p>
        </w:tc>
        <w:tc>
          <w:tcPr>
            <w:tcW w:w="659"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76"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709"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50"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68" w:type="pct"/>
            <w:vAlign w:val="center"/>
          </w:tcPr>
          <w:p w:rsidR="00DD2CD2" w:rsidRPr="00441301" w:rsidRDefault="00E90B3F" w:rsidP="00667E53">
            <w:pPr>
              <w:snapToGrid w:val="0"/>
              <w:rPr>
                <w:rFonts w:ascii="Times New Roman" w:hAnsi="Times New Roman" w:cs="Times New Roman"/>
                <w:kern w:val="0"/>
                <w:sz w:val="20"/>
                <w:szCs w:val="24"/>
              </w:rPr>
            </w:pPr>
            <w:r w:rsidRPr="00441301">
              <w:rPr>
                <w:rFonts w:ascii="Times New Roman" w:hAnsi="Times New Roman" w:cs="Times New Roman"/>
                <w:kern w:val="0"/>
                <w:sz w:val="20"/>
                <w:szCs w:val="24"/>
              </w:rPr>
              <w:t>0.148</w:t>
            </w:r>
          </w:p>
        </w:tc>
      </w:tr>
    </w:tbl>
    <w:p w:rsidR="00DD2CD2" w:rsidRPr="00441301" w:rsidRDefault="00DD2CD2" w:rsidP="00667E53">
      <w:pPr>
        <w:snapToGrid w:val="0"/>
        <w:ind w:firstLine="425"/>
        <w:rPr>
          <w:rFonts w:ascii="Times New Roman" w:hAnsi="Times New Roman" w:cs="Times New Roman"/>
          <w:kern w:val="0"/>
          <w:sz w:val="20"/>
          <w:szCs w:val="24"/>
        </w:rPr>
      </w:pPr>
    </w:p>
    <w:p w:rsidR="00DD2CD2" w:rsidRPr="00441301" w:rsidRDefault="00E90B3F" w:rsidP="00667E53">
      <w:pPr>
        <w:snapToGrid w:val="0"/>
        <w:rPr>
          <w:rFonts w:ascii="Times New Roman" w:hAnsi="Times New Roman" w:cs="Times New Roman"/>
          <w:b/>
          <w:kern w:val="0"/>
          <w:sz w:val="20"/>
          <w:szCs w:val="24"/>
        </w:rPr>
      </w:pPr>
      <w:r w:rsidRPr="00441301">
        <w:rPr>
          <w:rFonts w:ascii="Times New Roman" w:hAnsi="Times New Roman" w:cs="Times New Roman"/>
          <w:b/>
          <w:kern w:val="0"/>
          <w:sz w:val="20"/>
          <w:szCs w:val="24"/>
        </w:rPr>
        <w:t>Microbial count</w:t>
      </w:r>
    </w:p>
    <w:tbl>
      <w:tblPr>
        <w:tblStyle w:val="LightShading"/>
        <w:tblW w:w="5000" w:type="pct"/>
        <w:jc w:val="center"/>
        <w:tblCellMar>
          <w:left w:w="57" w:type="dxa"/>
          <w:right w:w="57" w:type="dxa"/>
        </w:tblCellMar>
        <w:tblLook w:val="04A0"/>
      </w:tblPr>
      <w:tblGrid>
        <w:gridCol w:w="906"/>
        <w:gridCol w:w="2924"/>
        <w:gridCol w:w="1378"/>
        <w:gridCol w:w="4268"/>
      </w:tblGrid>
      <w:tr w:rsidR="00DD2CD2" w:rsidRPr="00441301" w:rsidTr="00441301">
        <w:trPr>
          <w:cnfStyle w:val="100000000000"/>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S/N</w:t>
            </w:r>
          </w:p>
        </w:tc>
        <w:tc>
          <w:tcPr>
            <w:tcW w:w="1543"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 xml:space="preserve">Salmonella </w:t>
            </w:r>
            <w:proofErr w:type="spellStart"/>
            <w:r w:rsidRPr="00441301">
              <w:rPr>
                <w:rFonts w:ascii="Times New Roman" w:hAnsi="Times New Roman" w:cs="Times New Roman"/>
                <w:i/>
                <w:kern w:val="0"/>
                <w:sz w:val="20"/>
                <w:szCs w:val="24"/>
              </w:rPr>
              <w:t>spp</w:t>
            </w:r>
            <w:proofErr w:type="spellEnd"/>
          </w:p>
        </w:tc>
        <w:tc>
          <w:tcPr>
            <w:tcW w:w="727"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E. coli</w:t>
            </w:r>
          </w:p>
        </w:tc>
        <w:tc>
          <w:tcPr>
            <w:tcW w:w="2253"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 xml:space="preserve">Staphylococcus </w:t>
            </w:r>
            <w:proofErr w:type="spellStart"/>
            <w:r w:rsidRPr="00441301">
              <w:rPr>
                <w:rFonts w:ascii="Times New Roman" w:hAnsi="Times New Roman" w:cs="Times New Roman"/>
                <w:i/>
                <w:kern w:val="0"/>
                <w:sz w:val="20"/>
                <w:szCs w:val="24"/>
              </w:rPr>
              <w:t>aureus</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1</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 xml:space="preserve">- </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2</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3</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4</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bl>
    <w:p w:rsidR="00DD2CD2" w:rsidRPr="00441301" w:rsidRDefault="00DD2CD2" w:rsidP="00667E53">
      <w:pPr>
        <w:snapToGrid w:val="0"/>
        <w:jc w:val="center"/>
        <w:rPr>
          <w:rFonts w:ascii="Times New Roman" w:hAnsi="Times New Roman" w:cs="Times New Roman"/>
          <w:b/>
          <w:kern w:val="0"/>
          <w:sz w:val="20"/>
          <w:szCs w:val="24"/>
        </w:rPr>
      </w:pPr>
    </w:p>
    <w:p w:rsidR="00DD2CD2" w:rsidRPr="00441301" w:rsidRDefault="00E90B3F" w:rsidP="000126DF">
      <w:pPr>
        <w:snapToGrid w:val="0"/>
        <w:jc w:val="center"/>
        <w:rPr>
          <w:rFonts w:ascii="Times New Roman" w:hAnsi="Times New Roman" w:cs="Times New Roman"/>
          <w:b/>
          <w:kern w:val="0"/>
          <w:sz w:val="20"/>
          <w:szCs w:val="24"/>
        </w:rPr>
      </w:pPr>
      <w:r w:rsidRPr="00441301">
        <w:rPr>
          <w:rFonts w:ascii="Times New Roman" w:hAnsi="Times New Roman" w:cs="Times New Roman"/>
          <w:b/>
          <w:kern w:val="0"/>
          <w:sz w:val="20"/>
          <w:szCs w:val="24"/>
        </w:rPr>
        <w:t>Table 5: Effect of using natural coagulant (egg shell) on the metals and microbial count</w:t>
      </w:r>
      <w:r w:rsidR="000126DF">
        <w:rPr>
          <w:rFonts w:ascii="Times New Roman" w:eastAsiaTheme="minorEastAsia" w:hAnsi="Times New Roman" w:cs="Times New Roman" w:hint="eastAsia"/>
          <w:b/>
          <w:kern w:val="0"/>
          <w:sz w:val="20"/>
          <w:szCs w:val="24"/>
        </w:rPr>
        <w:t xml:space="preserve"> </w:t>
      </w:r>
      <w:r w:rsidRPr="00441301">
        <w:rPr>
          <w:rFonts w:ascii="Times New Roman" w:hAnsi="Times New Roman" w:cs="Times New Roman"/>
          <w:b/>
          <w:kern w:val="0"/>
          <w:sz w:val="20"/>
          <w:szCs w:val="24"/>
        </w:rPr>
        <w:t>Metals</w:t>
      </w:r>
    </w:p>
    <w:tbl>
      <w:tblPr>
        <w:tblStyle w:val="LightShading"/>
        <w:tblW w:w="5000" w:type="pct"/>
        <w:jc w:val="center"/>
        <w:tblCellMar>
          <w:left w:w="57" w:type="dxa"/>
          <w:right w:w="57" w:type="dxa"/>
        </w:tblCellMar>
        <w:tblLook w:val="04A0"/>
      </w:tblPr>
      <w:tblGrid>
        <w:gridCol w:w="594"/>
        <w:gridCol w:w="1264"/>
        <w:gridCol w:w="1296"/>
        <w:gridCol w:w="1296"/>
        <w:gridCol w:w="1264"/>
        <w:gridCol w:w="1234"/>
        <w:gridCol w:w="1249"/>
        <w:gridCol w:w="1279"/>
      </w:tblGrid>
      <w:tr w:rsidR="00DD2CD2" w:rsidRPr="00441301" w:rsidTr="00441301">
        <w:trPr>
          <w:cnfStyle w:val="100000000000"/>
          <w:jc w:val="center"/>
        </w:trPr>
        <w:tc>
          <w:tcPr>
            <w:cnfStyle w:val="001000000000"/>
            <w:tcW w:w="313" w:type="pct"/>
            <w:vAlign w:val="center"/>
          </w:tcPr>
          <w:p w:rsidR="00DD2CD2" w:rsidRPr="00441301" w:rsidRDefault="00E90B3F" w:rsidP="00667E53">
            <w:pPr>
              <w:snapToGrid w:val="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S/N</w:t>
            </w:r>
          </w:p>
        </w:tc>
        <w:tc>
          <w:tcPr>
            <w:tcW w:w="667"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Pb</w:t>
            </w:r>
            <w:proofErr w:type="spellEnd"/>
            <w:r w:rsidRPr="00441301">
              <w:rPr>
                <w:rFonts w:ascii="Times New Roman" w:hAnsi="Times New Roman" w:cs="Times New Roman"/>
                <w:kern w:val="0"/>
                <w:sz w:val="20"/>
                <w:szCs w:val="24"/>
              </w:rPr>
              <w:t xml:space="preserve"> (mg/l)</w:t>
            </w:r>
          </w:p>
        </w:tc>
        <w:tc>
          <w:tcPr>
            <w:tcW w:w="684"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proofErr w:type="spellStart"/>
            <w:r w:rsidRPr="00441301">
              <w:rPr>
                <w:rFonts w:ascii="Times New Roman" w:hAnsi="Times New Roman" w:cs="Times New Roman"/>
                <w:kern w:val="0"/>
                <w:sz w:val="20"/>
                <w:szCs w:val="24"/>
              </w:rPr>
              <w:t>Cd</w:t>
            </w:r>
            <w:proofErr w:type="spellEnd"/>
            <w:r w:rsidRPr="00441301">
              <w:rPr>
                <w:rFonts w:ascii="Times New Roman" w:hAnsi="Times New Roman" w:cs="Times New Roman"/>
                <w:kern w:val="0"/>
                <w:sz w:val="20"/>
                <w:szCs w:val="24"/>
              </w:rPr>
              <w:t xml:space="preserve"> (mg/l)</w:t>
            </w:r>
          </w:p>
        </w:tc>
        <w:tc>
          <w:tcPr>
            <w:tcW w:w="684"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Cu (mg/l)</w:t>
            </w:r>
          </w:p>
        </w:tc>
        <w:tc>
          <w:tcPr>
            <w:tcW w:w="667"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Cr (mg/l)</w:t>
            </w:r>
          </w:p>
        </w:tc>
        <w:tc>
          <w:tcPr>
            <w:tcW w:w="651"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Fe (mg/l)</w:t>
            </w:r>
          </w:p>
        </w:tc>
        <w:tc>
          <w:tcPr>
            <w:tcW w:w="659"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As (mg/l)</w:t>
            </w:r>
          </w:p>
        </w:tc>
        <w:tc>
          <w:tcPr>
            <w:tcW w:w="675" w:type="pct"/>
            <w:vAlign w:val="center"/>
          </w:tcPr>
          <w:p w:rsidR="00DD2CD2" w:rsidRPr="00441301" w:rsidRDefault="00E90B3F" w:rsidP="00667E53">
            <w:pPr>
              <w:snapToGrid w:val="0"/>
              <w:cnfStyle w:val="10000000000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Zn (mg/l)</w:t>
            </w:r>
          </w:p>
        </w:tc>
      </w:tr>
      <w:tr w:rsidR="00DD2CD2" w:rsidRPr="00441301" w:rsidTr="00441301">
        <w:trPr>
          <w:jc w:val="center"/>
        </w:trPr>
        <w:tc>
          <w:tcPr>
            <w:cnfStyle w:val="001000000000"/>
            <w:tcW w:w="313"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1</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0.07</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lang w:val="en-GB"/>
              </w:rPr>
            </w:pPr>
            <w:r w:rsidRPr="00441301">
              <w:rPr>
                <w:rFonts w:ascii="Times New Roman" w:hAnsi="Times New Roman" w:cs="Times New Roman"/>
                <w:kern w:val="0"/>
                <w:sz w:val="20"/>
                <w:szCs w:val="24"/>
                <w:lang w:val="en-GB"/>
              </w:rPr>
              <w:t>Nil</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0.28</w:t>
            </w:r>
          </w:p>
        </w:tc>
        <w:tc>
          <w:tcPr>
            <w:tcW w:w="65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0.21</w:t>
            </w:r>
          </w:p>
        </w:tc>
        <w:tc>
          <w:tcPr>
            <w:tcW w:w="65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7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1.12</w:t>
            </w:r>
          </w:p>
        </w:tc>
      </w:tr>
      <w:tr w:rsidR="00DD2CD2" w:rsidRPr="00441301" w:rsidTr="00441301">
        <w:trPr>
          <w:jc w:val="center"/>
        </w:trPr>
        <w:tc>
          <w:tcPr>
            <w:cnfStyle w:val="001000000000"/>
            <w:tcW w:w="313"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2</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lang w:val="en-GB"/>
              </w:rPr>
            </w:pPr>
            <w:r w:rsidRPr="00441301">
              <w:rPr>
                <w:rFonts w:ascii="Times New Roman" w:hAnsi="Times New Roman" w:cs="Times New Roman"/>
                <w:kern w:val="0"/>
                <w:sz w:val="20"/>
                <w:szCs w:val="24"/>
                <w:lang w:val="en-GB"/>
              </w:rPr>
              <w:t>Nil</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0.06</w:t>
            </w:r>
          </w:p>
        </w:tc>
        <w:tc>
          <w:tcPr>
            <w:tcW w:w="65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0.18</w:t>
            </w:r>
          </w:p>
        </w:tc>
        <w:tc>
          <w:tcPr>
            <w:tcW w:w="65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7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1.34</w:t>
            </w:r>
          </w:p>
        </w:tc>
      </w:tr>
      <w:tr w:rsidR="00DD2CD2" w:rsidRPr="00441301" w:rsidTr="00441301">
        <w:trPr>
          <w:jc w:val="center"/>
        </w:trPr>
        <w:tc>
          <w:tcPr>
            <w:cnfStyle w:val="001000000000"/>
            <w:tcW w:w="313"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3</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&lt;0.001</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0.05</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0.12</w:t>
            </w:r>
          </w:p>
        </w:tc>
        <w:tc>
          <w:tcPr>
            <w:tcW w:w="65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0.28</w:t>
            </w:r>
          </w:p>
        </w:tc>
        <w:tc>
          <w:tcPr>
            <w:tcW w:w="65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7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1.12</w:t>
            </w:r>
          </w:p>
        </w:tc>
      </w:tr>
      <w:tr w:rsidR="00DD2CD2" w:rsidRPr="00441301" w:rsidTr="00441301">
        <w:trPr>
          <w:jc w:val="center"/>
        </w:trPr>
        <w:tc>
          <w:tcPr>
            <w:cnfStyle w:val="001000000000"/>
            <w:tcW w:w="313"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4</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84"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0.01</w:t>
            </w:r>
          </w:p>
        </w:tc>
        <w:tc>
          <w:tcPr>
            <w:tcW w:w="66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0.08</w:t>
            </w:r>
          </w:p>
        </w:tc>
        <w:tc>
          <w:tcPr>
            <w:tcW w:w="651"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0.24</w:t>
            </w:r>
          </w:p>
        </w:tc>
        <w:tc>
          <w:tcPr>
            <w:tcW w:w="659"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Nil</w:t>
            </w:r>
          </w:p>
        </w:tc>
        <w:tc>
          <w:tcPr>
            <w:tcW w:w="675"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1.18</w:t>
            </w:r>
          </w:p>
        </w:tc>
      </w:tr>
    </w:tbl>
    <w:p w:rsidR="00DD2CD2" w:rsidRPr="00441301" w:rsidRDefault="00DD2CD2" w:rsidP="00667E53">
      <w:pPr>
        <w:snapToGrid w:val="0"/>
        <w:ind w:firstLine="425"/>
        <w:rPr>
          <w:rFonts w:ascii="Times New Roman" w:hAnsi="Times New Roman" w:cs="Times New Roman"/>
          <w:kern w:val="0"/>
          <w:sz w:val="20"/>
          <w:szCs w:val="24"/>
        </w:rPr>
      </w:pPr>
    </w:p>
    <w:p w:rsidR="00DD2CD2" w:rsidRPr="00441301" w:rsidRDefault="00E90B3F" w:rsidP="00667E53">
      <w:pPr>
        <w:snapToGrid w:val="0"/>
        <w:rPr>
          <w:rFonts w:ascii="Times New Roman" w:hAnsi="Times New Roman" w:cs="Times New Roman"/>
          <w:b/>
          <w:kern w:val="0"/>
          <w:sz w:val="20"/>
          <w:szCs w:val="24"/>
        </w:rPr>
      </w:pPr>
      <w:r w:rsidRPr="00441301">
        <w:rPr>
          <w:rFonts w:ascii="Times New Roman" w:hAnsi="Times New Roman" w:cs="Times New Roman"/>
          <w:b/>
          <w:kern w:val="0"/>
          <w:sz w:val="20"/>
          <w:szCs w:val="24"/>
        </w:rPr>
        <w:t xml:space="preserve">Microbial count </w:t>
      </w:r>
    </w:p>
    <w:tbl>
      <w:tblPr>
        <w:tblStyle w:val="LightShading"/>
        <w:tblW w:w="5000" w:type="pct"/>
        <w:jc w:val="center"/>
        <w:tblCellMar>
          <w:left w:w="57" w:type="dxa"/>
          <w:right w:w="57" w:type="dxa"/>
        </w:tblCellMar>
        <w:tblLook w:val="04A0"/>
      </w:tblPr>
      <w:tblGrid>
        <w:gridCol w:w="906"/>
        <w:gridCol w:w="2924"/>
        <w:gridCol w:w="1378"/>
        <w:gridCol w:w="4268"/>
      </w:tblGrid>
      <w:tr w:rsidR="00DD2CD2" w:rsidRPr="00441301" w:rsidTr="00441301">
        <w:trPr>
          <w:cnfStyle w:val="100000000000"/>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rPr>
            </w:pPr>
            <w:r w:rsidRPr="00441301">
              <w:rPr>
                <w:rFonts w:ascii="Times New Roman" w:hAnsi="Times New Roman" w:cs="Times New Roman"/>
                <w:kern w:val="0"/>
                <w:sz w:val="20"/>
                <w:szCs w:val="24"/>
              </w:rPr>
              <w:t>S/N</w:t>
            </w:r>
          </w:p>
        </w:tc>
        <w:tc>
          <w:tcPr>
            <w:tcW w:w="1543"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 xml:space="preserve">Salmonella </w:t>
            </w:r>
            <w:proofErr w:type="spellStart"/>
            <w:r w:rsidRPr="00441301">
              <w:rPr>
                <w:rFonts w:ascii="Times New Roman" w:hAnsi="Times New Roman" w:cs="Times New Roman"/>
                <w:i/>
                <w:kern w:val="0"/>
                <w:sz w:val="20"/>
                <w:szCs w:val="24"/>
              </w:rPr>
              <w:t>spp</w:t>
            </w:r>
            <w:proofErr w:type="spellEnd"/>
          </w:p>
        </w:tc>
        <w:tc>
          <w:tcPr>
            <w:tcW w:w="727"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E. coli</w:t>
            </w:r>
          </w:p>
        </w:tc>
        <w:tc>
          <w:tcPr>
            <w:tcW w:w="2253" w:type="pct"/>
            <w:vAlign w:val="center"/>
          </w:tcPr>
          <w:p w:rsidR="00DD2CD2" w:rsidRPr="00441301" w:rsidRDefault="00E90B3F" w:rsidP="00667E53">
            <w:pPr>
              <w:snapToGrid w:val="0"/>
              <w:cnfStyle w:val="100000000000"/>
              <w:rPr>
                <w:rFonts w:ascii="Times New Roman" w:hAnsi="Times New Roman" w:cs="Times New Roman"/>
                <w:b w:val="0"/>
                <w:bCs w:val="0"/>
                <w:i/>
                <w:kern w:val="0"/>
                <w:sz w:val="20"/>
                <w:szCs w:val="24"/>
              </w:rPr>
            </w:pPr>
            <w:r w:rsidRPr="00441301">
              <w:rPr>
                <w:rFonts w:ascii="Times New Roman" w:hAnsi="Times New Roman" w:cs="Times New Roman"/>
                <w:i/>
                <w:kern w:val="0"/>
                <w:sz w:val="20"/>
                <w:szCs w:val="24"/>
              </w:rPr>
              <w:t xml:space="preserve">Staphylococcus </w:t>
            </w:r>
            <w:proofErr w:type="spellStart"/>
            <w:r w:rsidRPr="00441301">
              <w:rPr>
                <w:rFonts w:ascii="Times New Roman" w:hAnsi="Times New Roman" w:cs="Times New Roman"/>
                <w:i/>
                <w:kern w:val="0"/>
                <w:sz w:val="20"/>
                <w:szCs w:val="24"/>
              </w:rPr>
              <w:t>aureus</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1</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 xml:space="preserve">- </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2</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3</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r w:rsidR="00DD2CD2" w:rsidRPr="00441301" w:rsidTr="00441301">
        <w:trPr>
          <w:jc w:val="center"/>
        </w:trPr>
        <w:tc>
          <w:tcPr>
            <w:cnfStyle w:val="001000000000"/>
            <w:tcW w:w="478" w:type="pct"/>
            <w:vAlign w:val="center"/>
          </w:tcPr>
          <w:p w:rsidR="00DD2CD2" w:rsidRPr="00441301" w:rsidRDefault="00E90B3F" w:rsidP="00667E53">
            <w:pPr>
              <w:snapToGrid w:val="0"/>
              <w:rPr>
                <w:rFonts w:ascii="Times New Roman" w:hAnsi="Times New Roman" w:cs="Times New Roman"/>
                <w:b w:val="0"/>
                <w:bCs w:val="0"/>
                <w:kern w:val="0"/>
                <w:sz w:val="20"/>
                <w:szCs w:val="24"/>
                <w:vertAlign w:val="subscript"/>
              </w:rPr>
            </w:pPr>
            <w:r w:rsidRPr="00441301">
              <w:rPr>
                <w:rFonts w:ascii="Times New Roman" w:hAnsi="Times New Roman" w:cs="Times New Roman"/>
                <w:kern w:val="0"/>
                <w:sz w:val="20"/>
                <w:szCs w:val="24"/>
              </w:rPr>
              <w:t>A</w:t>
            </w:r>
            <w:r w:rsidRPr="00441301">
              <w:rPr>
                <w:rFonts w:ascii="Times New Roman" w:hAnsi="Times New Roman" w:cs="Times New Roman"/>
                <w:kern w:val="0"/>
                <w:sz w:val="20"/>
                <w:szCs w:val="24"/>
                <w:vertAlign w:val="subscript"/>
              </w:rPr>
              <w:t>4</w:t>
            </w:r>
          </w:p>
        </w:tc>
        <w:tc>
          <w:tcPr>
            <w:tcW w:w="154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727"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c>
          <w:tcPr>
            <w:tcW w:w="2253" w:type="pct"/>
            <w:vAlign w:val="center"/>
          </w:tcPr>
          <w:p w:rsidR="00DD2CD2" w:rsidRPr="00441301" w:rsidRDefault="00E90B3F" w:rsidP="00667E53">
            <w:pPr>
              <w:snapToGrid w:val="0"/>
              <w:cnfStyle w:val="000000000000"/>
              <w:rPr>
                <w:rFonts w:ascii="Times New Roman" w:hAnsi="Times New Roman" w:cs="Times New Roman"/>
                <w:kern w:val="0"/>
                <w:sz w:val="20"/>
                <w:szCs w:val="24"/>
              </w:rPr>
            </w:pPr>
            <w:r w:rsidRPr="00441301">
              <w:rPr>
                <w:rFonts w:ascii="Times New Roman" w:hAnsi="Times New Roman" w:cs="Times New Roman"/>
                <w:kern w:val="0"/>
                <w:sz w:val="20"/>
                <w:szCs w:val="24"/>
              </w:rPr>
              <w:t>-</w:t>
            </w:r>
            <w:proofErr w:type="spellStart"/>
            <w:r w:rsidRPr="00441301">
              <w:rPr>
                <w:rFonts w:ascii="Times New Roman" w:hAnsi="Times New Roman" w:cs="Times New Roman"/>
                <w:kern w:val="0"/>
                <w:sz w:val="20"/>
                <w:szCs w:val="24"/>
              </w:rPr>
              <w:t>ve</w:t>
            </w:r>
            <w:proofErr w:type="spellEnd"/>
          </w:p>
        </w:tc>
      </w:tr>
    </w:tbl>
    <w:p w:rsidR="00DD2CD2" w:rsidRPr="00441301" w:rsidRDefault="00DD2CD2" w:rsidP="00667E53">
      <w:pPr>
        <w:snapToGrid w:val="0"/>
        <w:ind w:firstLine="425"/>
        <w:rPr>
          <w:rFonts w:ascii="Times New Roman" w:hAnsi="Times New Roman" w:cs="Times New Roman"/>
          <w:kern w:val="0"/>
          <w:sz w:val="20"/>
          <w:szCs w:val="24"/>
        </w:rPr>
      </w:pPr>
    </w:p>
    <w:p w:rsidR="000126DF" w:rsidRDefault="000126DF" w:rsidP="00667E53">
      <w:pPr>
        <w:snapToGrid w:val="0"/>
        <w:rPr>
          <w:rFonts w:ascii="Times New Roman" w:hAnsi="Times New Roman" w:cs="Times New Roman"/>
          <w:b/>
          <w:kern w:val="0"/>
          <w:sz w:val="20"/>
          <w:szCs w:val="24"/>
        </w:rPr>
        <w:sectPr w:rsidR="000126DF" w:rsidSect="00441301">
          <w:type w:val="continuous"/>
          <w:pgSz w:w="12242" w:h="15842" w:code="1"/>
          <w:pgMar w:top="1440" w:right="1440" w:bottom="1440" w:left="1440" w:header="720" w:footer="720" w:gutter="0"/>
          <w:cols w:space="720"/>
          <w:docGrid w:linePitch="360"/>
        </w:sectPr>
      </w:pPr>
    </w:p>
    <w:p w:rsidR="00DD2CD2" w:rsidRPr="00441301" w:rsidRDefault="00E90B3F" w:rsidP="00667E53">
      <w:pPr>
        <w:snapToGrid w:val="0"/>
        <w:rPr>
          <w:rFonts w:ascii="Times New Roman" w:hAnsi="Times New Roman" w:cs="Times New Roman"/>
          <w:b/>
          <w:kern w:val="0"/>
          <w:sz w:val="20"/>
          <w:szCs w:val="24"/>
        </w:rPr>
      </w:pPr>
      <w:r w:rsidRPr="00441301">
        <w:rPr>
          <w:rFonts w:ascii="Times New Roman" w:hAnsi="Times New Roman" w:cs="Times New Roman"/>
          <w:b/>
          <w:kern w:val="0"/>
          <w:sz w:val="20"/>
          <w:szCs w:val="24"/>
        </w:rPr>
        <w:lastRenderedPageBreak/>
        <w:t>Discussion</w:t>
      </w:r>
    </w:p>
    <w:p w:rsidR="00DD2CD2" w:rsidRPr="00441301" w:rsidRDefault="00E90B3F" w:rsidP="000126DF">
      <w:pPr>
        <w:snapToGrid w:val="0"/>
        <w:ind w:firstLine="425"/>
        <w:rPr>
          <w:rFonts w:ascii="Times New Roman" w:hAnsi="Times New Roman" w:cs="Times New Roman"/>
          <w:kern w:val="0"/>
          <w:sz w:val="20"/>
          <w:szCs w:val="24"/>
        </w:rPr>
      </w:pPr>
      <w:r w:rsidRPr="00441301">
        <w:rPr>
          <w:rFonts w:ascii="Times New Roman" w:hAnsi="Times New Roman" w:cs="Times New Roman"/>
          <w:kern w:val="0"/>
          <w:sz w:val="20"/>
          <w:szCs w:val="24"/>
        </w:rPr>
        <w:t xml:space="preserve">The concentrations of heavy metals in </w:t>
      </w:r>
      <w:r w:rsidRPr="00441301">
        <w:rPr>
          <w:rFonts w:ascii="Times New Roman" w:hAnsi="Times New Roman" w:cs="Times New Roman"/>
          <w:kern w:val="0"/>
          <w:sz w:val="20"/>
          <w:szCs w:val="24"/>
          <w:lang w:val="en-GB"/>
        </w:rPr>
        <w:t>four</w:t>
      </w:r>
      <w:r w:rsidRPr="00441301">
        <w:rPr>
          <w:rFonts w:ascii="Times New Roman" w:hAnsi="Times New Roman" w:cs="Times New Roman"/>
          <w:kern w:val="0"/>
          <w:sz w:val="20"/>
          <w:szCs w:val="24"/>
        </w:rPr>
        <w:t xml:space="preserve"> different locations were investigated. The concentration of heavy metals in the fish pond (without a coagulant) ranges from </w:t>
      </w:r>
      <w:proofErr w:type="spellStart"/>
      <w:r w:rsidRPr="00441301">
        <w:rPr>
          <w:rFonts w:ascii="Times New Roman" w:hAnsi="Times New Roman" w:cs="Times New Roman"/>
          <w:kern w:val="0"/>
          <w:sz w:val="20"/>
          <w:szCs w:val="24"/>
        </w:rPr>
        <w:t>Pb</w:t>
      </w:r>
      <w:proofErr w:type="spellEnd"/>
      <w:r w:rsidRPr="00441301">
        <w:rPr>
          <w:rFonts w:ascii="Times New Roman" w:hAnsi="Times New Roman" w:cs="Times New Roman"/>
          <w:kern w:val="0"/>
          <w:sz w:val="20"/>
          <w:szCs w:val="24"/>
        </w:rPr>
        <w:t xml:space="preserve"> (0.12-0.01mg/l), Cr (0.12-0.47mg/l), Fe (0.14-0.34mg/l)</w:t>
      </w:r>
      <w:r w:rsidRPr="00441301">
        <w:rPr>
          <w:rFonts w:ascii="Times New Roman" w:hAnsi="Times New Roman" w:cs="Times New Roman"/>
          <w:kern w:val="0"/>
          <w:sz w:val="20"/>
          <w:lang w:val="en-GB"/>
        </w:rPr>
        <w:t>Z</w:t>
      </w:r>
      <w:r w:rsidR="00441301" w:rsidRPr="00441301">
        <w:rPr>
          <w:rFonts w:ascii="Times New Roman" w:hAnsi="Times New Roman" w:cs="Times New Roman"/>
          <w:kern w:val="0"/>
          <w:sz w:val="20"/>
          <w:lang w:val="en-GB"/>
        </w:rPr>
        <w:t>n (</w:t>
      </w:r>
      <w:r w:rsidRPr="00441301">
        <w:rPr>
          <w:rFonts w:ascii="Times New Roman" w:hAnsi="Times New Roman" w:cs="Times New Roman"/>
          <w:kern w:val="0"/>
          <w:sz w:val="20"/>
          <w:lang w:val="en-GB"/>
        </w:rPr>
        <w:t xml:space="preserve">1.81-1.37mg/l) </w:t>
      </w:r>
      <w:proofErr w:type="spellStart"/>
      <w:r w:rsidRPr="00441301">
        <w:rPr>
          <w:rFonts w:ascii="Times New Roman" w:hAnsi="Times New Roman" w:cs="Times New Roman"/>
          <w:color w:val="000000"/>
          <w:kern w:val="0"/>
          <w:sz w:val="20"/>
          <w:szCs w:val="24"/>
        </w:rPr>
        <w:t>Cd</w:t>
      </w:r>
      <w:proofErr w:type="spellEnd"/>
      <w:r w:rsidRPr="00441301">
        <w:rPr>
          <w:rFonts w:ascii="Times New Roman" w:hAnsi="Times New Roman" w:cs="Times New Roman"/>
          <w:b/>
          <w:bCs/>
          <w:color w:val="000000"/>
          <w:kern w:val="0"/>
          <w:sz w:val="20"/>
          <w:szCs w:val="24"/>
        </w:rPr>
        <w:t xml:space="preserve"> </w:t>
      </w:r>
      <w:r w:rsidRPr="00441301">
        <w:rPr>
          <w:rFonts w:ascii="Times New Roman" w:hAnsi="Times New Roman" w:cs="Times New Roman"/>
          <w:color w:val="000000"/>
          <w:kern w:val="0"/>
          <w:sz w:val="20"/>
          <w:szCs w:val="24"/>
        </w:rPr>
        <w:t>(</w:t>
      </w:r>
      <w:r w:rsidRPr="00441301">
        <w:rPr>
          <w:rFonts w:ascii="Times New Roman" w:hAnsi="Times New Roman" w:cs="Times New Roman"/>
          <w:color w:val="000000"/>
          <w:kern w:val="0"/>
          <w:sz w:val="20"/>
          <w:szCs w:val="24"/>
          <w:lang w:val="en-GB"/>
        </w:rPr>
        <w:t>0.07-0.02</w:t>
      </w:r>
      <w:r w:rsidRPr="00441301">
        <w:rPr>
          <w:rFonts w:ascii="Times New Roman" w:hAnsi="Times New Roman" w:cs="Times New Roman"/>
          <w:color w:val="000000"/>
          <w:kern w:val="0"/>
          <w:sz w:val="20"/>
          <w:szCs w:val="24"/>
        </w:rPr>
        <w:t>mg/l)</w:t>
      </w:r>
      <w:r w:rsidRPr="00441301">
        <w:rPr>
          <w:rFonts w:ascii="Times New Roman" w:hAnsi="Times New Roman" w:cs="Times New Roman"/>
          <w:kern w:val="0"/>
          <w:sz w:val="20"/>
          <w:szCs w:val="24"/>
        </w:rPr>
        <w:t xml:space="preserve"> and some heavy metals are also detected in the fish sample investigated with highest value of Zn. These concentrations differences of heavy metals between this study and others can be due to the ecological needs, surrounding environment, rate of metabolism, feeding behavior of </w:t>
      </w:r>
      <w:r w:rsidRPr="00441301">
        <w:rPr>
          <w:rFonts w:ascii="Times New Roman" w:hAnsi="Times New Roman" w:cs="Times New Roman"/>
          <w:kern w:val="0"/>
          <w:sz w:val="20"/>
          <w:szCs w:val="24"/>
        </w:rPr>
        <w:lastRenderedPageBreak/>
        <w:t xml:space="preserve">the fish, exposure time and seasonal variation, despite the fact that these values observed are within the permissible limit of Joint </w:t>
      </w:r>
      <w:r w:rsidRPr="00441301">
        <w:rPr>
          <w:rFonts w:ascii="Times New Roman" w:hAnsi="Times New Roman" w:cs="Times New Roman"/>
          <w:i/>
          <w:kern w:val="0"/>
          <w:sz w:val="20"/>
          <w:szCs w:val="24"/>
        </w:rPr>
        <w:t xml:space="preserve">et al., </w:t>
      </w:r>
      <w:r w:rsidRPr="00441301">
        <w:rPr>
          <w:rFonts w:ascii="Times New Roman" w:hAnsi="Times New Roman" w:cs="Times New Roman"/>
          <w:kern w:val="0"/>
          <w:sz w:val="20"/>
          <w:szCs w:val="24"/>
        </w:rPr>
        <w:t>(2007), they can reach dangerous trend if the source of these metals are not controlled.</w:t>
      </w:r>
    </w:p>
    <w:p w:rsidR="00DD2CD2" w:rsidRPr="00441301" w:rsidRDefault="00E90B3F" w:rsidP="000126DF">
      <w:pPr>
        <w:snapToGrid w:val="0"/>
        <w:ind w:firstLine="425"/>
        <w:rPr>
          <w:rFonts w:ascii="Times New Roman" w:hAnsi="Times New Roman" w:cs="Times New Roman"/>
          <w:kern w:val="0"/>
          <w:sz w:val="20"/>
          <w:szCs w:val="24"/>
        </w:rPr>
      </w:pPr>
      <w:r w:rsidRPr="00441301">
        <w:rPr>
          <w:rFonts w:ascii="Times New Roman" w:hAnsi="Times New Roman" w:cs="Times New Roman"/>
          <w:kern w:val="0"/>
          <w:sz w:val="20"/>
          <w:szCs w:val="24"/>
        </w:rPr>
        <w:t xml:space="preserve">To control these metals, two natural coagulants were used and tested on the water samples as shown in Table 4 and 5. The results shows that the natural coagulant </w:t>
      </w:r>
      <w:proofErr w:type="spellStart"/>
      <w:r w:rsidRPr="00441301">
        <w:rPr>
          <w:rFonts w:ascii="Times New Roman" w:hAnsi="Times New Roman" w:cs="Times New Roman"/>
          <w:kern w:val="0"/>
          <w:sz w:val="20"/>
          <w:szCs w:val="24"/>
        </w:rPr>
        <w:t>chitosan</w:t>
      </w:r>
      <w:proofErr w:type="spellEnd"/>
      <w:r w:rsidRPr="00441301">
        <w:rPr>
          <w:rFonts w:ascii="Times New Roman" w:hAnsi="Times New Roman" w:cs="Times New Roman"/>
          <w:kern w:val="0"/>
          <w:sz w:val="20"/>
          <w:szCs w:val="24"/>
        </w:rPr>
        <w:t xml:space="preserve"> have higher tendency and serve as effective ways in removing heavy metals from the pond compared to egg shell</w:t>
      </w:r>
      <w:r w:rsidRPr="00441301">
        <w:rPr>
          <w:rFonts w:ascii="Times New Roman" w:hAnsi="Times New Roman" w:cs="Times New Roman"/>
          <w:kern w:val="0"/>
          <w:sz w:val="20"/>
          <w:szCs w:val="24"/>
          <w:lang w:val="en-GB"/>
        </w:rPr>
        <w:t xml:space="preserve"> but the egg shell possess higher tendency of removing cadmium than </w:t>
      </w:r>
      <w:proofErr w:type="spellStart"/>
      <w:r w:rsidRPr="00441301">
        <w:rPr>
          <w:rFonts w:ascii="Times New Roman" w:hAnsi="Times New Roman" w:cs="Times New Roman"/>
          <w:kern w:val="0"/>
          <w:sz w:val="20"/>
          <w:szCs w:val="24"/>
          <w:lang w:val="en-GB"/>
        </w:rPr>
        <w:t>chitosan</w:t>
      </w:r>
      <w:proofErr w:type="spellEnd"/>
      <w:r w:rsidRPr="00441301">
        <w:rPr>
          <w:rFonts w:ascii="Times New Roman" w:hAnsi="Times New Roman" w:cs="Times New Roman"/>
          <w:kern w:val="0"/>
          <w:sz w:val="20"/>
          <w:szCs w:val="24"/>
          <w:lang w:val="en-GB"/>
        </w:rPr>
        <w:t xml:space="preserve"> </w:t>
      </w:r>
      <w:r w:rsidRPr="00441301">
        <w:rPr>
          <w:rFonts w:ascii="Times New Roman" w:hAnsi="Times New Roman" w:cs="Times New Roman"/>
          <w:kern w:val="0"/>
          <w:sz w:val="20"/>
          <w:szCs w:val="24"/>
          <w:lang w:val="en-GB"/>
        </w:rPr>
        <w:lastRenderedPageBreak/>
        <w:t>and this may be due to abundant of calcium carbonate in the egg shell which have high infinity of binding to the cadmium in the samples.</w:t>
      </w:r>
    </w:p>
    <w:p w:rsidR="00DD2CD2" w:rsidRPr="00441301" w:rsidRDefault="00E90B3F" w:rsidP="000126DF">
      <w:pPr>
        <w:snapToGrid w:val="0"/>
        <w:ind w:firstLine="425"/>
        <w:rPr>
          <w:rFonts w:ascii="Times New Roman" w:hAnsi="Times New Roman" w:cs="Times New Roman"/>
          <w:kern w:val="0"/>
          <w:sz w:val="20"/>
          <w:szCs w:val="24"/>
        </w:rPr>
      </w:pPr>
      <w:r w:rsidRPr="00441301">
        <w:rPr>
          <w:rFonts w:ascii="Times New Roman" w:hAnsi="Times New Roman" w:cs="Times New Roman"/>
          <w:kern w:val="0"/>
          <w:sz w:val="20"/>
          <w:szCs w:val="24"/>
        </w:rPr>
        <w:t>The heavy metals like copper, nickel, mercury, lead, zinc, arsenic are extremely toxic and bio persistent in nature. The total removal of heavy metals</w:t>
      </w:r>
      <w:r w:rsidRPr="00441301">
        <w:rPr>
          <w:rFonts w:ascii="Times New Roman" w:hAnsi="Times New Roman" w:cs="Times New Roman"/>
          <w:kern w:val="0"/>
          <w:sz w:val="20"/>
          <w:szCs w:val="24"/>
          <w:lang w:val="en-GB"/>
        </w:rPr>
        <w:t xml:space="preserve"> by the </w:t>
      </w:r>
      <w:proofErr w:type="spellStart"/>
      <w:r w:rsidRPr="00441301">
        <w:rPr>
          <w:rFonts w:ascii="Times New Roman" w:hAnsi="Times New Roman" w:cs="Times New Roman"/>
          <w:kern w:val="0"/>
          <w:sz w:val="20"/>
          <w:szCs w:val="24"/>
          <w:lang w:val="en-GB"/>
        </w:rPr>
        <w:t>chitosan</w:t>
      </w:r>
      <w:proofErr w:type="spellEnd"/>
      <w:r w:rsidR="00441301" w:rsidRPr="00441301">
        <w:rPr>
          <w:rFonts w:ascii="Times New Roman" w:hAnsi="Times New Roman" w:cs="Times New Roman"/>
          <w:kern w:val="0"/>
          <w:sz w:val="20"/>
          <w:szCs w:val="24"/>
          <w:lang w:val="en-GB"/>
        </w:rPr>
        <w:t xml:space="preserve"> </w:t>
      </w:r>
      <w:r w:rsidRPr="00441301">
        <w:rPr>
          <w:rFonts w:ascii="Times New Roman" w:hAnsi="Times New Roman" w:cs="Times New Roman"/>
          <w:kern w:val="0"/>
          <w:sz w:val="20"/>
          <w:szCs w:val="24"/>
        </w:rPr>
        <w:t>may be due to tendency to bind/</w:t>
      </w:r>
      <w:proofErr w:type="spellStart"/>
      <w:r w:rsidRPr="00441301">
        <w:rPr>
          <w:rFonts w:ascii="Times New Roman" w:hAnsi="Times New Roman" w:cs="Times New Roman"/>
          <w:kern w:val="0"/>
          <w:sz w:val="20"/>
          <w:szCs w:val="24"/>
        </w:rPr>
        <w:t>chelate</w:t>
      </w:r>
      <w:proofErr w:type="spellEnd"/>
      <w:r w:rsidRPr="00441301">
        <w:rPr>
          <w:rFonts w:ascii="Times New Roman" w:hAnsi="Times New Roman" w:cs="Times New Roman"/>
          <w:kern w:val="0"/>
          <w:sz w:val="20"/>
          <w:szCs w:val="24"/>
        </w:rPr>
        <w:t xml:space="preserve"> with metal ions like cadmium, copper, lead, mercury, etc. The metal binding efficiency of </w:t>
      </w:r>
      <w:proofErr w:type="spellStart"/>
      <w:r w:rsidRPr="00441301">
        <w:rPr>
          <w:rFonts w:ascii="Times New Roman" w:hAnsi="Times New Roman" w:cs="Times New Roman"/>
          <w:kern w:val="0"/>
          <w:sz w:val="20"/>
          <w:szCs w:val="24"/>
        </w:rPr>
        <w:t>chitosan</w:t>
      </w:r>
      <w:proofErr w:type="spellEnd"/>
      <w:r w:rsidRPr="00441301">
        <w:rPr>
          <w:rFonts w:ascii="Times New Roman" w:hAnsi="Times New Roman" w:cs="Times New Roman"/>
          <w:kern w:val="0"/>
          <w:sz w:val="20"/>
          <w:szCs w:val="24"/>
        </w:rPr>
        <w:t xml:space="preserve"> depends on the availability of amine groups for interaction with metal ions.</w:t>
      </w:r>
    </w:p>
    <w:p w:rsidR="00DD2CD2" w:rsidRPr="00441301" w:rsidRDefault="00E90B3F" w:rsidP="00667E53">
      <w:pPr>
        <w:snapToGrid w:val="0"/>
        <w:ind w:firstLine="425"/>
        <w:rPr>
          <w:rFonts w:ascii="Times New Roman" w:hAnsi="Times New Roman" w:cs="Times New Roman"/>
          <w:kern w:val="0"/>
          <w:sz w:val="20"/>
          <w:szCs w:val="24"/>
        </w:rPr>
      </w:pPr>
      <w:r w:rsidRPr="00441301">
        <w:rPr>
          <w:rFonts w:ascii="Times New Roman" w:hAnsi="Times New Roman" w:cs="Times New Roman"/>
          <w:kern w:val="0"/>
          <w:sz w:val="20"/>
          <w:szCs w:val="24"/>
        </w:rPr>
        <w:t xml:space="preserve">The Table 3 revealed the presence of </w:t>
      </w:r>
      <w:proofErr w:type="spellStart"/>
      <w:r w:rsidRPr="00441301">
        <w:rPr>
          <w:rFonts w:ascii="Times New Roman" w:hAnsi="Times New Roman" w:cs="Times New Roman"/>
          <w:i/>
          <w:kern w:val="0"/>
          <w:sz w:val="20"/>
          <w:szCs w:val="24"/>
        </w:rPr>
        <w:t>Eschericia</w:t>
      </w:r>
      <w:proofErr w:type="spellEnd"/>
      <w:r w:rsidRPr="00441301">
        <w:rPr>
          <w:rFonts w:ascii="Times New Roman" w:hAnsi="Times New Roman" w:cs="Times New Roman"/>
          <w:i/>
          <w:kern w:val="0"/>
          <w:sz w:val="20"/>
          <w:szCs w:val="24"/>
        </w:rPr>
        <w:t xml:space="preserve"> coli </w:t>
      </w:r>
      <w:r w:rsidRPr="00441301">
        <w:rPr>
          <w:rFonts w:ascii="Times New Roman" w:hAnsi="Times New Roman" w:cs="Times New Roman"/>
          <w:kern w:val="0"/>
          <w:sz w:val="20"/>
          <w:szCs w:val="24"/>
        </w:rPr>
        <w:t xml:space="preserve">and </w:t>
      </w:r>
      <w:r w:rsidRPr="00441301">
        <w:rPr>
          <w:rFonts w:ascii="Times New Roman" w:hAnsi="Times New Roman" w:cs="Times New Roman"/>
          <w:i/>
          <w:kern w:val="0"/>
          <w:sz w:val="20"/>
          <w:szCs w:val="24"/>
        </w:rPr>
        <w:t xml:space="preserve">Staphylococcus </w:t>
      </w:r>
      <w:proofErr w:type="spellStart"/>
      <w:r w:rsidRPr="00441301">
        <w:rPr>
          <w:rFonts w:ascii="Times New Roman" w:hAnsi="Times New Roman" w:cs="Times New Roman"/>
          <w:i/>
          <w:kern w:val="0"/>
          <w:sz w:val="20"/>
          <w:szCs w:val="24"/>
        </w:rPr>
        <w:t>aureus</w:t>
      </w:r>
      <w:proofErr w:type="spellEnd"/>
      <w:r w:rsidRPr="00441301">
        <w:rPr>
          <w:rFonts w:ascii="Times New Roman" w:hAnsi="Times New Roman" w:cs="Times New Roman"/>
          <w:i/>
          <w:kern w:val="0"/>
          <w:sz w:val="20"/>
          <w:szCs w:val="24"/>
        </w:rPr>
        <w:t xml:space="preserve"> </w:t>
      </w:r>
      <w:r w:rsidRPr="00441301">
        <w:rPr>
          <w:rFonts w:ascii="Times New Roman" w:hAnsi="Times New Roman" w:cs="Times New Roman"/>
          <w:kern w:val="0"/>
          <w:sz w:val="20"/>
          <w:szCs w:val="24"/>
        </w:rPr>
        <w:t xml:space="preserve">in all the </w:t>
      </w:r>
      <w:r w:rsidRPr="00441301">
        <w:rPr>
          <w:rFonts w:ascii="Times New Roman" w:hAnsi="Times New Roman" w:cs="Times New Roman"/>
          <w:kern w:val="0"/>
          <w:sz w:val="20"/>
          <w:szCs w:val="24"/>
          <w:lang w:val="en-GB"/>
        </w:rPr>
        <w:t>four</w:t>
      </w:r>
      <w:r w:rsidRPr="00441301">
        <w:rPr>
          <w:rFonts w:ascii="Times New Roman" w:hAnsi="Times New Roman" w:cs="Times New Roman"/>
          <w:kern w:val="0"/>
          <w:sz w:val="20"/>
          <w:szCs w:val="24"/>
        </w:rPr>
        <w:t xml:space="preserve"> fish ponds investigated before the addition of natural coagulant. The presence of the above organism may pose a threat to the health of the fishes and</w:t>
      </w:r>
      <w:r w:rsidR="00441301" w:rsidRPr="00441301">
        <w:rPr>
          <w:rFonts w:ascii="Times New Roman" w:hAnsi="Times New Roman" w:cs="Times New Roman"/>
          <w:kern w:val="0"/>
          <w:sz w:val="20"/>
          <w:szCs w:val="24"/>
        </w:rPr>
        <w:t xml:space="preserve"> </w:t>
      </w:r>
      <w:r w:rsidRPr="00441301">
        <w:rPr>
          <w:rFonts w:ascii="Times New Roman" w:hAnsi="Times New Roman" w:cs="Times New Roman"/>
          <w:kern w:val="0"/>
          <w:sz w:val="20"/>
          <w:szCs w:val="24"/>
          <w:lang w:val="en-GB"/>
        </w:rPr>
        <w:t xml:space="preserve">the </w:t>
      </w:r>
      <w:r w:rsidRPr="00441301">
        <w:rPr>
          <w:rFonts w:ascii="Times New Roman" w:hAnsi="Times New Roman" w:cs="Times New Roman"/>
          <w:kern w:val="0"/>
          <w:sz w:val="20"/>
          <w:szCs w:val="24"/>
        </w:rPr>
        <w:t xml:space="preserve">consumers and this is in agreement with findings reported by </w:t>
      </w:r>
      <w:proofErr w:type="spellStart"/>
      <w:r w:rsidRPr="00441301">
        <w:rPr>
          <w:rFonts w:ascii="Times New Roman" w:hAnsi="Times New Roman" w:cs="Times New Roman"/>
          <w:kern w:val="0"/>
          <w:sz w:val="20"/>
          <w:szCs w:val="24"/>
        </w:rPr>
        <w:t>Molokw</w:t>
      </w:r>
      <w:proofErr w:type="spellEnd"/>
      <w:r w:rsidRPr="00441301">
        <w:rPr>
          <w:rFonts w:ascii="Times New Roman" w:hAnsi="Times New Roman" w:cs="Times New Roman"/>
          <w:kern w:val="0"/>
          <w:sz w:val="20"/>
          <w:szCs w:val="24"/>
        </w:rPr>
        <w:t xml:space="preserve"> and </w:t>
      </w:r>
      <w:proofErr w:type="spellStart"/>
      <w:r w:rsidRPr="00441301">
        <w:rPr>
          <w:rFonts w:ascii="Times New Roman" w:hAnsi="Times New Roman" w:cs="Times New Roman"/>
          <w:kern w:val="0"/>
          <w:sz w:val="20"/>
          <w:szCs w:val="24"/>
        </w:rPr>
        <w:t>Okpokwasilli</w:t>
      </w:r>
      <w:proofErr w:type="spellEnd"/>
      <w:r w:rsidRPr="00441301">
        <w:rPr>
          <w:rFonts w:ascii="Times New Roman" w:hAnsi="Times New Roman" w:cs="Times New Roman"/>
          <w:kern w:val="0"/>
          <w:sz w:val="20"/>
          <w:szCs w:val="24"/>
        </w:rPr>
        <w:t xml:space="preserve"> (2002) and these could suggest a possible </w:t>
      </w:r>
      <w:proofErr w:type="spellStart"/>
      <w:r w:rsidRPr="00441301">
        <w:rPr>
          <w:rFonts w:ascii="Times New Roman" w:hAnsi="Times New Roman" w:cs="Times New Roman"/>
          <w:kern w:val="0"/>
          <w:sz w:val="20"/>
          <w:szCs w:val="24"/>
        </w:rPr>
        <w:t>faecal</w:t>
      </w:r>
      <w:proofErr w:type="spellEnd"/>
      <w:r w:rsidRPr="00441301">
        <w:rPr>
          <w:rFonts w:ascii="Times New Roman" w:hAnsi="Times New Roman" w:cs="Times New Roman"/>
          <w:kern w:val="0"/>
          <w:sz w:val="20"/>
          <w:szCs w:val="24"/>
        </w:rPr>
        <w:t xml:space="preserve"> contamination of the fish ponds.</w:t>
      </w:r>
    </w:p>
    <w:p w:rsidR="00DD2CD2" w:rsidRPr="00441301" w:rsidRDefault="00E90B3F" w:rsidP="00667E53">
      <w:pPr>
        <w:snapToGrid w:val="0"/>
        <w:ind w:firstLine="425"/>
        <w:rPr>
          <w:rFonts w:ascii="Times New Roman" w:hAnsi="Times New Roman" w:cs="Times New Roman"/>
          <w:kern w:val="0"/>
          <w:sz w:val="20"/>
          <w:szCs w:val="24"/>
        </w:rPr>
      </w:pPr>
      <w:r w:rsidRPr="00441301">
        <w:rPr>
          <w:rFonts w:ascii="Times New Roman" w:hAnsi="Times New Roman" w:cs="Times New Roman"/>
          <w:kern w:val="0"/>
          <w:sz w:val="20"/>
          <w:szCs w:val="24"/>
        </w:rPr>
        <w:t>Treatment of the fish ponds with natural coagulants (</w:t>
      </w:r>
      <w:proofErr w:type="spellStart"/>
      <w:r w:rsidRPr="00441301">
        <w:rPr>
          <w:rFonts w:ascii="Times New Roman" w:hAnsi="Times New Roman" w:cs="Times New Roman"/>
          <w:kern w:val="0"/>
          <w:sz w:val="20"/>
          <w:szCs w:val="24"/>
        </w:rPr>
        <w:t>chitosan</w:t>
      </w:r>
      <w:proofErr w:type="spellEnd"/>
      <w:r w:rsidRPr="00441301">
        <w:rPr>
          <w:rFonts w:ascii="Times New Roman" w:hAnsi="Times New Roman" w:cs="Times New Roman"/>
          <w:kern w:val="0"/>
          <w:sz w:val="20"/>
          <w:szCs w:val="24"/>
        </w:rPr>
        <w:t xml:space="preserve"> and egg shell) has a greater efficiency on the removal of these pathogenic organisms. From the tested water samples, </w:t>
      </w:r>
      <w:proofErr w:type="spellStart"/>
      <w:r w:rsidRPr="00441301">
        <w:rPr>
          <w:rFonts w:ascii="Times New Roman" w:hAnsi="Times New Roman" w:cs="Times New Roman"/>
          <w:kern w:val="0"/>
          <w:sz w:val="20"/>
          <w:szCs w:val="24"/>
        </w:rPr>
        <w:t>chitosan</w:t>
      </w:r>
      <w:proofErr w:type="spellEnd"/>
      <w:r w:rsidRPr="00441301">
        <w:rPr>
          <w:rFonts w:ascii="Times New Roman" w:hAnsi="Times New Roman" w:cs="Times New Roman"/>
          <w:kern w:val="0"/>
          <w:sz w:val="20"/>
          <w:szCs w:val="24"/>
        </w:rPr>
        <w:t xml:space="preserve"> from crab shell remove all the pathogenic organism</w:t>
      </w:r>
      <w:r w:rsidRPr="00441301">
        <w:rPr>
          <w:rFonts w:ascii="Times New Roman" w:hAnsi="Times New Roman" w:cs="Times New Roman"/>
          <w:kern w:val="0"/>
          <w:sz w:val="20"/>
          <w:szCs w:val="24"/>
          <w:lang w:val="en-GB"/>
        </w:rPr>
        <w:t>s more than the egg shell</w:t>
      </w:r>
      <w:r w:rsidRPr="00441301">
        <w:rPr>
          <w:rFonts w:ascii="Times New Roman" w:hAnsi="Times New Roman" w:cs="Times New Roman"/>
          <w:kern w:val="0"/>
          <w:sz w:val="20"/>
          <w:szCs w:val="24"/>
        </w:rPr>
        <w:t xml:space="preserve">. The effectiveness of the </w:t>
      </w:r>
      <w:proofErr w:type="spellStart"/>
      <w:r w:rsidRPr="00441301">
        <w:rPr>
          <w:rFonts w:ascii="Times New Roman" w:hAnsi="Times New Roman" w:cs="Times New Roman"/>
          <w:kern w:val="0"/>
          <w:sz w:val="20"/>
          <w:szCs w:val="24"/>
        </w:rPr>
        <w:t>chitosan</w:t>
      </w:r>
      <w:proofErr w:type="spellEnd"/>
      <w:r w:rsidRPr="00441301">
        <w:rPr>
          <w:rFonts w:ascii="Times New Roman" w:hAnsi="Times New Roman" w:cs="Times New Roman"/>
          <w:kern w:val="0"/>
          <w:sz w:val="20"/>
          <w:szCs w:val="24"/>
        </w:rPr>
        <w:t xml:space="preserve"> may be attributed to the flocculation and bactericidal activities</w:t>
      </w:r>
      <w:r w:rsidRPr="00441301">
        <w:rPr>
          <w:rFonts w:ascii="Times New Roman" w:hAnsi="Times New Roman" w:cs="Times New Roman"/>
          <w:kern w:val="0"/>
          <w:sz w:val="20"/>
          <w:szCs w:val="24"/>
          <w:lang w:val="en-GB"/>
        </w:rPr>
        <w:t xml:space="preserve"> </w:t>
      </w:r>
      <w:r w:rsidRPr="00441301">
        <w:rPr>
          <w:rFonts w:ascii="Times New Roman" w:hAnsi="Times New Roman" w:cs="Times New Roman"/>
          <w:kern w:val="0"/>
          <w:sz w:val="20"/>
          <w:szCs w:val="24"/>
        </w:rPr>
        <w:t>which has been reported as a bridging mechanism for bacterial coagulation by and its molecules has a tendency to bind on the microbial cell surface and form an impervious layer around it</w:t>
      </w:r>
      <w:r w:rsidRPr="00441301">
        <w:rPr>
          <w:rFonts w:ascii="Times New Roman" w:hAnsi="Times New Roman" w:cs="Times New Roman"/>
          <w:kern w:val="0"/>
          <w:sz w:val="20"/>
          <w:szCs w:val="24"/>
          <w:lang w:val="en-GB"/>
        </w:rPr>
        <w:t xml:space="preserve">. </w:t>
      </w:r>
      <w:r w:rsidRPr="00441301">
        <w:rPr>
          <w:rFonts w:ascii="Times New Roman" w:eastAsia="TimesNewRomanPSMT" w:hAnsi="Times New Roman" w:cs="Times New Roman"/>
          <w:kern w:val="0"/>
          <w:sz w:val="20"/>
          <w:lang w:val="en-GB"/>
        </w:rPr>
        <w:t>(</w:t>
      </w:r>
      <w:proofErr w:type="spellStart"/>
      <w:r w:rsidRPr="00441301">
        <w:rPr>
          <w:rFonts w:ascii="Times New Roman" w:eastAsia="TimesNewRomanPSMT" w:hAnsi="Times New Roman" w:cs="Times New Roman"/>
          <w:kern w:val="0"/>
          <w:sz w:val="20"/>
        </w:rPr>
        <w:t>Varma</w:t>
      </w:r>
      <w:proofErr w:type="spellEnd"/>
      <w:r w:rsidRPr="00441301">
        <w:rPr>
          <w:rFonts w:ascii="Times New Roman" w:eastAsia="TimesNewRomanPSMT" w:hAnsi="Times New Roman" w:cs="Times New Roman"/>
          <w:kern w:val="0"/>
          <w:sz w:val="20"/>
        </w:rPr>
        <w:t xml:space="preserve"> </w:t>
      </w:r>
      <w:r w:rsidRPr="00441301">
        <w:rPr>
          <w:rFonts w:ascii="Times New Roman" w:eastAsia="TimesNewRomanPSMT" w:hAnsi="Times New Roman" w:cs="Times New Roman"/>
          <w:i/>
          <w:iCs/>
          <w:kern w:val="0"/>
          <w:sz w:val="20"/>
          <w:lang w:val="en-GB"/>
        </w:rPr>
        <w:t>et al.,</w:t>
      </w:r>
      <w:r w:rsidRPr="00441301">
        <w:rPr>
          <w:rFonts w:ascii="Times New Roman" w:eastAsia="TimesNewRomanPSMT" w:hAnsi="Times New Roman" w:cs="Times New Roman"/>
          <w:kern w:val="0"/>
          <w:sz w:val="20"/>
          <w:lang w:val="en-GB"/>
        </w:rPr>
        <w:t>2004)</w:t>
      </w:r>
      <w:r w:rsidRPr="00441301">
        <w:rPr>
          <w:rFonts w:ascii="Times New Roman" w:hAnsi="Times New Roman" w:cs="Times New Roman"/>
          <w:kern w:val="0"/>
          <w:sz w:val="20"/>
          <w:szCs w:val="24"/>
        </w:rPr>
        <w:t>. Thus, these may cause cell permeability and causes leaking of the intracellular constituents and death of microbial cells.</w:t>
      </w:r>
    </w:p>
    <w:p w:rsidR="00DD2CD2" w:rsidRPr="00441301" w:rsidRDefault="00DD2CD2" w:rsidP="00667E53">
      <w:pPr>
        <w:snapToGrid w:val="0"/>
        <w:rPr>
          <w:rFonts w:ascii="Times New Roman" w:hAnsi="Times New Roman" w:cs="Times New Roman"/>
          <w:b/>
          <w:bCs/>
          <w:kern w:val="0"/>
          <w:sz w:val="20"/>
          <w:szCs w:val="24"/>
          <w:lang w:val="en-GB"/>
        </w:rPr>
      </w:pPr>
    </w:p>
    <w:p w:rsidR="00DD2CD2" w:rsidRPr="00441301" w:rsidRDefault="000126DF" w:rsidP="00667E53">
      <w:pPr>
        <w:snapToGrid w:val="0"/>
        <w:rPr>
          <w:rFonts w:ascii="Times New Roman" w:hAnsi="Times New Roman" w:cs="Times New Roman"/>
          <w:b/>
          <w:bCs/>
          <w:kern w:val="0"/>
          <w:sz w:val="20"/>
          <w:szCs w:val="24"/>
          <w:lang w:val="en-GB"/>
        </w:rPr>
      </w:pPr>
      <w:r w:rsidRPr="00441301">
        <w:rPr>
          <w:rFonts w:ascii="Times New Roman" w:hAnsi="Times New Roman" w:cs="Times New Roman"/>
          <w:b/>
          <w:bCs/>
          <w:kern w:val="0"/>
          <w:sz w:val="20"/>
          <w:szCs w:val="24"/>
          <w:lang w:val="en-GB"/>
        </w:rPr>
        <w:t>Conclusion</w:t>
      </w:r>
    </w:p>
    <w:p w:rsidR="00DD2CD2" w:rsidRPr="00441301" w:rsidRDefault="00E90B3F" w:rsidP="00667E53">
      <w:pPr>
        <w:snapToGrid w:val="0"/>
        <w:ind w:firstLine="425"/>
        <w:rPr>
          <w:rFonts w:ascii="Times New Roman" w:hAnsi="Times New Roman" w:cs="Times New Roman"/>
          <w:kern w:val="0"/>
          <w:sz w:val="20"/>
          <w:szCs w:val="24"/>
        </w:rPr>
      </w:pPr>
      <w:r w:rsidRPr="00441301">
        <w:rPr>
          <w:rFonts w:ascii="Times New Roman" w:eastAsia="TimesNewRoman" w:hAnsi="Times New Roman" w:cs="Times New Roman"/>
          <w:kern w:val="0"/>
          <w:sz w:val="20"/>
        </w:rPr>
        <w:t>The re</w:t>
      </w:r>
      <w:r w:rsidRPr="00441301">
        <w:rPr>
          <w:rFonts w:ascii="Times New Roman" w:eastAsia="TimesNewRoman" w:hAnsi="Times New Roman" w:cs="Times New Roman"/>
          <w:kern w:val="0"/>
          <w:sz w:val="20"/>
          <w:lang w:val="en-GB"/>
        </w:rPr>
        <w:t>s</w:t>
      </w:r>
      <w:proofErr w:type="spellStart"/>
      <w:r w:rsidRPr="00441301">
        <w:rPr>
          <w:rFonts w:ascii="Times New Roman" w:eastAsia="TimesNewRoman" w:hAnsi="Times New Roman" w:cs="Times New Roman"/>
          <w:kern w:val="0"/>
          <w:sz w:val="20"/>
        </w:rPr>
        <w:t>ults</w:t>
      </w:r>
      <w:proofErr w:type="spellEnd"/>
      <w:r w:rsidRPr="00441301">
        <w:rPr>
          <w:rFonts w:ascii="Times New Roman" w:eastAsia="TimesNewRoman" w:hAnsi="Times New Roman" w:cs="Times New Roman"/>
          <w:kern w:val="0"/>
          <w:sz w:val="20"/>
        </w:rPr>
        <w:t xml:space="preserve"> of this study revealed the quality of fish</w:t>
      </w:r>
      <w:r w:rsidRPr="00441301">
        <w:rPr>
          <w:rFonts w:ascii="Times New Roman" w:eastAsia="TimesNewRoman" w:hAnsi="Times New Roman" w:cs="Times New Roman"/>
          <w:kern w:val="0"/>
          <w:sz w:val="20"/>
          <w:lang w:val="en-GB"/>
        </w:rPr>
        <w:t xml:space="preserve"> Ponds</w:t>
      </w:r>
      <w:r w:rsidRPr="00441301">
        <w:rPr>
          <w:rFonts w:ascii="Times New Roman" w:eastAsia="TimesNewRoman" w:hAnsi="Times New Roman" w:cs="Times New Roman"/>
          <w:kern w:val="0"/>
          <w:sz w:val="20"/>
        </w:rPr>
        <w:t xml:space="preserve"> in</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terms of heavy metal and microbial contamination</w:t>
      </w:r>
      <w:r w:rsidRPr="00441301">
        <w:rPr>
          <w:rFonts w:ascii="Times New Roman" w:eastAsia="TimesNewRoman" w:hAnsi="Times New Roman" w:cs="Times New Roman"/>
          <w:kern w:val="0"/>
          <w:sz w:val="20"/>
          <w:lang w:val="en-GB"/>
        </w:rPr>
        <w:t xml:space="preserve"> from four different location in Ado </w:t>
      </w:r>
      <w:proofErr w:type="spellStart"/>
      <w:r w:rsidRPr="00441301">
        <w:rPr>
          <w:rFonts w:ascii="Times New Roman" w:eastAsia="TimesNewRoman" w:hAnsi="Times New Roman" w:cs="Times New Roman"/>
          <w:kern w:val="0"/>
          <w:sz w:val="20"/>
          <w:lang w:val="en-GB"/>
        </w:rPr>
        <w:t>Ekiti</w:t>
      </w:r>
      <w:proofErr w:type="spellEnd"/>
      <w:r w:rsidRPr="00441301">
        <w:rPr>
          <w:rFonts w:ascii="Times New Roman" w:eastAsia="TimesNewRoman" w:hAnsi="Times New Roman" w:cs="Times New Roman"/>
          <w:kern w:val="0"/>
          <w:sz w:val="20"/>
          <w:lang w:val="en-GB"/>
        </w:rPr>
        <w:t xml:space="preserve"> and the use of natural coagulant </w:t>
      </w:r>
      <w:proofErr w:type="spellStart"/>
      <w:r w:rsidRPr="00441301">
        <w:rPr>
          <w:rFonts w:ascii="Times New Roman" w:eastAsia="TimesNewRoman" w:hAnsi="Times New Roman" w:cs="Times New Roman"/>
          <w:kern w:val="0"/>
          <w:sz w:val="20"/>
          <w:lang w:val="en-GB"/>
        </w:rPr>
        <w:t>chitosan</w:t>
      </w:r>
      <w:proofErr w:type="spellEnd"/>
      <w:r w:rsidRPr="00441301">
        <w:rPr>
          <w:rFonts w:ascii="Times New Roman" w:eastAsia="TimesNewRoman" w:hAnsi="Times New Roman" w:cs="Times New Roman"/>
          <w:kern w:val="0"/>
          <w:sz w:val="20"/>
          <w:lang w:val="en-GB"/>
        </w:rPr>
        <w:t xml:space="preserve"> and egg shell as a substitutes in removing the above effects</w:t>
      </w:r>
      <w:r w:rsidRPr="00441301">
        <w:rPr>
          <w:rFonts w:ascii="Times New Roman" w:eastAsia="TimesNewRoman" w:hAnsi="Times New Roman" w:cs="Times New Roman"/>
          <w:kern w:val="0"/>
          <w:sz w:val="20"/>
        </w:rPr>
        <w:t>. The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levels of the heavy metals detected in fish are not remarkable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to cause acute health consequences, but chronic adverse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health effects due to prolonged bioaccumulation and long</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term exposure through fish consumption can be inevitable. The microbial load</w:t>
      </w:r>
      <w:r w:rsidRPr="00441301">
        <w:rPr>
          <w:rFonts w:ascii="Times New Roman" w:eastAsia="TimesNewRoman" w:hAnsi="Times New Roman" w:cs="Times New Roman"/>
          <w:kern w:val="0"/>
          <w:sz w:val="20"/>
          <w:lang w:val="en-GB"/>
        </w:rPr>
        <w:t xml:space="preserve"> and heavy metals can be reduced by using </w:t>
      </w:r>
      <w:proofErr w:type="spellStart"/>
      <w:r w:rsidRPr="00441301">
        <w:rPr>
          <w:rFonts w:ascii="Times New Roman" w:eastAsia="TimesNewRoman" w:hAnsi="Times New Roman" w:cs="Times New Roman"/>
          <w:kern w:val="0"/>
          <w:sz w:val="20"/>
          <w:lang w:val="en-GB"/>
        </w:rPr>
        <w:t>Chitosan</w:t>
      </w:r>
      <w:proofErr w:type="spellEnd"/>
      <w:r w:rsidRPr="00441301">
        <w:rPr>
          <w:rFonts w:ascii="Times New Roman" w:eastAsia="TimesNewRoman" w:hAnsi="Times New Roman" w:cs="Times New Roman"/>
          <w:kern w:val="0"/>
          <w:sz w:val="20"/>
          <w:lang w:val="en-GB"/>
        </w:rPr>
        <w:t xml:space="preserve"> and egg shell as a natural coagulant in treatment of fish ponds</w:t>
      </w:r>
      <w:r w:rsidR="000126DF" w:rsidRPr="00441301">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441301">
        <w:rPr>
          <w:rFonts w:ascii="Times New Roman" w:eastAsia="TimesNewRoman" w:hAnsi="Times New Roman" w:cs="Times New Roman"/>
          <w:kern w:val="0"/>
          <w:sz w:val="20"/>
          <w:lang w:val="en-GB"/>
        </w:rPr>
        <w:t>T</w:t>
      </w:r>
      <w:r w:rsidRPr="00441301">
        <w:rPr>
          <w:rFonts w:ascii="Times New Roman" w:eastAsia="TimesNewRoman" w:hAnsi="Times New Roman" w:cs="Times New Roman"/>
          <w:kern w:val="0"/>
          <w:sz w:val="20"/>
        </w:rPr>
        <w:t>he public should be enlightened on the</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possibility of being susceptible to health problems when</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feeding a contaminated fish with heavy metals and harmful</w:t>
      </w:r>
      <w:r w:rsidRPr="00441301">
        <w:rPr>
          <w:rFonts w:ascii="Times New Roman" w:eastAsia="TimesNewRoman" w:hAnsi="Times New Roman" w:cs="Times New Roman"/>
          <w:kern w:val="0"/>
          <w:sz w:val="20"/>
          <w:lang w:val="en-GB"/>
        </w:rPr>
        <w:t xml:space="preserve"> </w:t>
      </w:r>
      <w:r w:rsidRPr="00441301">
        <w:rPr>
          <w:rFonts w:ascii="Times New Roman" w:eastAsia="TimesNewRoman" w:hAnsi="Times New Roman" w:cs="Times New Roman"/>
          <w:kern w:val="0"/>
          <w:sz w:val="20"/>
        </w:rPr>
        <w:t>microorganisms.</w:t>
      </w:r>
    </w:p>
    <w:p w:rsidR="00B27422" w:rsidRDefault="00B27422" w:rsidP="00667E53">
      <w:pPr>
        <w:snapToGrid w:val="0"/>
        <w:rPr>
          <w:rFonts w:ascii="Times New Roman" w:eastAsiaTheme="minorEastAsia" w:hAnsi="Times New Roman" w:cs="Times New Roman" w:hint="eastAsia"/>
          <w:b/>
          <w:bCs/>
          <w:kern w:val="0"/>
          <w:sz w:val="20"/>
          <w:lang w:val="en-GB"/>
        </w:rPr>
      </w:pPr>
    </w:p>
    <w:p w:rsidR="00DD2CD2" w:rsidRPr="00441301" w:rsidRDefault="000126DF" w:rsidP="00667E53">
      <w:pPr>
        <w:snapToGrid w:val="0"/>
        <w:rPr>
          <w:rFonts w:ascii="Times New Roman" w:eastAsia="TimesNewRomanPSMT" w:hAnsi="Times New Roman" w:cs="Times New Roman"/>
          <w:b/>
          <w:bCs/>
          <w:kern w:val="0"/>
          <w:sz w:val="20"/>
          <w:lang w:val="en-GB"/>
        </w:rPr>
      </w:pPr>
      <w:r w:rsidRPr="00441301">
        <w:rPr>
          <w:rFonts w:ascii="Times New Roman" w:eastAsia="TimesNewRomanPSMT" w:hAnsi="Times New Roman" w:cs="Times New Roman"/>
          <w:b/>
          <w:bCs/>
          <w:kern w:val="0"/>
          <w:sz w:val="20"/>
          <w:lang w:val="en-GB"/>
        </w:rPr>
        <w:t>Reference</w:t>
      </w:r>
    </w:p>
    <w:p w:rsidR="00DD2CD2" w:rsidRPr="000126DF" w:rsidRDefault="00E90B3F" w:rsidP="000126DF">
      <w:pPr>
        <w:pStyle w:val="ListParagraph"/>
        <w:numPr>
          <w:ilvl w:val="0"/>
          <w:numId w:val="1"/>
        </w:numPr>
        <w:snapToGrid w:val="0"/>
        <w:ind w:firstLineChars="0"/>
        <w:rPr>
          <w:rFonts w:ascii="Times New Roman" w:eastAsia="TimesNewRomanPSMT" w:hAnsi="Times New Roman" w:cs="Times New Roman"/>
          <w:bCs/>
          <w:kern w:val="0"/>
          <w:sz w:val="20"/>
          <w:lang w:val="en-GB"/>
        </w:rPr>
      </w:pPr>
      <w:r w:rsidRPr="000126DF">
        <w:rPr>
          <w:rFonts w:ascii="Times New Roman" w:eastAsia="TimesNewRoman" w:hAnsi="Times New Roman" w:cs="Times New Roman"/>
          <w:bCs/>
          <w:kern w:val="0"/>
          <w:sz w:val="20"/>
        </w:rPr>
        <w:t>Abdel-</w:t>
      </w:r>
      <w:proofErr w:type="spellStart"/>
      <w:r w:rsidRPr="000126DF">
        <w:rPr>
          <w:rFonts w:ascii="Times New Roman" w:eastAsia="TimesNewRoman" w:hAnsi="Times New Roman" w:cs="Times New Roman"/>
          <w:bCs/>
          <w:kern w:val="0"/>
          <w:sz w:val="20"/>
        </w:rPr>
        <w:t>Baki</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w:t>
      </w:r>
      <w:r w:rsidR="00441301" w:rsidRPr="000126DF">
        <w:rPr>
          <w:rFonts w:ascii="Times New Roman" w:eastAsia="TimesNewRoman" w:hAnsi="Times New Roman" w:cs="Times New Roman"/>
          <w:bCs/>
          <w:kern w:val="0"/>
          <w:sz w:val="20"/>
        </w:rPr>
        <w:t xml:space="preserve"> </w:t>
      </w:r>
      <w:proofErr w:type="spellStart"/>
      <w:r w:rsidRPr="000126DF">
        <w:rPr>
          <w:rFonts w:ascii="Times New Roman" w:eastAsia="TimesNewRoman" w:hAnsi="Times New Roman" w:cs="Times New Roman"/>
          <w:bCs/>
          <w:kern w:val="0"/>
          <w:sz w:val="20"/>
        </w:rPr>
        <w:t>Dkhil</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M</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and</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Al-</w:t>
      </w:r>
      <w:proofErr w:type="spellStart"/>
      <w:r w:rsidRPr="000126DF">
        <w:rPr>
          <w:rFonts w:ascii="Times New Roman" w:eastAsia="TimesNewRoman" w:hAnsi="Times New Roman" w:cs="Times New Roman"/>
          <w:bCs/>
          <w:kern w:val="0"/>
          <w:sz w:val="20"/>
        </w:rPr>
        <w:t>Quraishy</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S.</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(2013</w:t>
      </w:r>
      <w:r w:rsidRPr="000126DF">
        <w:rPr>
          <w:rFonts w:ascii="Times New Roman" w:eastAsia="TimesNewRoman" w:hAnsi="Times New Roman" w:cs="Times New Roman"/>
          <w:kern w:val="0"/>
          <w:sz w:val="20"/>
        </w:rPr>
        <w:t>)</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Bioaccumulation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some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heavy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metals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tilapia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fish</w:t>
      </w:r>
      <w:r w:rsidR="000126DF" w:rsidRPr="000126DF">
        <w:rPr>
          <w:rFonts w:ascii="Times New Roman" w:eastAsiaTheme="minorEastAsia" w:hAnsi="Times New Roman" w:cs="Times New Roman" w:hint="eastAsia"/>
          <w:kern w:val="0"/>
          <w:sz w:val="20"/>
        </w:rPr>
        <w:t xml:space="preserve"> </w:t>
      </w:r>
      <w:r w:rsidRPr="000126DF">
        <w:rPr>
          <w:rFonts w:ascii="Times New Roman" w:eastAsia="TimesNewRoman" w:hAnsi="Times New Roman" w:cs="Times New Roman"/>
          <w:kern w:val="0"/>
          <w:sz w:val="20"/>
        </w:rPr>
        <w:t>relevant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to</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their</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concentration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water</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sediment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lang w:val="en-GB"/>
        </w:rPr>
        <w:t xml:space="preserve"> </w:t>
      </w:r>
      <w:proofErr w:type="spellStart"/>
      <w:r w:rsidRPr="000126DF">
        <w:rPr>
          <w:rFonts w:ascii="Times New Roman" w:eastAsia="TimesNewRoman" w:hAnsi="Times New Roman" w:cs="Times New Roman"/>
          <w:kern w:val="0"/>
          <w:sz w:val="20"/>
        </w:rPr>
        <w:t>Wadi</w:t>
      </w:r>
      <w:proofErr w:type="spellEnd"/>
      <w:r w:rsidR="00441301" w:rsidRPr="000126DF">
        <w:rPr>
          <w:rFonts w:ascii="Times New Roman" w:eastAsia="TimesNewRoman" w:hAnsi="Times New Roman" w:cs="Times New Roman"/>
          <w:kern w:val="0"/>
          <w:sz w:val="20"/>
        </w:rPr>
        <w:t xml:space="preserve"> </w:t>
      </w:r>
      <w:proofErr w:type="spellStart"/>
      <w:r w:rsidRPr="000126DF">
        <w:rPr>
          <w:rFonts w:ascii="Times New Roman" w:eastAsia="TimesNewRoman" w:hAnsi="Times New Roman" w:cs="Times New Roman"/>
          <w:kern w:val="0"/>
          <w:sz w:val="20"/>
        </w:rPr>
        <w:t>Hanifah</w:t>
      </w:r>
      <w:proofErr w:type="spellEnd"/>
      <w:r w:rsidRPr="000126DF">
        <w:rPr>
          <w:rFonts w:ascii="Times New Roman" w:eastAsia="TimesNewRoman" w:hAnsi="Times New Roman" w:cs="Times New Roman"/>
          <w:kern w:val="0"/>
          <w:sz w:val="20"/>
        </w:rPr>
        <w: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Saudi</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Arabia.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African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Journal</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Biotechnology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10:</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2541-2547.</w:t>
      </w:r>
    </w:p>
    <w:p w:rsidR="00DD2CD2" w:rsidRPr="000126DF" w:rsidRDefault="00E90B3F" w:rsidP="000126DF">
      <w:pPr>
        <w:pStyle w:val="ListParagraph"/>
        <w:numPr>
          <w:ilvl w:val="0"/>
          <w:numId w:val="1"/>
        </w:numPr>
        <w:snapToGrid w:val="0"/>
        <w:ind w:firstLineChars="0"/>
        <w:rPr>
          <w:rFonts w:ascii="Times New Roman" w:eastAsia="TimesNewRoman" w:hAnsi="Times New Roman" w:cs="Times New Roman"/>
          <w:kern w:val="0"/>
          <w:sz w:val="20"/>
        </w:rPr>
      </w:pPr>
      <w:proofErr w:type="spellStart"/>
      <w:r w:rsidRPr="000126DF">
        <w:rPr>
          <w:rFonts w:ascii="Times New Roman" w:eastAsia="TimesNewRoman" w:hAnsi="Times New Roman" w:cs="Times New Roman"/>
          <w:bCs/>
          <w:kern w:val="0"/>
          <w:sz w:val="20"/>
        </w:rPr>
        <w:t>Aktar</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MW,</w:t>
      </w:r>
      <w:r w:rsidR="00441301" w:rsidRPr="000126DF">
        <w:rPr>
          <w:rFonts w:ascii="Times New Roman" w:eastAsia="TimesNewRoman" w:hAnsi="Times New Roman" w:cs="Times New Roman"/>
          <w:bCs/>
          <w:kern w:val="0"/>
          <w:sz w:val="20"/>
        </w:rPr>
        <w:t xml:space="preserve"> </w:t>
      </w:r>
      <w:proofErr w:type="spellStart"/>
      <w:r w:rsidRPr="000126DF">
        <w:rPr>
          <w:rFonts w:ascii="Times New Roman" w:eastAsia="TimesNewRoman" w:hAnsi="Times New Roman" w:cs="Times New Roman"/>
          <w:bCs/>
          <w:kern w:val="0"/>
          <w:sz w:val="20"/>
        </w:rPr>
        <w:t>Paramasivam</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M,</w:t>
      </w:r>
      <w:r w:rsidR="00441301" w:rsidRPr="000126DF">
        <w:rPr>
          <w:rFonts w:ascii="Times New Roman" w:eastAsia="TimesNewRoman" w:hAnsi="Times New Roman" w:cs="Times New Roman"/>
          <w:bCs/>
          <w:kern w:val="0"/>
          <w:sz w:val="20"/>
        </w:rPr>
        <w:t xml:space="preserve"> </w:t>
      </w:r>
      <w:proofErr w:type="spellStart"/>
      <w:r w:rsidRPr="000126DF">
        <w:rPr>
          <w:rFonts w:ascii="Times New Roman" w:eastAsia="TimesNewRoman" w:hAnsi="Times New Roman" w:cs="Times New Roman"/>
          <w:bCs/>
          <w:kern w:val="0"/>
          <w:sz w:val="20"/>
        </w:rPr>
        <w:t>Ganguly</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M,</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(2010)</w:t>
      </w:r>
      <w:r w:rsidR="000126DF" w:rsidRPr="000126DF">
        <w:rPr>
          <w:rFonts w:ascii="Times New Roman" w:eastAsia="TimesNewRoman" w:hAnsi="Times New Roman" w:cs="Times New Roman"/>
          <w:kern w:val="0"/>
          <w:sz w:val="20"/>
          <w:lang w:val="en-GB"/>
        </w:rPr>
        <w:t>:</w:t>
      </w:r>
      <w:r w:rsidR="000126DF">
        <w:rPr>
          <w:rFonts w:ascii="Times New Roman" w:eastAsia="TimesNewRoman" w:hAnsi="Times New Roman" w:cs="Times New Roman"/>
          <w:kern w:val="0"/>
          <w:sz w:val="20"/>
          <w:lang w:val="en-GB"/>
        </w:rPr>
        <w:t xml:space="preserve"> </w:t>
      </w:r>
      <w:r w:rsidR="000126DF" w:rsidRPr="000126DF">
        <w:rPr>
          <w:rFonts w:ascii="Times New Roman" w:eastAsia="TimesNewRoman" w:hAnsi="Times New Roman" w:cs="Times New Roman"/>
          <w:kern w:val="0"/>
          <w:sz w:val="20"/>
        </w:rPr>
        <w:t>A</w:t>
      </w:r>
      <w:r w:rsidRPr="000126DF">
        <w:rPr>
          <w:rFonts w:ascii="Times New Roman" w:eastAsia="TimesNewRoman" w:hAnsi="Times New Roman" w:cs="Times New Roman"/>
          <w:kern w:val="0"/>
          <w:sz w:val="20"/>
        </w:rPr>
        <w:t>ssessment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occurrence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various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heavy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metals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surface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water</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proofErr w:type="spellStart"/>
      <w:r w:rsidRPr="000126DF">
        <w:rPr>
          <w:rFonts w:ascii="Times New Roman" w:eastAsia="TimesNewRoman" w:hAnsi="Times New Roman" w:cs="Times New Roman"/>
          <w:kern w:val="0"/>
          <w:sz w:val="20"/>
        </w:rPr>
        <w:t>Ganga</w:t>
      </w:r>
      <w:proofErr w:type="spellEnd"/>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River</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around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Kolkata: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study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for</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toxicity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ecological</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impact.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Environmental</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monitoring</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assessment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160:</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207-213.</w:t>
      </w:r>
    </w:p>
    <w:p w:rsidR="00DD2CD2" w:rsidRPr="000126DF" w:rsidRDefault="00E90B3F" w:rsidP="000126DF">
      <w:pPr>
        <w:pStyle w:val="ListParagraph"/>
        <w:numPr>
          <w:ilvl w:val="0"/>
          <w:numId w:val="1"/>
        </w:numPr>
        <w:snapToGrid w:val="0"/>
        <w:ind w:firstLineChars="0"/>
        <w:rPr>
          <w:rFonts w:ascii="Times New Roman" w:eastAsia="TimesNewRoman" w:hAnsi="Times New Roman" w:cs="Times New Roman"/>
          <w:kern w:val="0"/>
          <w:sz w:val="20"/>
        </w:rPr>
      </w:pPr>
      <w:proofErr w:type="spellStart"/>
      <w:r w:rsidRPr="000126DF">
        <w:rPr>
          <w:rFonts w:ascii="Times New Roman" w:eastAsia="TimesNewRoman" w:hAnsi="Times New Roman" w:cs="Times New Roman"/>
          <w:bCs/>
          <w:kern w:val="0"/>
          <w:sz w:val="20"/>
        </w:rPr>
        <w:t>Aktar</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MW,</w:t>
      </w:r>
      <w:r w:rsidR="00441301" w:rsidRPr="000126DF">
        <w:rPr>
          <w:rFonts w:ascii="Times New Roman" w:eastAsia="TimesNewRoman" w:hAnsi="Times New Roman" w:cs="Times New Roman"/>
          <w:bCs/>
          <w:kern w:val="0"/>
          <w:sz w:val="20"/>
        </w:rPr>
        <w:t xml:space="preserve"> </w:t>
      </w:r>
      <w:proofErr w:type="spellStart"/>
      <w:r w:rsidRPr="000126DF">
        <w:rPr>
          <w:rFonts w:ascii="Times New Roman" w:eastAsia="TimesNewRoman" w:hAnsi="Times New Roman" w:cs="Times New Roman"/>
          <w:bCs/>
          <w:kern w:val="0"/>
          <w:sz w:val="20"/>
        </w:rPr>
        <w:t>Sengupta</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D</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and</w:t>
      </w:r>
      <w:r w:rsidR="00441301" w:rsidRPr="000126DF">
        <w:rPr>
          <w:rFonts w:ascii="Times New Roman" w:eastAsia="TimesNewRoman" w:hAnsi="Times New Roman" w:cs="Times New Roman"/>
          <w:bCs/>
          <w:kern w:val="0"/>
          <w:sz w:val="20"/>
        </w:rPr>
        <w:t xml:space="preserve"> </w:t>
      </w:r>
      <w:proofErr w:type="spellStart"/>
      <w:r w:rsidRPr="000126DF">
        <w:rPr>
          <w:rFonts w:ascii="Times New Roman" w:eastAsia="TimesNewRoman" w:hAnsi="Times New Roman" w:cs="Times New Roman"/>
          <w:bCs/>
          <w:kern w:val="0"/>
          <w:sz w:val="20"/>
        </w:rPr>
        <w:t>Chowdhury</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(2011)</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Occurrence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heavy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metals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fish:</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study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for</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impact</w:t>
      </w:r>
      <w:r w:rsidR="000126DF" w:rsidRPr="000126DF">
        <w:rPr>
          <w:rFonts w:ascii="Times New Roman" w:eastAsiaTheme="minorEastAsia" w:hAnsi="Times New Roman" w:cs="Times New Roman" w:hint="eastAsia"/>
          <w:kern w:val="0"/>
          <w:sz w:val="20"/>
        </w:rPr>
        <w:t xml:space="preserve"> </w:t>
      </w:r>
      <w:r w:rsidRPr="000126DF">
        <w:rPr>
          <w:rFonts w:ascii="Times New Roman" w:eastAsia="TimesNewRoman" w:hAnsi="Times New Roman" w:cs="Times New Roman"/>
          <w:kern w:val="0"/>
          <w:sz w:val="20"/>
        </w:rPr>
        <w:t>assessment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industry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prone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aquatic</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environment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around</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Kolkata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India.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Environmental</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monitoring</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assessment</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181:</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51-61.</w:t>
      </w:r>
    </w:p>
    <w:p w:rsidR="00DD2CD2" w:rsidRPr="000126DF" w:rsidRDefault="00E90B3F" w:rsidP="000126DF">
      <w:pPr>
        <w:pStyle w:val="ListParagraph"/>
        <w:numPr>
          <w:ilvl w:val="0"/>
          <w:numId w:val="1"/>
        </w:numPr>
        <w:snapToGrid w:val="0"/>
        <w:ind w:firstLineChars="0"/>
        <w:rPr>
          <w:rFonts w:ascii="Times New Roman" w:eastAsia="TimesNewRoman" w:hAnsi="Times New Roman" w:cs="Times New Roman"/>
          <w:kern w:val="0"/>
          <w:sz w:val="20"/>
        </w:rPr>
      </w:pPr>
      <w:proofErr w:type="spellStart"/>
      <w:r w:rsidRPr="000126DF">
        <w:rPr>
          <w:rFonts w:ascii="Times New Roman" w:eastAsia="TimesNewRoman" w:hAnsi="Times New Roman" w:cs="Times New Roman"/>
          <w:bCs/>
          <w:kern w:val="0"/>
          <w:sz w:val="20"/>
        </w:rPr>
        <w:t>Ampofo</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JA</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and</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Clerk</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GC.</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(2010)</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Diversity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bacteria</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contaminants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tissues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fish</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cultured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organic</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waste-fertilized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ponds: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health</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implications.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Open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Fish</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Science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Journal</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3:</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142-146.</w:t>
      </w:r>
    </w:p>
    <w:p w:rsidR="00DD2CD2" w:rsidRPr="000126DF" w:rsidRDefault="00E90B3F" w:rsidP="000126DF">
      <w:pPr>
        <w:pStyle w:val="ListParagraph"/>
        <w:numPr>
          <w:ilvl w:val="0"/>
          <w:numId w:val="1"/>
        </w:numPr>
        <w:snapToGrid w:val="0"/>
        <w:ind w:firstLineChars="0"/>
        <w:rPr>
          <w:rFonts w:ascii="Times New Roman" w:eastAsia="Helvetica" w:hAnsi="Times New Roman" w:cs="Times New Roman"/>
          <w:kern w:val="0"/>
          <w:sz w:val="20"/>
        </w:rPr>
      </w:pPr>
      <w:r w:rsidRPr="000126DF">
        <w:rPr>
          <w:rFonts w:ascii="Times New Roman" w:eastAsia="Helvetica" w:hAnsi="Times New Roman" w:cs="Times New Roman"/>
          <w:bCs/>
          <w:kern w:val="0"/>
          <w:sz w:val="20"/>
        </w:rPr>
        <w:t>Buchanan</w:t>
      </w:r>
      <w:r w:rsidR="00441301" w:rsidRPr="000126DF">
        <w:rPr>
          <w:rFonts w:ascii="Times New Roman" w:eastAsia="Helvetica" w:hAnsi="Times New Roman" w:cs="Times New Roman"/>
          <w:bCs/>
          <w:kern w:val="0"/>
          <w:sz w:val="20"/>
        </w:rPr>
        <w:t xml:space="preserve"> </w:t>
      </w:r>
      <w:r w:rsidRPr="000126DF">
        <w:rPr>
          <w:rFonts w:ascii="Times New Roman" w:eastAsia="Helvetica" w:hAnsi="Times New Roman" w:cs="Times New Roman"/>
          <w:bCs/>
          <w:kern w:val="0"/>
          <w:sz w:val="20"/>
        </w:rPr>
        <w:t>RE,</w:t>
      </w:r>
      <w:r w:rsidR="00441301" w:rsidRPr="000126DF">
        <w:rPr>
          <w:rFonts w:ascii="Times New Roman" w:eastAsia="Helvetica" w:hAnsi="Times New Roman" w:cs="Times New Roman"/>
          <w:bCs/>
          <w:kern w:val="0"/>
          <w:sz w:val="20"/>
        </w:rPr>
        <w:t xml:space="preserve"> </w:t>
      </w:r>
      <w:r w:rsidRPr="000126DF">
        <w:rPr>
          <w:rFonts w:ascii="Times New Roman" w:eastAsia="Helvetica" w:hAnsi="Times New Roman" w:cs="Times New Roman"/>
          <w:bCs/>
          <w:kern w:val="0"/>
          <w:sz w:val="20"/>
        </w:rPr>
        <w:t>Gibbons</w:t>
      </w:r>
      <w:r w:rsidR="00441301" w:rsidRPr="000126DF">
        <w:rPr>
          <w:rFonts w:ascii="Times New Roman" w:eastAsia="Helvetica" w:hAnsi="Times New Roman" w:cs="Times New Roman"/>
          <w:bCs/>
          <w:kern w:val="0"/>
          <w:sz w:val="20"/>
        </w:rPr>
        <w:t xml:space="preserve"> </w:t>
      </w:r>
      <w:r w:rsidRPr="000126DF">
        <w:rPr>
          <w:rFonts w:ascii="Times New Roman" w:eastAsia="Helvetica" w:hAnsi="Times New Roman" w:cs="Times New Roman"/>
          <w:bCs/>
          <w:kern w:val="0"/>
          <w:sz w:val="20"/>
        </w:rPr>
        <w:t>NE</w:t>
      </w:r>
      <w:r w:rsidR="00441301" w:rsidRPr="000126DF">
        <w:rPr>
          <w:rFonts w:ascii="Times New Roman" w:eastAsia="Helvetica" w:hAnsi="Times New Roman" w:cs="Times New Roman"/>
          <w:bCs/>
          <w:kern w:val="0"/>
          <w:sz w:val="20"/>
        </w:rPr>
        <w:t xml:space="preserve"> </w:t>
      </w:r>
      <w:r w:rsidRPr="000126DF">
        <w:rPr>
          <w:rFonts w:ascii="Times New Roman" w:eastAsia="Helvetica" w:hAnsi="Times New Roman" w:cs="Times New Roman"/>
          <w:bCs/>
          <w:kern w:val="0"/>
          <w:sz w:val="20"/>
        </w:rPr>
        <w:t>(1974)</w:t>
      </w:r>
      <w:r w:rsidRPr="000126DF">
        <w:rPr>
          <w:rFonts w:ascii="Times New Roman" w:eastAsia="Helvetica" w:hAnsi="Times New Roman" w:cs="Times New Roman"/>
          <w:kern w:val="0"/>
          <w:sz w:val="20"/>
        </w:rPr>
        <w:t>.</w:t>
      </w:r>
      <w:r w:rsidR="00441301" w:rsidRPr="000126DF">
        <w:rPr>
          <w:rFonts w:ascii="Times New Roman" w:eastAsia="Helvetica" w:hAnsi="Times New Roman" w:cs="Times New Roman"/>
          <w:kern w:val="0"/>
          <w:sz w:val="20"/>
        </w:rPr>
        <w:t xml:space="preserve"> </w:t>
      </w:r>
      <w:proofErr w:type="spellStart"/>
      <w:r w:rsidRPr="000126DF">
        <w:rPr>
          <w:rFonts w:ascii="Times New Roman" w:eastAsia="Helvetica" w:hAnsi="Times New Roman" w:cs="Times New Roman"/>
          <w:kern w:val="0"/>
          <w:sz w:val="20"/>
        </w:rPr>
        <w:t>Bergey’s</w:t>
      </w:r>
      <w:proofErr w:type="spellEnd"/>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manual</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of</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Determinative</w:t>
      </w:r>
      <w:r w:rsidR="00441301" w:rsidRPr="000126DF">
        <w:rPr>
          <w:rFonts w:ascii="Times New Roman" w:eastAsia="Helvetica" w:hAnsi="Times New Roman" w:cs="Times New Roman"/>
          <w:kern w:val="0"/>
          <w:sz w:val="20"/>
          <w:lang w:val="en-GB"/>
        </w:rPr>
        <w:t xml:space="preserve"> </w:t>
      </w:r>
      <w:r w:rsidRPr="000126DF">
        <w:rPr>
          <w:rFonts w:ascii="Times New Roman" w:eastAsia="Helvetica" w:hAnsi="Times New Roman" w:cs="Times New Roman"/>
          <w:kern w:val="0"/>
          <w:sz w:val="20"/>
        </w:rPr>
        <w:t>Bacteriology</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8th</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Edition,</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The</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Williams</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and</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Wilkins</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company</w:t>
      </w:r>
      <w:r w:rsidR="00441301" w:rsidRPr="000126DF">
        <w:rPr>
          <w:rFonts w:ascii="Times New Roman" w:eastAsia="Helvetica" w:hAnsi="Times New Roman" w:cs="Times New Roman"/>
          <w:kern w:val="0"/>
          <w:sz w:val="20"/>
          <w:lang w:val="en-GB"/>
        </w:rPr>
        <w:t xml:space="preserve"> </w:t>
      </w:r>
      <w:r w:rsidRPr="000126DF">
        <w:rPr>
          <w:rFonts w:ascii="Times New Roman" w:eastAsia="Helvetica" w:hAnsi="Times New Roman" w:cs="Times New Roman"/>
          <w:kern w:val="0"/>
          <w:sz w:val="20"/>
        </w:rPr>
        <w:t>Baltimore</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USA.</w:t>
      </w:r>
    </w:p>
    <w:p w:rsidR="00DD2CD2" w:rsidRPr="000126DF" w:rsidRDefault="00E90B3F" w:rsidP="000126DF">
      <w:pPr>
        <w:pStyle w:val="ListParagraph"/>
        <w:numPr>
          <w:ilvl w:val="0"/>
          <w:numId w:val="1"/>
        </w:numPr>
        <w:snapToGrid w:val="0"/>
        <w:ind w:firstLineChars="0"/>
        <w:rPr>
          <w:rFonts w:ascii="Times New Roman" w:eastAsia="TimesNewRoman" w:hAnsi="Times New Roman" w:cs="Times New Roman"/>
          <w:kern w:val="0"/>
          <w:sz w:val="20"/>
        </w:rPr>
      </w:pPr>
      <w:proofErr w:type="spellStart"/>
      <w:r w:rsidRPr="000126DF">
        <w:rPr>
          <w:rFonts w:ascii="Times New Roman" w:eastAsia="Helvetica" w:hAnsi="Times New Roman" w:cs="Times New Roman"/>
          <w:bCs/>
          <w:kern w:val="0"/>
          <w:sz w:val="20"/>
        </w:rPr>
        <w:t>Cheesbrough</w:t>
      </w:r>
      <w:proofErr w:type="spellEnd"/>
      <w:r w:rsidR="00441301" w:rsidRPr="000126DF">
        <w:rPr>
          <w:rFonts w:ascii="Times New Roman" w:eastAsia="Helvetica" w:hAnsi="Times New Roman" w:cs="Times New Roman"/>
          <w:bCs/>
          <w:kern w:val="0"/>
          <w:sz w:val="20"/>
        </w:rPr>
        <w:t xml:space="preserve"> </w:t>
      </w:r>
      <w:r w:rsidRPr="000126DF">
        <w:rPr>
          <w:rFonts w:ascii="Times New Roman" w:eastAsia="Helvetica" w:hAnsi="Times New Roman" w:cs="Times New Roman"/>
          <w:bCs/>
          <w:kern w:val="0"/>
          <w:sz w:val="20"/>
        </w:rPr>
        <w:t>M</w:t>
      </w:r>
      <w:r w:rsidR="00441301" w:rsidRPr="000126DF">
        <w:rPr>
          <w:rFonts w:ascii="Times New Roman" w:eastAsia="Helvetica" w:hAnsi="Times New Roman" w:cs="Times New Roman"/>
          <w:bCs/>
          <w:kern w:val="0"/>
          <w:sz w:val="20"/>
        </w:rPr>
        <w:t xml:space="preserve"> </w:t>
      </w:r>
      <w:r w:rsidRPr="000126DF">
        <w:rPr>
          <w:rFonts w:ascii="Times New Roman" w:eastAsia="Helvetica" w:hAnsi="Times New Roman" w:cs="Times New Roman"/>
          <w:bCs/>
          <w:kern w:val="0"/>
          <w:sz w:val="20"/>
        </w:rPr>
        <w:t>(2006)</w:t>
      </w:r>
      <w:r w:rsidRPr="000126DF">
        <w:rPr>
          <w:rFonts w:ascii="Times New Roman" w:eastAsia="Helvetica" w:hAnsi="Times New Roman" w:cs="Times New Roman"/>
          <w:kern w:val="0"/>
          <w:sz w:val="20"/>
        </w:rPr>
        <w:t>.</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District</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Laboratory</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Practice</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in</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Tropical</w:t>
      </w:r>
      <w:r w:rsidR="00441301" w:rsidRPr="000126DF">
        <w:rPr>
          <w:rFonts w:ascii="Times New Roman" w:eastAsia="Helvetica" w:hAnsi="Times New Roman" w:cs="Times New Roman"/>
          <w:kern w:val="0"/>
          <w:sz w:val="20"/>
          <w:lang w:val="en-GB"/>
        </w:rPr>
        <w:t xml:space="preserve"> </w:t>
      </w:r>
      <w:r w:rsidRPr="000126DF">
        <w:rPr>
          <w:rFonts w:ascii="Times New Roman" w:eastAsia="Helvetica" w:hAnsi="Times New Roman" w:cs="Times New Roman"/>
          <w:kern w:val="0"/>
          <w:sz w:val="20"/>
        </w:rPr>
        <w:t>Countries</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Part</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2,</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2nd</w:t>
      </w:r>
      <w:r w:rsidR="00441301" w:rsidRPr="000126DF">
        <w:rPr>
          <w:rFonts w:ascii="Times New Roman" w:eastAsia="Helvetica" w:hAnsi="Times New Roman" w:cs="Times New Roman"/>
          <w:kern w:val="0"/>
          <w:sz w:val="20"/>
        </w:rPr>
        <w:t xml:space="preserve"> </w:t>
      </w:r>
      <w:proofErr w:type="spellStart"/>
      <w:r w:rsidRPr="000126DF">
        <w:rPr>
          <w:rFonts w:ascii="Times New Roman" w:eastAsia="Helvetica" w:hAnsi="Times New Roman" w:cs="Times New Roman"/>
          <w:kern w:val="0"/>
          <w:sz w:val="20"/>
        </w:rPr>
        <w:t>edn</w:t>
      </w:r>
      <w:proofErr w:type="spellEnd"/>
      <w:r w:rsidRPr="000126DF">
        <w:rPr>
          <w:rFonts w:ascii="Times New Roman" w:eastAsia="Helvetica" w:hAnsi="Times New Roman" w:cs="Times New Roman"/>
          <w:kern w:val="0"/>
          <w:sz w:val="20"/>
        </w:rPr>
        <w:t>.</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Cambridge</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University</w:t>
      </w:r>
      <w:r w:rsidR="00441301" w:rsidRPr="000126DF">
        <w:rPr>
          <w:rFonts w:ascii="Times New Roman" w:eastAsia="Helvetica" w:hAnsi="Times New Roman" w:cs="Times New Roman"/>
          <w:kern w:val="0"/>
          <w:sz w:val="20"/>
        </w:rPr>
        <w:t xml:space="preserve"> </w:t>
      </w:r>
      <w:r w:rsidRPr="000126DF">
        <w:rPr>
          <w:rFonts w:ascii="Times New Roman" w:eastAsia="Helvetica" w:hAnsi="Times New Roman" w:cs="Times New Roman"/>
          <w:kern w:val="0"/>
          <w:sz w:val="20"/>
        </w:rPr>
        <w:t>Press</w:t>
      </w:r>
      <w:r w:rsidR="00441301" w:rsidRPr="000126DF">
        <w:rPr>
          <w:rFonts w:ascii="Times New Roman" w:eastAsia="Helvetica" w:hAnsi="Times New Roman" w:cs="Times New Roman"/>
          <w:kern w:val="0"/>
          <w:sz w:val="20"/>
        </w:rPr>
        <w:t xml:space="preserve"> </w:t>
      </w:r>
      <w:bookmarkStart w:id="0" w:name="_GoBack"/>
      <w:bookmarkEnd w:id="0"/>
      <w:r w:rsidRPr="000126DF">
        <w:rPr>
          <w:rFonts w:ascii="Times New Roman" w:eastAsia="Helvetica" w:hAnsi="Times New Roman" w:cs="Times New Roman"/>
          <w:kern w:val="0"/>
          <w:sz w:val="20"/>
        </w:rPr>
        <w:t>UK.</w:t>
      </w:r>
    </w:p>
    <w:p w:rsidR="00DD2CD2" w:rsidRPr="000126DF" w:rsidRDefault="00E90B3F" w:rsidP="000126DF">
      <w:pPr>
        <w:pStyle w:val="ListParagraph"/>
        <w:numPr>
          <w:ilvl w:val="0"/>
          <w:numId w:val="1"/>
        </w:numPr>
        <w:snapToGrid w:val="0"/>
        <w:ind w:firstLineChars="0"/>
        <w:rPr>
          <w:rFonts w:ascii="Times New Roman" w:eastAsia="TimesNewRoman" w:hAnsi="Times New Roman" w:cs="Times New Roman"/>
          <w:kern w:val="0"/>
          <w:sz w:val="20"/>
        </w:rPr>
      </w:pPr>
      <w:r w:rsidRPr="000126DF">
        <w:rPr>
          <w:rFonts w:ascii="Times New Roman" w:eastAsia="TimesNewRoman" w:hAnsi="Times New Roman" w:cs="Times New Roman"/>
          <w:bCs/>
          <w:kern w:val="0"/>
          <w:sz w:val="20"/>
        </w:rPr>
        <w:t>FAO/NACA</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WHO.</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(1999)</w:t>
      </w:r>
      <w:r w:rsidR="000126DF" w:rsidRPr="000126DF">
        <w:rPr>
          <w:rFonts w:ascii="Times New Roman" w:eastAsia="TimesNewRoman" w:hAnsi="Times New Roman" w:cs="Times New Roman"/>
          <w:bCs/>
          <w:kern w:val="0"/>
          <w:sz w:val="20"/>
          <w:lang w:val="en-GB"/>
        </w:rPr>
        <w:t>:</w:t>
      </w:r>
      <w:r w:rsidR="000126DF">
        <w:rPr>
          <w:rFonts w:ascii="Times New Roman" w:eastAsia="TimesNewRoman" w:hAnsi="Times New Roman" w:cs="Times New Roman"/>
          <w:bCs/>
          <w:kern w:val="0"/>
          <w:sz w:val="20"/>
          <w:lang w:val="en-GB"/>
        </w:rPr>
        <w:t xml:space="preserve"> </w:t>
      </w:r>
      <w:r w:rsidR="000126DF" w:rsidRPr="000126DF">
        <w:rPr>
          <w:rFonts w:ascii="Times New Roman" w:eastAsia="TimesNewRoman" w:hAnsi="Times New Roman" w:cs="Times New Roman"/>
          <w:kern w:val="0"/>
          <w:sz w:val="20"/>
        </w:rPr>
        <w:t>F</w:t>
      </w:r>
      <w:r w:rsidRPr="000126DF">
        <w:rPr>
          <w:rFonts w:ascii="Times New Roman" w:eastAsia="TimesNewRoman" w:hAnsi="Times New Roman" w:cs="Times New Roman"/>
          <w:kern w:val="0"/>
          <w:sz w:val="20"/>
        </w:rPr>
        <w:t>ood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safety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issues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associated</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with</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products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from</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aquaculture: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report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joint</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FAO/NACA/WHO</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study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group</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World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Health</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Organization</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883.</w:t>
      </w:r>
    </w:p>
    <w:p w:rsidR="00DD2CD2" w:rsidRPr="000126DF" w:rsidRDefault="00E90B3F" w:rsidP="000126DF">
      <w:pPr>
        <w:pStyle w:val="ListParagraph"/>
        <w:numPr>
          <w:ilvl w:val="0"/>
          <w:numId w:val="1"/>
        </w:numPr>
        <w:snapToGrid w:val="0"/>
        <w:ind w:firstLineChars="0"/>
        <w:rPr>
          <w:rFonts w:ascii="Times New Roman" w:eastAsia="TimesNewRoman" w:hAnsi="Times New Roman" w:cs="Times New Roman"/>
          <w:kern w:val="0"/>
          <w:sz w:val="20"/>
        </w:rPr>
      </w:pPr>
      <w:r w:rsidRPr="000126DF">
        <w:rPr>
          <w:rFonts w:ascii="Times New Roman" w:eastAsia="TimesNewRoman" w:hAnsi="Times New Roman" w:cs="Times New Roman"/>
          <w:bCs/>
          <w:kern w:val="0"/>
          <w:sz w:val="20"/>
        </w:rPr>
        <w:t>Henson</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S</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and</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Humphrey</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J.</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(2009).</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The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impacts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private</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food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safety</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standards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the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food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chain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public</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standard-setting</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processes.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Rome: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Food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Agriculture</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Organization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the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United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Nations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(FAO).</w:t>
      </w:r>
    </w:p>
    <w:p w:rsidR="00DD2CD2" w:rsidRPr="000126DF" w:rsidRDefault="00E90B3F" w:rsidP="000126DF">
      <w:pPr>
        <w:pStyle w:val="ListParagraph"/>
        <w:numPr>
          <w:ilvl w:val="0"/>
          <w:numId w:val="1"/>
        </w:numPr>
        <w:snapToGrid w:val="0"/>
        <w:ind w:firstLineChars="0"/>
        <w:rPr>
          <w:rFonts w:ascii="Times New Roman" w:eastAsia="TimesNewRomanPSMT" w:hAnsi="Times New Roman" w:cs="Times New Roman"/>
          <w:kern w:val="0"/>
          <w:sz w:val="20"/>
        </w:rPr>
      </w:pPr>
      <w:r w:rsidRPr="000126DF">
        <w:rPr>
          <w:rFonts w:ascii="Times New Roman" w:eastAsia="TimesNewRoman" w:hAnsi="Times New Roman" w:cs="Times New Roman"/>
          <w:bCs/>
          <w:kern w:val="0"/>
          <w:sz w:val="20"/>
        </w:rPr>
        <w:t>Polder</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A,</w:t>
      </w:r>
      <w:r w:rsidR="00441301" w:rsidRPr="000126DF">
        <w:rPr>
          <w:rFonts w:ascii="Times New Roman" w:eastAsia="TimesNewRoman" w:hAnsi="Times New Roman" w:cs="Times New Roman"/>
          <w:bCs/>
          <w:kern w:val="0"/>
          <w:sz w:val="20"/>
        </w:rPr>
        <w:t xml:space="preserve"> </w:t>
      </w:r>
      <w:proofErr w:type="spellStart"/>
      <w:r w:rsidRPr="000126DF">
        <w:rPr>
          <w:rFonts w:ascii="Times New Roman" w:eastAsia="TimesNewRoman" w:hAnsi="Times New Roman" w:cs="Times New Roman"/>
          <w:bCs/>
          <w:kern w:val="0"/>
          <w:sz w:val="20"/>
        </w:rPr>
        <w:t>Müller</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M,</w:t>
      </w:r>
      <w:r w:rsidR="00441301" w:rsidRPr="000126DF">
        <w:rPr>
          <w:rFonts w:ascii="Times New Roman" w:eastAsia="TimesNewRoman" w:hAnsi="Times New Roman" w:cs="Times New Roman"/>
          <w:bCs/>
          <w:kern w:val="0"/>
          <w:sz w:val="20"/>
        </w:rPr>
        <w:t xml:space="preserve"> </w:t>
      </w:r>
      <w:proofErr w:type="spellStart"/>
      <w:r w:rsidRPr="000126DF">
        <w:rPr>
          <w:rFonts w:ascii="Times New Roman" w:eastAsia="TimesNewRoman" w:hAnsi="Times New Roman" w:cs="Times New Roman"/>
          <w:bCs/>
          <w:kern w:val="0"/>
          <w:sz w:val="20"/>
        </w:rPr>
        <w:t>Lyche</w:t>
      </w:r>
      <w:proofErr w:type="spellEnd"/>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J,</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bCs/>
          <w:kern w:val="0"/>
          <w:sz w:val="20"/>
        </w:rPr>
        <w:t>(2014)</w:t>
      </w:r>
      <w:r w:rsidR="00441301" w:rsidRPr="000126DF">
        <w:rPr>
          <w:rFonts w:ascii="Times New Roman" w:eastAsia="TimesNewRoman" w:hAnsi="Times New Roman" w:cs="Times New Roman"/>
          <w:bCs/>
          <w:kern w:val="0"/>
          <w:sz w:val="20"/>
        </w:rPr>
        <w:t xml:space="preserve"> </w:t>
      </w:r>
      <w:r w:rsidRPr="000126DF">
        <w:rPr>
          <w:rFonts w:ascii="Times New Roman" w:eastAsia="TimesNewRoman" w:hAnsi="Times New Roman" w:cs="Times New Roman"/>
          <w:kern w:val="0"/>
          <w:sz w:val="20"/>
        </w:rPr>
        <w:t>Levels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patterns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persistent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organic</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pollutants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w:t>
      </w:r>
      <w:proofErr w:type="spellStart"/>
      <w:r w:rsidRPr="000126DF">
        <w:rPr>
          <w:rFonts w:ascii="Times New Roman" w:eastAsia="TimesNewRoman" w:hAnsi="Times New Roman" w:cs="Times New Roman"/>
          <w:kern w:val="0"/>
          <w:sz w:val="20"/>
        </w:rPr>
        <w:t>POPs</w:t>
      </w:r>
      <w:proofErr w:type="spellEnd"/>
      <w:r w:rsidRPr="000126DF">
        <w:rPr>
          <w:rFonts w:ascii="Times New Roman" w:eastAsia="TimesNewRoman" w:hAnsi="Times New Roman" w:cs="Times New Roman"/>
          <w:kern w:val="0"/>
          <w:sz w:val="20"/>
        </w:rPr>
        <w: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tilapia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(&lt;</w:t>
      </w:r>
      <w:r w:rsidR="00441301" w:rsidRPr="000126DF">
        <w:rPr>
          <w:rFonts w:ascii="Times New Roman" w:eastAsia="TimesNewRoman" w:hAnsi="Times New Roman" w:cs="Times New Roman"/>
          <w:kern w:val="0"/>
          <w:sz w:val="20"/>
          <w:lang w:val="en-GB"/>
        </w:rPr>
        <w:t xml:space="preserve"> </w:t>
      </w:r>
      <w:proofErr w:type="spellStart"/>
      <w:r w:rsidRPr="000126DF">
        <w:rPr>
          <w:rFonts w:ascii="Times New Roman" w:eastAsia="TimesNewRoman" w:hAnsi="Times New Roman" w:cs="Times New Roman"/>
          <w:kern w:val="0"/>
          <w:sz w:val="20"/>
        </w:rPr>
        <w:t>i</w:t>
      </w:r>
      <w:proofErr w:type="spellEnd"/>
      <w:r w:rsidRPr="000126DF">
        <w:rPr>
          <w:rFonts w:ascii="Times New Roman" w:eastAsia="TimesNewRoman" w:hAnsi="Times New Roman" w:cs="Times New Roman"/>
          <w:kern w:val="0"/>
          <w:sz w:val="20"/>
        </w:rPr>
        <w:t>&gt;</w:t>
      </w:r>
      <w:r w:rsidR="00441301" w:rsidRPr="000126DF">
        <w:rPr>
          <w:rFonts w:ascii="Times New Roman" w:eastAsia="TimesNewRoman" w:hAnsi="Times New Roman" w:cs="Times New Roman"/>
          <w:kern w:val="0"/>
          <w:sz w:val="20"/>
        </w:rPr>
        <w:t xml:space="preserve"> </w:t>
      </w:r>
      <w:proofErr w:type="spellStart"/>
      <w:r w:rsidRPr="000126DF">
        <w:rPr>
          <w:rFonts w:ascii="Times New Roman" w:eastAsia="TimesNewRoman,Italic" w:hAnsi="Times New Roman" w:cs="Times New Roman"/>
          <w:i/>
          <w:kern w:val="0"/>
          <w:sz w:val="20"/>
        </w:rPr>
        <w:t>Oreochromis</w:t>
      </w:r>
      <w:proofErr w:type="spellEnd"/>
      <w:r w:rsidRPr="000126DF">
        <w:rPr>
          <w:rFonts w:ascii="Times New Roman" w:eastAsia="TimesNewRoman" w:hAnsi="Times New Roman" w:cs="Times New Roman"/>
          <w:kern w:val="0"/>
          <w:sz w:val="20"/>
        </w:rPr>
        <w:t>&lt;/</w:t>
      </w:r>
      <w:proofErr w:type="spellStart"/>
      <w:r w:rsidRPr="000126DF">
        <w:rPr>
          <w:rFonts w:ascii="Times New Roman" w:eastAsia="TimesNewRoman" w:hAnsi="Times New Roman" w:cs="Times New Roman"/>
          <w:kern w:val="0"/>
          <w:sz w:val="20"/>
        </w:rPr>
        <w:t>i</w:t>
      </w:r>
      <w:proofErr w:type="spellEnd"/>
      <w:r w:rsidRPr="000126DF">
        <w:rPr>
          <w:rFonts w:ascii="Times New Roman" w:eastAsia="TimesNewRoman" w:hAnsi="Times New Roman" w:cs="Times New Roman"/>
          <w:kern w:val="0"/>
          <w:sz w:val="20"/>
        </w:rPr>
        <w:t>&gt;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sp.)</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from</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four</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different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lakes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in</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Tanzania:</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Geographical</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differences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and</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implications</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for</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human</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health.</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Science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of</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the</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Total</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Environment</w:t>
      </w:r>
      <w:r w:rsidR="00441301" w:rsidRPr="000126DF">
        <w:rPr>
          <w:rFonts w:ascii="Times New Roman" w:eastAsia="TimesNewRoman" w:hAnsi="Times New Roman" w:cs="Times New Roman"/>
          <w:kern w:val="0"/>
          <w:sz w:val="20"/>
        </w:rPr>
        <w:t xml:space="preserve"> </w:t>
      </w:r>
      <w:r w:rsidRPr="000126DF">
        <w:rPr>
          <w:rFonts w:ascii="Times New Roman" w:eastAsia="TimesNewRoman" w:hAnsi="Times New Roman" w:cs="Times New Roman"/>
          <w:kern w:val="0"/>
          <w:sz w:val="20"/>
        </w:rPr>
        <w:t>488:</w:t>
      </w:r>
      <w:r w:rsidR="00441301" w:rsidRPr="000126DF">
        <w:rPr>
          <w:rFonts w:ascii="Times New Roman" w:eastAsia="TimesNewRoman" w:hAnsi="Times New Roman" w:cs="Times New Roman"/>
          <w:kern w:val="0"/>
          <w:sz w:val="20"/>
          <w:lang w:val="en-GB"/>
        </w:rPr>
        <w:t xml:space="preserve"> </w:t>
      </w:r>
      <w:r w:rsidRPr="000126DF">
        <w:rPr>
          <w:rFonts w:ascii="Times New Roman" w:eastAsia="TimesNewRoman" w:hAnsi="Times New Roman" w:cs="Times New Roman"/>
          <w:kern w:val="0"/>
          <w:sz w:val="20"/>
        </w:rPr>
        <w:t>252-260.</w:t>
      </w:r>
    </w:p>
    <w:p w:rsidR="00DD2CD2" w:rsidRPr="000126DF" w:rsidRDefault="00E90B3F" w:rsidP="000126DF">
      <w:pPr>
        <w:pStyle w:val="ListParagraph"/>
        <w:numPr>
          <w:ilvl w:val="0"/>
          <w:numId w:val="1"/>
        </w:numPr>
        <w:snapToGrid w:val="0"/>
        <w:ind w:firstLineChars="0"/>
        <w:rPr>
          <w:rFonts w:ascii="Times New Roman" w:eastAsia="TimesNewRomanPSMT" w:hAnsi="Times New Roman" w:cs="Times New Roman"/>
          <w:kern w:val="0"/>
          <w:sz w:val="20"/>
        </w:rPr>
      </w:pPr>
      <w:proofErr w:type="spellStart"/>
      <w:r w:rsidRPr="000126DF">
        <w:rPr>
          <w:rFonts w:ascii="Times New Roman" w:eastAsia="TimesNewRomanPSMT" w:hAnsi="Times New Roman" w:cs="Times New Roman"/>
          <w:bCs/>
          <w:kern w:val="0"/>
          <w:sz w:val="20"/>
        </w:rPr>
        <w:t>Varma</w:t>
      </w:r>
      <w:proofErr w:type="spellEnd"/>
      <w:r w:rsidR="00441301" w:rsidRPr="000126DF">
        <w:rPr>
          <w:rFonts w:ascii="Times New Roman" w:eastAsia="TimesNewRomanPSMT" w:hAnsi="Times New Roman" w:cs="Times New Roman"/>
          <w:bCs/>
          <w:kern w:val="0"/>
          <w:sz w:val="20"/>
        </w:rPr>
        <w:t xml:space="preserve"> </w:t>
      </w:r>
      <w:r w:rsidRPr="000126DF">
        <w:rPr>
          <w:rFonts w:ascii="Times New Roman" w:eastAsia="TimesNewRomanPSMT" w:hAnsi="Times New Roman" w:cs="Times New Roman"/>
          <w:bCs/>
          <w:kern w:val="0"/>
          <w:sz w:val="20"/>
        </w:rPr>
        <w:t>AJ,</w:t>
      </w:r>
      <w:r w:rsidR="00441301" w:rsidRPr="000126DF">
        <w:rPr>
          <w:rFonts w:ascii="Times New Roman" w:eastAsia="TimesNewRomanPSMT" w:hAnsi="Times New Roman" w:cs="Times New Roman"/>
          <w:bCs/>
          <w:kern w:val="0"/>
          <w:sz w:val="20"/>
        </w:rPr>
        <w:t xml:space="preserve"> </w:t>
      </w:r>
      <w:proofErr w:type="spellStart"/>
      <w:r w:rsidRPr="000126DF">
        <w:rPr>
          <w:rFonts w:ascii="Times New Roman" w:eastAsia="TimesNewRomanPSMT" w:hAnsi="Times New Roman" w:cs="Times New Roman"/>
          <w:bCs/>
          <w:kern w:val="0"/>
          <w:sz w:val="20"/>
        </w:rPr>
        <w:t>Deshpande</w:t>
      </w:r>
      <w:proofErr w:type="spellEnd"/>
      <w:r w:rsidR="00441301" w:rsidRPr="000126DF">
        <w:rPr>
          <w:rFonts w:ascii="Times New Roman" w:eastAsia="TimesNewRomanPSMT" w:hAnsi="Times New Roman" w:cs="Times New Roman"/>
          <w:bCs/>
          <w:kern w:val="0"/>
          <w:sz w:val="20"/>
        </w:rPr>
        <w:t xml:space="preserve"> </w:t>
      </w:r>
      <w:r w:rsidRPr="000126DF">
        <w:rPr>
          <w:rFonts w:ascii="Times New Roman" w:eastAsia="TimesNewRomanPSMT" w:hAnsi="Times New Roman" w:cs="Times New Roman"/>
          <w:bCs/>
          <w:kern w:val="0"/>
          <w:sz w:val="20"/>
        </w:rPr>
        <w:t>SV,</w:t>
      </w:r>
      <w:r w:rsidR="00441301" w:rsidRPr="000126DF">
        <w:rPr>
          <w:rFonts w:ascii="Times New Roman" w:eastAsia="TimesNewRomanPSMT" w:hAnsi="Times New Roman" w:cs="Times New Roman"/>
          <w:bCs/>
          <w:kern w:val="0"/>
          <w:sz w:val="20"/>
        </w:rPr>
        <w:t xml:space="preserve"> </w:t>
      </w:r>
      <w:r w:rsidRPr="000126DF">
        <w:rPr>
          <w:rFonts w:ascii="Times New Roman" w:eastAsia="TimesNewRomanPSMT" w:hAnsi="Times New Roman" w:cs="Times New Roman"/>
          <w:bCs/>
          <w:kern w:val="0"/>
          <w:sz w:val="20"/>
        </w:rPr>
        <w:t>Kennedy</w:t>
      </w:r>
      <w:r w:rsidR="00441301" w:rsidRPr="000126DF">
        <w:rPr>
          <w:rFonts w:ascii="Times New Roman" w:eastAsia="TimesNewRomanPSMT" w:hAnsi="Times New Roman" w:cs="Times New Roman"/>
          <w:bCs/>
          <w:kern w:val="0"/>
          <w:sz w:val="20"/>
        </w:rPr>
        <w:t xml:space="preserve"> </w:t>
      </w:r>
      <w:r w:rsidRPr="000126DF">
        <w:rPr>
          <w:rFonts w:ascii="Times New Roman" w:eastAsia="TimesNewRomanPSMT" w:hAnsi="Times New Roman" w:cs="Times New Roman"/>
          <w:bCs/>
          <w:kern w:val="0"/>
          <w:sz w:val="20"/>
        </w:rPr>
        <w:t>JF</w:t>
      </w:r>
      <w:r w:rsidR="00441301" w:rsidRPr="000126DF">
        <w:rPr>
          <w:rFonts w:ascii="Times New Roman" w:eastAsia="TimesNewRomanPSMT" w:hAnsi="Times New Roman" w:cs="Times New Roman"/>
          <w:bCs/>
          <w:kern w:val="0"/>
          <w:sz w:val="20"/>
          <w:lang w:val="en-GB"/>
        </w:rPr>
        <w:t xml:space="preserve"> </w:t>
      </w:r>
      <w:r w:rsidRPr="000126DF">
        <w:rPr>
          <w:rFonts w:ascii="Times New Roman" w:eastAsia="TimesNewRomanPSMT" w:hAnsi="Times New Roman" w:cs="Times New Roman"/>
          <w:bCs/>
          <w:kern w:val="0"/>
          <w:sz w:val="20"/>
          <w:lang w:val="en-GB"/>
        </w:rPr>
        <w:t>(2004)</w:t>
      </w:r>
      <w:r w:rsidRPr="000126DF">
        <w:rPr>
          <w:rFonts w:ascii="Times New Roman" w:eastAsia="TimesNewRomanPSMT" w:hAnsi="Times New Roman" w:cs="Times New Roman"/>
          <w:kern w:val="0"/>
          <w:sz w:val="20"/>
        </w:rPr>
        <w:t>.</w:t>
      </w:r>
      <w:r w:rsidR="00441301" w:rsidRPr="000126DF">
        <w:rPr>
          <w:rFonts w:ascii="Times New Roman" w:eastAsia="TimesNewRomanPSMT" w:hAnsi="Times New Roman" w:cs="Times New Roman"/>
          <w:kern w:val="0"/>
          <w:sz w:val="20"/>
        </w:rPr>
        <w:t xml:space="preserve"> </w:t>
      </w:r>
      <w:r w:rsidRPr="000126DF">
        <w:rPr>
          <w:rFonts w:ascii="Times New Roman" w:eastAsia="TimesNewRomanPSMT" w:hAnsi="Times New Roman" w:cs="Times New Roman"/>
          <w:kern w:val="0"/>
          <w:sz w:val="20"/>
        </w:rPr>
        <w:t>Metal</w:t>
      </w:r>
      <w:r w:rsidR="00441301" w:rsidRPr="000126DF">
        <w:rPr>
          <w:rFonts w:ascii="Times New Roman" w:eastAsia="TimesNewRomanPSMT" w:hAnsi="Times New Roman" w:cs="Times New Roman"/>
          <w:kern w:val="0"/>
          <w:sz w:val="20"/>
          <w:lang w:val="en-GB"/>
        </w:rPr>
        <w:t xml:space="preserve"> </w:t>
      </w:r>
      <w:proofErr w:type="spellStart"/>
      <w:r w:rsidRPr="000126DF">
        <w:rPr>
          <w:rFonts w:ascii="Times New Roman" w:eastAsia="TimesNewRomanPSMT" w:hAnsi="Times New Roman" w:cs="Times New Roman"/>
          <w:kern w:val="0"/>
          <w:sz w:val="20"/>
        </w:rPr>
        <w:t>complexation</w:t>
      </w:r>
      <w:proofErr w:type="spellEnd"/>
      <w:r w:rsidR="00441301" w:rsidRPr="000126DF">
        <w:rPr>
          <w:rFonts w:ascii="Times New Roman" w:eastAsia="TimesNewRomanPSMT" w:hAnsi="Times New Roman" w:cs="Times New Roman"/>
          <w:kern w:val="0"/>
          <w:sz w:val="20"/>
        </w:rPr>
        <w:t xml:space="preserve"> </w:t>
      </w:r>
      <w:r w:rsidRPr="000126DF">
        <w:rPr>
          <w:rFonts w:ascii="Times New Roman" w:eastAsia="TimesNewRomanPSMT" w:hAnsi="Times New Roman" w:cs="Times New Roman"/>
          <w:kern w:val="0"/>
          <w:sz w:val="20"/>
        </w:rPr>
        <w:t>by</w:t>
      </w:r>
      <w:r w:rsidR="00441301" w:rsidRPr="000126DF">
        <w:rPr>
          <w:rFonts w:ascii="Times New Roman" w:eastAsia="TimesNewRomanPSMT" w:hAnsi="Times New Roman" w:cs="Times New Roman"/>
          <w:kern w:val="0"/>
          <w:sz w:val="20"/>
        </w:rPr>
        <w:t xml:space="preserve"> </w:t>
      </w:r>
      <w:proofErr w:type="spellStart"/>
      <w:r w:rsidRPr="000126DF">
        <w:rPr>
          <w:rFonts w:ascii="Times New Roman" w:eastAsia="TimesNewRomanPSMT" w:hAnsi="Times New Roman" w:cs="Times New Roman"/>
          <w:kern w:val="0"/>
          <w:sz w:val="20"/>
        </w:rPr>
        <w:t>chitosan</w:t>
      </w:r>
      <w:proofErr w:type="spellEnd"/>
      <w:r w:rsidR="00441301" w:rsidRPr="000126DF">
        <w:rPr>
          <w:rFonts w:ascii="Times New Roman" w:eastAsia="TimesNewRomanPSMT" w:hAnsi="Times New Roman" w:cs="Times New Roman"/>
          <w:kern w:val="0"/>
          <w:sz w:val="20"/>
        </w:rPr>
        <w:t xml:space="preserve"> </w:t>
      </w:r>
      <w:r w:rsidRPr="000126DF">
        <w:rPr>
          <w:rFonts w:ascii="Times New Roman" w:eastAsia="TimesNewRomanPSMT" w:hAnsi="Times New Roman" w:cs="Times New Roman"/>
          <w:kern w:val="0"/>
          <w:sz w:val="20"/>
        </w:rPr>
        <w:t>and</w:t>
      </w:r>
      <w:r w:rsidR="00441301" w:rsidRPr="000126DF">
        <w:rPr>
          <w:rFonts w:ascii="Times New Roman" w:eastAsia="TimesNewRomanPSMT" w:hAnsi="Times New Roman" w:cs="Times New Roman"/>
          <w:kern w:val="0"/>
          <w:sz w:val="20"/>
        </w:rPr>
        <w:t xml:space="preserve"> </w:t>
      </w:r>
      <w:r w:rsidRPr="000126DF">
        <w:rPr>
          <w:rFonts w:ascii="Times New Roman" w:eastAsia="TimesNewRomanPSMT" w:hAnsi="Times New Roman" w:cs="Times New Roman"/>
          <w:kern w:val="0"/>
          <w:sz w:val="20"/>
        </w:rPr>
        <w:t>its</w:t>
      </w:r>
      <w:r w:rsidR="00441301" w:rsidRPr="000126DF">
        <w:rPr>
          <w:rFonts w:ascii="Times New Roman" w:eastAsia="TimesNewRomanPSMT" w:hAnsi="Times New Roman" w:cs="Times New Roman"/>
          <w:kern w:val="0"/>
          <w:sz w:val="20"/>
        </w:rPr>
        <w:t xml:space="preserve"> </w:t>
      </w:r>
      <w:r w:rsidRPr="000126DF">
        <w:rPr>
          <w:rFonts w:ascii="Times New Roman" w:eastAsia="TimesNewRomanPSMT" w:hAnsi="Times New Roman" w:cs="Times New Roman"/>
          <w:kern w:val="0"/>
          <w:sz w:val="20"/>
        </w:rPr>
        <w:t>derivatives.</w:t>
      </w:r>
      <w:r w:rsidR="00441301" w:rsidRPr="000126DF">
        <w:rPr>
          <w:rFonts w:ascii="Times New Roman" w:eastAsia="TimesNewRomanPSMT" w:hAnsi="Times New Roman" w:cs="Times New Roman"/>
          <w:kern w:val="0"/>
          <w:sz w:val="20"/>
        </w:rPr>
        <w:t xml:space="preserve"> </w:t>
      </w:r>
      <w:proofErr w:type="spellStart"/>
      <w:r w:rsidRPr="000126DF">
        <w:rPr>
          <w:rFonts w:ascii="Times New Roman" w:eastAsia="TimesNewRomanPSMT" w:hAnsi="Times New Roman" w:cs="Times New Roman"/>
          <w:kern w:val="0"/>
          <w:sz w:val="20"/>
        </w:rPr>
        <w:t>Carb</w:t>
      </w:r>
      <w:proofErr w:type="spellEnd"/>
      <w:r w:rsidRPr="000126DF">
        <w:rPr>
          <w:rFonts w:ascii="Times New Roman" w:eastAsia="TimesNewRomanPSMT" w:hAnsi="Times New Roman" w:cs="Times New Roman"/>
          <w:kern w:val="0"/>
          <w:sz w:val="20"/>
        </w:rPr>
        <w:t>.</w:t>
      </w:r>
      <w:r w:rsidR="000126DF" w:rsidRPr="000126DF">
        <w:rPr>
          <w:rFonts w:ascii="Times New Roman" w:eastAsiaTheme="minorEastAsia" w:hAnsi="Times New Roman" w:cs="Times New Roman" w:hint="eastAsia"/>
          <w:kern w:val="0"/>
          <w:sz w:val="20"/>
        </w:rPr>
        <w:t xml:space="preserve"> </w:t>
      </w:r>
      <w:proofErr w:type="spellStart"/>
      <w:r w:rsidRPr="000126DF">
        <w:rPr>
          <w:rFonts w:ascii="Times New Roman" w:eastAsia="TimesNewRomanPSMT" w:hAnsi="Times New Roman" w:cs="Times New Roman"/>
          <w:kern w:val="0"/>
          <w:sz w:val="20"/>
        </w:rPr>
        <w:t>Polym</w:t>
      </w:r>
      <w:proofErr w:type="spellEnd"/>
      <w:r w:rsidRPr="000126DF">
        <w:rPr>
          <w:rFonts w:ascii="Times New Roman" w:eastAsia="TimesNewRomanPSMT" w:hAnsi="Times New Roman" w:cs="Times New Roman"/>
          <w:kern w:val="0"/>
          <w:sz w:val="20"/>
        </w:rPr>
        <w:t>.</w:t>
      </w:r>
      <w:r w:rsidR="00441301" w:rsidRPr="000126DF">
        <w:rPr>
          <w:rFonts w:ascii="Times New Roman" w:eastAsia="TimesNewRomanPSMT" w:hAnsi="Times New Roman" w:cs="Times New Roman"/>
          <w:kern w:val="0"/>
          <w:sz w:val="20"/>
        </w:rPr>
        <w:t xml:space="preserve"> </w:t>
      </w:r>
      <w:r w:rsidRPr="000126DF">
        <w:rPr>
          <w:rFonts w:ascii="Times New Roman" w:eastAsia="TimesNewRomanPSMT" w:hAnsi="Times New Roman" w:cs="Times New Roman"/>
          <w:kern w:val="0"/>
          <w:sz w:val="20"/>
        </w:rPr>
        <w:t>2004;</w:t>
      </w:r>
      <w:r w:rsidR="00441301" w:rsidRPr="000126DF">
        <w:rPr>
          <w:rFonts w:ascii="Times New Roman" w:eastAsia="TimesNewRomanPSMT" w:hAnsi="Times New Roman" w:cs="Times New Roman"/>
          <w:kern w:val="0"/>
          <w:sz w:val="20"/>
        </w:rPr>
        <w:t xml:space="preserve"> </w:t>
      </w:r>
      <w:r w:rsidRPr="000126DF">
        <w:rPr>
          <w:rFonts w:ascii="Times New Roman" w:eastAsia="TimesNewRomanPSMT" w:hAnsi="Times New Roman" w:cs="Times New Roman"/>
          <w:kern w:val="0"/>
          <w:sz w:val="20"/>
        </w:rPr>
        <w:t>55:77-93.</w:t>
      </w:r>
    </w:p>
    <w:p w:rsidR="000126DF" w:rsidRDefault="000126DF" w:rsidP="00667E53">
      <w:pPr>
        <w:snapToGrid w:val="0"/>
        <w:ind w:left="425" w:hanging="425"/>
        <w:rPr>
          <w:rFonts w:ascii="Times New Roman" w:eastAsia="TimesNewRomanPSMT" w:hAnsi="Times New Roman" w:cs="Times New Roman"/>
          <w:kern w:val="0"/>
          <w:sz w:val="20"/>
        </w:rPr>
        <w:sectPr w:rsidR="000126DF" w:rsidSect="000126DF">
          <w:type w:val="continuous"/>
          <w:pgSz w:w="12242" w:h="15842" w:code="1"/>
          <w:pgMar w:top="1440" w:right="1440" w:bottom="1440" w:left="1440" w:header="720" w:footer="720" w:gutter="0"/>
          <w:cols w:num="2" w:space="526"/>
          <w:docGrid w:linePitch="360"/>
        </w:sectPr>
      </w:pPr>
    </w:p>
    <w:p w:rsidR="00DD2CD2" w:rsidRPr="00441301" w:rsidRDefault="00DD2CD2" w:rsidP="00667E53">
      <w:pPr>
        <w:snapToGrid w:val="0"/>
        <w:ind w:left="425" w:hanging="425"/>
        <w:rPr>
          <w:rFonts w:ascii="Times New Roman" w:eastAsia="TimesNewRomanPSMT" w:hAnsi="Times New Roman" w:cs="Times New Roman"/>
          <w:kern w:val="0"/>
          <w:sz w:val="20"/>
        </w:rPr>
      </w:pPr>
    </w:p>
    <w:p w:rsidR="00DD2CD2" w:rsidRPr="00441301" w:rsidRDefault="00441301" w:rsidP="00667E53">
      <w:pPr>
        <w:snapToGrid w:val="0"/>
        <w:ind w:left="425" w:hanging="425"/>
        <w:rPr>
          <w:rFonts w:ascii="Times New Roman" w:hAnsi="Times New Roman" w:cs="Times New Roman"/>
          <w:kern w:val="0"/>
          <w:sz w:val="20"/>
        </w:rPr>
      </w:pPr>
      <w:r w:rsidRPr="00441301">
        <w:rPr>
          <w:rFonts w:ascii="Times New Roman" w:hAnsi="Times New Roman" w:cs="Times New Roman"/>
          <w:kern w:val="0"/>
          <w:sz w:val="20"/>
        </w:rPr>
        <w:t>2/2</w:t>
      </w:r>
      <w:r w:rsidR="00667E53">
        <w:rPr>
          <w:rFonts w:ascii="Times New Roman" w:eastAsiaTheme="minorEastAsia" w:hAnsi="Times New Roman" w:cs="Times New Roman" w:hint="eastAsia"/>
          <w:kern w:val="0"/>
          <w:sz w:val="20"/>
        </w:rPr>
        <w:t>5</w:t>
      </w:r>
      <w:r w:rsidRPr="00441301">
        <w:rPr>
          <w:rFonts w:ascii="Times New Roman" w:hAnsi="Times New Roman" w:cs="Times New Roman"/>
          <w:kern w:val="0"/>
          <w:sz w:val="20"/>
        </w:rPr>
        <w:t>/2018</w:t>
      </w:r>
    </w:p>
    <w:sectPr w:rsidR="00DD2CD2" w:rsidRPr="00441301" w:rsidSect="00441301">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CC" w:rsidRDefault="009210CC" w:rsidP="00DD2CD2">
      <w:r>
        <w:separator/>
      </w:r>
    </w:p>
  </w:endnote>
  <w:endnote w:type="continuationSeparator" w:id="0">
    <w:p w:rsidR="009210CC" w:rsidRDefault="009210CC" w:rsidP="00DD2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charset w:val="A3"/>
    <w:family w:val="auto"/>
    <w:pitch w:val="default"/>
    <w:sig w:usb0="00000000" w:usb1="00000000" w:usb2="00000000" w:usb3="00000000" w:csb0="00000100" w:csb1="00000000"/>
  </w:font>
  <w:font w:name="TimesNewRomanPSMT">
    <w:altName w:val="MS Mincho"/>
    <w:charset w:val="80"/>
    <w:family w:val="auto"/>
    <w:pitch w:val="default"/>
    <w:sig w:usb0="00000000" w:usb1="00000000" w:usb2="00000000" w:usb3="00000000" w:csb0="00020000" w:csb1="00000000"/>
  </w:font>
  <w:font w:name="TimesNewRoman,Italic">
    <w:altName w:val="Times New Roman"/>
    <w:charset w:val="00"/>
    <w:family w:val="auto"/>
    <w:pitch w:val="default"/>
    <w:sig w:usb0="00000000" w:usb1="00000000" w:usb2="00000000" w:usb3="00000000" w:csb0="00000001" w:csb1="00000000"/>
  </w:font>
  <w:font w:name="TimesNewRoman,BoldItalic">
    <w:altName w:val="Times New Roman"/>
    <w:charset w:val="00"/>
    <w:family w:val="auto"/>
    <w:pitch w:val="default"/>
    <w:sig w:usb0="00000000" w:usb1="00000000" w:usb2="00000000" w:usb3="00000000" w:csb0="00000001" w:csb1="00000000"/>
  </w:font>
  <w:font w:name="Helvetica-Bold">
    <w:altName w:val="Times New Roman"/>
    <w:charset w:val="00"/>
    <w:family w:val="roman"/>
    <w:pitch w:val="default"/>
    <w:sig w:usb0="00000000" w:usb1="00000000" w:usb2="00000000" w:usb3="00000000" w:csb0="00000001" w:csb1="00000000"/>
  </w:font>
  <w:font w:name="Helvetica-Oblique">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D2" w:rsidRPr="00183682" w:rsidRDefault="00670AAA" w:rsidP="00183682">
    <w:pPr>
      <w:jc w:val="center"/>
      <w:rPr>
        <w:rFonts w:ascii="Times New Roman" w:hAnsi="Times New Roman" w:cs="Times New Roman"/>
        <w:sz w:val="20"/>
      </w:rPr>
    </w:pPr>
    <w:r w:rsidRPr="00183682">
      <w:rPr>
        <w:rFonts w:ascii="Times New Roman" w:hAnsi="Times New Roman" w:cs="Times New Roman"/>
        <w:sz w:val="20"/>
      </w:rPr>
      <w:fldChar w:fldCharType="begin"/>
    </w:r>
    <w:r w:rsidR="00183682" w:rsidRPr="00183682">
      <w:rPr>
        <w:rFonts w:ascii="Times New Roman" w:hAnsi="Times New Roman" w:cs="Times New Roman"/>
        <w:sz w:val="20"/>
      </w:rPr>
      <w:instrText xml:space="preserve"> page </w:instrText>
    </w:r>
    <w:r w:rsidRPr="00183682">
      <w:rPr>
        <w:rFonts w:ascii="Times New Roman" w:hAnsi="Times New Roman" w:cs="Times New Roman"/>
        <w:sz w:val="20"/>
      </w:rPr>
      <w:fldChar w:fldCharType="separate"/>
    </w:r>
    <w:r w:rsidR="00B27422">
      <w:rPr>
        <w:rFonts w:ascii="Times New Roman" w:hAnsi="Times New Roman" w:cs="Times New Roman"/>
        <w:noProof/>
        <w:sz w:val="20"/>
      </w:rPr>
      <w:t>60</w:t>
    </w:r>
    <w:r w:rsidRPr="0018368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CC" w:rsidRDefault="009210CC" w:rsidP="00DD2CD2">
      <w:r>
        <w:separator/>
      </w:r>
    </w:p>
  </w:footnote>
  <w:footnote w:type="continuationSeparator" w:id="0">
    <w:p w:rsidR="009210CC" w:rsidRDefault="009210CC" w:rsidP="00DD2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82" w:rsidRPr="00183682" w:rsidRDefault="00183682" w:rsidP="00183682">
    <w:pPr>
      <w:pBdr>
        <w:bottom w:val="thinThickMediumGap" w:sz="12" w:space="1" w:color="auto"/>
      </w:pBdr>
      <w:tabs>
        <w:tab w:val="left" w:pos="851"/>
        <w:tab w:val="right" w:pos="8364"/>
      </w:tabs>
      <w:adjustRightInd w:val="0"/>
      <w:snapToGrid w:val="0"/>
      <w:rPr>
        <w:rFonts w:ascii="Times New Roman" w:hAnsi="Times New Roman" w:cs="Times New Roman"/>
        <w:iCs/>
        <w:kern w:val="0"/>
        <w:sz w:val="20"/>
        <w:szCs w:val="20"/>
      </w:rPr>
    </w:pPr>
    <w:r w:rsidRPr="00183682">
      <w:rPr>
        <w:rFonts w:ascii="Times New Roman" w:hAnsi="Times New Roman" w:cs="Times New Roman" w:hint="eastAsia"/>
        <w:iCs/>
        <w:color w:val="000000"/>
        <w:kern w:val="0"/>
        <w:sz w:val="20"/>
        <w:szCs w:val="20"/>
      </w:rPr>
      <w:tab/>
    </w:r>
    <w:r w:rsidRPr="00183682">
      <w:rPr>
        <w:rFonts w:ascii="Times New Roman" w:hAnsi="Times New Roman" w:cs="Times New Roman"/>
        <w:iCs/>
        <w:color w:val="000000"/>
        <w:kern w:val="0"/>
        <w:sz w:val="20"/>
        <w:szCs w:val="20"/>
      </w:rPr>
      <w:t xml:space="preserve">Researcher </w:t>
    </w:r>
    <w:r w:rsidRPr="00183682">
      <w:rPr>
        <w:rFonts w:ascii="Times New Roman" w:hAnsi="Times New Roman" w:cs="Times New Roman"/>
        <w:iCs/>
        <w:kern w:val="0"/>
        <w:sz w:val="20"/>
        <w:szCs w:val="20"/>
      </w:rPr>
      <w:t>201</w:t>
    </w:r>
    <w:r w:rsidRPr="00183682">
      <w:rPr>
        <w:rFonts w:ascii="Times New Roman" w:hAnsi="Times New Roman" w:cs="Times New Roman" w:hint="eastAsia"/>
        <w:iCs/>
        <w:kern w:val="0"/>
        <w:sz w:val="20"/>
        <w:szCs w:val="20"/>
      </w:rPr>
      <w:t>8</w:t>
    </w:r>
    <w:r w:rsidRPr="00183682">
      <w:rPr>
        <w:rFonts w:ascii="Times New Roman" w:hAnsi="Times New Roman" w:cs="Times New Roman"/>
        <w:iCs/>
        <w:kern w:val="0"/>
        <w:sz w:val="20"/>
        <w:szCs w:val="20"/>
      </w:rPr>
      <w:t>;</w:t>
    </w:r>
    <w:r w:rsidRPr="00183682">
      <w:rPr>
        <w:rFonts w:ascii="Times New Roman" w:hAnsi="Times New Roman" w:cs="Times New Roman" w:hint="eastAsia"/>
        <w:iCs/>
        <w:kern w:val="0"/>
        <w:sz w:val="20"/>
        <w:szCs w:val="20"/>
      </w:rPr>
      <w:t>10</w:t>
    </w:r>
    <w:r w:rsidRPr="00183682">
      <w:rPr>
        <w:rFonts w:ascii="Times New Roman" w:hAnsi="Times New Roman" w:cs="Times New Roman"/>
        <w:iCs/>
        <w:kern w:val="0"/>
        <w:sz w:val="20"/>
        <w:szCs w:val="20"/>
      </w:rPr>
      <w:t>(</w:t>
    </w:r>
    <w:r w:rsidRPr="00183682">
      <w:rPr>
        <w:rFonts w:ascii="Times New Roman" w:hAnsi="Times New Roman" w:cs="Times New Roman" w:hint="eastAsia"/>
        <w:iCs/>
        <w:kern w:val="0"/>
        <w:sz w:val="20"/>
        <w:szCs w:val="20"/>
      </w:rPr>
      <w:t>2</w:t>
    </w:r>
    <w:r w:rsidRPr="00183682">
      <w:rPr>
        <w:rFonts w:ascii="Times New Roman" w:hAnsi="Times New Roman" w:cs="Times New Roman"/>
        <w:iCs/>
        <w:kern w:val="0"/>
        <w:sz w:val="20"/>
        <w:szCs w:val="20"/>
      </w:rPr>
      <w:t xml:space="preserve">)  </w:t>
    </w:r>
    <w:r w:rsidRPr="00183682">
      <w:rPr>
        <w:rFonts w:ascii="Times New Roman" w:hAnsi="Times New Roman" w:cs="Times New Roman" w:hint="eastAsia"/>
        <w:iCs/>
        <w:kern w:val="0"/>
        <w:sz w:val="20"/>
        <w:szCs w:val="20"/>
      </w:rPr>
      <w:t xml:space="preserve"> </w:t>
    </w:r>
    <w:r w:rsidRPr="00183682">
      <w:rPr>
        <w:rFonts w:ascii="Times New Roman" w:hAnsi="Times New Roman" w:cs="Times New Roman"/>
        <w:iCs/>
        <w:kern w:val="0"/>
        <w:sz w:val="20"/>
        <w:szCs w:val="20"/>
      </w:rPr>
      <w:t xml:space="preserve"> </w:t>
    </w:r>
    <w:r w:rsidRPr="00183682">
      <w:rPr>
        <w:rFonts w:ascii="Times New Roman" w:hAnsi="Times New Roman" w:cs="Times New Roman" w:hint="eastAsia"/>
        <w:iCs/>
        <w:kern w:val="0"/>
        <w:sz w:val="20"/>
        <w:szCs w:val="20"/>
      </w:rPr>
      <w:tab/>
    </w:r>
    <w:r w:rsidRPr="00183682">
      <w:rPr>
        <w:rFonts w:ascii="Times New Roman" w:hAnsi="Times New Roman" w:cs="Times New Roman"/>
        <w:iCs/>
        <w:kern w:val="0"/>
        <w:sz w:val="20"/>
        <w:szCs w:val="20"/>
      </w:rPr>
      <w:t xml:space="preserve">    </w:t>
    </w:r>
    <w:r w:rsidRPr="00183682">
      <w:rPr>
        <w:rFonts w:ascii="Times New Roman" w:hAnsi="Times New Roman" w:cs="Times New Roman"/>
        <w:kern w:val="0"/>
        <w:sz w:val="20"/>
        <w:szCs w:val="20"/>
      </w:rPr>
      <w:t xml:space="preserve"> </w:t>
    </w:r>
    <w:hyperlink r:id="rId1" w:history="1">
      <w:r w:rsidRPr="00183682">
        <w:rPr>
          <w:rStyle w:val="Hyperlink"/>
          <w:rFonts w:ascii="Times New Roman" w:hAnsi="Times New Roman" w:cs="Times New Roman"/>
          <w:color w:val="0000FF"/>
          <w:kern w:val="0"/>
          <w:sz w:val="20"/>
          <w:szCs w:val="20"/>
        </w:rPr>
        <w:t>http://www.sciencepub.net/researcher</w:t>
      </w:r>
    </w:hyperlink>
  </w:p>
  <w:p w:rsidR="00183682" w:rsidRPr="00183682" w:rsidRDefault="00183682" w:rsidP="00183682">
    <w:pPr>
      <w:tabs>
        <w:tab w:val="left" w:pos="851"/>
        <w:tab w:val="right" w:pos="8364"/>
      </w:tabs>
      <w:adjustRightInd w:val="0"/>
      <w:snapToGrid w:val="0"/>
      <w:rPr>
        <w:rFonts w:ascii="Times New Roman" w:hAnsi="Times New Roman" w:cs="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963A7"/>
    <w:multiLevelType w:val="hybridMultilevel"/>
    <w:tmpl w:val="A4D89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CD2"/>
    <w:rsid w:val="000126DF"/>
    <w:rsid w:val="00035C46"/>
    <w:rsid w:val="000E1A5B"/>
    <w:rsid w:val="00105765"/>
    <w:rsid w:val="00130CB7"/>
    <w:rsid w:val="00174E0C"/>
    <w:rsid w:val="00183682"/>
    <w:rsid w:val="00226DF2"/>
    <w:rsid w:val="00441301"/>
    <w:rsid w:val="00470396"/>
    <w:rsid w:val="005C062D"/>
    <w:rsid w:val="005D079E"/>
    <w:rsid w:val="00667E53"/>
    <w:rsid w:val="00670AAA"/>
    <w:rsid w:val="007C44D6"/>
    <w:rsid w:val="007E4642"/>
    <w:rsid w:val="008F5474"/>
    <w:rsid w:val="009210CC"/>
    <w:rsid w:val="00B1559E"/>
    <w:rsid w:val="00B27422"/>
    <w:rsid w:val="00CB5A08"/>
    <w:rsid w:val="00DD2CD2"/>
    <w:rsid w:val="00DD7F05"/>
    <w:rsid w:val="00E90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D2"/>
    <w:pPr>
      <w:jc w:val="both"/>
    </w:pPr>
    <w:rPr>
      <w:rFonts w:eastAsia="SimSun"/>
      <w:kern w:val="2"/>
      <w:sz w:val="21"/>
      <w:szCs w:val="22"/>
    </w:rPr>
  </w:style>
  <w:style w:type="paragraph" w:styleId="Heading1">
    <w:name w:val="heading 1"/>
    <w:basedOn w:val="Normal"/>
    <w:next w:val="Normal"/>
    <w:qFormat/>
    <w:rsid w:val="00DD2CD2"/>
    <w:pPr>
      <w:jc w:val="center"/>
      <w:outlineLvl w:val="0"/>
    </w:pPr>
    <w:rPr>
      <w:rFonts w:ascii="Times New Roman" w:hAnsi="Times New Roman" w:cs="Times New Roman"/>
      <w:b/>
      <w:sz w:val="28"/>
      <w:szCs w:val="28"/>
      <w:lang w:val="y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DD2CD2"/>
    <w:pPr>
      <w:tabs>
        <w:tab w:val="center" w:pos="4153"/>
        <w:tab w:val="right" w:pos="8306"/>
      </w:tabs>
      <w:snapToGrid w:val="0"/>
      <w:jc w:val="left"/>
    </w:pPr>
    <w:rPr>
      <w:sz w:val="18"/>
      <w:szCs w:val="18"/>
    </w:rPr>
  </w:style>
  <w:style w:type="paragraph" w:styleId="Header">
    <w:name w:val="header"/>
    <w:basedOn w:val="Normal"/>
    <w:qFormat/>
    <w:rsid w:val="00DD2CD2"/>
    <w:pPr>
      <w:tabs>
        <w:tab w:val="center" w:pos="4153"/>
        <w:tab w:val="right" w:pos="8306"/>
      </w:tabs>
      <w:snapToGrid w:val="0"/>
    </w:pPr>
    <w:rPr>
      <w:sz w:val="18"/>
      <w:szCs w:val="18"/>
    </w:rPr>
  </w:style>
  <w:style w:type="table" w:styleId="TableGrid">
    <w:name w:val="Table Grid"/>
    <w:basedOn w:val="TableNormal"/>
    <w:qFormat/>
    <w:rsid w:val="00DD2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D2CD2"/>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Hyperlink">
    <w:name w:val="Hyperlink"/>
    <w:basedOn w:val="DefaultParagraphFont"/>
    <w:uiPriority w:val="99"/>
    <w:unhideWhenUsed/>
    <w:rsid w:val="00B1559E"/>
    <w:rPr>
      <w:color w:val="0000FF" w:themeColor="hyperlink"/>
      <w:u w:val="single"/>
    </w:rPr>
  </w:style>
  <w:style w:type="paragraph" w:styleId="ListParagraph">
    <w:name w:val="List Paragraph"/>
    <w:basedOn w:val="Normal"/>
    <w:uiPriority w:val="34"/>
    <w:qFormat/>
    <w:rsid w:val="000126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yewoleoyewuminat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218.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2406</Words>
  <Characters>13715</Characters>
  <Application>Microsoft Office Word</Application>
  <DocSecurity>0</DocSecurity>
  <Lines>114</Lines>
  <Paragraphs>32</Paragraphs>
  <ScaleCrop>false</ScaleCrop>
  <Company>China</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WOLE NATH</dc:creator>
  <cp:lastModifiedBy>Administrator</cp:lastModifiedBy>
  <cp:revision>3</cp:revision>
  <cp:lastPrinted>2017-12-07T23:35:00Z</cp:lastPrinted>
  <dcterms:created xsi:type="dcterms:W3CDTF">2018-02-28T12:28:00Z</dcterms:created>
  <dcterms:modified xsi:type="dcterms:W3CDTF">2018-03-01T05:05:00Z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