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47" w:rsidRPr="00180412" w:rsidRDefault="000C7E7A" w:rsidP="00DE4B2F">
      <w:pPr>
        <w:snapToGrid w:val="0"/>
        <w:spacing w:after="0" w:line="240" w:lineRule="auto"/>
        <w:jc w:val="center"/>
        <w:rPr>
          <w:rFonts w:ascii="Times New Roman" w:eastAsia="Times New Roman" w:hAnsi="Times New Roman" w:cs="Times New Roman"/>
          <w:b/>
          <w:bCs/>
          <w:sz w:val="20"/>
          <w:szCs w:val="20"/>
          <w:lang w:bidi="fa-IR"/>
        </w:rPr>
      </w:pPr>
      <w:r w:rsidRPr="00180412">
        <w:rPr>
          <w:rFonts w:ascii="Times New Roman" w:eastAsia="Times New Roman" w:hAnsi="Times New Roman" w:cs="Times New Roman"/>
          <w:b/>
          <w:bCs/>
          <w:sz w:val="20"/>
          <w:szCs w:val="20"/>
          <w:lang w:bidi="fa-IR"/>
        </w:rPr>
        <w:t xml:space="preserve">Investigating the Efficiency of Brand Efficiency on Improving Its Commercial Performance in </w:t>
      </w:r>
      <w:proofErr w:type="spellStart"/>
      <w:r w:rsidRPr="00180412">
        <w:rPr>
          <w:rFonts w:ascii="Times New Roman" w:eastAsia="Times New Roman" w:hAnsi="Times New Roman" w:cs="Times New Roman"/>
          <w:b/>
          <w:bCs/>
          <w:sz w:val="20"/>
          <w:szCs w:val="20"/>
          <w:lang w:bidi="fa-IR"/>
        </w:rPr>
        <w:t>Mahshahr</w:t>
      </w:r>
      <w:proofErr w:type="spellEnd"/>
      <w:r w:rsidRPr="00180412">
        <w:rPr>
          <w:rFonts w:ascii="Times New Roman" w:eastAsia="Times New Roman" w:hAnsi="Times New Roman" w:cs="Times New Roman"/>
          <w:b/>
          <w:bCs/>
          <w:sz w:val="20"/>
          <w:szCs w:val="20"/>
          <w:lang w:bidi="fa-IR"/>
        </w:rPr>
        <w:t xml:space="preserve"> Petrochemical Industries</w:t>
      </w:r>
    </w:p>
    <w:p w:rsidR="00EB3A47" w:rsidRPr="00180412" w:rsidRDefault="00EB3A47" w:rsidP="00DE4B2F">
      <w:pPr>
        <w:snapToGrid w:val="0"/>
        <w:spacing w:after="0" w:line="240" w:lineRule="auto"/>
        <w:jc w:val="center"/>
        <w:rPr>
          <w:rFonts w:ascii="Times New Roman" w:eastAsia="Times New Roman" w:hAnsi="Times New Roman" w:cs="Times New Roman"/>
          <w:b/>
          <w:bCs/>
          <w:sz w:val="20"/>
          <w:szCs w:val="20"/>
          <w:lang w:bidi="fa-IR"/>
        </w:rPr>
      </w:pPr>
    </w:p>
    <w:p w:rsidR="00EB3A47" w:rsidRPr="00180412" w:rsidRDefault="00DE4B2F" w:rsidP="00DE4B2F">
      <w:pPr>
        <w:snapToGrid w:val="0"/>
        <w:spacing w:after="0" w:line="240" w:lineRule="auto"/>
        <w:jc w:val="center"/>
        <w:rPr>
          <w:rFonts w:ascii="Times New Roman" w:hAnsi="Times New Roman" w:cs="Times New Roman"/>
          <w:bCs/>
          <w:sz w:val="20"/>
          <w:szCs w:val="20"/>
          <w:vertAlign w:val="superscript"/>
          <w:lang w:eastAsia="zh-CN" w:bidi="fa-IR"/>
        </w:rPr>
      </w:pPr>
      <w:proofErr w:type="spellStart"/>
      <w:r w:rsidRPr="00180412">
        <w:rPr>
          <w:rFonts w:ascii="Times New Roman" w:eastAsia="Times New Roman" w:hAnsi="Times New Roman" w:cs="Times New Roman"/>
          <w:bCs/>
          <w:color w:val="000000" w:themeColor="text1"/>
          <w:sz w:val="20"/>
          <w:szCs w:val="20"/>
        </w:rPr>
        <w:t>Foad</w:t>
      </w:r>
      <w:proofErr w:type="spellEnd"/>
      <w:r w:rsidRPr="00180412">
        <w:rPr>
          <w:rFonts w:ascii="Times New Roman" w:eastAsia="Times New Roman" w:hAnsi="Times New Roman" w:cs="Times New Roman"/>
          <w:bCs/>
          <w:color w:val="000000" w:themeColor="text1"/>
          <w:sz w:val="20"/>
          <w:szCs w:val="20"/>
        </w:rPr>
        <w:t xml:space="preserve"> Barieian</w:t>
      </w:r>
      <w:r w:rsidRPr="00180412">
        <w:rPr>
          <w:rFonts w:ascii="Times New Roman" w:eastAsia="Times New Roman" w:hAnsi="Times New Roman" w:cs="Times New Roman"/>
          <w:bCs/>
          <w:color w:val="000000" w:themeColor="text1"/>
          <w:sz w:val="20"/>
          <w:szCs w:val="20"/>
          <w:vertAlign w:val="superscript"/>
        </w:rPr>
        <w:t>1</w:t>
      </w:r>
      <w:r w:rsidRPr="00180412">
        <w:rPr>
          <w:rFonts w:ascii="Times New Roman" w:eastAsia="Times New Roman" w:hAnsi="Times New Roman" w:cs="Times New Roman"/>
          <w:bCs/>
          <w:color w:val="000000" w:themeColor="text1"/>
          <w:sz w:val="20"/>
          <w:szCs w:val="20"/>
        </w:rPr>
        <w:t xml:space="preserve">, </w:t>
      </w:r>
      <w:proofErr w:type="spellStart"/>
      <w:r w:rsidRPr="00180412">
        <w:rPr>
          <w:rFonts w:ascii="Times New Roman" w:eastAsia="Times New Roman" w:hAnsi="Times New Roman" w:cs="Times New Roman"/>
          <w:bCs/>
          <w:color w:val="000000" w:themeColor="text1"/>
          <w:sz w:val="20"/>
          <w:szCs w:val="20"/>
        </w:rPr>
        <w:t>Saeed</w:t>
      </w:r>
      <w:proofErr w:type="spellEnd"/>
      <w:r w:rsidRPr="00180412">
        <w:rPr>
          <w:rFonts w:ascii="Times New Roman" w:eastAsia="Times New Roman" w:hAnsi="Times New Roman" w:cs="Times New Roman"/>
          <w:bCs/>
          <w:color w:val="000000" w:themeColor="text1"/>
          <w:sz w:val="20"/>
          <w:szCs w:val="20"/>
        </w:rPr>
        <w:t xml:space="preserve"> </w:t>
      </w:r>
      <w:proofErr w:type="spellStart"/>
      <w:r w:rsidRPr="00180412">
        <w:rPr>
          <w:rFonts w:ascii="Times New Roman" w:eastAsia="Times New Roman" w:hAnsi="Times New Roman" w:cs="Times New Roman"/>
          <w:bCs/>
          <w:color w:val="000000" w:themeColor="text1"/>
          <w:sz w:val="20"/>
          <w:szCs w:val="20"/>
        </w:rPr>
        <w:t>Shavval</w:t>
      </w:r>
      <w:proofErr w:type="spellEnd"/>
      <w:r w:rsidRPr="00180412">
        <w:rPr>
          <w:rFonts w:ascii="Times New Roman" w:eastAsia="Times New Roman" w:hAnsi="Times New Roman" w:cs="Times New Roman"/>
          <w:bCs/>
          <w:color w:val="000000" w:themeColor="text1"/>
          <w:sz w:val="20"/>
          <w:szCs w:val="20"/>
        </w:rPr>
        <w:t xml:space="preserve"> Poor</w:t>
      </w:r>
      <w:r w:rsidRPr="00180412">
        <w:rPr>
          <w:rFonts w:ascii="Times New Roman" w:eastAsia="Times New Roman" w:hAnsi="Times New Roman" w:cs="Times New Roman"/>
          <w:bCs/>
          <w:color w:val="000000" w:themeColor="text1"/>
          <w:sz w:val="20"/>
          <w:szCs w:val="20"/>
          <w:vertAlign w:val="superscript"/>
        </w:rPr>
        <w:t>2</w:t>
      </w:r>
      <w:r w:rsidR="00EE3C53" w:rsidRPr="00180412">
        <w:rPr>
          <w:rFonts w:ascii="Times New Roman" w:hAnsi="Times New Roman" w:cs="Times New Roman"/>
          <w:bCs/>
          <w:sz w:val="20"/>
          <w:szCs w:val="20"/>
          <w:vertAlign w:val="superscript"/>
          <w:lang w:bidi="fa-IR"/>
        </w:rPr>
        <w:t>*</w:t>
      </w:r>
    </w:p>
    <w:p w:rsidR="00EB3A47" w:rsidRPr="00180412" w:rsidRDefault="00EB3A47" w:rsidP="00DE4B2F">
      <w:pPr>
        <w:snapToGrid w:val="0"/>
        <w:spacing w:after="0" w:line="240" w:lineRule="auto"/>
        <w:jc w:val="center"/>
        <w:rPr>
          <w:rFonts w:ascii="Times New Roman" w:hAnsi="Times New Roman" w:cs="Times New Roman"/>
          <w:bCs/>
          <w:sz w:val="20"/>
          <w:szCs w:val="20"/>
          <w:vertAlign w:val="superscript"/>
          <w:lang w:eastAsia="zh-CN" w:bidi="fa-IR"/>
        </w:rPr>
      </w:pPr>
    </w:p>
    <w:p w:rsidR="00EE3C53" w:rsidRPr="00180412" w:rsidRDefault="00EE3C53" w:rsidP="00DE4B2F">
      <w:pPr>
        <w:snapToGrid w:val="0"/>
        <w:spacing w:after="0" w:line="240" w:lineRule="auto"/>
        <w:jc w:val="center"/>
        <w:rPr>
          <w:rFonts w:ascii="Times New Roman" w:hAnsi="Times New Roman" w:cs="Times New Roman"/>
          <w:sz w:val="20"/>
          <w:szCs w:val="20"/>
        </w:rPr>
      </w:pPr>
      <w:r w:rsidRPr="00180412">
        <w:rPr>
          <w:rFonts w:ascii="Times New Roman" w:hAnsi="Times New Roman" w:cs="Times New Roman"/>
          <w:sz w:val="20"/>
          <w:szCs w:val="20"/>
          <w:vertAlign w:val="superscript"/>
        </w:rPr>
        <w:t>1</w:t>
      </w:r>
      <w:r w:rsidRPr="00180412">
        <w:rPr>
          <w:rFonts w:ascii="Times New Roman" w:hAnsi="Times New Roman" w:cs="Times New Roman"/>
          <w:sz w:val="20"/>
          <w:szCs w:val="20"/>
        </w:rPr>
        <w:t xml:space="preserve">Department of </w:t>
      </w:r>
      <w:r w:rsidRPr="00180412">
        <w:rPr>
          <w:rStyle w:val="shorttext"/>
          <w:rFonts w:ascii="Times New Roman" w:hAnsi="Times New Roman" w:cs="Times New Roman"/>
          <w:sz w:val="20"/>
          <w:szCs w:val="20"/>
        </w:rPr>
        <w:t>Business Management</w:t>
      </w:r>
      <w:r w:rsidRPr="00180412">
        <w:rPr>
          <w:rFonts w:ascii="Times New Roman" w:hAnsi="Times New Roman" w:cs="Times New Roman"/>
          <w:sz w:val="20"/>
          <w:szCs w:val="20"/>
        </w:rPr>
        <w:t>, Faculty of Humanities,</w:t>
      </w:r>
      <w:r w:rsidR="0050153F" w:rsidRPr="00180412">
        <w:rPr>
          <w:rFonts w:ascii="Times New Roman" w:hAnsi="Times New Roman" w:cs="Times New Roman" w:hint="eastAsia"/>
          <w:sz w:val="20"/>
          <w:szCs w:val="20"/>
          <w:lang w:eastAsia="zh-CN"/>
        </w:rPr>
        <w:t xml:space="preserve"> </w:t>
      </w:r>
      <w:r w:rsidRPr="00180412">
        <w:rPr>
          <w:rFonts w:ascii="Times New Roman" w:hAnsi="Times New Roman" w:cs="Times New Roman"/>
          <w:sz w:val="20"/>
          <w:szCs w:val="20"/>
        </w:rPr>
        <w:t>Persian Gulf International Branch</w:t>
      </w:r>
      <w:r w:rsidR="00EB3A47" w:rsidRPr="00180412">
        <w:rPr>
          <w:rFonts w:ascii="Times New Roman" w:hAnsi="Times New Roman" w:cs="Times New Roman"/>
          <w:sz w:val="20"/>
          <w:szCs w:val="20"/>
        </w:rPr>
        <w:t>,</w:t>
      </w:r>
      <w:r w:rsidRPr="00180412">
        <w:rPr>
          <w:rFonts w:ascii="Times New Roman" w:hAnsi="Times New Roman" w:cs="Times New Roman"/>
          <w:sz w:val="20"/>
          <w:szCs w:val="20"/>
        </w:rPr>
        <w:t xml:space="preserve"> Islamic Azad university</w:t>
      </w:r>
      <w:r w:rsidR="00EB3A47" w:rsidRPr="00180412">
        <w:rPr>
          <w:rFonts w:ascii="Times New Roman" w:hAnsi="Times New Roman" w:cs="Times New Roman"/>
          <w:sz w:val="20"/>
          <w:szCs w:val="20"/>
        </w:rPr>
        <w:t>,</w:t>
      </w:r>
      <w:r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khorramshahr</w:t>
      </w:r>
      <w:proofErr w:type="spellEnd"/>
      <w:r w:rsidR="00EB3A47" w:rsidRPr="00180412">
        <w:rPr>
          <w:rFonts w:ascii="Times New Roman" w:hAnsi="Times New Roman" w:cs="Times New Roman"/>
          <w:sz w:val="20"/>
          <w:szCs w:val="20"/>
        </w:rPr>
        <w:t>,</w:t>
      </w:r>
      <w:r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iran</w:t>
      </w:r>
      <w:proofErr w:type="spellEnd"/>
    </w:p>
    <w:p w:rsidR="00EE3C53" w:rsidRPr="00180412" w:rsidRDefault="00EE3C53" w:rsidP="00DE4B2F">
      <w:pPr>
        <w:snapToGrid w:val="0"/>
        <w:spacing w:after="0" w:line="240" w:lineRule="auto"/>
        <w:jc w:val="center"/>
        <w:rPr>
          <w:rFonts w:ascii="Times New Roman" w:hAnsi="Times New Roman" w:cs="Times New Roman"/>
          <w:sz w:val="20"/>
          <w:szCs w:val="20"/>
        </w:rPr>
      </w:pPr>
      <w:r w:rsidRPr="00180412">
        <w:rPr>
          <w:rFonts w:ascii="Times New Roman" w:hAnsi="Times New Roman" w:cs="Times New Roman"/>
          <w:sz w:val="20"/>
          <w:szCs w:val="20"/>
          <w:vertAlign w:val="superscript"/>
        </w:rPr>
        <w:t>2</w:t>
      </w:r>
      <w:r w:rsidRPr="00180412">
        <w:rPr>
          <w:rFonts w:ascii="Times New Roman" w:hAnsi="Times New Roman" w:cs="Times New Roman"/>
          <w:sz w:val="20"/>
          <w:szCs w:val="20"/>
        </w:rPr>
        <w:t xml:space="preserve">Department of </w:t>
      </w:r>
      <w:r w:rsidRPr="00180412">
        <w:rPr>
          <w:rStyle w:val="shorttext"/>
          <w:rFonts w:ascii="Times New Roman" w:hAnsi="Times New Roman" w:cs="Times New Roman"/>
          <w:sz w:val="20"/>
          <w:szCs w:val="20"/>
        </w:rPr>
        <w:t>Business Management</w:t>
      </w:r>
      <w:r w:rsidRPr="00180412">
        <w:rPr>
          <w:rFonts w:ascii="Times New Roman" w:hAnsi="Times New Roman" w:cs="Times New Roman"/>
          <w:sz w:val="20"/>
          <w:szCs w:val="20"/>
        </w:rPr>
        <w:t>, Faculty of Humanities,</w:t>
      </w:r>
      <w:r w:rsidR="0050153F" w:rsidRPr="00180412">
        <w:rPr>
          <w:rFonts w:ascii="Times New Roman" w:hAnsi="Times New Roman" w:cs="Times New Roman" w:hint="eastAsia"/>
          <w:sz w:val="20"/>
          <w:szCs w:val="20"/>
          <w:lang w:eastAsia="zh-CN"/>
        </w:rPr>
        <w:t xml:space="preserve"> </w:t>
      </w:r>
      <w:r w:rsidRPr="00180412">
        <w:rPr>
          <w:rFonts w:ascii="Times New Roman" w:hAnsi="Times New Roman" w:cs="Times New Roman"/>
          <w:sz w:val="20"/>
          <w:szCs w:val="20"/>
        </w:rPr>
        <w:t>Persian Gulf International Branch</w:t>
      </w:r>
      <w:r w:rsidR="00EB3A47" w:rsidRPr="00180412">
        <w:rPr>
          <w:rFonts w:ascii="Times New Roman" w:hAnsi="Times New Roman" w:cs="Times New Roman"/>
          <w:sz w:val="20"/>
          <w:szCs w:val="20"/>
        </w:rPr>
        <w:t>,</w:t>
      </w:r>
      <w:r w:rsidRPr="00180412">
        <w:rPr>
          <w:rFonts w:ascii="Times New Roman" w:hAnsi="Times New Roman" w:cs="Times New Roman"/>
          <w:sz w:val="20"/>
          <w:szCs w:val="20"/>
        </w:rPr>
        <w:t xml:space="preserve"> Islamic Azad university</w:t>
      </w:r>
      <w:r w:rsidR="00EB3A47" w:rsidRPr="00180412">
        <w:rPr>
          <w:rFonts w:ascii="Times New Roman" w:hAnsi="Times New Roman" w:cs="Times New Roman"/>
          <w:sz w:val="20"/>
          <w:szCs w:val="20"/>
        </w:rPr>
        <w:t>,</w:t>
      </w:r>
      <w:r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khorramshahr</w:t>
      </w:r>
      <w:proofErr w:type="spellEnd"/>
      <w:r w:rsidR="00EB3A47" w:rsidRPr="00180412">
        <w:rPr>
          <w:rFonts w:ascii="Times New Roman" w:hAnsi="Times New Roman" w:cs="Times New Roman"/>
          <w:sz w:val="20"/>
          <w:szCs w:val="20"/>
        </w:rPr>
        <w:t>,</w:t>
      </w:r>
      <w:r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iran</w:t>
      </w:r>
      <w:proofErr w:type="spellEnd"/>
    </w:p>
    <w:p w:rsidR="00EB3A47" w:rsidRPr="00180412" w:rsidRDefault="00EE3C53" w:rsidP="00DE4B2F">
      <w:pPr>
        <w:snapToGrid w:val="0"/>
        <w:spacing w:after="0" w:line="240" w:lineRule="auto"/>
        <w:jc w:val="center"/>
        <w:rPr>
          <w:rFonts w:ascii="Times New Roman" w:eastAsia="Times New Roman" w:hAnsi="Times New Roman" w:cs="Times New Roman"/>
          <w:color w:val="000000" w:themeColor="text1"/>
          <w:sz w:val="20"/>
          <w:szCs w:val="20"/>
        </w:rPr>
      </w:pPr>
      <w:r w:rsidRPr="00180412">
        <w:rPr>
          <w:rFonts w:ascii="Times New Roman" w:eastAsia="Times New Roman" w:hAnsi="Times New Roman" w:cs="Times New Roman"/>
          <w:sz w:val="20"/>
          <w:szCs w:val="20"/>
        </w:rPr>
        <w:t>Corresponding Author</w:t>
      </w:r>
      <w:r w:rsidR="00EB3A47" w:rsidRPr="00180412">
        <w:rPr>
          <w:rFonts w:ascii="Times New Roman" w:eastAsia="Times New Roman" w:hAnsi="Times New Roman" w:cs="Times New Roman"/>
          <w:sz w:val="20"/>
          <w:szCs w:val="20"/>
        </w:rPr>
        <w:t>:</w:t>
      </w:r>
      <w:r w:rsidRPr="00180412">
        <w:rPr>
          <w:rFonts w:ascii="Times New Roman" w:hAnsi="Times New Roman" w:cs="Times New Roman"/>
          <w:sz w:val="20"/>
          <w:szCs w:val="20"/>
        </w:rPr>
        <w:t xml:space="preserve"> </w:t>
      </w:r>
      <w:proofErr w:type="spellStart"/>
      <w:r w:rsidRPr="00180412">
        <w:rPr>
          <w:rFonts w:ascii="Times New Roman" w:eastAsia="Times New Roman" w:hAnsi="Times New Roman" w:cs="Times New Roman"/>
          <w:color w:val="000000" w:themeColor="text1"/>
          <w:sz w:val="20"/>
          <w:szCs w:val="20"/>
        </w:rPr>
        <w:t>saeed</w:t>
      </w:r>
      <w:proofErr w:type="spellEnd"/>
      <w:r w:rsidRPr="00180412">
        <w:rPr>
          <w:rFonts w:ascii="Times New Roman" w:eastAsia="Times New Roman" w:hAnsi="Times New Roman" w:cs="Times New Roman"/>
          <w:color w:val="000000" w:themeColor="text1"/>
          <w:sz w:val="20"/>
          <w:szCs w:val="20"/>
        </w:rPr>
        <w:t xml:space="preserve"> </w:t>
      </w:r>
      <w:proofErr w:type="spellStart"/>
      <w:r w:rsidRPr="00180412">
        <w:rPr>
          <w:rFonts w:ascii="Times New Roman" w:eastAsia="Times New Roman" w:hAnsi="Times New Roman" w:cs="Times New Roman"/>
          <w:color w:val="000000" w:themeColor="text1"/>
          <w:sz w:val="20"/>
          <w:szCs w:val="20"/>
        </w:rPr>
        <w:t>shavval</w:t>
      </w:r>
      <w:proofErr w:type="spellEnd"/>
      <w:r w:rsidRPr="00180412">
        <w:rPr>
          <w:rFonts w:ascii="Times New Roman" w:eastAsia="Times New Roman" w:hAnsi="Times New Roman" w:cs="Times New Roman"/>
          <w:color w:val="000000" w:themeColor="text1"/>
          <w:sz w:val="20"/>
          <w:szCs w:val="20"/>
        </w:rPr>
        <w:t xml:space="preserve"> poor</w:t>
      </w:r>
      <w:r w:rsidRPr="00180412">
        <w:rPr>
          <w:rFonts w:ascii="Times New Roman" w:hAnsi="Times New Roman" w:cs="Times New Roman"/>
          <w:sz w:val="20"/>
          <w:szCs w:val="20"/>
          <w:vertAlign w:val="superscript"/>
          <w:lang w:bidi="fa-IR"/>
        </w:rPr>
        <w:t xml:space="preserve"> 2*</w:t>
      </w:r>
    </w:p>
    <w:p w:rsidR="00EB3A47" w:rsidRPr="00180412" w:rsidRDefault="00EB3A47" w:rsidP="00DE4B2F">
      <w:pPr>
        <w:snapToGrid w:val="0"/>
        <w:spacing w:after="0" w:line="240" w:lineRule="auto"/>
        <w:jc w:val="center"/>
        <w:rPr>
          <w:rFonts w:ascii="Times New Roman" w:eastAsia="Times New Roman" w:hAnsi="Times New Roman" w:cs="Times New Roman"/>
          <w:color w:val="000000" w:themeColor="text1"/>
          <w:sz w:val="20"/>
          <w:szCs w:val="20"/>
        </w:rPr>
      </w:pPr>
    </w:p>
    <w:p w:rsidR="00DE4B2F" w:rsidRPr="00180412" w:rsidRDefault="000C7E7A" w:rsidP="00DE4B2F">
      <w:pPr>
        <w:snapToGrid w:val="0"/>
        <w:spacing w:after="0" w:line="240" w:lineRule="auto"/>
        <w:jc w:val="both"/>
        <w:rPr>
          <w:rFonts w:ascii="Times New Roman" w:hAnsi="Times New Roman" w:cs="Times New Roman"/>
          <w:b/>
          <w:bCs/>
          <w:sz w:val="20"/>
          <w:szCs w:val="20"/>
          <w:lang w:eastAsia="zh-CN" w:bidi="fa-IR"/>
        </w:rPr>
      </w:pPr>
      <w:r w:rsidRPr="00180412">
        <w:rPr>
          <w:rFonts w:ascii="Times New Roman" w:eastAsia="Times New Roman" w:hAnsi="Times New Roman" w:cs="Times New Roman"/>
          <w:b/>
          <w:bCs/>
          <w:sz w:val="20"/>
          <w:szCs w:val="20"/>
          <w:lang w:bidi="fa-IR"/>
        </w:rPr>
        <w:t>Abstract</w:t>
      </w:r>
      <w:r w:rsidR="00DE4B2F" w:rsidRPr="00180412">
        <w:rPr>
          <w:rFonts w:ascii="Times New Roman" w:hAnsi="Times New Roman" w:cs="Times New Roman" w:hint="eastAsia"/>
          <w:b/>
          <w:bCs/>
          <w:sz w:val="20"/>
          <w:szCs w:val="20"/>
          <w:lang w:eastAsia="zh-CN" w:bidi="fa-IR"/>
        </w:rPr>
        <w:t xml:space="preserve">: </w:t>
      </w:r>
      <w:r w:rsidRPr="00180412">
        <w:rPr>
          <w:rFonts w:ascii="Times New Roman" w:eastAsia="Times New Roman" w:hAnsi="Times New Roman" w:cs="Times New Roman"/>
          <w:sz w:val="20"/>
          <w:szCs w:val="20"/>
          <w:lang w:bidi="fa-IR"/>
        </w:rPr>
        <w:t xml:space="preserve">The present study aimed to investigate the effect of brand sustainability on the commercial performance of </w:t>
      </w:r>
      <w:proofErr w:type="spellStart"/>
      <w:r w:rsidRPr="00180412">
        <w:rPr>
          <w:rFonts w:ascii="Times New Roman" w:eastAsia="Times New Roman" w:hAnsi="Times New Roman" w:cs="Times New Roman"/>
          <w:sz w:val="20"/>
          <w:szCs w:val="20"/>
          <w:lang w:bidi="fa-IR"/>
        </w:rPr>
        <w:t>Mahshahr</w:t>
      </w:r>
      <w:proofErr w:type="spellEnd"/>
      <w:r w:rsidRPr="00180412">
        <w:rPr>
          <w:rFonts w:ascii="Times New Roman" w:eastAsia="Times New Roman" w:hAnsi="Times New Roman" w:cs="Times New Roman"/>
          <w:sz w:val="20"/>
          <w:szCs w:val="20"/>
          <w:lang w:bidi="fa-IR"/>
        </w:rPr>
        <w:t xml:space="preserve"> petrochemical industry. The study method was applied survey. Based on this, 384 employees of </w:t>
      </w:r>
      <w:proofErr w:type="spellStart"/>
      <w:r w:rsidRPr="00180412">
        <w:rPr>
          <w:rFonts w:ascii="Times New Roman" w:eastAsia="Times New Roman" w:hAnsi="Times New Roman" w:cs="Times New Roman"/>
          <w:sz w:val="20"/>
          <w:szCs w:val="20"/>
          <w:lang w:bidi="fa-IR"/>
        </w:rPr>
        <w:t>Mahshahr</w:t>
      </w:r>
      <w:proofErr w:type="spellEnd"/>
      <w:r w:rsidRPr="00180412">
        <w:rPr>
          <w:rFonts w:ascii="Times New Roman" w:eastAsia="Times New Roman" w:hAnsi="Times New Roman" w:cs="Times New Roman"/>
          <w:sz w:val="20"/>
          <w:szCs w:val="20"/>
          <w:lang w:bidi="fa-IR"/>
        </w:rPr>
        <w:t xml:space="preserve"> Petrochemical Industries Company were selected by simple random sampling method using Cochran formula. The data gathering tool was a researcher-made questionnaire based on related studies that included 24 items about the research variations. Data were analyzed using </w:t>
      </w:r>
      <w:proofErr w:type="spellStart"/>
      <w:r w:rsidRPr="00180412">
        <w:rPr>
          <w:rFonts w:ascii="Times New Roman" w:eastAsia="Times New Roman" w:hAnsi="Times New Roman" w:cs="Times New Roman"/>
          <w:sz w:val="20"/>
          <w:szCs w:val="20"/>
          <w:lang w:bidi="fa-IR"/>
        </w:rPr>
        <w:t>spss</w:t>
      </w:r>
      <w:proofErr w:type="spellEnd"/>
      <w:r w:rsidRPr="00180412">
        <w:rPr>
          <w:rFonts w:ascii="Times New Roman" w:eastAsia="Times New Roman" w:hAnsi="Times New Roman" w:cs="Times New Roman"/>
          <w:sz w:val="20"/>
          <w:szCs w:val="20"/>
          <w:lang w:bidi="fa-IR"/>
        </w:rPr>
        <w:t xml:space="preserve"> and smart </w:t>
      </w:r>
      <w:proofErr w:type="spellStart"/>
      <w:r w:rsidRPr="00180412">
        <w:rPr>
          <w:rFonts w:ascii="Times New Roman" w:eastAsia="Times New Roman" w:hAnsi="Times New Roman" w:cs="Times New Roman"/>
          <w:sz w:val="20"/>
          <w:szCs w:val="20"/>
          <w:lang w:bidi="fa-IR"/>
        </w:rPr>
        <w:t>pls</w:t>
      </w:r>
      <w:proofErr w:type="spellEnd"/>
      <w:r w:rsidRPr="00180412">
        <w:rPr>
          <w:rFonts w:ascii="Times New Roman" w:eastAsia="Times New Roman" w:hAnsi="Times New Roman" w:cs="Times New Roman"/>
          <w:sz w:val="20"/>
          <w:szCs w:val="20"/>
          <w:lang w:bidi="fa-IR"/>
        </w:rPr>
        <w:t xml:space="preserve"> software. The results of data analysis showed confirmation of research hypotheses, so that social media had a positive and significant effect on brand sustainability and business performance. Transparency has a positive and significant effect on brand sustainability and business performance. Social responsibility also has a positive and significant effect on brand sustainability and business performance.</w:t>
      </w:r>
      <w:r w:rsidR="002B01B7" w:rsidRPr="00180412">
        <w:rPr>
          <w:rFonts w:ascii="Times New Roman" w:eastAsia="Times New Roman" w:hAnsi="Times New Roman" w:cs="Times New Roman"/>
          <w:b/>
          <w:bCs/>
          <w:sz w:val="20"/>
          <w:szCs w:val="20"/>
          <w:lang w:bidi="fa-IR"/>
        </w:rPr>
        <w:t xml:space="preserve"> </w:t>
      </w:r>
    </w:p>
    <w:p w:rsidR="00DE4B2F" w:rsidRPr="00180412" w:rsidRDefault="00DE4B2F" w:rsidP="00DE4B2F">
      <w:pPr>
        <w:snapToGrid w:val="0"/>
        <w:spacing w:after="0" w:line="240" w:lineRule="auto"/>
        <w:jc w:val="both"/>
        <w:rPr>
          <w:rFonts w:ascii="Times New Roman" w:eastAsia="Times New Roman" w:hAnsi="Times New Roman" w:cs="Times New Roman"/>
          <w:b/>
          <w:bCs/>
          <w:sz w:val="20"/>
          <w:szCs w:val="20"/>
          <w:lang w:bidi="fa-IR"/>
        </w:rPr>
      </w:pPr>
      <w:r w:rsidRPr="00180412">
        <w:rPr>
          <w:rFonts w:ascii="Times New Roman" w:hAnsi="Times New Roman" w:cs="Times New Roman"/>
          <w:sz w:val="20"/>
          <w:szCs w:val="20"/>
        </w:rPr>
        <w:t>[</w:t>
      </w:r>
      <w:proofErr w:type="spellStart"/>
      <w:r w:rsidRPr="00180412">
        <w:rPr>
          <w:rFonts w:ascii="Times New Roman" w:eastAsia="Times New Roman" w:hAnsi="Times New Roman" w:cs="Times New Roman"/>
          <w:bCs/>
          <w:color w:val="000000" w:themeColor="text1"/>
          <w:sz w:val="20"/>
          <w:szCs w:val="20"/>
        </w:rPr>
        <w:t>Foad</w:t>
      </w:r>
      <w:proofErr w:type="spellEnd"/>
      <w:r w:rsidRPr="00180412">
        <w:rPr>
          <w:rFonts w:ascii="Times New Roman" w:eastAsia="Times New Roman" w:hAnsi="Times New Roman" w:cs="Times New Roman"/>
          <w:bCs/>
          <w:color w:val="000000" w:themeColor="text1"/>
          <w:sz w:val="20"/>
          <w:szCs w:val="20"/>
        </w:rPr>
        <w:t xml:space="preserve"> </w:t>
      </w:r>
      <w:proofErr w:type="spellStart"/>
      <w:r w:rsidRPr="00180412">
        <w:rPr>
          <w:rFonts w:ascii="Times New Roman" w:eastAsia="Times New Roman" w:hAnsi="Times New Roman" w:cs="Times New Roman"/>
          <w:bCs/>
          <w:color w:val="000000" w:themeColor="text1"/>
          <w:sz w:val="20"/>
          <w:szCs w:val="20"/>
        </w:rPr>
        <w:t>Barieian</w:t>
      </w:r>
      <w:proofErr w:type="spellEnd"/>
      <w:r w:rsidRPr="00180412">
        <w:rPr>
          <w:rFonts w:ascii="Times New Roman" w:eastAsia="Times New Roman" w:hAnsi="Times New Roman" w:cs="Times New Roman"/>
          <w:bCs/>
          <w:color w:val="000000" w:themeColor="text1"/>
          <w:sz w:val="20"/>
          <w:szCs w:val="20"/>
        </w:rPr>
        <w:t xml:space="preserve">, </w:t>
      </w:r>
      <w:proofErr w:type="spellStart"/>
      <w:r w:rsidRPr="00180412">
        <w:rPr>
          <w:rFonts w:ascii="Times New Roman" w:eastAsia="Times New Roman" w:hAnsi="Times New Roman" w:cs="Times New Roman"/>
          <w:bCs/>
          <w:color w:val="000000" w:themeColor="text1"/>
          <w:sz w:val="20"/>
          <w:szCs w:val="20"/>
        </w:rPr>
        <w:t>Saeed</w:t>
      </w:r>
      <w:proofErr w:type="spellEnd"/>
      <w:r w:rsidRPr="00180412">
        <w:rPr>
          <w:rFonts w:ascii="Times New Roman" w:eastAsia="Times New Roman" w:hAnsi="Times New Roman" w:cs="Times New Roman"/>
          <w:bCs/>
          <w:color w:val="000000" w:themeColor="text1"/>
          <w:sz w:val="20"/>
          <w:szCs w:val="20"/>
        </w:rPr>
        <w:t xml:space="preserve"> </w:t>
      </w:r>
      <w:proofErr w:type="spellStart"/>
      <w:r w:rsidRPr="00180412">
        <w:rPr>
          <w:rFonts w:ascii="Times New Roman" w:eastAsia="Times New Roman" w:hAnsi="Times New Roman" w:cs="Times New Roman"/>
          <w:bCs/>
          <w:color w:val="000000" w:themeColor="text1"/>
          <w:sz w:val="20"/>
          <w:szCs w:val="20"/>
        </w:rPr>
        <w:t>Shavval</w:t>
      </w:r>
      <w:proofErr w:type="spellEnd"/>
      <w:r w:rsidRPr="00180412">
        <w:rPr>
          <w:rFonts w:ascii="Times New Roman" w:eastAsia="Times New Roman" w:hAnsi="Times New Roman" w:cs="Times New Roman"/>
          <w:bCs/>
          <w:color w:val="000000" w:themeColor="text1"/>
          <w:sz w:val="20"/>
          <w:szCs w:val="20"/>
        </w:rPr>
        <w:t xml:space="preserve"> Poor</w:t>
      </w:r>
      <w:r w:rsidRPr="00180412">
        <w:rPr>
          <w:rFonts w:ascii="Times New Roman" w:hAnsi="Times New Roman" w:cs="Times New Roman"/>
          <w:sz w:val="20"/>
          <w:szCs w:val="20"/>
        </w:rPr>
        <w:t>.</w:t>
      </w:r>
      <w:r w:rsidRPr="00180412">
        <w:rPr>
          <w:rFonts w:ascii="Times New Roman" w:hAnsi="Times New Roman" w:cs="Times New Roman" w:hint="eastAsia"/>
          <w:b/>
          <w:bCs/>
          <w:sz w:val="20"/>
          <w:szCs w:val="20"/>
          <w:lang w:bidi="fa-IR"/>
        </w:rPr>
        <w:t xml:space="preserve"> </w:t>
      </w:r>
      <w:r w:rsidRPr="00180412">
        <w:rPr>
          <w:rFonts w:ascii="Times New Roman" w:eastAsia="Times New Roman" w:hAnsi="Times New Roman" w:cs="Times New Roman"/>
          <w:b/>
          <w:bCs/>
          <w:sz w:val="20"/>
          <w:szCs w:val="20"/>
          <w:lang w:bidi="fa-IR"/>
        </w:rPr>
        <w:t xml:space="preserve">Investigating the Efficiency of Brand Efficiency on Improving Its Commercial Performance in </w:t>
      </w:r>
      <w:proofErr w:type="spellStart"/>
      <w:r w:rsidRPr="00180412">
        <w:rPr>
          <w:rFonts w:ascii="Times New Roman" w:eastAsia="Times New Roman" w:hAnsi="Times New Roman" w:cs="Times New Roman"/>
          <w:b/>
          <w:bCs/>
          <w:sz w:val="20"/>
          <w:szCs w:val="20"/>
          <w:lang w:bidi="fa-IR"/>
        </w:rPr>
        <w:t>Mahshahr</w:t>
      </w:r>
      <w:proofErr w:type="spellEnd"/>
      <w:r w:rsidRPr="00180412">
        <w:rPr>
          <w:rFonts w:ascii="Times New Roman" w:eastAsia="Times New Roman" w:hAnsi="Times New Roman" w:cs="Times New Roman"/>
          <w:b/>
          <w:bCs/>
          <w:sz w:val="20"/>
          <w:szCs w:val="20"/>
          <w:lang w:bidi="fa-IR"/>
        </w:rPr>
        <w:t xml:space="preserve"> Petrochemical Industries.</w:t>
      </w:r>
      <w:r w:rsidRPr="00180412">
        <w:rPr>
          <w:rFonts w:ascii="Times New Roman" w:hAnsi="Times New Roman" w:cs="Times New Roman"/>
          <w:bCs/>
          <w:i/>
          <w:sz w:val="20"/>
          <w:szCs w:val="20"/>
        </w:rPr>
        <w:t xml:space="preserve"> Researcher</w:t>
      </w:r>
      <w:r w:rsidRPr="00180412">
        <w:rPr>
          <w:rFonts w:ascii="Times New Roman" w:hAnsi="Times New Roman" w:cs="Times New Roman"/>
          <w:bCs/>
          <w:sz w:val="20"/>
          <w:szCs w:val="20"/>
        </w:rPr>
        <w:t xml:space="preserve"> 201</w:t>
      </w:r>
      <w:r w:rsidRPr="00180412">
        <w:rPr>
          <w:rFonts w:ascii="Times New Roman" w:hAnsi="Times New Roman" w:cs="Times New Roman" w:hint="eastAsia"/>
          <w:bCs/>
          <w:sz w:val="20"/>
          <w:szCs w:val="20"/>
        </w:rPr>
        <w:t>8</w:t>
      </w:r>
      <w:r w:rsidRPr="00180412">
        <w:rPr>
          <w:rFonts w:ascii="Times New Roman" w:hAnsi="Times New Roman" w:cs="Times New Roman"/>
          <w:bCs/>
          <w:sz w:val="20"/>
          <w:szCs w:val="20"/>
        </w:rPr>
        <w:t>;</w:t>
      </w:r>
      <w:r w:rsidRPr="00180412">
        <w:rPr>
          <w:rFonts w:ascii="Times New Roman" w:hAnsi="Times New Roman" w:cs="Times New Roman" w:hint="eastAsia"/>
          <w:bCs/>
          <w:sz w:val="20"/>
          <w:szCs w:val="20"/>
        </w:rPr>
        <w:t>10</w:t>
      </w:r>
      <w:r w:rsidRPr="00180412">
        <w:rPr>
          <w:rFonts w:ascii="Times New Roman" w:hAnsi="Times New Roman" w:cs="Times New Roman"/>
          <w:bCs/>
          <w:sz w:val="20"/>
          <w:szCs w:val="20"/>
        </w:rPr>
        <w:t>(</w:t>
      </w:r>
      <w:r w:rsidRPr="00180412">
        <w:rPr>
          <w:rFonts w:ascii="Times New Roman" w:hAnsi="Times New Roman" w:cs="Times New Roman" w:hint="eastAsia"/>
          <w:bCs/>
          <w:sz w:val="20"/>
          <w:szCs w:val="20"/>
        </w:rPr>
        <w:t>3</w:t>
      </w:r>
      <w:r w:rsidRPr="00180412">
        <w:rPr>
          <w:rFonts w:ascii="Times New Roman" w:hAnsi="Times New Roman" w:cs="Times New Roman"/>
          <w:bCs/>
          <w:sz w:val="20"/>
          <w:szCs w:val="20"/>
        </w:rPr>
        <w:t>):</w:t>
      </w:r>
      <w:r w:rsidR="000662EF" w:rsidRPr="00180412">
        <w:rPr>
          <w:rFonts w:ascii="Times New Roman" w:hAnsi="Times New Roman" w:cs="Times New Roman"/>
          <w:noProof/>
          <w:color w:val="000000"/>
          <w:sz w:val="20"/>
          <w:szCs w:val="20"/>
        </w:rPr>
        <w:t>53-5</w:t>
      </w:r>
      <w:r w:rsidR="00F51755">
        <w:rPr>
          <w:rFonts w:ascii="Times New Roman" w:hAnsi="Times New Roman" w:cs="Times New Roman" w:hint="eastAsia"/>
          <w:noProof/>
          <w:color w:val="000000"/>
          <w:sz w:val="20"/>
          <w:szCs w:val="20"/>
          <w:lang w:eastAsia="zh-CN"/>
        </w:rPr>
        <w:t>9</w:t>
      </w:r>
      <w:r w:rsidRPr="00180412">
        <w:rPr>
          <w:rFonts w:ascii="Times New Roman" w:hAnsi="Times New Roman" w:cs="Times New Roman"/>
          <w:bCs/>
          <w:sz w:val="20"/>
          <w:szCs w:val="20"/>
        </w:rPr>
        <w:t xml:space="preserve">]. </w:t>
      </w:r>
      <w:r w:rsidRPr="00180412">
        <w:rPr>
          <w:rFonts w:ascii="Times New Roman" w:hAnsi="Times New Roman" w:cs="Times New Roman"/>
          <w:sz w:val="20"/>
          <w:szCs w:val="20"/>
        </w:rPr>
        <w:t>ISSN 1553-9865 (print); ISSN 2163-8950 (online)</w:t>
      </w:r>
      <w:r w:rsidRPr="00180412">
        <w:rPr>
          <w:rFonts w:ascii="Times New Roman" w:hAnsi="Times New Roman" w:cs="Times New Roman"/>
          <w:bCs/>
          <w:sz w:val="20"/>
          <w:szCs w:val="20"/>
        </w:rPr>
        <w:t xml:space="preserve">. </w:t>
      </w:r>
      <w:hyperlink r:id="rId8" w:history="1">
        <w:r w:rsidRPr="00180412">
          <w:rPr>
            <w:rStyle w:val="Hyperlink"/>
            <w:rFonts w:ascii="Times New Roman" w:hAnsi="Times New Roman" w:cs="Times New Roman"/>
            <w:color w:val="0000FF"/>
            <w:sz w:val="20"/>
            <w:szCs w:val="20"/>
          </w:rPr>
          <w:t>http://www.sciencepub.net/researcher</w:t>
        </w:r>
      </w:hyperlink>
      <w:r w:rsidRPr="00180412">
        <w:rPr>
          <w:rFonts w:ascii="Times New Roman" w:hAnsi="Times New Roman" w:cs="Times New Roman"/>
          <w:bCs/>
          <w:sz w:val="20"/>
          <w:szCs w:val="20"/>
        </w:rPr>
        <w:t>.</w:t>
      </w:r>
      <w:r w:rsidRPr="00180412">
        <w:rPr>
          <w:rFonts w:ascii="Times New Roman" w:hAnsi="Times New Roman" w:cs="Times New Roman" w:hint="eastAsia"/>
          <w:bCs/>
          <w:sz w:val="20"/>
          <w:szCs w:val="20"/>
        </w:rPr>
        <w:t xml:space="preserve"> </w:t>
      </w:r>
      <w:r w:rsidRPr="00180412">
        <w:rPr>
          <w:rFonts w:ascii="Times New Roman" w:hAnsi="Times New Roman" w:cs="Times New Roman" w:hint="eastAsia"/>
          <w:bCs/>
          <w:sz w:val="20"/>
          <w:szCs w:val="20"/>
          <w:lang w:eastAsia="zh-CN"/>
        </w:rPr>
        <w:t>7</w:t>
      </w:r>
      <w:r w:rsidRPr="00180412">
        <w:rPr>
          <w:rFonts w:ascii="Times New Roman" w:hAnsi="Times New Roman" w:cs="Times New Roman" w:hint="eastAsia"/>
          <w:bCs/>
          <w:sz w:val="20"/>
          <w:szCs w:val="20"/>
        </w:rPr>
        <w:t xml:space="preserve">. </w:t>
      </w:r>
      <w:r w:rsidRPr="00180412">
        <w:rPr>
          <w:rFonts w:ascii="Times New Roman" w:hAnsi="Times New Roman" w:cs="Times New Roman"/>
          <w:color w:val="000000"/>
          <w:sz w:val="20"/>
          <w:szCs w:val="20"/>
          <w:shd w:val="clear" w:color="auto" w:fill="FFFFFF"/>
        </w:rPr>
        <w:t>doi:</w:t>
      </w:r>
      <w:hyperlink r:id="rId9" w:history="1">
        <w:r w:rsidRPr="00180412">
          <w:rPr>
            <w:rStyle w:val="Hyperlink"/>
            <w:rFonts w:ascii="Times New Roman" w:hAnsi="Times New Roman" w:cs="Times New Roman"/>
            <w:color w:val="0000FF"/>
            <w:sz w:val="20"/>
            <w:szCs w:val="20"/>
            <w:shd w:val="clear" w:color="auto" w:fill="FFFFFF"/>
          </w:rPr>
          <w:t>10.7537/mars</w:t>
        </w:r>
        <w:r w:rsidRPr="00180412">
          <w:rPr>
            <w:rStyle w:val="Hyperlink"/>
            <w:rFonts w:ascii="Times New Roman" w:hAnsi="Times New Roman" w:cs="Times New Roman" w:hint="eastAsia"/>
            <w:color w:val="0000FF"/>
            <w:sz w:val="20"/>
            <w:szCs w:val="20"/>
            <w:shd w:val="clear" w:color="auto" w:fill="FFFFFF"/>
          </w:rPr>
          <w:t>r</w:t>
        </w:r>
        <w:r w:rsidRPr="00180412">
          <w:rPr>
            <w:rStyle w:val="Hyperlink"/>
            <w:rFonts w:ascii="Times New Roman" w:hAnsi="Times New Roman" w:cs="Times New Roman"/>
            <w:color w:val="0000FF"/>
            <w:sz w:val="20"/>
            <w:szCs w:val="20"/>
            <w:shd w:val="clear" w:color="auto" w:fill="FFFFFF"/>
          </w:rPr>
          <w:t>sj</w:t>
        </w:r>
        <w:r w:rsidRPr="00180412">
          <w:rPr>
            <w:rStyle w:val="Hyperlink"/>
            <w:rFonts w:ascii="Times New Roman" w:hAnsi="Times New Roman" w:cs="Times New Roman" w:hint="eastAsia"/>
            <w:color w:val="0000FF"/>
            <w:sz w:val="20"/>
            <w:szCs w:val="20"/>
            <w:shd w:val="clear" w:color="auto" w:fill="FFFFFF"/>
          </w:rPr>
          <w:t>100318.</w:t>
        </w:r>
        <w:r w:rsidRPr="00180412">
          <w:rPr>
            <w:rStyle w:val="Hyperlink"/>
            <w:rFonts w:ascii="Times New Roman" w:hAnsi="Times New Roman" w:cs="Times New Roman"/>
            <w:color w:val="0000FF"/>
            <w:sz w:val="20"/>
            <w:szCs w:val="20"/>
            <w:shd w:val="clear" w:color="auto" w:fill="FFFFFF"/>
          </w:rPr>
          <w:t>0</w:t>
        </w:r>
        <w:r w:rsidRPr="00180412">
          <w:rPr>
            <w:rStyle w:val="Hyperlink"/>
            <w:rFonts w:ascii="Times New Roman" w:hAnsi="Times New Roman" w:cs="Times New Roman" w:hint="eastAsia"/>
            <w:color w:val="0000FF"/>
            <w:sz w:val="20"/>
            <w:szCs w:val="20"/>
            <w:shd w:val="clear" w:color="auto" w:fill="FFFFFF"/>
            <w:lang w:eastAsia="zh-CN"/>
          </w:rPr>
          <w:t>7</w:t>
        </w:r>
      </w:hyperlink>
      <w:r w:rsidRPr="00180412">
        <w:rPr>
          <w:rFonts w:ascii="Times New Roman" w:hAnsi="Times New Roman" w:cs="Times New Roman"/>
          <w:color w:val="000000"/>
          <w:sz w:val="20"/>
          <w:szCs w:val="20"/>
          <w:shd w:val="clear" w:color="auto" w:fill="FFFFFF"/>
        </w:rPr>
        <w:t>.</w:t>
      </w:r>
    </w:p>
    <w:p w:rsidR="00EB3A47" w:rsidRPr="00180412" w:rsidRDefault="00EB3A47" w:rsidP="00DE4B2F">
      <w:pPr>
        <w:snapToGrid w:val="0"/>
        <w:spacing w:after="0" w:line="240" w:lineRule="auto"/>
        <w:jc w:val="both"/>
        <w:rPr>
          <w:rFonts w:ascii="Times New Roman" w:eastAsia="Times New Roman" w:hAnsi="Times New Roman" w:cs="Times New Roman"/>
          <w:sz w:val="20"/>
          <w:szCs w:val="20"/>
          <w:lang w:bidi="fa-IR"/>
        </w:rPr>
      </w:pPr>
    </w:p>
    <w:p w:rsidR="000C7E7A" w:rsidRPr="00180412" w:rsidRDefault="000C7E7A" w:rsidP="00DE4B2F">
      <w:pPr>
        <w:snapToGrid w:val="0"/>
        <w:spacing w:after="0" w:line="240" w:lineRule="auto"/>
        <w:jc w:val="both"/>
        <w:rPr>
          <w:rFonts w:ascii="Times New Roman" w:eastAsia="Times New Roman" w:hAnsi="Times New Roman" w:cs="Times New Roman"/>
          <w:sz w:val="20"/>
          <w:szCs w:val="20"/>
          <w:lang w:bidi="fa-IR"/>
        </w:rPr>
      </w:pPr>
      <w:r w:rsidRPr="00180412">
        <w:rPr>
          <w:rFonts w:ascii="Times New Roman" w:eastAsia="Times New Roman" w:hAnsi="Times New Roman" w:cs="Times New Roman"/>
          <w:b/>
          <w:bCs/>
          <w:sz w:val="20"/>
          <w:szCs w:val="20"/>
          <w:lang w:bidi="fa-IR"/>
        </w:rPr>
        <w:t>Key Words:</w:t>
      </w:r>
      <w:r w:rsidRPr="00180412">
        <w:rPr>
          <w:rFonts w:ascii="Times New Roman" w:eastAsia="Times New Roman" w:hAnsi="Times New Roman" w:cs="Times New Roman"/>
          <w:sz w:val="20"/>
          <w:szCs w:val="20"/>
          <w:lang w:bidi="fa-IR"/>
        </w:rPr>
        <w:t xml:space="preserve"> Social Media, Transparency, Social Responsibility, Business Performance, </w:t>
      </w:r>
      <w:proofErr w:type="spellStart"/>
      <w:r w:rsidRPr="00180412">
        <w:rPr>
          <w:rFonts w:ascii="Times New Roman" w:eastAsia="Times New Roman" w:hAnsi="Times New Roman" w:cs="Times New Roman"/>
          <w:sz w:val="20"/>
          <w:szCs w:val="20"/>
          <w:lang w:bidi="fa-IR"/>
        </w:rPr>
        <w:t>Mahshahr</w:t>
      </w:r>
      <w:proofErr w:type="spellEnd"/>
      <w:r w:rsidRPr="00180412">
        <w:rPr>
          <w:rFonts w:ascii="Times New Roman" w:eastAsia="Times New Roman" w:hAnsi="Times New Roman" w:cs="Times New Roman"/>
          <w:sz w:val="20"/>
          <w:szCs w:val="20"/>
          <w:lang w:bidi="fa-IR"/>
        </w:rPr>
        <w:t xml:space="preserve"> Petrochemicals</w:t>
      </w:r>
    </w:p>
    <w:p w:rsidR="00EB3A47" w:rsidRPr="00180412" w:rsidRDefault="00EB3A47" w:rsidP="00DE4B2F">
      <w:pPr>
        <w:snapToGrid w:val="0"/>
        <w:spacing w:after="0" w:line="240" w:lineRule="auto"/>
        <w:jc w:val="both"/>
        <w:rPr>
          <w:rFonts w:ascii="Times New Roman" w:hAnsi="Times New Roman" w:cs="Times New Roman"/>
          <w:b/>
          <w:bCs/>
          <w:sz w:val="20"/>
          <w:szCs w:val="20"/>
        </w:rPr>
      </w:pPr>
    </w:p>
    <w:p w:rsidR="00EB3A47" w:rsidRPr="00180412" w:rsidRDefault="00EB3A47" w:rsidP="00DE4B2F">
      <w:pPr>
        <w:snapToGrid w:val="0"/>
        <w:spacing w:after="0" w:line="240" w:lineRule="auto"/>
        <w:jc w:val="both"/>
        <w:rPr>
          <w:rFonts w:ascii="Times New Roman" w:hAnsi="Times New Roman" w:cs="Times New Roman"/>
          <w:b/>
          <w:bCs/>
          <w:sz w:val="20"/>
          <w:szCs w:val="20"/>
        </w:rPr>
        <w:sectPr w:rsidR="00EB3A47" w:rsidRPr="00180412" w:rsidSect="000662E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53"/>
          <w:cols w:space="720"/>
          <w:docGrid w:linePitch="360"/>
        </w:sectPr>
      </w:pPr>
    </w:p>
    <w:p w:rsidR="00B76974" w:rsidRPr="00180412" w:rsidRDefault="00644482"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lastRenderedPageBreak/>
        <w:t>Introduction</w:t>
      </w:r>
    </w:p>
    <w:p w:rsidR="00644482" w:rsidRPr="00180412" w:rsidRDefault="00012854" w:rsidP="00DE4B2F">
      <w:pPr>
        <w:snapToGrid w:val="0"/>
        <w:spacing w:after="0" w:line="240" w:lineRule="auto"/>
        <w:ind w:firstLine="425"/>
        <w:jc w:val="both"/>
        <w:rPr>
          <w:rFonts w:ascii="Times New Roman" w:hAnsi="Times New Roman" w:cs="Times New Roman"/>
          <w:sz w:val="20"/>
          <w:szCs w:val="20"/>
        </w:rPr>
      </w:pPr>
      <w:r w:rsidRPr="00180412">
        <w:rPr>
          <w:rFonts w:ascii="Times New Roman" w:hAnsi="Times New Roman" w:cs="Times New Roman"/>
          <w:sz w:val="20"/>
          <w:szCs w:val="20"/>
        </w:rPr>
        <w:t>T</w:t>
      </w:r>
      <w:r w:rsidR="00750E44" w:rsidRPr="00180412">
        <w:rPr>
          <w:rFonts w:ascii="Times New Roman" w:hAnsi="Times New Roman" w:cs="Times New Roman"/>
          <w:sz w:val="20"/>
          <w:szCs w:val="20"/>
        </w:rPr>
        <w:t>he best performance presentation i</w:t>
      </w:r>
      <w:r w:rsidR="00644482" w:rsidRPr="00180412">
        <w:rPr>
          <w:rFonts w:ascii="Times New Roman" w:hAnsi="Times New Roman" w:cs="Times New Roman"/>
          <w:sz w:val="20"/>
          <w:szCs w:val="20"/>
        </w:rPr>
        <w:t>n a desirable, reliable and pr</w:t>
      </w:r>
      <w:r w:rsidR="000244E3" w:rsidRPr="00180412">
        <w:rPr>
          <w:rFonts w:ascii="Times New Roman" w:hAnsi="Times New Roman" w:cs="Times New Roman"/>
          <w:sz w:val="20"/>
          <w:szCs w:val="20"/>
        </w:rPr>
        <w:t xml:space="preserve">oportionate manner </w:t>
      </w:r>
      <w:r w:rsidRPr="00180412">
        <w:rPr>
          <w:rFonts w:ascii="Times New Roman" w:hAnsi="Times New Roman" w:cs="Times New Roman"/>
          <w:sz w:val="20"/>
          <w:szCs w:val="20"/>
        </w:rPr>
        <w:t xml:space="preserve">is the thing that provides the survival and continuity of organizations </w:t>
      </w:r>
      <w:r w:rsidR="000244E3" w:rsidRPr="00180412">
        <w:rPr>
          <w:rFonts w:ascii="Times New Roman" w:hAnsi="Times New Roman" w:cs="Times New Roman"/>
          <w:sz w:val="20"/>
          <w:szCs w:val="20"/>
        </w:rPr>
        <w:t>in order to make customers satisfied and loyal</w:t>
      </w:r>
      <w:r w:rsidR="00644482" w:rsidRPr="00180412">
        <w:rPr>
          <w:rFonts w:ascii="Times New Roman" w:hAnsi="Times New Roman" w:cs="Times New Roman"/>
          <w:sz w:val="20"/>
          <w:szCs w:val="20"/>
        </w:rPr>
        <w:t xml:space="preserve"> by meeting</w:t>
      </w:r>
      <w:r w:rsidR="000244E3" w:rsidRPr="00180412">
        <w:rPr>
          <w:rFonts w:ascii="Times New Roman" w:hAnsi="Times New Roman" w:cs="Times New Roman"/>
          <w:sz w:val="20"/>
          <w:szCs w:val="20"/>
        </w:rPr>
        <w:t xml:space="preserve"> their </w:t>
      </w:r>
      <w:r w:rsidR="00644482" w:rsidRPr="00180412">
        <w:rPr>
          <w:rFonts w:ascii="Times New Roman" w:hAnsi="Times New Roman" w:cs="Times New Roman"/>
          <w:sz w:val="20"/>
          <w:szCs w:val="20"/>
        </w:rPr>
        <w:t>expectations and wishes.</w:t>
      </w:r>
      <w:r w:rsidR="000F76E7" w:rsidRPr="00180412">
        <w:rPr>
          <w:rFonts w:ascii="Times New Roman" w:hAnsi="Times New Roman" w:cs="Times New Roman"/>
          <w:sz w:val="20"/>
          <w:szCs w:val="20"/>
        </w:rPr>
        <w:t xml:space="preserve"> Organization’s business</w:t>
      </w:r>
      <w:r w:rsidR="00750E44" w:rsidRPr="00180412">
        <w:rPr>
          <w:rFonts w:ascii="Times New Roman" w:hAnsi="Times New Roman" w:cs="Times New Roman"/>
          <w:sz w:val="20"/>
          <w:szCs w:val="20"/>
        </w:rPr>
        <w:t xml:space="preserve"> performance is a broad concept dependent on many components. The increase in intensity of competition resulting from the globalization process and the increasing use of information technology in the business environment has led companies to set their brand marketing activities in a way that </w:t>
      </w:r>
      <w:r w:rsidR="0063251F" w:rsidRPr="00180412">
        <w:rPr>
          <w:rFonts w:ascii="Times New Roman" w:hAnsi="Times New Roman" w:cs="Times New Roman"/>
          <w:sz w:val="20"/>
          <w:szCs w:val="20"/>
        </w:rPr>
        <w:t xml:space="preserve">present </w:t>
      </w:r>
      <w:r w:rsidR="00750E44" w:rsidRPr="00180412">
        <w:rPr>
          <w:rFonts w:ascii="Times New Roman" w:hAnsi="Times New Roman" w:cs="Times New Roman"/>
          <w:sz w:val="20"/>
          <w:szCs w:val="20"/>
        </w:rPr>
        <w:t>their best performance.</w:t>
      </w:r>
      <w:r w:rsidR="00EB3A47" w:rsidRPr="00180412">
        <w:rPr>
          <w:rFonts w:ascii="Times New Roman" w:hAnsi="Times New Roman" w:cs="Times New Roman"/>
          <w:sz w:val="20"/>
          <w:szCs w:val="20"/>
        </w:rPr>
        <w:t xml:space="preserve"> </w:t>
      </w:r>
      <w:r w:rsidR="007B5AE1" w:rsidRPr="00180412">
        <w:rPr>
          <w:rFonts w:ascii="Times New Roman" w:hAnsi="Times New Roman" w:cs="Times New Roman"/>
          <w:sz w:val="20"/>
          <w:szCs w:val="20"/>
        </w:rPr>
        <w:t xml:space="preserve">Social media has caused many changes in commercial business approaches through their influence on branding concept. Accordingly, research‘s generalities will be studied in this chapter. In continue, the research </w:t>
      </w:r>
      <w:r w:rsidR="0002775C" w:rsidRPr="00180412">
        <w:rPr>
          <w:rFonts w:ascii="Times New Roman" w:hAnsi="Times New Roman" w:cs="Times New Roman"/>
          <w:sz w:val="20"/>
          <w:szCs w:val="20"/>
        </w:rPr>
        <w:t xml:space="preserve">problem plan will be stated </w:t>
      </w:r>
      <w:r w:rsidR="007B5AE1" w:rsidRPr="00180412">
        <w:rPr>
          <w:rFonts w:ascii="Times New Roman" w:hAnsi="Times New Roman" w:cs="Times New Roman"/>
          <w:sz w:val="20"/>
          <w:szCs w:val="20"/>
        </w:rPr>
        <w:t>in order to provide a subjective view of the nature, importance and necessity of the research.</w:t>
      </w:r>
      <w:r w:rsidR="0002775C" w:rsidRPr="00180412">
        <w:rPr>
          <w:rFonts w:ascii="Times New Roman" w:hAnsi="Times New Roman" w:cs="Times New Roman"/>
          <w:sz w:val="20"/>
          <w:szCs w:val="20"/>
        </w:rPr>
        <w:t xml:space="preserve"> Therefore, statement of problem and the questions which are going to answer are firstly discussed and then, some topics about the importance, necessity and benefits of research is presented and next, research’s general and partial goals will be explained. </w:t>
      </w:r>
      <w:r w:rsidR="00626DB9" w:rsidRPr="00180412">
        <w:rPr>
          <w:rFonts w:ascii="Times New Roman" w:hAnsi="Times New Roman" w:cs="Times New Roman"/>
          <w:sz w:val="20"/>
          <w:szCs w:val="20"/>
        </w:rPr>
        <w:t xml:space="preserve">Theoretical framework, research’s hypotheses, research method and subject, time and space domain of research is identified at the next stage and then, keywords that are frequently used in research and the focus of research is based on the conceptualization of these elements are conceptually and operationally defined. Finally, the type of research </w:t>
      </w:r>
      <w:r w:rsidR="00626DB9" w:rsidRPr="00180412">
        <w:rPr>
          <w:rFonts w:ascii="Times New Roman" w:hAnsi="Times New Roman" w:cs="Times New Roman"/>
          <w:sz w:val="20"/>
          <w:szCs w:val="20"/>
        </w:rPr>
        <w:lastRenderedPageBreak/>
        <w:t>variables will be determined in order to carry out the research based on a specific framework.</w:t>
      </w:r>
    </w:p>
    <w:p w:rsidR="00626DB9" w:rsidRPr="00180412" w:rsidRDefault="00626DB9"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t>Research history</w:t>
      </w:r>
    </w:p>
    <w:p w:rsidR="00626DB9" w:rsidRPr="00180412" w:rsidRDefault="00A86430"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t>R</w:t>
      </w:r>
      <w:r w:rsidR="00626DB9" w:rsidRPr="00180412">
        <w:rPr>
          <w:rFonts w:ascii="Times New Roman" w:hAnsi="Times New Roman" w:cs="Times New Roman"/>
          <w:b/>
          <w:bCs/>
          <w:sz w:val="20"/>
          <w:szCs w:val="20"/>
        </w:rPr>
        <w:t xml:space="preserve">esearches </w:t>
      </w:r>
      <w:r w:rsidRPr="00180412">
        <w:rPr>
          <w:rFonts w:ascii="Times New Roman" w:hAnsi="Times New Roman" w:cs="Times New Roman"/>
          <w:b/>
          <w:bCs/>
          <w:sz w:val="20"/>
          <w:szCs w:val="20"/>
        </w:rPr>
        <w:t xml:space="preserve">done </w:t>
      </w:r>
      <w:r w:rsidR="00626DB9" w:rsidRPr="00180412">
        <w:rPr>
          <w:rFonts w:ascii="Times New Roman" w:hAnsi="Times New Roman" w:cs="Times New Roman"/>
          <w:b/>
          <w:bCs/>
          <w:sz w:val="20"/>
          <w:szCs w:val="20"/>
        </w:rPr>
        <w:t>inside the country</w:t>
      </w:r>
    </w:p>
    <w:p w:rsidR="00626DB9" w:rsidRPr="00180412" w:rsidRDefault="00EA2B69" w:rsidP="00DE4B2F">
      <w:pPr>
        <w:snapToGrid w:val="0"/>
        <w:spacing w:after="0" w:line="240" w:lineRule="auto"/>
        <w:ind w:firstLine="425"/>
        <w:jc w:val="both"/>
        <w:rPr>
          <w:rFonts w:ascii="Times New Roman" w:hAnsi="Times New Roman" w:cs="Times New Roman"/>
          <w:sz w:val="20"/>
          <w:szCs w:val="20"/>
        </w:rPr>
      </w:pPr>
      <w:r w:rsidRPr="00180412">
        <w:rPr>
          <w:rFonts w:ascii="Times New Roman" w:hAnsi="Times New Roman" w:cs="Times New Roman"/>
          <w:sz w:val="20"/>
          <w:szCs w:val="20"/>
        </w:rPr>
        <w:t xml:space="preserve">In this study, </w:t>
      </w:r>
      <w:proofErr w:type="spellStart"/>
      <w:r w:rsidR="00626DB9" w:rsidRPr="00180412">
        <w:rPr>
          <w:rFonts w:ascii="Times New Roman" w:hAnsi="Times New Roman" w:cs="Times New Roman"/>
          <w:sz w:val="20"/>
          <w:szCs w:val="20"/>
        </w:rPr>
        <w:t>Shahbandarzadeh</w:t>
      </w:r>
      <w:proofErr w:type="spellEnd"/>
      <w:r w:rsidR="00626DB9" w:rsidRPr="00180412">
        <w:rPr>
          <w:rFonts w:ascii="Times New Roman" w:hAnsi="Times New Roman" w:cs="Times New Roman"/>
          <w:sz w:val="20"/>
          <w:szCs w:val="20"/>
        </w:rPr>
        <w:t xml:space="preserve"> and </w:t>
      </w:r>
      <w:proofErr w:type="spellStart"/>
      <w:r w:rsidR="00626DB9" w:rsidRPr="00180412">
        <w:rPr>
          <w:rFonts w:ascii="Times New Roman" w:hAnsi="Times New Roman" w:cs="Times New Roman"/>
          <w:sz w:val="20"/>
          <w:szCs w:val="20"/>
        </w:rPr>
        <w:t>Kebgani</w:t>
      </w:r>
      <w:proofErr w:type="spellEnd"/>
      <w:r w:rsidR="00626DB9" w:rsidRPr="00180412">
        <w:rPr>
          <w:rFonts w:ascii="Times New Roman" w:hAnsi="Times New Roman" w:cs="Times New Roman"/>
          <w:sz w:val="20"/>
          <w:szCs w:val="20"/>
        </w:rPr>
        <w:t xml:space="preserve"> (2017</w:t>
      </w:r>
      <w:r w:rsidRPr="00180412">
        <w:rPr>
          <w:rFonts w:ascii="Times New Roman" w:hAnsi="Times New Roman" w:cs="Times New Roman"/>
          <w:sz w:val="20"/>
          <w:szCs w:val="20"/>
        </w:rPr>
        <w:t>)</w:t>
      </w:r>
      <w:r w:rsidR="00626DB9" w:rsidRPr="00180412">
        <w:rPr>
          <w:rFonts w:ascii="Times New Roman" w:hAnsi="Times New Roman" w:cs="Times New Roman"/>
          <w:sz w:val="20"/>
          <w:szCs w:val="20"/>
        </w:rPr>
        <w:t xml:space="preserve"> have tried to identify the most important factors that affect customer loyalty and thus the sustainability of a </w:t>
      </w:r>
      <w:r w:rsidRPr="00180412">
        <w:rPr>
          <w:rFonts w:ascii="Times New Roman" w:hAnsi="Times New Roman" w:cs="Times New Roman"/>
          <w:sz w:val="20"/>
          <w:szCs w:val="20"/>
        </w:rPr>
        <w:t xml:space="preserve">commercial </w:t>
      </w:r>
      <w:r w:rsidR="00626DB9" w:rsidRPr="00180412">
        <w:rPr>
          <w:rFonts w:ascii="Times New Roman" w:hAnsi="Times New Roman" w:cs="Times New Roman"/>
          <w:sz w:val="20"/>
          <w:szCs w:val="20"/>
        </w:rPr>
        <w:t>brand.</w:t>
      </w:r>
      <w:r w:rsidR="00BB79CF" w:rsidRPr="00180412">
        <w:rPr>
          <w:rFonts w:ascii="Times New Roman" w:hAnsi="Times New Roman" w:cs="Times New Roman"/>
          <w:sz w:val="20"/>
          <w:szCs w:val="20"/>
        </w:rPr>
        <w:t xml:space="preserve"> The past research with theme of loyalty to the brand has been firstly investigated and the most important factors affecting the commercial brand loyalty have been identified. </w:t>
      </w:r>
      <w:r w:rsidR="007C4AC5" w:rsidRPr="00180412">
        <w:rPr>
          <w:rFonts w:ascii="Times New Roman" w:hAnsi="Times New Roman" w:cs="Times New Roman"/>
          <w:sz w:val="20"/>
          <w:szCs w:val="20"/>
        </w:rPr>
        <w:t>In continue,</w:t>
      </w:r>
      <w:r w:rsidR="00EB3A47" w:rsidRPr="00180412">
        <w:rPr>
          <w:rFonts w:ascii="Times New Roman" w:hAnsi="Times New Roman" w:cs="Times New Roman"/>
          <w:sz w:val="20"/>
          <w:szCs w:val="20"/>
        </w:rPr>
        <w:t>,</w:t>
      </w:r>
      <w:r w:rsidR="007C4AC5" w:rsidRPr="00180412">
        <w:rPr>
          <w:rFonts w:ascii="Times New Roman" w:hAnsi="Times New Roman" w:cs="Times New Roman"/>
          <w:sz w:val="20"/>
          <w:szCs w:val="20"/>
        </w:rPr>
        <w:t xml:space="preserve"> a conceptual model has been presented about the factors affecting brand loyalty according to past research in which satisfaction, trust, attitude toward brand, commitment, brand identity and quality, advertisement, distribution and price </w:t>
      </w:r>
      <w:r w:rsidR="00CC66E6" w:rsidRPr="00180412">
        <w:rPr>
          <w:rFonts w:ascii="Times New Roman" w:hAnsi="Times New Roman" w:cs="Times New Roman"/>
          <w:sz w:val="20"/>
          <w:szCs w:val="20"/>
        </w:rPr>
        <w:t>were identified as the most important factors affecting brand loyalty.</w:t>
      </w:r>
      <w:r w:rsidR="00EB3A47" w:rsidRPr="00180412">
        <w:rPr>
          <w:rFonts w:ascii="Times New Roman" w:hAnsi="Times New Roman" w:cs="Times New Roman"/>
          <w:sz w:val="20"/>
          <w:szCs w:val="20"/>
        </w:rPr>
        <w:t xml:space="preserve"> </w:t>
      </w:r>
      <w:r w:rsidR="00CC66E6" w:rsidRPr="00180412">
        <w:rPr>
          <w:rFonts w:ascii="Times New Roman" w:hAnsi="Times New Roman" w:cs="Times New Roman"/>
          <w:sz w:val="20"/>
          <w:szCs w:val="20"/>
        </w:rPr>
        <w:t>According to this research’s results, the quality of the product with value equivalent to 0.22 and product satisfaction with a value of 1.059 are respectively considered as the main factors of</w:t>
      </w:r>
      <w:r w:rsidR="00EB3A47" w:rsidRPr="00180412">
        <w:rPr>
          <w:rFonts w:ascii="Times New Roman" w:hAnsi="Times New Roman" w:cs="Times New Roman"/>
          <w:sz w:val="20"/>
          <w:szCs w:val="20"/>
        </w:rPr>
        <w:t xml:space="preserve"> </w:t>
      </w:r>
      <w:r w:rsidR="00CC66E6" w:rsidRPr="00180412">
        <w:rPr>
          <w:rFonts w:ascii="Times New Roman" w:hAnsi="Times New Roman" w:cs="Times New Roman"/>
          <w:sz w:val="20"/>
          <w:szCs w:val="20"/>
        </w:rPr>
        <w:t>the companies’ growth and profitability based on the assessment</w:t>
      </w:r>
      <w:r w:rsidR="00EB3A47" w:rsidRPr="00180412">
        <w:rPr>
          <w:rFonts w:ascii="Times New Roman" w:hAnsi="Times New Roman" w:cs="Times New Roman"/>
          <w:sz w:val="20"/>
          <w:szCs w:val="20"/>
        </w:rPr>
        <w:t xml:space="preserve"> </w:t>
      </w:r>
      <w:r w:rsidR="00CC66E6" w:rsidRPr="00180412">
        <w:rPr>
          <w:rFonts w:ascii="Times New Roman" w:hAnsi="Times New Roman" w:cs="Times New Roman"/>
          <w:sz w:val="20"/>
          <w:szCs w:val="20"/>
        </w:rPr>
        <w:t xml:space="preserve">of the dimensions affecting the brand loyalty. In a study entitled "The Study of the Function of the Social Responsibility and Media Theory", have examined various social responsibility theories and criticized </w:t>
      </w:r>
      <w:r w:rsidR="0020373D" w:rsidRPr="00180412">
        <w:rPr>
          <w:rFonts w:ascii="Times New Roman" w:hAnsi="Times New Roman" w:cs="Times New Roman"/>
          <w:sz w:val="20"/>
          <w:szCs w:val="20"/>
        </w:rPr>
        <w:t>and studied t</w:t>
      </w:r>
      <w:r w:rsidR="00CC66E6" w:rsidRPr="00180412">
        <w:rPr>
          <w:rFonts w:ascii="Times New Roman" w:hAnsi="Times New Roman" w:cs="Times New Roman"/>
          <w:sz w:val="20"/>
          <w:szCs w:val="20"/>
        </w:rPr>
        <w:t>he views of their critics and commentators.</w:t>
      </w:r>
      <w:r w:rsidR="0020373D" w:rsidRPr="00180412">
        <w:rPr>
          <w:rFonts w:ascii="Times New Roman" w:hAnsi="Times New Roman" w:cs="Times New Roman"/>
          <w:sz w:val="20"/>
          <w:szCs w:val="20"/>
        </w:rPr>
        <w:t xml:space="preserve"> They believe that media </w:t>
      </w:r>
      <w:r w:rsidR="00C04EE7" w:rsidRPr="00180412">
        <w:rPr>
          <w:rFonts w:ascii="Times New Roman" w:hAnsi="Times New Roman" w:cs="Times New Roman"/>
          <w:sz w:val="20"/>
          <w:szCs w:val="20"/>
        </w:rPr>
        <w:t xml:space="preserve">must </w:t>
      </w:r>
      <w:r w:rsidR="00F31B91" w:rsidRPr="00180412">
        <w:rPr>
          <w:rFonts w:ascii="Times New Roman" w:hAnsi="Times New Roman" w:cs="Times New Roman"/>
          <w:sz w:val="20"/>
          <w:szCs w:val="20"/>
        </w:rPr>
        <w:t>be as a tribune for exchanging interpretation and critique</w:t>
      </w:r>
      <w:r w:rsidR="0020373D" w:rsidRPr="00180412">
        <w:rPr>
          <w:rFonts w:ascii="Times New Roman" w:hAnsi="Times New Roman" w:cs="Times New Roman"/>
          <w:sz w:val="20"/>
          <w:szCs w:val="20"/>
        </w:rPr>
        <w:t xml:space="preserve"> and present a picture of different groups of society.</w:t>
      </w:r>
    </w:p>
    <w:p w:rsidR="00F31B91" w:rsidRPr="00180412" w:rsidRDefault="00F31B91" w:rsidP="00DE4B2F">
      <w:pPr>
        <w:snapToGrid w:val="0"/>
        <w:spacing w:after="0" w:line="240" w:lineRule="auto"/>
        <w:ind w:firstLine="425"/>
        <w:jc w:val="both"/>
        <w:rPr>
          <w:rFonts w:ascii="Times New Roman" w:hAnsi="Times New Roman" w:cs="Times New Roman"/>
          <w:sz w:val="20"/>
          <w:szCs w:val="20"/>
        </w:rPr>
      </w:pPr>
      <w:proofErr w:type="spellStart"/>
      <w:r w:rsidRPr="00180412">
        <w:rPr>
          <w:rFonts w:ascii="Times New Roman" w:hAnsi="Times New Roman" w:cs="Times New Roman"/>
          <w:sz w:val="20"/>
          <w:szCs w:val="20"/>
        </w:rPr>
        <w:lastRenderedPageBreak/>
        <w:t>Heidar</w:t>
      </w:r>
      <w:proofErr w:type="spellEnd"/>
      <w:r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Zadeh</w:t>
      </w:r>
      <w:proofErr w:type="spellEnd"/>
      <w:r w:rsidRPr="00180412">
        <w:rPr>
          <w:rFonts w:ascii="Times New Roman" w:hAnsi="Times New Roman" w:cs="Times New Roman"/>
          <w:sz w:val="20"/>
          <w:szCs w:val="20"/>
        </w:rPr>
        <w:t xml:space="preserve"> and </w:t>
      </w:r>
      <w:proofErr w:type="spellStart"/>
      <w:r w:rsidRPr="00180412">
        <w:rPr>
          <w:rFonts w:ascii="Times New Roman" w:hAnsi="Times New Roman" w:cs="Times New Roman"/>
          <w:sz w:val="20"/>
          <w:szCs w:val="20"/>
        </w:rPr>
        <w:t>Samad</w:t>
      </w:r>
      <w:proofErr w:type="spellEnd"/>
      <w:r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Zadeh</w:t>
      </w:r>
      <w:proofErr w:type="spellEnd"/>
      <w:r w:rsidRPr="00180412">
        <w:rPr>
          <w:rFonts w:ascii="Times New Roman" w:hAnsi="Times New Roman" w:cs="Times New Roman"/>
          <w:sz w:val="20"/>
          <w:szCs w:val="20"/>
        </w:rPr>
        <w:t xml:space="preserve"> (2016) conducted a research with the purpose of finding relationship between company’s social responsibility and dynamic abilities and firm’s competitive benefit. </w:t>
      </w:r>
      <w:r w:rsidR="00D263DD" w:rsidRPr="00180412">
        <w:rPr>
          <w:rFonts w:ascii="Times New Roman" w:hAnsi="Times New Roman" w:cs="Times New Roman"/>
          <w:sz w:val="20"/>
          <w:szCs w:val="20"/>
        </w:rPr>
        <w:t xml:space="preserve">According to results obtained from research’s hypotheses test based on existence of a direct relationship between company’s social responsibility, intellectual capital and sustainable competitive advantage, we can deduce that the companies of the </w:t>
      </w:r>
      <w:proofErr w:type="spellStart"/>
      <w:r w:rsidR="00D263DD" w:rsidRPr="00180412">
        <w:rPr>
          <w:rFonts w:ascii="Times New Roman" w:hAnsi="Times New Roman" w:cs="Times New Roman"/>
          <w:sz w:val="20"/>
          <w:szCs w:val="20"/>
        </w:rPr>
        <w:t>Saipa</w:t>
      </w:r>
      <w:proofErr w:type="spellEnd"/>
      <w:r w:rsidR="00D263DD" w:rsidRPr="00180412">
        <w:rPr>
          <w:rFonts w:ascii="Times New Roman" w:hAnsi="Times New Roman" w:cs="Times New Roman"/>
          <w:sz w:val="20"/>
          <w:szCs w:val="20"/>
        </w:rPr>
        <w:t xml:space="preserve"> automobile group have been able to follow and implement different principles and dimensions of company’s social responsibility in order to effectively manage and promote their intellectual capital and differentiate it from others. </w:t>
      </w:r>
    </w:p>
    <w:p w:rsidR="00B273B9" w:rsidRPr="00180412" w:rsidRDefault="00B273B9"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t>Research done abroad</w:t>
      </w:r>
    </w:p>
    <w:p w:rsidR="00742457" w:rsidRPr="00180412" w:rsidRDefault="00FF7432" w:rsidP="00DE4B2F">
      <w:pPr>
        <w:snapToGrid w:val="0"/>
        <w:spacing w:after="0" w:line="240" w:lineRule="auto"/>
        <w:ind w:firstLine="425"/>
        <w:jc w:val="both"/>
        <w:rPr>
          <w:rFonts w:ascii="Times New Roman" w:hAnsi="Times New Roman" w:cs="Times New Roman"/>
          <w:sz w:val="20"/>
          <w:szCs w:val="20"/>
        </w:rPr>
      </w:pPr>
      <w:r w:rsidRPr="00180412">
        <w:rPr>
          <w:rFonts w:ascii="Times New Roman" w:hAnsi="Times New Roman" w:cs="Times New Roman"/>
          <w:sz w:val="20"/>
          <w:szCs w:val="20"/>
        </w:rPr>
        <w:t>In a research</w:t>
      </w:r>
      <w:r w:rsidR="00742457" w:rsidRPr="00180412">
        <w:rPr>
          <w:rFonts w:ascii="Times New Roman" w:hAnsi="Times New Roman" w:cs="Times New Roman"/>
          <w:sz w:val="20"/>
          <w:szCs w:val="20"/>
        </w:rPr>
        <w:t>, Akin</w:t>
      </w:r>
      <w:r w:rsidRPr="00180412">
        <w:rPr>
          <w:rFonts w:ascii="Times New Roman" w:hAnsi="Times New Roman" w:cs="Times New Roman"/>
          <w:sz w:val="20"/>
          <w:szCs w:val="20"/>
        </w:rPr>
        <w:t xml:space="preserve"> and </w:t>
      </w:r>
      <w:proofErr w:type="spellStart"/>
      <w:r w:rsidR="000B02E4" w:rsidRPr="00180412">
        <w:rPr>
          <w:rFonts w:ascii="Times New Roman" w:hAnsi="Times New Roman" w:cs="Times New Roman"/>
          <w:sz w:val="20"/>
          <w:szCs w:val="20"/>
        </w:rPr>
        <w:t>Yilmaz</w:t>
      </w:r>
      <w:proofErr w:type="spellEnd"/>
      <w:r w:rsidR="000B02E4" w:rsidRPr="00180412">
        <w:rPr>
          <w:rFonts w:ascii="Times New Roman" w:hAnsi="Times New Roman" w:cs="Times New Roman"/>
          <w:sz w:val="20"/>
          <w:szCs w:val="20"/>
        </w:rPr>
        <w:t xml:space="preserve"> </w:t>
      </w:r>
      <w:r w:rsidRPr="00180412">
        <w:rPr>
          <w:rFonts w:ascii="Times New Roman" w:hAnsi="Times New Roman" w:cs="Times New Roman"/>
          <w:sz w:val="20"/>
          <w:szCs w:val="20"/>
        </w:rPr>
        <w:t xml:space="preserve">(2016) have studied the level of social responsibility of banks’ personnel and managers in Turkey so </w:t>
      </w:r>
      <w:r w:rsidR="00742457" w:rsidRPr="00180412">
        <w:rPr>
          <w:rFonts w:ascii="Times New Roman" w:hAnsi="Times New Roman" w:cs="Times New Roman"/>
          <w:sz w:val="20"/>
          <w:szCs w:val="20"/>
        </w:rPr>
        <w:t>that they</w:t>
      </w:r>
      <w:r w:rsidRPr="00180412">
        <w:rPr>
          <w:rFonts w:ascii="Times New Roman" w:hAnsi="Times New Roman" w:cs="Times New Roman"/>
          <w:sz w:val="20"/>
          <w:szCs w:val="20"/>
        </w:rPr>
        <w:t xml:space="preserve"> investigate banks’ responsibility. </w:t>
      </w:r>
      <w:r w:rsidR="00742457" w:rsidRPr="00180412">
        <w:rPr>
          <w:rFonts w:ascii="Times New Roman" w:hAnsi="Times New Roman" w:cs="Times New Roman"/>
          <w:sz w:val="20"/>
          <w:szCs w:val="20"/>
        </w:rPr>
        <w:t>Traditionally, the main goal of banks’ financial management is</w:t>
      </w:r>
      <w:r w:rsidR="000B02E4" w:rsidRPr="00180412">
        <w:rPr>
          <w:rFonts w:ascii="Times New Roman" w:hAnsi="Times New Roman" w:cs="Times New Roman"/>
          <w:sz w:val="20"/>
          <w:szCs w:val="20"/>
        </w:rPr>
        <w:t xml:space="preserve"> shareholders’</w:t>
      </w:r>
      <w:r w:rsidR="00742457" w:rsidRPr="00180412">
        <w:rPr>
          <w:rFonts w:ascii="Times New Roman" w:hAnsi="Times New Roman" w:cs="Times New Roman"/>
          <w:sz w:val="20"/>
          <w:szCs w:val="20"/>
        </w:rPr>
        <w:t xml:space="preserve"> </w:t>
      </w:r>
      <w:r w:rsidR="000B02E4" w:rsidRPr="00180412">
        <w:rPr>
          <w:rFonts w:ascii="Times New Roman" w:hAnsi="Times New Roman" w:cs="Times New Roman"/>
          <w:sz w:val="20"/>
          <w:szCs w:val="20"/>
        </w:rPr>
        <w:t xml:space="preserve">stock </w:t>
      </w:r>
      <w:r w:rsidR="00742457" w:rsidRPr="00180412">
        <w:rPr>
          <w:rFonts w:ascii="Times New Roman" w:hAnsi="Times New Roman" w:cs="Times New Roman"/>
          <w:sz w:val="20"/>
          <w:szCs w:val="20"/>
        </w:rPr>
        <w:t>maximization</w:t>
      </w:r>
      <w:r w:rsidR="000B02E4" w:rsidRPr="00180412">
        <w:rPr>
          <w:rFonts w:ascii="Times New Roman" w:hAnsi="Times New Roman" w:cs="Times New Roman"/>
          <w:sz w:val="20"/>
          <w:szCs w:val="20"/>
        </w:rPr>
        <w:t xml:space="preserve"> and on the other hand, the banks are obliged to explain the method of their performance to stockholders through annual reports. One of the studies conducted in this regard is relates to the social responsibility of the banking system of Turkey, which has taken the level and </w:t>
      </w:r>
      <w:r w:rsidR="000B02E4" w:rsidRPr="00180412">
        <w:rPr>
          <w:rFonts w:ascii="Times New Roman" w:hAnsi="Times New Roman" w:cs="Times New Roman"/>
          <w:sz w:val="20"/>
          <w:szCs w:val="20"/>
        </w:rPr>
        <w:lastRenderedPageBreak/>
        <w:t>quality of responsibility and accountability into account through the analysis and evaluation of various components in the annual reports of banks.</w:t>
      </w:r>
    </w:p>
    <w:p w:rsidR="00F82232" w:rsidRPr="00180412" w:rsidRDefault="00F82232" w:rsidP="00DE4B2F">
      <w:pPr>
        <w:snapToGrid w:val="0"/>
        <w:spacing w:after="0" w:line="240" w:lineRule="auto"/>
        <w:ind w:firstLine="425"/>
        <w:jc w:val="both"/>
        <w:rPr>
          <w:rFonts w:ascii="Times New Roman" w:hAnsi="Times New Roman" w:cs="Times New Roman"/>
          <w:sz w:val="20"/>
          <w:szCs w:val="20"/>
        </w:rPr>
      </w:pPr>
      <w:r w:rsidRPr="00180412">
        <w:rPr>
          <w:rFonts w:ascii="Times New Roman" w:hAnsi="Times New Roman" w:cs="Times New Roman"/>
          <w:sz w:val="20"/>
          <w:szCs w:val="20"/>
        </w:rPr>
        <w:t xml:space="preserve">Wang et al (2015) studied company brand’s special value and business performance by using multiple regressions and structural equation pattern in order to discover the causal relationship between companies’ social responsibility in high technology Taiwanese companies during the period 2010-2013. </w:t>
      </w:r>
      <w:r w:rsidR="00242D1E" w:rsidRPr="00180412">
        <w:rPr>
          <w:rFonts w:ascii="Times New Roman" w:hAnsi="Times New Roman" w:cs="Times New Roman"/>
          <w:sz w:val="20"/>
          <w:szCs w:val="20"/>
        </w:rPr>
        <w:t xml:space="preserve">The results obtained from regression analysis show that economic dimension of companies’ social responsibility and stimulus of brand’s name value credit are considered as positive and remarkable factors. </w:t>
      </w:r>
      <w:r w:rsidR="0082367E" w:rsidRPr="00180412">
        <w:rPr>
          <w:rFonts w:ascii="Times New Roman" w:hAnsi="Times New Roman" w:cs="Times New Roman"/>
          <w:sz w:val="20"/>
          <w:szCs w:val="20"/>
        </w:rPr>
        <w:t xml:space="preserve">The brand development’s incentive factor has a positive and remarkable impact on business performance of company’s brand. </w:t>
      </w:r>
    </w:p>
    <w:p w:rsidR="00694F13" w:rsidRPr="00180412" w:rsidRDefault="00694F13"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t>Research’s hypotheses</w:t>
      </w:r>
    </w:p>
    <w:p w:rsidR="000B02E4" w:rsidRPr="00180412" w:rsidRDefault="00694F13" w:rsidP="00DE4B2F">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180412">
        <w:rPr>
          <w:rFonts w:ascii="Times New Roman" w:hAnsi="Times New Roman" w:cs="Times New Roman"/>
          <w:sz w:val="20"/>
          <w:szCs w:val="20"/>
        </w:rPr>
        <w:t>The social media expansion has a positive and significant effect on business performance.</w:t>
      </w:r>
    </w:p>
    <w:p w:rsidR="00DE4B2F" w:rsidRPr="00180412" w:rsidRDefault="005B25F1" w:rsidP="00DE4B2F">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180412">
        <w:rPr>
          <w:rFonts w:ascii="Times New Roman" w:hAnsi="Times New Roman" w:cs="Times New Roman"/>
          <w:sz w:val="20"/>
          <w:szCs w:val="20"/>
        </w:rPr>
        <w:t>The social media expansion has a positive and significant effect on brand sustainabilit</w:t>
      </w:r>
      <w:r w:rsidR="00DE4B2F" w:rsidRPr="00180412">
        <w:rPr>
          <w:rFonts w:ascii="Times New Roman" w:hAnsi="Times New Roman" w:cs="Times New Roman"/>
          <w:sz w:val="20"/>
          <w:szCs w:val="20"/>
        </w:rPr>
        <w:t>y.</w:t>
      </w:r>
    </w:p>
    <w:p w:rsidR="005B25F1" w:rsidRPr="00180412" w:rsidRDefault="005B25F1" w:rsidP="00DE4B2F">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180412">
        <w:rPr>
          <w:rFonts w:ascii="Times New Roman" w:hAnsi="Times New Roman" w:cs="Times New Roman"/>
          <w:sz w:val="20"/>
          <w:szCs w:val="20"/>
        </w:rPr>
        <w:t>The increase in transparency has a positive and significant effect on business performance.</w:t>
      </w:r>
    </w:p>
    <w:p w:rsidR="005B25F1" w:rsidRPr="00180412" w:rsidRDefault="005B25F1" w:rsidP="00DE4B2F">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180412">
        <w:rPr>
          <w:rFonts w:ascii="Times New Roman" w:hAnsi="Times New Roman" w:cs="Times New Roman"/>
          <w:sz w:val="20"/>
          <w:szCs w:val="20"/>
        </w:rPr>
        <w:t>The increase in transparency has a positive and significant effect on brand sustainability.</w:t>
      </w:r>
    </w:p>
    <w:p w:rsidR="00EB3A47" w:rsidRPr="00180412" w:rsidRDefault="00EB3A47" w:rsidP="00DE4B2F">
      <w:pPr>
        <w:pStyle w:val="ListParagraph"/>
        <w:snapToGrid w:val="0"/>
        <w:spacing w:after="0" w:line="240" w:lineRule="auto"/>
        <w:ind w:left="0"/>
        <w:jc w:val="both"/>
        <w:rPr>
          <w:rFonts w:ascii="Times New Roman" w:hAnsi="Times New Roman" w:cs="Times New Roman"/>
          <w:b/>
          <w:bCs/>
          <w:sz w:val="20"/>
          <w:szCs w:val="20"/>
        </w:rPr>
        <w:sectPr w:rsidR="00EB3A47" w:rsidRPr="00180412" w:rsidSect="00DE4B2F">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1B6B99" w:rsidRPr="00180412" w:rsidRDefault="001B6B99" w:rsidP="00DE4B2F">
      <w:pPr>
        <w:pStyle w:val="ListParagraph"/>
        <w:snapToGrid w:val="0"/>
        <w:spacing w:after="0" w:line="240" w:lineRule="auto"/>
        <w:ind w:left="0"/>
        <w:jc w:val="both"/>
        <w:rPr>
          <w:rFonts w:ascii="Times New Roman" w:hAnsi="Times New Roman" w:cs="Times New Roman"/>
          <w:b/>
          <w:bCs/>
          <w:sz w:val="20"/>
          <w:szCs w:val="20"/>
        </w:rPr>
      </w:pPr>
    </w:p>
    <w:p w:rsidR="002517ED" w:rsidRDefault="00EB3A47" w:rsidP="00DE4B2F">
      <w:pPr>
        <w:snapToGrid w:val="0"/>
        <w:spacing w:after="0" w:line="240" w:lineRule="auto"/>
        <w:jc w:val="center"/>
        <w:rPr>
          <w:rFonts w:ascii="Times New Roman" w:hAnsi="Times New Roman" w:cs="Times New Roman" w:hint="eastAsia"/>
          <w:noProof/>
          <w:sz w:val="20"/>
          <w:szCs w:val="20"/>
          <w:lang w:eastAsia="zh-CN"/>
        </w:rPr>
      </w:pPr>
      <w:r w:rsidRPr="00180412">
        <w:rPr>
          <w:rFonts w:ascii="Times New Roman" w:eastAsia="Times New Roman" w:hAnsi="Times New Roman" w:cs="Times New Roman"/>
          <w:noProof/>
          <w:sz w:val="20"/>
          <w:szCs w:val="20"/>
          <w:lang w:eastAsia="zh-CN"/>
        </w:rPr>
        <w:drawing>
          <wp:inline distT="0" distB="0" distL="0" distR="0">
            <wp:extent cx="5943600" cy="3011007"/>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43600" cy="3011007"/>
                    </a:xfrm>
                    <a:prstGeom prst="rect">
                      <a:avLst/>
                    </a:prstGeom>
                    <a:noFill/>
                    <a:ln w="9525">
                      <a:noFill/>
                      <a:miter lim="800000"/>
                      <a:headEnd/>
                      <a:tailEnd/>
                    </a:ln>
                  </pic:spPr>
                </pic:pic>
              </a:graphicData>
            </a:graphic>
          </wp:inline>
        </w:drawing>
      </w:r>
    </w:p>
    <w:p w:rsidR="00180412" w:rsidRDefault="00180412" w:rsidP="00DE4B2F">
      <w:pPr>
        <w:snapToGrid w:val="0"/>
        <w:spacing w:after="0" w:line="240" w:lineRule="auto"/>
        <w:jc w:val="center"/>
        <w:rPr>
          <w:rFonts w:ascii="Times New Roman" w:hAnsi="Times New Roman" w:cs="Times New Roman" w:hint="eastAsia"/>
          <w:noProof/>
          <w:sz w:val="20"/>
          <w:szCs w:val="20"/>
          <w:lang w:eastAsia="zh-CN"/>
        </w:rPr>
      </w:pPr>
      <w:r>
        <w:rPr>
          <w:rFonts w:ascii="Times New Roman" w:hAnsi="Times New Roman" w:cs="Times New Roman" w:hint="eastAsia"/>
          <w:noProof/>
          <w:sz w:val="20"/>
          <w:szCs w:val="20"/>
          <w:lang w:eastAsia="zh-CN"/>
        </w:rPr>
        <w:t>Figure 1. Research Model</w:t>
      </w:r>
    </w:p>
    <w:p w:rsidR="00180412" w:rsidRPr="00180412" w:rsidRDefault="00180412" w:rsidP="00DE4B2F">
      <w:pPr>
        <w:snapToGrid w:val="0"/>
        <w:spacing w:after="0" w:line="240" w:lineRule="auto"/>
        <w:jc w:val="center"/>
        <w:rPr>
          <w:rFonts w:ascii="Times New Roman" w:hAnsi="Times New Roman" w:cs="Times New Roman" w:hint="eastAsia"/>
          <w:noProof/>
          <w:sz w:val="20"/>
          <w:szCs w:val="20"/>
          <w:lang w:eastAsia="zh-CN"/>
        </w:rPr>
      </w:pPr>
    </w:p>
    <w:p w:rsidR="00EB3A47" w:rsidRPr="00180412" w:rsidRDefault="00EB3A47" w:rsidP="00DE4B2F">
      <w:pPr>
        <w:snapToGrid w:val="0"/>
        <w:spacing w:after="0" w:line="240" w:lineRule="auto"/>
        <w:ind w:firstLine="425"/>
        <w:jc w:val="both"/>
        <w:rPr>
          <w:rFonts w:ascii="Times New Roman" w:eastAsia="Times New Roman" w:hAnsi="Times New Roman" w:cs="Times New Roman"/>
          <w:b/>
          <w:bCs/>
          <w:noProof/>
          <w:sz w:val="20"/>
          <w:szCs w:val="20"/>
        </w:rPr>
      </w:pPr>
    </w:p>
    <w:p w:rsidR="00EB3A47" w:rsidRPr="00180412" w:rsidRDefault="00EB3A47" w:rsidP="00DE4B2F">
      <w:pPr>
        <w:snapToGrid w:val="0"/>
        <w:spacing w:after="0" w:line="240" w:lineRule="auto"/>
        <w:jc w:val="both"/>
        <w:rPr>
          <w:rFonts w:ascii="Times New Roman" w:eastAsia="Times New Roman" w:hAnsi="Times New Roman" w:cs="Times New Roman"/>
          <w:b/>
          <w:bCs/>
          <w:noProof/>
          <w:sz w:val="20"/>
          <w:szCs w:val="20"/>
        </w:rPr>
        <w:sectPr w:rsidR="00EB3A47" w:rsidRPr="00180412" w:rsidSect="00EB3A47">
          <w:headerReference w:type="default" r:id="rId19"/>
          <w:footerReference w:type="default" r:id="rId20"/>
          <w:type w:val="continuous"/>
          <w:pgSz w:w="12240" w:h="15840" w:code="1"/>
          <w:pgMar w:top="1440" w:right="1440" w:bottom="1440" w:left="1440" w:header="720" w:footer="720" w:gutter="0"/>
          <w:cols w:space="720"/>
          <w:docGrid w:linePitch="360"/>
        </w:sectPr>
      </w:pPr>
    </w:p>
    <w:p w:rsidR="00BB4067" w:rsidRPr="00180412" w:rsidRDefault="00BB4067" w:rsidP="00DE4B2F">
      <w:pPr>
        <w:snapToGrid w:val="0"/>
        <w:spacing w:after="0" w:line="240" w:lineRule="auto"/>
        <w:jc w:val="both"/>
        <w:rPr>
          <w:rFonts w:ascii="Times New Roman" w:eastAsia="Times New Roman" w:hAnsi="Times New Roman" w:cs="Times New Roman"/>
          <w:b/>
          <w:bCs/>
          <w:noProof/>
          <w:sz w:val="20"/>
          <w:szCs w:val="20"/>
        </w:rPr>
      </w:pPr>
      <w:r w:rsidRPr="00180412">
        <w:rPr>
          <w:rFonts w:ascii="Times New Roman" w:eastAsia="Times New Roman" w:hAnsi="Times New Roman" w:cs="Times New Roman"/>
          <w:b/>
          <w:bCs/>
          <w:noProof/>
          <w:sz w:val="20"/>
          <w:szCs w:val="20"/>
        </w:rPr>
        <w:lastRenderedPageBreak/>
        <w:t>Statistical population and sample</w:t>
      </w:r>
    </w:p>
    <w:p w:rsidR="00BB4067" w:rsidRPr="00180412" w:rsidRDefault="00BB4067" w:rsidP="00DE4B2F">
      <w:pPr>
        <w:snapToGrid w:val="0"/>
        <w:spacing w:after="0" w:line="240" w:lineRule="auto"/>
        <w:ind w:firstLine="425"/>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This research’s statistical population includes all customers of of Mahshahr Petrochemical Industries.</w:t>
      </w:r>
    </w:p>
    <w:p w:rsidR="00DB13DC" w:rsidRPr="00180412" w:rsidRDefault="00DB13DC" w:rsidP="00DE4B2F">
      <w:pPr>
        <w:snapToGrid w:val="0"/>
        <w:spacing w:after="0" w:line="240" w:lineRule="auto"/>
        <w:ind w:firstLine="425"/>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Sampling is emphasized in social researches</w:t>
      </w:r>
      <w:r w:rsidR="00EB3A47" w:rsidRPr="00180412">
        <w:rPr>
          <w:rFonts w:ascii="Times New Roman" w:eastAsia="Times New Roman" w:hAnsi="Times New Roman" w:cs="Times New Roman"/>
          <w:noProof/>
          <w:sz w:val="20"/>
          <w:szCs w:val="20"/>
        </w:rPr>
        <w:t xml:space="preserve"> </w:t>
      </w:r>
      <w:r w:rsidRPr="00180412">
        <w:rPr>
          <w:rFonts w:ascii="Times New Roman" w:eastAsia="Times New Roman" w:hAnsi="Times New Roman" w:cs="Times New Roman"/>
          <w:noProof/>
          <w:sz w:val="20"/>
          <w:szCs w:val="20"/>
        </w:rPr>
        <w:t>because of following reasons:</w:t>
      </w:r>
    </w:p>
    <w:p w:rsidR="00DE4B2F" w:rsidRPr="00180412" w:rsidRDefault="00DB13DC" w:rsidP="00DE4B2F">
      <w:pPr>
        <w:pStyle w:val="ListParagraph"/>
        <w:numPr>
          <w:ilvl w:val="0"/>
          <w:numId w:val="3"/>
        </w:numPr>
        <w:snapToGrid w:val="0"/>
        <w:spacing w:after="0" w:line="240" w:lineRule="auto"/>
        <w:ind w:left="0" w:firstLine="425"/>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lastRenderedPageBreak/>
        <w:t>Economizing on various research cost</w:t>
      </w:r>
      <w:r w:rsidR="00DE4B2F" w:rsidRPr="00180412">
        <w:rPr>
          <w:rFonts w:ascii="Times New Roman" w:eastAsia="Times New Roman" w:hAnsi="Times New Roman" w:cs="Times New Roman"/>
          <w:noProof/>
          <w:sz w:val="20"/>
          <w:szCs w:val="20"/>
        </w:rPr>
        <w:t>s.</w:t>
      </w:r>
    </w:p>
    <w:p w:rsidR="00DE4B2F" w:rsidRPr="00180412" w:rsidRDefault="00DB13DC" w:rsidP="00DE4B2F">
      <w:pPr>
        <w:pStyle w:val="ListParagraph"/>
        <w:numPr>
          <w:ilvl w:val="0"/>
          <w:numId w:val="3"/>
        </w:numPr>
        <w:snapToGrid w:val="0"/>
        <w:spacing w:after="0" w:line="240" w:lineRule="auto"/>
        <w:ind w:left="0" w:firstLine="425"/>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Time reduction in research’s operational stages and analysi</w:t>
      </w:r>
      <w:r w:rsidR="00DE4B2F" w:rsidRPr="00180412">
        <w:rPr>
          <w:rFonts w:ascii="Times New Roman" w:eastAsia="Times New Roman" w:hAnsi="Times New Roman" w:cs="Times New Roman"/>
          <w:noProof/>
          <w:sz w:val="20"/>
          <w:szCs w:val="20"/>
        </w:rPr>
        <w:t>s.</w:t>
      </w:r>
    </w:p>
    <w:p w:rsidR="001B6B99" w:rsidRPr="00180412" w:rsidRDefault="00DB13DC" w:rsidP="00DE4B2F">
      <w:pPr>
        <w:pStyle w:val="ListParagraph"/>
        <w:numPr>
          <w:ilvl w:val="0"/>
          <w:numId w:val="3"/>
        </w:numPr>
        <w:snapToGrid w:val="0"/>
        <w:spacing w:after="0" w:line="240" w:lineRule="auto"/>
        <w:ind w:left="0" w:firstLine="425"/>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Increase in human resource productivity involved in</w:t>
      </w:r>
      <w:r w:rsidR="002517ED" w:rsidRPr="00180412">
        <w:rPr>
          <w:rFonts w:ascii="Times New Roman" w:eastAsia="Times New Roman" w:hAnsi="Times New Roman" w:cs="Times New Roman"/>
          <w:noProof/>
          <w:sz w:val="20"/>
          <w:szCs w:val="20"/>
        </w:rPr>
        <w:t xml:space="preserve"> various researches (Khaki, 2001).</w:t>
      </w:r>
    </w:p>
    <w:p w:rsidR="002517ED" w:rsidRPr="00180412" w:rsidRDefault="002517ED" w:rsidP="00DE4B2F">
      <w:pPr>
        <w:snapToGrid w:val="0"/>
        <w:spacing w:after="0" w:line="240" w:lineRule="auto"/>
        <w:jc w:val="both"/>
        <w:rPr>
          <w:rFonts w:ascii="Times New Roman" w:eastAsia="Times New Roman" w:hAnsi="Times New Roman" w:cs="Times New Roman"/>
          <w:b/>
          <w:bCs/>
          <w:noProof/>
          <w:sz w:val="20"/>
          <w:szCs w:val="20"/>
        </w:rPr>
      </w:pPr>
      <w:r w:rsidRPr="00180412">
        <w:rPr>
          <w:rFonts w:ascii="Times New Roman" w:eastAsia="Times New Roman" w:hAnsi="Times New Roman" w:cs="Times New Roman"/>
          <w:b/>
          <w:bCs/>
          <w:noProof/>
          <w:sz w:val="20"/>
          <w:szCs w:val="20"/>
        </w:rPr>
        <w:lastRenderedPageBreak/>
        <w:t>Data anaysis method</w:t>
      </w:r>
    </w:p>
    <w:p w:rsidR="00BB4067" w:rsidRPr="00180412" w:rsidRDefault="002517ED" w:rsidP="00DE4B2F">
      <w:pPr>
        <w:snapToGrid w:val="0"/>
        <w:spacing w:after="0" w:line="240" w:lineRule="auto"/>
        <w:ind w:firstLine="425"/>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 xml:space="preserve">At this stage, the researcher tries to examine information and data in order to test the hypothesis and evaluate it by using various methods and relying on the criterion of reason. </w:t>
      </w:r>
      <w:r w:rsidR="00341B57" w:rsidRPr="00180412">
        <w:rPr>
          <w:rFonts w:ascii="Times New Roman" w:eastAsia="Times New Roman" w:hAnsi="Times New Roman" w:cs="Times New Roman"/>
          <w:noProof/>
          <w:sz w:val="20"/>
          <w:szCs w:val="20"/>
        </w:rPr>
        <w:t>At the analysis stage,</w:t>
      </w:r>
      <w:r w:rsidR="00EB3A47" w:rsidRPr="00180412">
        <w:rPr>
          <w:rFonts w:ascii="Times New Roman" w:eastAsia="Times New Roman" w:hAnsi="Times New Roman" w:cs="Times New Roman"/>
          <w:noProof/>
          <w:sz w:val="20"/>
          <w:szCs w:val="20"/>
        </w:rPr>
        <w:t xml:space="preserve"> </w:t>
      </w:r>
      <w:r w:rsidR="00341B57" w:rsidRPr="00180412">
        <w:rPr>
          <w:rFonts w:ascii="Times New Roman" w:eastAsia="Times New Roman" w:hAnsi="Times New Roman" w:cs="Times New Roman"/>
          <w:noProof/>
          <w:sz w:val="20"/>
          <w:szCs w:val="20"/>
        </w:rPr>
        <w:t xml:space="preserve">it is </w:t>
      </w:r>
      <w:r w:rsidRPr="00180412">
        <w:rPr>
          <w:rFonts w:ascii="Times New Roman" w:eastAsia="Times New Roman" w:hAnsi="Times New Roman" w:cs="Times New Roman"/>
          <w:noProof/>
          <w:sz w:val="20"/>
          <w:szCs w:val="20"/>
        </w:rPr>
        <w:t xml:space="preserve">important </w:t>
      </w:r>
      <w:r w:rsidR="00341B57" w:rsidRPr="00180412">
        <w:rPr>
          <w:rFonts w:ascii="Times New Roman" w:eastAsia="Times New Roman" w:hAnsi="Times New Roman" w:cs="Times New Roman"/>
          <w:noProof/>
          <w:sz w:val="20"/>
          <w:szCs w:val="20"/>
        </w:rPr>
        <w:t xml:space="preserve">for author to analyze </w:t>
      </w:r>
      <w:r w:rsidRPr="00180412">
        <w:rPr>
          <w:rFonts w:ascii="Times New Roman" w:eastAsia="Times New Roman" w:hAnsi="Times New Roman" w:cs="Times New Roman"/>
          <w:noProof/>
          <w:sz w:val="20"/>
          <w:szCs w:val="20"/>
        </w:rPr>
        <w:t>data</w:t>
      </w:r>
      <w:r w:rsidR="00341B57" w:rsidRPr="00180412">
        <w:rPr>
          <w:rFonts w:ascii="Times New Roman" w:eastAsia="Times New Roman" w:hAnsi="Times New Roman" w:cs="Times New Roman"/>
          <w:noProof/>
          <w:sz w:val="20"/>
          <w:szCs w:val="20"/>
        </w:rPr>
        <w:t xml:space="preserve"> and information</w:t>
      </w:r>
      <w:r w:rsidR="00EB3A47" w:rsidRPr="00180412">
        <w:rPr>
          <w:rFonts w:ascii="Times New Roman" w:eastAsia="Times New Roman" w:hAnsi="Times New Roman" w:cs="Times New Roman"/>
          <w:noProof/>
          <w:sz w:val="20"/>
          <w:szCs w:val="20"/>
        </w:rPr>
        <w:t xml:space="preserve"> </w:t>
      </w:r>
      <w:r w:rsidRPr="00180412">
        <w:rPr>
          <w:rFonts w:ascii="Times New Roman" w:eastAsia="Times New Roman" w:hAnsi="Times New Roman" w:cs="Times New Roman"/>
          <w:noProof/>
          <w:sz w:val="20"/>
          <w:szCs w:val="20"/>
        </w:rPr>
        <w:t xml:space="preserve">in the </w:t>
      </w:r>
      <w:r w:rsidR="00341B57" w:rsidRPr="00180412">
        <w:rPr>
          <w:rFonts w:ascii="Times New Roman" w:eastAsia="Times New Roman" w:hAnsi="Times New Roman" w:cs="Times New Roman"/>
          <w:noProof/>
          <w:sz w:val="20"/>
          <w:szCs w:val="20"/>
        </w:rPr>
        <w:t xml:space="preserve">direction </w:t>
      </w:r>
      <w:r w:rsidRPr="00180412">
        <w:rPr>
          <w:rFonts w:ascii="Times New Roman" w:eastAsia="Times New Roman" w:hAnsi="Times New Roman" w:cs="Times New Roman"/>
          <w:noProof/>
          <w:sz w:val="20"/>
          <w:szCs w:val="20"/>
        </w:rPr>
        <w:t>of research goal, answering</w:t>
      </w:r>
      <w:r w:rsidR="00341B57" w:rsidRPr="00180412">
        <w:rPr>
          <w:rFonts w:ascii="Times New Roman" w:eastAsia="Times New Roman" w:hAnsi="Times New Roman" w:cs="Times New Roman"/>
          <w:noProof/>
          <w:sz w:val="20"/>
          <w:szCs w:val="20"/>
        </w:rPr>
        <w:t xml:space="preserve"> the </w:t>
      </w:r>
      <w:r w:rsidRPr="00180412">
        <w:rPr>
          <w:rFonts w:ascii="Times New Roman" w:eastAsia="Times New Roman" w:hAnsi="Times New Roman" w:cs="Times New Roman"/>
          <w:noProof/>
          <w:sz w:val="20"/>
          <w:szCs w:val="20"/>
        </w:rPr>
        <w:t xml:space="preserve">research questions and evaluating </w:t>
      </w:r>
      <w:r w:rsidR="00261FC9" w:rsidRPr="00180412">
        <w:rPr>
          <w:rFonts w:ascii="Times New Roman" w:eastAsia="Times New Roman" w:hAnsi="Times New Roman" w:cs="Times New Roman"/>
          <w:noProof/>
          <w:sz w:val="20"/>
          <w:szCs w:val="20"/>
        </w:rPr>
        <w:t xml:space="preserve">their </w:t>
      </w:r>
      <w:r w:rsidR="00341B57" w:rsidRPr="00180412">
        <w:rPr>
          <w:rFonts w:ascii="Times New Roman" w:eastAsia="Times New Roman" w:hAnsi="Times New Roman" w:cs="Times New Roman"/>
          <w:noProof/>
          <w:sz w:val="20"/>
          <w:szCs w:val="20"/>
        </w:rPr>
        <w:t xml:space="preserve">self-directed </w:t>
      </w:r>
      <w:r w:rsidRPr="00180412">
        <w:rPr>
          <w:rFonts w:ascii="Times New Roman" w:eastAsia="Times New Roman" w:hAnsi="Times New Roman" w:cs="Times New Roman"/>
          <w:noProof/>
          <w:sz w:val="20"/>
          <w:szCs w:val="20"/>
        </w:rPr>
        <w:t>hypotheses.</w:t>
      </w:r>
      <w:r w:rsidR="00EB3A47" w:rsidRPr="00180412">
        <w:rPr>
          <w:rFonts w:ascii="Times New Roman" w:eastAsia="Times New Roman" w:hAnsi="Times New Roman" w:cs="Times New Roman"/>
          <w:noProof/>
          <w:sz w:val="20"/>
          <w:szCs w:val="20"/>
        </w:rPr>
        <w:t xml:space="preserve"> </w:t>
      </w:r>
      <w:r w:rsidR="00530426" w:rsidRPr="00180412">
        <w:rPr>
          <w:rFonts w:ascii="Times New Roman" w:eastAsia="Times New Roman" w:hAnsi="Times New Roman" w:cs="Times New Roman"/>
          <w:noProof/>
          <w:sz w:val="20"/>
          <w:szCs w:val="20"/>
        </w:rPr>
        <w:t xml:space="preserve">Data obtained from questionnaire will be analyzed by software SPSS and smart pls. research’s data </w:t>
      </w:r>
      <w:r w:rsidR="005D3ED2" w:rsidRPr="00180412">
        <w:rPr>
          <w:rFonts w:ascii="Times New Roman" w:eastAsia="Times New Roman" w:hAnsi="Times New Roman" w:cs="Times New Roman"/>
          <w:noProof/>
          <w:sz w:val="20"/>
          <w:szCs w:val="20"/>
        </w:rPr>
        <w:t xml:space="preserve">will be also analyzed in two sections including </w:t>
      </w:r>
      <w:r w:rsidR="005D3ED2" w:rsidRPr="00180412">
        <w:rPr>
          <w:rFonts w:ascii="Times New Roman" w:eastAsia="Times New Roman" w:hAnsi="Times New Roman" w:cs="Times New Roman"/>
          <w:noProof/>
          <w:sz w:val="20"/>
          <w:szCs w:val="20"/>
        </w:rPr>
        <w:lastRenderedPageBreak/>
        <w:t>descriptive statistic such as mean and demographic analyses and inferential statistic section in the form of</w:t>
      </w:r>
      <w:r w:rsidR="00EB3A47" w:rsidRPr="00180412">
        <w:rPr>
          <w:rFonts w:ascii="Times New Roman" w:eastAsia="Times New Roman" w:hAnsi="Times New Roman" w:cs="Times New Roman"/>
          <w:noProof/>
          <w:sz w:val="20"/>
          <w:szCs w:val="20"/>
        </w:rPr>
        <w:t xml:space="preserve"> </w:t>
      </w:r>
      <w:r w:rsidR="005D3ED2" w:rsidRPr="00180412">
        <w:rPr>
          <w:rFonts w:ascii="Times New Roman" w:eastAsia="Times New Roman" w:hAnsi="Times New Roman" w:cs="Times New Roman"/>
          <w:noProof/>
          <w:sz w:val="20"/>
          <w:szCs w:val="20"/>
        </w:rPr>
        <w:t xml:space="preserve">Kolmogorov-Smirnov tests, correlation test and structural equation analysis by using software smart pls. </w:t>
      </w:r>
    </w:p>
    <w:p w:rsidR="00C83712" w:rsidRPr="00180412" w:rsidRDefault="00C83712" w:rsidP="00DE4B2F">
      <w:pPr>
        <w:snapToGrid w:val="0"/>
        <w:spacing w:after="0" w:line="240" w:lineRule="auto"/>
        <w:jc w:val="both"/>
        <w:rPr>
          <w:rFonts w:ascii="Times New Roman" w:eastAsia="Times New Roman" w:hAnsi="Times New Roman" w:cs="Times New Roman"/>
          <w:b/>
          <w:bCs/>
          <w:noProof/>
          <w:sz w:val="20"/>
          <w:szCs w:val="20"/>
        </w:rPr>
      </w:pPr>
      <w:r w:rsidRPr="00180412">
        <w:rPr>
          <w:rFonts w:ascii="Times New Roman" w:eastAsia="Times New Roman" w:hAnsi="Times New Roman" w:cs="Times New Roman"/>
          <w:b/>
          <w:bCs/>
          <w:noProof/>
          <w:sz w:val="20"/>
          <w:szCs w:val="20"/>
        </w:rPr>
        <w:t>Descriptive statistic analysis of research’s variables</w:t>
      </w:r>
    </w:p>
    <w:p w:rsidR="00C83712" w:rsidRPr="00180412" w:rsidRDefault="00C83712" w:rsidP="00DE4B2F">
      <w:pPr>
        <w:snapToGrid w:val="0"/>
        <w:spacing w:after="0" w:line="240" w:lineRule="auto"/>
        <w:ind w:firstLine="425"/>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 xml:space="preserve">Central indexes such as mean ad dispersion indexes such as standard deviation have bbeen calculated in table </w:t>
      </w:r>
      <w:r w:rsidR="00180412">
        <w:rPr>
          <w:rFonts w:ascii="Times New Roman" w:hAnsi="Times New Roman" w:cs="Times New Roman" w:hint="eastAsia"/>
          <w:noProof/>
          <w:sz w:val="20"/>
          <w:szCs w:val="20"/>
          <w:lang w:eastAsia="zh-CN"/>
        </w:rPr>
        <w:t>1</w:t>
      </w:r>
      <w:r w:rsidRPr="00180412">
        <w:rPr>
          <w:rFonts w:ascii="Times New Roman" w:eastAsia="Times New Roman" w:hAnsi="Times New Roman" w:cs="Times New Roman"/>
          <w:noProof/>
          <w:sz w:val="20"/>
          <w:szCs w:val="20"/>
        </w:rPr>
        <w:t xml:space="preserve">. </w:t>
      </w:r>
      <w:r w:rsidR="003743BA" w:rsidRPr="00180412">
        <w:rPr>
          <w:rFonts w:ascii="Times New Roman" w:eastAsia="Times New Roman" w:hAnsi="Times New Roman" w:cs="Times New Roman"/>
          <w:noProof/>
          <w:sz w:val="20"/>
          <w:szCs w:val="20"/>
        </w:rPr>
        <w:t xml:space="preserve">The mean </w:t>
      </w:r>
      <w:r w:rsidR="00201996" w:rsidRPr="00180412">
        <w:rPr>
          <w:rFonts w:ascii="Times New Roman" w:eastAsia="Times New Roman" w:hAnsi="Times New Roman" w:cs="Times New Roman"/>
          <w:noProof/>
          <w:sz w:val="20"/>
          <w:szCs w:val="20"/>
        </w:rPr>
        <w:t xml:space="preserve">value </w:t>
      </w:r>
      <w:r w:rsidR="003743BA" w:rsidRPr="00180412">
        <w:rPr>
          <w:rFonts w:ascii="Times New Roman" w:eastAsia="Times New Roman" w:hAnsi="Times New Roman" w:cs="Times New Roman"/>
          <w:noProof/>
          <w:sz w:val="20"/>
          <w:szCs w:val="20"/>
        </w:rPr>
        <w:t xml:space="preserve">for </w:t>
      </w:r>
      <w:r w:rsidR="00201996" w:rsidRPr="00180412">
        <w:rPr>
          <w:rFonts w:ascii="Times New Roman" w:eastAsia="Times New Roman" w:hAnsi="Times New Roman" w:cs="Times New Roman"/>
          <w:noProof/>
          <w:sz w:val="20"/>
          <w:szCs w:val="20"/>
        </w:rPr>
        <w:t>continuos variable</w:t>
      </w:r>
      <w:r w:rsidR="007D4AA3" w:rsidRPr="00180412">
        <w:rPr>
          <w:rFonts w:ascii="Times New Roman" w:eastAsia="Times New Roman" w:hAnsi="Times New Roman" w:cs="Times New Roman"/>
          <w:noProof/>
          <w:sz w:val="20"/>
          <w:szCs w:val="20"/>
        </w:rPr>
        <w:t xml:space="preserve"> </w:t>
      </w:r>
      <w:r w:rsidR="004E1CD0" w:rsidRPr="00180412">
        <w:rPr>
          <w:rFonts w:ascii="Times New Roman" w:eastAsia="Times New Roman" w:hAnsi="Times New Roman" w:cs="Times New Roman"/>
          <w:noProof/>
          <w:sz w:val="20"/>
          <w:szCs w:val="20"/>
        </w:rPr>
        <w:t xml:space="preserve">shows middle level of data and standard deviation shows the amount of data dispersion. </w:t>
      </w:r>
    </w:p>
    <w:p w:rsidR="00EB3A47" w:rsidRPr="00180412" w:rsidRDefault="00EB3A47" w:rsidP="00DE4B2F">
      <w:pPr>
        <w:snapToGrid w:val="0"/>
        <w:spacing w:after="0" w:line="240" w:lineRule="auto"/>
        <w:jc w:val="both"/>
        <w:rPr>
          <w:rFonts w:ascii="Times New Roman" w:eastAsia="Times New Roman" w:hAnsi="Times New Roman" w:cs="Times New Roman"/>
          <w:b/>
          <w:bCs/>
          <w:noProof/>
          <w:sz w:val="20"/>
          <w:szCs w:val="20"/>
        </w:rPr>
        <w:sectPr w:rsidR="00EB3A47" w:rsidRPr="00180412" w:rsidSect="00DE4B2F">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DE4B2F" w:rsidRPr="00180412" w:rsidRDefault="00DE4B2F" w:rsidP="00DE4B2F">
      <w:pPr>
        <w:snapToGrid w:val="0"/>
        <w:spacing w:after="0" w:line="240" w:lineRule="auto"/>
        <w:jc w:val="both"/>
        <w:rPr>
          <w:rFonts w:ascii="Times New Roman" w:hAnsi="Times New Roman" w:cs="Times New Roman"/>
          <w:b/>
          <w:bCs/>
          <w:noProof/>
          <w:sz w:val="20"/>
          <w:szCs w:val="20"/>
          <w:lang w:eastAsia="zh-CN"/>
        </w:rPr>
      </w:pPr>
    </w:p>
    <w:p w:rsidR="00180412" w:rsidRDefault="00180412" w:rsidP="00DE4B2F">
      <w:pPr>
        <w:snapToGrid w:val="0"/>
        <w:spacing w:after="0" w:line="240" w:lineRule="auto"/>
        <w:jc w:val="center"/>
        <w:rPr>
          <w:rFonts w:ascii="Times New Roman" w:hAnsi="Times New Roman" w:cs="Times New Roman" w:hint="eastAsia"/>
          <w:b/>
          <w:bCs/>
          <w:noProof/>
          <w:sz w:val="20"/>
          <w:szCs w:val="20"/>
          <w:lang w:eastAsia="zh-CN"/>
        </w:rPr>
      </w:pPr>
    </w:p>
    <w:p w:rsidR="004E1CD0" w:rsidRPr="00180412" w:rsidRDefault="004E1CD0" w:rsidP="00DE4B2F">
      <w:pPr>
        <w:snapToGrid w:val="0"/>
        <w:spacing w:after="0" w:line="240" w:lineRule="auto"/>
        <w:jc w:val="center"/>
        <w:rPr>
          <w:rFonts w:ascii="Times New Roman" w:eastAsia="Times New Roman" w:hAnsi="Times New Roman" w:cs="Times New Roman"/>
          <w:b/>
          <w:bCs/>
          <w:noProof/>
          <w:sz w:val="20"/>
          <w:szCs w:val="20"/>
        </w:rPr>
      </w:pPr>
      <w:r w:rsidRPr="00180412">
        <w:rPr>
          <w:rFonts w:ascii="Times New Roman" w:eastAsia="Times New Roman" w:hAnsi="Times New Roman" w:cs="Times New Roman"/>
          <w:b/>
          <w:bCs/>
          <w:noProof/>
          <w:sz w:val="20"/>
          <w:szCs w:val="20"/>
        </w:rPr>
        <w:t xml:space="preserve">Table </w:t>
      </w:r>
      <w:r w:rsidR="00180412">
        <w:rPr>
          <w:rFonts w:ascii="Times New Roman" w:hAnsi="Times New Roman" w:cs="Times New Roman" w:hint="eastAsia"/>
          <w:b/>
          <w:bCs/>
          <w:noProof/>
          <w:sz w:val="20"/>
          <w:szCs w:val="20"/>
          <w:lang w:eastAsia="zh-CN"/>
        </w:rPr>
        <w:t>1.</w:t>
      </w:r>
      <w:r w:rsidRPr="00180412">
        <w:rPr>
          <w:rFonts w:ascii="Times New Roman" w:eastAsia="Times New Roman" w:hAnsi="Times New Roman" w:cs="Times New Roman"/>
          <w:b/>
          <w:bCs/>
          <w:noProof/>
          <w:sz w:val="20"/>
          <w:szCs w:val="20"/>
        </w:rPr>
        <w:t xml:space="preserve"> Research’s variables condition</w:t>
      </w:r>
    </w:p>
    <w:tbl>
      <w:tblPr>
        <w:tblStyle w:val="TableGrid"/>
        <w:tblW w:w="5000" w:type="pct"/>
        <w:jc w:val="center"/>
        <w:tblCellMar>
          <w:left w:w="57" w:type="dxa"/>
          <w:right w:w="57" w:type="dxa"/>
        </w:tblCellMar>
        <w:tblLook w:val="04A0"/>
      </w:tblPr>
      <w:tblGrid>
        <w:gridCol w:w="1645"/>
        <w:gridCol w:w="1171"/>
        <w:gridCol w:w="1220"/>
        <w:gridCol w:w="1779"/>
        <w:gridCol w:w="1745"/>
        <w:gridCol w:w="1914"/>
      </w:tblGrid>
      <w:tr w:rsidR="004E1CD0" w:rsidRPr="00180412" w:rsidTr="00EB3A47">
        <w:trPr>
          <w:jc w:val="center"/>
        </w:trPr>
        <w:tc>
          <w:tcPr>
            <w:tcW w:w="86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p>
        </w:tc>
        <w:tc>
          <w:tcPr>
            <w:tcW w:w="61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Social media</w:t>
            </w:r>
          </w:p>
        </w:tc>
        <w:tc>
          <w:tcPr>
            <w:tcW w:w="644" w:type="pct"/>
            <w:vAlign w:val="center"/>
          </w:tcPr>
          <w:p w:rsidR="004E1CD0" w:rsidRPr="00180412" w:rsidRDefault="008D1BAF"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T</w:t>
            </w:r>
            <w:r w:rsidR="004E1CD0" w:rsidRPr="00180412">
              <w:rPr>
                <w:rFonts w:ascii="Times New Roman" w:eastAsia="Times New Roman" w:hAnsi="Times New Roman" w:cs="Times New Roman"/>
                <w:noProof/>
                <w:sz w:val="20"/>
                <w:szCs w:val="20"/>
              </w:rPr>
              <w:t>ransparency</w:t>
            </w:r>
          </w:p>
        </w:tc>
        <w:tc>
          <w:tcPr>
            <w:tcW w:w="939"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Social responsibility</w:t>
            </w:r>
          </w:p>
        </w:tc>
        <w:tc>
          <w:tcPr>
            <w:tcW w:w="921"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Brand sustaniability</w:t>
            </w:r>
          </w:p>
        </w:tc>
        <w:tc>
          <w:tcPr>
            <w:tcW w:w="1010"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Business performance</w:t>
            </w:r>
          </w:p>
        </w:tc>
      </w:tr>
      <w:tr w:rsidR="004E1CD0" w:rsidRPr="00180412" w:rsidTr="00EB3A47">
        <w:trPr>
          <w:jc w:val="center"/>
        </w:trPr>
        <w:tc>
          <w:tcPr>
            <w:tcW w:w="86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 xml:space="preserve">Correct number </w:t>
            </w:r>
          </w:p>
        </w:tc>
        <w:tc>
          <w:tcPr>
            <w:tcW w:w="61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c>
          <w:tcPr>
            <w:tcW w:w="644"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c>
          <w:tcPr>
            <w:tcW w:w="939"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c>
          <w:tcPr>
            <w:tcW w:w="921"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c>
          <w:tcPr>
            <w:tcW w:w="1010"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r>
      <w:tr w:rsidR="004E1CD0" w:rsidRPr="00180412" w:rsidTr="00EB3A47">
        <w:trPr>
          <w:jc w:val="center"/>
        </w:trPr>
        <w:tc>
          <w:tcPr>
            <w:tcW w:w="86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non-response</w:t>
            </w:r>
          </w:p>
        </w:tc>
        <w:tc>
          <w:tcPr>
            <w:tcW w:w="61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w:t>
            </w:r>
          </w:p>
        </w:tc>
        <w:tc>
          <w:tcPr>
            <w:tcW w:w="644"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w:t>
            </w:r>
          </w:p>
        </w:tc>
        <w:tc>
          <w:tcPr>
            <w:tcW w:w="939"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w:t>
            </w:r>
          </w:p>
        </w:tc>
        <w:tc>
          <w:tcPr>
            <w:tcW w:w="921"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w:t>
            </w:r>
          </w:p>
        </w:tc>
        <w:tc>
          <w:tcPr>
            <w:tcW w:w="1010"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w:t>
            </w:r>
          </w:p>
        </w:tc>
      </w:tr>
      <w:tr w:rsidR="004E1CD0" w:rsidRPr="00180412" w:rsidTr="00EB3A47">
        <w:trPr>
          <w:jc w:val="center"/>
        </w:trPr>
        <w:tc>
          <w:tcPr>
            <w:tcW w:w="86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Mean</w:t>
            </w:r>
          </w:p>
        </w:tc>
        <w:tc>
          <w:tcPr>
            <w:tcW w:w="61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3.49</w:t>
            </w:r>
          </w:p>
        </w:tc>
        <w:tc>
          <w:tcPr>
            <w:tcW w:w="644"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3.49</w:t>
            </w:r>
          </w:p>
        </w:tc>
        <w:tc>
          <w:tcPr>
            <w:tcW w:w="939"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3.53</w:t>
            </w:r>
          </w:p>
        </w:tc>
        <w:tc>
          <w:tcPr>
            <w:tcW w:w="921"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3.45</w:t>
            </w:r>
          </w:p>
        </w:tc>
        <w:tc>
          <w:tcPr>
            <w:tcW w:w="1010"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3.60</w:t>
            </w:r>
          </w:p>
        </w:tc>
      </w:tr>
      <w:tr w:rsidR="004E1CD0" w:rsidRPr="00180412" w:rsidTr="00EB3A47">
        <w:trPr>
          <w:jc w:val="center"/>
        </w:trPr>
        <w:tc>
          <w:tcPr>
            <w:tcW w:w="86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Standard deviation</w:t>
            </w:r>
          </w:p>
        </w:tc>
        <w:tc>
          <w:tcPr>
            <w:tcW w:w="61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0.868</w:t>
            </w:r>
          </w:p>
        </w:tc>
        <w:tc>
          <w:tcPr>
            <w:tcW w:w="644"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0.715</w:t>
            </w:r>
          </w:p>
        </w:tc>
        <w:tc>
          <w:tcPr>
            <w:tcW w:w="939"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0.679</w:t>
            </w:r>
          </w:p>
        </w:tc>
        <w:tc>
          <w:tcPr>
            <w:tcW w:w="921"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1.014</w:t>
            </w:r>
          </w:p>
        </w:tc>
        <w:tc>
          <w:tcPr>
            <w:tcW w:w="1010"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0.961</w:t>
            </w:r>
          </w:p>
        </w:tc>
      </w:tr>
      <w:tr w:rsidR="004E1CD0" w:rsidRPr="00180412" w:rsidTr="00EB3A47">
        <w:trPr>
          <w:jc w:val="center"/>
        </w:trPr>
        <w:tc>
          <w:tcPr>
            <w:tcW w:w="86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Minimum</w:t>
            </w:r>
          </w:p>
        </w:tc>
        <w:tc>
          <w:tcPr>
            <w:tcW w:w="61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1.33</w:t>
            </w:r>
          </w:p>
        </w:tc>
        <w:tc>
          <w:tcPr>
            <w:tcW w:w="644"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1.66</w:t>
            </w:r>
          </w:p>
        </w:tc>
        <w:tc>
          <w:tcPr>
            <w:tcW w:w="939"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2.0</w:t>
            </w:r>
          </w:p>
        </w:tc>
        <w:tc>
          <w:tcPr>
            <w:tcW w:w="921"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1.33</w:t>
            </w:r>
          </w:p>
        </w:tc>
        <w:tc>
          <w:tcPr>
            <w:tcW w:w="1010"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1.75</w:t>
            </w:r>
          </w:p>
        </w:tc>
      </w:tr>
      <w:tr w:rsidR="004E1CD0" w:rsidRPr="00180412" w:rsidTr="00EB3A47">
        <w:trPr>
          <w:jc w:val="center"/>
        </w:trPr>
        <w:tc>
          <w:tcPr>
            <w:tcW w:w="868" w:type="pct"/>
            <w:vAlign w:val="center"/>
          </w:tcPr>
          <w:p w:rsidR="004E1CD0" w:rsidRPr="00180412" w:rsidRDefault="004E1CD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Maximum</w:t>
            </w:r>
          </w:p>
        </w:tc>
        <w:tc>
          <w:tcPr>
            <w:tcW w:w="618" w:type="pct"/>
            <w:vAlign w:val="center"/>
          </w:tcPr>
          <w:p w:rsidR="004E1CD0" w:rsidRPr="00180412" w:rsidRDefault="000B7556"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5.0</w:t>
            </w:r>
          </w:p>
        </w:tc>
        <w:tc>
          <w:tcPr>
            <w:tcW w:w="644" w:type="pct"/>
            <w:vAlign w:val="center"/>
          </w:tcPr>
          <w:p w:rsidR="004E1CD0" w:rsidRPr="00180412" w:rsidRDefault="000B7556"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4.66</w:t>
            </w:r>
          </w:p>
        </w:tc>
        <w:tc>
          <w:tcPr>
            <w:tcW w:w="939" w:type="pct"/>
            <w:vAlign w:val="center"/>
          </w:tcPr>
          <w:p w:rsidR="004E1CD0" w:rsidRPr="00180412" w:rsidRDefault="000B7556"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4.66</w:t>
            </w:r>
          </w:p>
        </w:tc>
        <w:tc>
          <w:tcPr>
            <w:tcW w:w="921" w:type="pct"/>
            <w:vAlign w:val="center"/>
          </w:tcPr>
          <w:p w:rsidR="004E1CD0" w:rsidRPr="00180412" w:rsidRDefault="000B7556"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5.0</w:t>
            </w:r>
          </w:p>
        </w:tc>
        <w:tc>
          <w:tcPr>
            <w:tcW w:w="1010" w:type="pct"/>
            <w:vAlign w:val="center"/>
          </w:tcPr>
          <w:p w:rsidR="004E1CD0" w:rsidRPr="00180412" w:rsidRDefault="000B7556"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5.00</w:t>
            </w:r>
          </w:p>
        </w:tc>
      </w:tr>
      <w:tr w:rsidR="004E1CD0" w:rsidRPr="00180412" w:rsidTr="00EB3A47">
        <w:trPr>
          <w:jc w:val="center"/>
        </w:trPr>
        <w:tc>
          <w:tcPr>
            <w:tcW w:w="868" w:type="pct"/>
            <w:vAlign w:val="center"/>
          </w:tcPr>
          <w:p w:rsidR="004E1CD0" w:rsidRPr="00180412" w:rsidRDefault="00865950"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T</w:t>
            </w:r>
            <w:r w:rsidR="004E1CD0" w:rsidRPr="00180412">
              <w:rPr>
                <w:rFonts w:ascii="Times New Roman" w:eastAsia="Times New Roman" w:hAnsi="Times New Roman" w:cs="Times New Roman"/>
                <w:noProof/>
                <w:sz w:val="20"/>
                <w:szCs w:val="20"/>
              </w:rPr>
              <w:t>otal</w:t>
            </w:r>
          </w:p>
        </w:tc>
        <w:tc>
          <w:tcPr>
            <w:tcW w:w="618" w:type="pct"/>
            <w:vAlign w:val="center"/>
          </w:tcPr>
          <w:p w:rsidR="004E1CD0" w:rsidRPr="00180412" w:rsidRDefault="000B7556"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1342.0</w:t>
            </w:r>
          </w:p>
        </w:tc>
        <w:tc>
          <w:tcPr>
            <w:tcW w:w="644" w:type="pct"/>
            <w:vAlign w:val="center"/>
          </w:tcPr>
          <w:p w:rsidR="004E1CD0" w:rsidRPr="00180412" w:rsidRDefault="000B7556"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1343.66</w:t>
            </w:r>
          </w:p>
        </w:tc>
        <w:tc>
          <w:tcPr>
            <w:tcW w:w="939" w:type="pct"/>
            <w:vAlign w:val="center"/>
          </w:tcPr>
          <w:p w:rsidR="004E1CD0" w:rsidRPr="00180412" w:rsidRDefault="000B7556"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1357.33</w:t>
            </w:r>
          </w:p>
        </w:tc>
        <w:tc>
          <w:tcPr>
            <w:tcW w:w="921" w:type="pct"/>
            <w:vAlign w:val="center"/>
          </w:tcPr>
          <w:p w:rsidR="004E1CD0" w:rsidRPr="00180412" w:rsidRDefault="000B7556"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1325.66</w:t>
            </w:r>
          </w:p>
        </w:tc>
        <w:tc>
          <w:tcPr>
            <w:tcW w:w="1010" w:type="pct"/>
            <w:vAlign w:val="center"/>
          </w:tcPr>
          <w:p w:rsidR="004E1CD0" w:rsidRPr="00180412" w:rsidRDefault="000B7556"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1385.25</w:t>
            </w:r>
          </w:p>
        </w:tc>
      </w:tr>
    </w:tbl>
    <w:p w:rsidR="00EB3A47" w:rsidRDefault="00EB3A47" w:rsidP="00DE4B2F">
      <w:pPr>
        <w:snapToGrid w:val="0"/>
        <w:spacing w:after="0" w:line="240" w:lineRule="auto"/>
        <w:ind w:firstLine="425"/>
        <w:jc w:val="both"/>
        <w:rPr>
          <w:rFonts w:ascii="Times New Roman" w:hAnsi="Times New Roman" w:cs="Times New Roman" w:hint="eastAsia"/>
          <w:noProof/>
          <w:sz w:val="20"/>
          <w:szCs w:val="20"/>
          <w:lang w:eastAsia="zh-CN"/>
        </w:rPr>
      </w:pPr>
    </w:p>
    <w:p w:rsidR="00180412" w:rsidRPr="00180412" w:rsidRDefault="00180412" w:rsidP="00DE4B2F">
      <w:pPr>
        <w:snapToGrid w:val="0"/>
        <w:spacing w:after="0" w:line="240" w:lineRule="auto"/>
        <w:ind w:firstLine="425"/>
        <w:jc w:val="both"/>
        <w:rPr>
          <w:rFonts w:ascii="Times New Roman" w:hAnsi="Times New Roman" w:cs="Times New Roman" w:hint="eastAsia"/>
          <w:noProof/>
          <w:sz w:val="20"/>
          <w:szCs w:val="20"/>
          <w:lang w:eastAsia="zh-CN"/>
        </w:rPr>
      </w:pPr>
    </w:p>
    <w:p w:rsidR="00EB3A47" w:rsidRPr="00180412" w:rsidRDefault="00EB3A47" w:rsidP="00DE4B2F">
      <w:pPr>
        <w:snapToGrid w:val="0"/>
        <w:spacing w:after="0" w:line="240" w:lineRule="auto"/>
        <w:ind w:firstLine="425"/>
        <w:jc w:val="both"/>
        <w:rPr>
          <w:rFonts w:ascii="Times New Roman" w:eastAsia="Times New Roman" w:hAnsi="Times New Roman" w:cs="Times New Roman"/>
          <w:noProof/>
          <w:sz w:val="20"/>
          <w:szCs w:val="20"/>
        </w:rPr>
        <w:sectPr w:rsidR="00EB3A47" w:rsidRPr="00180412" w:rsidSect="00EB3A47">
          <w:headerReference w:type="default" r:id="rId23"/>
          <w:footerReference w:type="default" r:id="rId24"/>
          <w:type w:val="continuous"/>
          <w:pgSz w:w="12240" w:h="15840" w:code="1"/>
          <w:pgMar w:top="1440" w:right="1440" w:bottom="1440" w:left="1440" w:header="720" w:footer="720" w:gutter="0"/>
          <w:cols w:space="720"/>
          <w:docGrid w:linePitch="360"/>
        </w:sectPr>
      </w:pPr>
    </w:p>
    <w:p w:rsidR="004E1CD0" w:rsidRPr="00180412" w:rsidRDefault="00E0633F" w:rsidP="00DE4B2F">
      <w:pPr>
        <w:snapToGrid w:val="0"/>
        <w:spacing w:after="0" w:line="240" w:lineRule="auto"/>
        <w:ind w:firstLine="425"/>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lastRenderedPageBreak/>
        <w:t xml:space="preserve">As it is observed in table </w:t>
      </w:r>
      <w:r w:rsidR="00180412">
        <w:rPr>
          <w:rFonts w:ascii="Times New Roman" w:hAnsi="Times New Roman" w:cs="Times New Roman" w:hint="eastAsia"/>
          <w:noProof/>
          <w:sz w:val="20"/>
          <w:szCs w:val="20"/>
          <w:lang w:eastAsia="zh-CN"/>
        </w:rPr>
        <w:t>2</w:t>
      </w:r>
      <w:r w:rsidRPr="00180412">
        <w:rPr>
          <w:rFonts w:ascii="Times New Roman" w:eastAsia="Times New Roman" w:hAnsi="Times New Roman" w:cs="Times New Roman"/>
          <w:noProof/>
          <w:sz w:val="20"/>
          <w:szCs w:val="20"/>
        </w:rPr>
        <w:t xml:space="preserve"> and</w:t>
      </w:r>
      <w:r w:rsidR="00180412">
        <w:rPr>
          <w:rFonts w:ascii="Times New Roman" w:hAnsi="Times New Roman" w:cs="Times New Roman" w:hint="eastAsia"/>
          <w:noProof/>
          <w:sz w:val="20"/>
          <w:szCs w:val="20"/>
          <w:lang w:eastAsia="zh-CN"/>
        </w:rPr>
        <w:t xml:space="preserve"> Table 3</w:t>
      </w:r>
      <w:r w:rsidRPr="00180412">
        <w:rPr>
          <w:rFonts w:ascii="Times New Roman" w:eastAsia="Times New Roman" w:hAnsi="Times New Roman" w:cs="Times New Roman"/>
          <w:noProof/>
          <w:sz w:val="20"/>
          <w:szCs w:val="20"/>
        </w:rPr>
        <w:t>, variable “ social responsibility” has the highest mean (3.53) and variable “brand sustainability” has the lowest mean (3.45).</w:t>
      </w:r>
    </w:p>
    <w:p w:rsidR="00180412" w:rsidRDefault="00180412" w:rsidP="00DE4B2F">
      <w:pPr>
        <w:snapToGrid w:val="0"/>
        <w:spacing w:after="0" w:line="240" w:lineRule="auto"/>
        <w:jc w:val="both"/>
        <w:rPr>
          <w:rFonts w:ascii="Times New Roman" w:hAnsi="Times New Roman" w:cs="Times New Roman" w:hint="eastAsia"/>
          <w:b/>
          <w:bCs/>
          <w:noProof/>
          <w:sz w:val="20"/>
          <w:szCs w:val="20"/>
          <w:lang w:eastAsia="zh-CN"/>
        </w:rPr>
      </w:pPr>
    </w:p>
    <w:p w:rsidR="00180412" w:rsidRDefault="00180412" w:rsidP="00DE4B2F">
      <w:pPr>
        <w:snapToGrid w:val="0"/>
        <w:spacing w:after="0" w:line="240" w:lineRule="auto"/>
        <w:jc w:val="both"/>
        <w:rPr>
          <w:rFonts w:ascii="Times New Roman" w:hAnsi="Times New Roman" w:cs="Times New Roman" w:hint="eastAsia"/>
          <w:b/>
          <w:bCs/>
          <w:noProof/>
          <w:sz w:val="20"/>
          <w:szCs w:val="20"/>
          <w:lang w:eastAsia="zh-CN"/>
        </w:rPr>
      </w:pPr>
    </w:p>
    <w:p w:rsidR="00E0633F" w:rsidRPr="00180412" w:rsidRDefault="00E0633F" w:rsidP="00DE4B2F">
      <w:pPr>
        <w:snapToGrid w:val="0"/>
        <w:spacing w:after="0" w:line="240" w:lineRule="auto"/>
        <w:jc w:val="both"/>
        <w:rPr>
          <w:rFonts w:ascii="Times New Roman" w:eastAsia="Times New Roman" w:hAnsi="Times New Roman" w:cs="Times New Roman"/>
          <w:b/>
          <w:bCs/>
          <w:noProof/>
          <w:sz w:val="20"/>
          <w:szCs w:val="20"/>
        </w:rPr>
      </w:pPr>
      <w:r w:rsidRPr="00180412">
        <w:rPr>
          <w:rFonts w:ascii="Times New Roman" w:eastAsia="Times New Roman" w:hAnsi="Times New Roman" w:cs="Times New Roman"/>
          <w:b/>
          <w:bCs/>
          <w:noProof/>
          <w:sz w:val="20"/>
          <w:szCs w:val="20"/>
        </w:rPr>
        <w:lastRenderedPageBreak/>
        <w:t>Research’s hypotheses’ test</w:t>
      </w:r>
    </w:p>
    <w:p w:rsidR="008D1BAF" w:rsidRDefault="006A7283" w:rsidP="00DE4B2F">
      <w:pPr>
        <w:snapToGrid w:val="0"/>
        <w:spacing w:after="0" w:line="240" w:lineRule="auto"/>
        <w:ind w:firstLine="425"/>
        <w:jc w:val="both"/>
        <w:rPr>
          <w:rFonts w:ascii="Times New Roman" w:hAnsi="Times New Roman" w:cs="Times New Roman" w:hint="eastAsia"/>
          <w:noProof/>
          <w:sz w:val="20"/>
          <w:szCs w:val="20"/>
          <w:lang w:eastAsia="zh-CN"/>
        </w:rPr>
      </w:pPr>
      <w:r w:rsidRPr="00180412">
        <w:rPr>
          <w:rFonts w:ascii="Times New Roman" w:eastAsia="Times New Roman" w:hAnsi="Times New Roman" w:cs="Times New Roman"/>
          <w:noProof/>
          <w:sz w:val="20"/>
          <w:szCs w:val="20"/>
        </w:rPr>
        <w:t>At first, the assumption of statistical population normalization has been tested using Kolmogrov-Smirnov test. The results of this test are presented in the below table</w:t>
      </w:r>
      <w:r w:rsidR="00180412">
        <w:rPr>
          <w:rFonts w:ascii="Times New Roman" w:hAnsi="Times New Roman" w:cs="Times New Roman" w:hint="eastAsia"/>
          <w:noProof/>
          <w:sz w:val="20"/>
          <w:szCs w:val="20"/>
          <w:lang w:eastAsia="zh-CN"/>
        </w:rPr>
        <w:t xml:space="preserve"> 2</w:t>
      </w:r>
      <w:r w:rsidRPr="00180412">
        <w:rPr>
          <w:rFonts w:ascii="Times New Roman" w:eastAsia="Times New Roman" w:hAnsi="Times New Roman" w:cs="Times New Roman"/>
          <w:noProof/>
          <w:sz w:val="20"/>
          <w:szCs w:val="20"/>
        </w:rPr>
        <w:t>.</w:t>
      </w:r>
    </w:p>
    <w:p w:rsidR="00180412" w:rsidRDefault="00180412" w:rsidP="00DE4B2F">
      <w:pPr>
        <w:snapToGrid w:val="0"/>
        <w:spacing w:after="0" w:line="240" w:lineRule="auto"/>
        <w:ind w:firstLine="425"/>
        <w:jc w:val="both"/>
        <w:rPr>
          <w:rFonts w:ascii="Times New Roman" w:hAnsi="Times New Roman" w:cs="Times New Roman"/>
          <w:noProof/>
          <w:sz w:val="20"/>
          <w:szCs w:val="20"/>
          <w:lang w:eastAsia="zh-CN"/>
        </w:rPr>
        <w:sectPr w:rsidR="00180412" w:rsidSect="00EB3A47">
          <w:headerReference w:type="default" r:id="rId25"/>
          <w:footerReference w:type="default" r:id="rId26"/>
          <w:type w:val="continuous"/>
          <w:pgSz w:w="12240" w:h="15840" w:code="1"/>
          <w:pgMar w:top="1440" w:right="1440" w:bottom="1440" w:left="1440" w:header="720" w:footer="720" w:gutter="0"/>
          <w:cols w:num="2" w:space="720"/>
          <w:docGrid w:linePitch="360"/>
        </w:sectPr>
      </w:pPr>
    </w:p>
    <w:p w:rsidR="00180412" w:rsidRDefault="00180412" w:rsidP="00DE4B2F">
      <w:pPr>
        <w:snapToGrid w:val="0"/>
        <w:spacing w:after="0" w:line="240" w:lineRule="auto"/>
        <w:ind w:firstLine="425"/>
        <w:jc w:val="both"/>
        <w:rPr>
          <w:rFonts w:ascii="Times New Roman" w:hAnsi="Times New Roman" w:cs="Times New Roman" w:hint="eastAsia"/>
          <w:noProof/>
          <w:sz w:val="20"/>
          <w:szCs w:val="20"/>
          <w:lang w:eastAsia="zh-CN"/>
        </w:rPr>
      </w:pPr>
      <w:r>
        <w:rPr>
          <w:rFonts w:ascii="Times New Roman" w:hAnsi="Times New Roman" w:cs="Times New Roman" w:hint="eastAsia"/>
          <w:noProof/>
          <w:sz w:val="20"/>
          <w:szCs w:val="20"/>
          <w:lang w:eastAsia="zh-CN"/>
        </w:rPr>
        <w:lastRenderedPageBreak/>
        <w:t xml:space="preserve">Table 2. </w:t>
      </w:r>
      <w:r w:rsidRPr="00180412">
        <w:rPr>
          <w:rFonts w:ascii="Times New Roman" w:eastAsia="Times New Roman" w:hAnsi="Times New Roman" w:cs="Times New Roman"/>
          <w:bCs/>
          <w:noProof/>
          <w:sz w:val="20"/>
          <w:szCs w:val="20"/>
        </w:rPr>
        <w:t>Research’s hypotheses’ test</w:t>
      </w:r>
    </w:p>
    <w:tbl>
      <w:tblPr>
        <w:tblStyle w:val="TableGrid"/>
        <w:tblW w:w="0" w:type="auto"/>
        <w:jc w:val="center"/>
        <w:tblCellMar>
          <w:left w:w="57" w:type="dxa"/>
          <w:right w:w="57" w:type="dxa"/>
        </w:tblCellMar>
        <w:tblLook w:val="04A0"/>
      </w:tblPr>
      <w:tblGrid>
        <w:gridCol w:w="1475"/>
        <w:gridCol w:w="1631"/>
        <w:gridCol w:w="849"/>
        <w:gridCol w:w="1203"/>
        <w:gridCol w:w="1443"/>
        <w:gridCol w:w="1416"/>
        <w:gridCol w:w="1457"/>
      </w:tblGrid>
      <w:tr w:rsidR="009C2259" w:rsidRPr="00180412" w:rsidTr="00DE4B2F">
        <w:trPr>
          <w:jc w:val="center"/>
        </w:trPr>
        <w:tc>
          <w:tcPr>
            <w:tcW w:w="0" w:type="auto"/>
            <w:gridSpan w:val="2"/>
            <w:shd w:val="clear" w:color="auto" w:fill="FFFFFF" w:themeFill="background1"/>
            <w:vAlign w:val="center"/>
          </w:tcPr>
          <w:p w:rsidR="006A7283" w:rsidRPr="00180412" w:rsidRDefault="006A7283" w:rsidP="00DE4B2F">
            <w:pPr>
              <w:snapToGrid w:val="0"/>
              <w:jc w:val="both"/>
              <w:rPr>
                <w:rFonts w:ascii="Times New Roman" w:eastAsia="Times New Roman" w:hAnsi="Times New Roman" w:cs="Times New Roman"/>
                <w:sz w:val="20"/>
                <w:szCs w:val="20"/>
              </w:rPr>
            </w:pPr>
          </w:p>
        </w:tc>
        <w:tc>
          <w:tcPr>
            <w:tcW w:w="0" w:type="auto"/>
            <w:vAlign w:val="center"/>
          </w:tcPr>
          <w:p w:rsidR="006A7283" w:rsidRPr="00180412" w:rsidRDefault="006A7283"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Social media</w:t>
            </w:r>
          </w:p>
        </w:tc>
        <w:tc>
          <w:tcPr>
            <w:tcW w:w="0" w:type="auto"/>
            <w:vAlign w:val="center"/>
          </w:tcPr>
          <w:p w:rsidR="006A7283" w:rsidRPr="00180412" w:rsidRDefault="008D1BAF"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T</w:t>
            </w:r>
            <w:r w:rsidR="006A7283" w:rsidRPr="00180412">
              <w:rPr>
                <w:rFonts w:ascii="Times New Roman" w:eastAsia="Times New Roman" w:hAnsi="Times New Roman" w:cs="Times New Roman"/>
                <w:noProof/>
                <w:sz w:val="20"/>
                <w:szCs w:val="20"/>
              </w:rPr>
              <w:t>ransparency</w:t>
            </w:r>
          </w:p>
        </w:tc>
        <w:tc>
          <w:tcPr>
            <w:tcW w:w="0" w:type="auto"/>
            <w:vAlign w:val="center"/>
          </w:tcPr>
          <w:p w:rsidR="006A7283" w:rsidRPr="00180412" w:rsidRDefault="006A7283"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Social responsibility</w:t>
            </w:r>
          </w:p>
        </w:tc>
        <w:tc>
          <w:tcPr>
            <w:tcW w:w="0" w:type="auto"/>
            <w:vAlign w:val="center"/>
          </w:tcPr>
          <w:p w:rsidR="006A7283" w:rsidRPr="00180412" w:rsidRDefault="006A7283"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Brand sustainability</w:t>
            </w:r>
          </w:p>
        </w:tc>
        <w:tc>
          <w:tcPr>
            <w:tcW w:w="0" w:type="auto"/>
            <w:vAlign w:val="center"/>
          </w:tcPr>
          <w:p w:rsidR="006A7283" w:rsidRPr="00180412" w:rsidRDefault="006A7283"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Business performance</w:t>
            </w:r>
          </w:p>
        </w:tc>
      </w:tr>
      <w:tr w:rsidR="009C2259" w:rsidRPr="00180412" w:rsidTr="00DE4B2F">
        <w:trPr>
          <w:jc w:val="center"/>
        </w:trPr>
        <w:tc>
          <w:tcPr>
            <w:tcW w:w="0" w:type="auto"/>
            <w:gridSpan w:val="2"/>
            <w:shd w:val="clear" w:color="auto" w:fill="C6D9F1" w:themeFill="text2" w:themeFillTint="33"/>
            <w:vAlign w:val="center"/>
          </w:tcPr>
          <w:p w:rsidR="006A7283" w:rsidRPr="00180412" w:rsidRDefault="006A7283"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number</w:t>
            </w:r>
          </w:p>
        </w:tc>
        <w:tc>
          <w:tcPr>
            <w:tcW w:w="0" w:type="auto"/>
            <w:vAlign w:val="center"/>
          </w:tcPr>
          <w:p w:rsidR="006A7283" w:rsidRPr="00180412" w:rsidRDefault="006A7283"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c>
          <w:tcPr>
            <w:tcW w:w="0" w:type="auto"/>
            <w:vAlign w:val="center"/>
          </w:tcPr>
          <w:p w:rsidR="006A7283" w:rsidRPr="00180412" w:rsidRDefault="006A7283"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c>
          <w:tcPr>
            <w:tcW w:w="0" w:type="auto"/>
            <w:vAlign w:val="center"/>
          </w:tcPr>
          <w:p w:rsidR="006A7283" w:rsidRPr="00180412" w:rsidRDefault="006A7283"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c>
          <w:tcPr>
            <w:tcW w:w="0" w:type="auto"/>
            <w:vAlign w:val="center"/>
          </w:tcPr>
          <w:p w:rsidR="006A7283" w:rsidRPr="00180412" w:rsidRDefault="006A7283"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c>
          <w:tcPr>
            <w:tcW w:w="0" w:type="auto"/>
            <w:vAlign w:val="center"/>
          </w:tcPr>
          <w:p w:rsidR="006A7283" w:rsidRPr="00180412" w:rsidRDefault="006A7283"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r>
      <w:tr w:rsidR="00EB3A47" w:rsidRPr="00180412" w:rsidTr="00180412">
        <w:trPr>
          <w:jc w:val="center"/>
        </w:trPr>
        <w:tc>
          <w:tcPr>
            <w:tcW w:w="1475" w:type="dxa"/>
            <w:vMerge w:val="restart"/>
            <w:shd w:val="clear" w:color="auto" w:fill="C6D9F1" w:themeFill="text2" w:themeFillTint="33"/>
            <w:vAlign w:val="center"/>
          </w:tcPr>
          <w:p w:rsidR="00294D9F" w:rsidRPr="00180412" w:rsidRDefault="00294D9F"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Normal parameters</w:t>
            </w:r>
          </w:p>
        </w:tc>
        <w:tc>
          <w:tcPr>
            <w:tcW w:w="1631" w:type="dxa"/>
            <w:shd w:val="clear" w:color="auto" w:fill="C6D9F1" w:themeFill="text2" w:themeFillTint="33"/>
            <w:vAlign w:val="center"/>
          </w:tcPr>
          <w:p w:rsidR="00294D9F" w:rsidRPr="00180412" w:rsidRDefault="00294D9F"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Mean</w:t>
            </w:r>
          </w:p>
        </w:tc>
        <w:tc>
          <w:tcPr>
            <w:tcW w:w="0" w:type="auto"/>
            <w:vAlign w:val="center"/>
          </w:tcPr>
          <w:p w:rsidR="00294D9F" w:rsidRPr="00180412" w:rsidRDefault="00294D9F"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3.49</w:t>
            </w:r>
          </w:p>
        </w:tc>
        <w:tc>
          <w:tcPr>
            <w:tcW w:w="0" w:type="auto"/>
            <w:vAlign w:val="center"/>
          </w:tcPr>
          <w:p w:rsidR="00294D9F" w:rsidRPr="00180412" w:rsidRDefault="00294D9F"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3.49</w:t>
            </w:r>
          </w:p>
        </w:tc>
        <w:tc>
          <w:tcPr>
            <w:tcW w:w="0" w:type="auto"/>
            <w:vAlign w:val="center"/>
          </w:tcPr>
          <w:p w:rsidR="00294D9F" w:rsidRPr="00180412" w:rsidRDefault="00294D9F"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3.53</w:t>
            </w:r>
          </w:p>
        </w:tc>
        <w:tc>
          <w:tcPr>
            <w:tcW w:w="0" w:type="auto"/>
            <w:vAlign w:val="center"/>
          </w:tcPr>
          <w:p w:rsidR="00294D9F" w:rsidRPr="00180412" w:rsidRDefault="00294D9F"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3.45</w:t>
            </w:r>
          </w:p>
        </w:tc>
        <w:tc>
          <w:tcPr>
            <w:tcW w:w="0" w:type="auto"/>
            <w:vAlign w:val="center"/>
          </w:tcPr>
          <w:p w:rsidR="00294D9F" w:rsidRPr="00180412" w:rsidRDefault="00294D9F"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3.60</w:t>
            </w:r>
          </w:p>
        </w:tc>
      </w:tr>
      <w:tr w:rsidR="00EB3A47" w:rsidRPr="00180412" w:rsidTr="00180412">
        <w:trPr>
          <w:jc w:val="center"/>
        </w:trPr>
        <w:tc>
          <w:tcPr>
            <w:tcW w:w="1475" w:type="dxa"/>
            <w:vMerge/>
            <w:shd w:val="clear" w:color="auto" w:fill="C6D9F1" w:themeFill="text2" w:themeFillTint="33"/>
            <w:vAlign w:val="center"/>
          </w:tcPr>
          <w:p w:rsidR="00294D9F" w:rsidRPr="00180412" w:rsidRDefault="00294D9F" w:rsidP="00180412">
            <w:pPr>
              <w:snapToGrid w:val="0"/>
              <w:rPr>
                <w:rFonts w:ascii="Times New Roman" w:eastAsia="Times New Roman" w:hAnsi="Times New Roman" w:cs="Times New Roman"/>
                <w:noProof/>
                <w:sz w:val="20"/>
                <w:szCs w:val="20"/>
              </w:rPr>
            </w:pPr>
          </w:p>
        </w:tc>
        <w:tc>
          <w:tcPr>
            <w:tcW w:w="1631" w:type="dxa"/>
            <w:shd w:val="clear" w:color="auto" w:fill="C6D9F1" w:themeFill="text2" w:themeFillTint="33"/>
            <w:vAlign w:val="center"/>
          </w:tcPr>
          <w:p w:rsidR="00294D9F" w:rsidRPr="00180412" w:rsidRDefault="00294D9F"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Standard deviation</w:t>
            </w:r>
          </w:p>
        </w:tc>
        <w:tc>
          <w:tcPr>
            <w:tcW w:w="0" w:type="auto"/>
            <w:vAlign w:val="center"/>
          </w:tcPr>
          <w:p w:rsidR="00294D9F" w:rsidRPr="00180412" w:rsidRDefault="00294D9F"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.868</w:t>
            </w:r>
          </w:p>
        </w:tc>
        <w:tc>
          <w:tcPr>
            <w:tcW w:w="0" w:type="auto"/>
            <w:vAlign w:val="center"/>
          </w:tcPr>
          <w:p w:rsidR="00294D9F" w:rsidRPr="00180412" w:rsidRDefault="00294D9F"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.715</w:t>
            </w:r>
          </w:p>
        </w:tc>
        <w:tc>
          <w:tcPr>
            <w:tcW w:w="0" w:type="auto"/>
            <w:vAlign w:val="center"/>
          </w:tcPr>
          <w:p w:rsidR="00294D9F" w:rsidRPr="00180412" w:rsidRDefault="00C8720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.679</w:t>
            </w:r>
          </w:p>
        </w:tc>
        <w:tc>
          <w:tcPr>
            <w:tcW w:w="0" w:type="auto"/>
            <w:vAlign w:val="center"/>
          </w:tcPr>
          <w:p w:rsidR="00294D9F" w:rsidRPr="00180412" w:rsidRDefault="00C8720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1.01</w:t>
            </w:r>
          </w:p>
        </w:tc>
        <w:tc>
          <w:tcPr>
            <w:tcW w:w="0" w:type="auto"/>
            <w:vAlign w:val="center"/>
          </w:tcPr>
          <w:p w:rsidR="00294D9F" w:rsidRPr="00180412" w:rsidRDefault="00294D9F"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.961</w:t>
            </w:r>
          </w:p>
        </w:tc>
      </w:tr>
      <w:tr w:rsidR="00EB3A47" w:rsidRPr="00180412" w:rsidTr="00180412">
        <w:trPr>
          <w:jc w:val="center"/>
        </w:trPr>
        <w:tc>
          <w:tcPr>
            <w:tcW w:w="1475" w:type="dxa"/>
            <w:vMerge w:val="restart"/>
            <w:shd w:val="clear" w:color="auto" w:fill="C6D9F1" w:themeFill="text2" w:themeFillTint="33"/>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The maximum number of differences</w:t>
            </w:r>
          </w:p>
        </w:tc>
        <w:tc>
          <w:tcPr>
            <w:tcW w:w="1631" w:type="dxa"/>
            <w:shd w:val="clear" w:color="auto" w:fill="C6D9F1" w:themeFill="text2" w:themeFillTint="33"/>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The exact value</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.159</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.192</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.209</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.190</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.168</w:t>
            </w:r>
          </w:p>
        </w:tc>
      </w:tr>
      <w:tr w:rsidR="00EB3A47" w:rsidRPr="00180412" w:rsidTr="00180412">
        <w:trPr>
          <w:jc w:val="center"/>
        </w:trPr>
        <w:tc>
          <w:tcPr>
            <w:tcW w:w="1475" w:type="dxa"/>
            <w:vMerge/>
            <w:shd w:val="clear" w:color="auto" w:fill="C6D9F1" w:themeFill="text2" w:themeFillTint="33"/>
            <w:vAlign w:val="center"/>
          </w:tcPr>
          <w:p w:rsidR="009C2259" w:rsidRPr="00180412" w:rsidRDefault="009C2259" w:rsidP="00180412">
            <w:pPr>
              <w:snapToGrid w:val="0"/>
              <w:rPr>
                <w:rFonts w:ascii="Times New Roman" w:eastAsia="Times New Roman" w:hAnsi="Times New Roman" w:cs="Times New Roman"/>
                <w:noProof/>
                <w:sz w:val="20"/>
                <w:szCs w:val="20"/>
              </w:rPr>
            </w:pPr>
          </w:p>
        </w:tc>
        <w:tc>
          <w:tcPr>
            <w:tcW w:w="1631" w:type="dxa"/>
            <w:shd w:val="clear" w:color="auto" w:fill="C6D9F1" w:themeFill="text2" w:themeFillTint="33"/>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Positive</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.124</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.192</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.098</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.125</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.116</w:t>
            </w:r>
          </w:p>
        </w:tc>
      </w:tr>
      <w:tr w:rsidR="00EB3A47" w:rsidRPr="00180412" w:rsidTr="00180412">
        <w:trPr>
          <w:jc w:val="center"/>
        </w:trPr>
        <w:tc>
          <w:tcPr>
            <w:tcW w:w="1475" w:type="dxa"/>
            <w:vMerge/>
            <w:shd w:val="clear" w:color="auto" w:fill="C6D9F1" w:themeFill="text2" w:themeFillTint="33"/>
            <w:vAlign w:val="center"/>
          </w:tcPr>
          <w:p w:rsidR="009C2259" w:rsidRPr="00180412" w:rsidRDefault="009C2259" w:rsidP="00180412">
            <w:pPr>
              <w:snapToGrid w:val="0"/>
              <w:rPr>
                <w:rFonts w:ascii="Times New Roman" w:eastAsia="Times New Roman" w:hAnsi="Times New Roman" w:cs="Times New Roman"/>
                <w:noProof/>
                <w:sz w:val="20"/>
                <w:szCs w:val="20"/>
              </w:rPr>
            </w:pPr>
          </w:p>
        </w:tc>
        <w:tc>
          <w:tcPr>
            <w:tcW w:w="1631" w:type="dxa"/>
            <w:shd w:val="clear" w:color="auto" w:fill="C6D9F1" w:themeFill="text2" w:themeFillTint="33"/>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negative</w:t>
            </w:r>
          </w:p>
        </w:tc>
        <w:tc>
          <w:tcPr>
            <w:tcW w:w="0" w:type="auto"/>
            <w:vAlign w:val="center"/>
          </w:tcPr>
          <w:p w:rsidR="009C2259" w:rsidRPr="00180412" w:rsidRDefault="00237DB7"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w:t>
            </w:r>
            <w:r w:rsidR="009C2259" w:rsidRPr="00180412">
              <w:rPr>
                <w:rFonts w:ascii="Times New Roman" w:eastAsia="Times New Roman" w:hAnsi="Times New Roman" w:cs="Times New Roman"/>
                <w:noProof/>
                <w:sz w:val="20"/>
                <w:szCs w:val="20"/>
              </w:rPr>
              <w:t>.159</w:t>
            </w:r>
          </w:p>
        </w:tc>
        <w:tc>
          <w:tcPr>
            <w:tcW w:w="0" w:type="auto"/>
            <w:vAlign w:val="center"/>
          </w:tcPr>
          <w:p w:rsidR="009C2259" w:rsidRPr="00180412" w:rsidRDefault="00237DB7"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w:t>
            </w:r>
            <w:r w:rsidR="009C2259" w:rsidRPr="00180412">
              <w:rPr>
                <w:rFonts w:ascii="Times New Roman" w:eastAsia="Times New Roman" w:hAnsi="Times New Roman" w:cs="Times New Roman"/>
                <w:noProof/>
                <w:sz w:val="20"/>
                <w:szCs w:val="20"/>
              </w:rPr>
              <w:t>.157</w:t>
            </w:r>
          </w:p>
        </w:tc>
        <w:tc>
          <w:tcPr>
            <w:tcW w:w="0" w:type="auto"/>
            <w:vAlign w:val="center"/>
          </w:tcPr>
          <w:p w:rsidR="009C2259" w:rsidRPr="00180412" w:rsidRDefault="00237DB7"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w:t>
            </w:r>
            <w:r w:rsidR="009C2259" w:rsidRPr="00180412">
              <w:rPr>
                <w:rFonts w:ascii="Times New Roman" w:eastAsia="Times New Roman" w:hAnsi="Times New Roman" w:cs="Times New Roman"/>
                <w:noProof/>
                <w:sz w:val="20"/>
                <w:szCs w:val="20"/>
              </w:rPr>
              <w:t>.209</w:t>
            </w:r>
          </w:p>
        </w:tc>
        <w:tc>
          <w:tcPr>
            <w:tcW w:w="0" w:type="auto"/>
            <w:vAlign w:val="center"/>
          </w:tcPr>
          <w:p w:rsidR="009C2259" w:rsidRPr="00180412" w:rsidRDefault="00237DB7"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w:t>
            </w:r>
            <w:r w:rsidR="009C2259" w:rsidRPr="00180412">
              <w:rPr>
                <w:rFonts w:ascii="Times New Roman" w:eastAsia="Times New Roman" w:hAnsi="Times New Roman" w:cs="Times New Roman"/>
                <w:noProof/>
                <w:sz w:val="20"/>
                <w:szCs w:val="20"/>
              </w:rPr>
              <w:t>.190</w:t>
            </w:r>
          </w:p>
        </w:tc>
        <w:tc>
          <w:tcPr>
            <w:tcW w:w="0" w:type="auto"/>
            <w:vAlign w:val="center"/>
          </w:tcPr>
          <w:p w:rsidR="009C2259" w:rsidRPr="00180412" w:rsidRDefault="00237DB7"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w:t>
            </w:r>
            <w:r w:rsidR="009C2259" w:rsidRPr="00180412">
              <w:rPr>
                <w:rFonts w:ascii="Times New Roman" w:eastAsia="Times New Roman" w:hAnsi="Times New Roman" w:cs="Times New Roman"/>
                <w:noProof/>
                <w:sz w:val="20"/>
                <w:szCs w:val="20"/>
              </w:rPr>
              <w:t>.168</w:t>
            </w:r>
          </w:p>
        </w:tc>
      </w:tr>
      <w:tr w:rsidR="009C2259" w:rsidRPr="00180412" w:rsidTr="00DE4B2F">
        <w:trPr>
          <w:jc w:val="center"/>
        </w:trPr>
        <w:tc>
          <w:tcPr>
            <w:tcW w:w="0" w:type="auto"/>
            <w:gridSpan w:val="2"/>
            <w:shd w:val="clear" w:color="auto" w:fill="C6D9F1" w:themeFill="text2" w:themeFillTint="33"/>
            <w:vAlign w:val="center"/>
          </w:tcPr>
          <w:p w:rsidR="00294D9F"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Tset statistic</w:t>
            </w:r>
          </w:p>
        </w:tc>
        <w:tc>
          <w:tcPr>
            <w:tcW w:w="0" w:type="auto"/>
            <w:vAlign w:val="center"/>
          </w:tcPr>
          <w:p w:rsidR="00294D9F"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.159</w:t>
            </w:r>
          </w:p>
        </w:tc>
        <w:tc>
          <w:tcPr>
            <w:tcW w:w="0" w:type="auto"/>
            <w:vAlign w:val="center"/>
          </w:tcPr>
          <w:p w:rsidR="00294D9F"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.192</w:t>
            </w:r>
          </w:p>
        </w:tc>
        <w:tc>
          <w:tcPr>
            <w:tcW w:w="0" w:type="auto"/>
            <w:vAlign w:val="center"/>
          </w:tcPr>
          <w:p w:rsidR="00294D9F"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.209</w:t>
            </w:r>
          </w:p>
        </w:tc>
        <w:tc>
          <w:tcPr>
            <w:tcW w:w="0" w:type="auto"/>
            <w:vAlign w:val="center"/>
          </w:tcPr>
          <w:p w:rsidR="00294D9F"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.190</w:t>
            </w:r>
          </w:p>
        </w:tc>
        <w:tc>
          <w:tcPr>
            <w:tcW w:w="0" w:type="auto"/>
            <w:vAlign w:val="center"/>
          </w:tcPr>
          <w:p w:rsidR="00294D9F"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.168</w:t>
            </w:r>
          </w:p>
        </w:tc>
      </w:tr>
      <w:tr w:rsidR="009C2259" w:rsidRPr="00180412" w:rsidTr="00DE4B2F">
        <w:trPr>
          <w:jc w:val="center"/>
        </w:trPr>
        <w:tc>
          <w:tcPr>
            <w:tcW w:w="0" w:type="auto"/>
            <w:gridSpan w:val="2"/>
            <w:shd w:val="clear" w:color="auto" w:fill="C6D9F1" w:themeFill="text2" w:themeFillTint="33"/>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Significance level</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.000</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.000</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.000</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.000</w:t>
            </w:r>
          </w:p>
        </w:tc>
        <w:tc>
          <w:tcPr>
            <w:tcW w:w="0" w:type="auto"/>
            <w:vAlign w:val="center"/>
          </w:tcPr>
          <w:p w:rsidR="009C2259" w:rsidRPr="00180412" w:rsidRDefault="009C2259" w:rsidP="00180412">
            <w:pPr>
              <w:snapToGrid w:val="0"/>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.000</w:t>
            </w:r>
          </w:p>
        </w:tc>
      </w:tr>
    </w:tbl>
    <w:p w:rsidR="00E0633F" w:rsidRPr="00180412" w:rsidRDefault="00E0633F" w:rsidP="00DE4B2F">
      <w:pPr>
        <w:snapToGrid w:val="0"/>
        <w:spacing w:after="0" w:line="240" w:lineRule="auto"/>
        <w:ind w:firstLine="425"/>
        <w:jc w:val="both"/>
        <w:rPr>
          <w:rFonts w:ascii="Times New Roman" w:eastAsia="Times New Roman" w:hAnsi="Times New Roman" w:cs="Times New Roman"/>
          <w:noProof/>
          <w:sz w:val="20"/>
          <w:szCs w:val="20"/>
        </w:rPr>
      </w:pPr>
    </w:p>
    <w:p w:rsidR="00BB4067" w:rsidRPr="00180412" w:rsidRDefault="00237DB7" w:rsidP="00DE4B2F">
      <w:pPr>
        <w:snapToGrid w:val="0"/>
        <w:spacing w:after="0" w:line="240" w:lineRule="auto"/>
        <w:ind w:firstLine="425"/>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Given that significance level in table</w:t>
      </w:r>
      <w:r w:rsidR="00180412">
        <w:rPr>
          <w:rFonts w:ascii="Times New Roman" w:hAnsi="Times New Roman" w:cs="Times New Roman" w:hint="eastAsia"/>
          <w:noProof/>
          <w:sz w:val="20"/>
          <w:szCs w:val="20"/>
          <w:lang w:eastAsia="zh-CN"/>
        </w:rPr>
        <w:t>s</w:t>
      </w:r>
      <w:r w:rsidRPr="00180412">
        <w:rPr>
          <w:rFonts w:ascii="Times New Roman" w:eastAsia="Times New Roman" w:hAnsi="Times New Roman" w:cs="Times New Roman"/>
          <w:noProof/>
          <w:sz w:val="20"/>
          <w:szCs w:val="20"/>
        </w:rPr>
        <w:t xml:space="preserve"> </w:t>
      </w:r>
      <w:r w:rsidR="00180412">
        <w:rPr>
          <w:rFonts w:ascii="Times New Roman" w:hAnsi="Times New Roman" w:cs="Times New Roman" w:hint="eastAsia"/>
          <w:noProof/>
          <w:sz w:val="20"/>
          <w:szCs w:val="20"/>
          <w:lang w:eastAsia="zh-CN"/>
        </w:rPr>
        <w:t>3 and Table 4</w:t>
      </w:r>
      <w:r w:rsidRPr="00180412">
        <w:rPr>
          <w:rFonts w:ascii="Times New Roman" w:eastAsia="Times New Roman" w:hAnsi="Times New Roman" w:cs="Times New Roman"/>
          <w:noProof/>
          <w:sz w:val="20"/>
          <w:szCs w:val="20"/>
        </w:rPr>
        <w:t xml:space="preserve"> for this test is more than </w:t>
      </w:r>
      <w:r w:rsidR="00DD2320" w:rsidRPr="00180412">
        <w:rPr>
          <w:rFonts w:ascii="Times New Roman" w:eastAsia="Times New Roman" w:hAnsi="Times New Roman" w:cs="Times New Roman"/>
          <w:noProof/>
          <w:sz w:val="20"/>
          <w:szCs w:val="20"/>
        </w:rPr>
        <w:t xml:space="preserve">the considered level </w:t>
      </w:r>
      <w:r w:rsidR="003E6D96" w:rsidRPr="00180412">
        <w:rPr>
          <w:rFonts w:ascii="Times New Roman" w:eastAsia="Times New Roman" w:hAnsi="Times New Roman" w:cs="Times New Roman"/>
          <w:noProof/>
          <w:sz w:val="20"/>
          <w:szCs w:val="20"/>
        </w:rPr>
        <w:t>of 5%. Therefore, there is no reason for rejectin</w:t>
      </w:r>
      <w:r w:rsidR="0010381B" w:rsidRPr="00180412">
        <w:rPr>
          <w:rFonts w:ascii="Times New Roman" w:eastAsia="Times New Roman" w:hAnsi="Times New Roman" w:cs="Times New Roman"/>
          <w:noProof/>
          <w:sz w:val="20"/>
          <w:szCs w:val="20"/>
        </w:rPr>
        <w:t>g null hypotheses and this means the distribution of research indices is normal.</w:t>
      </w:r>
    </w:p>
    <w:p w:rsidR="00E63586" w:rsidRDefault="00E63586" w:rsidP="00DE4B2F">
      <w:pPr>
        <w:snapToGrid w:val="0"/>
        <w:spacing w:after="0" w:line="240" w:lineRule="auto"/>
        <w:jc w:val="center"/>
        <w:rPr>
          <w:rFonts w:ascii="Times New Roman" w:hAnsi="Times New Roman" w:cs="Times New Roman" w:hint="eastAsia"/>
          <w:noProof/>
          <w:sz w:val="20"/>
          <w:szCs w:val="20"/>
          <w:lang w:eastAsia="zh-CN"/>
        </w:rPr>
      </w:pPr>
    </w:p>
    <w:p w:rsidR="00180412" w:rsidRPr="00180412" w:rsidRDefault="00180412" w:rsidP="00DE4B2F">
      <w:pPr>
        <w:snapToGrid w:val="0"/>
        <w:spacing w:after="0" w:line="240" w:lineRule="auto"/>
        <w:jc w:val="center"/>
        <w:rPr>
          <w:rFonts w:ascii="Times New Roman" w:hAnsi="Times New Roman" w:cs="Times New Roman" w:hint="eastAsia"/>
          <w:noProof/>
          <w:sz w:val="20"/>
          <w:szCs w:val="20"/>
          <w:lang w:eastAsia="zh-CN"/>
        </w:rPr>
      </w:pPr>
    </w:p>
    <w:p w:rsidR="002B4C4A" w:rsidRPr="00180412" w:rsidRDefault="002B4C4A" w:rsidP="00DE4B2F">
      <w:pPr>
        <w:snapToGrid w:val="0"/>
        <w:spacing w:after="0" w:line="240" w:lineRule="auto"/>
        <w:jc w:val="center"/>
        <w:rPr>
          <w:rFonts w:ascii="Times New Roman" w:eastAsia="Times New Roman" w:hAnsi="Times New Roman" w:cs="Times New Roman"/>
          <w:b/>
          <w:bCs/>
          <w:noProof/>
          <w:sz w:val="20"/>
          <w:szCs w:val="20"/>
        </w:rPr>
      </w:pPr>
      <w:r w:rsidRPr="00180412">
        <w:rPr>
          <w:rFonts w:ascii="Times New Roman" w:eastAsia="Times New Roman" w:hAnsi="Times New Roman" w:cs="Times New Roman"/>
          <w:b/>
          <w:bCs/>
          <w:noProof/>
          <w:sz w:val="20"/>
          <w:szCs w:val="20"/>
        </w:rPr>
        <w:t xml:space="preserve">Table </w:t>
      </w:r>
      <w:r w:rsidR="00180412">
        <w:rPr>
          <w:rFonts w:ascii="Times New Roman" w:hAnsi="Times New Roman" w:cs="Times New Roman" w:hint="eastAsia"/>
          <w:b/>
          <w:bCs/>
          <w:noProof/>
          <w:sz w:val="20"/>
          <w:szCs w:val="20"/>
          <w:lang w:eastAsia="zh-CN"/>
        </w:rPr>
        <w:t>3.</w:t>
      </w:r>
      <w:r w:rsidRPr="00180412">
        <w:rPr>
          <w:rFonts w:ascii="Times New Roman" w:eastAsia="Times New Roman" w:hAnsi="Times New Roman" w:cs="Times New Roman"/>
          <w:b/>
          <w:bCs/>
          <w:noProof/>
          <w:sz w:val="20"/>
          <w:szCs w:val="20"/>
        </w:rPr>
        <w:t xml:space="preserve"> Pearson correlation</w:t>
      </w:r>
    </w:p>
    <w:tbl>
      <w:tblPr>
        <w:tblStyle w:val="TableGrid"/>
        <w:tblW w:w="5000" w:type="pct"/>
        <w:jc w:val="center"/>
        <w:tblCellMar>
          <w:left w:w="57" w:type="dxa"/>
          <w:right w:w="57" w:type="dxa"/>
        </w:tblCellMar>
        <w:tblLook w:val="04A0"/>
      </w:tblPr>
      <w:tblGrid>
        <w:gridCol w:w="1919"/>
        <w:gridCol w:w="1692"/>
        <w:gridCol w:w="1173"/>
        <w:gridCol w:w="1156"/>
        <w:gridCol w:w="1783"/>
        <w:gridCol w:w="1751"/>
      </w:tblGrid>
      <w:tr w:rsidR="002B4C4A" w:rsidRPr="00180412" w:rsidTr="00EB3A47">
        <w:trPr>
          <w:jc w:val="center"/>
        </w:trPr>
        <w:tc>
          <w:tcPr>
            <w:tcW w:w="1906" w:type="pct"/>
            <w:gridSpan w:val="2"/>
            <w:vAlign w:val="center"/>
          </w:tcPr>
          <w:p w:rsidR="002B4C4A" w:rsidRPr="00180412" w:rsidRDefault="002B4C4A" w:rsidP="00DE4B2F">
            <w:pPr>
              <w:snapToGrid w:val="0"/>
              <w:jc w:val="both"/>
              <w:rPr>
                <w:rFonts w:ascii="Times New Roman" w:eastAsia="Times New Roman" w:hAnsi="Times New Roman" w:cs="Times New Roman"/>
                <w:noProof/>
                <w:sz w:val="20"/>
                <w:szCs w:val="20"/>
              </w:rPr>
            </w:pPr>
          </w:p>
        </w:tc>
        <w:tc>
          <w:tcPr>
            <w:tcW w:w="619"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Social media</w:t>
            </w:r>
          </w:p>
        </w:tc>
        <w:tc>
          <w:tcPr>
            <w:tcW w:w="610"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transparency</w:t>
            </w:r>
          </w:p>
        </w:tc>
        <w:tc>
          <w:tcPr>
            <w:tcW w:w="941"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Social responsibility</w:t>
            </w:r>
          </w:p>
        </w:tc>
        <w:tc>
          <w:tcPr>
            <w:tcW w:w="924"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Brand sustainability</w:t>
            </w:r>
          </w:p>
        </w:tc>
      </w:tr>
      <w:tr w:rsidR="00EB3A47" w:rsidRPr="00180412" w:rsidTr="00EB3A47">
        <w:trPr>
          <w:jc w:val="center"/>
        </w:trPr>
        <w:tc>
          <w:tcPr>
            <w:tcW w:w="1013" w:type="pct"/>
            <w:vMerge w:val="restart"/>
            <w:shd w:val="clear" w:color="auto" w:fill="C6D9F1" w:themeFill="text2" w:themeFillTint="33"/>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Business performance</w:t>
            </w:r>
          </w:p>
        </w:tc>
        <w:tc>
          <w:tcPr>
            <w:tcW w:w="893" w:type="pct"/>
            <w:shd w:val="clear" w:color="auto" w:fill="C6D9F1" w:themeFill="text2" w:themeFillTint="33"/>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Pearson correlation</w:t>
            </w:r>
          </w:p>
        </w:tc>
        <w:tc>
          <w:tcPr>
            <w:tcW w:w="619"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.422</w:t>
            </w:r>
            <w:r w:rsidRPr="00180412">
              <w:rPr>
                <w:rFonts w:ascii="Times New Roman" w:eastAsia="Times New Roman" w:hAnsi="Times New Roman" w:cs="Times New Roman"/>
                <w:noProof/>
                <w:sz w:val="20"/>
                <w:szCs w:val="20"/>
                <w:vertAlign w:val="superscript"/>
              </w:rPr>
              <w:t>**</w:t>
            </w:r>
          </w:p>
        </w:tc>
        <w:tc>
          <w:tcPr>
            <w:tcW w:w="610" w:type="pct"/>
            <w:vAlign w:val="center"/>
          </w:tcPr>
          <w:p w:rsidR="002B4C4A" w:rsidRPr="00180412" w:rsidRDefault="002B4C4A" w:rsidP="00DE4B2F">
            <w:pPr>
              <w:snapToGrid w:val="0"/>
              <w:jc w:val="both"/>
              <w:rPr>
                <w:rFonts w:ascii="Times New Roman" w:eastAsia="Times New Roman" w:hAnsi="Times New Roman" w:cs="Times New Roman"/>
                <w:noProof/>
                <w:sz w:val="20"/>
                <w:szCs w:val="20"/>
                <w:vertAlign w:val="superscript"/>
              </w:rPr>
            </w:pPr>
            <w:r w:rsidRPr="00180412">
              <w:rPr>
                <w:rFonts w:ascii="Times New Roman" w:eastAsia="Times New Roman" w:hAnsi="Times New Roman" w:cs="Times New Roman"/>
                <w:noProof/>
                <w:sz w:val="20"/>
                <w:szCs w:val="20"/>
              </w:rPr>
              <w:t>.150</w:t>
            </w:r>
            <w:r w:rsidRPr="00180412">
              <w:rPr>
                <w:rFonts w:ascii="Times New Roman" w:eastAsia="Times New Roman" w:hAnsi="Times New Roman" w:cs="Times New Roman"/>
                <w:noProof/>
                <w:sz w:val="20"/>
                <w:szCs w:val="20"/>
                <w:vertAlign w:val="superscript"/>
              </w:rPr>
              <w:t>**</w:t>
            </w:r>
          </w:p>
        </w:tc>
        <w:tc>
          <w:tcPr>
            <w:tcW w:w="941"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6.17**</w:t>
            </w:r>
          </w:p>
        </w:tc>
        <w:tc>
          <w:tcPr>
            <w:tcW w:w="924"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.403**</w:t>
            </w:r>
          </w:p>
        </w:tc>
      </w:tr>
      <w:tr w:rsidR="00EB3A47" w:rsidRPr="00180412" w:rsidTr="00EB3A47">
        <w:trPr>
          <w:jc w:val="center"/>
        </w:trPr>
        <w:tc>
          <w:tcPr>
            <w:tcW w:w="1013" w:type="pct"/>
            <w:vMerge/>
            <w:shd w:val="clear" w:color="auto" w:fill="C6D9F1" w:themeFill="text2" w:themeFillTint="33"/>
            <w:vAlign w:val="center"/>
          </w:tcPr>
          <w:p w:rsidR="002B4C4A" w:rsidRPr="00180412" w:rsidRDefault="002B4C4A" w:rsidP="00DE4B2F">
            <w:pPr>
              <w:snapToGrid w:val="0"/>
              <w:jc w:val="both"/>
              <w:rPr>
                <w:rFonts w:ascii="Times New Roman" w:eastAsia="Times New Roman" w:hAnsi="Times New Roman" w:cs="Times New Roman"/>
                <w:noProof/>
                <w:sz w:val="20"/>
                <w:szCs w:val="20"/>
              </w:rPr>
            </w:pPr>
          </w:p>
        </w:tc>
        <w:tc>
          <w:tcPr>
            <w:tcW w:w="893" w:type="pct"/>
            <w:shd w:val="clear" w:color="auto" w:fill="C6D9F1" w:themeFill="text2" w:themeFillTint="33"/>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Significance level</w:t>
            </w:r>
          </w:p>
        </w:tc>
        <w:tc>
          <w:tcPr>
            <w:tcW w:w="619"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.000</w:t>
            </w:r>
          </w:p>
        </w:tc>
        <w:tc>
          <w:tcPr>
            <w:tcW w:w="610"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.003</w:t>
            </w:r>
          </w:p>
        </w:tc>
        <w:tc>
          <w:tcPr>
            <w:tcW w:w="941"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.000</w:t>
            </w:r>
          </w:p>
        </w:tc>
        <w:tc>
          <w:tcPr>
            <w:tcW w:w="924"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0.000</w:t>
            </w:r>
          </w:p>
        </w:tc>
      </w:tr>
      <w:tr w:rsidR="00EB3A47" w:rsidRPr="00180412" w:rsidTr="00EB3A47">
        <w:trPr>
          <w:jc w:val="center"/>
        </w:trPr>
        <w:tc>
          <w:tcPr>
            <w:tcW w:w="1013" w:type="pct"/>
            <w:vMerge/>
            <w:shd w:val="clear" w:color="auto" w:fill="C6D9F1" w:themeFill="text2" w:themeFillTint="33"/>
            <w:vAlign w:val="center"/>
          </w:tcPr>
          <w:p w:rsidR="002B4C4A" w:rsidRPr="00180412" w:rsidRDefault="002B4C4A" w:rsidP="00DE4B2F">
            <w:pPr>
              <w:snapToGrid w:val="0"/>
              <w:jc w:val="both"/>
              <w:rPr>
                <w:rFonts w:ascii="Times New Roman" w:eastAsia="Times New Roman" w:hAnsi="Times New Roman" w:cs="Times New Roman"/>
                <w:noProof/>
                <w:sz w:val="20"/>
                <w:szCs w:val="20"/>
              </w:rPr>
            </w:pPr>
          </w:p>
        </w:tc>
        <w:tc>
          <w:tcPr>
            <w:tcW w:w="893" w:type="pct"/>
            <w:shd w:val="clear" w:color="auto" w:fill="C6D9F1" w:themeFill="text2" w:themeFillTint="33"/>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number</w:t>
            </w:r>
          </w:p>
        </w:tc>
        <w:tc>
          <w:tcPr>
            <w:tcW w:w="619"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c>
          <w:tcPr>
            <w:tcW w:w="610"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c>
          <w:tcPr>
            <w:tcW w:w="941"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c>
          <w:tcPr>
            <w:tcW w:w="924" w:type="pct"/>
            <w:vAlign w:val="center"/>
          </w:tcPr>
          <w:p w:rsidR="002B4C4A" w:rsidRPr="00180412" w:rsidRDefault="002B4C4A" w:rsidP="00DE4B2F">
            <w:pPr>
              <w:snapToGrid w:val="0"/>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384</w:t>
            </w:r>
          </w:p>
        </w:tc>
      </w:tr>
    </w:tbl>
    <w:p w:rsidR="00EB3A47" w:rsidRPr="00180412" w:rsidRDefault="00EB3A47" w:rsidP="00DE4B2F">
      <w:pPr>
        <w:snapToGrid w:val="0"/>
        <w:spacing w:after="0" w:line="240" w:lineRule="auto"/>
        <w:ind w:firstLine="425"/>
        <w:jc w:val="both"/>
        <w:rPr>
          <w:rFonts w:ascii="Times New Roman" w:hAnsi="Times New Roman" w:cs="Times New Roman"/>
          <w:noProof/>
          <w:sz w:val="20"/>
          <w:szCs w:val="20"/>
          <w:lang w:eastAsia="zh-CN"/>
        </w:rPr>
      </w:pPr>
    </w:p>
    <w:p w:rsidR="00180412" w:rsidRDefault="00180412" w:rsidP="00DE4B2F">
      <w:pPr>
        <w:snapToGrid w:val="0"/>
        <w:spacing w:after="0" w:line="240" w:lineRule="auto"/>
        <w:jc w:val="center"/>
        <w:rPr>
          <w:rFonts w:ascii="Times New Roman" w:hAnsi="Times New Roman" w:cs="Times New Roman" w:hint="eastAsia"/>
          <w:b/>
          <w:bCs/>
          <w:sz w:val="20"/>
          <w:szCs w:val="20"/>
          <w:lang w:eastAsia="zh-CN"/>
        </w:rPr>
      </w:pPr>
    </w:p>
    <w:p w:rsidR="00180412" w:rsidRDefault="00180412" w:rsidP="00DE4B2F">
      <w:pPr>
        <w:snapToGrid w:val="0"/>
        <w:spacing w:after="0" w:line="240" w:lineRule="auto"/>
        <w:jc w:val="center"/>
        <w:rPr>
          <w:rFonts w:ascii="Times New Roman" w:hAnsi="Times New Roman" w:cs="Times New Roman" w:hint="eastAsia"/>
          <w:b/>
          <w:bCs/>
          <w:sz w:val="20"/>
          <w:szCs w:val="20"/>
          <w:lang w:eastAsia="zh-CN"/>
        </w:rPr>
      </w:pPr>
    </w:p>
    <w:p w:rsidR="00180412" w:rsidRDefault="00180412" w:rsidP="00DE4B2F">
      <w:pPr>
        <w:snapToGrid w:val="0"/>
        <w:spacing w:after="0" w:line="240" w:lineRule="auto"/>
        <w:jc w:val="center"/>
        <w:rPr>
          <w:rFonts w:ascii="Times New Roman" w:hAnsi="Times New Roman" w:cs="Times New Roman" w:hint="eastAsia"/>
          <w:b/>
          <w:bCs/>
          <w:sz w:val="20"/>
          <w:szCs w:val="20"/>
          <w:lang w:eastAsia="zh-CN"/>
        </w:rPr>
      </w:pPr>
    </w:p>
    <w:p w:rsidR="00DE4B2F" w:rsidRPr="00180412" w:rsidRDefault="00DE4B2F" w:rsidP="00DE4B2F">
      <w:pPr>
        <w:snapToGrid w:val="0"/>
        <w:spacing w:after="0" w:line="240" w:lineRule="auto"/>
        <w:jc w:val="center"/>
        <w:rPr>
          <w:rFonts w:ascii="Times New Roman" w:hAnsi="Times New Roman" w:cs="Times New Roman"/>
          <w:b/>
          <w:bCs/>
          <w:sz w:val="20"/>
          <w:szCs w:val="20"/>
        </w:rPr>
      </w:pPr>
      <w:r w:rsidRPr="00180412">
        <w:rPr>
          <w:rFonts w:ascii="Times New Roman" w:hAnsi="Times New Roman" w:cs="Times New Roman"/>
          <w:b/>
          <w:bCs/>
          <w:sz w:val="20"/>
          <w:szCs w:val="20"/>
        </w:rPr>
        <w:t>Table 4</w:t>
      </w:r>
      <w:r w:rsidR="00180412">
        <w:rPr>
          <w:rFonts w:ascii="Times New Roman" w:hAnsi="Times New Roman" w:cs="Times New Roman" w:hint="eastAsia"/>
          <w:b/>
          <w:bCs/>
          <w:sz w:val="20"/>
          <w:szCs w:val="20"/>
          <w:lang w:eastAsia="zh-CN"/>
        </w:rPr>
        <w:t>.</w:t>
      </w:r>
      <w:r w:rsidRPr="00180412">
        <w:rPr>
          <w:rFonts w:ascii="Times New Roman" w:hAnsi="Times New Roman" w:cs="Times New Roman"/>
          <w:b/>
          <w:bCs/>
          <w:sz w:val="20"/>
          <w:szCs w:val="20"/>
        </w:rPr>
        <w:t xml:space="preserve"> Indexes of research’s variables reliability</w:t>
      </w:r>
    </w:p>
    <w:tbl>
      <w:tblPr>
        <w:tblStyle w:val="TableGrid"/>
        <w:tblW w:w="5000" w:type="pct"/>
        <w:jc w:val="center"/>
        <w:tblCellMar>
          <w:left w:w="57" w:type="dxa"/>
          <w:right w:w="57" w:type="dxa"/>
        </w:tblCellMar>
        <w:tblLook w:val="04A0"/>
      </w:tblPr>
      <w:tblGrid>
        <w:gridCol w:w="3688"/>
        <w:gridCol w:w="3079"/>
        <w:gridCol w:w="1288"/>
        <w:gridCol w:w="1419"/>
      </w:tblGrid>
      <w:tr w:rsidR="00DE4B2F" w:rsidRPr="00180412" w:rsidTr="00B13DED">
        <w:trPr>
          <w:jc w:val="center"/>
        </w:trPr>
        <w:tc>
          <w:tcPr>
            <w:tcW w:w="1946" w:type="pct"/>
            <w:vAlign w:val="center"/>
          </w:tcPr>
          <w:p w:rsidR="00DE4B2F" w:rsidRPr="00180412" w:rsidRDefault="00DE4B2F" w:rsidP="00B13DED">
            <w:pPr>
              <w:snapToGrid w:val="0"/>
              <w:jc w:val="both"/>
              <w:rPr>
                <w:rFonts w:ascii="Times New Roman" w:hAnsi="Times New Roman" w:cs="Times New Roman"/>
                <w:sz w:val="20"/>
                <w:szCs w:val="20"/>
              </w:rPr>
            </w:pPr>
          </w:p>
        </w:tc>
        <w:tc>
          <w:tcPr>
            <w:tcW w:w="1625" w:type="pct"/>
            <w:vAlign w:val="center"/>
          </w:tcPr>
          <w:p w:rsidR="00DE4B2F" w:rsidRPr="00180412" w:rsidRDefault="00DE4B2F" w:rsidP="00B13DED">
            <w:pPr>
              <w:snapToGrid w:val="0"/>
              <w:jc w:val="both"/>
              <w:rPr>
                <w:rFonts w:ascii="Times New Roman" w:hAnsi="Times New Roman" w:cs="Times New Roman"/>
                <w:sz w:val="20"/>
                <w:szCs w:val="20"/>
              </w:rPr>
            </w:pPr>
            <w:proofErr w:type="spellStart"/>
            <w:r w:rsidRPr="00180412">
              <w:rPr>
                <w:rFonts w:ascii="Times New Roman" w:hAnsi="Times New Roman" w:cs="Times New Roman"/>
                <w:sz w:val="20"/>
                <w:szCs w:val="20"/>
              </w:rPr>
              <w:t>Cronbach’s</w:t>
            </w:r>
            <w:proofErr w:type="spellEnd"/>
            <w:r w:rsidRPr="00180412">
              <w:rPr>
                <w:rFonts w:ascii="Times New Roman" w:hAnsi="Times New Roman" w:cs="Times New Roman"/>
                <w:sz w:val="20"/>
                <w:szCs w:val="20"/>
              </w:rPr>
              <w:t xml:space="preserve"> Alpha</w:t>
            </w:r>
          </w:p>
        </w:tc>
        <w:tc>
          <w:tcPr>
            <w:tcW w:w="680"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Rho-A</w:t>
            </w:r>
          </w:p>
        </w:tc>
        <w:tc>
          <w:tcPr>
            <w:tcW w:w="749"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validity</w:t>
            </w:r>
          </w:p>
        </w:tc>
      </w:tr>
      <w:tr w:rsidR="00DE4B2F" w:rsidRPr="00180412" w:rsidTr="00B13DED">
        <w:trPr>
          <w:jc w:val="center"/>
        </w:trPr>
        <w:tc>
          <w:tcPr>
            <w:tcW w:w="1946"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Social media</w:t>
            </w:r>
          </w:p>
        </w:tc>
        <w:tc>
          <w:tcPr>
            <w:tcW w:w="1625"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0.778</w:t>
            </w:r>
          </w:p>
        </w:tc>
        <w:tc>
          <w:tcPr>
            <w:tcW w:w="680"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0.801</w:t>
            </w:r>
          </w:p>
        </w:tc>
        <w:tc>
          <w:tcPr>
            <w:tcW w:w="749"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0.851</w:t>
            </w:r>
          </w:p>
        </w:tc>
      </w:tr>
      <w:tr w:rsidR="00DE4B2F" w:rsidRPr="00180412" w:rsidTr="00B13DED">
        <w:trPr>
          <w:jc w:val="center"/>
        </w:trPr>
        <w:tc>
          <w:tcPr>
            <w:tcW w:w="1946"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Transparency</w:t>
            </w:r>
          </w:p>
        </w:tc>
        <w:tc>
          <w:tcPr>
            <w:tcW w:w="1625"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0.873</w:t>
            </w:r>
          </w:p>
        </w:tc>
        <w:tc>
          <w:tcPr>
            <w:tcW w:w="680"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0.906</w:t>
            </w:r>
          </w:p>
        </w:tc>
        <w:tc>
          <w:tcPr>
            <w:tcW w:w="749"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0.896</w:t>
            </w:r>
          </w:p>
        </w:tc>
      </w:tr>
      <w:tr w:rsidR="00DE4B2F" w:rsidRPr="00180412" w:rsidTr="00B13DED">
        <w:trPr>
          <w:jc w:val="center"/>
        </w:trPr>
        <w:tc>
          <w:tcPr>
            <w:tcW w:w="1946"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Business performance</w:t>
            </w:r>
          </w:p>
        </w:tc>
        <w:tc>
          <w:tcPr>
            <w:tcW w:w="1625"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0.926</w:t>
            </w:r>
          </w:p>
        </w:tc>
        <w:tc>
          <w:tcPr>
            <w:tcW w:w="680"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0.93</w:t>
            </w:r>
          </w:p>
        </w:tc>
        <w:tc>
          <w:tcPr>
            <w:tcW w:w="749"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0.948</w:t>
            </w:r>
          </w:p>
        </w:tc>
      </w:tr>
      <w:tr w:rsidR="00DE4B2F" w:rsidRPr="00180412" w:rsidTr="00B13DED">
        <w:trPr>
          <w:jc w:val="center"/>
        </w:trPr>
        <w:tc>
          <w:tcPr>
            <w:tcW w:w="1946"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Social responsibility</w:t>
            </w:r>
          </w:p>
        </w:tc>
        <w:tc>
          <w:tcPr>
            <w:tcW w:w="1625"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0.784</w:t>
            </w:r>
          </w:p>
        </w:tc>
        <w:tc>
          <w:tcPr>
            <w:tcW w:w="680"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0.854</w:t>
            </w:r>
          </w:p>
        </w:tc>
        <w:tc>
          <w:tcPr>
            <w:tcW w:w="749"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0.84</w:t>
            </w:r>
          </w:p>
        </w:tc>
      </w:tr>
      <w:tr w:rsidR="00DE4B2F" w:rsidRPr="00180412" w:rsidTr="00B13DED">
        <w:trPr>
          <w:jc w:val="center"/>
        </w:trPr>
        <w:tc>
          <w:tcPr>
            <w:tcW w:w="1946"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Brand sustainability</w:t>
            </w:r>
          </w:p>
        </w:tc>
        <w:tc>
          <w:tcPr>
            <w:tcW w:w="1625"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0.911</w:t>
            </w:r>
          </w:p>
        </w:tc>
        <w:tc>
          <w:tcPr>
            <w:tcW w:w="680"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0.912</w:t>
            </w:r>
          </w:p>
        </w:tc>
        <w:tc>
          <w:tcPr>
            <w:tcW w:w="749" w:type="pct"/>
            <w:vAlign w:val="center"/>
          </w:tcPr>
          <w:p w:rsidR="00DE4B2F" w:rsidRPr="00180412" w:rsidRDefault="00DE4B2F" w:rsidP="00B13DED">
            <w:pPr>
              <w:snapToGrid w:val="0"/>
              <w:jc w:val="both"/>
              <w:rPr>
                <w:rFonts w:ascii="Times New Roman" w:hAnsi="Times New Roman" w:cs="Times New Roman"/>
                <w:sz w:val="20"/>
                <w:szCs w:val="20"/>
              </w:rPr>
            </w:pPr>
            <w:r w:rsidRPr="00180412">
              <w:rPr>
                <w:rFonts w:ascii="Times New Roman" w:hAnsi="Times New Roman" w:cs="Times New Roman"/>
                <w:sz w:val="20"/>
                <w:szCs w:val="20"/>
              </w:rPr>
              <w:t>0.934</w:t>
            </w:r>
          </w:p>
        </w:tc>
      </w:tr>
    </w:tbl>
    <w:p w:rsidR="00180412" w:rsidRPr="00180412" w:rsidRDefault="00180412" w:rsidP="00DE4B2F">
      <w:pPr>
        <w:snapToGrid w:val="0"/>
        <w:spacing w:after="0" w:line="240" w:lineRule="auto"/>
        <w:ind w:firstLine="425"/>
        <w:jc w:val="both"/>
        <w:rPr>
          <w:rFonts w:ascii="Times New Roman" w:hAnsi="Times New Roman" w:cs="Times New Roman"/>
          <w:noProof/>
          <w:sz w:val="20"/>
          <w:szCs w:val="20"/>
          <w:lang w:eastAsia="zh-CN"/>
        </w:rPr>
      </w:pPr>
    </w:p>
    <w:p w:rsidR="00EB3A47" w:rsidRPr="00180412" w:rsidRDefault="00EB3A47" w:rsidP="00DE4B2F">
      <w:pPr>
        <w:snapToGrid w:val="0"/>
        <w:spacing w:after="0" w:line="240" w:lineRule="auto"/>
        <w:ind w:firstLine="425"/>
        <w:jc w:val="both"/>
        <w:rPr>
          <w:rFonts w:ascii="Times New Roman" w:eastAsia="Times New Roman" w:hAnsi="Times New Roman" w:cs="Times New Roman"/>
          <w:noProof/>
          <w:sz w:val="20"/>
          <w:szCs w:val="20"/>
        </w:rPr>
        <w:sectPr w:rsidR="00EB3A47" w:rsidRPr="00180412" w:rsidSect="00EB3A47">
          <w:type w:val="continuous"/>
          <w:pgSz w:w="12240" w:h="15840" w:code="1"/>
          <w:pgMar w:top="1440" w:right="1440" w:bottom="1440" w:left="1440" w:header="720" w:footer="720" w:gutter="0"/>
          <w:cols w:space="720"/>
          <w:docGrid w:linePitch="360"/>
        </w:sectPr>
      </w:pPr>
    </w:p>
    <w:p w:rsidR="002B4C4A" w:rsidRPr="00180412" w:rsidRDefault="008F5B4E" w:rsidP="00DE4B2F">
      <w:pPr>
        <w:snapToGrid w:val="0"/>
        <w:spacing w:after="0" w:line="240" w:lineRule="auto"/>
        <w:ind w:firstLine="425"/>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lastRenderedPageBreak/>
        <w:t xml:space="preserve">The results of table </w:t>
      </w:r>
      <w:r w:rsidR="00180412">
        <w:rPr>
          <w:rFonts w:ascii="Times New Roman" w:hAnsi="Times New Roman" w:cs="Times New Roman" w:hint="eastAsia"/>
          <w:noProof/>
          <w:sz w:val="20"/>
          <w:szCs w:val="20"/>
          <w:lang w:eastAsia="zh-CN"/>
        </w:rPr>
        <w:t>3</w:t>
      </w:r>
      <w:r w:rsidRPr="00180412">
        <w:rPr>
          <w:rFonts w:ascii="Times New Roman" w:eastAsia="Times New Roman" w:hAnsi="Times New Roman" w:cs="Times New Roman"/>
          <w:noProof/>
          <w:sz w:val="20"/>
          <w:szCs w:val="20"/>
        </w:rPr>
        <w:t xml:space="preserve"> show that there is a positive and significant correaltion between </w:t>
      </w:r>
      <w:r w:rsidR="00616228" w:rsidRPr="00180412">
        <w:rPr>
          <w:rFonts w:ascii="Times New Roman" w:eastAsia="Times New Roman" w:hAnsi="Times New Roman" w:cs="Times New Roman"/>
          <w:noProof/>
          <w:sz w:val="20"/>
          <w:szCs w:val="20"/>
        </w:rPr>
        <w:t xml:space="preserve">business performance and social media, transparency, brand sustainability and social responsibility. </w:t>
      </w:r>
    </w:p>
    <w:p w:rsidR="00180412" w:rsidRDefault="00180412" w:rsidP="00DE4B2F">
      <w:pPr>
        <w:snapToGrid w:val="0"/>
        <w:spacing w:after="0" w:line="240" w:lineRule="auto"/>
        <w:jc w:val="both"/>
        <w:rPr>
          <w:rFonts w:ascii="Times New Roman" w:hAnsi="Times New Roman" w:cs="Times New Roman" w:hint="eastAsia"/>
          <w:b/>
          <w:bCs/>
          <w:noProof/>
          <w:sz w:val="20"/>
          <w:szCs w:val="20"/>
          <w:lang w:eastAsia="zh-CN"/>
        </w:rPr>
      </w:pPr>
    </w:p>
    <w:p w:rsidR="00EB3A47" w:rsidRPr="00180412" w:rsidRDefault="00616228" w:rsidP="00DE4B2F">
      <w:pPr>
        <w:snapToGrid w:val="0"/>
        <w:spacing w:after="0" w:line="240" w:lineRule="auto"/>
        <w:jc w:val="both"/>
        <w:rPr>
          <w:rFonts w:ascii="Times New Roman" w:eastAsia="Times New Roman" w:hAnsi="Times New Roman" w:cs="Times New Roman"/>
          <w:b/>
          <w:bCs/>
          <w:noProof/>
          <w:sz w:val="20"/>
          <w:szCs w:val="20"/>
        </w:rPr>
      </w:pPr>
      <w:r w:rsidRPr="00180412">
        <w:rPr>
          <w:rFonts w:ascii="Times New Roman" w:eastAsia="Times New Roman" w:hAnsi="Times New Roman" w:cs="Times New Roman"/>
          <w:b/>
          <w:bCs/>
          <w:noProof/>
          <w:sz w:val="20"/>
          <w:szCs w:val="20"/>
        </w:rPr>
        <w:lastRenderedPageBreak/>
        <w:t>Evaluation of the reliability of measuring instrument</w:t>
      </w:r>
    </w:p>
    <w:p w:rsidR="002517ED" w:rsidRPr="00180412" w:rsidRDefault="00EB3A47" w:rsidP="00DE4B2F">
      <w:pPr>
        <w:snapToGrid w:val="0"/>
        <w:spacing w:after="0" w:line="240" w:lineRule="auto"/>
        <w:ind w:firstLine="425"/>
        <w:jc w:val="both"/>
        <w:rPr>
          <w:rFonts w:ascii="Times New Roman" w:eastAsia="Times New Roman" w:hAnsi="Times New Roman" w:cs="Times New Roman"/>
          <w:noProof/>
          <w:sz w:val="20"/>
          <w:szCs w:val="20"/>
        </w:rPr>
      </w:pPr>
      <w:r w:rsidRPr="00180412">
        <w:rPr>
          <w:rFonts w:ascii="Times New Roman" w:eastAsia="Times New Roman" w:hAnsi="Times New Roman" w:cs="Times New Roman"/>
          <w:noProof/>
          <w:sz w:val="20"/>
          <w:szCs w:val="20"/>
        </w:rPr>
        <w:t>F</w:t>
      </w:r>
      <w:r w:rsidR="00063C54" w:rsidRPr="00180412">
        <w:rPr>
          <w:rFonts w:ascii="Times New Roman" w:eastAsia="Times New Roman" w:hAnsi="Times New Roman" w:cs="Times New Roman"/>
          <w:noProof/>
          <w:sz w:val="20"/>
          <w:szCs w:val="20"/>
        </w:rPr>
        <w:t xml:space="preserve">actor loads and alpha coefficients of each of the structures are presented in figure </w:t>
      </w:r>
      <w:r w:rsidR="00180412">
        <w:rPr>
          <w:rFonts w:ascii="Times New Roman" w:hAnsi="Times New Roman" w:cs="Times New Roman" w:hint="eastAsia"/>
          <w:noProof/>
          <w:sz w:val="20"/>
          <w:szCs w:val="20"/>
          <w:lang w:eastAsia="zh-CN"/>
        </w:rPr>
        <w:t>2</w:t>
      </w:r>
      <w:r w:rsidR="00063C54" w:rsidRPr="00180412">
        <w:rPr>
          <w:rFonts w:ascii="Times New Roman" w:eastAsia="Times New Roman" w:hAnsi="Times New Roman" w:cs="Times New Roman"/>
          <w:noProof/>
          <w:sz w:val="20"/>
          <w:szCs w:val="20"/>
        </w:rPr>
        <w:t xml:space="preserve"> and tables </w:t>
      </w:r>
      <w:r w:rsidR="00180412">
        <w:rPr>
          <w:rFonts w:ascii="Times New Roman" w:hAnsi="Times New Roman" w:cs="Times New Roman" w:hint="eastAsia"/>
          <w:noProof/>
          <w:sz w:val="20"/>
          <w:szCs w:val="20"/>
          <w:lang w:eastAsia="zh-CN"/>
        </w:rPr>
        <w:t>2</w:t>
      </w:r>
      <w:r w:rsidR="00063C54" w:rsidRPr="00180412">
        <w:rPr>
          <w:rFonts w:ascii="Times New Roman" w:eastAsia="Times New Roman" w:hAnsi="Times New Roman" w:cs="Times New Roman"/>
          <w:noProof/>
          <w:sz w:val="20"/>
          <w:szCs w:val="20"/>
        </w:rPr>
        <w:t>. The values of these tables show the adequate and suitable reliability of the structures.</w:t>
      </w:r>
    </w:p>
    <w:p w:rsidR="00EB3A47" w:rsidRPr="00180412" w:rsidRDefault="00EB3A47" w:rsidP="00DE4B2F">
      <w:pPr>
        <w:snapToGrid w:val="0"/>
        <w:spacing w:after="0" w:line="240" w:lineRule="auto"/>
        <w:ind w:firstLine="425"/>
        <w:jc w:val="both"/>
        <w:rPr>
          <w:rFonts w:ascii="Times New Roman" w:hAnsi="Times New Roman" w:cs="Times New Roman"/>
          <w:sz w:val="20"/>
          <w:szCs w:val="20"/>
        </w:rPr>
        <w:sectPr w:rsidR="00EB3A47" w:rsidRPr="00180412" w:rsidSect="00DE4B2F">
          <w:type w:val="continuous"/>
          <w:pgSz w:w="12240" w:h="15840" w:code="1"/>
          <w:pgMar w:top="1440" w:right="1440" w:bottom="1440" w:left="1440" w:header="720" w:footer="720" w:gutter="0"/>
          <w:cols w:num="2" w:space="550"/>
          <w:docGrid w:linePitch="360"/>
        </w:sectPr>
      </w:pPr>
    </w:p>
    <w:p w:rsidR="00180412" w:rsidRDefault="00180412" w:rsidP="00DE4B2F">
      <w:pPr>
        <w:snapToGrid w:val="0"/>
        <w:spacing w:after="0" w:line="240" w:lineRule="auto"/>
        <w:jc w:val="center"/>
        <w:rPr>
          <w:rFonts w:ascii="Times New Roman" w:hAnsi="Times New Roman" w:cs="Times New Roman" w:hint="eastAsia"/>
          <w:sz w:val="20"/>
          <w:szCs w:val="20"/>
          <w:lang w:eastAsia="zh-CN"/>
        </w:rPr>
      </w:pPr>
    </w:p>
    <w:p w:rsidR="00BB4067" w:rsidRPr="00180412" w:rsidRDefault="005E5EE8" w:rsidP="00DE4B2F">
      <w:pPr>
        <w:snapToGrid w:val="0"/>
        <w:spacing w:after="0" w:line="240" w:lineRule="auto"/>
        <w:jc w:val="center"/>
        <w:rPr>
          <w:rFonts w:ascii="Times New Roman" w:hAnsi="Times New Roman" w:cs="Times New Roman"/>
          <w:sz w:val="20"/>
          <w:szCs w:val="20"/>
        </w:rPr>
      </w:pPr>
      <w:r w:rsidRPr="00180412">
        <w:rPr>
          <w:rFonts w:ascii="Times New Roman" w:eastAsia="Times New Roman" w:hAnsi="Times New Roman" w:cs="Times New Roman"/>
          <w:noProof/>
          <w:sz w:val="20"/>
          <w:szCs w:val="20"/>
          <w:lang w:bidi="fa-IR"/>
        </w:rPr>
        <w:pict>
          <v:rect id="Rectangle 30" o:spid="_x0000_s1034" style="position:absolute;left:0;text-align:left;margin-left:118.5pt;margin-top:345.3pt;width:120.75pt;height:25.5pt;z-index:2516874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" fillcolor="white [3201]" stroked="f" strokeweight="2pt">
            <v:textbox>
              <w:txbxContent>
                <w:p w:rsidR="002C0C94" w:rsidRPr="002C0C94" w:rsidRDefault="002C0C94" w:rsidP="002C0C94">
                  <w:pPr>
                    <w:jc w:val="center"/>
                    <w:rPr>
                      <w:sz w:val="16"/>
                      <w:szCs w:val="16"/>
                    </w:rPr>
                  </w:pPr>
                  <w:r w:rsidRPr="002C0C94">
                    <w:rPr>
                      <w:sz w:val="16"/>
                      <w:szCs w:val="16"/>
                    </w:rPr>
                    <w:t>Social responsibility</w:t>
                  </w:r>
                </w:p>
              </w:txbxContent>
            </v:textbox>
          </v:rect>
        </w:pict>
      </w:r>
      <w:r w:rsidRPr="00180412">
        <w:rPr>
          <w:rFonts w:ascii="Times New Roman" w:eastAsia="Times New Roman" w:hAnsi="Times New Roman" w:cs="Times New Roman"/>
          <w:noProof/>
          <w:sz w:val="20"/>
          <w:szCs w:val="20"/>
          <w:lang w:bidi="fa-IR"/>
        </w:rPr>
        <w:pict>
          <v:rect id="Rectangle 29" o:spid="_x0000_s1035" style="position:absolute;left:0;text-align:left;margin-left:317.25pt;margin-top:321.3pt;width:81.75pt;height:49.5pt;z-index:251683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" fillcolor="white [3201]" stroked="f" strokeweight="2pt">
            <v:textbox>
              <w:txbxContent>
                <w:p w:rsidR="002C0C94" w:rsidRPr="002C0C94" w:rsidRDefault="002C0C94" w:rsidP="002C0C94">
                  <w:pPr>
                    <w:jc w:val="center"/>
                    <w:rPr>
                      <w:sz w:val="16"/>
                      <w:szCs w:val="16"/>
                    </w:rPr>
                  </w:pPr>
                  <w:r w:rsidRPr="002C0C94">
                    <w:rPr>
                      <w:sz w:val="16"/>
                      <w:szCs w:val="16"/>
                    </w:rPr>
                    <w:t xml:space="preserve">Brand sustainability </w:t>
                  </w:r>
                </w:p>
              </w:txbxContent>
            </v:textbox>
          </v:rect>
        </w:pict>
      </w:r>
      <w:r w:rsidRPr="00180412">
        <w:rPr>
          <w:rFonts w:ascii="Times New Roman" w:eastAsia="Times New Roman" w:hAnsi="Times New Roman" w:cs="Times New Roman"/>
          <w:noProof/>
          <w:sz w:val="20"/>
          <w:szCs w:val="20"/>
          <w:lang w:bidi="fa-IR"/>
        </w:rPr>
        <w:pict>
          <v:rect id="Rectangle 28" o:spid="_x0000_s1036" style="position:absolute;left:0;text-align:left;margin-left:317.25pt;margin-top:134.55pt;width:63pt;height:30.75pt;z-index:2516792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" fillcolor="white [3201]" stroked="f" strokeweight="2pt">
            <v:textbox>
              <w:txbxContent>
                <w:p w:rsidR="002C0C94" w:rsidRPr="002C0C94" w:rsidRDefault="002C0C94" w:rsidP="002C0C94">
                  <w:pPr>
                    <w:jc w:val="center"/>
                    <w:rPr>
                      <w:sz w:val="16"/>
                      <w:szCs w:val="16"/>
                    </w:rPr>
                  </w:pPr>
                  <w:r w:rsidRPr="002C0C94">
                    <w:rPr>
                      <w:sz w:val="16"/>
                      <w:szCs w:val="16"/>
                    </w:rPr>
                    <w:t>Business performance</w:t>
                  </w:r>
                </w:p>
              </w:txbxContent>
            </v:textbox>
          </v:rect>
        </w:pict>
      </w:r>
      <w:r w:rsidRPr="00180412">
        <w:rPr>
          <w:rFonts w:ascii="Times New Roman" w:eastAsia="Times New Roman" w:hAnsi="Times New Roman" w:cs="Times New Roman"/>
          <w:noProof/>
          <w:sz w:val="20"/>
          <w:szCs w:val="20"/>
          <w:lang w:bidi="fa-IR"/>
        </w:rPr>
        <w:pict>
          <v:rect id="Rectangle 27" o:spid="_x0000_s1037" style="position:absolute;left:0;text-align:left;margin-left:118.5pt;margin-top:224.55pt;width:75pt;height:36.75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" fillcolor="white [3201]" stroked="f" strokeweight="2pt">
            <v:textbox>
              <w:txbxContent>
                <w:p w:rsidR="002C0C94" w:rsidRPr="002C0C94" w:rsidRDefault="002C0C94" w:rsidP="002C0C94">
                  <w:pPr>
                    <w:jc w:val="center"/>
                    <w:rPr>
                      <w:sz w:val="16"/>
                      <w:szCs w:val="16"/>
                    </w:rPr>
                  </w:pPr>
                  <w:r w:rsidRPr="002C0C94">
                    <w:rPr>
                      <w:sz w:val="16"/>
                      <w:szCs w:val="16"/>
                    </w:rPr>
                    <w:t>Transparency</w:t>
                  </w:r>
                </w:p>
              </w:txbxContent>
            </v:textbox>
          </v:rect>
        </w:pict>
      </w:r>
      <w:r w:rsidRPr="00180412">
        <w:rPr>
          <w:rFonts w:ascii="Times New Roman" w:eastAsia="Times New Roman" w:hAnsi="Times New Roman" w:cs="Times New Roman"/>
          <w:noProof/>
          <w:sz w:val="20"/>
          <w:szCs w:val="20"/>
          <w:lang w:bidi="fa-IR"/>
        </w:rPr>
        <w:pict>
          <v:rect id="Rectangle 26" o:spid="_x0000_s1038" style="position:absolute;left:0;text-align:left;margin-left:113.25pt;margin-top:95.55pt;width:52.5pt;height:39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" fillcolor="white [3201]" stroked="f" strokeweight="2pt">
            <v:textbox>
              <w:txbxContent>
                <w:p w:rsidR="002C0C94" w:rsidRPr="002C0C94" w:rsidRDefault="002C0C94" w:rsidP="002C0C94">
                  <w:pPr>
                    <w:jc w:val="center"/>
                    <w:rPr>
                      <w:sz w:val="16"/>
                      <w:szCs w:val="16"/>
                    </w:rPr>
                  </w:pPr>
                  <w:r w:rsidRPr="002C0C94">
                    <w:rPr>
                      <w:sz w:val="16"/>
                      <w:szCs w:val="16"/>
                    </w:rPr>
                    <w:t>Social media</w:t>
                  </w:r>
                </w:p>
              </w:txbxContent>
            </v:textbox>
          </v:rect>
        </w:pict>
      </w:r>
      <w:r w:rsidR="00F60EAA" w:rsidRPr="00180412">
        <w:rPr>
          <w:rFonts w:ascii="Times New Roman" w:eastAsia="Times New Roman" w:hAnsi="Times New Roman" w:cs="Times New Roman"/>
          <w:noProof/>
          <w:sz w:val="20"/>
          <w:szCs w:val="20"/>
          <w:lang w:eastAsia="zh-CN"/>
        </w:rPr>
        <w:drawing>
          <wp:inline distT="0" distB="0" distL="0" distR="0">
            <wp:extent cx="5943600" cy="4705350"/>
            <wp:effectExtent l="0" t="0" r="0" b="0"/>
            <wp:docPr id="1" name="Picture 1" descr="روایی پایای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روایی پایایی"/>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705350"/>
                    </a:xfrm>
                    <a:prstGeom prst="rect">
                      <a:avLst/>
                    </a:prstGeom>
                    <a:noFill/>
                    <a:ln>
                      <a:noFill/>
                    </a:ln>
                  </pic:spPr>
                </pic:pic>
              </a:graphicData>
            </a:graphic>
          </wp:inline>
        </w:drawing>
      </w:r>
    </w:p>
    <w:p w:rsidR="006D1979" w:rsidRPr="00180412" w:rsidRDefault="00180412" w:rsidP="00DE4B2F">
      <w:pPr>
        <w:snapToGrid w:val="0"/>
        <w:spacing w:after="0" w:line="240" w:lineRule="auto"/>
        <w:jc w:val="center"/>
        <w:rPr>
          <w:rFonts w:ascii="Times New Roman" w:hAnsi="Times New Roman" w:cs="Times New Roman"/>
          <w:b/>
          <w:bCs/>
          <w:sz w:val="20"/>
          <w:szCs w:val="20"/>
        </w:rPr>
      </w:pPr>
      <w:r>
        <w:rPr>
          <w:rFonts w:ascii="Times New Roman" w:hAnsi="Times New Roman" w:cs="Times New Roman" w:hint="eastAsia"/>
          <w:b/>
          <w:bCs/>
          <w:sz w:val="20"/>
          <w:szCs w:val="20"/>
          <w:lang w:eastAsia="zh-CN"/>
        </w:rPr>
        <w:t>Figure 2.</w:t>
      </w:r>
      <w:r w:rsidR="006D1979" w:rsidRPr="00180412">
        <w:rPr>
          <w:rFonts w:ascii="Times New Roman" w:hAnsi="Times New Roman" w:cs="Times New Roman"/>
          <w:b/>
          <w:bCs/>
          <w:sz w:val="20"/>
          <w:szCs w:val="20"/>
        </w:rPr>
        <w:t xml:space="preserve"> The results of confirmative factorial analysis of research’s variables</w:t>
      </w:r>
    </w:p>
    <w:p w:rsidR="00EB3A47" w:rsidRDefault="00EB3A47" w:rsidP="00DE4B2F">
      <w:pPr>
        <w:snapToGrid w:val="0"/>
        <w:spacing w:after="0" w:line="240" w:lineRule="auto"/>
        <w:jc w:val="both"/>
        <w:rPr>
          <w:rFonts w:ascii="Times New Roman" w:hAnsi="Times New Roman" w:cs="Times New Roman" w:hint="eastAsia"/>
          <w:b/>
          <w:bCs/>
          <w:sz w:val="20"/>
          <w:szCs w:val="20"/>
          <w:lang w:eastAsia="zh-CN"/>
        </w:rPr>
      </w:pPr>
    </w:p>
    <w:p w:rsidR="00180412" w:rsidRPr="00180412" w:rsidRDefault="00180412" w:rsidP="00DE4B2F">
      <w:pPr>
        <w:snapToGrid w:val="0"/>
        <w:spacing w:after="0" w:line="240" w:lineRule="auto"/>
        <w:jc w:val="both"/>
        <w:rPr>
          <w:rFonts w:ascii="Times New Roman" w:hAnsi="Times New Roman" w:cs="Times New Roman" w:hint="eastAsia"/>
          <w:b/>
          <w:bCs/>
          <w:sz w:val="20"/>
          <w:szCs w:val="20"/>
          <w:lang w:eastAsia="zh-CN"/>
        </w:rPr>
      </w:pPr>
    </w:p>
    <w:p w:rsidR="00EB3A47" w:rsidRPr="00180412" w:rsidRDefault="00EB3A47" w:rsidP="00DE4B2F">
      <w:pPr>
        <w:snapToGrid w:val="0"/>
        <w:spacing w:after="0" w:line="240" w:lineRule="auto"/>
        <w:jc w:val="both"/>
        <w:rPr>
          <w:rFonts w:ascii="Times New Roman" w:hAnsi="Times New Roman" w:cs="Times New Roman"/>
          <w:b/>
          <w:bCs/>
          <w:sz w:val="20"/>
          <w:szCs w:val="20"/>
        </w:rPr>
        <w:sectPr w:rsidR="00EB3A47" w:rsidRPr="00180412" w:rsidSect="00EB3A47">
          <w:type w:val="continuous"/>
          <w:pgSz w:w="12240" w:h="15840" w:code="1"/>
          <w:pgMar w:top="1440" w:right="1440" w:bottom="1440" w:left="1440" w:header="720" w:footer="720" w:gutter="0"/>
          <w:cols w:space="720"/>
          <w:docGrid w:linePitch="360"/>
        </w:sectPr>
      </w:pPr>
    </w:p>
    <w:p w:rsidR="00A858E1" w:rsidRPr="00180412" w:rsidRDefault="00A858E1"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lastRenderedPageBreak/>
        <w:t>Structural pattern test</w:t>
      </w:r>
    </w:p>
    <w:p w:rsidR="00A858E1" w:rsidRPr="00180412" w:rsidRDefault="003B044B" w:rsidP="00DE4B2F">
      <w:pPr>
        <w:snapToGrid w:val="0"/>
        <w:spacing w:after="0" w:line="240" w:lineRule="auto"/>
        <w:ind w:firstLine="425"/>
        <w:jc w:val="both"/>
        <w:rPr>
          <w:rFonts w:ascii="Times New Roman" w:hAnsi="Times New Roman" w:cs="Times New Roman"/>
          <w:sz w:val="20"/>
          <w:szCs w:val="20"/>
        </w:rPr>
      </w:pPr>
      <w:r w:rsidRPr="00180412">
        <w:rPr>
          <w:rFonts w:ascii="Times New Roman" w:hAnsi="Times New Roman" w:cs="Times New Roman"/>
          <w:sz w:val="20"/>
          <w:szCs w:val="20"/>
        </w:rPr>
        <w:t>The</w:t>
      </w:r>
      <w:r w:rsidR="00A858E1" w:rsidRPr="00180412">
        <w:rPr>
          <w:rFonts w:ascii="Times New Roman" w:hAnsi="Times New Roman" w:cs="Times New Roman"/>
          <w:sz w:val="20"/>
          <w:szCs w:val="20"/>
        </w:rPr>
        <w:t xml:space="preserve"> proposed conceptual model was investigated through the structural equation modeling method in order to investigate the effects of each of the variables </w:t>
      </w:r>
      <w:r w:rsidR="00A858E1" w:rsidRPr="00180412">
        <w:rPr>
          <w:rFonts w:ascii="Times New Roman" w:hAnsi="Times New Roman" w:cs="Times New Roman"/>
          <w:sz w:val="20"/>
          <w:szCs w:val="20"/>
        </w:rPr>
        <w:lastRenderedPageBreak/>
        <w:t>on the business performance and</w:t>
      </w:r>
      <w:r w:rsidR="00C5518B" w:rsidRPr="00180412">
        <w:rPr>
          <w:rFonts w:ascii="Times New Roman" w:hAnsi="Times New Roman" w:cs="Times New Roman"/>
          <w:sz w:val="20"/>
          <w:szCs w:val="20"/>
        </w:rPr>
        <w:t xml:space="preserve"> the least partial squares were used for model estimation </w:t>
      </w:r>
      <w:r w:rsidR="00A858E1" w:rsidRPr="00180412">
        <w:rPr>
          <w:rFonts w:ascii="Times New Roman" w:hAnsi="Times New Roman" w:cs="Times New Roman"/>
          <w:sz w:val="20"/>
          <w:szCs w:val="20"/>
        </w:rPr>
        <w:t>according to the research hypotheses</w:t>
      </w:r>
      <w:r w:rsidRPr="00180412">
        <w:rPr>
          <w:rFonts w:ascii="Times New Roman" w:hAnsi="Times New Roman" w:cs="Times New Roman"/>
          <w:sz w:val="20"/>
          <w:szCs w:val="20"/>
        </w:rPr>
        <w:t>.</w:t>
      </w:r>
      <w:r w:rsidR="0095071B" w:rsidRPr="00180412">
        <w:rPr>
          <w:rFonts w:ascii="Times New Roman" w:hAnsi="Times New Roman" w:cs="Times New Roman"/>
          <w:sz w:val="20"/>
          <w:szCs w:val="20"/>
        </w:rPr>
        <w:t xml:space="preserve"> The tested model in table 4-8 </w:t>
      </w:r>
      <w:r w:rsidR="0095071B" w:rsidRPr="00180412">
        <w:rPr>
          <w:rFonts w:ascii="Times New Roman" w:hAnsi="Times New Roman" w:cs="Times New Roman"/>
          <w:sz w:val="20"/>
          <w:szCs w:val="20"/>
        </w:rPr>
        <w:lastRenderedPageBreak/>
        <w:t xml:space="preserve">has shown the relationship between research’s variables. </w:t>
      </w:r>
    </w:p>
    <w:p w:rsidR="00DE4B2F" w:rsidRPr="00180412" w:rsidRDefault="00DE4B2F" w:rsidP="00DE4B2F">
      <w:pPr>
        <w:snapToGrid w:val="0"/>
        <w:spacing w:after="0" w:line="240" w:lineRule="auto"/>
        <w:ind w:firstLine="425"/>
        <w:jc w:val="both"/>
        <w:rPr>
          <w:rFonts w:ascii="Times New Roman" w:hAnsi="Times New Roman" w:cs="Times New Roman"/>
          <w:sz w:val="20"/>
          <w:szCs w:val="20"/>
        </w:rPr>
      </w:pPr>
      <w:r w:rsidRPr="00180412">
        <w:rPr>
          <w:rFonts w:ascii="Times New Roman" w:hAnsi="Times New Roman" w:cs="Times New Roman"/>
          <w:sz w:val="20"/>
          <w:szCs w:val="20"/>
        </w:rPr>
        <w:t xml:space="preserve">T-coefficients for research’s paths have been reported in figure 4-9. T- Coefficients are significant at level of 0.05. Coefficient estimation and variance of research’s variables have been reported I table 4. </w:t>
      </w:r>
    </w:p>
    <w:p w:rsidR="00DE4B2F" w:rsidRPr="00180412" w:rsidRDefault="00DE4B2F"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t>Discussion and conclusion</w:t>
      </w:r>
    </w:p>
    <w:p w:rsidR="00DE4B2F" w:rsidRPr="00180412" w:rsidRDefault="00DE4B2F" w:rsidP="00DE4B2F">
      <w:pPr>
        <w:snapToGrid w:val="0"/>
        <w:spacing w:after="0" w:line="240" w:lineRule="auto"/>
        <w:ind w:firstLine="425"/>
        <w:jc w:val="both"/>
        <w:rPr>
          <w:rFonts w:ascii="Times New Roman" w:hAnsi="Times New Roman" w:cs="Times New Roman"/>
          <w:sz w:val="20"/>
          <w:szCs w:val="20"/>
        </w:rPr>
      </w:pPr>
      <w:r w:rsidRPr="00180412">
        <w:rPr>
          <w:rFonts w:ascii="Times New Roman" w:hAnsi="Times New Roman" w:cs="Times New Roman"/>
          <w:sz w:val="20"/>
          <w:szCs w:val="20"/>
        </w:rPr>
        <w:t xml:space="preserve">According to analysis of data obtained from each hypothesis, the findings and analysis of research’s hypotheses are presented separately. </w:t>
      </w:r>
    </w:p>
    <w:p w:rsidR="00DE4B2F" w:rsidRPr="00180412" w:rsidRDefault="00DE4B2F"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t xml:space="preserve">The first hypothesis: Social media has a significant effect on business performance. </w:t>
      </w:r>
    </w:p>
    <w:p w:rsidR="00DE4B2F" w:rsidRPr="00180412" w:rsidRDefault="00DE4B2F" w:rsidP="00DE4B2F">
      <w:pPr>
        <w:snapToGrid w:val="0"/>
        <w:spacing w:after="0" w:line="240" w:lineRule="auto"/>
        <w:ind w:firstLine="425"/>
        <w:jc w:val="both"/>
        <w:rPr>
          <w:rFonts w:ascii="Times New Roman" w:hAnsi="Times New Roman" w:cs="Times New Roman"/>
          <w:sz w:val="20"/>
          <w:szCs w:val="20"/>
        </w:rPr>
      </w:pPr>
      <w:r w:rsidRPr="00180412">
        <w:rPr>
          <w:rFonts w:ascii="Times New Roman" w:hAnsi="Times New Roman" w:cs="Times New Roman"/>
          <w:sz w:val="20"/>
          <w:szCs w:val="20"/>
        </w:rPr>
        <w:t xml:space="preserve">According to table 4-7, obtained Pearson correlation coefficient between dynamism capabilities and organizational learning of Khorramshahr Customs is equal to 0.727. Also, the obtained significance level (0.000) is less than the estimated error level of 0.05. Therefore, dynamism capability has a significant effect on organizational learning of Khorramshahr </w:t>
      </w:r>
      <w:r w:rsidRPr="00180412">
        <w:rPr>
          <w:rFonts w:ascii="Times New Roman" w:hAnsi="Times New Roman" w:cs="Times New Roman"/>
          <w:sz w:val="20"/>
          <w:szCs w:val="20"/>
        </w:rPr>
        <w:lastRenderedPageBreak/>
        <w:t>Customs. Also, in Table 4-15, in the analysis of the dynamism-learning capabilities path, the level of significance is less than the level of error. This result is consistent with the results of the research Halpern (2012) and Weinberg and Pahlevan (2011).</w:t>
      </w:r>
    </w:p>
    <w:p w:rsidR="00DE4B2F" w:rsidRPr="00180412" w:rsidRDefault="00DE4B2F"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t xml:space="preserve">The second hypothesis: Social media has a significant effect on brand sustainability. </w:t>
      </w:r>
    </w:p>
    <w:p w:rsidR="00DE4B2F" w:rsidRDefault="00DE4B2F" w:rsidP="00DE4B2F">
      <w:pPr>
        <w:snapToGrid w:val="0"/>
        <w:spacing w:after="0" w:line="240" w:lineRule="auto"/>
        <w:ind w:firstLine="425"/>
        <w:jc w:val="both"/>
        <w:rPr>
          <w:rFonts w:ascii="Times New Roman" w:hAnsi="Times New Roman" w:cs="Times New Roman" w:hint="eastAsia"/>
          <w:sz w:val="20"/>
          <w:szCs w:val="20"/>
          <w:lang w:eastAsia="zh-CN"/>
        </w:rPr>
      </w:pPr>
      <w:r w:rsidRPr="00180412">
        <w:rPr>
          <w:rFonts w:ascii="Times New Roman" w:hAnsi="Times New Roman" w:cs="Times New Roman"/>
          <w:sz w:val="20"/>
          <w:szCs w:val="20"/>
        </w:rPr>
        <w:t>According to table 4, obtained Pearson correlation coefficient between dynamism capabilities and organizational innovation of Khorramshahr Customs is equal to 0.273. Also, the obtained significance level (0.002) is less than the estimated error level of 0.05. Therefore, dynamism capability has a significant effect on organizational innovation of Khorramshahr Customs. Also, in Table 4-15, in the analysis of the dynamism-learning capabilities path, the level of significance is less than the level of error. This result is consistent with the results of the research Halpern (2012) and Weinberg and Pahlevan (2011).</w:t>
      </w:r>
    </w:p>
    <w:p w:rsidR="00180412" w:rsidRPr="00180412" w:rsidRDefault="00180412" w:rsidP="00DE4B2F">
      <w:pPr>
        <w:snapToGrid w:val="0"/>
        <w:spacing w:after="0" w:line="240" w:lineRule="auto"/>
        <w:ind w:firstLine="425"/>
        <w:jc w:val="both"/>
        <w:rPr>
          <w:rFonts w:ascii="Times New Roman" w:hAnsi="Times New Roman" w:cs="Times New Roman"/>
          <w:sz w:val="20"/>
          <w:szCs w:val="20"/>
          <w:lang w:eastAsia="zh-CN"/>
        </w:rPr>
        <w:sectPr w:rsidR="00180412" w:rsidRPr="00180412" w:rsidSect="00DE4B2F">
          <w:type w:val="continuous"/>
          <w:pgSz w:w="12240" w:h="15840" w:code="1"/>
          <w:pgMar w:top="1440" w:right="1440" w:bottom="1440" w:left="1440" w:header="720" w:footer="720" w:gutter="0"/>
          <w:cols w:num="2" w:space="550"/>
          <w:docGrid w:linePitch="360"/>
        </w:sectPr>
      </w:pPr>
    </w:p>
    <w:p w:rsidR="00180412" w:rsidRDefault="00180412" w:rsidP="00DE4B2F">
      <w:pPr>
        <w:snapToGrid w:val="0"/>
        <w:spacing w:after="0" w:line="240" w:lineRule="auto"/>
        <w:jc w:val="center"/>
        <w:rPr>
          <w:rFonts w:ascii="Times New Roman" w:hAnsi="Times New Roman" w:cs="Times New Roman" w:hint="eastAsia"/>
          <w:sz w:val="20"/>
          <w:szCs w:val="20"/>
          <w:lang w:eastAsia="zh-CN"/>
        </w:rPr>
      </w:pPr>
    </w:p>
    <w:p w:rsidR="0095071B" w:rsidRPr="00180412" w:rsidRDefault="005E5EE8" w:rsidP="00DE4B2F">
      <w:pPr>
        <w:snapToGrid w:val="0"/>
        <w:spacing w:after="0" w:line="240" w:lineRule="auto"/>
        <w:jc w:val="center"/>
        <w:rPr>
          <w:rFonts w:ascii="Times New Roman" w:hAnsi="Times New Roman" w:cs="Times New Roman"/>
          <w:sz w:val="20"/>
          <w:szCs w:val="20"/>
        </w:rPr>
      </w:pPr>
      <w:r w:rsidRPr="00180412">
        <w:rPr>
          <w:rFonts w:ascii="Times New Roman" w:eastAsia="Times New Roman" w:hAnsi="Times New Roman" w:cs="Times New Roman"/>
          <w:b/>
          <w:bCs/>
          <w:noProof/>
          <w:sz w:val="20"/>
          <w:szCs w:val="20"/>
          <w:lang w:bidi="fa-IR"/>
        </w:rPr>
        <w:pict>
          <v:rect id="Rectangle 21" o:spid="_x0000_s1043" style="position:absolute;left:0;text-align:left;margin-left:111.75pt;margin-top:96.75pt;width:50.25pt;height:37.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" fillcolor="white [3201]" stroked="f" strokeweight="2pt">
            <v:textbox style="mso-next-textbox:#Rectangle 21">
              <w:txbxContent>
                <w:p w:rsidR="0095071B" w:rsidRPr="0095071B" w:rsidRDefault="0095071B" w:rsidP="0095071B">
                  <w:pPr>
                    <w:jc w:val="center"/>
                    <w:rPr>
                      <w:sz w:val="16"/>
                      <w:szCs w:val="16"/>
                    </w:rPr>
                  </w:pPr>
                  <w:r w:rsidRPr="0095071B">
                    <w:rPr>
                      <w:sz w:val="16"/>
                      <w:szCs w:val="16"/>
                    </w:rPr>
                    <w:t>Social</w:t>
                  </w:r>
                  <w:r>
                    <w:rPr>
                      <w:sz w:val="16"/>
                      <w:szCs w:val="16"/>
                    </w:rPr>
                    <w:t xml:space="preserve"> </w:t>
                  </w:r>
                  <w:r w:rsidRPr="002C0C94">
                    <w:rPr>
                      <w:sz w:val="16"/>
                      <w:szCs w:val="16"/>
                    </w:rPr>
                    <w:t>media</w:t>
                  </w:r>
                  <w:r w:rsidRPr="0095071B">
                    <w:rPr>
                      <w:sz w:val="16"/>
                      <w:szCs w:val="16"/>
                    </w:rPr>
                    <w:t xml:space="preserve"> </w:t>
                  </w:r>
                </w:p>
              </w:txbxContent>
            </v:textbox>
          </v:rect>
        </w:pict>
      </w:r>
      <w:r w:rsidRPr="00180412">
        <w:rPr>
          <w:rFonts w:ascii="Times New Roman" w:eastAsia="Times New Roman" w:hAnsi="Times New Roman" w:cs="Times New Roman"/>
          <w:b/>
          <w:bCs/>
          <w:noProof/>
          <w:sz w:val="20"/>
          <w:szCs w:val="20"/>
          <w:lang w:bidi="fa-IR"/>
        </w:rPr>
        <w:pict>
          <v:rect id="Rectangle 25" o:spid="_x0000_s1039" style="position:absolute;left:0;text-align:left;margin-left:318.75pt;margin-top:316.15pt;width:75pt;height:4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" fillcolor="white [3201]" stroked="f" strokeweight="2pt">
            <v:textbox>
              <w:txbxContent>
                <w:p w:rsidR="0095071B" w:rsidRPr="0095071B" w:rsidRDefault="0095071B" w:rsidP="0095071B">
                  <w:pPr>
                    <w:jc w:val="center"/>
                    <w:rPr>
                      <w:sz w:val="16"/>
                      <w:szCs w:val="16"/>
                    </w:rPr>
                  </w:pPr>
                  <w:r w:rsidRPr="0095071B">
                    <w:rPr>
                      <w:sz w:val="16"/>
                      <w:szCs w:val="16"/>
                    </w:rPr>
                    <w:t>Brand sustainability</w:t>
                  </w:r>
                </w:p>
              </w:txbxContent>
            </v:textbox>
          </v:rect>
        </w:pict>
      </w:r>
      <w:r w:rsidRPr="00180412">
        <w:rPr>
          <w:rFonts w:ascii="Times New Roman" w:eastAsia="Times New Roman" w:hAnsi="Times New Roman" w:cs="Times New Roman"/>
          <w:b/>
          <w:bCs/>
          <w:noProof/>
          <w:sz w:val="20"/>
          <w:szCs w:val="20"/>
          <w:lang w:bidi="fa-IR"/>
        </w:rPr>
        <w:pict>
          <v:rect id="Rectangle 24" o:spid="_x0000_s1040" style="position:absolute;left:0;text-align:left;margin-left:111.75pt;margin-top:346.5pt;width:87pt;height:24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" fillcolor="white [3201]" stroked="f" strokeweight="2pt">
            <v:textbox style="mso-next-textbox:#Rectangle 24">
              <w:txbxContent>
                <w:p w:rsidR="0095071B" w:rsidRPr="0095071B" w:rsidRDefault="0095071B" w:rsidP="0095071B">
                  <w:pPr>
                    <w:jc w:val="center"/>
                    <w:rPr>
                      <w:sz w:val="16"/>
                      <w:szCs w:val="16"/>
                    </w:rPr>
                  </w:pPr>
                  <w:r w:rsidRPr="0095071B">
                    <w:rPr>
                      <w:sz w:val="16"/>
                      <w:szCs w:val="16"/>
                    </w:rPr>
                    <w:t>Social responsibility</w:t>
                  </w:r>
                </w:p>
              </w:txbxContent>
            </v:textbox>
          </v:rect>
        </w:pict>
      </w:r>
      <w:r w:rsidRPr="00180412">
        <w:rPr>
          <w:rFonts w:ascii="Times New Roman" w:eastAsia="Times New Roman" w:hAnsi="Times New Roman" w:cs="Times New Roman"/>
          <w:b/>
          <w:bCs/>
          <w:noProof/>
          <w:sz w:val="20"/>
          <w:szCs w:val="20"/>
          <w:lang w:bidi="fa-IR"/>
        </w:rPr>
        <w:pict>
          <v:rect id="Rectangle 23" o:spid="_x0000_s1041" style="position:absolute;left:0;text-align:left;margin-left:111.75pt;margin-top:222.75pt;width:80.25pt;height:3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" fillcolor="white [3201]" stroked="f" strokeweight="2pt">
            <v:textbox>
              <w:txbxContent>
                <w:p w:rsidR="0095071B" w:rsidRPr="0095071B" w:rsidRDefault="0095071B" w:rsidP="0095071B">
                  <w:pPr>
                    <w:jc w:val="center"/>
                    <w:rPr>
                      <w:sz w:val="16"/>
                      <w:szCs w:val="16"/>
                    </w:rPr>
                  </w:pPr>
                  <w:r w:rsidRPr="0095071B">
                    <w:rPr>
                      <w:sz w:val="16"/>
                      <w:szCs w:val="16"/>
                    </w:rPr>
                    <w:t>Transparency</w:t>
                  </w:r>
                </w:p>
              </w:txbxContent>
            </v:textbox>
          </v:rect>
        </w:pict>
      </w:r>
      <w:r w:rsidRPr="00180412">
        <w:rPr>
          <w:rFonts w:ascii="Times New Roman" w:eastAsia="Times New Roman" w:hAnsi="Times New Roman" w:cs="Times New Roman"/>
          <w:b/>
          <w:bCs/>
          <w:noProof/>
          <w:sz w:val="20"/>
          <w:szCs w:val="20"/>
          <w:lang w:bidi="fa-IR"/>
        </w:rPr>
        <w:pict>
          <v:rect id="Rectangle 22" o:spid="_x0000_s1042" style="position:absolute;left:0;text-align:left;margin-left:323.25pt;margin-top:134.25pt;width:70.5pt;height:39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" fillcolor="white [3201]" stroked="f" strokeweight="2pt">
            <v:textbox>
              <w:txbxContent>
                <w:p w:rsidR="0095071B" w:rsidRPr="0095071B" w:rsidRDefault="0095071B" w:rsidP="0095071B">
                  <w:pPr>
                    <w:jc w:val="center"/>
                    <w:rPr>
                      <w:sz w:val="16"/>
                      <w:szCs w:val="16"/>
                    </w:rPr>
                  </w:pPr>
                  <w:r w:rsidRPr="0095071B">
                    <w:rPr>
                      <w:sz w:val="16"/>
                      <w:szCs w:val="16"/>
                    </w:rPr>
                    <w:t>Business performance</w:t>
                  </w:r>
                </w:p>
              </w:txbxContent>
            </v:textbox>
          </v:rect>
        </w:pict>
      </w:r>
      <w:r w:rsidR="0095071B" w:rsidRPr="00180412">
        <w:rPr>
          <w:rFonts w:ascii="Times New Roman" w:eastAsia="Times New Roman" w:hAnsi="Times New Roman" w:cs="Times New Roman"/>
          <w:b/>
          <w:bCs/>
          <w:noProof/>
          <w:sz w:val="20"/>
          <w:szCs w:val="20"/>
          <w:lang w:eastAsia="zh-CN"/>
        </w:rPr>
        <w:drawing>
          <wp:inline distT="0" distB="0" distL="0" distR="0">
            <wp:extent cx="5943600" cy="4705350"/>
            <wp:effectExtent l="0" t="0" r="0" b="0"/>
            <wp:docPr id="20" name="Picture 20" descr="ضرای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ضرایب"/>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705350"/>
                    </a:xfrm>
                    <a:prstGeom prst="rect">
                      <a:avLst/>
                    </a:prstGeom>
                    <a:noFill/>
                    <a:ln>
                      <a:noFill/>
                    </a:ln>
                  </pic:spPr>
                </pic:pic>
              </a:graphicData>
            </a:graphic>
          </wp:inline>
        </w:drawing>
      </w:r>
    </w:p>
    <w:p w:rsidR="00DE4B2F" w:rsidRPr="00180412" w:rsidRDefault="00180412" w:rsidP="00DE4B2F">
      <w:pPr>
        <w:snapToGrid w:val="0"/>
        <w:spacing w:after="0" w:line="240" w:lineRule="auto"/>
        <w:jc w:val="center"/>
        <w:rPr>
          <w:rFonts w:ascii="Times New Roman" w:hAnsi="Times New Roman" w:cs="Times New Roman"/>
          <w:b/>
          <w:bCs/>
          <w:sz w:val="20"/>
          <w:szCs w:val="20"/>
        </w:rPr>
      </w:pPr>
      <w:r>
        <w:rPr>
          <w:rFonts w:ascii="Times New Roman" w:hAnsi="Times New Roman" w:cs="Times New Roman" w:hint="eastAsia"/>
          <w:b/>
          <w:bCs/>
          <w:sz w:val="20"/>
          <w:szCs w:val="20"/>
          <w:lang w:eastAsia="zh-CN"/>
        </w:rPr>
        <w:t>Figure 3.</w:t>
      </w:r>
      <w:r w:rsidR="00DE4B2F" w:rsidRPr="00180412">
        <w:rPr>
          <w:rFonts w:ascii="Times New Roman" w:hAnsi="Times New Roman" w:cs="Times New Roman"/>
          <w:b/>
          <w:bCs/>
          <w:sz w:val="20"/>
          <w:szCs w:val="20"/>
        </w:rPr>
        <w:t xml:space="preserve"> T-coefficient of research’s tested pattern</w:t>
      </w:r>
    </w:p>
    <w:p w:rsidR="00DE4B2F" w:rsidRDefault="00DE4B2F" w:rsidP="00DE4B2F">
      <w:pPr>
        <w:snapToGrid w:val="0"/>
        <w:spacing w:after="0" w:line="240" w:lineRule="auto"/>
        <w:jc w:val="both"/>
        <w:rPr>
          <w:rFonts w:ascii="Times New Roman" w:hAnsi="Times New Roman" w:cs="Times New Roman" w:hint="eastAsia"/>
          <w:b/>
          <w:bCs/>
          <w:sz w:val="20"/>
          <w:szCs w:val="20"/>
          <w:lang w:eastAsia="zh-CN"/>
        </w:rPr>
      </w:pPr>
    </w:p>
    <w:p w:rsidR="00180412" w:rsidRDefault="00180412" w:rsidP="00DE4B2F">
      <w:pPr>
        <w:snapToGrid w:val="0"/>
        <w:spacing w:after="0" w:line="240" w:lineRule="auto"/>
        <w:jc w:val="both"/>
        <w:rPr>
          <w:rFonts w:ascii="Times New Roman" w:hAnsi="Times New Roman" w:cs="Times New Roman" w:hint="eastAsia"/>
          <w:b/>
          <w:bCs/>
          <w:sz w:val="20"/>
          <w:szCs w:val="20"/>
          <w:lang w:eastAsia="zh-CN"/>
        </w:rPr>
      </w:pPr>
    </w:p>
    <w:p w:rsidR="00180412" w:rsidRDefault="00180412" w:rsidP="00DE4B2F">
      <w:pPr>
        <w:snapToGrid w:val="0"/>
        <w:spacing w:after="0" w:line="240" w:lineRule="auto"/>
        <w:jc w:val="both"/>
        <w:rPr>
          <w:rFonts w:ascii="Times New Roman" w:hAnsi="Times New Roman" w:cs="Times New Roman" w:hint="eastAsia"/>
          <w:b/>
          <w:bCs/>
          <w:sz w:val="20"/>
          <w:szCs w:val="20"/>
          <w:lang w:eastAsia="zh-CN"/>
        </w:rPr>
      </w:pPr>
    </w:p>
    <w:p w:rsidR="00180412" w:rsidRPr="00180412" w:rsidRDefault="00180412" w:rsidP="00DE4B2F">
      <w:pPr>
        <w:snapToGrid w:val="0"/>
        <w:spacing w:after="0" w:line="240" w:lineRule="auto"/>
        <w:jc w:val="both"/>
        <w:rPr>
          <w:rFonts w:ascii="Times New Roman" w:hAnsi="Times New Roman" w:cs="Times New Roman"/>
          <w:b/>
          <w:bCs/>
          <w:sz w:val="20"/>
          <w:szCs w:val="20"/>
          <w:lang w:eastAsia="zh-CN"/>
        </w:rPr>
      </w:pPr>
    </w:p>
    <w:p w:rsidR="00DE4B2F" w:rsidRPr="00180412" w:rsidRDefault="00DE4B2F" w:rsidP="00DE4B2F">
      <w:pPr>
        <w:snapToGrid w:val="0"/>
        <w:spacing w:after="0" w:line="240" w:lineRule="auto"/>
        <w:jc w:val="both"/>
        <w:rPr>
          <w:rFonts w:ascii="Times New Roman" w:hAnsi="Times New Roman" w:cs="Times New Roman"/>
          <w:b/>
          <w:bCs/>
          <w:sz w:val="20"/>
          <w:szCs w:val="20"/>
          <w:lang w:eastAsia="zh-CN"/>
        </w:rPr>
        <w:sectPr w:rsidR="00DE4B2F" w:rsidRPr="00180412" w:rsidSect="00EB3A47">
          <w:type w:val="continuous"/>
          <w:pgSz w:w="12240" w:h="15840" w:code="1"/>
          <w:pgMar w:top="1440" w:right="1440" w:bottom="1440" w:left="1440" w:header="720" w:footer="720" w:gutter="0"/>
          <w:cols w:space="720"/>
          <w:docGrid w:linePitch="360"/>
        </w:sectPr>
      </w:pPr>
    </w:p>
    <w:p w:rsidR="00590C17" w:rsidRPr="00180412" w:rsidRDefault="00590C17"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lastRenderedPageBreak/>
        <w:t xml:space="preserve">The third hypothesis: Transparency has a significant effect on business performance. </w:t>
      </w:r>
    </w:p>
    <w:p w:rsidR="00590C17" w:rsidRPr="00180412" w:rsidRDefault="009F67CC" w:rsidP="00DE4B2F">
      <w:pPr>
        <w:snapToGrid w:val="0"/>
        <w:spacing w:after="0" w:line="240" w:lineRule="auto"/>
        <w:ind w:firstLine="425"/>
        <w:jc w:val="both"/>
        <w:rPr>
          <w:rFonts w:ascii="Times New Roman" w:hAnsi="Times New Roman" w:cs="Times New Roman"/>
          <w:b/>
          <w:bCs/>
          <w:sz w:val="20"/>
          <w:szCs w:val="20"/>
        </w:rPr>
      </w:pPr>
      <w:r>
        <w:rPr>
          <w:rFonts w:ascii="Times New Roman" w:hAnsi="Times New Roman" w:cs="Times New Roman"/>
          <w:sz w:val="20"/>
          <w:szCs w:val="20"/>
        </w:rPr>
        <w:t>According to table 4</w:t>
      </w:r>
      <w:r w:rsidR="00590C17" w:rsidRPr="00180412">
        <w:rPr>
          <w:rFonts w:ascii="Times New Roman" w:hAnsi="Times New Roman" w:cs="Times New Roman"/>
          <w:sz w:val="20"/>
          <w:szCs w:val="20"/>
        </w:rPr>
        <w:t xml:space="preserve">, obtained Pearson correlation coefficient between organizational learning and organizational performance of Khorramshahr Customs is equal to 0.659. Also, the obtained significance level (0.000) is less than the estimated error level of 0.05. Therefore, organizational learning has a significant effect on organizational learning of Khorramshahr Customs. Also, in Table 4-15, in the analysis of the organizational performance capabilities path, the level of significance is less than the level of error. This result is consistent with the results of the Bergeron and Branshine (0227) and Patel et al (2003). </w:t>
      </w:r>
    </w:p>
    <w:p w:rsidR="009F67CC" w:rsidRDefault="009F67CC" w:rsidP="00DE4B2F">
      <w:pPr>
        <w:snapToGrid w:val="0"/>
        <w:spacing w:after="0" w:line="240" w:lineRule="auto"/>
        <w:jc w:val="both"/>
        <w:rPr>
          <w:rFonts w:ascii="Times New Roman" w:hAnsi="Times New Roman" w:cs="Times New Roman" w:hint="eastAsia"/>
          <w:b/>
          <w:bCs/>
          <w:sz w:val="20"/>
          <w:szCs w:val="20"/>
          <w:lang w:eastAsia="zh-CN"/>
        </w:rPr>
      </w:pPr>
    </w:p>
    <w:p w:rsidR="00590C17" w:rsidRPr="00180412" w:rsidRDefault="00590C17"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t xml:space="preserve">The fourth hypothesis: Transparency has a significant effect on brand sustainability. </w:t>
      </w:r>
    </w:p>
    <w:p w:rsidR="00590C17" w:rsidRPr="00180412" w:rsidRDefault="00590C17" w:rsidP="00DE4B2F">
      <w:pPr>
        <w:snapToGrid w:val="0"/>
        <w:spacing w:after="0" w:line="240" w:lineRule="auto"/>
        <w:ind w:firstLine="425"/>
        <w:jc w:val="both"/>
        <w:rPr>
          <w:rFonts w:ascii="Times New Roman" w:hAnsi="Times New Roman" w:cs="Times New Roman"/>
          <w:sz w:val="20"/>
          <w:szCs w:val="20"/>
        </w:rPr>
      </w:pPr>
      <w:r w:rsidRPr="00180412">
        <w:rPr>
          <w:rFonts w:ascii="Times New Roman" w:hAnsi="Times New Roman" w:cs="Times New Roman"/>
          <w:sz w:val="20"/>
          <w:szCs w:val="20"/>
        </w:rPr>
        <w:t xml:space="preserve">According to table </w:t>
      </w:r>
      <w:r w:rsidR="009F67CC">
        <w:rPr>
          <w:rFonts w:ascii="Times New Roman" w:hAnsi="Times New Roman" w:cs="Times New Roman" w:hint="eastAsia"/>
          <w:sz w:val="20"/>
          <w:szCs w:val="20"/>
          <w:lang w:eastAsia="zh-CN"/>
        </w:rPr>
        <w:t>6</w:t>
      </w:r>
      <w:r w:rsidRPr="00180412">
        <w:rPr>
          <w:rFonts w:ascii="Times New Roman" w:hAnsi="Times New Roman" w:cs="Times New Roman"/>
          <w:sz w:val="20"/>
          <w:szCs w:val="20"/>
        </w:rPr>
        <w:t>, obtained Pearson correlation coefficient between organizational innovation and organizational performance of Khorramshahr Customs is equal to 0.483. Also, the obtained significance level (0.000) is less than the estimated error level of 0.05. Therefore, organizational innovation has a significant effect on organizational significance of Khorramshahr Customs. Also, in Table 4, in the analysis of the organizational performance capabilities path, the level of significance is less than the level of error</w:t>
      </w:r>
      <w:r w:rsidR="00215EC7" w:rsidRPr="00180412">
        <w:rPr>
          <w:rFonts w:ascii="Times New Roman" w:hAnsi="Times New Roman" w:cs="Times New Roman"/>
          <w:sz w:val="20"/>
          <w:szCs w:val="20"/>
        </w:rPr>
        <w:t>. So, research’s hypothesis is confirmed</w:t>
      </w:r>
      <w:r w:rsidRPr="00180412">
        <w:rPr>
          <w:rFonts w:ascii="Times New Roman" w:hAnsi="Times New Roman" w:cs="Times New Roman"/>
          <w:sz w:val="20"/>
          <w:szCs w:val="20"/>
        </w:rPr>
        <w:t xml:space="preserve">. This result is consistent with the results of the Bergeron and Branshine (0227) and Patel et al (2003). </w:t>
      </w:r>
    </w:p>
    <w:p w:rsidR="00A37200" w:rsidRPr="00180412" w:rsidRDefault="00A37200" w:rsidP="00DE4B2F">
      <w:pPr>
        <w:snapToGrid w:val="0"/>
        <w:spacing w:after="0" w:line="240" w:lineRule="auto"/>
        <w:jc w:val="both"/>
        <w:rPr>
          <w:rFonts w:ascii="Times New Roman" w:hAnsi="Times New Roman" w:cs="Times New Roman"/>
          <w:b/>
          <w:bCs/>
          <w:sz w:val="20"/>
          <w:szCs w:val="20"/>
        </w:rPr>
      </w:pPr>
    </w:p>
    <w:p w:rsidR="00590C17" w:rsidRPr="00180412" w:rsidRDefault="00A37200" w:rsidP="00DE4B2F">
      <w:pPr>
        <w:snapToGrid w:val="0"/>
        <w:spacing w:after="0" w:line="240" w:lineRule="auto"/>
        <w:jc w:val="both"/>
        <w:rPr>
          <w:rFonts w:ascii="Times New Roman" w:hAnsi="Times New Roman" w:cs="Times New Roman"/>
          <w:b/>
          <w:bCs/>
          <w:sz w:val="20"/>
          <w:szCs w:val="20"/>
        </w:rPr>
      </w:pPr>
      <w:r w:rsidRPr="00180412">
        <w:rPr>
          <w:rFonts w:ascii="Times New Roman" w:hAnsi="Times New Roman" w:cs="Times New Roman"/>
          <w:b/>
          <w:bCs/>
          <w:sz w:val="20"/>
          <w:szCs w:val="20"/>
        </w:rPr>
        <w:t>References</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r w:rsidRPr="00180412">
        <w:rPr>
          <w:rFonts w:ascii="Times New Roman" w:hAnsi="Times New Roman" w:cs="Times New Roman"/>
          <w:sz w:val="20"/>
          <w:szCs w:val="20"/>
        </w:rPr>
        <w:t>Andrews.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(2007).</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Organizational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Capital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Public</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Service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Performance.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Presented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9th</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Publice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-Management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Research</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Conference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Tucson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University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Arizona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pp:</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1-4</w:t>
      </w:r>
      <w:r w:rsidR="00DE4B2F" w:rsidRPr="00180412">
        <w:rPr>
          <w:rFonts w:ascii="Times New Roman" w:hAnsi="Times New Roman" w:cs="Times New Roman"/>
          <w:sz w:val="20"/>
          <w:szCs w:val="20"/>
        </w:rPr>
        <w:t>1.</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r w:rsidRPr="00180412">
        <w:rPr>
          <w:rFonts w:ascii="Times New Roman" w:hAnsi="Times New Roman" w:cs="Times New Roman"/>
          <w:sz w:val="20"/>
          <w:szCs w:val="20"/>
        </w:rPr>
        <w:t>Armstrong,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w:t>
      </w:r>
      <w:r w:rsidR="00EB3A47" w:rsidRPr="00180412">
        <w:rPr>
          <w:rFonts w:ascii="Times New Roman" w:hAnsi="Times New Roman" w:cs="Times New Roman"/>
          <w:sz w:val="20"/>
          <w:szCs w:val="20"/>
        </w:rPr>
        <w:t>. (</w:t>
      </w:r>
      <w:r w:rsidRPr="00180412">
        <w:rPr>
          <w:rFonts w:ascii="Times New Roman" w:hAnsi="Times New Roman" w:cs="Times New Roman"/>
          <w:sz w:val="20"/>
          <w:szCs w:val="20"/>
        </w:rPr>
        <w:t>1993).</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Handbook</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Personnel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Management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Practice.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4th</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London: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Kogan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Pag</w:t>
      </w:r>
      <w:r w:rsidR="00DE4B2F" w:rsidRPr="00180412">
        <w:rPr>
          <w:rFonts w:ascii="Times New Roman" w:hAnsi="Times New Roman" w:cs="Times New Roman"/>
          <w:sz w:val="20"/>
          <w:szCs w:val="20"/>
        </w:rPr>
        <w:t>e.</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r w:rsidRPr="00180412">
        <w:rPr>
          <w:rFonts w:ascii="Times New Roman" w:hAnsi="Times New Roman" w:cs="Times New Roman"/>
          <w:sz w:val="20"/>
          <w:szCs w:val="20"/>
        </w:rPr>
        <w:t>Behn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Bruce,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K,</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DeVries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Delwyn,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Lin</w:t>
      </w:r>
      <w:r w:rsidR="00180412">
        <w:rPr>
          <w:rFonts w:ascii="Times New Roman" w:hAnsi="Times New Roman" w:cs="Times New Roman" w:hint="eastAsia"/>
          <w:sz w:val="20"/>
          <w:szCs w:val="20"/>
          <w:lang w:eastAsia="zh-CN"/>
        </w:rPr>
        <w:t xml:space="preserve"> </w:t>
      </w:r>
      <w:r w:rsidRPr="00180412">
        <w:rPr>
          <w:rFonts w:ascii="Times New Roman" w:hAnsi="Times New Roman" w:cs="Times New Roman"/>
          <w:sz w:val="20"/>
          <w:szCs w:val="20"/>
        </w:rPr>
        <w:t>Jing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(2010),</w:t>
      </w:r>
      <w:r w:rsidR="00180412">
        <w:rPr>
          <w:rFonts w:ascii="Times New Roman" w:hAnsi="Times New Roman" w:cs="Times New Roman" w:hint="eastAsia"/>
          <w:sz w:val="20"/>
          <w:szCs w:val="20"/>
          <w:lang w:eastAsia="zh-CN"/>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determinants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transparency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nonprofit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organizations: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exploratory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study”.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Advances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Accounting,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incorporating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Advances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International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Accounting,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26,</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6–12.</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Boughelaf</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Jamila</w:t>
      </w:r>
      <w:proofErr w:type="spellEnd"/>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2011.</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Mobile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phones,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media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Arab,</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credemus</w:t>
      </w:r>
      <w:proofErr w:type="spellEnd"/>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Associates.</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Choudhury</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(2014).</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"World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Wide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Web</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Its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Journey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from</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Web</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1.</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0</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to</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Web</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4.</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0.",</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International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Computer</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Science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Information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Technologies,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5</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(6):</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8096-810</w:t>
      </w:r>
      <w:r w:rsidR="00DE4B2F" w:rsidRPr="00180412">
        <w:rPr>
          <w:rFonts w:ascii="Times New Roman" w:hAnsi="Times New Roman" w:cs="Times New Roman"/>
          <w:sz w:val="20"/>
          <w:szCs w:val="20"/>
        </w:rPr>
        <w:t>0.</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r w:rsidRPr="00180412">
        <w:rPr>
          <w:rFonts w:ascii="Times New Roman" w:hAnsi="Times New Roman" w:cs="Times New Roman"/>
          <w:sz w:val="20"/>
          <w:szCs w:val="20"/>
        </w:rPr>
        <w:t>Clifton،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Rita.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Maughan</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Esther.</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(2000).</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future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brands: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twenty-five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visions.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New</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York</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University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Press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Interbran</w:t>
      </w:r>
      <w:r w:rsidR="00DE4B2F" w:rsidRPr="00180412">
        <w:rPr>
          <w:rFonts w:ascii="Times New Roman" w:hAnsi="Times New Roman" w:cs="Times New Roman"/>
          <w:sz w:val="20"/>
          <w:szCs w:val="20"/>
        </w:rPr>
        <w:t>d</w:t>
      </w:r>
      <w:proofErr w:type="spellEnd"/>
      <w:r w:rsidR="00DE4B2F" w:rsidRPr="00180412">
        <w:rPr>
          <w:rFonts w:ascii="Times New Roman" w:hAnsi="Times New Roman" w:cs="Times New Roman"/>
          <w:sz w:val="20"/>
          <w:szCs w:val="20"/>
        </w:rPr>
        <w:t>.</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lastRenderedPageBreak/>
        <w:t>Cotterrell</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(2000).</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“Transparency,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mass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media,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ideology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community”.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Cultural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Values,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3,414–426.</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Cutt</w:t>
      </w:r>
      <w:proofErr w:type="spellEnd"/>
      <w:r w:rsidR="00DE4B2F" w:rsidRPr="00180412">
        <w:rPr>
          <w:rFonts w:ascii="Times New Roman" w:hAnsi="Times New Roman" w:cs="Times New Roman"/>
          <w:sz w:val="20"/>
          <w:szCs w:val="20"/>
        </w:rPr>
        <w:t>, J</w:t>
      </w:r>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Murry</w:t>
      </w:r>
      <w:proofErr w:type="spellEnd"/>
      <w:r w:rsidR="00DE4B2F" w:rsidRPr="00180412">
        <w:rPr>
          <w:rFonts w:ascii="Times New Roman" w:hAnsi="Times New Roman" w:cs="Times New Roman"/>
          <w:sz w:val="20"/>
          <w:szCs w:val="20"/>
        </w:rPr>
        <w:t>, V</w:t>
      </w:r>
      <w:r w:rsidR="00EB3A47" w:rsidRPr="00180412">
        <w:rPr>
          <w:rFonts w:ascii="Times New Roman" w:hAnsi="Times New Roman" w:cs="Times New Roman"/>
          <w:sz w:val="20"/>
          <w:szCs w:val="20"/>
        </w:rPr>
        <w:t>. (</w:t>
      </w:r>
      <w:r w:rsidRPr="00180412">
        <w:rPr>
          <w:rFonts w:ascii="Times New Roman" w:hAnsi="Times New Roman" w:cs="Times New Roman"/>
          <w:sz w:val="20"/>
          <w:szCs w:val="20"/>
        </w:rPr>
        <w:t>2002).</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Accountability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Effectiveness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Evaluation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Non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Profit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Organization.</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Rouledge</w:t>
      </w:r>
      <w:proofErr w:type="spellEnd"/>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imprint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taylor</w:t>
      </w:r>
      <w:proofErr w:type="spellEnd"/>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francis</w:t>
      </w:r>
      <w:proofErr w:type="spellEnd"/>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grou</w:t>
      </w:r>
      <w:r w:rsidR="00DE4B2F" w:rsidRPr="00180412">
        <w:rPr>
          <w:rFonts w:ascii="Times New Roman" w:hAnsi="Times New Roman" w:cs="Times New Roman"/>
          <w:sz w:val="20"/>
          <w:szCs w:val="20"/>
        </w:rPr>
        <w:t>p.</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color w:val="222222"/>
          <w:sz w:val="20"/>
          <w:szCs w:val="20"/>
          <w:shd w:val="clear" w:color="auto" w:fill="FFFFFF"/>
        </w:rPr>
        <w:t>Davcik</w:t>
      </w:r>
      <w:proofErr w:type="spellEnd"/>
      <w:r w:rsidRPr="00180412">
        <w:rPr>
          <w:rFonts w:ascii="Times New Roman" w:hAnsi="Times New Roman" w:cs="Times New Roman"/>
          <w:color w:val="222222"/>
          <w:sz w:val="20"/>
          <w:szCs w:val="20"/>
          <w:shd w:val="clear" w:color="auto" w:fill="FFFFFF"/>
        </w:rPr>
        <w:t>,</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N.</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S.,</w:t>
      </w:r>
      <w:r w:rsidR="00EB3A47" w:rsidRPr="00180412">
        <w:rPr>
          <w:rFonts w:ascii="Times New Roman" w:hAnsi="Times New Roman" w:cs="Times New Roman"/>
          <w:color w:val="222222"/>
          <w:sz w:val="20"/>
          <w:szCs w:val="20"/>
          <w:shd w:val="clear" w:color="auto" w:fill="FFFFFF"/>
        </w:rPr>
        <w:t xml:space="preserve"> </w:t>
      </w:r>
      <w:proofErr w:type="spellStart"/>
      <w:r w:rsidRPr="00180412">
        <w:rPr>
          <w:rFonts w:ascii="Times New Roman" w:hAnsi="Times New Roman" w:cs="Times New Roman"/>
          <w:color w:val="222222"/>
          <w:sz w:val="20"/>
          <w:szCs w:val="20"/>
          <w:shd w:val="clear" w:color="auto" w:fill="FFFFFF"/>
        </w:rPr>
        <w:t>Vinhas</w:t>
      </w:r>
      <w:proofErr w:type="spellEnd"/>
      <w:r w:rsidR="00EB3A47" w:rsidRPr="00180412">
        <w:rPr>
          <w:rFonts w:ascii="Times New Roman" w:hAnsi="Times New Roman" w:cs="Times New Roman"/>
          <w:color w:val="222222"/>
          <w:sz w:val="20"/>
          <w:szCs w:val="20"/>
          <w:shd w:val="clear" w:color="auto" w:fill="FFFFFF"/>
        </w:rPr>
        <w:t xml:space="preserve"> </w:t>
      </w:r>
      <w:proofErr w:type="spellStart"/>
      <w:r w:rsidRPr="00180412">
        <w:rPr>
          <w:rFonts w:ascii="Times New Roman" w:hAnsi="Times New Roman" w:cs="Times New Roman"/>
          <w:color w:val="222222"/>
          <w:sz w:val="20"/>
          <w:szCs w:val="20"/>
          <w:shd w:val="clear" w:color="auto" w:fill="FFFFFF"/>
        </w:rPr>
        <w:t>da</w:t>
      </w:r>
      <w:proofErr w:type="spellEnd"/>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Silva,</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R.,</w:t>
      </w:r>
      <w:r w:rsidR="00EB3A47" w:rsidRPr="00180412">
        <w:rPr>
          <w:rFonts w:ascii="Times New Roman" w:hAnsi="Times New Roman" w:cs="Times New Roman"/>
          <w:color w:val="222222"/>
          <w:sz w:val="20"/>
          <w:szCs w:val="20"/>
          <w:shd w:val="clear" w:color="auto" w:fill="FFFFFF"/>
        </w:rPr>
        <w:t xml:space="preserve"> &amp; </w:t>
      </w:r>
      <w:r w:rsidRPr="00180412">
        <w:rPr>
          <w:rFonts w:ascii="Times New Roman" w:hAnsi="Times New Roman" w:cs="Times New Roman"/>
          <w:color w:val="222222"/>
          <w:sz w:val="20"/>
          <w:szCs w:val="20"/>
          <w:shd w:val="clear" w:color="auto" w:fill="FFFFFF"/>
        </w:rPr>
        <w:t>Hair,</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J.</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F.</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(2015).</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Towards</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a</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unified</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theory</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of</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brand</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equity:</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conceptualizations,</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taxonomy</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and</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avenues</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for</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future</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research.</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Journal</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of</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Product</w:t>
      </w:r>
      <w:r w:rsidR="00EB3A47" w:rsidRPr="00180412">
        <w:rPr>
          <w:rFonts w:ascii="Times New Roman" w:hAnsi="Times New Roman" w:cs="Times New Roman"/>
          <w:color w:val="222222"/>
          <w:sz w:val="20"/>
          <w:szCs w:val="20"/>
          <w:shd w:val="clear" w:color="auto" w:fill="FFFFFF"/>
        </w:rPr>
        <w:t xml:space="preserve"> &amp; </w:t>
      </w:r>
      <w:r w:rsidRPr="00180412">
        <w:rPr>
          <w:rFonts w:ascii="Times New Roman" w:hAnsi="Times New Roman" w:cs="Times New Roman"/>
          <w:color w:val="222222"/>
          <w:sz w:val="20"/>
          <w:szCs w:val="20"/>
          <w:shd w:val="clear" w:color="auto" w:fill="FFFFFF"/>
        </w:rPr>
        <w:t>Brand</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Management,</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24(1),</w:t>
      </w:r>
      <w:r w:rsidR="00EB3A47" w:rsidRPr="00180412">
        <w:rPr>
          <w:rFonts w:ascii="Times New Roman" w:hAnsi="Times New Roman" w:cs="Times New Roman"/>
          <w:color w:val="222222"/>
          <w:sz w:val="20"/>
          <w:szCs w:val="20"/>
          <w:shd w:val="clear" w:color="auto" w:fill="FFFFFF"/>
        </w:rPr>
        <w:t xml:space="preserve"> </w:t>
      </w:r>
      <w:r w:rsidRPr="00180412">
        <w:rPr>
          <w:rFonts w:ascii="Times New Roman" w:hAnsi="Times New Roman" w:cs="Times New Roman"/>
          <w:color w:val="222222"/>
          <w:sz w:val="20"/>
          <w:szCs w:val="20"/>
          <w:shd w:val="clear" w:color="auto" w:fill="FFFFFF"/>
        </w:rPr>
        <w:t>3-17.</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r w:rsidRPr="00180412">
        <w:rPr>
          <w:rFonts w:ascii="Times New Roman" w:hAnsi="Times New Roman" w:cs="Times New Roman"/>
          <w:sz w:val="20"/>
          <w:szCs w:val="20"/>
        </w:rPr>
        <w:t>Deloitte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(2014).</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Media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Consumer</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Survey: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Australian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media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digital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preferences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(3rd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Sydney: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Deloitte</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Touche</w:t>
      </w:r>
      <w:proofErr w:type="spellEnd"/>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Tohmats</w:t>
      </w:r>
      <w:r w:rsidR="00DE4B2F" w:rsidRPr="00180412">
        <w:rPr>
          <w:rFonts w:ascii="Times New Roman" w:hAnsi="Times New Roman" w:cs="Times New Roman"/>
          <w:sz w:val="20"/>
          <w:szCs w:val="20"/>
        </w:rPr>
        <w:t>u.</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Eltantawi</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Nahed</w:t>
      </w:r>
      <w:proofErr w:type="spellEnd"/>
      <w:r w:rsidR="00EB3A47" w:rsidRPr="00180412">
        <w:rPr>
          <w:rFonts w:ascii="Times New Roman" w:hAnsi="Times New Roman" w:cs="Times New Roman"/>
          <w:sz w:val="20"/>
          <w:szCs w:val="20"/>
        </w:rPr>
        <w:t xml:space="preserve"> &amp; </w:t>
      </w:r>
      <w:proofErr w:type="spellStart"/>
      <w:r w:rsidRPr="00180412">
        <w:rPr>
          <w:rFonts w:ascii="Times New Roman" w:hAnsi="Times New Roman" w:cs="Times New Roman"/>
          <w:sz w:val="20"/>
          <w:szCs w:val="20"/>
        </w:rPr>
        <w:t>Wiest</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Julie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2011.</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Media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Egyptian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Revolution</w:t>
      </w:r>
      <w:r w:rsidR="00DE4B2F" w:rsidRPr="00180412">
        <w:rPr>
          <w:rFonts w:ascii="Times New Roman" w:hAnsi="Times New Roman" w:cs="Times New Roman"/>
          <w:sz w:val="20"/>
          <w:szCs w:val="20"/>
        </w:rPr>
        <w:t>: R</w:t>
      </w:r>
      <w:r w:rsidRPr="00180412">
        <w:rPr>
          <w:rFonts w:ascii="Times New Roman" w:hAnsi="Times New Roman" w:cs="Times New Roman"/>
          <w:sz w:val="20"/>
          <w:szCs w:val="20"/>
        </w:rPr>
        <w:t>econsidering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Resource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Mobilization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Theory"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Communicatio</w:t>
      </w:r>
      <w:r w:rsidR="00DE4B2F" w:rsidRPr="00180412">
        <w:rPr>
          <w:rFonts w:ascii="Times New Roman" w:hAnsi="Times New Roman" w:cs="Times New Roman"/>
          <w:sz w:val="20"/>
          <w:szCs w:val="20"/>
        </w:rPr>
        <w:t>n.</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Farooq</w:t>
      </w:r>
      <w:proofErr w:type="spellEnd"/>
      <w:r w:rsidR="00DE4B2F" w:rsidRPr="00180412">
        <w:rPr>
          <w:rFonts w:ascii="Times New Roman" w:hAnsi="Times New Roman" w:cs="Times New Roman"/>
          <w:sz w:val="20"/>
          <w:szCs w:val="20"/>
        </w:rPr>
        <w:t>, O</w:t>
      </w:r>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Payaud</w:t>
      </w:r>
      <w:proofErr w:type="spellEnd"/>
      <w:r w:rsidR="00DE4B2F" w:rsidRPr="00180412">
        <w:rPr>
          <w:rFonts w:ascii="Times New Roman" w:hAnsi="Times New Roman" w:cs="Times New Roman"/>
          <w:sz w:val="20"/>
          <w:szCs w:val="20"/>
        </w:rPr>
        <w:t>, M</w:t>
      </w:r>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Merunka</w:t>
      </w:r>
      <w:proofErr w:type="spellEnd"/>
      <w:r w:rsidR="00DE4B2F" w:rsidRPr="00180412">
        <w:rPr>
          <w:rFonts w:ascii="Times New Roman" w:hAnsi="Times New Roman" w:cs="Times New Roman"/>
          <w:sz w:val="20"/>
          <w:szCs w:val="20"/>
        </w:rPr>
        <w:t>, D</w:t>
      </w:r>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Valette</w:t>
      </w:r>
      <w:proofErr w:type="spellEnd"/>
      <w:r w:rsidRPr="00180412">
        <w:rPr>
          <w:rFonts w:ascii="Times New Roman" w:hAnsi="Times New Roman" w:cs="Times New Roman"/>
          <w:sz w:val="20"/>
          <w:szCs w:val="20"/>
        </w:rPr>
        <w:t>-Florence</w:t>
      </w:r>
      <w:r w:rsidR="00DE4B2F" w:rsidRPr="00180412">
        <w:rPr>
          <w:rFonts w:ascii="Times New Roman" w:hAnsi="Times New Roman" w:cs="Times New Roman"/>
          <w:sz w:val="20"/>
          <w:szCs w:val="20"/>
        </w:rPr>
        <w:t>, P</w:t>
      </w:r>
      <w:r w:rsidR="00EB3A47" w:rsidRPr="00180412">
        <w:rPr>
          <w:rFonts w:ascii="Times New Roman" w:hAnsi="Times New Roman" w:cs="Times New Roman"/>
          <w:sz w:val="20"/>
          <w:szCs w:val="20"/>
        </w:rPr>
        <w:t>. (</w:t>
      </w:r>
      <w:r w:rsidRPr="00180412">
        <w:rPr>
          <w:rFonts w:ascii="Times New Roman" w:hAnsi="Times New Roman" w:cs="Times New Roman"/>
          <w:sz w:val="20"/>
          <w:szCs w:val="20"/>
        </w:rPr>
        <w:t>2013).</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Impact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Corporate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Responsibility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Organizational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Commitment: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Exploring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Multiple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Mediation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Mechanism.</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Business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Ethics.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1-1</w:t>
      </w:r>
      <w:r w:rsidR="00DE4B2F" w:rsidRPr="00180412">
        <w:rPr>
          <w:rFonts w:ascii="Times New Roman" w:hAnsi="Times New Roman" w:cs="Times New Roman"/>
          <w:sz w:val="20"/>
          <w:szCs w:val="20"/>
        </w:rPr>
        <w:t>9.</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Florini</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(2002).</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Increasing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Transparency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Government,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International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World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Peace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19:</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3,</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3-3</w:t>
      </w:r>
      <w:r w:rsidR="00DE4B2F" w:rsidRPr="00180412">
        <w:rPr>
          <w:rFonts w:ascii="Times New Roman" w:hAnsi="Times New Roman" w:cs="Times New Roman"/>
          <w:sz w:val="20"/>
          <w:szCs w:val="20"/>
        </w:rPr>
        <w:t>7.</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Georgieva</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(2008).</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Dutch</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opinion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catching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corruption: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openness,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transparency,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control.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Retrieved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Sept,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14,</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2008.</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Gond</w:t>
      </w:r>
      <w:proofErr w:type="spellEnd"/>
      <w:r w:rsidR="00DE4B2F" w:rsidRPr="00180412">
        <w:rPr>
          <w:rFonts w:ascii="Times New Roman" w:hAnsi="Times New Roman" w:cs="Times New Roman"/>
          <w:sz w:val="20"/>
          <w:szCs w:val="20"/>
        </w:rPr>
        <w:t>, J. p</w:t>
      </w:r>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Akremi</w:t>
      </w:r>
      <w:proofErr w:type="spellEnd"/>
      <w:r w:rsidR="00DE4B2F" w:rsidRPr="00180412">
        <w:rPr>
          <w:rFonts w:ascii="Times New Roman" w:hAnsi="Times New Roman" w:cs="Times New Roman"/>
          <w:sz w:val="20"/>
          <w:szCs w:val="20"/>
        </w:rPr>
        <w:t>, A</w:t>
      </w:r>
      <w:r w:rsidRPr="00180412">
        <w:rPr>
          <w:rFonts w:ascii="Times New Roman" w:hAnsi="Times New Roman" w:cs="Times New Roman"/>
          <w:sz w:val="20"/>
          <w:szCs w:val="20"/>
        </w:rPr>
        <w:t>.</w:t>
      </w:r>
      <w:r w:rsidR="00DE4B2F" w:rsidRPr="00180412">
        <w:rPr>
          <w:rFonts w:ascii="Times New Roman" w:hAnsi="Times New Roman" w:cs="Times New Roman"/>
          <w:sz w:val="20"/>
          <w:szCs w:val="20"/>
        </w:rPr>
        <w:t xml:space="preserve">, </w:t>
      </w:r>
      <w:proofErr w:type="spellStart"/>
      <w:r w:rsidR="00DE4B2F" w:rsidRPr="00180412">
        <w:rPr>
          <w:rFonts w:ascii="Times New Roman" w:hAnsi="Times New Roman" w:cs="Times New Roman"/>
          <w:sz w:val="20"/>
          <w:szCs w:val="20"/>
        </w:rPr>
        <w:t>I</w:t>
      </w:r>
      <w:r w:rsidRPr="00180412">
        <w:rPr>
          <w:rFonts w:ascii="Times New Roman" w:hAnsi="Times New Roman" w:cs="Times New Roman"/>
          <w:sz w:val="20"/>
          <w:szCs w:val="20"/>
        </w:rPr>
        <w:t>galens</w:t>
      </w:r>
      <w:proofErr w:type="spellEnd"/>
      <w:r w:rsidR="00DE4B2F" w:rsidRPr="00180412">
        <w:rPr>
          <w:rFonts w:ascii="Times New Roman" w:hAnsi="Times New Roman" w:cs="Times New Roman"/>
          <w:sz w:val="20"/>
          <w:szCs w:val="20"/>
        </w:rPr>
        <w:t>, J</w:t>
      </w:r>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Swaen</w:t>
      </w:r>
      <w:proofErr w:type="spellEnd"/>
      <w:r w:rsidR="00DE4B2F" w:rsidRPr="00180412">
        <w:rPr>
          <w:rFonts w:ascii="Times New Roman" w:hAnsi="Times New Roman" w:cs="Times New Roman"/>
          <w:sz w:val="20"/>
          <w:szCs w:val="20"/>
        </w:rPr>
        <w:t>, V</w:t>
      </w:r>
      <w:r w:rsidR="00EB3A47" w:rsidRPr="00180412">
        <w:rPr>
          <w:rFonts w:ascii="Times New Roman" w:hAnsi="Times New Roman" w:cs="Times New Roman"/>
          <w:sz w:val="20"/>
          <w:szCs w:val="20"/>
        </w:rPr>
        <w:t>. (</w:t>
      </w:r>
      <w:r w:rsidRPr="00180412">
        <w:rPr>
          <w:rFonts w:ascii="Times New Roman" w:hAnsi="Times New Roman" w:cs="Times New Roman"/>
          <w:sz w:val="20"/>
          <w:szCs w:val="20"/>
        </w:rPr>
        <w:t>2010).</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Corporate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Responsibility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Influence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Employees.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Nottingham</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University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Business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School.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International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Centre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for</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Corporate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Responsibility.1-47.</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r w:rsidRPr="00180412">
        <w:rPr>
          <w:rFonts w:ascii="Times New Roman" w:hAnsi="Times New Roman" w:cs="Times New Roman"/>
          <w:sz w:val="20"/>
          <w:szCs w:val="20"/>
        </w:rPr>
        <w:t>Hahn,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V.</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(2008).</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“Committees,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sequential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voting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transparency”.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Mathematical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Sciences.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56,</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Issue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3,</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366–385.</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r w:rsidRPr="00180412">
        <w:rPr>
          <w:rFonts w:ascii="Times New Roman" w:hAnsi="Times New Roman" w:cs="Times New Roman"/>
          <w:sz w:val="20"/>
          <w:szCs w:val="20"/>
        </w:rPr>
        <w: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H.,</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Li,</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Y.,</w:t>
      </w:r>
      <w:r w:rsidR="00EB3A47" w:rsidRPr="00180412">
        <w:rPr>
          <w:rFonts w:ascii="Times New Roman" w:hAnsi="Times New Roman" w:cs="Times New Roman"/>
          <w:sz w:val="20"/>
          <w:szCs w:val="20"/>
        </w:rPr>
        <w:t xml:space="preserve"> &amp; </w:t>
      </w:r>
      <w:r w:rsidRPr="00180412">
        <w:rPr>
          <w:rFonts w:ascii="Times New Roman" w:hAnsi="Times New Roman" w:cs="Times New Roman"/>
          <w:sz w:val="20"/>
          <w:szCs w:val="20"/>
        </w:rPr>
        <w:t>Harris,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(2012),</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identity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perspective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brand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loyalty,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Business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Research,</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65,</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648–65</w:t>
      </w:r>
      <w:r w:rsidR="00DE4B2F" w:rsidRPr="00180412">
        <w:rPr>
          <w:rFonts w:ascii="Times New Roman" w:hAnsi="Times New Roman" w:cs="Times New Roman"/>
          <w:sz w:val="20"/>
          <w:szCs w:val="20"/>
        </w:rPr>
        <w:t>7.</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Kanagaretnom</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k.</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(2010).</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Trust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reciprocity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with</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transparency</w:t>
      </w:r>
      <w:r w:rsidR="00EB3A47" w:rsidRPr="00180412">
        <w:rPr>
          <w:rFonts w:ascii="Times New Roman" w:hAnsi="Times New Roman" w:cs="Times New Roman"/>
          <w:sz w:val="20"/>
          <w:szCs w:val="20"/>
        </w:rPr>
        <w:t xml:space="preserve"> &amp; </w:t>
      </w:r>
      <w:r w:rsidRPr="00180412">
        <w:rPr>
          <w:rFonts w:ascii="Times New Roman" w:hAnsi="Times New Roman" w:cs="Times New Roman"/>
          <w:sz w:val="20"/>
          <w:szCs w:val="20"/>
        </w:rPr>
        <w:t>repeated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interactions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Business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Research</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G3,</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241-</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247.</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r w:rsidRPr="00180412">
        <w:rPr>
          <w:rFonts w:ascii="Times New Roman" w:hAnsi="Times New Roman" w:cs="Times New Roman"/>
          <w:sz w:val="20"/>
          <w:szCs w:val="20"/>
        </w:rPr>
        <w:t>Kaplan,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w:t>
      </w:r>
      <w:r w:rsidR="00EB3A47" w:rsidRPr="00180412">
        <w:rPr>
          <w:rFonts w:ascii="Times New Roman" w:hAnsi="Times New Roman" w:cs="Times New Roman"/>
          <w:sz w:val="20"/>
          <w:szCs w:val="20"/>
        </w:rPr>
        <w:t xml:space="preserve"> &amp; </w:t>
      </w:r>
      <w:proofErr w:type="spellStart"/>
      <w:r w:rsidRPr="00180412">
        <w:rPr>
          <w:rFonts w:ascii="Times New Roman" w:hAnsi="Times New Roman" w:cs="Times New Roman"/>
          <w:sz w:val="20"/>
          <w:szCs w:val="20"/>
        </w:rPr>
        <w:t>Haenlein</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(2010).</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Users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world,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unite!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challenges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opportunities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Media.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Business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Horizons,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53(1):</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59-6</w:t>
      </w:r>
      <w:r w:rsidR="00DE4B2F" w:rsidRPr="00180412">
        <w:rPr>
          <w:rFonts w:ascii="Times New Roman" w:hAnsi="Times New Roman" w:cs="Times New Roman"/>
          <w:sz w:val="20"/>
          <w:szCs w:val="20"/>
        </w:rPr>
        <w:t>8.</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Kayaman</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w:t>
      </w:r>
      <w:r w:rsidR="00EB3A47" w:rsidRPr="00180412">
        <w:rPr>
          <w:rFonts w:ascii="Times New Roman" w:hAnsi="Times New Roman" w:cs="Times New Roman"/>
          <w:sz w:val="20"/>
          <w:szCs w:val="20"/>
        </w:rPr>
        <w:t xml:space="preserve"> &amp; </w:t>
      </w:r>
      <w:proofErr w:type="spellStart"/>
      <w:r w:rsidRPr="00180412">
        <w:rPr>
          <w:rFonts w:ascii="Times New Roman" w:hAnsi="Times New Roman" w:cs="Times New Roman"/>
          <w:sz w:val="20"/>
          <w:szCs w:val="20"/>
        </w:rPr>
        <w:t>Arasli</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H.</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(2007),</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Customer</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based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brand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equity: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evidence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from</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hotel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industry,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Managing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Services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Quality,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17</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(1),</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92-10</w:t>
      </w:r>
      <w:r w:rsidR="00DE4B2F" w:rsidRPr="00180412">
        <w:rPr>
          <w:rFonts w:ascii="Times New Roman" w:hAnsi="Times New Roman" w:cs="Times New Roman"/>
          <w:sz w:val="20"/>
          <w:szCs w:val="20"/>
        </w:rPr>
        <w:t>9.</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r w:rsidRPr="00180412">
        <w:rPr>
          <w:rFonts w:ascii="Times New Roman" w:hAnsi="Times New Roman" w:cs="Times New Roman"/>
          <w:sz w:val="20"/>
          <w:szCs w:val="20"/>
        </w:rPr>
        <w:t>Lindsay,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w:t>
      </w:r>
      <w:r w:rsidR="00DE4B2F" w:rsidRPr="00180412">
        <w:rPr>
          <w:rFonts w:ascii="Times New Roman" w:hAnsi="Times New Roman" w:cs="Times New Roman"/>
          <w:sz w:val="20"/>
          <w:szCs w:val="20"/>
        </w:rPr>
        <w:t>. R</w:t>
      </w:r>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2011.</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Media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Disasters: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Current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Uses,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Future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Options,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lastRenderedPageBreak/>
        <w:t>Policy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Consideration.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Congressional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Research</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Services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Report,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No.</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7-5700.</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lang w:bidi="fa-IR"/>
        </w:rPr>
      </w:pPr>
      <w:r w:rsidRPr="00180412">
        <w:rPr>
          <w:rFonts w:ascii="Times New Roman" w:hAnsi="Times New Roman" w:cs="Times New Roman"/>
          <w:sz w:val="20"/>
          <w:szCs w:val="20"/>
        </w:rPr>
        <w:t>Littlejohn</w:t>
      </w:r>
      <w:r w:rsidR="00DE4B2F" w:rsidRPr="00180412">
        <w:rPr>
          <w:rFonts w:ascii="Times New Roman" w:hAnsi="Times New Roman" w:cs="Times New Roman"/>
          <w:sz w:val="20"/>
          <w:szCs w:val="20"/>
        </w:rPr>
        <w:t>, S</w:t>
      </w:r>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W.</w:t>
      </w:r>
      <w:r w:rsidR="00EB3A47" w:rsidRPr="00180412">
        <w:rPr>
          <w:rFonts w:ascii="Times New Roman" w:hAnsi="Times New Roman" w:cs="Times New Roman"/>
          <w:sz w:val="20"/>
          <w:szCs w:val="20"/>
        </w:rPr>
        <w:t xml:space="preserve"> &amp; </w:t>
      </w:r>
      <w:r w:rsidRPr="00180412">
        <w:rPr>
          <w:rFonts w:ascii="Times New Roman" w:hAnsi="Times New Roman" w:cs="Times New Roman"/>
          <w:sz w:val="20"/>
          <w:szCs w:val="20"/>
        </w:rPr>
        <w:t>Foss,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K.</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(2009).</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Encyclopedia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communication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theory,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Los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Angeles,</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Calif</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Sage</w:t>
      </w:r>
      <w:r w:rsidR="00EB3A47" w:rsidRPr="00180412">
        <w:rPr>
          <w:rFonts w:ascii="Times New Roman" w:hAnsi="Times New Roman" w:cs="Times New Roman"/>
          <w:sz w:val="20"/>
          <w:szCs w:val="20"/>
        </w:rPr>
        <w:t>.</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Maignan</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Ferrell,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w:t>
      </w:r>
      <w:r w:rsidR="00EB3A47" w:rsidRPr="00180412">
        <w:rPr>
          <w:rFonts w:ascii="Times New Roman" w:hAnsi="Times New Roman" w:cs="Times New Roman"/>
          <w:sz w:val="20"/>
          <w:szCs w:val="20"/>
        </w:rPr>
        <w:t xml:space="preserve"> &amp; </w:t>
      </w:r>
      <w:r w:rsidRPr="00180412">
        <w:rPr>
          <w:rFonts w:ascii="Times New Roman" w:hAnsi="Times New Roman" w:cs="Times New Roman"/>
          <w:sz w:val="20"/>
          <w:szCs w:val="20"/>
        </w:rPr>
        <w:t>Ferrell,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(2005).</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stakeholder</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model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for</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implementing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responsibility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marketing.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European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Marketing,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39(9</w:t>
      </w:r>
      <w:r w:rsidRPr="00180412">
        <w:rPr>
          <w:rFonts w:ascii="Times New Roman" w:eastAsia="Calibri" w:hAnsi="Times New Roman" w:cs="Times New Roman"/>
          <w:sz w:val="20"/>
          <w:szCs w:val="20"/>
        </w:rPr>
        <w:t>–</w:t>
      </w:r>
      <w:r w:rsidRPr="00180412">
        <w:rPr>
          <w:rFonts w:ascii="Times New Roman" w:hAnsi="Times New Roman" w:cs="Times New Roman"/>
          <w:sz w:val="20"/>
          <w:szCs w:val="20"/>
        </w:rPr>
        <w:t>10),</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956</w:t>
      </w:r>
      <w:r w:rsidRPr="00180412">
        <w:rPr>
          <w:rFonts w:ascii="Times New Roman" w:eastAsia="Calibri" w:hAnsi="Times New Roman" w:cs="Times New Roman"/>
          <w:sz w:val="20"/>
          <w:szCs w:val="20"/>
        </w:rPr>
        <w:t>–</w:t>
      </w:r>
      <w:r w:rsidRPr="00180412">
        <w:rPr>
          <w:rFonts w:ascii="Times New Roman" w:hAnsi="Times New Roman" w:cs="Times New Roman"/>
          <w:sz w:val="20"/>
          <w:szCs w:val="20"/>
        </w:rPr>
        <w:t>977.</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lang w:bidi="fa-IR"/>
        </w:rPr>
      </w:pPr>
      <w:r w:rsidRPr="00180412">
        <w:rPr>
          <w:rFonts w:ascii="Times New Roman" w:hAnsi="Times New Roman" w:cs="Times New Roman"/>
          <w:sz w:val="20"/>
          <w:szCs w:val="20"/>
        </w:rPr>
        <w:t>Nightingale,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V.</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(2011).</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handbook</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media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audiences.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Malden: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Wiley</w:t>
      </w:r>
      <w:r w:rsidR="00180412">
        <w:rPr>
          <w:rFonts w:ascii="Times New Roman" w:hAnsi="Times New Roman" w:cs="Times New Roman" w:hint="eastAsia"/>
          <w:sz w:val="20"/>
          <w:szCs w:val="20"/>
          <w:lang w:eastAsia="zh-CN"/>
        </w:rPr>
        <w:t xml:space="preserve"> </w:t>
      </w:r>
      <w:r w:rsidRPr="00180412">
        <w:rPr>
          <w:rFonts w:ascii="Times New Roman" w:hAnsi="Times New Roman" w:cs="Times New Roman"/>
          <w:sz w:val="20"/>
          <w:szCs w:val="20"/>
        </w:rPr>
        <w:t>Blackwell.</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Obalola</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Musa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(2008),</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Beyond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philanthropy: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Corporate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Responsibility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Nigerian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insurance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industry</w:t>
      </w:r>
      <w:r w:rsidR="00DE4B2F" w:rsidRPr="00180412">
        <w:rPr>
          <w:rFonts w:ascii="Times New Roman" w:hAnsi="Times New Roman" w:cs="Times New Roman"/>
          <w:sz w:val="20"/>
          <w:szCs w:val="20"/>
        </w:rPr>
        <w:t>, S</w:t>
      </w:r>
      <w:r w:rsidRPr="00180412">
        <w:rPr>
          <w:rFonts w:ascii="Times New Roman" w:hAnsi="Times New Roman" w:cs="Times New Roman"/>
          <w:sz w:val="20"/>
          <w:szCs w:val="20"/>
        </w:rPr>
        <w:t>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Responsibility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Vol.4,</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No.4,</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PP.</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538-54</w:t>
      </w:r>
      <w:r w:rsidR="00DE4B2F" w:rsidRPr="00180412">
        <w:rPr>
          <w:rFonts w:ascii="Times New Roman" w:hAnsi="Times New Roman" w:cs="Times New Roman"/>
          <w:sz w:val="20"/>
          <w:szCs w:val="20"/>
        </w:rPr>
        <w:t>8.</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r w:rsidRPr="00180412">
        <w:rPr>
          <w:rFonts w:ascii="Times New Roman" w:hAnsi="Times New Roman" w:cs="Times New Roman"/>
          <w:sz w:val="20"/>
          <w:szCs w:val="20"/>
        </w:rPr>
        <w:t>Rawlins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Brad,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(2008)."Measuring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relationship</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between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organizational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transparency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lastRenderedPageBreak/>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employee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trust".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Public</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Relations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2(2),</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254-274.</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Schau</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H.,</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Muniz,</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w:t>
      </w:r>
      <w:r w:rsidR="00EB3A47" w:rsidRPr="00180412">
        <w:rPr>
          <w:rFonts w:ascii="Times New Roman" w:hAnsi="Times New Roman" w:cs="Times New Roman"/>
          <w:sz w:val="20"/>
          <w:szCs w:val="20"/>
        </w:rPr>
        <w:t xml:space="preserve"> &amp; </w:t>
      </w:r>
      <w:proofErr w:type="spellStart"/>
      <w:r w:rsidRPr="00180412">
        <w:rPr>
          <w:rFonts w:ascii="Times New Roman" w:hAnsi="Times New Roman" w:cs="Times New Roman"/>
          <w:sz w:val="20"/>
          <w:szCs w:val="20"/>
        </w:rPr>
        <w:t>Arnould</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(2009).</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“How</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brand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community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practices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create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value”,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Marketing,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73</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(5),</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pp.</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30–5</w:t>
      </w:r>
      <w:r w:rsidR="00DE4B2F" w:rsidRPr="00180412">
        <w:rPr>
          <w:rFonts w:ascii="Times New Roman" w:hAnsi="Times New Roman" w:cs="Times New Roman"/>
          <w:sz w:val="20"/>
          <w:szCs w:val="20"/>
        </w:rPr>
        <w:t>1.</w:t>
      </w:r>
    </w:p>
    <w:p w:rsidR="00DE4B2F"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r w:rsidRPr="00180412">
        <w:rPr>
          <w:rFonts w:ascii="Times New Roman" w:hAnsi="Times New Roman" w:cs="Times New Roman"/>
          <w:sz w:val="20"/>
          <w:szCs w:val="20"/>
        </w:rPr>
        <w:t>Stephens,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Pamela</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Collective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Criminality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and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Individual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Responsibility:</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Constraints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Interpretation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(2014).</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Fordham</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International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Law</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37(1):</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501-50</w:t>
      </w:r>
      <w:r w:rsidR="00DE4B2F" w:rsidRPr="00180412">
        <w:rPr>
          <w:rFonts w:ascii="Times New Roman" w:hAnsi="Times New Roman" w:cs="Times New Roman"/>
          <w:sz w:val="20"/>
          <w:szCs w:val="20"/>
        </w:rPr>
        <w:t>6.</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lang w:bidi="fa-IR"/>
        </w:rPr>
      </w:pPr>
      <w:proofErr w:type="spellStart"/>
      <w:r w:rsidRPr="00180412">
        <w:rPr>
          <w:rFonts w:ascii="Times New Roman" w:hAnsi="Times New Roman" w:cs="Times New Roman"/>
          <w:sz w:val="20"/>
          <w:szCs w:val="20"/>
        </w:rPr>
        <w:t>Taprial</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V.</w:t>
      </w:r>
      <w:r w:rsidR="00EB3A47" w:rsidRPr="00180412">
        <w:rPr>
          <w:rFonts w:ascii="Times New Roman" w:hAnsi="Times New Roman" w:cs="Times New Roman"/>
          <w:sz w:val="20"/>
          <w:szCs w:val="20"/>
        </w:rPr>
        <w:t xml:space="preserve"> &amp; </w:t>
      </w:r>
      <w:proofErr w:type="spellStart"/>
      <w:r w:rsidRPr="00180412">
        <w:rPr>
          <w:rFonts w:ascii="Times New Roman" w:hAnsi="Times New Roman" w:cs="Times New Roman"/>
          <w:sz w:val="20"/>
          <w:szCs w:val="20"/>
        </w:rPr>
        <w:t>Kanwar</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(2012).</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Understanding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Media,</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bookboon</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com:</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Ventus</w:t>
      </w:r>
      <w:proofErr w:type="spellEnd"/>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Publishing</w:t>
      </w:r>
      <w:r w:rsidR="00EB3A47" w:rsidRPr="00180412">
        <w:rPr>
          <w:rFonts w:ascii="Times New Roman" w:hAnsi="Times New Roman" w:cs="Times New Roman"/>
          <w:sz w:val="20"/>
          <w:szCs w:val="20"/>
        </w:rPr>
        <w:t xml:space="preserve"> </w:t>
      </w:r>
      <w:proofErr w:type="spellStart"/>
      <w:r w:rsidRPr="00180412">
        <w:rPr>
          <w:rFonts w:ascii="Times New Roman" w:hAnsi="Times New Roman" w:cs="Times New Roman"/>
          <w:sz w:val="20"/>
          <w:szCs w:val="20"/>
        </w:rPr>
        <w:t>Aps</w:t>
      </w:r>
      <w:proofErr w:type="spellEnd"/>
      <w:r w:rsidR="00EB3A47" w:rsidRPr="00180412">
        <w:rPr>
          <w:rFonts w:ascii="Times New Roman" w:hAnsi="Times New Roman" w:cs="Times New Roman"/>
          <w:sz w:val="20"/>
          <w:szCs w:val="20"/>
        </w:rPr>
        <w:t>.</w:t>
      </w:r>
    </w:p>
    <w:p w:rsidR="00A37200" w:rsidRPr="00180412" w:rsidRDefault="00A37200" w:rsidP="00DE4B2F">
      <w:pPr>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80412">
        <w:rPr>
          <w:rFonts w:ascii="Times New Roman" w:hAnsi="Times New Roman" w:cs="Times New Roman"/>
          <w:sz w:val="20"/>
          <w:szCs w:val="20"/>
        </w:rPr>
        <w:t>Valand</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w:t>
      </w:r>
      <w:r w:rsidR="00EB3A47" w:rsidRPr="00180412">
        <w:rPr>
          <w:rFonts w:ascii="Times New Roman" w:hAnsi="Times New Roman" w:cs="Times New Roman"/>
          <w:sz w:val="20"/>
          <w:szCs w:val="20"/>
        </w:rPr>
        <w:t xml:space="preserve"> &amp; </w:t>
      </w:r>
      <w:proofErr w:type="spellStart"/>
      <w:r w:rsidRPr="00180412">
        <w:rPr>
          <w:rFonts w:ascii="Times New Roman" w:hAnsi="Times New Roman" w:cs="Times New Roman"/>
          <w:sz w:val="20"/>
          <w:szCs w:val="20"/>
        </w:rPr>
        <w:t>Heide</w:t>
      </w:r>
      <w:proofErr w:type="spellEnd"/>
      <w:r w:rsidRPr="00180412">
        <w:rPr>
          <w:rFonts w:ascii="Times New Roman" w:hAnsi="Times New Roman" w:cs="Times New Roman"/>
          <w:sz w:val="20"/>
          <w:szCs w:val="20"/>
        </w:rPr>
        <w:t>,</w:t>
      </w:r>
      <w:r w:rsidR="00EB3A47" w:rsidRPr="00180412">
        <w:rPr>
          <w:rFonts w:ascii="Times New Roman" w:hAnsi="Times New Roman" w:cs="Times New Roman"/>
          <w:sz w:val="20"/>
          <w:szCs w:val="20"/>
        </w:rPr>
        <w:t xml:space="preserve"> M (</w:t>
      </w:r>
      <w:r w:rsidRPr="00180412">
        <w:rPr>
          <w:rFonts w:ascii="Times New Roman" w:hAnsi="Times New Roman" w:cs="Times New Roman"/>
          <w:sz w:val="20"/>
          <w:szCs w:val="20"/>
        </w:rPr>
        <w:t>2005),</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Corporate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social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Responsiveness: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Exploring</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the</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Dynamics</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of</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Bad</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Episodes</w:t>
      </w:r>
      <w:r w:rsidR="00DE4B2F" w:rsidRPr="00180412">
        <w:rPr>
          <w:rFonts w:ascii="Times New Roman" w:hAnsi="Times New Roman" w:cs="Times New Roman"/>
          <w:sz w:val="20"/>
          <w:szCs w:val="20"/>
        </w:rPr>
        <w:t>, E</w:t>
      </w:r>
      <w:r w:rsidRPr="00180412">
        <w:rPr>
          <w:rFonts w:ascii="Times New Roman" w:hAnsi="Times New Roman" w:cs="Times New Roman"/>
          <w:sz w:val="20"/>
          <w:szCs w:val="20"/>
        </w:rPr>
        <w:t>uropean</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management</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journal,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Vol.</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23,</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No.5,</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pp.</w:t>
      </w:r>
      <w:r w:rsidR="00EB3A47" w:rsidRPr="00180412">
        <w:rPr>
          <w:rFonts w:ascii="Times New Roman" w:hAnsi="Times New Roman" w:cs="Times New Roman"/>
          <w:sz w:val="20"/>
          <w:szCs w:val="20"/>
        </w:rPr>
        <w:t xml:space="preserve"> </w:t>
      </w:r>
      <w:r w:rsidRPr="00180412">
        <w:rPr>
          <w:rFonts w:ascii="Times New Roman" w:hAnsi="Times New Roman" w:cs="Times New Roman"/>
          <w:sz w:val="20"/>
          <w:szCs w:val="20"/>
        </w:rPr>
        <w:t>495-506.</w:t>
      </w:r>
    </w:p>
    <w:p w:rsidR="00EB3A47" w:rsidRPr="00180412" w:rsidRDefault="00EB3A47" w:rsidP="00DE4B2F">
      <w:pPr>
        <w:snapToGrid w:val="0"/>
        <w:spacing w:after="0" w:line="240" w:lineRule="auto"/>
        <w:ind w:left="425" w:hanging="425"/>
        <w:jc w:val="both"/>
        <w:rPr>
          <w:rFonts w:ascii="Times New Roman" w:hAnsi="Times New Roman" w:cs="Times New Roman"/>
          <w:b/>
          <w:bCs/>
          <w:sz w:val="20"/>
          <w:szCs w:val="20"/>
        </w:rPr>
        <w:sectPr w:rsidR="00EB3A47" w:rsidRPr="00180412" w:rsidSect="00DE4B2F">
          <w:type w:val="continuous"/>
          <w:pgSz w:w="12240" w:h="15840" w:code="1"/>
          <w:pgMar w:top="1440" w:right="1440" w:bottom="1440" w:left="1440" w:header="720" w:footer="720" w:gutter="0"/>
          <w:cols w:num="2" w:space="550"/>
          <w:docGrid w:linePitch="360"/>
        </w:sectPr>
      </w:pPr>
      <w:bookmarkStart w:id="0" w:name="_GoBack"/>
      <w:bookmarkEnd w:id="0"/>
    </w:p>
    <w:p w:rsidR="00EB3A47" w:rsidRPr="00180412" w:rsidRDefault="00EB3A47" w:rsidP="00DE4B2F">
      <w:pPr>
        <w:snapToGrid w:val="0"/>
        <w:spacing w:after="0" w:line="240" w:lineRule="auto"/>
        <w:ind w:left="425" w:hanging="425"/>
        <w:jc w:val="both"/>
        <w:rPr>
          <w:rFonts w:ascii="Times New Roman" w:hAnsi="Times New Roman" w:cs="Times New Roman"/>
          <w:b/>
          <w:bCs/>
          <w:sz w:val="20"/>
          <w:szCs w:val="20"/>
          <w:lang w:eastAsia="zh-CN"/>
        </w:rPr>
      </w:pPr>
    </w:p>
    <w:p w:rsidR="00DE4B2F" w:rsidRPr="00180412" w:rsidRDefault="00DE4B2F" w:rsidP="00DE4B2F">
      <w:pPr>
        <w:snapToGrid w:val="0"/>
        <w:spacing w:after="0" w:line="240" w:lineRule="auto"/>
        <w:ind w:left="425" w:hanging="425"/>
        <w:jc w:val="both"/>
        <w:rPr>
          <w:rFonts w:ascii="Times New Roman" w:hAnsi="Times New Roman" w:cs="Times New Roman"/>
          <w:b/>
          <w:bCs/>
          <w:sz w:val="20"/>
          <w:szCs w:val="20"/>
          <w:lang w:eastAsia="zh-CN"/>
        </w:rPr>
      </w:pPr>
    </w:p>
    <w:p w:rsidR="00DE4B2F" w:rsidRPr="00180412" w:rsidRDefault="00DE4B2F" w:rsidP="00DE4B2F">
      <w:pPr>
        <w:snapToGrid w:val="0"/>
        <w:spacing w:after="0" w:line="240" w:lineRule="auto"/>
        <w:ind w:left="425" w:hanging="425"/>
        <w:jc w:val="both"/>
        <w:rPr>
          <w:rFonts w:ascii="Times New Roman" w:hAnsi="Times New Roman" w:cs="Times New Roman"/>
          <w:b/>
          <w:bCs/>
          <w:sz w:val="20"/>
          <w:szCs w:val="20"/>
          <w:lang w:eastAsia="zh-CN"/>
        </w:rPr>
      </w:pPr>
    </w:p>
    <w:p w:rsidR="00A37200" w:rsidRPr="00180412" w:rsidRDefault="00EB3A47" w:rsidP="00DE4B2F">
      <w:pPr>
        <w:snapToGrid w:val="0"/>
        <w:spacing w:after="0" w:line="240" w:lineRule="auto"/>
        <w:ind w:left="425" w:hanging="425"/>
        <w:jc w:val="both"/>
        <w:rPr>
          <w:rFonts w:ascii="Times New Roman" w:hAnsi="Times New Roman" w:cs="Times New Roman"/>
          <w:bCs/>
          <w:sz w:val="20"/>
          <w:szCs w:val="20"/>
        </w:rPr>
      </w:pPr>
      <w:r w:rsidRPr="00180412">
        <w:rPr>
          <w:rFonts w:ascii="Times New Roman" w:hAnsi="Times New Roman" w:cs="Times New Roman"/>
          <w:bCs/>
          <w:sz w:val="20"/>
          <w:szCs w:val="20"/>
        </w:rPr>
        <w:t>3/20/2018</w:t>
      </w:r>
    </w:p>
    <w:sectPr w:rsidR="00A37200" w:rsidRPr="00180412" w:rsidSect="00EB3A4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F0" w:rsidRDefault="009946F0" w:rsidP="00230F92">
      <w:pPr>
        <w:spacing w:after="0" w:line="240" w:lineRule="auto"/>
      </w:pPr>
      <w:r>
        <w:separator/>
      </w:r>
    </w:p>
  </w:endnote>
  <w:endnote w:type="continuationSeparator" w:id="0">
    <w:p w:rsidR="009946F0" w:rsidRDefault="009946F0" w:rsidP="0023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CC" w:rsidRDefault="00AE40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47" w:rsidRPr="00AE40CC" w:rsidRDefault="005E5EE8" w:rsidP="00AE40CC">
    <w:pPr>
      <w:spacing w:after="0" w:line="240" w:lineRule="auto"/>
      <w:jc w:val="center"/>
      <w:rPr>
        <w:rFonts w:ascii="Times New Roman" w:hAnsi="Times New Roman" w:cs="Times New Roman"/>
        <w:sz w:val="20"/>
      </w:rPr>
    </w:pPr>
    <w:r w:rsidRPr="00AE40CC">
      <w:rPr>
        <w:rFonts w:ascii="Times New Roman" w:hAnsi="Times New Roman" w:cs="Times New Roman"/>
        <w:sz w:val="20"/>
      </w:rPr>
      <w:fldChar w:fldCharType="begin"/>
    </w:r>
    <w:r w:rsidR="00AE40CC" w:rsidRPr="00AE40CC">
      <w:rPr>
        <w:rFonts w:ascii="Times New Roman" w:hAnsi="Times New Roman" w:cs="Times New Roman"/>
        <w:sz w:val="20"/>
      </w:rPr>
      <w:instrText xml:space="preserve"> page </w:instrText>
    </w:r>
    <w:r w:rsidRPr="00AE40CC">
      <w:rPr>
        <w:rFonts w:ascii="Times New Roman" w:hAnsi="Times New Roman" w:cs="Times New Roman"/>
        <w:sz w:val="20"/>
      </w:rPr>
      <w:fldChar w:fldCharType="separate"/>
    </w:r>
    <w:r w:rsidR="009F67CC">
      <w:rPr>
        <w:rFonts w:ascii="Times New Roman" w:hAnsi="Times New Roman" w:cs="Times New Roman"/>
        <w:noProof/>
        <w:sz w:val="20"/>
      </w:rPr>
      <w:t>53</w:t>
    </w:r>
    <w:r w:rsidRPr="00AE40C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CC" w:rsidRDefault="00AE40C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47" w:rsidRPr="00AE40CC" w:rsidRDefault="005E5EE8" w:rsidP="00AE40CC">
    <w:pPr>
      <w:spacing w:after="0" w:line="240" w:lineRule="auto"/>
      <w:jc w:val="center"/>
      <w:rPr>
        <w:rFonts w:ascii="Times New Roman" w:hAnsi="Times New Roman" w:cs="Times New Roman"/>
        <w:sz w:val="20"/>
      </w:rPr>
    </w:pPr>
    <w:r w:rsidRPr="00AE40CC">
      <w:rPr>
        <w:rFonts w:ascii="Times New Roman" w:hAnsi="Times New Roman" w:cs="Times New Roman"/>
        <w:sz w:val="20"/>
      </w:rPr>
      <w:fldChar w:fldCharType="begin"/>
    </w:r>
    <w:r w:rsidR="00AE40CC" w:rsidRPr="00AE40CC">
      <w:rPr>
        <w:rFonts w:ascii="Times New Roman" w:hAnsi="Times New Roman" w:cs="Times New Roman"/>
        <w:sz w:val="20"/>
      </w:rPr>
      <w:instrText xml:space="preserve"> page </w:instrText>
    </w:r>
    <w:r w:rsidRPr="00AE40CC">
      <w:rPr>
        <w:rFonts w:ascii="Times New Roman" w:hAnsi="Times New Roman" w:cs="Times New Roman"/>
        <w:sz w:val="20"/>
      </w:rPr>
      <w:fldChar w:fldCharType="separate"/>
    </w:r>
    <w:r w:rsidR="009F67CC">
      <w:rPr>
        <w:rFonts w:ascii="Times New Roman" w:hAnsi="Times New Roman" w:cs="Times New Roman"/>
        <w:noProof/>
        <w:sz w:val="20"/>
      </w:rPr>
      <w:t>54</w:t>
    </w:r>
    <w:r w:rsidRPr="00AE40C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63"/>
      <w:docPartObj>
        <w:docPartGallery w:val="Page Numbers (Bottom of Page)"/>
        <w:docPartUnique/>
      </w:docPartObj>
    </w:sdtPr>
    <w:sdtEndPr>
      <w:rPr>
        <w:noProof/>
      </w:rPr>
    </w:sdtEndPr>
    <w:sdtContent>
      <w:p w:rsidR="00EB3A47" w:rsidRPr="00AD5523" w:rsidRDefault="00EB3A47" w:rsidP="002B01B7">
        <w:pPr>
          <w:suppressAutoHyphens/>
          <w:spacing w:after="0" w:line="240" w:lineRule="auto"/>
          <w:jc w:val="center"/>
          <w:rPr>
            <w:rFonts w:ascii="Times New Roman" w:eastAsia="SimSun" w:hAnsi="Times New Roman" w:cs="Times New Roman"/>
            <w:sz w:val="24"/>
            <w:szCs w:val="24"/>
            <w:lang w:eastAsia="ar-SA"/>
          </w:rPr>
        </w:pPr>
        <w:r>
          <w:t xml:space="preserve">  </w:t>
        </w:r>
        <w:fldSimple w:instr=" PAGE   \* MERGEFORMAT ">
          <w:r w:rsidR="00DE4B2F">
            <w:rPr>
              <w:noProof/>
            </w:rPr>
            <w:t>3</w:t>
          </w:r>
        </w:fldSimple>
        <w:hyperlink r:id="rId1" w:history="1">
          <w:r w:rsidRPr="00AD5523">
            <w:rPr>
              <w:rFonts w:ascii="Times New Roman" w:eastAsia="SimSun" w:hAnsi="Times New Roman" w:cs="Times New Roman"/>
              <w:color w:val="0000FF"/>
              <w:sz w:val="20"/>
              <w:szCs w:val="20"/>
              <w:u w:val="single"/>
              <w:lang w:eastAsia="ar-SA"/>
            </w:rPr>
            <w:t>http://www.sciencepub.net/researcher</w:t>
          </w:r>
        </w:hyperlink>
        <w:r w:rsidRPr="00AD5523">
          <w:rPr>
            <w:rFonts w:ascii="Times New Roman" w:eastAsia="SimSun" w:hAnsi="Times New Roman" w:cs="Times New Roman"/>
            <w:bCs/>
            <w:sz w:val="20"/>
            <w:szCs w:val="24"/>
            <w:lang w:eastAsia="ar-SA"/>
          </w:rPr>
          <w:t xml:space="preserve">                          </w:t>
        </w:r>
        <w:r w:rsidRPr="00AD5523">
          <w:rPr>
            <w:rFonts w:ascii="Times New Roman" w:eastAsia="SimSun" w:hAnsi="Times New Roman" w:cs="Times New Roman" w:hint="eastAsia"/>
            <w:bCs/>
            <w:sz w:val="20"/>
            <w:szCs w:val="24"/>
            <w:lang w:eastAsia="zh-CN"/>
          </w:rPr>
          <w:t xml:space="preserve">                  </w:t>
        </w:r>
        <w:r w:rsidRPr="00AD5523">
          <w:rPr>
            <w:rFonts w:ascii="Times New Roman" w:eastAsia="SimSun" w:hAnsi="Times New Roman" w:cs="Times New Roman"/>
            <w:bCs/>
            <w:sz w:val="20"/>
            <w:szCs w:val="24"/>
            <w:lang w:eastAsia="ar-SA"/>
          </w:rPr>
          <w:t xml:space="preserve">              </w:t>
        </w:r>
        <w:hyperlink r:id="rId2" w:history="1">
          <w:r w:rsidRPr="00AD5523">
            <w:rPr>
              <w:rFonts w:ascii="Times New Roman" w:eastAsia="SimSun" w:hAnsi="Times New Roman" w:cs="Times New Roman"/>
              <w:bCs/>
              <w:color w:val="0000FF"/>
              <w:sz w:val="20"/>
              <w:szCs w:val="24"/>
              <w:u w:val="single"/>
              <w:lang w:eastAsia="ar-SA"/>
            </w:rPr>
            <w:t>researcher135@gmail.com</w:t>
          </w:r>
        </w:hyperlink>
      </w:p>
      <w:p w:rsidR="00EB3A47" w:rsidRDefault="005E5EE8">
        <w:pPr>
          <w:pStyle w:val="Footer"/>
          <w:jc w:val="center"/>
        </w:pPr>
      </w:p>
    </w:sdtContent>
  </w:sdt>
  <w:p w:rsidR="00EB3A47" w:rsidRDefault="00EB3A4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47" w:rsidRPr="00AE40CC" w:rsidRDefault="005E5EE8" w:rsidP="00AE40CC">
    <w:pPr>
      <w:spacing w:after="0" w:line="240" w:lineRule="auto"/>
      <w:jc w:val="center"/>
      <w:rPr>
        <w:rFonts w:ascii="Times New Roman" w:hAnsi="Times New Roman" w:cs="Times New Roman"/>
        <w:sz w:val="20"/>
      </w:rPr>
    </w:pPr>
    <w:r w:rsidRPr="00AE40CC">
      <w:rPr>
        <w:rFonts w:ascii="Times New Roman" w:hAnsi="Times New Roman" w:cs="Times New Roman"/>
        <w:sz w:val="20"/>
      </w:rPr>
      <w:fldChar w:fldCharType="begin"/>
    </w:r>
    <w:r w:rsidR="00AE40CC" w:rsidRPr="00AE40CC">
      <w:rPr>
        <w:rFonts w:ascii="Times New Roman" w:hAnsi="Times New Roman" w:cs="Times New Roman"/>
        <w:sz w:val="20"/>
      </w:rPr>
      <w:instrText xml:space="preserve"> page </w:instrText>
    </w:r>
    <w:r w:rsidRPr="00AE40CC">
      <w:rPr>
        <w:rFonts w:ascii="Times New Roman" w:hAnsi="Times New Roman" w:cs="Times New Roman"/>
        <w:sz w:val="20"/>
      </w:rPr>
      <w:fldChar w:fldCharType="separate"/>
    </w:r>
    <w:r w:rsidR="009F67CC">
      <w:rPr>
        <w:rFonts w:ascii="Times New Roman" w:hAnsi="Times New Roman" w:cs="Times New Roman"/>
        <w:noProof/>
        <w:sz w:val="20"/>
      </w:rPr>
      <w:t>55</w:t>
    </w:r>
    <w:r w:rsidRPr="00AE40CC">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65"/>
      <w:docPartObj>
        <w:docPartGallery w:val="Page Numbers (Bottom of Page)"/>
        <w:docPartUnique/>
      </w:docPartObj>
    </w:sdtPr>
    <w:sdtEndPr>
      <w:rPr>
        <w:noProof/>
      </w:rPr>
    </w:sdtEndPr>
    <w:sdtContent>
      <w:p w:rsidR="00EB3A47" w:rsidRPr="00AD5523" w:rsidRDefault="00EB3A47" w:rsidP="002B01B7">
        <w:pPr>
          <w:suppressAutoHyphens/>
          <w:spacing w:after="0" w:line="240" w:lineRule="auto"/>
          <w:jc w:val="center"/>
          <w:rPr>
            <w:rFonts w:ascii="Times New Roman" w:eastAsia="SimSun" w:hAnsi="Times New Roman" w:cs="Times New Roman"/>
            <w:sz w:val="24"/>
            <w:szCs w:val="24"/>
            <w:lang w:eastAsia="ar-SA"/>
          </w:rPr>
        </w:pPr>
        <w:r>
          <w:t xml:space="preserve">  </w:t>
        </w:r>
        <w:fldSimple w:instr=" PAGE   \* MERGEFORMAT ">
          <w:r>
            <w:rPr>
              <w:noProof/>
            </w:rPr>
            <w:t>4</w:t>
          </w:r>
        </w:fldSimple>
        <w:hyperlink r:id="rId1" w:history="1">
          <w:r w:rsidRPr="00AD5523">
            <w:rPr>
              <w:rFonts w:ascii="Times New Roman" w:eastAsia="SimSun" w:hAnsi="Times New Roman" w:cs="Times New Roman"/>
              <w:color w:val="0000FF"/>
              <w:sz w:val="20"/>
              <w:szCs w:val="20"/>
              <w:u w:val="single"/>
              <w:lang w:eastAsia="ar-SA"/>
            </w:rPr>
            <w:t>http://www.sciencepub.net/researcher</w:t>
          </w:r>
        </w:hyperlink>
        <w:r w:rsidRPr="00AD5523">
          <w:rPr>
            <w:rFonts w:ascii="Times New Roman" w:eastAsia="SimSun" w:hAnsi="Times New Roman" w:cs="Times New Roman"/>
            <w:bCs/>
            <w:sz w:val="20"/>
            <w:szCs w:val="24"/>
            <w:lang w:eastAsia="ar-SA"/>
          </w:rPr>
          <w:t xml:space="preserve">                          </w:t>
        </w:r>
        <w:r w:rsidRPr="00AD5523">
          <w:rPr>
            <w:rFonts w:ascii="Times New Roman" w:eastAsia="SimSun" w:hAnsi="Times New Roman" w:cs="Times New Roman" w:hint="eastAsia"/>
            <w:bCs/>
            <w:sz w:val="20"/>
            <w:szCs w:val="24"/>
            <w:lang w:eastAsia="zh-CN"/>
          </w:rPr>
          <w:t xml:space="preserve">                  </w:t>
        </w:r>
        <w:r w:rsidRPr="00AD5523">
          <w:rPr>
            <w:rFonts w:ascii="Times New Roman" w:eastAsia="SimSun" w:hAnsi="Times New Roman" w:cs="Times New Roman"/>
            <w:bCs/>
            <w:sz w:val="20"/>
            <w:szCs w:val="24"/>
            <w:lang w:eastAsia="ar-SA"/>
          </w:rPr>
          <w:t xml:space="preserve">              </w:t>
        </w:r>
        <w:hyperlink r:id="rId2" w:history="1">
          <w:r w:rsidRPr="00AD5523">
            <w:rPr>
              <w:rFonts w:ascii="Times New Roman" w:eastAsia="SimSun" w:hAnsi="Times New Roman" w:cs="Times New Roman"/>
              <w:bCs/>
              <w:color w:val="0000FF"/>
              <w:sz w:val="20"/>
              <w:szCs w:val="24"/>
              <w:u w:val="single"/>
              <w:lang w:eastAsia="ar-SA"/>
            </w:rPr>
            <w:t>researcher135@gmail.com</w:t>
          </w:r>
        </w:hyperlink>
      </w:p>
      <w:p w:rsidR="00EB3A47" w:rsidRDefault="005E5EE8">
        <w:pPr>
          <w:pStyle w:val="Footer"/>
          <w:jc w:val="center"/>
        </w:pPr>
      </w:p>
    </w:sdtContent>
  </w:sdt>
  <w:p w:rsidR="00EB3A47" w:rsidRDefault="00EB3A4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28" w:rsidRPr="00AE40CC" w:rsidRDefault="005E5EE8" w:rsidP="00AE40CC">
    <w:pPr>
      <w:spacing w:after="0" w:line="240" w:lineRule="auto"/>
      <w:jc w:val="center"/>
      <w:rPr>
        <w:rFonts w:ascii="Times New Roman" w:hAnsi="Times New Roman" w:cs="Times New Roman"/>
        <w:sz w:val="20"/>
      </w:rPr>
    </w:pPr>
    <w:r w:rsidRPr="00AE40CC">
      <w:rPr>
        <w:rFonts w:ascii="Times New Roman" w:hAnsi="Times New Roman" w:cs="Times New Roman"/>
        <w:sz w:val="20"/>
      </w:rPr>
      <w:fldChar w:fldCharType="begin"/>
    </w:r>
    <w:r w:rsidR="00AE40CC" w:rsidRPr="00AE40CC">
      <w:rPr>
        <w:rFonts w:ascii="Times New Roman" w:hAnsi="Times New Roman" w:cs="Times New Roman"/>
        <w:sz w:val="20"/>
      </w:rPr>
      <w:instrText xml:space="preserve"> page </w:instrText>
    </w:r>
    <w:r w:rsidRPr="00AE40CC">
      <w:rPr>
        <w:rFonts w:ascii="Times New Roman" w:hAnsi="Times New Roman" w:cs="Times New Roman"/>
        <w:sz w:val="20"/>
      </w:rPr>
      <w:fldChar w:fldCharType="separate"/>
    </w:r>
    <w:r w:rsidR="009F67CC">
      <w:rPr>
        <w:rFonts w:ascii="Times New Roman" w:hAnsi="Times New Roman" w:cs="Times New Roman"/>
        <w:noProof/>
        <w:sz w:val="20"/>
      </w:rPr>
      <w:t>58</w:t>
    </w:r>
    <w:r w:rsidRPr="00AE40C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F0" w:rsidRDefault="009946F0" w:rsidP="00230F92">
      <w:pPr>
        <w:spacing w:after="0" w:line="240" w:lineRule="auto"/>
      </w:pPr>
      <w:r>
        <w:separator/>
      </w:r>
    </w:p>
  </w:footnote>
  <w:footnote w:type="continuationSeparator" w:id="0">
    <w:p w:rsidR="009946F0" w:rsidRDefault="009946F0" w:rsidP="0023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CC" w:rsidRDefault="00AE40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CC" w:rsidRPr="00AE40CC" w:rsidRDefault="00AE40CC" w:rsidP="00AE40C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E40CC">
      <w:rPr>
        <w:rFonts w:ascii="Times New Roman" w:hAnsi="Times New Roman" w:cs="Times New Roman" w:hint="eastAsia"/>
        <w:iCs/>
        <w:color w:val="000000"/>
        <w:sz w:val="20"/>
        <w:szCs w:val="20"/>
      </w:rPr>
      <w:tab/>
    </w:r>
    <w:r w:rsidRPr="00AE40CC">
      <w:rPr>
        <w:rFonts w:ascii="Times New Roman" w:hAnsi="Times New Roman" w:cs="Times New Roman"/>
        <w:iCs/>
        <w:color w:val="000000"/>
        <w:sz w:val="20"/>
        <w:szCs w:val="20"/>
      </w:rPr>
      <w:t xml:space="preserve">Researcher </w:t>
    </w:r>
    <w:r w:rsidRPr="00AE40CC">
      <w:rPr>
        <w:rFonts w:ascii="Times New Roman" w:hAnsi="Times New Roman" w:cs="Times New Roman"/>
        <w:iCs/>
        <w:sz w:val="20"/>
        <w:szCs w:val="20"/>
      </w:rPr>
      <w:t>201</w:t>
    </w:r>
    <w:r w:rsidRPr="00AE40CC">
      <w:rPr>
        <w:rFonts w:ascii="Times New Roman" w:hAnsi="Times New Roman" w:cs="Times New Roman" w:hint="eastAsia"/>
        <w:iCs/>
        <w:sz w:val="20"/>
        <w:szCs w:val="20"/>
      </w:rPr>
      <w:t>8</w:t>
    </w:r>
    <w:r w:rsidRPr="00AE40CC">
      <w:rPr>
        <w:rFonts w:ascii="Times New Roman" w:hAnsi="Times New Roman" w:cs="Times New Roman"/>
        <w:iCs/>
        <w:sz w:val="20"/>
        <w:szCs w:val="20"/>
      </w:rPr>
      <w:t>;</w:t>
    </w:r>
    <w:r w:rsidRPr="00AE40CC">
      <w:rPr>
        <w:rFonts w:ascii="Times New Roman" w:hAnsi="Times New Roman" w:cs="Times New Roman" w:hint="eastAsia"/>
        <w:iCs/>
        <w:sz w:val="20"/>
        <w:szCs w:val="20"/>
      </w:rPr>
      <w:t>10</w:t>
    </w:r>
    <w:r w:rsidRPr="00AE40CC">
      <w:rPr>
        <w:rFonts w:ascii="Times New Roman" w:hAnsi="Times New Roman" w:cs="Times New Roman"/>
        <w:iCs/>
        <w:sz w:val="20"/>
        <w:szCs w:val="20"/>
      </w:rPr>
      <w:t>(</w:t>
    </w:r>
    <w:r w:rsidRPr="00AE40CC">
      <w:rPr>
        <w:rFonts w:ascii="Times New Roman" w:hAnsi="Times New Roman" w:cs="Times New Roman" w:hint="eastAsia"/>
        <w:iCs/>
        <w:sz w:val="20"/>
        <w:szCs w:val="20"/>
      </w:rPr>
      <w:t>3</w:t>
    </w:r>
    <w:r w:rsidRPr="00AE40CC">
      <w:rPr>
        <w:rFonts w:ascii="Times New Roman" w:hAnsi="Times New Roman" w:cs="Times New Roman"/>
        <w:iCs/>
        <w:sz w:val="20"/>
        <w:szCs w:val="20"/>
      </w:rPr>
      <w:t xml:space="preserve">)  </w:t>
    </w:r>
    <w:r w:rsidRPr="00AE40CC">
      <w:rPr>
        <w:rFonts w:ascii="Times New Roman" w:hAnsi="Times New Roman" w:cs="Times New Roman" w:hint="eastAsia"/>
        <w:iCs/>
        <w:sz w:val="20"/>
        <w:szCs w:val="20"/>
      </w:rPr>
      <w:t xml:space="preserve"> </w:t>
    </w:r>
    <w:r w:rsidRPr="00AE40CC">
      <w:rPr>
        <w:rFonts w:ascii="Times New Roman" w:hAnsi="Times New Roman" w:cs="Times New Roman"/>
        <w:iCs/>
        <w:sz w:val="20"/>
        <w:szCs w:val="20"/>
      </w:rPr>
      <w:t xml:space="preserve"> </w:t>
    </w:r>
    <w:r w:rsidRPr="00AE40CC">
      <w:rPr>
        <w:rFonts w:ascii="Times New Roman" w:hAnsi="Times New Roman" w:cs="Times New Roman" w:hint="eastAsia"/>
        <w:iCs/>
        <w:sz w:val="20"/>
        <w:szCs w:val="20"/>
      </w:rPr>
      <w:tab/>
    </w:r>
    <w:r w:rsidRPr="00AE40CC">
      <w:rPr>
        <w:rFonts w:ascii="Times New Roman" w:hAnsi="Times New Roman" w:cs="Times New Roman"/>
        <w:iCs/>
        <w:sz w:val="20"/>
        <w:szCs w:val="20"/>
      </w:rPr>
      <w:t xml:space="preserve">    </w:t>
    </w:r>
    <w:r w:rsidRPr="00AE40CC">
      <w:rPr>
        <w:rFonts w:ascii="Times New Roman" w:hAnsi="Times New Roman" w:cs="Times New Roman"/>
        <w:sz w:val="20"/>
        <w:szCs w:val="20"/>
      </w:rPr>
      <w:t xml:space="preserve"> </w:t>
    </w:r>
    <w:hyperlink r:id="rId1" w:history="1">
      <w:r w:rsidRPr="00AE40CC">
        <w:rPr>
          <w:rStyle w:val="Hyperlink"/>
          <w:rFonts w:ascii="Times New Roman" w:hAnsi="Times New Roman" w:cs="Times New Roman"/>
          <w:color w:val="0000FF"/>
          <w:sz w:val="20"/>
          <w:szCs w:val="20"/>
        </w:rPr>
        <w:t>http://www.sciencepub.net/researcher</w:t>
      </w:r>
    </w:hyperlink>
  </w:p>
  <w:p w:rsidR="00AE40CC" w:rsidRPr="00AE40CC" w:rsidRDefault="00AE40CC" w:rsidP="00AE40C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CC" w:rsidRDefault="00AE40C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CC" w:rsidRPr="00AE40CC" w:rsidRDefault="00AE40CC" w:rsidP="00AE40C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E40CC">
      <w:rPr>
        <w:rFonts w:ascii="Times New Roman" w:hAnsi="Times New Roman" w:cs="Times New Roman" w:hint="eastAsia"/>
        <w:iCs/>
        <w:color w:val="000000"/>
        <w:sz w:val="20"/>
        <w:szCs w:val="20"/>
      </w:rPr>
      <w:tab/>
    </w:r>
    <w:r w:rsidRPr="00AE40CC">
      <w:rPr>
        <w:rFonts w:ascii="Times New Roman" w:hAnsi="Times New Roman" w:cs="Times New Roman"/>
        <w:iCs/>
        <w:color w:val="000000"/>
        <w:sz w:val="20"/>
        <w:szCs w:val="20"/>
      </w:rPr>
      <w:t xml:space="preserve">Researcher </w:t>
    </w:r>
    <w:r w:rsidRPr="00AE40CC">
      <w:rPr>
        <w:rFonts w:ascii="Times New Roman" w:hAnsi="Times New Roman" w:cs="Times New Roman"/>
        <w:iCs/>
        <w:sz w:val="20"/>
        <w:szCs w:val="20"/>
      </w:rPr>
      <w:t>201</w:t>
    </w:r>
    <w:r w:rsidRPr="00AE40CC">
      <w:rPr>
        <w:rFonts w:ascii="Times New Roman" w:hAnsi="Times New Roman" w:cs="Times New Roman" w:hint="eastAsia"/>
        <w:iCs/>
        <w:sz w:val="20"/>
        <w:szCs w:val="20"/>
      </w:rPr>
      <w:t>8</w:t>
    </w:r>
    <w:r w:rsidRPr="00AE40CC">
      <w:rPr>
        <w:rFonts w:ascii="Times New Roman" w:hAnsi="Times New Roman" w:cs="Times New Roman"/>
        <w:iCs/>
        <w:sz w:val="20"/>
        <w:szCs w:val="20"/>
      </w:rPr>
      <w:t>;</w:t>
    </w:r>
    <w:r w:rsidRPr="00AE40CC">
      <w:rPr>
        <w:rFonts w:ascii="Times New Roman" w:hAnsi="Times New Roman" w:cs="Times New Roman" w:hint="eastAsia"/>
        <w:iCs/>
        <w:sz w:val="20"/>
        <w:szCs w:val="20"/>
      </w:rPr>
      <w:t>10</w:t>
    </w:r>
    <w:r w:rsidRPr="00AE40CC">
      <w:rPr>
        <w:rFonts w:ascii="Times New Roman" w:hAnsi="Times New Roman" w:cs="Times New Roman"/>
        <w:iCs/>
        <w:sz w:val="20"/>
        <w:szCs w:val="20"/>
      </w:rPr>
      <w:t>(</w:t>
    </w:r>
    <w:r w:rsidRPr="00AE40CC">
      <w:rPr>
        <w:rFonts w:ascii="Times New Roman" w:hAnsi="Times New Roman" w:cs="Times New Roman" w:hint="eastAsia"/>
        <w:iCs/>
        <w:sz w:val="20"/>
        <w:szCs w:val="20"/>
      </w:rPr>
      <w:t>3</w:t>
    </w:r>
    <w:r w:rsidRPr="00AE40CC">
      <w:rPr>
        <w:rFonts w:ascii="Times New Roman" w:hAnsi="Times New Roman" w:cs="Times New Roman"/>
        <w:iCs/>
        <w:sz w:val="20"/>
        <w:szCs w:val="20"/>
      </w:rPr>
      <w:t xml:space="preserve">)  </w:t>
    </w:r>
    <w:r w:rsidRPr="00AE40CC">
      <w:rPr>
        <w:rFonts w:ascii="Times New Roman" w:hAnsi="Times New Roman" w:cs="Times New Roman" w:hint="eastAsia"/>
        <w:iCs/>
        <w:sz w:val="20"/>
        <w:szCs w:val="20"/>
      </w:rPr>
      <w:t xml:space="preserve"> </w:t>
    </w:r>
    <w:r w:rsidRPr="00AE40CC">
      <w:rPr>
        <w:rFonts w:ascii="Times New Roman" w:hAnsi="Times New Roman" w:cs="Times New Roman"/>
        <w:iCs/>
        <w:sz w:val="20"/>
        <w:szCs w:val="20"/>
      </w:rPr>
      <w:t xml:space="preserve"> </w:t>
    </w:r>
    <w:r w:rsidRPr="00AE40CC">
      <w:rPr>
        <w:rFonts w:ascii="Times New Roman" w:hAnsi="Times New Roman" w:cs="Times New Roman" w:hint="eastAsia"/>
        <w:iCs/>
        <w:sz w:val="20"/>
        <w:szCs w:val="20"/>
      </w:rPr>
      <w:tab/>
    </w:r>
    <w:r w:rsidRPr="00AE40CC">
      <w:rPr>
        <w:rFonts w:ascii="Times New Roman" w:hAnsi="Times New Roman" w:cs="Times New Roman"/>
        <w:iCs/>
        <w:sz w:val="20"/>
        <w:szCs w:val="20"/>
      </w:rPr>
      <w:t xml:space="preserve">    </w:t>
    </w:r>
    <w:r w:rsidRPr="00AE40CC">
      <w:rPr>
        <w:rFonts w:ascii="Times New Roman" w:hAnsi="Times New Roman" w:cs="Times New Roman"/>
        <w:sz w:val="20"/>
        <w:szCs w:val="20"/>
      </w:rPr>
      <w:t xml:space="preserve"> </w:t>
    </w:r>
    <w:hyperlink r:id="rId1" w:history="1">
      <w:r w:rsidRPr="00AE40CC">
        <w:rPr>
          <w:rStyle w:val="Hyperlink"/>
          <w:rFonts w:ascii="Times New Roman" w:hAnsi="Times New Roman" w:cs="Times New Roman"/>
          <w:color w:val="0000FF"/>
          <w:sz w:val="20"/>
          <w:szCs w:val="20"/>
        </w:rPr>
        <w:t>http://www.sciencepub.net/researcher</w:t>
      </w:r>
    </w:hyperlink>
  </w:p>
  <w:p w:rsidR="00AE40CC" w:rsidRPr="00AE40CC" w:rsidRDefault="00AE40CC" w:rsidP="00AE40C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47" w:rsidRPr="0067144B" w:rsidRDefault="00EB3A47" w:rsidP="008226B5">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rPr>
    </w:pPr>
    <w:r w:rsidRPr="0067144B">
      <w:rPr>
        <w:rFonts w:ascii="Times New Roman" w:eastAsia="SimSun" w:hAnsi="Times New Roman" w:cs="Times New Roman"/>
        <w:iCs/>
        <w:color w:val="000000"/>
        <w:sz w:val="20"/>
        <w:szCs w:val="20"/>
        <w:lang w:eastAsia="ar-SA"/>
      </w:rPr>
      <w:t xml:space="preserve">Researcher </w:t>
    </w:r>
    <w:r w:rsidRPr="0067144B">
      <w:rPr>
        <w:rFonts w:ascii="Times New Roman" w:eastAsia="SimSun" w:hAnsi="Times New Roman" w:cs="Times New Roman"/>
        <w:iCs/>
        <w:sz w:val="20"/>
        <w:szCs w:val="20"/>
        <w:lang w:eastAsia="ar-SA"/>
      </w:rPr>
      <w:t>201</w:t>
    </w:r>
    <w:r w:rsidRPr="0067144B">
      <w:rPr>
        <w:rFonts w:ascii="Times New Roman" w:eastAsia="SimSun" w:hAnsi="Times New Roman" w:cs="Times New Roman" w:hint="eastAsia"/>
        <w:iCs/>
        <w:sz w:val="20"/>
        <w:szCs w:val="20"/>
        <w:lang w:eastAsia="zh-CN"/>
      </w:rPr>
      <w:t>8</w:t>
    </w:r>
    <w:r w:rsidRPr="0067144B">
      <w:rPr>
        <w:rFonts w:ascii="Times New Roman" w:eastAsia="SimSun" w:hAnsi="Times New Roman" w:cs="Times New Roman"/>
        <w:iCs/>
        <w:sz w:val="20"/>
        <w:szCs w:val="20"/>
        <w:lang w:eastAsia="ar-SA"/>
      </w:rPr>
      <w:t>;</w:t>
    </w:r>
    <w:r w:rsidRPr="0067144B">
      <w:rPr>
        <w:rFonts w:ascii="Times New Roman" w:eastAsia="SimSun" w:hAnsi="Times New Roman" w:cs="Times New Roman" w:hint="eastAsia"/>
        <w:iCs/>
        <w:sz w:val="20"/>
        <w:szCs w:val="20"/>
        <w:lang w:eastAsia="zh-CN"/>
      </w:rPr>
      <w:t>10</w:t>
    </w:r>
    <w:r w:rsidRPr="0067144B">
      <w:rPr>
        <w:rFonts w:ascii="Times New Roman" w:eastAsia="SimSun" w:hAnsi="Times New Roman" w:cs="Times New Roman"/>
        <w:iCs/>
        <w:sz w:val="20"/>
        <w:szCs w:val="20"/>
        <w:lang w:eastAsia="ar-SA"/>
      </w:rPr>
      <w:t xml:space="preserve">(x)                                     </w:t>
    </w:r>
    <w:r w:rsidRPr="0067144B">
      <w:rPr>
        <w:rFonts w:ascii="Times New Roman" w:eastAsia="SimSun" w:hAnsi="Times New Roman" w:cs="Times New Roman"/>
        <w:sz w:val="20"/>
        <w:szCs w:val="20"/>
        <w:lang w:eastAsia="ar-SA"/>
      </w:rPr>
      <w:t xml:space="preserve"> </w:t>
    </w:r>
    <w:hyperlink r:id="rId1" w:history="1">
      <w:r w:rsidRPr="0067144B">
        <w:rPr>
          <w:rFonts w:ascii="Times New Roman" w:eastAsia="SimSun" w:hAnsi="Times New Roman" w:cs="Times New Roman"/>
          <w:color w:val="0000FF"/>
          <w:sz w:val="20"/>
          <w:szCs w:val="20"/>
          <w:u w:val="single"/>
          <w:lang w:eastAsia="ar-SA"/>
        </w:rPr>
        <w:t>http://www.sciencepub.net/researcher</w:t>
      </w:r>
    </w:hyperlink>
  </w:p>
  <w:p w:rsidR="00EB3A47" w:rsidRDefault="00EB3A47" w:rsidP="00823363">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CC" w:rsidRPr="00AE40CC" w:rsidRDefault="00AE40CC" w:rsidP="00AE40C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E40CC">
      <w:rPr>
        <w:rFonts w:ascii="Times New Roman" w:hAnsi="Times New Roman" w:cs="Times New Roman" w:hint="eastAsia"/>
        <w:iCs/>
        <w:color w:val="000000"/>
        <w:sz w:val="20"/>
        <w:szCs w:val="20"/>
      </w:rPr>
      <w:tab/>
    </w:r>
    <w:r w:rsidRPr="00AE40CC">
      <w:rPr>
        <w:rFonts w:ascii="Times New Roman" w:hAnsi="Times New Roman" w:cs="Times New Roman"/>
        <w:iCs/>
        <w:color w:val="000000"/>
        <w:sz w:val="20"/>
        <w:szCs w:val="20"/>
      </w:rPr>
      <w:t xml:space="preserve">Researcher </w:t>
    </w:r>
    <w:r w:rsidRPr="00AE40CC">
      <w:rPr>
        <w:rFonts w:ascii="Times New Roman" w:hAnsi="Times New Roman" w:cs="Times New Roman"/>
        <w:iCs/>
        <w:sz w:val="20"/>
        <w:szCs w:val="20"/>
      </w:rPr>
      <w:t>201</w:t>
    </w:r>
    <w:r w:rsidRPr="00AE40CC">
      <w:rPr>
        <w:rFonts w:ascii="Times New Roman" w:hAnsi="Times New Roman" w:cs="Times New Roman" w:hint="eastAsia"/>
        <w:iCs/>
        <w:sz w:val="20"/>
        <w:szCs w:val="20"/>
      </w:rPr>
      <w:t>8</w:t>
    </w:r>
    <w:r w:rsidRPr="00AE40CC">
      <w:rPr>
        <w:rFonts w:ascii="Times New Roman" w:hAnsi="Times New Roman" w:cs="Times New Roman"/>
        <w:iCs/>
        <w:sz w:val="20"/>
        <w:szCs w:val="20"/>
      </w:rPr>
      <w:t>;</w:t>
    </w:r>
    <w:r w:rsidRPr="00AE40CC">
      <w:rPr>
        <w:rFonts w:ascii="Times New Roman" w:hAnsi="Times New Roman" w:cs="Times New Roman" w:hint="eastAsia"/>
        <w:iCs/>
        <w:sz w:val="20"/>
        <w:szCs w:val="20"/>
      </w:rPr>
      <w:t>10</w:t>
    </w:r>
    <w:r w:rsidRPr="00AE40CC">
      <w:rPr>
        <w:rFonts w:ascii="Times New Roman" w:hAnsi="Times New Roman" w:cs="Times New Roman"/>
        <w:iCs/>
        <w:sz w:val="20"/>
        <w:szCs w:val="20"/>
      </w:rPr>
      <w:t>(</w:t>
    </w:r>
    <w:r w:rsidRPr="00AE40CC">
      <w:rPr>
        <w:rFonts w:ascii="Times New Roman" w:hAnsi="Times New Roman" w:cs="Times New Roman" w:hint="eastAsia"/>
        <w:iCs/>
        <w:sz w:val="20"/>
        <w:szCs w:val="20"/>
      </w:rPr>
      <w:t>3</w:t>
    </w:r>
    <w:r w:rsidRPr="00AE40CC">
      <w:rPr>
        <w:rFonts w:ascii="Times New Roman" w:hAnsi="Times New Roman" w:cs="Times New Roman"/>
        <w:iCs/>
        <w:sz w:val="20"/>
        <w:szCs w:val="20"/>
      </w:rPr>
      <w:t xml:space="preserve">)  </w:t>
    </w:r>
    <w:r w:rsidRPr="00AE40CC">
      <w:rPr>
        <w:rFonts w:ascii="Times New Roman" w:hAnsi="Times New Roman" w:cs="Times New Roman" w:hint="eastAsia"/>
        <w:iCs/>
        <w:sz w:val="20"/>
        <w:szCs w:val="20"/>
      </w:rPr>
      <w:t xml:space="preserve"> </w:t>
    </w:r>
    <w:r w:rsidRPr="00AE40CC">
      <w:rPr>
        <w:rFonts w:ascii="Times New Roman" w:hAnsi="Times New Roman" w:cs="Times New Roman"/>
        <w:iCs/>
        <w:sz w:val="20"/>
        <w:szCs w:val="20"/>
      </w:rPr>
      <w:t xml:space="preserve"> </w:t>
    </w:r>
    <w:r w:rsidRPr="00AE40CC">
      <w:rPr>
        <w:rFonts w:ascii="Times New Roman" w:hAnsi="Times New Roman" w:cs="Times New Roman" w:hint="eastAsia"/>
        <w:iCs/>
        <w:sz w:val="20"/>
        <w:szCs w:val="20"/>
      </w:rPr>
      <w:tab/>
    </w:r>
    <w:r w:rsidRPr="00AE40CC">
      <w:rPr>
        <w:rFonts w:ascii="Times New Roman" w:hAnsi="Times New Roman" w:cs="Times New Roman"/>
        <w:iCs/>
        <w:sz w:val="20"/>
        <w:szCs w:val="20"/>
      </w:rPr>
      <w:t xml:space="preserve">    </w:t>
    </w:r>
    <w:r w:rsidRPr="00AE40CC">
      <w:rPr>
        <w:rFonts w:ascii="Times New Roman" w:hAnsi="Times New Roman" w:cs="Times New Roman"/>
        <w:sz w:val="20"/>
        <w:szCs w:val="20"/>
      </w:rPr>
      <w:t xml:space="preserve"> </w:t>
    </w:r>
    <w:hyperlink r:id="rId1" w:history="1">
      <w:r w:rsidRPr="00AE40CC">
        <w:rPr>
          <w:rStyle w:val="Hyperlink"/>
          <w:rFonts w:ascii="Times New Roman" w:hAnsi="Times New Roman" w:cs="Times New Roman"/>
          <w:color w:val="0000FF"/>
          <w:sz w:val="20"/>
          <w:szCs w:val="20"/>
        </w:rPr>
        <w:t>http://www.sciencepub.net/researcher</w:t>
      </w:r>
    </w:hyperlink>
  </w:p>
  <w:p w:rsidR="00AE40CC" w:rsidRPr="00AE40CC" w:rsidRDefault="00AE40CC" w:rsidP="00AE40C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47" w:rsidRPr="0067144B" w:rsidRDefault="00EB3A47" w:rsidP="008226B5">
    <w:pPr>
      <w:pBdr>
        <w:bottom w:val="thinThickMediumGap" w:sz="12" w:space="1" w:color="auto"/>
      </w:pBdr>
      <w:suppressAutoHyphens/>
      <w:spacing w:after="0" w:line="240" w:lineRule="auto"/>
      <w:jc w:val="center"/>
      <w:rPr>
        <w:rFonts w:ascii="Times New Roman" w:eastAsia="SimSun" w:hAnsi="Times New Roman" w:cs="Times New Roman"/>
        <w:iCs/>
        <w:sz w:val="20"/>
        <w:szCs w:val="20"/>
        <w:lang w:eastAsia="ar-SA"/>
      </w:rPr>
    </w:pPr>
    <w:r w:rsidRPr="0067144B">
      <w:rPr>
        <w:rFonts w:ascii="Times New Roman" w:eastAsia="SimSun" w:hAnsi="Times New Roman" w:cs="Times New Roman"/>
        <w:iCs/>
        <w:color w:val="000000"/>
        <w:sz w:val="20"/>
        <w:szCs w:val="20"/>
        <w:lang w:eastAsia="ar-SA"/>
      </w:rPr>
      <w:t xml:space="preserve">Researcher </w:t>
    </w:r>
    <w:r w:rsidRPr="0067144B">
      <w:rPr>
        <w:rFonts w:ascii="Times New Roman" w:eastAsia="SimSun" w:hAnsi="Times New Roman" w:cs="Times New Roman"/>
        <w:iCs/>
        <w:sz w:val="20"/>
        <w:szCs w:val="20"/>
        <w:lang w:eastAsia="ar-SA"/>
      </w:rPr>
      <w:t>201</w:t>
    </w:r>
    <w:r w:rsidRPr="0067144B">
      <w:rPr>
        <w:rFonts w:ascii="Times New Roman" w:eastAsia="SimSun" w:hAnsi="Times New Roman" w:cs="Times New Roman" w:hint="eastAsia"/>
        <w:iCs/>
        <w:sz w:val="20"/>
        <w:szCs w:val="20"/>
        <w:lang w:eastAsia="zh-CN"/>
      </w:rPr>
      <w:t>8</w:t>
    </w:r>
    <w:r w:rsidRPr="0067144B">
      <w:rPr>
        <w:rFonts w:ascii="Times New Roman" w:eastAsia="SimSun" w:hAnsi="Times New Roman" w:cs="Times New Roman"/>
        <w:iCs/>
        <w:sz w:val="20"/>
        <w:szCs w:val="20"/>
        <w:lang w:eastAsia="ar-SA"/>
      </w:rPr>
      <w:t>;</w:t>
    </w:r>
    <w:r w:rsidRPr="0067144B">
      <w:rPr>
        <w:rFonts w:ascii="Times New Roman" w:eastAsia="SimSun" w:hAnsi="Times New Roman" w:cs="Times New Roman" w:hint="eastAsia"/>
        <w:iCs/>
        <w:sz w:val="20"/>
        <w:szCs w:val="20"/>
        <w:lang w:eastAsia="zh-CN"/>
      </w:rPr>
      <w:t>10</w:t>
    </w:r>
    <w:r w:rsidRPr="0067144B">
      <w:rPr>
        <w:rFonts w:ascii="Times New Roman" w:eastAsia="SimSun" w:hAnsi="Times New Roman" w:cs="Times New Roman"/>
        <w:iCs/>
        <w:sz w:val="20"/>
        <w:szCs w:val="20"/>
        <w:lang w:eastAsia="ar-SA"/>
      </w:rPr>
      <w:t xml:space="preserve">(x)                                     </w:t>
    </w:r>
    <w:r w:rsidRPr="0067144B">
      <w:rPr>
        <w:rFonts w:ascii="Times New Roman" w:eastAsia="SimSun" w:hAnsi="Times New Roman" w:cs="Times New Roman"/>
        <w:sz w:val="20"/>
        <w:szCs w:val="20"/>
        <w:lang w:eastAsia="ar-SA"/>
      </w:rPr>
      <w:t xml:space="preserve"> </w:t>
    </w:r>
    <w:hyperlink r:id="rId1" w:history="1">
      <w:r w:rsidRPr="0067144B">
        <w:rPr>
          <w:rFonts w:ascii="Times New Roman" w:eastAsia="SimSun" w:hAnsi="Times New Roman" w:cs="Times New Roman"/>
          <w:color w:val="0000FF"/>
          <w:sz w:val="20"/>
          <w:szCs w:val="20"/>
          <w:u w:val="single"/>
          <w:lang w:eastAsia="ar-SA"/>
        </w:rPr>
        <w:t>http://www.sciencepub.net/researcher</w:t>
      </w:r>
    </w:hyperlink>
  </w:p>
  <w:p w:rsidR="00EB3A47" w:rsidRDefault="00EB3A47" w:rsidP="00823363">
    <w:pPr>
      <w:pStyle w:val="Header"/>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CC" w:rsidRPr="00AE40CC" w:rsidRDefault="00AE40CC" w:rsidP="00AE40C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E40CC">
      <w:rPr>
        <w:rFonts w:ascii="Times New Roman" w:hAnsi="Times New Roman" w:cs="Times New Roman" w:hint="eastAsia"/>
        <w:iCs/>
        <w:color w:val="000000"/>
        <w:sz w:val="20"/>
        <w:szCs w:val="20"/>
      </w:rPr>
      <w:tab/>
    </w:r>
    <w:r w:rsidRPr="00AE40CC">
      <w:rPr>
        <w:rFonts w:ascii="Times New Roman" w:hAnsi="Times New Roman" w:cs="Times New Roman"/>
        <w:iCs/>
        <w:color w:val="000000"/>
        <w:sz w:val="20"/>
        <w:szCs w:val="20"/>
      </w:rPr>
      <w:t xml:space="preserve">Researcher </w:t>
    </w:r>
    <w:r w:rsidRPr="00AE40CC">
      <w:rPr>
        <w:rFonts w:ascii="Times New Roman" w:hAnsi="Times New Roman" w:cs="Times New Roman"/>
        <w:iCs/>
        <w:sz w:val="20"/>
        <w:szCs w:val="20"/>
      </w:rPr>
      <w:t>201</w:t>
    </w:r>
    <w:r w:rsidRPr="00AE40CC">
      <w:rPr>
        <w:rFonts w:ascii="Times New Roman" w:hAnsi="Times New Roman" w:cs="Times New Roman" w:hint="eastAsia"/>
        <w:iCs/>
        <w:sz w:val="20"/>
        <w:szCs w:val="20"/>
      </w:rPr>
      <w:t>8</w:t>
    </w:r>
    <w:r w:rsidRPr="00AE40CC">
      <w:rPr>
        <w:rFonts w:ascii="Times New Roman" w:hAnsi="Times New Roman" w:cs="Times New Roman"/>
        <w:iCs/>
        <w:sz w:val="20"/>
        <w:szCs w:val="20"/>
      </w:rPr>
      <w:t>;</w:t>
    </w:r>
    <w:r w:rsidRPr="00AE40CC">
      <w:rPr>
        <w:rFonts w:ascii="Times New Roman" w:hAnsi="Times New Roman" w:cs="Times New Roman" w:hint="eastAsia"/>
        <w:iCs/>
        <w:sz w:val="20"/>
        <w:szCs w:val="20"/>
      </w:rPr>
      <w:t>10</w:t>
    </w:r>
    <w:r w:rsidRPr="00AE40CC">
      <w:rPr>
        <w:rFonts w:ascii="Times New Roman" w:hAnsi="Times New Roman" w:cs="Times New Roman"/>
        <w:iCs/>
        <w:sz w:val="20"/>
        <w:szCs w:val="20"/>
      </w:rPr>
      <w:t>(</w:t>
    </w:r>
    <w:r w:rsidRPr="00AE40CC">
      <w:rPr>
        <w:rFonts w:ascii="Times New Roman" w:hAnsi="Times New Roman" w:cs="Times New Roman" w:hint="eastAsia"/>
        <w:iCs/>
        <w:sz w:val="20"/>
        <w:szCs w:val="20"/>
      </w:rPr>
      <w:t>3</w:t>
    </w:r>
    <w:r w:rsidRPr="00AE40CC">
      <w:rPr>
        <w:rFonts w:ascii="Times New Roman" w:hAnsi="Times New Roman" w:cs="Times New Roman"/>
        <w:iCs/>
        <w:sz w:val="20"/>
        <w:szCs w:val="20"/>
      </w:rPr>
      <w:t xml:space="preserve">)  </w:t>
    </w:r>
    <w:r w:rsidRPr="00AE40CC">
      <w:rPr>
        <w:rFonts w:ascii="Times New Roman" w:hAnsi="Times New Roman" w:cs="Times New Roman" w:hint="eastAsia"/>
        <w:iCs/>
        <w:sz w:val="20"/>
        <w:szCs w:val="20"/>
      </w:rPr>
      <w:t xml:space="preserve"> </w:t>
    </w:r>
    <w:r w:rsidRPr="00AE40CC">
      <w:rPr>
        <w:rFonts w:ascii="Times New Roman" w:hAnsi="Times New Roman" w:cs="Times New Roman"/>
        <w:iCs/>
        <w:sz w:val="20"/>
        <w:szCs w:val="20"/>
      </w:rPr>
      <w:t xml:space="preserve"> </w:t>
    </w:r>
    <w:r w:rsidRPr="00AE40CC">
      <w:rPr>
        <w:rFonts w:ascii="Times New Roman" w:hAnsi="Times New Roman" w:cs="Times New Roman" w:hint="eastAsia"/>
        <w:iCs/>
        <w:sz w:val="20"/>
        <w:szCs w:val="20"/>
      </w:rPr>
      <w:tab/>
    </w:r>
    <w:r w:rsidRPr="00AE40CC">
      <w:rPr>
        <w:rFonts w:ascii="Times New Roman" w:hAnsi="Times New Roman" w:cs="Times New Roman"/>
        <w:iCs/>
        <w:sz w:val="20"/>
        <w:szCs w:val="20"/>
      </w:rPr>
      <w:t xml:space="preserve">    </w:t>
    </w:r>
    <w:r w:rsidRPr="00AE40CC">
      <w:rPr>
        <w:rFonts w:ascii="Times New Roman" w:hAnsi="Times New Roman" w:cs="Times New Roman"/>
        <w:sz w:val="20"/>
        <w:szCs w:val="20"/>
      </w:rPr>
      <w:t xml:space="preserve"> </w:t>
    </w:r>
    <w:hyperlink r:id="rId1" w:history="1">
      <w:r w:rsidRPr="00AE40CC">
        <w:rPr>
          <w:rStyle w:val="Hyperlink"/>
          <w:rFonts w:ascii="Times New Roman" w:hAnsi="Times New Roman" w:cs="Times New Roman"/>
          <w:color w:val="0000FF"/>
          <w:sz w:val="20"/>
          <w:szCs w:val="20"/>
        </w:rPr>
        <w:t>http://www.sciencepub.net/researcher</w:t>
      </w:r>
    </w:hyperlink>
  </w:p>
  <w:p w:rsidR="00AE40CC" w:rsidRPr="00AE40CC" w:rsidRDefault="00AE40CC" w:rsidP="00AE40C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5149"/>
    <w:multiLevelType w:val="hybridMultilevel"/>
    <w:tmpl w:val="F536AC56"/>
    <w:lvl w:ilvl="0" w:tplc="0DE42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F5BBC"/>
    <w:multiLevelType w:val="hybridMultilevel"/>
    <w:tmpl w:val="5830ABE8"/>
    <w:lvl w:ilvl="0" w:tplc="49223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E759C"/>
    <w:multiLevelType w:val="hybridMultilevel"/>
    <w:tmpl w:val="8662C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055898"/>
    <w:multiLevelType w:val="hybridMultilevel"/>
    <w:tmpl w:val="1CDA6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644482"/>
    <w:rsid w:val="00012854"/>
    <w:rsid w:val="000244E3"/>
    <w:rsid w:val="0002775C"/>
    <w:rsid w:val="00063C54"/>
    <w:rsid w:val="000662EF"/>
    <w:rsid w:val="000B02E4"/>
    <w:rsid w:val="000B7556"/>
    <w:rsid w:val="000C7E7A"/>
    <w:rsid w:val="000E2634"/>
    <w:rsid w:val="000F76E7"/>
    <w:rsid w:val="0010381B"/>
    <w:rsid w:val="0013192A"/>
    <w:rsid w:val="00180412"/>
    <w:rsid w:val="001935A8"/>
    <w:rsid w:val="001A4A9A"/>
    <w:rsid w:val="001B6B99"/>
    <w:rsid w:val="001C0199"/>
    <w:rsid w:val="001F6B98"/>
    <w:rsid w:val="00201996"/>
    <w:rsid w:val="0020373D"/>
    <w:rsid w:val="00215EC7"/>
    <w:rsid w:val="00230F92"/>
    <w:rsid w:val="00237DB7"/>
    <w:rsid w:val="00242D1E"/>
    <w:rsid w:val="002517ED"/>
    <w:rsid w:val="00255EC5"/>
    <w:rsid w:val="00261FC9"/>
    <w:rsid w:val="00294D9F"/>
    <w:rsid w:val="002B01B7"/>
    <w:rsid w:val="002B4C4A"/>
    <w:rsid w:val="002C0C94"/>
    <w:rsid w:val="002C7564"/>
    <w:rsid w:val="002F68E4"/>
    <w:rsid w:val="002F6BE5"/>
    <w:rsid w:val="00341B57"/>
    <w:rsid w:val="00365D1A"/>
    <w:rsid w:val="003743BA"/>
    <w:rsid w:val="0039428A"/>
    <w:rsid w:val="003A07C9"/>
    <w:rsid w:val="003B044B"/>
    <w:rsid w:val="003E6D96"/>
    <w:rsid w:val="00432FDA"/>
    <w:rsid w:val="00442B7B"/>
    <w:rsid w:val="00477261"/>
    <w:rsid w:val="00495468"/>
    <w:rsid w:val="004A31D0"/>
    <w:rsid w:val="004E1CD0"/>
    <w:rsid w:val="0050153F"/>
    <w:rsid w:val="00530426"/>
    <w:rsid w:val="00563932"/>
    <w:rsid w:val="00590C17"/>
    <w:rsid w:val="005A273B"/>
    <w:rsid w:val="005B25F1"/>
    <w:rsid w:val="005D1786"/>
    <w:rsid w:val="005D3ED2"/>
    <w:rsid w:val="005E5EE8"/>
    <w:rsid w:val="005E7EE1"/>
    <w:rsid w:val="00616228"/>
    <w:rsid w:val="00626DB9"/>
    <w:rsid w:val="0063251F"/>
    <w:rsid w:val="00644482"/>
    <w:rsid w:val="00694F13"/>
    <w:rsid w:val="006A7283"/>
    <w:rsid w:val="006D068C"/>
    <w:rsid w:val="006D1979"/>
    <w:rsid w:val="00742457"/>
    <w:rsid w:val="007502DC"/>
    <w:rsid w:val="00750E44"/>
    <w:rsid w:val="00782CC8"/>
    <w:rsid w:val="007935B4"/>
    <w:rsid w:val="007B5AE1"/>
    <w:rsid w:val="007C425F"/>
    <w:rsid w:val="007C4AC5"/>
    <w:rsid w:val="007D4AA3"/>
    <w:rsid w:val="00805FB2"/>
    <w:rsid w:val="00814E37"/>
    <w:rsid w:val="008226B5"/>
    <w:rsid w:val="00823363"/>
    <w:rsid w:val="0082367E"/>
    <w:rsid w:val="00865950"/>
    <w:rsid w:val="008D1BAF"/>
    <w:rsid w:val="008E0A3F"/>
    <w:rsid w:val="008F5B4E"/>
    <w:rsid w:val="009263E9"/>
    <w:rsid w:val="009456FF"/>
    <w:rsid w:val="0095071B"/>
    <w:rsid w:val="0098119A"/>
    <w:rsid w:val="009946F0"/>
    <w:rsid w:val="009C2259"/>
    <w:rsid w:val="009F121B"/>
    <w:rsid w:val="009F67CC"/>
    <w:rsid w:val="00A04B28"/>
    <w:rsid w:val="00A179C0"/>
    <w:rsid w:val="00A23F16"/>
    <w:rsid w:val="00A37200"/>
    <w:rsid w:val="00A42E0F"/>
    <w:rsid w:val="00A669B6"/>
    <w:rsid w:val="00A858E1"/>
    <w:rsid w:val="00A86430"/>
    <w:rsid w:val="00AA3543"/>
    <w:rsid w:val="00AA6B5F"/>
    <w:rsid w:val="00AB07E7"/>
    <w:rsid w:val="00AE40CC"/>
    <w:rsid w:val="00B04E9C"/>
    <w:rsid w:val="00B26418"/>
    <w:rsid w:val="00B273B9"/>
    <w:rsid w:val="00B27A28"/>
    <w:rsid w:val="00B44723"/>
    <w:rsid w:val="00B75BB1"/>
    <w:rsid w:val="00B76974"/>
    <w:rsid w:val="00B92A46"/>
    <w:rsid w:val="00BB4067"/>
    <w:rsid w:val="00BB79CF"/>
    <w:rsid w:val="00C04EE7"/>
    <w:rsid w:val="00C23090"/>
    <w:rsid w:val="00C45F91"/>
    <w:rsid w:val="00C5518B"/>
    <w:rsid w:val="00C83712"/>
    <w:rsid w:val="00C87209"/>
    <w:rsid w:val="00C92170"/>
    <w:rsid w:val="00CC57A0"/>
    <w:rsid w:val="00CC66E6"/>
    <w:rsid w:val="00CF4074"/>
    <w:rsid w:val="00D13A59"/>
    <w:rsid w:val="00D263DD"/>
    <w:rsid w:val="00D61763"/>
    <w:rsid w:val="00DB13DC"/>
    <w:rsid w:val="00DD2320"/>
    <w:rsid w:val="00DE4B2F"/>
    <w:rsid w:val="00E0633F"/>
    <w:rsid w:val="00E1135E"/>
    <w:rsid w:val="00E12EBA"/>
    <w:rsid w:val="00E63586"/>
    <w:rsid w:val="00E648EA"/>
    <w:rsid w:val="00EA2B69"/>
    <w:rsid w:val="00EB3A47"/>
    <w:rsid w:val="00EE3C53"/>
    <w:rsid w:val="00F31B91"/>
    <w:rsid w:val="00F51755"/>
    <w:rsid w:val="00F60EAA"/>
    <w:rsid w:val="00F82232"/>
    <w:rsid w:val="00FF7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2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F92"/>
  </w:style>
  <w:style w:type="paragraph" w:styleId="Footer">
    <w:name w:val="footer"/>
    <w:basedOn w:val="Normal"/>
    <w:link w:val="FooterChar"/>
    <w:uiPriority w:val="99"/>
    <w:unhideWhenUsed/>
    <w:rsid w:val="00230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F92"/>
  </w:style>
  <w:style w:type="paragraph" w:styleId="BalloonText">
    <w:name w:val="Balloon Text"/>
    <w:basedOn w:val="Normal"/>
    <w:link w:val="BalloonTextChar"/>
    <w:uiPriority w:val="99"/>
    <w:semiHidden/>
    <w:unhideWhenUsed/>
    <w:rsid w:val="00F60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EAA"/>
    <w:rPr>
      <w:rFonts w:ascii="Tahoma" w:hAnsi="Tahoma" w:cs="Tahoma"/>
      <w:sz w:val="16"/>
      <w:szCs w:val="16"/>
    </w:rPr>
  </w:style>
  <w:style w:type="paragraph" w:styleId="ListParagraph">
    <w:name w:val="List Paragraph"/>
    <w:basedOn w:val="Normal"/>
    <w:uiPriority w:val="34"/>
    <w:qFormat/>
    <w:rsid w:val="00694F13"/>
    <w:pPr>
      <w:ind w:left="720"/>
      <w:contextualSpacing/>
    </w:pPr>
  </w:style>
  <w:style w:type="table" w:styleId="TableGrid">
    <w:name w:val="Table Grid"/>
    <w:basedOn w:val="TableNormal"/>
    <w:uiPriority w:val="59"/>
    <w:rsid w:val="004E1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EE3C53"/>
  </w:style>
  <w:style w:type="character" w:styleId="Hyperlink">
    <w:name w:val="Hyperlink"/>
    <w:basedOn w:val="DefaultParagraphFont"/>
    <w:uiPriority w:val="99"/>
    <w:rsid w:val="00DE4B2F"/>
    <w:rPr>
      <w:color w:val="000000"/>
      <w:u w:val="single"/>
    </w:rPr>
  </w:style>
</w:styles>
</file>

<file path=word/webSettings.xml><?xml version="1.0" encoding="utf-8"?>
<w:webSettings xmlns:r="http://schemas.openxmlformats.org/officeDocument/2006/relationships" xmlns:w="http://schemas.openxmlformats.org/wordprocessingml/2006/main">
  <w:divs>
    <w:div w:id="1121263305">
      <w:bodyDiv w:val="1"/>
      <w:marLeft w:val="0"/>
      <w:marRight w:val="0"/>
      <w:marTop w:val="0"/>
      <w:marBottom w:val="0"/>
      <w:divBdr>
        <w:top w:val="none" w:sz="0" w:space="0" w:color="auto"/>
        <w:left w:val="none" w:sz="0" w:space="0" w:color="auto"/>
        <w:bottom w:val="none" w:sz="0" w:space="0" w:color="auto"/>
        <w:right w:val="none" w:sz="0" w:space="0" w:color="auto"/>
      </w:divBdr>
      <w:divsChild>
        <w:div w:id="1702703553">
          <w:marLeft w:val="0"/>
          <w:marRight w:val="0"/>
          <w:marTop w:val="0"/>
          <w:marBottom w:val="0"/>
          <w:divBdr>
            <w:top w:val="none" w:sz="0" w:space="0" w:color="auto"/>
            <w:left w:val="none" w:sz="0" w:space="0" w:color="auto"/>
            <w:bottom w:val="none" w:sz="0" w:space="0" w:color="auto"/>
            <w:right w:val="none" w:sz="0" w:space="0" w:color="auto"/>
          </w:divBdr>
          <w:divsChild>
            <w:div w:id="8517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dx.doi.org/10.7537/marsrsj100318.07"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CDDC0-D620-4A9B-A6D4-B64C3097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mahann</dc:creator>
  <cp:lastModifiedBy>Administrator</cp:lastModifiedBy>
  <cp:revision>5</cp:revision>
  <cp:lastPrinted>2018-03-23T00:34:00Z</cp:lastPrinted>
  <dcterms:created xsi:type="dcterms:W3CDTF">2018-03-22T12:51:00Z</dcterms:created>
  <dcterms:modified xsi:type="dcterms:W3CDTF">2018-03-23T00:35:00Z</dcterms:modified>
</cp:coreProperties>
</file>