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10" w:rsidRPr="006F2E8E" w:rsidRDefault="009B6ABC" w:rsidP="006F2E8E">
      <w:pPr>
        <w:bidi w:val="0"/>
        <w:snapToGrid w:val="0"/>
        <w:spacing w:after="0" w:line="240" w:lineRule="auto"/>
        <w:jc w:val="center"/>
        <w:rPr>
          <w:rFonts w:ascii="Times New Roman" w:hAnsi="Times New Roman" w:cs="Times New Roman"/>
          <w:b/>
          <w:bCs/>
          <w:sz w:val="20"/>
          <w:szCs w:val="20"/>
          <w:lang w:eastAsia="zh-CN"/>
        </w:rPr>
      </w:pPr>
      <w:r w:rsidRPr="006F2E8E">
        <w:rPr>
          <w:rFonts w:ascii="Times New Roman" w:hAnsi="Times New Roman" w:cs="Times New Roman"/>
          <w:b/>
          <w:bCs/>
          <w:sz w:val="20"/>
          <w:szCs w:val="20"/>
        </w:rPr>
        <w:t>Investigating the relationship between school climate and creativity spirit of male students of first course secondary school in Tehran 7th area in the academic year of 2017-18.</w:t>
      </w:r>
      <w:r w:rsidR="00F16310" w:rsidRPr="006F2E8E">
        <w:rPr>
          <w:rFonts w:ascii="Times New Roman" w:hAnsi="Times New Roman" w:cs="Times New Roman" w:hint="eastAsia"/>
          <w:b/>
          <w:bCs/>
          <w:sz w:val="20"/>
          <w:szCs w:val="20"/>
          <w:lang w:eastAsia="zh-CN"/>
        </w:rPr>
        <w:t xml:space="preserve"> </w:t>
      </w:r>
      <w:r w:rsidR="00811187" w:rsidRPr="006F2E8E">
        <w:rPr>
          <w:rFonts w:ascii="Times New Roman" w:eastAsia="Calibri" w:hAnsi="Times New Roman" w:cs="Times New Roman"/>
          <w:b/>
          <w:bCs/>
          <w:sz w:val="20"/>
          <w:szCs w:val="20"/>
        </w:rPr>
        <w:t xml:space="preserve">Mona </w:t>
      </w:r>
      <w:proofErr w:type="spellStart"/>
      <w:r w:rsidR="00811187" w:rsidRPr="006F2E8E">
        <w:rPr>
          <w:rFonts w:ascii="Times New Roman" w:eastAsia="Calibri" w:hAnsi="Times New Roman" w:cs="Times New Roman"/>
          <w:b/>
          <w:bCs/>
          <w:sz w:val="20"/>
          <w:szCs w:val="20"/>
        </w:rPr>
        <w:t>Mirzaei</w:t>
      </w:r>
      <w:proofErr w:type="spellEnd"/>
      <w:r w:rsidR="00811187" w:rsidRPr="006F2E8E">
        <w:rPr>
          <w:rFonts w:ascii="Times New Roman" w:eastAsia="Calibri" w:hAnsi="Times New Roman" w:cs="Times New Roman"/>
          <w:b/>
          <w:bCs/>
          <w:sz w:val="20"/>
          <w:szCs w:val="20"/>
        </w:rPr>
        <w:t xml:space="preserve"> </w:t>
      </w:r>
      <w:proofErr w:type="spellStart"/>
      <w:r w:rsidR="00811187" w:rsidRPr="006F2E8E">
        <w:rPr>
          <w:rFonts w:ascii="Times New Roman" w:eastAsia="Calibri" w:hAnsi="Times New Roman" w:cs="Times New Roman"/>
          <w:b/>
          <w:bCs/>
          <w:sz w:val="20"/>
          <w:szCs w:val="20"/>
        </w:rPr>
        <w:t>Nia</w:t>
      </w:r>
      <w:proofErr w:type="spellEnd"/>
      <w:r w:rsidR="00F113EA" w:rsidRPr="006F2E8E">
        <w:rPr>
          <w:rFonts w:ascii="Times New Roman" w:eastAsia="Calibri" w:hAnsi="Times New Roman" w:cs="Times New Roman"/>
          <w:b/>
          <w:bCs/>
          <w:sz w:val="20"/>
          <w:szCs w:val="20"/>
        </w:rPr>
        <w:t xml:space="preserve">, Reza </w:t>
      </w:r>
      <w:proofErr w:type="spellStart"/>
      <w:r w:rsidR="00F113EA" w:rsidRPr="006F2E8E">
        <w:rPr>
          <w:rFonts w:ascii="Times New Roman" w:eastAsia="Calibri" w:hAnsi="Times New Roman" w:cs="Times New Roman"/>
          <w:b/>
          <w:bCs/>
          <w:sz w:val="20"/>
          <w:szCs w:val="20"/>
        </w:rPr>
        <w:t>Sharifi</w:t>
      </w:r>
      <w:proofErr w:type="spellEnd"/>
      <w:r w:rsidR="00F113EA" w:rsidRPr="006F2E8E">
        <w:rPr>
          <w:rFonts w:ascii="Times New Roman" w:eastAsia="Calibri" w:hAnsi="Times New Roman" w:cs="Times New Roman"/>
          <w:b/>
          <w:bCs/>
          <w:sz w:val="20"/>
          <w:szCs w:val="20"/>
        </w:rPr>
        <w:t xml:space="preserve"> </w:t>
      </w:r>
      <w:proofErr w:type="spellStart"/>
      <w:r w:rsidR="00F113EA" w:rsidRPr="006F2E8E">
        <w:rPr>
          <w:rFonts w:ascii="Times New Roman" w:eastAsia="Calibri" w:hAnsi="Times New Roman" w:cs="Times New Roman"/>
          <w:b/>
          <w:bCs/>
          <w:sz w:val="20"/>
          <w:szCs w:val="20"/>
        </w:rPr>
        <w:t>Nia</w:t>
      </w:r>
      <w:proofErr w:type="spellEnd"/>
      <w:r w:rsidR="00F113EA" w:rsidRPr="006F2E8E">
        <w:rPr>
          <w:rFonts w:ascii="Times New Roman" w:eastAsia="Calibri" w:hAnsi="Times New Roman" w:cs="Times New Roman"/>
          <w:b/>
          <w:bCs/>
          <w:sz w:val="20"/>
          <w:szCs w:val="20"/>
        </w:rPr>
        <w:t xml:space="preserve"> </w:t>
      </w:r>
    </w:p>
    <w:p w:rsidR="00F16310" w:rsidRPr="006F2E8E" w:rsidRDefault="00F16310" w:rsidP="006F2E8E">
      <w:pPr>
        <w:bidi w:val="0"/>
        <w:snapToGrid w:val="0"/>
        <w:spacing w:after="0" w:line="240" w:lineRule="auto"/>
        <w:jc w:val="center"/>
        <w:rPr>
          <w:rFonts w:ascii="Times New Roman" w:hAnsi="Times New Roman" w:cs="Times New Roman"/>
          <w:b/>
          <w:bCs/>
          <w:sz w:val="20"/>
          <w:szCs w:val="20"/>
          <w:lang w:eastAsia="zh-CN"/>
        </w:rPr>
      </w:pPr>
    </w:p>
    <w:p w:rsidR="00F16310" w:rsidRPr="006F2E8E" w:rsidRDefault="003E08E0" w:rsidP="006F2E8E">
      <w:pPr>
        <w:bidi w:val="0"/>
        <w:snapToGrid w:val="0"/>
        <w:spacing w:after="0" w:line="240" w:lineRule="auto"/>
        <w:jc w:val="center"/>
        <w:rPr>
          <w:rFonts w:ascii="Times New Roman" w:hAnsi="Times New Roman" w:cs="Times New Roman"/>
          <w:sz w:val="20"/>
          <w:szCs w:val="20"/>
          <w:lang w:eastAsia="zh-CN" w:bidi="ar-SA"/>
        </w:rPr>
      </w:pPr>
      <w:r w:rsidRPr="006F2E8E">
        <w:rPr>
          <w:rFonts w:ascii="Times New Roman" w:eastAsia="Times New Roman" w:hAnsi="Times New Roman" w:cs="Times New Roman"/>
          <w:sz w:val="20"/>
          <w:szCs w:val="20"/>
          <w:lang w:bidi="ar-SA"/>
        </w:rPr>
        <w:t xml:space="preserve">Mona </w:t>
      </w:r>
      <w:proofErr w:type="spellStart"/>
      <w:r w:rsidRPr="006F2E8E">
        <w:rPr>
          <w:rFonts w:ascii="Times New Roman" w:eastAsia="Times New Roman" w:hAnsi="Times New Roman" w:cs="Times New Roman"/>
          <w:sz w:val="20"/>
          <w:szCs w:val="20"/>
          <w:lang w:bidi="ar-SA"/>
        </w:rPr>
        <w:t>Mirzaei</w:t>
      </w:r>
      <w:proofErr w:type="spellEnd"/>
      <w:r w:rsidRPr="006F2E8E">
        <w:rPr>
          <w:rFonts w:ascii="Times New Roman" w:eastAsia="Times New Roman" w:hAnsi="Times New Roman" w:cs="Times New Roman"/>
          <w:sz w:val="20"/>
          <w:szCs w:val="20"/>
          <w:lang w:bidi="ar-SA"/>
        </w:rPr>
        <w:t xml:space="preserve"> Nia</w:t>
      </w:r>
      <w:r w:rsidRPr="006F2E8E">
        <w:rPr>
          <w:rFonts w:ascii="Times New Roman" w:eastAsia="Times New Roman" w:hAnsi="Times New Roman" w:cs="Times New Roman"/>
          <w:sz w:val="20"/>
          <w:szCs w:val="20"/>
          <w:vertAlign w:val="superscript"/>
          <w:lang w:bidi="ar-SA"/>
        </w:rPr>
        <w:t>1</w:t>
      </w:r>
      <w:r w:rsidRPr="006F2E8E">
        <w:rPr>
          <w:rFonts w:ascii="Times New Roman" w:eastAsia="Times New Roman" w:hAnsi="Times New Roman" w:cs="Times New Roman"/>
          <w:sz w:val="20"/>
          <w:szCs w:val="20"/>
          <w:lang w:bidi="ar-SA"/>
        </w:rPr>
        <w:t xml:space="preserve">, Reza </w:t>
      </w:r>
      <w:proofErr w:type="spellStart"/>
      <w:r w:rsidRPr="006F2E8E">
        <w:rPr>
          <w:rFonts w:ascii="Times New Roman" w:eastAsia="Times New Roman" w:hAnsi="Times New Roman" w:cs="Times New Roman"/>
          <w:sz w:val="20"/>
          <w:szCs w:val="20"/>
          <w:lang w:bidi="ar-SA"/>
        </w:rPr>
        <w:t>Sharifi</w:t>
      </w:r>
      <w:proofErr w:type="spellEnd"/>
      <w:r w:rsidRPr="006F2E8E">
        <w:rPr>
          <w:rFonts w:ascii="Times New Roman" w:eastAsia="Times New Roman" w:hAnsi="Times New Roman" w:cs="Times New Roman"/>
          <w:sz w:val="20"/>
          <w:szCs w:val="20"/>
          <w:lang w:bidi="ar-SA"/>
        </w:rPr>
        <w:t xml:space="preserve"> Nia</w:t>
      </w:r>
      <w:r w:rsidRPr="006F2E8E">
        <w:rPr>
          <w:rFonts w:ascii="Times New Roman" w:eastAsia="Times New Roman" w:hAnsi="Times New Roman" w:cs="Times New Roman"/>
          <w:sz w:val="20"/>
          <w:szCs w:val="20"/>
          <w:vertAlign w:val="superscript"/>
          <w:lang w:bidi="ar-SA"/>
        </w:rPr>
        <w:t>2</w:t>
      </w:r>
      <w:r w:rsidRPr="006F2E8E">
        <w:rPr>
          <w:rFonts w:ascii="Times New Roman" w:eastAsia="Times New Roman" w:hAnsi="Times New Roman" w:cs="Times New Roman"/>
          <w:sz w:val="20"/>
          <w:szCs w:val="20"/>
          <w:lang w:bidi="ar-SA"/>
        </w:rPr>
        <w:t xml:space="preserve"> </w:t>
      </w:r>
    </w:p>
    <w:p w:rsidR="00F16310" w:rsidRPr="006F2E8E" w:rsidRDefault="00F16310" w:rsidP="006F2E8E">
      <w:pPr>
        <w:bidi w:val="0"/>
        <w:snapToGrid w:val="0"/>
        <w:spacing w:after="0" w:line="240" w:lineRule="auto"/>
        <w:jc w:val="center"/>
        <w:rPr>
          <w:rFonts w:ascii="Times New Roman" w:hAnsi="Times New Roman" w:cs="Times New Roman"/>
          <w:sz w:val="20"/>
          <w:szCs w:val="20"/>
          <w:lang w:eastAsia="zh-CN" w:bidi="ar-SA"/>
        </w:rPr>
      </w:pPr>
    </w:p>
    <w:p w:rsidR="00355A35" w:rsidRPr="006F2E8E" w:rsidRDefault="003E08E0" w:rsidP="006F2E8E">
      <w:pPr>
        <w:bidi w:val="0"/>
        <w:snapToGrid w:val="0"/>
        <w:spacing w:after="0" w:line="240" w:lineRule="auto"/>
        <w:jc w:val="center"/>
        <w:rPr>
          <w:rFonts w:ascii="Times New Roman" w:hAnsi="Times New Roman" w:cs="Times New Roman"/>
          <w:sz w:val="20"/>
          <w:szCs w:val="20"/>
          <w:lang w:eastAsia="zh-CN"/>
        </w:rPr>
      </w:pPr>
      <w:r w:rsidRPr="006F2E8E">
        <w:rPr>
          <w:rFonts w:ascii="Times New Roman" w:eastAsia="Times New Roman" w:hAnsi="Times New Roman" w:cs="Times New Roman"/>
          <w:sz w:val="20"/>
          <w:szCs w:val="20"/>
          <w:vertAlign w:val="superscript"/>
          <w:lang w:bidi="ar-SA"/>
        </w:rPr>
        <w:t>1.</w:t>
      </w:r>
      <w:r w:rsidRPr="006F2E8E">
        <w:rPr>
          <w:rFonts w:ascii="Times New Roman" w:eastAsia="Times New Roman" w:hAnsi="Times New Roman" w:cs="Times New Roman"/>
          <w:sz w:val="20"/>
          <w:szCs w:val="20"/>
        </w:rPr>
        <w:t xml:space="preserve"> </w:t>
      </w:r>
      <w:r w:rsidRPr="006F2E8E">
        <w:rPr>
          <w:rFonts w:ascii="Times New Roman" w:eastAsia="Calibri" w:hAnsi="Times New Roman" w:cs="Times New Roman"/>
          <w:sz w:val="20"/>
          <w:szCs w:val="20"/>
          <w:lang w:bidi="ar-SA"/>
        </w:rPr>
        <w:t>MA in Educational Psychology</w:t>
      </w:r>
      <w:r w:rsidRPr="006F2E8E">
        <w:rPr>
          <w:rFonts w:ascii="Times New Roman" w:eastAsia="Calibri" w:hAnsi="Times New Roman" w:cs="Times New Roman"/>
          <w:sz w:val="20"/>
          <w:szCs w:val="20"/>
        </w:rPr>
        <w:t xml:space="preserve"> Islamic Azad University, </w:t>
      </w:r>
      <w:proofErr w:type="spellStart"/>
      <w:r w:rsidRPr="006F2E8E">
        <w:rPr>
          <w:rFonts w:ascii="Times New Roman" w:eastAsia="Calibri" w:hAnsi="Times New Roman" w:cs="Times New Roman"/>
          <w:sz w:val="20"/>
          <w:szCs w:val="20"/>
        </w:rPr>
        <w:t>Arak</w:t>
      </w:r>
      <w:proofErr w:type="spellEnd"/>
      <w:r w:rsidRPr="006F2E8E">
        <w:rPr>
          <w:rFonts w:ascii="Times New Roman" w:eastAsia="Calibri" w:hAnsi="Times New Roman" w:cs="Times New Roman"/>
          <w:sz w:val="20"/>
          <w:szCs w:val="20"/>
        </w:rPr>
        <w:t xml:space="preserve"> branch, Iran</w:t>
      </w:r>
    </w:p>
    <w:p w:rsidR="00355A35" w:rsidRPr="006F2E8E" w:rsidRDefault="003E08E0" w:rsidP="006F2E8E">
      <w:pPr>
        <w:bidi w:val="0"/>
        <w:snapToGrid w:val="0"/>
        <w:spacing w:after="0" w:line="240" w:lineRule="auto"/>
        <w:jc w:val="center"/>
        <w:rPr>
          <w:rFonts w:ascii="Times New Roman" w:hAnsi="Times New Roman" w:cs="Times New Roman"/>
          <w:sz w:val="20"/>
          <w:szCs w:val="20"/>
          <w:lang w:eastAsia="zh-CN"/>
        </w:rPr>
      </w:pPr>
      <w:r w:rsidRPr="006F2E8E">
        <w:rPr>
          <w:rFonts w:ascii="Times New Roman" w:eastAsia="Times New Roman" w:hAnsi="Times New Roman" w:cs="Times New Roman"/>
          <w:sz w:val="20"/>
          <w:szCs w:val="20"/>
          <w:vertAlign w:val="superscript"/>
        </w:rPr>
        <w:t>2.</w:t>
      </w:r>
      <w:r w:rsidRPr="006F2E8E">
        <w:rPr>
          <w:rFonts w:ascii="Times New Roman" w:eastAsia="Calibri" w:hAnsi="Times New Roman" w:cs="Times New Roman"/>
          <w:sz w:val="20"/>
          <w:szCs w:val="20"/>
        </w:rPr>
        <w:t xml:space="preserve"> PHD in</w:t>
      </w:r>
      <w:r w:rsidRPr="006F2E8E">
        <w:rPr>
          <w:rFonts w:ascii="Times New Roman" w:eastAsia="Calibri" w:hAnsi="Times New Roman" w:cs="Times New Roman"/>
          <w:sz w:val="20"/>
          <w:szCs w:val="20"/>
          <w:lang w:bidi="ar-SA"/>
        </w:rPr>
        <w:t xml:space="preserve"> </w:t>
      </w:r>
      <w:r w:rsidRPr="006F2E8E">
        <w:rPr>
          <w:rFonts w:ascii="Times New Roman" w:eastAsia="Calibri" w:hAnsi="Times New Roman" w:cs="Times New Roman"/>
          <w:sz w:val="20"/>
          <w:szCs w:val="20"/>
        </w:rPr>
        <w:t>Psychology Department of psychology, Sciences and Research Branch, Tehran, Iran</w:t>
      </w:r>
    </w:p>
    <w:p w:rsidR="00F16310" w:rsidRPr="006F2E8E" w:rsidRDefault="005817D3" w:rsidP="006F2E8E">
      <w:pPr>
        <w:bidi w:val="0"/>
        <w:snapToGrid w:val="0"/>
        <w:spacing w:after="0" w:line="240" w:lineRule="auto"/>
        <w:jc w:val="center"/>
        <w:rPr>
          <w:rFonts w:ascii="Times New Roman" w:eastAsia="Calibri" w:hAnsi="Times New Roman" w:cs="Times New Roman"/>
          <w:sz w:val="20"/>
          <w:szCs w:val="20"/>
        </w:rPr>
      </w:pPr>
      <w:hyperlink r:id="rId8" w:history="1">
        <w:r w:rsidR="00811187" w:rsidRPr="006F2E8E">
          <w:rPr>
            <w:rFonts w:ascii="Times New Roman" w:eastAsia="Calibri" w:hAnsi="Times New Roman" w:cs="Times New Roman"/>
            <w:color w:val="0563C1"/>
            <w:sz w:val="20"/>
            <w:szCs w:val="20"/>
            <w:u w:val="single"/>
          </w:rPr>
          <w:t>Reza.sharifinia64@gmail.com</w:t>
        </w:r>
      </w:hyperlink>
    </w:p>
    <w:p w:rsidR="00F16310" w:rsidRPr="006F2E8E" w:rsidRDefault="00F16310" w:rsidP="006F2E8E">
      <w:pPr>
        <w:bidi w:val="0"/>
        <w:snapToGrid w:val="0"/>
        <w:spacing w:after="0" w:line="240" w:lineRule="auto"/>
        <w:jc w:val="center"/>
        <w:rPr>
          <w:rFonts w:ascii="Times New Roman" w:eastAsia="Calibri" w:hAnsi="Times New Roman" w:cs="Times New Roman"/>
          <w:sz w:val="20"/>
          <w:szCs w:val="20"/>
        </w:rPr>
      </w:pPr>
    </w:p>
    <w:p w:rsidR="00E96964" w:rsidRPr="006F2E8E" w:rsidRDefault="003E08E0" w:rsidP="006F2E8E">
      <w:pPr>
        <w:bidi w:val="0"/>
        <w:snapToGrid w:val="0"/>
        <w:spacing w:after="0" w:line="240" w:lineRule="auto"/>
        <w:jc w:val="both"/>
        <w:rPr>
          <w:rFonts w:ascii="Times New Roman" w:hAnsi="Times New Roman" w:cs="Times New Roman"/>
          <w:sz w:val="20"/>
          <w:szCs w:val="20"/>
        </w:rPr>
      </w:pPr>
      <w:r w:rsidRPr="006F2E8E">
        <w:rPr>
          <w:rFonts w:ascii="Times New Roman" w:hAnsi="Times New Roman" w:cs="Times New Roman"/>
          <w:b/>
          <w:bCs/>
          <w:sz w:val="20"/>
          <w:szCs w:val="20"/>
        </w:rPr>
        <w:t>Abstract:</w:t>
      </w:r>
      <w:r w:rsidRPr="006F2E8E">
        <w:rPr>
          <w:rFonts w:ascii="Times New Roman" w:hAnsi="Times New Roman" w:cs="Times New Roman"/>
          <w:sz w:val="20"/>
          <w:szCs w:val="20"/>
        </w:rPr>
        <w:t xml:space="preserve"> </w:t>
      </w:r>
      <w:r w:rsidR="00E96964" w:rsidRPr="006F2E8E">
        <w:rPr>
          <w:rFonts w:ascii="Times New Roman" w:hAnsi="Times New Roman" w:cs="Times New Roman"/>
          <w:sz w:val="20"/>
          <w:szCs w:val="20"/>
        </w:rPr>
        <w:t xml:space="preserve">The purpose of this study was to investigate the relationship between organizational climate of school and the creativity of students in district 7 of Tehran in the period of 97-96. For this purpose, 270 individuals were selected as sample using randomized cluster sampling. The research tool for organizational climate assessment of the </w:t>
      </w:r>
      <w:proofErr w:type="spellStart"/>
      <w:r w:rsidR="00E96964" w:rsidRPr="006F2E8E">
        <w:rPr>
          <w:rFonts w:ascii="Times New Roman" w:hAnsi="Times New Roman" w:cs="Times New Roman"/>
          <w:sz w:val="20"/>
          <w:szCs w:val="20"/>
        </w:rPr>
        <w:t>Holpin</w:t>
      </w:r>
      <w:proofErr w:type="spellEnd"/>
      <w:r w:rsidR="00E96964" w:rsidRPr="006F2E8E">
        <w:rPr>
          <w:rFonts w:ascii="Times New Roman" w:hAnsi="Times New Roman" w:cs="Times New Roman"/>
          <w:sz w:val="20"/>
          <w:szCs w:val="20"/>
        </w:rPr>
        <w:t xml:space="preserve"> and Kraft College of Psychology (1963) and the O'Neill and </w:t>
      </w:r>
      <w:proofErr w:type="spellStart"/>
      <w:r w:rsidR="00E96964" w:rsidRPr="006F2E8E">
        <w:rPr>
          <w:rFonts w:ascii="Times New Roman" w:hAnsi="Times New Roman" w:cs="Times New Roman"/>
          <w:sz w:val="20"/>
          <w:szCs w:val="20"/>
        </w:rPr>
        <w:t>Abedi</w:t>
      </w:r>
      <w:proofErr w:type="spellEnd"/>
      <w:r w:rsidR="00E96964" w:rsidRPr="006F2E8E">
        <w:rPr>
          <w:rFonts w:ascii="Times New Roman" w:hAnsi="Times New Roman" w:cs="Times New Roman"/>
          <w:sz w:val="20"/>
          <w:szCs w:val="20"/>
        </w:rPr>
        <w:t xml:space="preserve"> Creativity Questionnaire (1996) was used to measure students' creativity. The method of this research has been descriptive and survey. The results of this study show a positive and significant relationship between the school climate and students' creativity (P &lt;0.05).</w:t>
      </w:r>
    </w:p>
    <w:p w:rsidR="006F2E8E" w:rsidRPr="006F2E8E" w:rsidRDefault="006F2E8E" w:rsidP="005B12C2">
      <w:pPr>
        <w:bidi w:val="0"/>
        <w:snapToGrid w:val="0"/>
        <w:spacing w:after="0" w:line="240" w:lineRule="auto"/>
        <w:jc w:val="both"/>
        <w:rPr>
          <w:rFonts w:ascii="Times New Roman" w:hAnsi="Times New Roman" w:cs="Times New Roman"/>
          <w:sz w:val="20"/>
          <w:szCs w:val="20"/>
          <w:lang w:eastAsia="zh-CN" w:bidi="ar-SA"/>
        </w:rPr>
      </w:pPr>
      <w:r w:rsidRPr="006F2E8E">
        <w:rPr>
          <w:rFonts w:ascii="Times New Roman" w:hAnsi="Times New Roman" w:cs="Times New Roman" w:hint="eastAsia"/>
          <w:sz w:val="20"/>
          <w:szCs w:val="20"/>
        </w:rPr>
        <w:t>[</w:t>
      </w:r>
      <w:r w:rsidRPr="006F2E8E">
        <w:rPr>
          <w:rFonts w:ascii="Times New Roman" w:eastAsia="Times New Roman" w:hAnsi="Times New Roman" w:cs="Times New Roman"/>
          <w:sz w:val="20"/>
          <w:szCs w:val="20"/>
          <w:lang w:bidi="ar-SA"/>
        </w:rPr>
        <w:t xml:space="preserve">Mona </w:t>
      </w:r>
      <w:proofErr w:type="spellStart"/>
      <w:r w:rsidRPr="006F2E8E">
        <w:rPr>
          <w:rFonts w:ascii="Times New Roman" w:eastAsia="Times New Roman" w:hAnsi="Times New Roman" w:cs="Times New Roman"/>
          <w:sz w:val="20"/>
          <w:szCs w:val="20"/>
          <w:lang w:bidi="ar-SA"/>
        </w:rPr>
        <w:t>Mirzaei</w:t>
      </w:r>
      <w:proofErr w:type="spellEnd"/>
      <w:r w:rsidRPr="006F2E8E">
        <w:rPr>
          <w:rFonts w:ascii="Times New Roman" w:eastAsia="Times New Roman" w:hAnsi="Times New Roman" w:cs="Times New Roman"/>
          <w:sz w:val="20"/>
          <w:szCs w:val="20"/>
          <w:lang w:bidi="ar-SA"/>
        </w:rPr>
        <w:t xml:space="preserve"> </w:t>
      </w:r>
      <w:proofErr w:type="spellStart"/>
      <w:r w:rsidRPr="006F2E8E">
        <w:rPr>
          <w:rFonts w:ascii="Times New Roman" w:eastAsia="Times New Roman" w:hAnsi="Times New Roman" w:cs="Times New Roman"/>
          <w:sz w:val="20"/>
          <w:szCs w:val="20"/>
          <w:lang w:bidi="ar-SA"/>
        </w:rPr>
        <w:t>Nia</w:t>
      </w:r>
      <w:proofErr w:type="spellEnd"/>
      <w:r w:rsidRPr="006F2E8E">
        <w:rPr>
          <w:rFonts w:ascii="Times New Roman" w:eastAsia="Times New Roman" w:hAnsi="Times New Roman" w:cs="Times New Roman"/>
          <w:sz w:val="20"/>
          <w:szCs w:val="20"/>
          <w:lang w:bidi="ar-SA"/>
        </w:rPr>
        <w:t xml:space="preserve">, Reza </w:t>
      </w:r>
      <w:proofErr w:type="spellStart"/>
      <w:r w:rsidRPr="006F2E8E">
        <w:rPr>
          <w:rFonts w:ascii="Times New Roman" w:eastAsia="Times New Roman" w:hAnsi="Times New Roman" w:cs="Times New Roman"/>
          <w:sz w:val="20"/>
          <w:szCs w:val="20"/>
          <w:lang w:bidi="ar-SA"/>
        </w:rPr>
        <w:t>Sharifi</w:t>
      </w:r>
      <w:proofErr w:type="spellEnd"/>
      <w:r w:rsidRPr="006F2E8E">
        <w:rPr>
          <w:rFonts w:ascii="Times New Roman" w:eastAsia="Times New Roman" w:hAnsi="Times New Roman" w:cs="Times New Roman"/>
          <w:sz w:val="20"/>
          <w:szCs w:val="20"/>
          <w:lang w:bidi="ar-SA"/>
        </w:rPr>
        <w:t xml:space="preserve"> </w:t>
      </w:r>
      <w:proofErr w:type="spellStart"/>
      <w:r w:rsidRPr="006F2E8E">
        <w:rPr>
          <w:rFonts w:ascii="Times New Roman" w:eastAsia="Times New Roman" w:hAnsi="Times New Roman" w:cs="Times New Roman"/>
          <w:sz w:val="20"/>
          <w:szCs w:val="20"/>
          <w:lang w:bidi="ar-SA"/>
        </w:rPr>
        <w:t>Nia</w:t>
      </w:r>
      <w:proofErr w:type="spellEnd"/>
      <w:r w:rsidRPr="006F2E8E">
        <w:rPr>
          <w:rFonts w:ascii="Times New Roman" w:hAnsi="Times New Roman" w:cs="Times New Roman"/>
          <w:sz w:val="20"/>
          <w:szCs w:val="20"/>
        </w:rPr>
        <w:t>.</w:t>
      </w:r>
      <w:r w:rsidRPr="006F2E8E">
        <w:rPr>
          <w:rFonts w:ascii="Times New Roman" w:eastAsiaTheme="minorEastAsia" w:hAnsi="Times New Roman" w:cs="Times New Roman" w:hint="eastAsia"/>
          <w:b/>
          <w:bCs/>
          <w:sz w:val="20"/>
          <w:szCs w:val="20"/>
        </w:rPr>
        <w:t xml:space="preserve"> </w:t>
      </w:r>
      <w:r w:rsidRPr="006F2E8E">
        <w:rPr>
          <w:rFonts w:ascii="Times New Roman" w:hAnsi="Times New Roman" w:cs="Times New Roman"/>
          <w:b/>
          <w:bCs/>
          <w:sz w:val="20"/>
          <w:szCs w:val="20"/>
        </w:rPr>
        <w:t>Investigating the relationship between school climate and creativity spirit of male students of first course secondary school in Tehran 7th area in the academic year of 2017-18.</w:t>
      </w:r>
      <w:r w:rsidRPr="006F2E8E">
        <w:rPr>
          <w:rFonts w:ascii="Times New Roman" w:hAnsi="Times New Roman" w:cs="Times New Roman" w:hint="eastAsia"/>
          <w:b/>
          <w:bCs/>
          <w:sz w:val="20"/>
          <w:szCs w:val="20"/>
          <w:lang w:eastAsia="zh-CN"/>
        </w:rPr>
        <w:t xml:space="preserve"> </w:t>
      </w:r>
      <w:r w:rsidRPr="006F2E8E">
        <w:rPr>
          <w:rFonts w:ascii="Times New Roman" w:eastAsia="Calibri" w:hAnsi="Times New Roman" w:cs="Times New Roman"/>
          <w:b/>
          <w:bCs/>
          <w:sz w:val="20"/>
          <w:szCs w:val="20"/>
        </w:rPr>
        <w:t xml:space="preserve">Mona </w:t>
      </w:r>
      <w:proofErr w:type="spellStart"/>
      <w:r w:rsidRPr="006F2E8E">
        <w:rPr>
          <w:rFonts w:ascii="Times New Roman" w:eastAsia="Calibri" w:hAnsi="Times New Roman" w:cs="Times New Roman"/>
          <w:b/>
          <w:bCs/>
          <w:sz w:val="20"/>
          <w:szCs w:val="20"/>
        </w:rPr>
        <w:t>Mirzaei</w:t>
      </w:r>
      <w:proofErr w:type="spellEnd"/>
      <w:r w:rsidRPr="006F2E8E">
        <w:rPr>
          <w:rFonts w:ascii="Times New Roman" w:eastAsia="Calibri" w:hAnsi="Times New Roman" w:cs="Times New Roman"/>
          <w:b/>
          <w:bCs/>
          <w:sz w:val="20"/>
          <w:szCs w:val="20"/>
        </w:rPr>
        <w:t xml:space="preserve"> </w:t>
      </w:r>
      <w:proofErr w:type="spellStart"/>
      <w:r w:rsidRPr="006F2E8E">
        <w:rPr>
          <w:rFonts w:ascii="Times New Roman" w:eastAsia="Calibri" w:hAnsi="Times New Roman" w:cs="Times New Roman"/>
          <w:b/>
          <w:bCs/>
          <w:sz w:val="20"/>
          <w:szCs w:val="20"/>
        </w:rPr>
        <w:t>Nia</w:t>
      </w:r>
      <w:proofErr w:type="spellEnd"/>
      <w:r w:rsidRPr="006F2E8E">
        <w:rPr>
          <w:rFonts w:ascii="Times New Roman" w:eastAsia="Calibri" w:hAnsi="Times New Roman" w:cs="Times New Roman"/>
          <w:b/>
          <w:bCs/>
          <w:sz w:val="20"/>
          <w:szCs w:val="20"/>
        </w:rPr>
        <w:t xml:space="preserve">, Reza </w:t>
      </w:r>
      <w:proofErr w:type="spellStart"/>
      <w:r w:rsidRPr="006F2E8E">
        <w:rPr>
          <w:rFonts w:ascii="Times New Roman" w:eastAsia="Calibri" w:hAnsi="Times New Roman" w:cs="Times New Roman"/>
          <w:b/>
          <w:bCs/>
          <w:sz w:val="20"/>
          <w:szCs w:val="20"/>
        </w:rPr>
        <w:t>Sharifi</w:t>
      </w:r>
      <w:proofErr w:type="spellEnd"/>
      <w:r w:rsidRPr="006F2E8E">
        <w:rPr>
          <w:rFonts w:ascii="Times New Roman" w:eastAsia="Calibri" w:hAnsi="Times New Roman" w:cs="Times New Roman"/>
          <w:b/>
          <w:bCs/>
          <w:sz w:val="20"/>
          <w:szCs w:val="20"/>
        </w:rPr>
        <w:t xml:space="preserve"> </w:t>
      </w:r>
      <w:proofErr w:type="spellStart"/>
      <w:r w:rsidRPr="006F2E8E">
        <w:rPr>
          <w:rFonts w:ascii="Times New Roman" w:eastAsia="Calibri" w:hAnsi="Times New Roman" w:cs="Times New Roman"/>
          <w:b/>
          <w:bCs/>
          <w:sz w:val="20"/>
          <w:szCs w:val="20"/>
        </w:rPr>
        <w:t>Nia</w:t>
      </w:r>
      <w:proofErr w:type="spellEnd"/>
      <w:r w:rsidRPr="006F2E8E">
        <w:rPr>
          <w:rFonts w:ascii="Times New Roman" w:eastAsia="Times New Roman" w:hAnsi="Times New Roman" w:cs="Times New Roman"/>
          <w:b/>
          <w:bCs/>
          <w:sz w:val="20"/>
          <w:szCs w:val="20"/>
        </w:rPr>
        <w:t>.</w:t>
      </w:r>
      <w:r w:rsidRPr="006F2E8E">
        <w:rPr>
          <w:rFonts w:ascii="Times New Roman" w:hAnsi="Times New Roman" w:cs="Times New Roman"/>
          <w:bCs/>
          <w:i/>
          <w:sz w:val="20"/>
          <w:szCs w:val="20"/>
        </w:rPr>
        <w:t xml:space="preserve"> Researcher</w:t>
      </w:r>
      <w:r w:rsidRPr="006F2E8E">
        <w:rPr>
          <w:rFonts w:ascii="Times New Roman" w:hAnsi="Times New Roman" w:cs="Times New Roman"/>
          <w:bCs/>
          <w:sz w:val="20"/>
          <w:szCs w:val="20"/>
        </w:rPr>
        <w:t xml:space="preserve"> 201</w:t>
      </w:r>
      <w:r w:rsidRPr="006F2E8E">
        <w:rPr>
          <w:rFonts w:ascii="Times New Roman" w:hAnsi="Times New Roman" w:cs="Times New Roman" w:hint="eastAsia"/>
          <w:bCs/>
          <w:sz w:val="20"/>
          <w:szCs w:val="20"/>
        </w:rPr>
        <w:t>8</w:t>
      </w:r>
      <w:r w:rsidRPr="006F2E8E">
        <w:rPr>
          <w:rFonts w:ascii="Times New Roman" w:hAnsi="Times New Roman" w:cs="Times New Roman"/>
          <w:bCs/>
          <w:sz w:val="20"/>
          <w:szCs w:val="20"/>
        </w:rPr>
        <w:t>;</w:t>
      </w:r>
      <w:r w:rsidRPr="006F2E8E">
        <w:rPr>
          <w:rFonts w:ascii="Times New Roman" w:hAnsi="Times New Roman" w:cs="Times New Roman" w:hint="eastAsia"/>
          <w:bCs/>
          <w:sz w:val="20"/>
          <w:szCs w:val="20"/>
        </w:rPr>
        <w:t>10</w:t>
      </w:r>
      <w:r w:rsidRPr="006F2E8E">
        <w:rPr>
          <w:rFonts w:ascii="Times New Roman" w:hAnsi="Times New Roman" w:cs="Times New Roman"/>
          <w:bCs/>
          <w:sz w:val="20"/>
          <w:szCs w:val="20"/>
        </w:rPr>
        <w:t>(</w:t>
      </w:r>
      <w:r w:rsidRPr="006F2E8E">
        <w:rPr>
          <w:rFonts w:ascii="Times New Roman" w:hAnsi="Times New Roman" w:cs="Times New Roman" w:hint="eastAsia"/>
          <w:bCs/>
          <w:sz w:val="20"/>
          <w:szCs w:val="20"/>
        </w:rPr>
        <w:t>4</w:t>
      </w:r>
      <w:r w:rsidRPr="006F2E8E">
        <w:rPr>
          <w:rFonts w:ascii="Times New Roman" w:hAnsi="Times New Roman" w:cs="Times New Roman"/>
          <w:bCs/>
          <w:sz w:val="20"/>
          <w:szCs w:val="20"/>
        </w:rPr>
        <w:t>):</w:t>
      </w:r>
      <w:r w:rsidR="00BA70D0">
        <w:rPr>
          <w:rFonts w:ascii="Times New Roman" w:hAnsi="Times New Roman" w:cs="Times New Roman"/>
          <w:noProof/>
          <w:color w:val="000000"/>
          <w:sz w:val="20"/>
          <w:szCs w:val="20"/>
        </w:rPr>
        <w:t>94-98</w:t>
      </w:r>
      <w:r w:rsidRPr="006F2E8E">
        <w:rPr>
          <w:rFonts w:ascii="Times New Roman" w:hAnsi="Times New Roman" w:cs="Times New Roman"/>
          <w:bCs/>
          <w:sz w:val="20"/>
          <w:szCs w:val="20"/>
        </w:rPr>
        <w:t xml:space="preserve">]. </w:t>
      </w:r>
      <w:r w:rsidRPr="006F2E8E">
        <w:rPr>
          <w:rFonts w:ascii="Times New Roman" w:hAnsi="Times New Roman" w:cs="Times New Roman"/>
          <w:sz w:val="20"/>
          <w:szCs w:val="20"/>
        </w:rPr>
        <w:t>ISSN 1553-9865 (print); ISSN 2163-8950 (online)</w:t>
      </w:r>
      <w:r w:rsidRPr="006F2E8E">
        <w:rPr>
          <w:rFonts w:ascii="Times New Roman" w:hAnsi="Times New Roman" w:cs="Times New Roman"/>
          <w:bCs/>
          <w:sz w:val="20"/>
          <w:szCs w:val="20"/>
        </w:rPr>
        <w:t xml:space="preserve">. </w:t>
      </w:r>
      <w:hyperlink r:id="rId9" w:history="1">
        <w:r w:rsidRPr="006F2E8E">
          <w:rPr>
            <w:rStyle w:val="Hyperlink"/>
            <w:rFonts w:ascii="Times New Roman" w:hAnsi="Times New Roman" w:cs="Times New Roman"/>
            <w:color w:val="0000FF"/>
            <w:sz w:val="20"/>
            <w:szCs w:val="20"/>
          </w:rPr>
          <w:t>http://www.sciencepub.net/researcher</w:t>
        </w:r>
      </w:hyperlink>
      <w:r w:rsidRPr="006F2E8E">
        <w:rPr>
          <w:rFonts w:ascii="Times New Roman" w:hAnsi="Times New Roman" w:cs="Times New Roman"/>
          <w:bCs/>
          <w:sz w:val="20"/>
          <w:szCs w:val="20"/>
        </w:rPr>
        <w:t>.</w:t>
      </w:r>
      <w:r w:rsidRPr="006F2E8E">
        <w:rPr>
          <w:rFonts w:ascii="Times New Roman" w:hAnsi="Times New Roman" w:cs="Times New Roman" w:hint="eastAsia"/>
          <w:bCs/>
          <w:sz w:val="20"/>
          <w:szCs w:val="20"/>
        </w:rPr>
        <w:t xml:space="preserve"> </w:t>
      </w:r>
      <w:r w:rsidR="005B12C2">
        <w:rPr>
          <w:rFonts w:ascii="Times New Roman" w:hAnsi="Times New Roman" w:cs="Times New Roman" w:hint="eastAsia"/>
          <w:bCs/>
          <w:sz w:val="20"/>
          <w:szCs w:val="20"/>
          <w:lang w:eastAsia="zh-CN"/>
        </w:rPr>
        <w:t>12</w:t>
      </w:r>
      <w:r w:rsidRPr="006F2E8E">
        <w:rPr>
          <w:rFonts w:ascii="Times New Roman" w:hAnsi="Times New Roman" w:cs="Times New Roman" w:hint="eastAsia"/>
          <w:bCs/>
          <w:sz w:val="20"/>
          <w:szCs w:val="20"/>
        </w:rPr>
        <w:t xml:space="preserve">. </w:t>
      </w:r>
      <w:r w:rsidRPr="006F2E8E">
        <w:rPr>
          <w:rFonts w:ascii="Times New Roman" w:hAnsi="Times New Roman" w:cs="Times New Roman"/>
          <w:color w:val="000000"/>
          <w:sz w:val="20"/>
          <w:szCs w:val="20"/>
          <w:shd w:val="clear" w:color="auto" w:fill="FFFFFF"/>
        </w:rPr>
        <w:t>doi:</w:t>
      </w:r>
      <w:hyperlink r:id="rId10" w:history="1">
        <w:r w:rsidRPr="006F2E8E">
          <w:rPr>
            <w:rStyle w:val="Hyperlink"/>
            <w:rFonts w:ascii="Times New Roman" w:hAnsi="Times New Roman" w:cs="Times New Roman"/>
            <w:color w:val="0000FF"/>
            <w:sz w:val="20"/>
            <w:szCs w:val="20"/>
            <w:shd w:val="clear" w:color="auto" w:fill="FFFFFF"/>
          </w:rPr>
          <w:t>10.7537/mars</w:t>
        </w:r>
        <w:r w:rsidRPr="006F2E8E">
          <w:rPr>
            <w:rStyle w:val="Hyperlink"/>
            <w:rFonts w:ascii="Times New Roman" w:hAnsi="Times New Roman" w:cs="Times New Roman" w:hint="eastAsia"/>
            <w:color w:val="0000FF"/>
            <w:sz w:val="20"/>
            <w:szCs w:val="20"/>
            <w:shd w:val="clear" w:color="auto" w:fill="FFFFFF"/>
          </w:rPr>
          <w:t>r</w:t>
        </w:r>
        <w:r w:rsidRPr="006F2E8E">
          <w:rPr>
            <w:rStyle w:val="Hyperlink"/>
            <w:rFonts w:ascii="Times New Roman" w:hAnsi="Times New Roman" w:cs="Times New Roman"/>
            <w:color w:val="0000FF"/>
            <w:sz w:val="20"/>
            <w:szCs w:val="20"/>
            <w:shd w:val="clear" w:color="auto" w:fill="FFFFFF"/>
          </w:rPr>
          <w:t>sj</w:t>
        </w:r>
        <w:r w:rsidRPr="006F2E8E">
          <w:rPr>
            <w:rStyle w:val="Hyperlink"/>
            <w:rFonts w:ascii="Times New Roman" w:hAnsi="Times New Roman" w:cs="Times New Roman" w:hint="eastAsia"/>
            <w:color w:val="0000FF"/>
            <w:sz w:val="20"/>
            <w:szCs w:val="20"/>
            <w:shd w:val="clear" w:color="auto" w:fill="FFFFFF"/>
          </w:rPr>
          <w:t>100418.</w:t>
        </w:r>
        <w:r w:rsidR="005B12C2">
          <w:rPr>
            <w:rStyle w:val="Hyperlink"/>
            <w:rFonts w:ascii="Times New Roman" w:hAnsi="Times New Roman" w:cs="Times New Roman" w:hint="eastAsia"/>
            <w:color w:val="0000FF"/>
            <w:sz w:val="20"/>
            <w:szCs w:val="20"/>
            <w:shd w:val="clear" w:color="auto" w:fill="FFFFFF"/>
            <w:lang w:eastAsia="zh-CN"/>
          </w:rPr>
          <w:t>12</w:t>
        </w:r>
      </w:hyperlink>
      <w:r w:rsidRPr="006F2E8E">
        <w:rPr>
          <w:rFonts w:ascii="Times New Roman" w:hAnsi="Times New Roman" w:cs="Times New Roman"/>
          <w:color w:val="000000"/>
          <w:sz w:val="20"/>
          <w:szCs w:val="20"/>
          <w:shd w:val="clear" w:color="auto" w:fill="FFFFFF"/>
        </w:rPr>
        <w:t>.</w:t>
      </w:r>
    </w:p>
    <w:p w:rsidR="003E08E0" w:rsidRPr="00F16310" w:rsidRDefault="003E08E0" w:rsidP="006F2E8E">
      <w:pPr>
        <w:bidi w:val="0"/>
        <w:snapToGrid w:val="0"/>
        <w:spacing w:after="0" w:line="240" w:lineRule="auto"/>
        <w:jc w:val="both"/>
        <w:rPr>
          <w:rFonts w:ascii="Times New Roman" w:hAnsi="Times New Roman" w:cs="Times New Roman"/>
          <w:sz w:val="20"/>
          <w:szCs w:val="20"/>
        </w:rPr>
      </w:pPr>
    </w:p>
    <w:p w:rsidR="00E96964" w:rsidRPr="00F16310" w:rsidRDefault="00E96964" w:rsidP="006F2E8E">
      <w:pPr>
        <w:bidi w:val="0"/>
        <w:snapToGrid w:val="0"/>
        <w:spacing w:after="0" w:line="240" w:lineRule="auto"/>
        <w:jc w:val="both"/>
        <w:rPr>
          <w:rFonts w:ascii="Times New Roman" w:eastAsia="Times New Roman" w:hAnsi="Times New Roman" w:cs="Times New Roman"/>
          <w:bCs/>
          <w:sz w:val="20"/>
          <w:szCs w:val="20"/>
        </w:rPr>
      </w:pPr>
      <w:r w:rsidRPr="00F16310">
        <w:rPr>
          <w:rFonts w:ascii="Times New Roman" w:hAnsi="Times New Roman" w:cs="Times New Roman"/>
          <w:b/>
          <w:bCs/>
          <w:sz w:val="20"/>
          <w:szCs w:val="20"/>
        </w:rPr>
        <w:t>Keyword</w:t>
      </w:r>
      <w:r w:rsidRPr="00F16310">
        <w:rPr>
          <w:rFonts w:ascii="Times New Roman" w:hAnsi="Times New Roman" w:cs="Times New Roman"/>
          <w:bCs/>
          <w:sz w:val="20"/>
          <w:szCs w:val="20"/>
        </w:rPr>
        <w:t>: Organizational Climate, Creativity, Students</w:t>
      </w:r>
    </w:p>
    <w:p w:rsidR="00F16310" w:rsidRPr="00F16310" w:rsidRDefault="00F16310" w:rsidP="006F2E8E">
      <w:pPr>
        <w:bidi w:val="0"/>
        <w:snapToGrid w:val="0"/>
        <w:spacing w:after="0" w:line="240" w:lineRule="auto"/>
        <w:ind w:firstLine="425"/>
        <w:jc w:val="both"/>
        <w:rPr>
          <w:rFonts w:ascii="Times New Roman" w:hAnsi="Times New Roman" w:cs="Times New Roman"/>
          <w:sz w:val="20"/>
        </w:rPr>
      </w:pPr>
    </w:p>
    <w:p w:rsidR="00F16310" w:rsidRDefault="00F16310" w:rsidP="006F2E8E">
      <w:pPr>
        <w:bidi w:val="0"/>
        <w:snapToGrid w:val="0"/>
        <w:spacing w:after="0" w:line="240" w:lineRule="auto"/>
        <w:jc w:val="both"/>
        <w:rPr>
          <w:rFonts w:ascii="Times New Roman" w:hAnsi="Times New Roman" w:cs="Times New Roman"/>
          <w:sz w:val="20"/>
        </w:rPr>
        <w:sectPr w:rsidR="00F16310" w:rsidSect="00BA70D0">
          <w:headerReference w:type="default" r:id="rId11"/>
          <w:footerReference w:type="even" r:id="rId12"/>
          <w:footerReference w:type="default" r:id="rId13"/>
          <w:type w:val="continuous"/>
          <w:pgSz w:w="12242" w:h="15842" w:code="1"/>
          <w:pgMar w:top="1440" w:right="1440" w:bottom="1440" w:left="1440" w:header="720" w:footer="720" w:gutter="0"/>
          <w:pgNumType w:start="94"/>
          <w:cols w:space="708"/>
          <w:bidi/>
          <w:docGrid w:linePitch="360"/>
        </w:sectPr>
      </w:pPr>
    </w:p>
    <w:p w:rsidR="00F16310" w:rsidRPr="00F16310" w:rsidRDefault="00E96964" w:rsidP="006F2E8E">
      <w:pPr>
        <w:bidi w:val="0"/>
        <w:snapToGrid w:val="0"/>
        <w:spacing w:after="0" w:line="240" w:lineRule="auto"/>
        <w:jc w:val="both"/>
        <w:rPr>
          <w:rFonts w:ascii="Times New Roman" w:hAnsi="Times New Roman" w:cs="Times New Roman"/>
          <w:sz w:val="20"/>
          <w:szCs w:val="20"/>
        </w:rPr>
      </w:pPr>
      <w:r w:rsidRPr="00F16310">
        <w:rPr>
          <w:rFonts w:ascii="Times New Roman" w:hAnsi="Times New Roman" w:cs="Times New Roman"/>
          <w:b/>
          <w:bCs/>
          <w:sz w:val="20"/>
          <w:szCs w:val="20"/>
        </w:rPr>
        <w:lastRenderedPageBreak/>
        <w:t>Introduction</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W</w:t>
      </w:r>
      <w:r w:rsidR="00E96964" w:rsidRPr="00F16310">
        <w:rPr>
          <w:rFonts w:ascii="Times New Roman" w:hAnsi="Times New Roman" w:cs="Times New Roman"/>
          <w:sz w:val="20"/>
          <w:szCs w:val="20"/>
        </w:rPr>
        <w:t>hen the atmosphere is spoken, ordinary people recall a picture of the Earth's atmosphere that surrounds all the aspects of their life. In daily talks in organizations and institutions, the words of the tumultuous atmosphere, the poisonous atmosphere, the uneasy atmosphere, and</w:t>
      </w:r>
      <w:r w:rsidRPr="00F16310">
        <w:rPr>
          <w:rFonts w:ascii="Times New Roman" w:hAnsi="Times New Roman" w:cs="Times New Roman"/>
          <w:sz w:val="20"/>
          <w:szCs w:val="20"/>
        </w:rPr>
        <w:t>.</w:t>
      </w:r>
      <w:r w:rsidR="00E96964" w:rsidRPr="00F16310">
        <w:rPr>
          <w:rFonts w:ascii="Times New Roman" w:hAnsi="Times New Roman" w:cs="Times New Roman"/>
          <w:sz w:val="20"/>
          <w:szCs w:val="20"/>
        </w:rPr>
        <w:t>.. are used repeatedly. However, less attention is paid to its scientific concepts and its methods of knowing less are being investigated. From the point of view of the lexical atmosphere, "the surroundings or what is appropriate to something else of the organizational climate can be effective in motivating and improving the spirit and participation of individuals in decision-making and enhancing their creativity and innovation, and as a source of supply Mental health is considered, but this poor organizational climate can also be a major source of stress (</w:t>
      </w:r>
      <w:proofErr w:type="spellStart"/>
      <w:r w:rsidR="00E96964" w:rsidRPr="00F16310">
        <w:rPr>
          <w:rFonts w:ascii="Times New Roman" w:hAnsi="Times New Roman" w:cs="Times New Roman"/>
          <w:sz w:val="20"/>
          <w:szCs w:val="20"/>
        </w:rPr>
        <w:t>Islami</w:t>
      </w:r>
      <w:proofErr w:type="spellEnd"/>
      <w:r w:rsidR="00E96964" w:rsidRPr="00F16310">
        <w:rPr>
          <w:rFonts w:ascii="Times New Roman" w:hAnsi="Times New Roman" w:cs="Times New Roman"/>
          <w:sz w:val="20"/>
          <w:szCs w:val="20"/>
        </w:rPr>
        <w:t xml:space="preserve">, </w:t>
      </w:r>
      <w:r w:rsidR="00320064" w:rsidRPr="00F16310">
        <w:rPr>
          <w:rFonts w:ascii="Times New Roman" w:hAnsi="Times New Roman" w:cs="Times New Roman"/>
          <w:sz w:val="20"/>
          <w:szCs w:val="20"/>
        </w:rPr>
        <w:t>2016</w:t>
      </w:r>
      <w:r w:rsidR="00E96964" w:rsidRPr="00F16310">
        <w:rPr>
          <w:rFonts w:ascii="Times New Roman" w:hAnsi="Times New Roman" w:cs="Times New Roman"/>
          <w:sz w:val="20"/>
          <w:szCs w:val="20"/>
        </w:rPr>
        <w:t>).</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S</w:t>
      </w:r>
      <w:r w:rsidR="00E96964" w:rsidRPr="00F16310">
        <w:rPr>
          <w:rFonts w:ascii="Times New Roman" w:hAnsi="Times New Roman" w:cs="Times New Roman"/>
          <w:sz w:val="20"/>
          <w:szCs w:val="20"/>
        </w:rPr>
        <w:t xml:space="preserve">ince the society is an organizational community, activities in the field of birth, education, work, recreation, spiritual growth and death in the community are repeatedly influenced by the environment or the atmosphere of the organization. Hospitals, schools, workplaces and stadiums are places where most of us may spend a significant portion of our lives in the atmosphere. In general, the concept of organizational climate that became commonplace in the late sixties was preceded by an organizational culture that evolved in the late eighties. The atmosphere and organizational culture are both categories that are used to describe the characteristics of the organization and the relevant units. In spite of the great connection between the two concepts, they are still distinct from each other. </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lastRenderedPageBreak/>
        <w:t>T</w:t>
      </w:r>
      <w:r w:rsidR="00E96964" w:rsidRPr="00F16310">
        <w:rPr>
          <w:rFonts w:ascii="Times New Roman" w:hAnsi="Times New Roman" w:cs="Times New Roman"/>
          <w:sz w:val="20"/>
          <w:szCs w:val="20"/>
        </w:rPr>
        <w:t>he internal characteristics that distinguish an organization from another organization and affect its behavior are called organizational climate. This organizational climate is measured by employee perceptions and their descriptions of the internal characteristics of the organization (</w:t>
      </w:r>
      <w:proofErr w:type="spellStart"/>
      <w:r w:rsidR="00E96964" w:rsidRPr="00F16310">
        <w:rPr>
          <w:rFonts w:ascii="Times New Roman" w:hAnsi="Times New Roman" w:cs="Times New Roman"/>
          <w:sz w:val="20"/>
          <w:szCs w:val="20"/>
        </w:rPr>
        <w:t>Hallin</w:t>
      </w:r>
      <w:proofErr w:type="spellEnd"/>
      <w:r w:rsidR="00E96964" w:rsidRPr="00F16310">
        <w:rPr>
          <w:rFonts w:ascii="Times New Roman" w:hAnsi="Times New Roman" w:cs="Times New Roman"/>
          <w:sz w:val="20"/>
          <w:szCs w:val="20"/>
        </w:rPr>
        <w:t xml:space="preserve"> and Kraft, 1962, quoted by </w:t>
      </w:r>
      <w:proofErr w:type="spellStart"/>
      <w:r w:rsidR="00E96964" w:rsidRPr="00F16310">
        <w:rPr>
          <w:rFonts w:ascii="Times New Roman" w:hAnsi="Times New Roman" w:cs="Times New Roman"/>
          <w:sz w:val="20"/>
          <w:szCs w:val="20"/>
        </w:rPr>
        <w:t>Goodarzi</w:t>
      </w:r>
      <w:proofErr w:type="spellEnd"/>
      <w:r w:rsidR="00E96964" w:rsidRPr="00F16310">
        <w:rPr>
          <w:rFonts w:ascii="Times New Roman" w:hAnsi="Times New Roman" w:cs="Times New Roman"/>
          <w:sz w:val="20"/>
          <w:szCs w:val="20"/>
        </w:rPr>
        <w:t xml:space="preserve">, </w:t>
      </w:r>
      <w:r w:rsidR="00811187" w:rsidRPr="00F16310">
        <w:rPr>
          <w:rFonts w:ascii="Times New Roman" w:hAnsi="Times New Roman" w:cs="Times New Roman"/>
          <w:sz w:val="20"/>
          <w:szCs w:val="20"/>
        </w:rPr>
        <w:t>2015</w:t>
      </w:r>
      <w:r w:rsidR="00E96964" w:rsidRPr="00F16310">
        <w:rPr>
          <w:rFonts w:ascii="Times New Roman" w:hAnsi="Times New Roman" w:cs="Times New Roman"/>
          <w:sz w:val="20"/>
          <w:szCs w:val="20"/>
        </w:rPr>
        <w:t xml:space="preserve">). </w:t>
      </w:r>
      <w:proofErr w:type="spellStart"/>
      <w:r w:rsidR="00E96964" w:rsidRPr="00F16310">
        <w:rPr>
          <w:rFonts w:ascii="Times New Roman" w:hAnsi="Times New Roman" w:cs="Times New Roman"/>
          <w:sz w:val="20"/>
          <w:szCs w:val="20"/>
        </w:rPr>
        <w:t>Hallipin</w:t>
      </w:r>
      <w:proofErr w:type="spellEnd"/>
      <w:r w:rsidR="00E96964" w:rsidRPr="00F16310">
        <w:rPr>
          <w:rFonts w:ascii="Times New Roman" w:hAnsi="Times New Roman" w:cs="Times New Roman"/>
          <w:sz w:val="20"/>
          <w:szCs w:val="20"/>
        </w:rPr>
        <w:t xml:space="preserve"> and Kraft's studies of primary schools in 1962 are perhaps the most well-known conceptualization and measurement of organizational climate. </w:t>
      </w:r>
      <w:proofErr w:type="spellStart"/>
      <w:r w:rsidR="00E96964" w:rsidRPr="00F16310">
        <w:rPr>
          <w:rFonts w:ascii="Times New Roman" w:hAnsi="Times New Roman" w:cs="Times New Roman"/>
          <w:sz w:val="20"/>
          <w:szCs w:val="20"/>
        </w:rPr>
        <w:t>Hallipin</w:t>
      </w:r>
      <w:proofErr w:type="spellEnd"/>
      <w:r w:rsidR="00E96964" w:rsidRPr="00F16310">
        <w:rPr>
          <w:rFonts w:ascii="Times New Roman" w:hAnsi="Times New Roman" w:cs="Times New Roman"/>
          <w:sz w:val="20"/>
          <w:szCs w:val="20"/>
        </w:rPr>
        <w:t xml:space="preserve"> and Kraft introduced the theory of organizational climate for teachers. Because, according to the definition of organizational climate experienced by individuals in the organization, they assumed that their perceptions are a reliable source of data (</w:t>
      </w:r>
      <w:proofErr w:type="spellStart"/>
      <w:r w:rsidR="00E96964" w:rsidRPr="00F16310">
        <w:rPr>
          <w:rFonts w:ascii="Times New Roman" w:hAnsi="Times New Roman" w:cs="Times New Roman"/>
          <w:sz w:val="20"/>
          <w:szCs w:val="20"/>
        </w:rPr>
        <w:t>Goodarzi</w:t>
      </w:r>
      <w:proofErr w:type="spellEnd"/>
      <w:r w:rsidR="00E96964" w:rsidRPr="00F16310">
        <w:rPr>
          <w:rFonts w:ascii="Times New Roman" w:hAnsi="Times New Roman" w:cs="Times New Roman"/>
          <w:sz w:val="20"/>
          <w:szCs w:val="20"/>
        </w:rPr>
        <w:t xml:space="preserve">, </w:t>
      </w:r>
      <w:r w:rsidR="00811187" w:rsidRPr="00F16310">
        <w:rPr>
          <w:rFonts w:ascii="Times New Roman" w:hAnsi="Times New Roman" w:cs="Times New Roman"/>
          <w:sz w:val="20"/>
          <w:szCs w:val="20"/>
        </w:rPr>
        <w:t>2015</w:t>
      </w:r>
      <w:r w:rsidR="00E96964" w:rsidRPr="00F16310">
        <w:rPr>
          <w:rFonts w:ascii="Times New Roman" w:hAnsi="Times New Roman" w:cs="Times New Roman"/>
          <w:sz w:val="20"/>
          <w:szCs w:val="20"/>
        </w:rPr>
        <w:t>). Organizational climate is partly an encompassing feature of an organization, and, conversely, culture is a feature that completely encompasses the organization.</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A</w:t>
      </w:r>
      <w:r w:rsidR="00E96964" w:rsidRPr="00F16310">
        <w:rPr>
          <w:rFonts w:ascii="Times New Roman" w:hAnsi="Times New Roman" w:cs="Times New Roman"/>
          <w:sz w:val="20"/>
          <w:szCs w:val="20"/>
        </w:rPr>
        <w:t>nother variable in this research is creativity. Creativity means the ability to achieve something in a new way, a mental process that includes motivational and emotional elements (</w:t>
      </w:r>
      <w:proofErr w:type="spellStart"/>
      <w:r w:rsidR="00811187" w:rsidRPr="00F16310">
        <w:rPr>
          <w:rFonts w:ascii="Times New Roman" w:hAnsi="Times New Roman" w:cs="Times New Roman"/>
          <w:sz w:val="20"/>
          <w:szCs w:val="20"/>
        </w:rPr>
        <w:t>Shahraray</w:t>
      </w:r>
      <w:proofErr w:type="spellEnd"/>
      <w:r w:rsidR="00E96964" w:rsidRPr="00F16310">
        <w:rPr>
          <w:rFonts w:ascii="Times New Roman" w:hAnsi="Times New Roman" w:cs="Times New Roman"/>
          <w:sz w:val="20"/>
          <w:szCs w:val="20"/>
        </w:rPr>
        <w:t xml:space="preserve"> et al., </w:t>
      </w:r>
      <w:r w:rsidR="00320064" w:rsidRPr="00F16310">
        <w:rPr>
          <w:rFonts w:ascii="Times New Roman" w:hAnsi="Times New Roman" w:cs="Times New Roman"/>
          <w:sz w:val="20"/>
          <w:szCs w:val="20"/>
        </w:rPr>
        <w:t>2015</w:t>
      </w:r>
      <w:r w:rsidR="00E96964" w:rsidRPr="00F16310">
        <w:rPr>
          <w:rFonts w:ascii="Times New Roman" w:hAnsi="Times New Roman" w:cs="Times New Roman"/>
          <w:sz w:val="20"/>
          <w:szCs w:val="20"/>
        </w:rPr>
        <w:t xml:space="preserve">). Creativity is an important and complex structure in education that has attracted the attention of psychologists in recent years. According to psychologists, many factors such as motivation, thinking styles, personality traits and attitudes affect creativity (Hennessy, 2000, quoted by </w:t>
      </w:r>
      <w:proofErr w:type="spellStart"/>
      <w:r w:rsidR="00E96964" w:rsidRPr="00F16310">
        <w:rPr>
          <w:rFonts w:ascii="Times New Roman" w:hAnsi="Times New Roman" w:cs="Times New Roman"/>
          <w:sz w:val="20"/>
          <w:szCs w:val="20"/>
        </w:rPr>
        <w:t>Latifian</w:t>
      </w:r>
      <w:proofErr w:type="spellEnd"/>
      <w:r w:rsidR="00E96964" w:rsidRPr="00F16310">
        <w:rPr>
          <w:rFonts w:ascii="Times New Roman" w:hAnsi="Times New Roman" w:cs="Times New Roman"/>
          <w:sz w:val="20"/>
          <w:szCs w:val="20"/>
        </w:rPr>
        <w:t xml:space="preserve">, 2011). The main purpose of the dynamic education is the creation of creativity. Creating humans capable of doing new things, explorers and innovators. Since creativity is a key factor in education, the concept of creativity needs to be identified in different areas. It is necessary to understand the level of awareness of the </w:t>
      </w:r>
      <w:r w:rsidR="00E96964" w:rsidRPr="00F16310">
        <w:rPr>
          <w:rFonts w:ascii="Times New Roman" w:hAnsi="Times New Roman" w:cs="Times New Roman"/>
          <w:sz w:val="20"/>
          <w:szCs w:val="20"/>
        </w:rPr>
        <w:lastRenderedPageBreak/>
        <w:t>concept of creativity as an important tool in academic innovations and student development (Jackson, 2006)</w:t>
      </w:r>
      <w:r w:rsidR="00811187" w:rsidRPr="00F16310">
        <w:rPr>
          <w:rFonts w:ascii="Times New Roman" w:hAnsi="Times New Roman" w:cs="Times New Roman"/>
          <w:sz w:val="20"/>
          <w:szCs w:val="20"/>
        </w:rPr>
        <w:t>.</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T</w:t>
      </w:r>
      <w:r w:rsidR="00E96964" w:rsidRPr="00F16310">
        <w:rPr>
          <w:rFonts w:ascii="Times New Roman" w:hAnsi="Times New Roman" w:cs="Times New Roman"/>
          <w:sz w:val="20"/>
          <w:szCs w:val="20"/>
        </w:rPr>
        <w:t>oday, schools have a vital role in fostering students' talents and thinking and creativity. Students who will manage the country and wheel industry in Iran in the future. If the organizational climate at the school is such that students can develop their creativity with all their talents and feel and calm down and secure it, this school is an ideal school. A school in which both employees and students are sampled. Conversely, if the school has a rigorous and authoritative organizational climate, then students and staff of this school will not only feel relaxed and safe, but also prevent students from developing their talents and creativity. As a result, they become immoral in their knowledge of science.</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I</w:t>
      </w:r>
      <w:r w:rsidR="00E96964" w:rsidRPr="00F16310">
        <w:rPr>
          <w:rFonts w:ascii="Times New Roman" w:hAnsi="Times New Roman" w:cs="Times New Roman"/>
          <w:sz w:val="20"/>
          <w:szCs w:val="20"/>
        </w:rPr>
        <w:t>n the general view of this society, it will suffer the most. In today's technological world, every country wants to overtake other countries politically, socially, economically, culturally and artistically, as well as in terms of technology, creativity and industry, and each one wants the world's supreme power. In order to achieve this, it is important for these schools to cultivate the future professional and creative human resources of their country. But the mere existence of a school is not a criterion, but it is the atmosphere that dominates the school and the educational system, which plays an important role in creating creativity.</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proofErr w:type="spellStart"/>
      <w:r w:rsidRPr="00F16310">
        <w:rPr>
          <w:rFonts w:ascii="Times New Roman" w:hAnsi="Times New Roman" w:cs="Times New Roman"/>
          <w:sz w:val="20"/>
          <w:szCs w:val="20"/>
        </w:rPr>
        <w:t>B</w:t>
      </w:r>
      <w:r w:rsidR="00E96964" w:rsidRPr="00F16310">
        <w:rPr>
          <w:rFonts w:ascii="Times New Roman" w:hAnsi="Times New Roman" w:cs="Times New Roman"/>
          <w:sz w:val="20"/>
          <w:szCs w:val="20"/>
        </w:rPr>
        <w:t>ahram</w:t>
      </w:r>
      <w:proofErr w:type="spellEnd"/>
      <w:r w:rsidR="00E96964" w:rsidRPr="00F16310">
        <w:rPr>
          <w:rFonts w:ascii="Times New Roman" w:hAnsi="Times New Roman" w:cs="Times New Roman"/>
          <w:sz w:val="20"/>
          <w:szCs w:val="20"/>
        </w:rPr>
        <w:t xml:space="preserve"> </w:t>
      </w:r>
      <w:proofErr w:type="spellStart"/>
      <w:r w:rsidR="00E96964" w:rsidRPr="00F16310">
        <w:rPr>
          <w:rFonts w:ascii="Times New Roman" w:hAnsi="Times New Roman" w:cs="Times New Roman"/>
          <w:sz w:val="20"/>
          <w:szCs w:val="20"/>
        </w:rPr>
        <w:t>Zadeh</w:t>
      </w:r>
      <w:proofErr w:type="spellEnd"/>
      <w:r w:rsidR="00E96964" w:rsidRPr="00F16310">
        <w:rPr>
          <w:rFonts w:ascii="Times New Roman" w:hAnsi="Times New Roman" w:cs="Times New Roman"/>
          <w:sz w:val="20"/>
          <w:szCs w:val="20"/>
        </w:rPr>
        <w:t xml:space="preserve"> et al. (2010) in a research aimed at investigating the relationship between school climate and entrepreneurship tendency in male students of secondary and high schools of Ahwaz, showed that entrepreneurial spirit indicators (creativity, self-esteem, motivation for progress, source Internal control, futurism and risk taking) are higher in students than average. </w:t>
      </w:r>
    </w:p>
    <w:p w:rsidR="00F16310" w:rsidRPr="00F16310" w:rsidRDefault="00F16310" w:rsidP="006F2E8E">
      <w:pPr>
        <w:bidi w:val="0"/>
        <w:snapToGrid w:val="0"/>
        <w:spacing w:after="0" w:line="240" w:lineRule="auto"/>
        <w:ind w:firstLine="425"/>
        <w:jc w:val="both"/>
        <w:rPr>
          <w:rFonts w:ascii="Times New Roman" w:eastAsia="Times New Roman" w:hAnsi="Times New Roman" w:cs="Times New Roman"/>
          <w:sz w:val="20"/>
          <w:szCs w:val="20"/>
        </w:rPr>
      </w:pPr>
      <w:r w:rsidRPr="00F16310">
        <w:rPr>
          <w:rFonts w:ascii="Times New Roman" w:hAnsi="Times New Roman" w:cs="Times New Roman"/>
          <w:sz w:val="20"/>
          <w:szCs w:val="20"/>
        </w:rPr>
        <w:t>A</w:t>
      </w:r>
      <w:r w:rsidR="00E96964" w:rsidRPr="00F16310">
        <w:rPr>
          <w:rFonts w:ascii="Times New Roman" w:hAnsi="Times New Roman" w:cs="Times New Roman"/>
          <w:sz w:val="20"/>
          <w:szCs w:val="20"/>
        </w:rPr>
        <w:t>lso, there is a significant relationship between some of the organizational climate indicators (</w:t>
      </w:r>
      <w:r w:rsidR="00811187" w:rsidRPr="00F16310">
        <w:rPr>
          <w:rFonts w:ascii="Times New Roman" w:hAnsi="Times New Roman" w:cs="Times New Roman"/>
          <w:sz w:val="20"/>
          <w:szCs w:val="20"/>
        </w:rPr>
        <w:t>i.e.</w:t>
      </w:r>
      <w:r w:rsidR="00E96964" w:rsidRPr="00F16310">
        <w:rPr>
          <w:rFonts w:ascii="Times New Roman" w:hAnsi="Times New Roman" w:cs="Times New Roman"/>
          <w:sz w:val="20"/>
          <w:szCs w:val="20"/>
        </w:rPr>
        <w:t xml:space="preserve"> intimacy, lack of boost, deterrence) and entrepreneurial spirit at the level of p &lt;0.05. But there is not a significant relationship between the other indicators of the organizational climate (</w:t>
      </w:r>
      <w:r w:rsidR="00811187" w:rsidRPr="00F16310">
        <w:rPr>
          <w:rFonts w:ascii="Times New Roman" w:hAnsi="Times New Roman" w:cs="Times New Roman"/>
          <w:sz w:val="20"/>
          <w:szCs w:val="20"/>
        </w:rPr>
        <w:t>i.e.</w:t>
      </w:r>
      <w:r w:rsidR="00E96964" w:rsidRPr="00F16310">
        <w:rPr>
          <w:rFonts w:ascii="Times New Roman" w:hAnsi="Times New Roman" w:cs="Times New Roman"/>
          <w:sz w:val="20"/>
          <w:szCs w:val="20"/>
        </w:rPr>
        <w:t xml:space="preserve"> withdrawal spirit, influence, emphasis on production, observance) with the entrepreneurial spirit.</w:t>
      </w:r>
    </w:p>
    <w:p w:rsidR="00F204AD" w:rsidRPr="00F16310" w:rsidRDefault="00F16310" w:rsidP="006F2E8E">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F16310">
        <w:rPr>
          <w:rFonts w:ascii="Times New Roman" w:hAnsi="Times New Roman" w:cs="Times New Roman"/>
          <w:sz w:val="20"/>
          <w:szCs w:val="20"/>
        </w:rPr>
        <w:t>T</w:t>
      </w:r>
      <w:r w:rsidR="00F204AD" w:rsidRPr="00F16310">
        <w:rPr>
          <w:rFonts w:ascii="Times New Roman" w:hAnsi="Times New Roman" w:cs="Times New Roman"/>
          <w:sz w:val="20"/>
          <w:szCs w:val="20"/>
        </w:rPr>
        <w:t>alachian</w:t>
      </w:r>
      <w:proofErr w:type="spellEnd"/>
      <w:r w:rsidR="00F204AD" w:rsidRPr="00F16310">
        <w:rPr>
          <w:rFonts w:ascii="Times New Roman" w:hAnsi="Times New Roman" w:cs="Times New Roman"/>
          <w:sz w:val="20"/>
          <w:szCs w:val="20"/>
        </w:rPr>
        <w:t xml:space="preserve"> (</w:t>
      </w:r>
      <w:r w:rsidR="003E08E0" w:rsidRPr="00F16310">
        <w:rPr>
          <w:rFonts w:ascii="Times New Roman" w:hAnsi="Times New Roman" w:cs="Times New Roman"/>
          <w:sz w:val="20"/>
          <w:szCs w:val="20"/>
        </w:rPr>
        <w:t>2015</w:t>
      </w:r>
      <w:r w:rsidR="00F204AD" w:rsidRPr="00F16310">
        <w:rPr>
          <w:rFonts w:ascii="Times New Roman" w:hAnsi="Times New Roman" w:cs="Times New Roman"/>
          <w:sz w:val="20"/>
          <w:szCs w:val="20"/>
        </w:rPr>
        <w:t>) studied the relationship between school climate and the level of creativity and academic achievement of secondary school girl students in Tehran. The results of this study showed that there is a relationship between school climate and its dimensions with creativity and academic achievement of second-grade female students in Tehran. With regard to the materials and the research done in this field, the main purpose of this research is to determine whether the organizational climate of the school is related to the creativity of students?</w:t>
      </w:r>
    </w:p>
    <w:p w:rsidR="00560C5E" w:rsidRPr="00F16310" w:rsidRDefault="00F204AD" w:rsidP="006F2E8E">
      <w:pPr>
        <w:bidi w:val="0"/>
        <w:snapToGrid w:val="0"/>
        <w:spacing w:after="0" w:line="240" w:lineRule="auto"/>
        <w:jc w:val="both"/>
        <w:rPr>
          <w:rFonts w:ascii="Times New Roman" w:hAnsi="Times New Roman" w:cs="Times New Roman"/>
          <w:sz w:val="20"/>
          <w:szCs w:val="20"/>
        </w:rPr>
      </w:pPr>
      <w:r w:rsidRPr="00F16310">
        <w:rPr>
          <w:rFonts w:ascii="Times New Roman" w:hAnsi="Times New Roman" w:cs="Times New Roman"/>
          <w:b/>
          <w:bCs/>
          <w:sz w:val="20"/>
          <w:szCs w:val="20"/>
        </w:rPr>
        <w:t>Research hypotheses:</w:t>
      </w:r>
    </w:p>
    <w:p w:rsidR="00F16310" w:rsidRPr="00F16310" w:rsidRDefault="00F204AD" w:rsidP="006F2E8E">
      <w:pPr>
        <w:bidi w:val="0"/>
        <w:snapToGrid w:val="0"/>
        <w:spacing w:after="0" w:line="240" w:lineRule="auto"/>
        <w:jc w:val="both"/>
        <w:rPr>
          <w:rFonts w:ascii="Times New Roman" w:hAnsi="Times New Roman" w:cs="Times New Roman"/>
          <w:sz w:val="20"/>
          <w:szCs w:val="20"/>
        </w:rPr>
      </w:pPr>
      <w:r w:rsidRPr="00F16310">
        <w:rPr>
          <w:rFonts w:ascii="Times New Roman" w:hAnsi="Times New Roman" w:cs="Times New Roman"/>
          <w:b/>
          <w:bCs/>
          <w:sz w:val="20"/>
          <w:szCs w:val="20"/>
        </w:rPr>
        <w:lastRenderedPageBreak/>
        <w:t>Main hypothesis:</w:t>
      </w:r>
    </w:p>
    <w:p w:rsidR="00C53F21"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T</w:t>
      </w:r>
      <w:r w:rsidR="00F204AD" w:rsidRPr="00F16310">
        <w:rPr>
          <w:rFonts w:ascii="Times New Roman" w:hAnsi="Times New Roman" w:cs="Times New Roman"/>
          <w:sz w:val="20"/>
          <w:szCs w:val="20"/>
        </w:rPr>
        <w:t>he organizational climate of the school has a significant relationship with the creativity of students.</w:t>
      </w:r>
    </w:p>
    <w:p w:rsidR="00F16310" w:rsidRPr="00F16310" w:rsidRDefault="00F204AD" w:rsidP="006F2E8E">
      <w:pPr>
        <w:bidi w:val="0"/>
        <w:snapToGrid w:val="0"/>
        <w:spacing w:after="0" w:line="240" w:lineRule="auto"/>
        <w:jc w:val="both"/>
        <w:rPr>
          <w:rFonts w:ascii="Times New Roman" w:hAnsi="Times New Roman" w:cs="Times New Roman"/>
          <w:sz w:val="20"/>
          <w:szCs w:val="20"/>
        </w:rPr>
      </w:pPr>
      <w:r w:rsidRPr="00F16310">
        <w:rPr>
          <w:rFonts w:ascii="Times New Roman" w:hAnsi="Times New Roman" w:cs="Times New Roman"/>
          <w:b/>
          <w:bCs/>
          <w:sz w:val="20"/>
          <w:szCs w:val="20"/>
        </w:rPr>
        <w:t>Hypotheses:</w:t>
      </w:r>
    </w:p>
    <w:p w:rsidR="00560C5E"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1</w:t>
      </w:r>
      <w:r w:rsidR="00F204AD" w:rsidRPr="00F16310">
        <w:rPr>
          <w:rFonts w:ascii="Times New Roman" w:hAnsi="Times New Roman" w:cs="Times New Roman"/>
          <w:sz w:val="20"/>
          <w:szCs w:val="20"/>
        </w:rPr>
        <w:t>- There is a meaningful relationship between the authoritarian atmosphere of the school and the level of creativity of the students.</w:t>
      </w:r>
    </w:p>
    <w:p w:rsidR="00560C5E" w:rsidRPr="00F16310" w:rsidRDefault="00F204AD"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2- There is a significant relationship between the moderate organizational climate of the school and the level of creativity of the students.</w:t>
      </w:r>
    </w:p>
    <w:p w:rsidR="00F16310" w:rsidRPr="00F16310" w:rsidRDefault="00F204AD" w:rsidP="006F2E8E">
      <w:pPr>
        <w:bidi w:val="0"/>
        <w:snapToGrid w:val="0"/>
        <w:spacing w:after="0" w:line="240" w:lineRule="auto"/>
        <w:jc w:val="both"/>
        <w:rPr>
          <w:rFonts w:ascii="Times New Roman" w:hAnsi="Times New Roman" w:cs="Times New Roman"/>
          <w:sz w:val="20"/>
          <w:szCs w:val="20"/>
        </w:rPr>
      </w:pPr>
      <w:r w:rsidRPr="00F16310">
        <w:rPr>
          <w:rFonts w:ascii="Times New Roman" w:hAnsi="Times New Roman" w:cs="Times New Roman"/>
          <w:b/>
          <w:bCs/>
          <w:sz w:val="20"/>
          <w:szCs w:val="20"/>
        </w:rPr>
        <w:t>research method:</w:t>
      </w:r>
    </w:p>
    <w:p w:rsidR="00F204AD" w:rsidRPr="00F16310" w:rsidRDefault="00F16310" w:rsidP="006F2E8E">
      <w:pPr>
        <w:bidi w:val="0"/>
        <w:snapToGrid w:val="0"/>
        <w:spacing w:after="0" w:line="240" w:lineRule="auto"/>
        <w:ind w:firstLine="425"/>
        <w:jc w:val="both"/>
        <w:rPr>
          <w:rFonts w:ascii="Times New Roman" w:eastAsia="Times New Roman" w:hAnsi="Times New Roman" w:cs="Times New Roman"/>
          <w:sz w:val="20"/>
          <w:szCs w:val="20"/>
        </w:rPr>
      </w:pPr>
      <w:r w:rsidRPr="00F16310">
        <w:rPr>
          <w:rFonts w:ascii="Times New Roman" w:hAnsi="Times New Roman" w:cs="Times New Roman"/>
          <w:sz w:val="20"/>
          <w:szCs w:val="20"/>
        </w:rPr>
        <w:t>T</w:t>
      </w:r>
      <w:r w:rsidR="00F204AD" w:rsidRPr="00F16310">
        <w:rPr>
          <w:rFonts w:ascii="Times New Roman" w:hAnsi="Times New Roman" w:cs="Times New Roman"/>
          <w:sz w:val="20"/>
          <w:szCs w:val="20"/>
        </w:rPr>
        <w:t>he present study is a descriptive study. Pearson correlation coefficient was used to analyze and measure the data of this research. The statistical population in this study is male students of the first high school district of Tehran in the academic year of 1966-97. Their number is about 1000 people. Using randomized cluster sampling method, 270 people were selected as sample using Morgan table.</w:t>
      </w:r>
    </w:p>
    <w:p w:rsidR="00F16310" w:rsidRPr="00F16310" w:rsidRDefault="00F204AD" w:rsidP="006F2E8E">
      <w:pPr>
        <w:bidi w:val="0"/>
        <w:snapToGrid w:val="0"/>
        <w:spacing w:after="0" w:line="240" w:lineRule="auto"/>
        <w:jc w:val="both"/>
        <w:rPr>
          <w:rFonts w:ascii="Times New Roman" w:hAnsi="Times New Roman" w:cs="Times New Roman"/>
          <w:b/>
          <w:bCs/>
          <w:sz w:val="20"/>
          <w:szCs w:val="20"/>
        </w:rPr>
      </w:pPr>
      <w:r w:rsidRPr="00F16310">
        <w:rPr>
          <w:rFonts w:ascii="Times New Roman" w:hAnsi="Times New Roman" w:cs="Times New Roman"/>
          <w:b/>
          <w:bCs/>
          <w:sz w:val="20"/>
          <w:szCs w:val="20"/>
        </w:rPr>
        <w:t>Research tool:</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b/>
          <w:bCs/>
          <w:sz w:val="20"/>
          <w:szCs w:val="20"/>
        </w:rPr>
        <w:t>O</w:t>
      </w:r>
      <w:r w:rsidR="00F204AD" w:rsidRPr="00F16310">
        <w:rPr>
          <w:rFonts w:ascii="Times New Roman" w:hAnsi="Times New Roman" w:cs="Times New Roman"/>
          <w:b/>
          <w:bCs/>
          <w:sz w:val="20"/>
          <w:szCs w:val="20"/>
        </w:rPr>
        <w:t>rganizational climate:</w:t>
      </w:r>
      <w:r w:rsidR="00F204AD" w:rsidRPr="00F16310">
        <w:rPr>
          <w:rFonts w:ascii="Times New Roman" w:hAnsi="Times New Roman" w:cs="Times New Roman"/>
          <w:sz w:val="20"/>
          <w:szCs w:val="20"/>
        </w:rPr>
        <w:t xml:space="preserve"> The organizational climate of the school was evaluated using the </w:t>
      </w:r>
      <w:proofErr w:type="spellStart"/>
      <w:r w:rsidR="00F204AD" w:rsidRPr="00F16310">
        <w:rPr>
          <w:rFonts w:ascii="Times New Roman" w:hAnsi="Times New Roman" w:cs="Times New Roman"/>
          <w:sz w:val="20"/>
          <w:szCs w:val="20"/>
        </w:rPr>
        <w:t>Hallipin</w:t>
      </w:r>
      <w:proofErr w:type="spellEnd"/>
      <w:r w:rsidR="00F204AD" w:rsidRPr="00F16310">
        <w:rPr>
          <w:rFonts w:ascii="Times New Roman" w:hAnsi="Times New Roman" w:cs="Times New Roman"/>
          <w:sz w:val="20"/>
          <w:szCs w:val="20"/>
        </w:rPr>
        <w:t xml:space="preserve"> and Kraft standard organizational climate questionnaire (1963).</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D</w:t>
      </w:r>
      <w:r w:rsidR="00F204AD" w:rsidRPr="00F16310">
        <w:rPr>
          <w:rFonts w:ascii="Times New Roman" w:hAnsi="Times New Roman" w:cs="Times New Roman"/>
          <w:sz w:val="20"/>
          <w:szCs w:val="20"/>
        </w:rPr>
        <w:t xml:space="preserve">imensions of Organizational Climate Inventory are group spirit, disturbance, intimacy, interest, consideration, distance, influence and dynamism, emphasis on production. The questionnaire has 32 sentences, and the score for the questionnaire is based on the </w:t>
      </w:r>
      <w:proofErr w:type="spellStart"/>
      <w:r w:rsidR="00F204AD" w:rsidRPr="00F16310">
        <w:rPr>
          <w:rFonts w:ascii="Times New Roman" w:hAnsi="Times New Roman" w:cs="Times New Roman"/>
          <w:sz w:val="20"/>
          <w:szCs w:val="20"/>
        </w:rPr>
        <w:t>Likert</w:t>
      </w:r>
      <w:proofErr w:type="spellEnd"/>
      <w:r w:rsidR="00F204AD" w:rsidRPr="00F16310">
        <w:rPr>
          <w:rFonts w:ascii="Times New Roman" w:hAnsi="Times New Roman" w:cs="Times New Roman"/>
          <w:sz w:val="20"/>
          <w:szCs w:val="20"/>
        </w:rPr>
        <w:t xml:space="preserve"> scale and from 1 to 5 in the following table: from very little to very high. The validity and reliability of this questionnaire have also been reported using the high </w:t>
      </w:r>
      <w:proofErr w:type="spellStart"/>
      <w:r w:rsidR="00F204AD" w:rsidRPr="00F16310">
        <w:rPr>
          <w:rFonts w:ascii="Times New Roman" w:hAnsi="Times New Roman" w:cs="Times New Roman"/>
          <w:sz w:val="20"/>
          <w:szCs w:val="20"/>
        </w:rPr>
        <w:t>Cronbach</w:t>
      </w:r>
      <w:proofErr w:type="spellEnd"/>
      <w:r w:rsidR="00F204AD" w:rsidRPr="00F16310">
        <w:rPr>
          <w:rFonts w:ascii="Times New Roman" w:hAnsi="Times New Roman" w:cs="Times New Roman"/>
          <w:sz w:val="20"/>
          <w:szCs w:val="20"/>
        </w:rPr>
        <w:t xml:space="preserve"> alpha coefficient (</w:t>
      </w:r>
      <w:proofErr w:type="spellStart"/>
      <w:r w:rsidR="00F204AD" w:rsidRPr="00F16310">
        <w:rPr>
          <w:rFonts w:ascii="Times New Roman" w:hAnsi="Times New Roman" w:cs="Times New Roman"/>
          <w:sz w:val="20"/>
          <w:szCs w:val="20"/>
        </w:rPr>
        <w:t>Goodarzi</w:t>
      </w:r>
      <w:proofErr w:type="spellEnd"/>
      <w:r w:rsidR="00F204AD" w:rsidRPr="00F16310">
        <w:rPr>
          <w:rFonts w:ascii="Times New Roman" w:hAnsi="Times New Roman" w:cs="Times New Roman"/>
          <w:sz w:val="20"/>
          <w:szCs w:val="20"/>
        </w:rPr>
        <w:t xml:space="preserve">, </w:t>
      </w:r>
      <w:r w:rsidR="00C53F21" w:rsidRPr="00F16310">
        <w:rPr>
          <w:rFonts w:ascii="Times New Roman" w:hAnsi="Times New Roman" w:cs="Times New Roman"/>
          <w:sz w:val="20"/>
          <w:szCs w:val="20"/>
        </w:rPr>
        <w:t>2015</w:t>
      </w:r>
      <w:r w:rsidR="00F204AD" w:rsidRPr="00F16310">
        <w:rPr>
          <w:rFonts w:ascii="Times New Roman" w:hAnsi="Times New Roman" w:cs="Times New Roman"/>
          <w:sz w:val="20"/>
          <w:szCs w:val="20"/>
        </w:rPr>
        <w:t>).</w:t>
      </w:r>
    </w:p>
    <w:p w:rsidR="00F204AD" w:rsidRPr="00F16310" w:rsidRDefault="00F16310" w:rsidP="006F2E8E">
      <w:pPr>
        <w:bidi w:val="0"/>
        <w:snapToGrid w:val="0"/>
        <w:spacing w:after="0" w:line="240" w:lineRule="auto"/>
        <w:ind w:firstLine="425"/>
        <w:jc w:val="both"/>
        <w:rPr>
          <w:rFonts w:ascii="Times New Roman" w:eastAsia="Times New Roman" w:hAnsi="Times New Roman" w:cs="Times New Roman"/>
          <w:sz w:val="20"/>
          <w:szCs w:val="20"/>
        </w:rPr>
      </w:pPr>
      <w:r w:rsidRPr="00F16310">
        <w:rPr>
          <w:rFonts w:ascii="Times New Roman" w:hAnsi="Times New Roman" w:cs="Times New Roman"/>
          <w:b/>
          <w:bCs/>
          <w:sz w:val="20"/>
          <w:szCs w:val="20"/>
        </w:rPr>
        <w:t>C</w:t>
      </w:r>
      <w:r w:rsidR="00F204AD" w:rsidRPr="00F16310">
        <w:rPr>
          <w:rFonts w:ascii="Times New Roman" w:hAnsi="Times New Roman" w:cs="Times New Roman"/>
          <w:b/>
          <w:bCs/>
          <w:sz w:val="20"/>
          <w:szCs w:val="20"/>
        </w:rPr>
        <w:t>reativity:</w:t>
      </w:r>
      <w:r w:rsidR="00F204AD" w:rsidRPr="00F16310">
        <w:rPr>
          <w:rFonts w:ascii="Times New Roman" w:hAnsi="Times New Roman" w:cs="Times New Roman"/>
          <w:sz w:val="20"/>
          <w:szCs w:val="20"/>
        </w:rPr>
        <w:t xml:space="preserve"> The O'Neill and </w:t>
      </w:r>
      <w:proofErr w:type="spellStart"/>
      <w:r w:rsidR="00F204AD" w:rsidRPr="00F16310">
        <w:rPr>
          <w:rFonts w:ascii="Times New Roman" w:hAnsi="Times New Roman" w:cs="Times New Roman"/>
          <w:sz w:val="20"/>
          <w:szCs w:val="20"/>
        </w:rPr>
        <w:t>Abedi</w:t>
      </w:r>
      <w:proofErr w:type="spellEnd"/>
      <w:r w:rsidR="00F204AD" w:rsidRPr="00F16310">
        <w:rPr>
          <w:rFonts w:ascii="Times New Roman" w:hAnsi="Times New Roman" w:cs="Times New Roman"/>
          <w:sz w:val="20"/>
          <w:szCs w:val="20"/>
        </w:rPr>
        <w:t xml:space="preserve"> Inventory of Creativity (1996) has been used to measure students' creativity. Validity and reliability of this questionnaire were calculated using </w:t>
      </w:r>
      <w:proofErr w:type="spellStart"/>
      <w:r w:rsidR="00F204AD" w:rsidRPr="00F16310">
        <w:rPr>
          <w:rFonts w:ascii="Times New Roman" w:hAnsi="Times New Roman" w:cs="Times New Roman"/>
          <w:sz w:val="20"/>
          <w:szCs w:val="20"/>
        </w:rPr>
        <w:t>Cronbach's</w:t>
      </w:r>
      <w:proofErr w:type="spellEnd"/>
      <w:r w:rsidR="00F204AD" w:rsidRPr="00F16310">
        <w:rPr>
          <w:rFonts w:ascii="Times New Roman" w:hAnsi="Times New Roman" w:cs="Times New Roman"/>
          <w:sz w:val="20"/>
          <w:szCs w:val="20"/>
        </w:rPr>
        <w:t xml:space="preserve"> alpha coefficient, which was calculated for the creativity questionnaire above 0.7. Also, content validity was used to test the validity of the questionnaire. For this purpose, the questionnaires have been approved by relevant specialists (</w:t>
      </w:r>
      <w:proofErr w:type="spellStart"/>
      <w:r w:rsidR="00F204AD" w:rsidRPr="00F16310">
        <w:rPr>
          <w:rFonts w:ascii="Times New Roman" w:hAnsi="Times New Roman" w:cs="Times New Roman"/>
          <w:sz w:val="20"/>
          <w:szCs w:val="20"/>
        </w:rPr>
        <w:t>Talachian</w:t>
      </w:r>
      <w:proofErr w:type="spellEnd"/>
      <w:r w:rsidR="00F204AD" w:rsidRPr="00F16310">
        <w:rPr>
          <w:rFonts w:ascii="Times New Roman" w:hAnsi="Times New Roman" w:cs="Times New Roman"/>
          <w:sz w:val="20"/>
          <w:szCs w:val="20"/>
        </w:rPr>
        <w:t xml:space="preserve">, </w:t>
      </w:r>
      <w:r w:rsidR="00C53F21" w:rsidRPr="00F16310">
        <w:rPr>
          <w:rFonts w:ascii="Times New Roman" w:hAnsi="Times New Roman" w:cs="Times New Roman"/>
          <w:sz w:val="20"/>
          <w:szCs w:val="20"/>
        </w:rPr>
        <w:t>2016</w:t>
      </w:r>
      <w:r w:rsidR="00F204AD" w:rsidRPr="00F16310">
        <w:rPr>
          <w:rFonts w:ascii="Times New Roman" w:hAnsi="Times New Roman" w:cs="Times New Roman"/>
          <w:sz w:val="20"/>
          <w:szCs w:val="20"/>
        </w:rPr>
        <w:t>).</w:t>
      </w:r>
    </w:p>
    <w:p w:rsidR="00C53F21" w:rsidRPr="00F16310" w:rsidRDefault="00C53F21" w:rsidP="006F2E8E">
      <w:pPr>
        <w:bidi w:val="0"/>
        <w:snapToGrid w:val="0"/>
        <w:spacing w:after="0" w:line="240" w:lineRule="auto"/>
        <w:jc w:val="both"/>
        <w:rPr>
          <w:rFonts w:ascii="Times New Roman" w:hAnsi="Times New Roman" w:cs="Times New Roman"/>
          <w:b/>
          <w:bCs/>
          <w:sz w:val="20"/>
          <w:szCs w:val="20"/>
        </w:rPr>
      </w:pPr>
      <w:r w:rsidRPr="00F16310">
        <w:rPr>
          <w:rFonts w:ascii="Times New Roman" w:eastAsia="Times New Roman" w:hAnsi="Times New Roman" w:cs="Times New Roman"/>
          <w:b/>
          <w:bCs/>
          <w:sz w:val="20"/>
          <w:szCs w:val="20"/>
          <w:lang w:bidi="ar-SA"/>
        </w:rPr>
        <w:t>Data analysis:</w:t>
      </w:r>
      <w:r w:rsidRPr="00F16310">
        <w:rPr>
          <w:rFonts w:ascii="Times New Roman" w:hAnsi="Times New Roman" w:cs="Times New Roman"/>
          <w:b/>
          <w:bCs/>
          <w:sz w:val="20"/>
          <w:szCs w:val="20"/>
        </w:rPr>
        <w:t xml:space="preserve"> </w:t>
      </w:r>
    </w:p>
    <w:p w:rsidR="00F204AD" w:rsidRPr="00F16310" w:rsidRDefault="00F204AD" w:rsidP="005B12C2">
      <w:pPr>
        <w:bidi w:val="0"/>
        <w:snapToGrid w:val="0"/>
        <w:spacing w:after="0" w:line="240" w:lineRule="auto"/>
        <w:jc w:val="both"/>
        <w:rPr>
          <w:rFonts w:ascii="Times New Roman" w:eastAsia="Times New Roman" w:hAnsi="Times New Roman" w:cs="Times New Roman"/>
          <w:b/>
          <w:bCs/>
          <w:sz w:val="20"/>
          <w:szCs w:val="20"/>
          <w:lang w:bidi="ar-SA"/>
        </w:rPr>
      </w:pPr>
      <w:r w:rsidRPr="00F16310">
        <w:rPr>
          <w:rFonts w:ascii="Times New Roman" w:hAnsi="Times New Roman" w:cs="Times New Roman"/>
          <w:b/>
          <w:bCs/>
          <w:sz w:val="20"/>
          <w:szCs w:val="20"/>
        </w:rPr>
        <w:t>Main hypothesis:</w:t>
      </w:r>
      <w:r w:rsidRPr="00F16310">
        <w:rPr>
          <w:rFonts w:ascii="Times New Roman" w:hAnsi="Times New Roman" w:cs="Times New Roman"/>
          <w:sz w:val="20"/>
          <w:szCs w:val="20"/>
        </w:rPr>
        <w:t xml:space="preserve"> The organizational climate of the school has a significant relationship with the students' creativity.</w:t>
      </w:r>
    </w:p>
    <w:p w:rsidR="005B12C2" w:rsidRPr="00F16310" w:rsidRDefault="005B12C2" w:rsidP="005B12C2">
      <w:pPr>
        <w:bidi w:val="0"/>
        <w:snapToGrid w:val="0"/>
        <w:spacing w:after="0" w:line="240" w:lineRule="auto"/>
        <w:ind w:firstLine="425"/>
        <w:jc w:val="both"/>
        <w:rPr>
          <w:rFonts w:ascii="Times New Roman" w:eastAsia="Calibri" w:hAnsi="Times New Roman" w:cs="Times New Roman"/>
          <w:sz w:val="20"/>
          <w:szCs w:val="20"/>
        </w:rPr>
      </w:pPr>
      <w:r w:rsidRPr="00F16310">
        <w:rPr>
          <w:rFonts w:ascii="Times New Roman" w:hAnsi="Times New Roman" w:cs="Times New Roman"/>
          <w:sz w:val="20"/>
          <w:szCs w:val="20"/>
        </w:rPr>
        <w:t xml:space="preserve">In line with the main hypothesis of the research, according to Table 1, the Pearson correlation coefficient has a positive and moderate correlation of 62.2. Shows the organizational climate of the school and the creativity of the students. Considering that the significance level of the obtained correlation is less than 0.05 (p &lt;0.05, r = 0.66, n = 105), so there is a positive and significant relationship and with 95% confidence it can be said that the amount of barley The </w:t>
      </w:r>
      <w:r w:rsidRPr="00F16310">
        <w:rPr>
          <w:rFonts w:ascii="Times New Roman" w:hAnsi="Times New Roman" w:cs="Times New Roman"/>
          <w:sz w:val="20"/>
          <w:szCs w:val="20"/>
        </w:rPr>
        <w:lastRenderedPageBreak/>
        <w:t xml:space="preserve">school's organization would be better. The creativity of the students would be higher. Therefore, the first hypothesis of the research is confirmed. Namely, there </w:t>
      </w:r>
      <w:r w:rsidRPr="00F16310">
        <w:rPr>
          <w:rFonts w:ascii="Times New Roman" w:hAnsi="Times New Roman" w:cs="Times New Roman"/>
          <w:sz w:val="20"/>
          <w:szCs w:val="20"/>
        </w:rPr>
        <w:lastRenderedPageBreak/>
        <w:t>is a relationship between the organizational climate of the school and the creativity of the students.</w:t>
      </w:r>
    </w:p>
    <w:p w:rsidR="005B12C2" w:rsidRDefault="005B12C2" w:rsidP="005B12C2">
      <w:pPr>
        <w:bidi w:val="0"/>
        <w:snapToGrid w:val="0"/>
        <w:spacing w:after="0" w:line="240" w:lineRule="auto"/>
        <w:jc w:val="both"/>
        <w:rPr>
          <w:rFonts w:ascii="Times New Roman" w:hAnsi="Times New Roman" w:cs="Times New Roman"/>
          <w:sz w:val="20"/>
          <w:szCs w:val="20"/>
          <w:lang w:eastAsia="zh-CN"/>
        </w:rPr>
        <w:sectPr w:rsidR="005B12C2" w:rsidSect="005B12C2">
          <w:type w:val="continuous"/>
          <w:pgSz w:w="12242" w:h="15842" w:code="1"/>
          <w:pgMar w:top="1440" w:right="1440" w:bottom="1440" w:left="1440" w:header="720" w:footer="720" w:gutter="0"/>
          <w:cols w:num="2" w:space="550"/>
          <w:docGrid w:linePitch="360"/>
        </w:sectPr>
      </w:pPr>
    </w:p>
    <w:p w:rsidR="005B12C2" w:rsidRDefault="005B12C2" w:rsidP="005B12C2">
      <w:pPr>
        <w:bidi w:val="0"/>
        <w:snapToGrid w:val="0"/>
        <w:spacing w:after="0" w:line="240" w:lineRule="auto"/>
        <w:jc w:val="both"/>
        <w:rPr>
          <w:rFonts w:ascii="Times New Roman" w:hAnsi="Times New Roman" w:cs="Times New Roman"/>
          <w:sz w:val="20"/>
          <w:szCs w:val="20"/>
          <w:lang w:eastAsia="zh-CN"/>
        </w:rPr>
      </w:pPr>
    </w:p>
    <w:p w:rsidR="00F16310" w:rsidRPr="00F16310" w:rsidRDefault="00F204AD" w:rsidP="005B12C2">
      <w:pPr>
        <w:bidi w:val="0"/>
        <w:snapToGrid w:val="0"/>
        <w:spacing w:after="0" w:line="240" w:lineRule="auto"/>
        <w:jc w:val="center"/>
        <w:rPr>
          <w:rFonts w:ascii="Times New Roman" w:eastAsia="Calibri" w:hAnsi="Times New Roman" w:cs="Times New Roman"/>
          <w:sz w:val="20"/>
          <w:szCs w:val="20"/>
        </w:rPr>
      </w:pPr>
      <w:r w:rsidRPr="00F16310">
        <w:rPr>
          <w:rFonts w:ascii="Times New Roman" w:hAnsi="Times New Roman" w:cs="Times New Roman"/>
          <w:sz w:val="20"/>
          <w:szCs w:val="20"/>
        </w:rPr>
        <w:t>Table 1. Correlation matrix between school curriculum and students' creativity</w:t>
      </w:r>
    </w:p>
    <w:tbl>
      <w:tblPr>
        <w:tblStyle w:val="TableGrid1"/>
        <w:bidiVisual/>
        <w:tblW w:w="5000" w:type="pct"/>
        <w:jc w:val="center"/>
        <w:tblCellMar>
          <w:left w:w="57" w:type="dxa"/>
          <w:right w:w="57" w:type="dxa"/>
        </w:tblCellMar>
        <w:tblLook w:val="04A0"/>
      </w:tblPr>
      <w:tblGrid>
        <w:gridCol w:w="3729"/>
        <w:gridCol w:w="883"/>
        <w:gridCol w:w="1217"/>
        <w:gridCol w:w="1217"/>
        <w:gridCol w:w="1003"/>
        <w:gridCol w:w="1427"/>
      </w:tblGrid>
      <w:tr w:rsidR="005B12C2" w:rsidRPr="00F16310" w:rsidTr="005B12C2">
        <w:trPr>
          <w:jc w:val="center"/>
        </w:trPr>
        <w:tc>
          <w:tcPr>
            <w:tcW w:w="1968" w:type="pct"/>
            <w:vAlign w:val="center"/>
          </w:tcPr>
          <w:p w:rsidR="005B12C2" w:rsidRPr="00F16310" w:rsidRDefault="005B12C2" w:rsidP="005B12C2">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Style w:val="shorttext"/>
                <w:rFonts w:ascii="Times New Roman" w:hAnsi="Times New Roman" w:cs="Times New Roman"/>
                <w:sz w:val="20"/>
                <w:szCs w:val="20"/>
              </w:rPr>
              <w:t>Statistical indicators</w:t>
            </w:r>
            <w:r>
              <w:rPr>
                <w:rStyle w:val="shorttext"/>
                <w:rFonts w:ascii="Times New Roman" w:hAnsi="Times New Roman" w:cs="Times New Roman" w:hint="eastAsia"/>
                <w:sz w:val="20"/>
                <w:szCs w:val="20"/>
                <w:lang w:eastAsia="zh-CN"/>
              </w:rPr>
              <w:t xml:space="preserve"> </w:t>
            </w:r>
            <w:r w:rsidRPr="00F16310">
              <w:rPr>
                <w:rStyle w:val="shorttext"/>
                <w:rFonts w:ascii="Times New Roman" w:hAnsi="Times New Roman" w:cs="Times New Roman"/>
                <w:sz w:val="20"/>
                <w:szCs w:val="20"/>
              </w:rPr>
              <w:t>Variables</w:t>
            </w:r>
          </w:p>
        </w:tc>
        <w:tc>
          <w:tcPr>
            <w:tcW w:w="466"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Style w:val="shorttext"/>
                <w:rFonts w:ascii="Times New Roman" w:hAnsi="Times New Roman" w:cs="Times New Roman"/>
                <w:sz w:val="20"/>
              </w:rPr>
              <w:t>n</w:t>
            </w:r>
          </w:p>
        </w:tc>
        <w:tc>
          <w:tcPr>
            <w:tcW w:w="642"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eastAsia="Times New Roman" w:hAnsi="Times New Roman" w:cs="Times New Roman"/>
                <w:sz w:val="20"/>
                <w:szCs w:val="20"/>
              </w:rPr>
              <w:t>mean</w:t>
            </w:r>
          </w:p>
        </w:tc>
        <w:tc>
          <w:tcPr>
            <w:tcW w:w="642"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Style w:val="shorttext"/>
                <w:rFonts w:ascii="Times New Roman" w:hAnsi="Times New Roman" w:cs="Times New Roman"/>
                <w:sz w:val="20"/>
              </w:rPr>
              <w:t>S.</w:t>
            </w:r>
            <w:r>
              <w:rPr>
                <w:rStyle w:val="shorttext"/>
                <w:rFonts w:ascii="Times New Roman" w:hAnsi="Times New Roman" w:cs="Times New Roman"/>
                <w:sz w:val="20"/>
              </w:rPr>
              <w:t xml:space="preserve"> </w:t>
            </w:r>
            <w:r w:rsidRPr="00F16310">
              <w:rPr>
                <w:rStyle w:val="shorttext"/>
                <w:rFonts w:ascii="Times New Roman" w:hAnsi="Times New Roman" w:cs="Times New Roman"/>
                <w:sz w:val="20"/>
              </w:rPr>
              <w:t>D</w:t>
            </w:r>
          </w:p>
        </w:tc>
        <w:tc>
          <w:tcPr>
            <w:tcW w:w="529"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eastAsia="Times New Roman" w:hAnsi="Times New Roman" w:cs="Times New Roman"/>
                <w:sz w:val="20"/>
                <w:szCs w:val="20"/>
              </w:rPr>
              <w:t>R</w:t>
            </w:r>
          </w:p>
        </w:tc>
        <w:tc>
          <w:tcPr>
            <w:tcW w:w="754"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Style w:val="shorttext"/>
                <w:rFonts w:ascii="Times New Roman" w:hAnsi="Times New Roman" w:cs="Times New Roman"/>
                <w:sz w:val="20"/>
                <w:szCs w:val="20"/>
              </w:rPr>
              <w:t>sig</w:t>
            </w:r>
          </w:p>
        </w:tc>
      </w:tr>
      <w:tr w:rsidR="005B12C2" w:rsidRPr="00F16310" w:rsidTr="005B12C2">
        <w:trPr>
          <w:jc w:val="center"/>
        </w:trPr>
        <w:tc>
          <w:tcPr>
            <w:tcW w:w="1968"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hAnsi="Times New Roman" w:cs="Times New Roman"/>
                <w:sz w:val="20"/>
                <w:szCs w:val="20"/>
              </w:rPr>
              <w:t>organizational climate of the school</w:t>
            </w:r>
          </w:p>
        </w:tc>
        <w:tc>
          <w:tcPr>
            <w:tcW w:w="466"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eastAsia="Times New Roman" w:hAnsi="Times New Roman" w:cs="Times New Roman"/>
                <w:sz w:val="20"/>
                <w:szCs w:val="20"/>
              </w:rPr>
              <w:t>270</w:t>
            </w:r>
          </w:p>
        </w:tc>
        <w:tc>
          <w:tcPr>
            <w:tcW w:w="642"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eastAsia="Times New Roman" w:hAnsi="Times New Roman" w:cs="Times New Roman"/>
                <w:sz w:val="20"/>
                <w:szCs w:val="20"/>
              </w:rPr>
              <w:t>69/12</w:t>
            </w:r>
          </w:p>
        </w:tc>
        <w:tc>
          <w:tcPr>
            <w:tcW w:w="642"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eastAsia="Times New Roman" w:hAnsi="Times New Roman" w:cs="Times New Roman"/>
                <w:sz w:val="20"/>
                <w:szCs w:val="20"/>
              </w:rPr>
              <w:t>23/14</w:t>
            </w:r>
          </w:p>
        </w:tc>
        <w:tc>
          <w:tcPr>
            <w:tcW w:w="529" w:type="pct"/>
            <w:vMerge w:val="restar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eastAsia="Times New Roman" w:hAnsi="Times New Roman" w:cs="Times New Roman"/>
                <w:sz w:val="20"/>
                <w:szCs w:val="20"/>
              </w:rPr>
              <w:t>0/62</w:t>
            </w:r>
          </w:p>
        </w:tc>
        <w:tc>
          <w:tcPr>
            <w:tcW w:w="754" w:type="pct"/>
            <w:vMerge w:val="restar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eastAsia="Times New Roman" w:hAnsi="Times New Roman" w:cs="Times New Roman"/>
                <w:sz w:val="20"/>
                <w:szCs w:val="20"/>
              </w:rPr>
              <w:t>0/0001</w:t>
            </w:r>
          </w:p>
        </w:tc>
      </w:tr>
      <w:tr w:rsidR="005B12C2" w:rsidRPr="00F16310" w:rsidTr="005B12C2">
        <w:trPr>
          <w:jc w:val="center"/>
        </w:trPr>
        <w:tc>
          <w:tcPr>
            <w:tcW w:w="1968"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hAnsi="Times New Roman" w:cs="Times New Roman"/>
                <w:sz w:val="20"/>
                <w:szCs w:val="20"/>
              </w:rPr>
              <w:t>creativity</w:t>
            </w:r>
          </w:p>
        </w:tc>
        <w:tc>
          <w:tcPr>
            <w:tcW w:w="466"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eastAsia="Times New Roman" w:hAnsi="Times New Roman" w:cs="Times New Roman"/>
                <w:sz w:val="20"/>
                <w:szCs w:val="20"/>
              </w:rPr>
              <w:t>270</w:t>
            </w:r>
          </w:p>
        </w:tc>
        <w:tc>
          <w:tcPr>
            <w:tcW w:w="642"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eastAsia="Times New Roman" w:hAnsi="Times New Roman" w:cs="Times New Roman"/>
                <w:sz w:val="20"/>
                <w:szCs w:val="20"/>
              </w:rPr>
              <w:t>52/14</w:t>
            </w:r>
          </w:p>
        </w:tc>
        <w:tc>
          <w:tcPr>
            <w:tcW w:w="642" w:type="pct"/>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r w:rsidRPr="00F16310">
              <w:rPr>
                <w:rFonts w:ascii="Times New Roman" w:eastAsia="Times New Roman" w:hAnsi="Times New Roman" w:cs="Times New Roman"/>
                <w:sz w:val="20"/>
                <w:szCs w:val="20"/>
              </w:rPr>
              <w:t>18/69</w:t>
            </w:r>
          </w:p>
        </w:tc>
        <w:tc>
          <w:tcPr>
            <w:tcW w:w="529" w:type="pct"/>
            <w:vMerge/>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p>
        </w:tc>
        <w:tc>
          <w:tcPr>
            <w:tcW w:w="754" w:type="pct"/>
            <w:vMerge/>
            <w:vAlign w:val="center"/>
          </w:tcPr>
          <w:p w:rsidR="005B12C2" w:rsidRPr="00F16310" w:rsidRDefault="005B12C2" w:rsidP="00FE6496">
            <w:pPr>
              <w:widowControl w:val="0"/>
              <w:autoSpaceDE w:val="0"/>
              <w:autoSpaceDN w:val="0"/>
              <w:bidi w:val="0"/>
              <w:adjustRightInd w:val="0"/>
              <w:snapToGrid w:val="0"/>
              <w:jc w:val="both"/>
              <w:rPr>
                <w:rFonts w:ascii="Times New Roman" w:eastAsia="Times New Roman" w:hAnsi="Times New Roman" w:cs="Times New Roman"/>
                <w:sz w:val="20"/>
                <w:szCs w:val="20"/>
              </w:rPr>
            </w:pPr>
          </w:p>
        </w:tc>
      </w:tr>
    </w:tbl>
    <w:p w:rsidR="003E08E0" w:rsidRPr="00F16310" w:rsidRDefault="003E08E0" w:rsidP="006F2E8E">
      <w:pPr>
        <w:bidi w:val="0"/>
        <w:snapToGrid w:val="0"/>
        <w:spacing w:after="0" w:line="240" w:lineRule="auto"/>
        <w:ind w:firstLine="425"/>
        <w:jc w:val="both"/>
        <w:rPr>
          <w:rFonts w:ascii="Times New Roman" w:eastAsia="Times New Roman" w:hAnsi="Times New Roman" w:cs="Times New Roman"/>
          <w:sz w:val="20"/>
          <w:szCs w:val="20"/>
        </w:rPr>
      </w:pPr>
    </w:p>
    <w:p w:rsidR="00F16310" w:rsidRPr="00F16310" w:rsidRDefault="00C53F21" w:rsidP="006F2E8E">
      <w:pPr>
        <w:bidi w:val="0"/>
        <w:snapToGrid w:val="0"/>
        <w:spacing w:after="0" w:line="240" w:lineRule="auto"/>
        <w:jc w:val="both"/>
        <w:rPr>
          <w:rFonts w:ascii="Times New Roman" w:hAnsi="Times New Roman" w:cs="Times New Roman"/>
          <w:sz w:val="20"/>
          <w:szCs w:val="20"/>
        </w:rPr>
      </w:pPr>
      <w:r w:rsidRPr="00F16310">
        <w:rPr>
          <w:rFonts w:ascii="Times New Roman" w:hAnsi="Times New Roman" w:cs="Times New Roman"/>
          <w:b/>
          <w:bCs/>
          <w:sz w:val="20"/>
          <w:szCs w:val="20"/>
        </w:rPr>
        <w:t>H</w:t>
      </w:r>
      <w:r w:rsidR="00F204AD" w:rsidRPr="00F16310">
        <w:rPr>
          <w:rFonts w:ascii="Times New Roman" w:hAnsi="Times New Roman" w:cs="Times New Roman"/>
          <w:b/>
          <w:bCs/>
          <w:sz w:val="20"/>
          <w:szCs w:val="20"/>
        </w:rPr>
        <w:t>ypotheses:</w:t>
      </w:r>
    </w:p>
    <w:p w:rsidR="00F204AD" w:rsidRPr="00F16310" w:rsidRDefault="00F16310" w:rsidP="006F2E8E">
      <w:pPr>
        <w:bidi w:val="0"/>
        <w:snapToGrid w:val="0"/>
        <w:spacing w:after="0" w:line="240" w:lineRule="auto"/>
        <w:ind w:firstLine="425"/>
        <w:jc w:val="both"/>
        <w:rPr>
          <w:rFonts w:ascii="Times New Roman" w:hAnsi="Times New Roman" w:cs="Times New Roman"/>
          <w:sz w:val="20"/>
          <w:szCs w:val="20"/>
          <w:lang w:eastAsia="zh-CN"/>
        </w:rPr>
      </w:pPr>
      <w:r w:rsidRPr="00F16310">
        <w:rPr>
          <w:rFonts w:ascii="Times New Roman" w:hAnsi="Times New Roman" w:cs="Times New Roman"/>
          <w:b/>
          <w:bCs/>
          <w:sz w:val="20"/>
          <w:szCs w:val="20"/>
        </w:rPr>
        <w:t>F</w:t>
      </w:r>
      <w:r w:rsidR="00F204AD" w:rsidRPr="00F16310">
        <w:rPr>
          <w:rFonts w:ascii="Times New Roman" w:hAnsi="Times New Roman" w:cs="Times New Roman"/>
          <w:b/>
          <w:bCs/>
          <w:sz w:val="20"/>
          <w:szCs w:val="20"/>
        </w:rPr>
        <w:t>irst hypothesis:</w:t>
      </w:r>
      <w:r w:rsidR="00F204AD" w:rsidRPr="00F16310">
        <w:rPr>
          <w:rFonts w:ascii="Times New Roman" w:hAnsi="Times New Roman" w:cs="Times New Roman"/>
          <w:sz w:val="20"/>
          <w:szCs w:val="20"/>
        </w:rPr>
        <w:t xml:space="preserve"> There is a significant relationship between the authoritarian atmosphere of the school and the level of creativity in the students.</w:t>
      </w:r>
    </w:p>
    <w:p w:rsidR="005B12C2" w:rsidRDefault="005B12C2" w:rsidP="006F2E8E">
      <w:pPr>
        <w:bidi w:val="0"/>
        <w:snapToGrid w:val="0"/>
        <w:spacing w:after="0" w:line="240" w:lineRule="auto"/>
        <w:jc w:val="center"/>
        <w:outlineLvl w:val="0"/>
        <w:rPr>
          <w:rFonts w:ascii="Times New Roman" w:hAnsi="Times New Roman" w:cs="Times New Roman"/>
          <w:sz w:val="20"/>
          <w:szCs w:val="20"/>
          <w:lang w:eastAsia="zh-CN"/>
        </w:rPr>
      </w:pPr>
    </w:p>
    <w:p w:rsidR="00C540C7" w:rsidRPr="00F16310" w:rsidRDefault="00FF49BF" w:rsidP="005B12C2">
      <w:pPr>
        <w:bidi w:val="0"/>
        <w:snapToGrid w:val="0"/>
        <w:spacing w:after="0" w:line="240" w:lineRule="auto"/>
        <w:jc w:val="both"/>
        <w:outlineLvl w:val="0"/>
        <w:rPr>
          <w:rFonts w:ascii="Times New Roman" w:eastAsia="Times New Roman" w:hAnsi="Times New Roman" w:cs="Times New Roman"/>
          <w:sz w:val="20"/>
          <w:szCs w:val="20"/>
        </w:rPr>
      </w:pPr>
      <w:r w:rsidRPr="00F16310">
        <w:rPr>
          <w:rFonts w:ascii="Times New Roman" w:hAnsi="Times New Roman" w:cs="Times New Roman"/>
          <w:sz w:val="20"/>
          <w:szCs w:val="20"/>
        </w:rPr>
        <w:t>Table 2. Correlation coefficient Relationship between the authoritarian atmosphere of the school and the spirit of creativity of the students:</w:t>
      </w:r>
    </w:p>
    <w:tbl>
      <w:tblPr>
        <w:tblStyle w:val="TableGrid"/>
        <w:tblW w:w="5000" w:type="pct"/>
        <w:jc w:val="center"/>
        <w:tblCellMar>
          <w:left w:w="57" w:type="dxa"/>
          <w:right w:w="57" w:type="dxa"/>
        </w:tblCellMar>
        <w:tblLook w:val="01E0"/>
      </w:tblPr>
      <w:tblGrid>
        <w:gridCol w:w="1217"/>
        <w:gridCol w:w="1249"/>
        <w:gridCol w:w="1620"/>
        <w:gridCol w:w="5390"/>
      </w:tblGrid>
      <w:tr w:rsidR="00C540C7" w:rsidRPr="00F16310" w:rsidTr="00F16310">
        <w:trPr>
          <w:jc w:val="center"/>
        </w:trPr>
        <w:tc>
          <w:tcPr>
            <w:tcW w:w="642" w:type="pct"/>
            <w:vAlign w:val="center"/>
          </w:tcPr>
          <w:p w:rsidR="00C540C7" w:rsidRPr="00F16310" w:rsidRDefault="00C53F21" w:rsidP="006F2E8E">
            <w:pPr>
              <w:bidi w:val="0"/>
              <w:snapToGrid w:val="0"/>
              <w:jc w:val="both"/>
            </w:pPr>
            <w:r w:rsidRPr="00F16310">
              <w:rPr>
                <w:rStyle w:val="shorttext"/>
              </w:rPr>
              <w:t>sig</w:t>
            </w:r>
          </w:p>
        </w:tc>
        <w:tc>
          <w:tcPr>
            <w:tcW w:w="659" w:type="pct"/>
            <w:vAlign w:val="center"/>
          </w:tcPr>
          <w:p w:rsidR="00C540C7" w:rsidRPr="00F16310" w:rsidRDefault="00C53F21" w:rsidP="006F2E8E">
            <w:pPr>
              <w:bidi w:val="0"/>
              <w:snapToGrid w:val="0"/>
              <w:jc w:val="both"/>
              <w:rPr>
                <w:lang w:bidi="ar-SA"/>
              </w:rPr>
            </w:pPr>
            <w:r w:rsidRPr="00F16310">
              <w:rPr>
                <w:lang w:bidi="ar-SA"/>
              </w:rPr>
              <w:t>r</w:t>
            </w:r>
          </w:p>
        </w:tc>
        <w:tc>
          <w:tcPr>
            <w:tcW w:w="855" w:type="pct"/>
            <w:vAlign w:val="center"/>
          </w:tcPr>
          <w:p w:rsidR="00C540C7" w:rsidRPr="00F16310" w:rsidRDefault="00C53F21" w:rsidP="006F2E8E">
            <w:pPr>
              <w:bidi w:val="0"/>
              <w:snapToGrid w:val="0"/>
              <w:jc w:val="both"/>
            </w:pPr>
            <w:r w:rsidRPr="00F16310">
              <w:rPr>
                <w:rStyle w:val="shorttext"/>
              </w:rPr>
              <w:t>samples</w:t>
            </w:r>
          </w:p>
        </w:tc>
        <w:tc>
          <w:tcPr>
            <w:tcW w:w="2845" w:type="pct"/>
            <w:vAlign w:val="center"/>
          </w:tcPr>
          <w:p w:rsidR="00C540C7" w:rsidRPr="00F16310" w:rsidRDefault="00FF49BF" w:rsidP="006F2E8E">
            <w:pPr>
              <w:bidi w:val="0"/>
              <w:snapToGrid w:val="0"/>
              <w:jc w:val="both"/>
              <w:rPr>
                <w:lang w:bidi="ar-SA"/>
              </w:rPr>
            </w:pPr>
            <w:r w:rsidRPr="00F16310">
              <w:rPr>
                <w:rStyle w:val="shorttext"/>
              </w:rPr>
              <w:t>Variable index</w:t>
            </w:r>
          </w:p>
        </w:tc>
      </w:tr>
      <w:tr w:rsidR="00C540C7" w:rsidRPr="00F16310" w:rsidTr="00F16310">
        <w:trPr>
          <w:jc w:val="center"/>
        </w:trPr>
        <w:tc>
          <w:tcPr>
            <w:tcW w:w="642" w:type="pct"/>
            <w:vAlign w:val="center"/>
          </w:tcPr>
          <w:p w:rsidR="00C540C7" w:rsidRPr="00F16310" w:rsidRDefault="00095760" w:rsidP="006F2E8E">
            <w:pPr>
              <w:bidi w:val="0"/>
              <w:snapToGrid w:val="0"/>
              <w:jc w:val="both"/>
            </w:pPr>
            <w:r w:rsidRPr="00F16310">
              <w:rPr>
                <w:lang w:bidi="ar-SA"/>
              </w:rPr>
              <w:t>0/014</w:t>
            </w:r>
          </w:p>
        </w:tc>
        <w:tc>
          <w:tcPr>
            <w:tcW w:w="659" w:type="pct"/>
            <w:vAlign w:val="center"/>
          </w:tcPr>
          <w:p w:rsidR="00C540C7" w:rsidRPr="00F16310" w:rsidRDefault="00095760" w:rsidP="006F2E8E">
            <w:pPr>
              <w:bidi w:val="0"/>
              <w:snapToGrid w:val="0"/>
              <w:jc w:val="both"/>
              <w:rPr>
                <w:lang w:bidi="ar-SA"/>
              </w:rPr>
            </w:pPr>
            <w:r w:rsidRPr="00F16310">
              <w:rPr>
                <w:lang w:bidi="ar-SA"/>
              </w:rPr>
              <w:t>-0/174</w:t>
            </w:r>
          </w:p>
        </w:tc>
        <w:tc>
          <w:tcPr>
            <w:tcW w:w="855" w:type="pct"/>
            <w:vAlign w:val="center"/>
          </w:tcPr>
          <w:p w:rsidR="00C540C7" w:rsidRPr="00F16310" w:rsidRDefault="00095760" w:rsidP="006F2E8E">
            <w:pPr>
              <w:bidi w:val="0"/>
              <w:snapToGrid w:val="0"/>
              <w:jc w:val="both"/>
              <w:rPr>
                <w:lang w:bidi="ar-SA"/>
              </w:rPr>
            </w:pPr>
            <w:r w:rsidRPr="00F16310">
              <w:rPr>
                <w:lang w:bidi="ar-SA"/>
              </w:rPr>
              <w:t>270</w:t>
            </w:r>
          </w:p>
        </w:tc>
        <w:tc>
          <w:tcPr>
            <w:tcW w:w="2845" w:type="pct"/>
            <w:vAlign w:val="center"/>
          </w:tcPr>
          <w:p w:rsidR="00C540C7" w:rsidRPr="00F16310" w:rsidRDefault="00FF49BF" w:rsidP="006F2E8E">
            <w:pPr>
              <w:bidi w:val="0"/>
              <w:snapToGrid w:val="0"/>
              <w:jc w:val="both"/>
              <w:rPr>
                <w:lang w:bidi="ar-SA"/>
              </w:rPr>
            </w:pPr>
            <w:r w:rsidRPr="00F16310">
              <w:t>The relationship between the school's authoritarian climate and the creativity of students</w:t>
            </w:r>
          </w:p>
        </w:tc>
      </w:tr>
    </w:tbl>
    <w:p w:rsidR="005B12C2" w:rsidRDefault="005B12C2" w:rsidP="006F2E8E">
      <w:pPr>
        <w:bidi w:val="0"/>
        <w:snapToGrid w:val="0"/>
        <w:spacing w:after="0" w:line="240" w:lineRule="auto"/>
        <w:ind w:firstLine="425"/>
        <w:jc w:val="both"/>
        <w:rPr>
          <w:rFonts w:ascii="Times New Roman" w:hAnsi="Times New Roman" w:cs="Times New Roman"/>
          <w:sz w:val="20"/>
          <w:szCs w:val="20"/>
        </w:rPr>
      </w:pPr>
    </w:p>
    <w:p w:rsidR="005B12C2" w:rsidRDefault="005B12C2" w:rsidP="006F2E8E">
      <w:pPr>
        <w:bidi w:val="0"/>
        <w:snapToGrid w:val="0"/>
        <w:spacing w:after="0" w:line="240" w:lineRule="auto"/>
        <w:ind w:firstLine="425"/>
        <w:jc w:val="both"/>
        <w:rPr>
          <w:rFonts w:ascii="Times New Roman" w:hAnsi="Times New Roman" w:cs="Times New Roman"/>
          <w:sz w:val="20"/>
          <w:szCs w:val="20"/>
        </w:rPr>
        <w:sectPr w:rsidR="005B12C2" w:rsidSect="005B12C2">
          <w:type w:val="continuous"/>
          <w:pgSz w:w="12242" w:h="15842" w:code="1"/>
          <w:pgMar w:top="1440" w:right="1440" w:bottom="1440" w:left="1440" w:header="720" w:footer="720" w:gutter="0"/>
          <w:cols w:space="550"/>
          <w:docGrid w:linePitch="360"/>
        </w:sectPr>
      </w:pP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lastRenderedPageBreak/>
        <w:t>T</w:t>
      </w:r>
      <w:r w:rsidR="00F204AD" w:rsidRPr="00F16310">
        <w:rPr>
          <w:rFonts w:ascii="Times New Roman" w:hAnsi="Times New Roman" w:cs="Times New Roman"/>
          <w:sz w:val="20"/>
          <w:szCs w:val="20"/>
        </w:rPr>
        <w:t>he results of the Pearson correlation test with a correlation coefficient of -0.174 and a critical value of 0.014 at the level of 0.05 show a significant relationship between the authoritarian atmosphere of the school and the students' creativity (p-value &lt;0.05).</w:t>
      </w:r>
    </w:p>
    <w:p w:rsidR="005B12C2" w:rsidRDefault="00F16310" w:rsidP="005B12C2">
      <w:pPr>
        <w:bidi w:val="0"/>
        <w:snapToGrid w:val="0"/>
        <w:spacing w:after="0" w:line="240" w:lineRule="auto"/>
        <w:ind w:firstLine="425"/>
        <w:jc w:val="both"/>
        <w:rPr>
          <w:rFonts w:ascii="Times New Roman" w:hAnsi="Times New Roman" w:cs="Times New Roman"/>
          <w:sz w:val="20"/>
          <w:szCs w:val="20"/>
          <w:lang w:eastAsia="zh-CN"/>
        </w:rPr>
      </w:pPr>
      <w:r w:rsidRPr="00F16310">
        <w:rPr>
          <w:rFonts w:ascii="Times New Roman" w:hAnsi="Times New Roman" w:cs="Times New Roman"/>
          <w:b/>
          <w:bCs/>
          <w:sz w:val="20"/>
          <w:szCs w:val="20"/>
        </w:rPr>
        <w:lastRenderedPageBreak/>
        <w:t>S</w:t>
      </w:r>
      <w:r w:rsidR="00F204AD" w:rsidRPr="00F16310">
        <w:rPr>
          <w:rFonts w:ascii="Times New Roman" w:hAnsi="Times New Roman" w:cs="Times New Roman"/>
          <w:b/>
          <w:bCs/>
          <w:sz w:val="20"/>
          <w:szCs w:val="20"/>
        </w:rPr>
        <w:t>econd hypothesis:</w:t>
      </w:r>
      <w:r w:rsidR="00F204AD" w:rsidRPr="00F16310">
        <w:rPr>
          <w:rFonts w:ascii="Times New Roman" w:hAnsi="Times New Roman" w:cs="Times New Roman"/>
          <w:sz w:val="20"/>
          <w:szCs w:val="20"/>
        </w:rPr>
        <w:t xml:space="preserve"> There is a significant relationship between the moderate organizational climate of the school and the level of creativity of the students.</w:t>
      </w:r>
    </w:p>
    <w:p w:rsidR="005B12C2" w:rsidRDefault="005B12C2" w:rsidP="005B12C2">
      <w:pPr>
        <w:bidi w:val="0"/>
        <w:snapToGrid w:val="0"/>
        <w:spacing w:after="0" w:line="240" w:lineRule="auto"/>
        <w:ind w:firstLine="425"/>
        <w:jc w:val="both"/>
        <w:outlineLvl w:val="0"/>
        <w:rPr>
          <w:rFonts w:ascii="Times New Roman" w:hAnsi="Times New Roman" w:cs="Times New Roman"/>
          <w:sz w:val="20"/>
          <w:szCs w:val="20"/>
        </w:rPr>
        <w:sectPr w:rsidR="005B12C2" w:rsidSect="005B12C2">
          <w:type w:val="continuous"/>
          <w:pgSz w:w="12242" w:h="15842" w:code="1"/>
          <w:pgMar w:top="1440" w:right="1440" w:bottom="1440" w:left="1440" w:header="720" w:footer="720" w:gutter="0"/>
          <w:cols w:num="2" w:space="550"/>
          <w:docGrid w:linePitch="360"/>
        </w:sectPr>
      </w:pPr>
    </w:p>
    <w:p w:rsidR="005B12C2" w:rsidRDefault="005B12C2" w:rsidP="005B12C2">
      <w:pPr>
        <w:bidi w:val="0"/>
        <w:snapToGrid w:val="0"/>
        <w:spacing w:after="0" w:line="240" w:lineRule="auto"/>
        <w:jc w:val="both"/>
        <w:outlineLvl w:val="0"/>
        <w:rPr>
          <w:rFonts w:ascii="Times New Roman" w:hAnsi="Times New Roman" w:cs="Times New Roman"/>
          <w:sz w:val="20"/>
          <w:szCs w:val="20"/>
          <w:lang w:eastAsia="zh-CN"/>
        </w:rPr>
      </w:pPr>
    </w:p>
    <w:p w:rsidR="003E08E0" w:rsidRPr="00F16310" w:rsidRDefault="00FF49BF" w:rsidP="005B12C2">
      <w:pPr>
        <w:bidi w:val="0"/>
        <w:snapToGrid w:val="0"/>
        <w:spacing w:after="0" w:line="240" w:lineRule="auto"/>
        <w:jc w:val="both"/>
        <w:outlineLvl w:val="0"/>
        <w:rPr>
          <w:rFonts w:ascii="Times New Roman" w:eastAsia="Times New Roman" w:hAnsi="Times New Roman" w:cs="Times New Roman"/>
          <w:sz w:val="20"/>
          <w:szCs w:val="20"/>
        </w:rPr>
      </w:pPr>
      <w:r w:rsidRPr="00F16310">
        <w:rPr>
          <w:rFonts w:ascii="Times New Roman" w:hAnsi="Times New Roman" w:cs="Times New Roman"/>
          <w:sz w:val="20"/>
          <w:szCs w:val="20"/>
        </w:rPr>
        <w:t>Table 3. Correlation coefficient Relationship between the moderate school climate and the creativity spirit of students:</w:t>
      </w:r>
    </w:p>
    <w:tbl>
      <w:tblPr>
        <w:tblStyle w:val="TableGrid"/>
        <w:tblW w:w="5000" w:type="pct"/>
        <w:jc w:val="center"/>
        <w:tblCellMar>
          <w:left w:w="57" w:type="dxa"/>
          <w:right w:w="57" w:type="dxa"/>
        </w:tblCellMar>
        <w:tblLook w:val="01E0"/>
      </w:tblPr>
      <w:tblGrid>
        <w:gridCol w:w="1217"/>
        <w:gridCol w:w="1217"/>
        <w:gridCol w:w="1620"/>
        <w:gridCol w:w="5422"/>
      </w:tblGrid>
      <w:tr w:rsidR="003E08E0" w:rsidRPr="00F16310" w:rsidTr="00F16310">
        <w:trPr>
          <w:jc w:val="center"/>
        </w:trPr>
        <w:tc>
          <w:tcPr>
            <w:tcW w:w="642" w:type="pct"/>
            <w:vAlign w:val="center"/>
          </w:tcPr>
          <w:p w:rsidR="003E08E0" w:rsidRPr="00F16310" w:rsidRDefault="003E08E0" w:rsidP="006F2E8E">
            <w:pPr>
              <w:bidi w:val="0"/>
              <w:snapToGrid w:val="0"/>
              <w:jc w:val="both"/>
              <w:rPr>
                <w:lang w:bidi="ar-SA"/>
              </w:rPr>
            </w:pPr>
            <w:r w:rsidRPr="00F16310">
              <w:rPr>
                <w:rStyle w:val="shorttext"/>
              </w:rPr>
              <w:t>sig</w:t>
            </w:r>
          </w:p>
        </w:tc>
        <w:tc>
          <w:tcPr>
            <w:tcW w:w="642" w:type="pct"/>
            <w:vAlign w:val="center"/>
          </w:tcPr>
          <w:p w:rsidR="003E08E0" w:rsidRPr="00F16310" w:rsidRDefault="003E08E0" w:rsidP="006F2E8E">
            <w:pPr>
              <w:bidi w:val="0"/>
              <w:snapToGrid w:val="0"/>
              <w:jc w:val="both"/>
              <w:rPr>
                <w:lang w:bidi="ar-SA"/>
              </w:rPr>
            </w:pPr>
            <w:r w:rsidRPr="00F16310">
              <w:rPr>
                <w:lang w:bidi="ar-SA"/>
              </w:rPr>
              <w:t>r</w:t>
            </w:r>
          </w:p>
        </w:tc>
        <w:tc>
          <w:tcPr>
            <w:tcW w:w="855" w:type="pct"/>
            <w:vAlign w:val="center"/>
          </w:tcPr>
          <w:p w:rsidR="003E08E0" w:rsidRPr="00F16310" w:rsidRDefault="003E08E0" w:rsidP="006F2E8E">
            <w:pPr>
              <w:bidi w:val="0"/>
              <w:snapToGrid w:val="0"/>
              <w:jc w:val="both"/>
            </w:pPr>
            <w:r w:rsidRPr="00F16310">
              <w:rPr>
                <w:rStyle w:val="shorttext"/>
              </w:rPr>
              <w:t>samples</w:t>
            </w:r>
          </w:p>
        </w:tc>
        <w:tc>
          <w:tcPr>
            <w:tcW w:w="2862" w:type="pct"/>
            <w:vAlign w:val="center"/>
          </w:tcPr>
          <w:p w:rsidR="003E08E0" w:rsidRPr="00F16310" w:rsidRDefault="003E08E0" w:rsidP="006F2E8E">
            <w:pPr>
              <w:bidi w:val="0"/>
              <w:snapToGrid w:val="0"/>
              <w:jc w:val="both"/>
            </w:pPr>
            <w:r w:rsidRPr="00F16310">
              <w:rPr>
                <w:rStyle w:val="shorttext"/>
              </w:rPr>
              <w:t>Variable index</w:t>
            </w:r>
          </w:p>
        </w:tc>
      </w:tr>
      <w:tr w:rsidR="003E08E0" w:rsidRPr="00F16310" w:rsidTr="00F16310">
        <w:trPr>
          <w:jc w:val="center"/>
        </w:trPr>
        <w:tc>
          <w:tcPr>
            <w:tcW w:w="642" w:type="pct"/>
            <w:vAlign w:val="center"/>
          </w:tcPr>
          <w:p w:rsidR="003E08E0" w:rsidRPr="00F16310" w:rsidRDefault="003E08E0" w:rsidP="006F2E8E">
            <w:pPr>
              <w:bidi w:val="0"/>
              <w:snapToGrid w:val="0"/>
              <w:jc w:val="both"/>
              <w:rPr>
                <w:lang w:bidi="ar-SA"/>
              </w:rPr>
            </w:pPr>
            <w:r w:rsidRPr="00F16310">
              <w:rPr>
                <w:lang w:bidi="ar-SA"/>
              </w:rPr>
              <w:t>0/000</w:t>
            </w:r>
          </w:p>
        </w:tc>
        <w:tc>
          <w:tcPr>
            <w:tcW w:w="642" w:type="pct"/>
            <w:vAlign w:val="center"/>
          </w:tcPr>
          <w:p w:rsidR="003E08E0" w:rsidRPr="00F16310" w:rsidRDefault="003E08E0" w:rsidP="006F2E8E">
            <w:pPr>
              <w:bidi w:val="0"/>
              <w:snapToGrid w:val="0"/>
              <w:jc w:val="both"/>
              <w:rPr>
                <w:lang w:bidi="ar-SA"/>
              </w:rPr>
            </w:pPr>
            <w:r w:rsidRPr="00F16310">
              <w:rPr>
                <w:lang w:bidi="ar-SA"/>
              </w:rPr>
              <w:t>0/677</w:t>
            </w:r>
          </w:p>
        </w:tc>
        <w:tc>
          <w:tcPr>
            <w:tcW w:w="855" w:type="pct"/>
            <w:vAlign w:val="center"/>
          </w:tcPr>
          <w:p w:rsidR="003E08E0" w:rsidRPr="00F16310" w:rsidRDefault="003E08E0" w:rsidP="006F2E8E">
            <w:pPr>
              <w:bidi w:val="0"/>
              <w:snapToGrid w:val="0"/>
              <w:jc w:val="both"/>
              <w:rPr>
                <w:lang w:bidi="ar-SA"/>
              </w:rPr>
            </w:pPr>
            <w:r w:rsidRPr="00F16310">
              <w:rPr>
                <w:lang w:bidi="ar-SA"/>
              </w:rPr>
              <w:t>270</w:t>
            </w:r>
          </w:p>
        </w:tc>
        <w:tc>
          <w:tcPr>
            <w:tcW w:w="2862" w:type="pct"/>
            <w:vAlign w:val="center"/>
          </w:tcPr>
          <w:p w:rsidR="003E08E0" w:rsidRPr="00F16310" w:rsidRDefault="003E08E0" w:rsidP="006F2E8E">
            <w:pPr>
              <w:bidi w:val="0"/>
              <w:snapToGrid w:val="0"/>
              <w:jc w:val="both"/>
              <w:rPr>
                <w:lang w:bidi="ar-SA"/>
              </w:rPr>
            </w:pPr>
            <w:r w:rsidRPr="00F16310">
              <w:t>The relationship between school temperate organizational climate and students' creativity</w:t>
            </w:r>
          </w:p>
        </w:tc>
      </w:tr>
    </w:tbl>
    <w:p w:rsidR="005B12C2" w:rsidRDefault="005B12C2" w:rsidP="006F2E8E">
      <w:pPr>
        <w:bidi w:val="0"/>
        <w:snapToGrid w:val="0"/>
        <w:spacing w:after="0" w:line="240" w:lineRule="auto"/>
        <w:ind w:firstLine="425"/>
        <w:jc w:val="both"/>
        <w:outlineLvl w:val="0"/>
        <w:rPr>
          <w:rFonts w:ascii="Times New Roman" w:eastAsia="Times New Roman" w:hAnsi="Times New Roman" w:cs="Times New Roman"/>
          <w:sz w:val="20"/>
          <w:szCs w:val="20"/>
        </w:rPr>
      </w:pPr>
    </w:p>
    <w:p w:rsidR="005B12C2" w:rsidRDefault="005B12C2" w:rsidP="006F2E8E">
      <w:pPr>
        <w:bidi w:val="0"/>
        <w:snapToGrid w:val="0"/>
        <w:spacing w:after="0" w:line="240" w:lineRule="auto"/>
        <w:ind w:firstLine="425"/>
        <w:jc w:val="both"/>
        <w:outlineLvl w:val="0"/>
        <w:rPr>
          <w:rFonts w:ascii="Times New Roman" w:eastAsia="Times New Roman" w:hAnsi="Times New Roman" w:cs="Times New Roman"/>
          <w:sz w:val="20"/>
          <w:szCs w:val="20"/>
        </w:rPr>
        <w:sectPr w:rsidR="005B12C2" w:rsidSect="005B12C2">
          <w:type w:val="continuous"/>
          <w:pgSz w:w="12242" w:h="15842" w:code="1"/>
          <w:pgMar w:top="1440" w:right="1440" w:bottom="1440" w:left="1440" w:header="720" w:footer="720" w:gutter="0"/>
          <w:cols w:space="550"/>
          <w:docGrid w:linePitch="360"/>
        </w:sectPr>
      </w:pPr>
    </w:p>
    <w:p w:rsidR="00F204AD" w:rsidRDefault="00F16310" w:rsidP="006F2E8E">
      <w:pPr>
        <w:bidi w:val="0"/>
        <w:snapToGrid w:val="0"/>
        <w:spacing w:after="0" w:line="240" w:lineRule="auto"/>
        <w:ind w:firstLine="425"/>
        <w:jc w:val="both"/>
        <w:rPr>
          <w:rFonts w:ascii="Times New Roman" w:hAnsi="Times New Roman" w:cs="Times New Roman"/>
          <w:sz w:val="20"/>
          <w:szCs w:val="20"/>
          <w:lang w:eastAsia="zh-CN"/>
        </w:rPr>
      </w:pPr>
      <w:r w:rsidRPr="00F16310">
        <w:rPr>
          <w:rFonts w:ascii="Times New Roman" w:hAnsi="Times New Roman" w:cs="Times New Roman"/>
          <w:sz w:val="20"/>
          <w:szCs w:val="20"/>
        </w:rPr>
        <w:lastRenderedPageBreak/>
        <w:t>T</w:t>
      </w:r>
      <w:r w:rsidR="00F204AD" w:rsidRPr="00F16310">
        <w:rPr>
          <w:rFonts w:ascii="Times New Roman" w:hAnsi="Times New Roman" w:cs="Times New Roman"/>
          <w:sz w:val="20"/>
          <w:szCs w:val="20"/>
        </w:rPr>
        <w:t>he results of the Pearson correlation test with a correlation coefficient of 0.667 and a critical mass of 0.30 at the level of 0.05 showed a significant relationship between the moderate organizational climate of the school and the students' creativity (p-value &lt;0.05).</w:t>
      </w:r>
    </w:p>
    <w:p w:rsidR="005B12C2" w:rsidRPr="00F16310" w:rsidRDefault="005B12C2" w:rsidP="005B12C2">
      <w:pPr>
        <w:bidi w:val="0"/>
        <w:snapToGrid w:val="0"/>
        <w:spacing w:after="0" w:line="240" w:lineRule="auto"/>
        <w:ind w:firstLine="425"/>
        <w:jc w:val="both"/>
        <w:rPr>
          <w:rFonts w:ascii="Times New Roman" w:eastAsia="Times New Roman" w:hAnsi="Times New Roman" w:cs="Times New Roman"/>
          <w:sz w:val="20"/>
          <w:szCs w:val="20"/>
          <w:lang w:eastAsia="zh-CN"/>
        </w:rPr>
      </w:pPr>
    </w:p>
    <w:p w:rsidR="00815AC2" w:rsidRPr="00F16310" w:rsidRDefault="00F204AD" w:rsidP="006F2E8E">
      <w:pPr>
        <w:bidi w:val="0"/>
        <w:snapToGrid w:val="0"/>
        <w:spacing w:after="0" w:line="240" w:lineRule="auto"/>
        <w:jc w:val="both"/>
        <w:rPr>
          <w:rFonts w:ascii="Times New Roman" w:hAnsi="Times New Roman" w:cs="Times New Roman"/>
          <w:sz w:val="20"/>
          <w:szCs w:val="20"/>
        </w:rPr>
      </w:pPr>
      <w:r w:rsidRPr="00F16310">
        <w:rPr>
          <w:rFonts w:ascii="Times New Roman" w:hAnsi="Times New Roman" w:cs="Times New Roman"/>
          <w:b/>
          <w:bCs/>
          <w:sz w:val="20"/>
          <w:szCs w:val="20"/>
        </w:rPr>
        <w:t>Conclusions and suggestions:</w:t>
      </w:r>
    </w:p>
    <w:p w:rsidR="00F16310" w:rsidRPr="00F16310" w:rsidRDefault="00F204AD"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 xml:space="preserve">The overall result of this research is that the organizational climate of the school has a significant relationship with the students' creativity. This relationship can have a positive or negative effect on students. The organizational climate of a school can be such as to influence the creativity of students who enhance the creativity of students and, in addition, provide the ground for the growth of the flourishing of their other talents, or, on the contrary, can have an impact. Which reduces students' creativity and suppresses their other talents and abilities. In this regard, schools should be upgraded according to a student's abilities and morale according to a soft and standardized world with a balanced and proportionate organizational climate. The effects of an unorganized and non-standardized organizational atmosphere on all </w:t>
      </w:r>
      <w:r w:rsidRPr="00F16310">
        <w:rPr>
          <w:rFonts w:ascii="Times New Roman" w:hAnsi="Times New Roman" w:cs="Times New Roman"/>
          <w:sz w:val="20"/>
          <w:szCs w:val="20"/>
        </w:rPr>
        <w:lastRenderedPageBreak/>
        <w:t>students' spirits. It may have been plaguing them for many years and threatening society.</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T</w:t>
      </w:r>
      <w:r w:rsidR="00F204AD" w:rsidRPr="00F16310">
        <w:rPr>
          <w:rFonts w:ascii="Times New Roman" w:hAnsi="Times New Roman" w:cs="Times New Roman"/>
          <w:sz w:val="20"/>
          <w:szCs w:val="20"/>
        </w:rPr>
        <w:t>herefore, schools should not block space for students so that they are not interested in staying in school and become more motivated in a more comprehensive way. In this study, it can be concluded that there is a correlation between the organizational climate of the school and the students' creativity. There is also an unbreakable relationship between the two: the organizational climate of the school and the creativity of the students so that the creativity of the students can only flourish in the light of a good organizational climate.</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I</w:t>
      </w:r>
      <w:r w:rsidR="00F204AD" w:rsidRPr="00F16310">
        <w:rPr>
          <w:rFonts w:ascii="Times New Roman" w:hAnsi="Times New Roman" w:cs="Times New Roman"/>
          <w:sz w:val="20"/>
          <w:szCs w:val="20"/>
        </w:rPr>
        <w:t>f there is no such relationship, how can one expect students to be creative and self-reliant on their own. To establish a strong link between the organizational climate of the school and the creativity of students, one can expect students to be creative and self-reliant to create a strong link between the school's organizational climate and the creativity of students.</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F</w:t>
      </w:r>
      <w:r w:rsidR="00F204AD" w:rsidRPr="00F16310">
        <w:rPr>
          <w:rFonts w:ascii="Times New Roman" w:hAnsi="Times New Roman" w:cs="Times New Roman"/>
          <w:sz w:val="20"/>
          <w:szCs w:val="20"/>
        </w:rPr>
        <w:t xml:space="preserve">irst of all, the ability to highlight the importance of the school climate's impact on the talents of students, both for university staff. Secondly, employees were reminded to improve their </w:t>
      </w:r>
      <w:r w:rsidR="00F204AD" w:rsidRPr="00F16310">
        <w:rPr>
          <w:rFonts w:ascii="Times New Roman" w:hAnsi="Times New Roman" w:cs="Times New Roman"/>
          <w:sz w:val="20"/>
          <w:szCs w:val="20"/>
        </w:rPr>
        <w:lastRenderedPageBreak/>
        <w:t xml:space="preserve">relationship with students so that they do not feel that they are far from them and that they </w:t>
      </w:r>
      <w:r w:rsidR="00B708D1" w:rsidRPr="00F16310">
        <w:rPr>
          <w:rFonts w:ascii="Times New Roman" w:hAnsi="Times New Roman" w:cs="Times New Roman"/>
          <w:sz w:val="20"/>
          <w:szCs w:val="20"/>
        </w:rPr>
        <w:t>cannot</w:t>
      </w:r>
      <w:r w:rsidR="00F204AD" w:rsidRPr="00F16310">
        <w:rPr>
          <w:rFonts w:ascii="Times New Roman" w:hAnsi="Times New Roman" w:cs="Times New Roman"/>
          <w:sz w:val="20"/>
          <w:szCs w:val="20"/>
        </w:rPr>
        <w:t xml:space="preserve"> be contacted. And students should also be told that their creativity and talents should not be disconnected from school, and they should know that the staff of their schools is friendly and advancing. In general, the greater the organizational climate of the school is, the less the relationship between students and the school is less, and the more the organizational climate of the school is more moderate, the student's relationship with the school increases and feels comfortable.</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 </w:t>
      </w:r>
      <w:r w:rsidR="00F204AD" w:rsidRPr="00F16310">
        <w:rPr>
          <w:rFonts w:ascii="Times New Roman" w:hAnsi="Times New Roman" w:cs="Times New Roman"/>
          <w:sz w:val="20"/>
          <w:szCs w:val="20"/>
        </w:rPr>
        <w:t xml:space="preserve">Moderate organizational climate increases the creativity of students in such a way that students feel comfortable and secure in this organizational climate and are as actively as possible employees and students strive to flourish their talents and creativity. With the same temperate organizational climate, students can be creative and bring the society to the greatest degree of advancement. Students, in the light of their moderate organizational climate, are increasingly interested in their education and advancement. Schools with moderate organizational climate. Facilities </w:t>
      </w:r>
      <w:r w:rsidR="00B708D1" w:rsidRPr="00F16310">
        <w:rPr>
          <w:rFonts w:ascii="Times New Roman" w:hAnsi="Times New Roman" w:cs="Times New Roman"/>
          <w:sz w:val="20"/>
          <w:szCs w:val="20"/>
        </w:rPr>
        <w:t>and</w:t>
      </w:r>
      <w:r w:rsidR="00F204AD" w:rsidRPr="00F16310">
        <w:rPr>
          <w:rFonts w:ascii="Times New Roman" w:hAnsi="Times New Roman" w:cs="Times New Roman"/>
          <w:sz w:val="20"/>
          <w:szCs w:val="20"/>
        </w:rPr>
        <w:t xml:space="preserve"> provide the necessary conditions for students to succeed.</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I</w:t>
      </w:r>
      <w:r w:rsidR="00F204AD" w:rsidRPr="00F16310">
        <w:rPr>
          <w:rFonts w:ascii="Times New Roman" w:hAnsi="Times New Roman" w:cs="Times New Roman"/>
          <w:sz w:val="20"/>
          <w:szCs w:val="20"/>
        </w:rPr>
        <w:t>n order to make the school compelled to use this method to increase the creativity of students through the school, teachers should provide some sort of educational measures for schools, as well as supervisors who are considering this. University staff should provide the atmosphere and atmosphere of the university for safe and free environment students. So that schoolchildren consider schools not only as an environment for education but also for the environment to cultivate all their talents and to feel that students are creative and active.</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F</w:t>
      </w:r>
      <w:r w:rsidR="00F204AD" w:rsidRPr="00F16310">
        <w:rPr>
          <w:rFonts w:ascii="Times New Roman" w:hAnsi="Times New Roman" w:cs="Times New Roman"/>
          <w:sz w:val="20"/>
          <w:szCs w:val="20"/>
        </w:rPr>
        <w:t xml:space="preserve">rom the research and the study, it can easily be concluded that if students are to be creative, they </w:t>
      </w:r>
      <w:r w:rsidR="00B708D1" w:rsidRPr="00F16310">
        <w:rPr>
          <w:rFonts w:ascii="Times New Roman" w:hAnsi="Times New Roman" w:cs="Times New Roman"/>
          <w:sz w:val="20"/>
          <w:szCs w:val="20"/>
        </w:rPr>
        <w:t>cannot</w:t>
      </w:r>
      <w:r w:rsidR="00F204AD" w:rsidRPr="00F16310">
        <w:rPr>
          <w:rFonts w:ascii="Times New Roman" w:hAnsi="Times New Roman" w:cs="Times New Roman"/>
          <w:sz w:val="20"/>
          <w:szCs w:val="20"/>
        </w:rPr>
        <w:t xml:space="preserve"> really achieve such an important organizational climate. In other words, it can be said that a strict organizational climate reduces students' creativity. If a school uses strict and drought laws for their students, they feel they are in a tight four-</w:t>
      </w:r>
      <w:proofErr w:type="spellStart"/>
      <w:r w:rsidR="00F204AD" w:rsidRPr="00F16310">
        <w:rPr>
          <w:rFonts w:ascii="Times New Roman" w:hAnsi="Times New Roman" w:cs="Times New Roman"/>
          <w:sz w:val="20"/>
          <w:szCs w:val="20"/>
        </w:rPr>
        <w:t>seater</w:t>
      </w:r>
      <w:proofErr w:type="spellEnd"/>
      <w:r w:rsidR="00F204AD" w:rsidRPr="00F16310">
        <w:rPr>
          <w:rFonts w:ascii="Times New Roman" w:hAnsi="Times New Roman" w:cs="Times New Roman"/>
          <w:sz w:val="20"/>
          <w:szCs w:val="20"/>
        </w:rPr>
        <w:t xml:space="preserve"> that they do not have permission to do anything and should follow the orders of school officials and staff, even saying </w:t>
      </w:r>
      <w:r w:rsidR="00B708D1" w:rsidRPr="00F16310">
        <w:rPr>
          <w:rFonts w:ascii="Times New Roman" w:hAnsi="Times New Roman" w:cs="Times New Roman"/>
          <w:sz w:val="20"/>
          <w:szCs w:val="20"/>
        </w:rPr>
        <w:t>They can</w:t>
      </w:r>
      <w:r w:rsidR="00F204AD" w:rsidRPr="00F16310">
        <w:rPr>
          <w:rFonts w:ascii="Times New Roman" w:hAnsi="Times New Roman" w:cs="Times New Roman"/>
          <w:sz w:val="20"/>
          <w:szCs w:val="20"/>
        </w:rPr>
        <w:t xml:space="preserve">not give their opinions and suggestions. The tight atmosphere of the atmosphere makes students feel that they do not have the will of the puppet as they play, and they have to wait for what task they are given to them to do without any reason. </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M</w:t>
      </w:r>
      <w:r w:rsidR="00F204AD" w:rsidRPr="00F16310">
        <w:rPr>
          <w:rFonts w:ascii="Times New Roman" w:hAnsi="Times New Roman" w:cs="Times New Roman"/>
          <w:sz w:val="20"/>
          <w:szCs w:val="20"/>
        </w:rPr>
        <w:t xml:space="preserve">eanwhile, they always feel that the observer is monitoring their work all the time, if they violate school regulations, they will punish them. In this case, schools are gradually becoming less addicted to the lesson, and not only their spirits of creativity are reduced, but all their talents will be eroded and suppressed one by one. Consequently, if a </w:t>
      </w:r>
      <w:r w:rsidR="00F204AD" w:rsidRPr="00F16310">
        <w:rPr>
          <w:rFonts w:ascii="Times New Roman" w:hAnsi="Times New Roman" w:cs="Times New Roman"/>
          <w:sz w:val="20"/>
          <w:szCs w:val="20"/>
        </w:rPr>
        <w:lastRenderedPageBreak/>
        <w:t>schoolchildren adopt such a pattern in a society, they will fall into industrial decline in the not too distant future, and will no longer see the progress, and they will retreat from other societies more and more day by day, and their industry depends on others. Communities.</w:t>
      </w:r>
    </w:p>
    <w:p w:rsidR="00F204AD" w:rsidRPr="00F16310" w:rsidRDefault="00F16310" w:rsidP="006F2E8E">
      <w:pPr>
        <w:bidi w:val="0"/>
        <w:snapToGrid w:val="0"/>
        <w:spacing w:after="0" w:line="240" w:lineRule="auto"/>
        <w:ind w:firstLine="425"/>
        <w:jc w:val="both"/>
        <w:rPr>
          <w:rFonts w:ascii="Times New Roman" w:eastAsia="Times New Roman" w:hAnsi="Times New Roman" w:cs="Times New Roman"/>
          <w:sz w:val="20"/>
          <w:szCs w:val="20"/>
        </w:rPr>
      </w:pPr>
      <w:r w:rsidRPr="00F16310">
        <w:rPr>
          <w:rFonts w:ascii="Times New Roman" w:hAnsi="Times New Roman" w:cs="Times New Roman"/>
          <w:sz w:val="20"/>
          <w:szCs w:val="20"/>
        </w:rPr>
        <w:t>T</w:t>
      </w:r>
      <w:r w:rsidR="00F204AD" w:rsidRPr="00F16310">
        <w:rPr>
          <w:rFonts w:ascii="Times New Roman" w:hAnsi="Times New Roman" w:cs="Times New Roman"/>
          <w:sz w:val="20"/>
          <w:szCs w:val="20"/>
        </w:rPr>
        <w:t>his is where you have to think and find ways to help educators. Here are some suggestions for solving this issue. We hope that it will be taken into consideration.</w:t>
      </w:r>
    </w:p>
    <w:p w:rsidR="00F16310" w:rsidRPr="00F16310" w:rsidRDefault="00F204AD"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One of the suggestions that can be made in this regard is that schools try to get expert advice from students about the behavior and spirit of students as well as education and apply their methods.</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A</w:t>
      </w:r>
      <w:r w:rsidR="00F204AD" w:rsidRPr="00F16310">
        <w:rPr>
          <w:rFonts w:ascii="Times New Roman" w:hAnsi="Times New Roman" w:cs="Times New Roman"/>
          <w:sz w:val="20"/>
          <w:szCs w:val="20"/>
        </w:rPr>
        <w:t>nother suggestion can be that as long as traditional methods, for example, can be taken away from the hard way and come up with new, modest methods.</w:t>
      </w:r>
    </w:p>
    <w:p w:rsidR="00F16310"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A</w:t>
      </w:r>
      <w:r w:rsidR="00F204AD" w:rsidRPr="00F16310">
        <w:rPr>
          <w:rFonts w:ascii="Times New Roman" w:hAnsi="Times New Roman" w:cs="Times New Roman"/>
          <w:sz w:val="20"/>
          <w:szCs w:val="20"/>
        </w:rPr>
        <w:t>nother suggestion is that the educational system and the organizational climate of the school take into account other communities and, in comparison with their educational system, take into account the useful and useful points they employ for themselves and make their industry progress, if possible, and if so, And its consistency with its own culture.</w:t>
      </w:r>
    </w:p>
    <w:p w:rsidR="00123589" w:rsidRPr="00F16310" w:rsidRDefault="00F16310" w:rsidP="006F2E8E">
      <w:pPr>
        <w:bidi w:val="0"/>
        <w:snapToGrid w:val="0"/>
        <w:spacing w:after="0" w:line="240" w:lineRule="auto"/>
        <w:ind w:firstLine="425"/>
        <w:jc w:val="both"/>
        <w:rPr>
          <w:rFonts w:ascii="Times New Roman" w:hAnsi="Times New Roman" w:cs="Times New Roman"/>
          <w:sz w:val="20"/>
          <w:szCs w:val="20"/>
        </w:rPr>
      </w:pPr>
      <w:r w:rsidRPr="00F16310">
        <w:rPr>
          <w:rFonts w:ascii="Times New Roman" w:hAnsi="Times New Roman" w:cs="Times New Roman"/>
          <w:sz w:val="20"/>
          <w:szCs w:val="20"/>
        </w:rPr>
        <w:t>A</w:t>
      </w:r>
      <w:r w:rsidR="00F204AD" w:rsidRPr="00F16310">
        <w:rPr>
          <w:rFonts w:ascii="Times New Roman" w:hAnsi="Times New Roman" w:cs="Times New Roman"/>
          <w:sz w:val="20"/>
          <w:szCs w:val="20"/>
        </w:rPr>
        <w:t>nother suggestion could be that the authorities in the country's educational system should carefully monitor the use of the methods used by some schools that reduce the level of students' talents and creativity and deal seriously with the offending schools.</w:t>
      </w:r>
    </w:p>
    <w:p w:rsidR="00123589" w:rsidRPr="00F16310" w:rsidRDefault="00123589" w:rsidP="006F2E8E">
      <w:pPr>
        <w:bidi w:val="0"/>
        <w:snapToGrid w:val="0"/>
        <w:spacing w:after="0" w:line="240" w:lineRule="auto"/>
        <w:ind w:firstLine="425"/>
        <w:jc w:val="both"/>
        <w:rPr>
          <w:rFonts w:ascii="Times New Roman" w:hAnsi="Times New Roman" w:cs="Times New Roman"/>
          <w:sz w:val="20"/>
          <w:szCs w:val="20"/>
        </w:rPr>
      </w:pPr>
    </w:p>
    <w:p w:rsidR="00F16310" w:rsidRPr="00F16310" w:rsidRDefault="00123589" w:rsidP="006F2E8E">
      <w:pPr>
        <w:bidi w:val="0"/>
        <w:snapToGrid w:val="0"/>
        <w:spacing w:after="0" w:line="240" w:lineRule="auto"/>
        <w:jc w:val="both"/>
        <w:rPr>
          <w:rFonts w:ascii="Times New Roman" w:eastAsia="SimSun" w:hAnsi="Times New Roman" w:cs="Times New Roman"/>
          <w:b/>
          <w:sz w:val="20"/>
          <w:szCs w:val="20"/>
          <w:lang w:eastAsia="ar-SA" w:bidi="ar-SA"/>
        </w:rPr>
      </w:pPr>
      <w:r w:rsidRPr="00F16310">
        <w:rPr>
          <w:rFonts w:ascii="Times New Roman" w:eastAsia="SimSun" w:hAnsi="Times New Roman" w:cs="Times New Roman"/>
          <w:b/>
          <w:sz w:val="20"/>
          <w:szCs w:val="20"/>
          <w:lang w:eastAsia="ar-SA" w:bidi="ar-SA"/>
        </w:rPr>
        <w:t xml:space="preserve">Acknowledgements: </w:t>
      </w:r>
    </w:p>
    <w:p w:rsidR="00123589" w:rsidRPr="00F16310" w:rsidRDefault="00F16310" w:rsidP="006F2E8E">
      <w:pPr>
        <w:bidi w:val="0"/>
        <w:snapToGrid w:val="0"/>
        <w:spacing w:after="0" w:line="240" w:lineRule="auto"/>
        <w:ind w:firstLine="425"/>
        <w:jc w:val="both"/>
        <w:rPr>
          <w:rFonts w:ascii="Times New Roman" w:eastAsia="SimSun" w:hAnsi="Times New Roman" w:cs="Times New Roman"/>
          <w:sz w:val="20"/>
          <w:szCs w:val="20"/>
          <w:lang w:eastAsia="ar-SA" w:bidi="ar-SA"/>
        </w:rPr>
      </w:pPr>
      <w:r w:rsidRPr="00F16310">
        <w:rPr>
          <w:rFonts w:ascii="Times New Roman" w:eastAsia="SimSun" w:hAnsi="Times New Roman" w:cs="Times New Roman"/>
          <w:sz w:val="20"/>
          <w:szCs w:val="20"/>
          <w:lang w:eastAsia="ar-SA" w:bidi="ar-SA"/>
        </w:rPr>
        <w:t>F</w:t>
      </w:r>
      <w:r w:rsidR="00123589" w:rsidRPr="00F16310">
        <w:rPr>
          <w:rFonts w:ascii="Times New Roman" w:eastAsia="SimSun" w:hAnsi="Times New Roman" w:cs="Times New Roman"/>
          <w:sz w:val="20"/>
          <w:szCs w:val="20"/>
          <w:lang w:eastAsia="ar-SA" w:bidi="ar-SA"/>
        </w:rPr>
        <w:t xml:space="preserve">oundation item: The </w:t>
      </w:r>
      <w:r w:rsidR="00814842" w:rsidRPr="00F16310">
        <w:rPr>
          <w:rFonts w:ascii="Times New Roman" w:eastAsia="SimSun" w:hAnsi="Times New Roman" w:cs="Times New Roman"/>
          <w:sz w:val="20"/>
          <w:szCs w:val="20"/>
          <w:lang w:eastAsia="ar-SA" w:bidi="ar-SA"/>
        </w:rPr>
        <w:t>Academic</w:t>
      </w:r>
      <w:r w:rsidR="00123589" w:rsidRPr="00F16310">
        <w:rPr>
          <w:rFonts w:ascii="Times New Roman" w:eastAsia="SimSun" w:hAnsi="Times New Roman" w:cs="Times New Roman"/>
          <w:sz w:val="20"/>
          <w:szCs w:val="20"/>
          <w:lang w:eastAsia="ar-SA" w:bidi="ar-SA"/>
        </w:rPr>
        <w:t xml:space="preserve"> Project of Iran. Authors are grateful to the Department of psychology, </w:t>
      </w:r>
      <w:r w:rsidR="00814842" w:rsidRPr="00F16310">
        <w:rPr>
          <w:rFonts w:ascii="Times New Roman" w:eastAsia="SimSun" w:hAnsi="Times New Roman" w:cs="Times New Roman"/>
          <w:sz w:val="20"/>
          <w:szCs w:val="20"/>
          <w:lang w:eastAsia="ar-SA" w:bidi="ar-SA"/>
        </w:rPr>
        <w:t xml:space="preserve">Research and science University </w:t>
      </w:r>
      <w:r w:rsidR="00123589" w:rsidRPr="00F16310">
        <w:rPr>
          <w:rFonts w:ascii="Times New Roman" w:eastAsia="SimSun" w:hAnsi="Times New Roman" w:cs="Times New Roman"/>
          <w:sz w:val="20"/>
          <w:szCs w:val="20"/>
          <w:lang w:eastAsia="ar-SA" w:bidi="ar-SA"/>
        </w:rPr>
        <w:t>for financial support to carry out this work.</w:t>
      </w:r>
    </w:p>
    <w:p w:rsidR="00123589" w:rsidRPr="00F16310" w:rsidRDefault="00123589" w:rsidP="006F2E8E">
      <w:pPr>
        <w:bidi w:val="0"/>
        <w:snapToGrid w:val="0"/>
        <w:spacing w:after="0" w:line="240" w:lineRule="auto"/>
        <w:ind w:firstLine="425"/>
        <w:jc w:val="both"/>
        <w:rPr>
          <w:rFonts w:ascii="Times New Roman" w:hAnsi="Times New Roman" w:cs="Times New Roman"/>
          <w:sz w:val="20"/>
          <w:szCs w:val="20"/>
        </w:rPr>
      </w:pPr>
    </w:p>
    <w:p w:rsidR="00123589" w:rsidRPr="00F16310" w:rsidRDefault="00123589" w:rsidP="005B12C2">
      <w:pPr>
        <w:bidi w:val="0"/>
        <w:snapToGrid w:val="0"/>
        <w:spacing w:after="0" w:line="240" w:lineRule="auto"/>
        <w:jc w:val="both"/>
        <w:rPr>
          <w:rFonts w:ascii="Times New Roman" w:eastAsia="SimSun" w:hAnsi="Times New Roman" w:cs="Times New Roman"/>
          <w:b/>
          <w:sz w:val="20"/>
          <w:szCs w:val="20"/>
          <w:lang w:eastAsia="ar-SA" w:bidi="ar-SA"/>
        </w:rPr>
      </w:pPr>
      <w:r w:rsidRPr="00F16310">
        <w:rPr>
          <w:rFonts w:ascii="Times New Roman" w:eastAsia="SimSun" w:hAnsi="Times New Roman" w:cs="Times New Roman"/>
          <w:b/>
          <w:sz w:val="20"/>
          <w:szCs w:val="20"/>
          <w:lang w:eastAsia="ar-SA" w:bidi="ar-SA"/>
        </w:rPr>
        <w:t>Corresponding Author:</w:t>
      </w:r>
    </w:p>
    <w:p w:rsidR="00123589" w:rsidRPr="00F16310" w:rsidRDefault="00123589" w:rsidP="005B12C2">
      <w:pPr>
        <w:bidi w:val="0"/>
        <w:snapToGrid w:val="0"/>
        <w:spacing w:after="0" w:line="240" w:lineRule="auto"/>
        <w:jc w:val="both"/>
        <w:rPr>
          <w:rFonts w:ascii="Times New Roman" w:eastAsia="SimSun" w:hAnsi="Times New Roman" w:cs="Times New Roman"/>
          <w:sz w:val="20"/>
          <w:szCs w:val="20"/>
          <w:lang w:eastAsia="ar-SA" w:bidi="ar-SA"/>
        </w:rPr>
      </w:pPr>
      <w:r w:rsidRPr="00F16310">
        <w:rPr>
          <w:rFonts w:ascii="Times New Roman" w:eastAsia="SimSun" w:hAnsi="Times New Roman" w:cs="Times New Roman"/>
          <w:sz w:val="20"/>
          <w:szCs w:val="20"/>
          <w:lang w:eastAsia="ar-SA" w:bidi="ar-SA"/>
        </w:rPr>
        <w:t xml:space="preserve">Mona </w:t>
      </w:r>
      <w:proofErr w:type="spellStart"/>
      <w:r w:rsidRPr="00F16310">
        <w:rPr>
          <w:rFonts w:ascii="Times New Roman" w:eastAsia="SimSun" w:hAnsi="Times New Roman" w:cs="Times New Roman"/>
          <w:sz w:val="20"/>
          <w:szCs w:val="20"/>
          <w:lang w:eastAsia="ar-SA" w:bidi="ar-SA"/>
        </w:rPr>
        <w:t>Mirzaei</w:t>
      </w:r>
      <w:proofErr w:type="spellEnd"/>
      <w:r w:rsidRPr="00F16310">
        <w:rPr>
          <w:rFonts w:ascii="Times New Roman" w:eastAsia="SimSun" w:hAnsi="Times New Roman" w:cs="Times New Roman"/>
          <w:sz w:val="20"/>
          <w:szCs w:val="20"/>
          <w:lang w:eastAsia="ar-SA" w:bidi="ar-SA"/>
        </w:rPr>
        <w:t xml:space="preserve"> </w:t>
      </w:r>
      <w:proofErr w:type="spellStart"/>
      <w:r w:rsidRPr="00F16310">
        <w:rPr>
          <w:rFonts w:ascii="Times New Roman" w:eastAsia="SimSun" w:hAnsi="Times New Roman" w:cs="Times New Roman"/>
          <w:sz w:val="20"/>
          <w:szCs w:val="20"/>
          <w:lang w:eastAsia="ar-SA" w:bidi="ar-SA"/>
        </w:rPr>
        <w:t>Nia</w:t>
      </w:r>
      <w:proofErr w:type="spellEnd"/>
    </w:p>
    <w:p w:rsidR="00123589" w:rsidRPr="00F16310" w:rsidRDefault="00123589" w:rsidP="005B12C2">
      <w:pPr>
        <w:bidi w:val="0"/>
        <w:snapToGrid w:val="0"/>
        <w:spacing w:after="0" w:line="240" w:lineRule="auto"/>
        <w:jc w:val="both"/>
        <w:rPr>
          <w:rFonts w:ascii="Times New Roman" w:eastAsia="SimSun" w:hAnsi="Times New Roman" w:cs="Times New Roman"/>
          <w:sz w:val="20"/>
          <w:szCs w:val="20"/>
          <w:lang w:eastAsia="ar-SA" w:bidi="ar-SA"/>
        </w:rPr>
      </w:pPr>
      <w:r w:rsidRPr="00F16310">
        <w:rPr>
          <w:rFonts w:ascii="Times New Roman" w:eastAsia="SimSun" w:hAnsi="Times New Roman" w:cs="Times New Roman"/>
          <w:sz w:val="20"/>
          <w:szCs w:val="20"/>
          <w:lang w:eastAsia="ar-SA" w:bidi="ar-SA"/>
        </w:rPr>
        <w:t xml:space="preserve">Reza </w:t>
      </w:r>
      <w:proofErr w:type="spellStart"/>
      <w:r w:rsidRPr="00F16310">
        <w:rPr>
          <w:rFonts w:ascii="Times New Roman" w:eastAsia="SimSun" w:hAnsi="Times New Roman" w:cs="Times New Roman"/>
          <w:sz w:val="20"/>
          <w:szCs w:val="20"/>
          <w:lang w:eastAsia="ar-SA" w:bidi="ar-SA"/>
        </w:rPr>
        <w:t>Sharifi</w:t>
      </w:r>
      <w:proofErr w:type="spellEnd"/>
      <w:r w:rsidRPr="00F16310">
        <w:rPr>
          <w:rFonts w:ascii="Times New Roman" w:eastAsia="SimSun" w:hAnsi="Times New Roman" w:cs="Times New Roman"/>
          <w:sz w:val="20"/>
          <w:szCs w:val="20"/>
          <w:lang w:eastAsia="ar-SA" w:bidi="ar-SA"/>
        </w:rPr>
        <w:t xml:space="preserve"> </w:t>
      </w:r>
      <w:proofErr w:type="spellStart"/>
      <w:r w:rsidRPr="00F16310">
        <w:rPr>
          <w:rFonts w:ascii="Times New Roman" w:eastAsia="SimSun" w:hAnsi="Times New Roman" w:cs="Times New Roman"/>
          <w:sz w:val="20"/>
          <w:szCs w:val="20"/>
          <w:lang w:eastAsia="ar-SA" w:bidi="ar-SA"/>
        </w:rPr>
        <w:t>Nia</w:t>
      </w:r>
      <w:proofErr w:type="spellEnd"/>
    </w:p>
    <w:p w:rsidR="00123589" w:rsidRPr="00F16310" w:rsidRDefault="00123589" w:rsidP="005B12C2">
      <w:pPr>
        <w:bidi w:val="0"/>
        <w:snapToGrid w:val="0"/>
        <w:spacing w:after="0" w:line="240" w:lineRule="auto"/>
        <w:jc w:val="both"/>
        <w:rPr>
          <w:rFonts w:ascii="Times New Roman" w:eastAsia="SimSun" w:hAnsi="Times New Roman" w:cs="Times New Roman"/>
          <w:sz w:val="20"/>
          <w:szCs w:val="20"/>
          <w:lang w:eastAsia="ar-SA" w:bidi="ar-SA"/>
        </w:rPr>
      </w:pPr>
      <w:r w:rsidRPr="00F16310">
        <w:rPr>
          <w:rFonts w:ascii="Times New Roman" w:eastAsia="SimSun" w:hAnsi="Times New Roman" w:cs="Times New Roman"/>
          <w:sz w:val="20"/>
          <w:szCs w:val="20"/>
          <w:lang w:eastAsia="ar-SA" w:bidi="ar-SA"/>
        </w:rPr>
        <w:t xml:space="preserve">Department of psychology </w:t>
      </w:r>
    </w:p>
    <w:p w:rsidR="00123589" w:rsidRPr="00F16310" w:rsidRDefault="00123589" w:rsidP="005B12C2">
      <w:pPr>
        <w:bidi w:val="0"/>
        <w:snapToGrid w:val="0"/>
        <w:spacing w:after="0" w:line="240" w:lineRule="auto"/>
        <w:jc w:val="both"/>
        <w:rPr>
          <w:rFonts w:ascii="Times New Roman" w:eastAsia="SimSun" w:hAnsi="Times New Roman" w:cs="Times New Roman"/>
          <w:sz w:val="20"/>
          <w:szCs w:val="20"/>
          <w:lang w:eastAsia="ar-SA" w:bidi="ar-SA"/>
        </w:rPr>
      </w:pPr>
      <w:r w:rsidRPr="00F16310">
        <w:rPr>
          <w:rFonts w:ascii="Times New Roman" w:eastAsia="SimSun" w:hAnsi="Times New Roman" w:cs="Times New Roman"/>
          <w:sz w:val="20"/>
          <w:szCs w:val="20"/>
          <w:lang w:eastAsia="ar-SA" w:bidi="ar-SA"/>
        </w:rPr>
        <w:t xml:space="preserve">E-mail: </w:t>
      </w:r>
      <w:hyperlink r:id="rId14" w:history="1">
        <w:r w:rsidRPr="00F16310">
          <w:rPr>
            <w:rStyle w:val="Hyperlink"/>
            <w:rFonts w:ascii="Times New Roman" w:eastAsia="SimSun" w:hAnsi="Times New Roman" w:cs="Times New Roman"/>
            <w:sz w:val="20"/>
            <w:szCs w:val="20"/>
            <w:lang w:eastAsia="ar-SA" w:bidi="ar-SA"/>
          </w:rPr>
          <w:t>reza.sharifinia64@gmail.com</w:t>
        </w:r>
      </w:hyperlink>
      <w:r w:rsidRPr="00F16310">
        <w:rPr>
          <w:rFonts w:ascii="Times New Roman" w:eastAsia="SimSun" w:hAnsi="Times New Roman" w:cs="Times New Roman"/>
          <w:sz w:val="20"/>
          <w:szCs w:val="20"/>
          <w:lang w:eastAsia="ar-SA" w:bidi="ar-SA"/>
        </w:rPr>
        <w:t xml:space="preserve"> </w:t>
      </w:r>
    </w:p>
    <w:p w:rsidR="00F16310" w:rsidRPr="00F16310" w:rsidRDefault="00F16310" w:rsidP="006F2E8E">
      <w:pPr>
        <w:bidi w:val="0"/>
        <w:snapToGrid w:val="0"/>
        <w:spacing w:after="0" w:line="240" w:lineRule="auto"/>
        <w:jc w:val="both"/>
        <w:rPr>
          <w:rFonts w:ascii="Times New Roman" w:hAnsi="Times New Roman" w:cs="Times New Roman"/>
          <w:sz w:val="20"/>
          <w:szCs w:val="20"/>
        </w:rPr>
      </w:pPr>
      <w:bookmarkStart w:id="0" w:name="_GoBack"/>
      <w:bookmarkEnd w:id="0"/>
      <w:r>
        <w:rPr>
          <w:rFonts w:ascii="Times New Roman" w:hAnsi="Times New Roman" w:cs="Times New Roman"/>
          <w:b/>
          <w:bCs/>
          <w:sz w:val="20"/>
          <w:szCs w:val="20"/>
        </w:rPr>
        <w:cr/>
      </w:r>
      <w:r w:rsidR="00FF49BF" w:rsidRPr="00F16310">
        <w:rPr>
          <w:rFonts w:ascii="Times New Roman" w:hAnsi="Times New Roman" w:cs="Times New Roman"/>
          <w:b/>
          <w:bCs/>
          <w:sz w:val="20"/>
          <w:szCs w:val="20"/>
        </w:rPr>
        <w:t>References</w:t>
      </w:r>
    </w:p>
    <w:p w:rsidR="00B708D1" w:rsidRPr="005B12C2" w:rsidRDefault="00B708D1" w:rsidP="005B12C2">
      <w:pPr>
        <w:pStyle w:val="ListParagraph"/>
        <w:numPr>
          <w:ilvl w:val="0"/>
          <w:numId w:val="3"/>
        </w:num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5B12C2">
        <w:rPr>
          <w:rFonts w:ascii="Times New Roman" w:eastAsia="Calibri" w:hAnsi="Times New Roman" w:cs="Times New Roman"/>
          <w:sz w:val="20"/>
          <w:szCs w:val="20"/>
        </w:rPr>
        <w:t xml:space="preserve">Jackson, N. (2006). </w:t>
      </w:r>
      <w:r w:rsidRPr="005B12C2">
        <w:rPr>
          <w:rFonts w:ascii="Times New Roman" w:eastAsia="Calibri" w:hAnsi="Times New Roman" w:cs="Times New Roman"/>
          <w:i/>
          <w:iCs/>
          <w:sz w:val="20"/>
          <w:szCs w:val="20"/>
        </w:rPr>
        <w:t>Creativity in Higher Education</w:t>
      </w:r>
      <w:r w:rsidRPr="005B12C2">
        <w:rPr>
          <w:rFonts w:ascii="Times New Roman" w:eastAsia="Calibri" w:hAnsi="Times New Roman" w:cs="Times New Roman"/>
          <w:sz w:val="20"/>
          <w:szCs w:val="20"/>
        </w:rPr>
        <w:t xml:space="preserve">. Surrey, Centre for Excellence in Professional Training and Education, University of Surrey. </w:t>
      </w:r>
      <w:proofErr w:type="spellStart"/>
      <w:r w:rsidRPr="005B12C2">
        <w:rPr>
          <w:rFonts w:ascii="Times New Roman" w:eastAsia="Calibri" w:hAnsi="Times New Roman" w:cs="Times New Roman"/>
          <w:sz w:val="20"/>
          <w:szCs w:val="20"/>
        </w:rPr>
        <w:t>SCEPTrE</w:t>
      </w:r>
      <w:proofErr w:type="spellEnd"/>
      <w:r w:rsidRPr="005B12C2">
        <w:rPr>
          <w:rFonts w:ascii="Times New Roman" w:eastAsia="Calibri" w:hAnsi="Times New Roman" w:cs="Times New Roman"/>
          <w:sz w:val="20"/>
          <w:szCs w:val="20"/>
        </w:rPr>
        <w:t xml:space="preserve"> paper3.</w:t>
      </w:r>
    </w:p>
    <w:p w:rsidR="00320064" w:rsidRPr="005B12C2" w:rsidRDefault="00320064" w:rsidP="005B12C2">
      <w:pPr>
        <w:pStyle w:val="ListParagraph"/>
        <w:numPr>
          <w:ilvl w:val="0"/>
          <w:numId w:val="3"/>
        </w:numPr>
        <w:autoSpaceDE w:val="0"/>
        <w:autoSpaceDN w:val="0"/>
        <w:bidi w:val="0"/>
        <w:adjustRightInd w:val="0"/>
        <w:snapToGrid w:val="0"/>
        <w:spacing w:after="0" w:line="240" w:lineRule="auto"/>
        <w:jc w:val="both"/>
        <w:rPr>
          <w:rFonts w:ascii="Times New Roman" w:eastAsia="Calibri" w:hAnsi="Times New Roman" w:cs="Times New Roman"/>
          <w:sz w:val="20"/>
          <w:szCs w:val="20"/>
        </w:rPr>
      </w:pPr>
      <w:proofErr w:type="spellStart"/>
      <w:r w:rsidRPr="005B12C2">
        <w:rPr>
          <w:rFonts w:ascii="Times New Roman" w:eastAsia="Calibri" w:hAnsi="Times New Roman" w:cs="Times New Roman"/>
          <w:sz w:val="20"/>
          <w:szCs w:val="20"/>
        </w:rPr>
        <w:t>Shahrari</w:t>
      </w:r>
      <w:proofErr w:type="spellEnd"/>
      <w:r w:rsidRPr="005B12C2">
        <w:rPr>
          <w:rFonts w:ascii="Times New Roman" w:eastAsia="Calibri" w:hAnsi="Times New Roman" w:cs="Times New Roman"/>
          <w:sz w:val="20"/>
          <w:szCs w:val="20"/>
        </w:rPr>
        <w:t xml:space="preserve">, </w:t>
      </w:r>
      <w:proofErr w:type="spellStart"/>
      <w:r w:rsidRPr="005B12C2">
        <w:rPr>
          <w:rFonts w:ascii="Times New Roman" w:eastAsia="Calibri" w:hAnsi="Times New Roman" w:cs="Times New Roman"/>
          <w:sz w:val="20"/>
          <w:szCs w:val="20"/>
        </w:rPr>
        <w:t>Mehrnaz</w:t>
      </w:r>
      <w:proofErr w:type="spellEnd"/>
      <w:r w:rsidRPr="005B12C2">
        <w:rPr>
          <w:rFonts w:ascii="Times New Roman" w:eastAsia="Calibri" w:hAnsi="Times New Roman" w:cs="Times New Roman"/>
          <w:sz w:val="20"/>
          <w:szCs w:val="20"/>
        </w:rPr>
        <w:t xml:space="preserve">. </w:t>
      </w:r>
      <w:proofErr w:type="spellStart"/>
      <w:r w:rsidRPr="005B12C2">
        <w:rPr>
          <w:rFonts w:ascii="Times New Roman" w:eastAsia="Calibri" w:hAnsi="Times New Roman" w:cs="Times New Roman"/>
          <w:sz w:val="20"/>
          <w:szCs w:val="20"/>
        </w:rPr>
        <w:t>Sidan</w:t>
      </w:r>
      <w:proofErr w:type="spellEnd"/>
      <w:r w:rsidRPr="005B12C2">
        <w:rPr>
          <w:rFonts w:ascii="Times New Roman" w:eastAsia="Calibri" w:hAnsi="Times New Roman" w:cs="Times New Roman"/>
          <w:sz w:val="20"/>
          <w:szCs w:val="20"/>
        </w:rPr>
        <w:t xml:space="preserve">, and </w:t>
      </w:r>
      <w:proofErr w:type="spellStart"/>
      <w:r w:rsidRPr="005B12C2">
        <w:rPr>
          <w:rFonts w:ascii="Times New Roman" w:eastAsia="Calibri" w:hAnsi="Times New Roman" w:cs="Times New Roman"/>
          <w:sz w:val="20"/>
          <w:szCs w:val="20"/>
        </w:rPr>
        <w:t>Farzad</w:t>
      </w:r>
      <w:proofErr w:type="spellEnd"/>
      <w:r w:rsidRPr="005B12C2">
        <w:rPr>
          <w:rFonts w:ascii="Times New Roman" w:eastAsia="Calibri" w:hAnsi="Times New Roman" w:cs="Times New Roman"/>
          <w:sz w:val="20"/>
          <w:szCs w:val="20"/>
        </w:rPr>
        <w:t>, and. U (2015), Creativity analysis in children: Introducing the theory of creative thinking in action and movement. Journal of Psychology and Educational Sciences, University of Tehran, 32 (2), 213-191.</w:t>
      </w:r>
    </w:p>
    <w:p w:rsidR="00F16310" w:rsidRPr="005B12C2" w:rsidRDefault="00320064" w:rsidP="005B12C2">
      <w:pPr>
        <w:pStyle w:val="ListParagraph"/>
        <w:numPr>
          <w:ilvl w:val="0"/>
          <w:numId w:val="3"/>
        </w:numPr>
        <w:autoSpaceDE w:val="0"/>
        <w:autoSpaceDN w:val="0"/>
        <w:bidi w:val="0"/>
        <w:adjustRightInd w:val="0"/>
        <w:snapToGrid w:val="0"/>
        <w:spacing w:after="0" w:line="240" w:lineRule="auto"/>
        <w:jc w:val="both"/>
        <w:rPr>
          <w:rFonts w:ascii="Times New Roman" w:eastAsia="Calibri" w:hAnsi="Times New Roman" w:cs="Times New Roman"/>
          <w:sz w:val="20"/>
          <w:szCs w:val="20"/>
        </w:rPr>
      </w:pPr>
      <w:proofErr w:type="spellStart"/>
      <w:r w:rsidRPr="005B12C2">
        <w:rPr>
          <w:rFonts w:ascii="Times New Roman" w:eastAsia="Calibri" w:hAnsi="Times New Roman" w:cs="Times New Roman"/>
          <w:sz w:val="20"/>
          <w:szCs w:val="20"/>
        </w:rPr>
        <w:t>Bahramzadeh</w:t>
      </w:r>
      <w:proofErr w:type="spellEnd"/>
      <w:r w:rsidRPr="005B12C2">
        <w:rPr>
          <w:rFonts w:ascii="Times New Roman" w:eastAsia="Calibri" w:hAnsi="Times New Roman" w:cs="Times New Roman"/>
          <w:sz w:val="20"/>
          <w:szCs w:val="20"/>
        </w:rPr>
        <w:t xml:space="preserve">, Mohammad </w:t>
      </w:r>
      <w:proofErr w:type="spellStart"/>
      <w:r w:rsidRPr="005B12C2">
        <w:rPr>
          <w:rFonts w:ascii="Times New Roman" w:eastAsia="Calibri" w:hAnsi="Times New Roman" w:cs="Times New Roman"/>
          <w:sz w:val="20"/>
          <w:szCs w:val="20"/>
        </w:rPr>
        <w:t>Mehdi</w:t>
      </w:r>
      <w:proofErr w:type="spellEnd"/>
      <w:r w:rsidRPr="005B12C2">
        <w:rPr>
          <w:rFonts w:ascii="Times New Roman" w:eastAsia="Calibri" w:hAnsi="Times New Roman" w:cs="Times New Roman"/>
          <w:sz w:val="20"/>
          <w:szCs w:val="20"/>
        </w:rPr>
        <w:t xml:space="preserve">; </w:t>
      </w:r>
      <w:proofErr w:type="spellStart"/>
      <w:r w:rsidRPr="005B12C2">
        <w:rPr>
          <w:rFonts w:ascii="Times New Roman" w:eastAsia="Calibri" w:hAnsi="Times New Roman" w:cs="Times New Roman"/>
          <w:sz w:val="20"/>
          <w:szCs w:val="20"/>
        </w:rPr>
        <w:t>Bengasad</w:t>
      </w:r>
      <w:proofErr w:type="spellEnd"/>
      <w:r w:rsidRPr="005B12C2">
        <w:rPr>
          <w:rFonts w:ascii="Times New Roman" w:eastAsia="Calibri" w:hAnsi="Times New Roman" w:cs="Times New Roman"/>
          <w:sz w:val="20"/>
          <w:szCs w:val="20"/>
        </w:rPr>
        <w:t xml:space="preserve">, </w:t>
      </w:r>
      <w:proofErr w:type="spellStart"/>
      <w:r w:rsidRPr="005B12C2">
        <w:rPr>
          <w:rFonts w:ascii="Times New Roman" w:eastAsia="Calibri" w:hAnsi="Times New Roman" w:cs="Times New Roman"/>
          <w:sz w:val="20"/>
          <w:szCs w:val="20"/>
        </w:rPr>
        <w:t>Belqis</w:t>
      </w:r>
      <w:proofErr w:type="spellEnd"/>
      <w:r w:rsidRPr="005B12C2">
        <w:rPr>
          <w:rFonts w:ascii="Times New Roman" w:eastAsia="Calibri" w:hAnsi="Times New Roman" w:cs="Times New Roman"/>
          <w:sz w:val="20"/>
          <w:szCs w:val="20"/>
        </w:rPr>
        <w:t xml:space="preserve">; </w:t>
      </w:r>
      <w:proofErr w:type="spellStart"/>
      <w:r w:rsidRPr="005B12C2">
        <w:rPr>
          <w:rFonts w:ascii="Times New Roman" w:eastAsia="Calibri" w:hAnsi="Times New Roman" w:cs="Times New Roman"/>
          <w:sz w:val="20"/>
          <w:szCs w:val="20"/>
        </w:rPr>
        <w:t>Jafarpour</w:t>
      </w:r>
      <w:proofErr w:type="spellEnd"/>
      <w:r w:rsidRPr="005B12C2">
        <w:rPr>
          <w:rFonts w:ascii="Times New Roman" w:eastAsia="Calibri" w:hAnsi="Times New Roman" w:cs="Times New Roman"/>
          <w:sz w:val="20"/>
          <w:szCs w:val="20"/>
        </w:rPr>
        <w:t xml:space="preserve">, </w:t>
      </w:r>
      <w:proofErr w:type="spellStart"/>
      <w:r w:rsidRPr="005B12C2">
        <w:rPr>
          <w:rFonts w:ascii="Times New Roman" w:eastAsia="Calibri" w:hAnsi="Times New Roman" w:cs="Times New Roman"/>
          <w:sz w:val="20"/>
          <w:szCs w:val="20"/>
        </w:rPr>
        <w:t>Mahmoud</w:t>
      </w:r>
      <w:proofErr w:type="spellEnd"/>
      <w:r w:rsidRPr="005B12C2">
        <w:rPr>
          <w:rFonts w:ascii="Times New Roman" w:eastAsia="Calibri" w:hAnsi="Times New Roman" w:cs="Times New Roman"/>
          <w:sz w:val="20"/>
          <w:szCs w:val="20"/>
        </w:rPr>
        <w:t xml:space="preserve">. (2010). Evaluation </w:t>
      </w:r>
      <w:r w:rsidRPr="005B12C2">
        <w:rPr>
          <w:rFonts w:ascii="Times New Roman" w:eastAsia="Calibri" w:hAnsi="Times New Roman" w:cs="Times New Roman"/>
          <w:sz w:val="20"/>
          <w:szCs w:val="20"/>
        </w:rPr>
        <w:lastRenderedPageBreak/>
        <w:t>of the role of organizational climate in the entrepreneurial spirit of high school students in Ahvaz, Educational Sciences (Journal of Educational Sciences and Psychology): Vol. 6, No. 1 (89); From page 151 to page 180.</w:t>
      </w:r>
    </w:p>
    <w:p w:rsidR="005D718F" w:rsidRPr="005B12C2" w:rsidRDefault="005D718F" w:rsidP="005B12C2">
      <w:pPr>
        <w:pStyle w:val="ListParagraph"/>
        <w:numPr>
          <w:ilvl w:val="0"/>
          <w:numId w:val="3"/>
        </w:numPr>
        <w:autoSpaceDE w:val="0"/>
        <w:autoSpaceDN w:val="0"/>
        <w:bidi w:val="0"/>
        <w:adjustRightInd w:val="0"/>
        <w:snapToGrid w:val="0"/>
        <w:spacing w:after="0" w:line="240" w:lineRule="auto"/>
        <w:jc w:val="both"/>
        <w:rPr>
          <w:rFonts w:ascii="Times New Roman" w:eastAsia="Calibri" w:hAnsi="Times New Roman" w:cs="Times New Roman"/>
          <w:sz w:val="20"/>
          <w:szCs w:val="20"/>
        </w:rPr>
      </w:pPr>
      <w:proofErr w:type="spellStart"/>
      <w:r w:rsidRPr="005B12C2">
        <w:rPr>
          <w:rFonts w:ascii="Times New Roman" w:hAnsi="Times New Roman" w:cs="Times New Roman"/>
          <w:sz w:val="20"/>
          <w:szCs w:val="20"/>
        </w:rPr>
        <w:t>Islami</w:t>
      </w:r>
      <w:proofErr w:type="spellEnd"/>
      <w:r w:rsidRPr="005B12C2">
        <w:rPr>
          <w:rFonts w:ascii="Times New Roman" w:hAnsi="Times New Roman" w:cs="Times New Roman"/>
          <w:sz w:val="20"/>
          <w:szCs w:val="20"/>
        </w:rPr>
        <w:t xml:space="preserve">, Fatimah. (2016). Theories and Foundations of Organizational Climate, Tehran, </w:t>
      </w:r>
      <w:proofErr w:type="spellStart"/>
      <w:r w:rsidRPr="005B12C2">
        <w:rPr>
          <w:rFonts w:ascii="Times New Roman" w:hAnsi="Times New Roman" w:cs="Times New Roman"/>
          <w:sz w:val="20"/>
          <w:szCs w:val="20"/>
        </w:rPr>
        <w:t>Gujran</w:t>
      </w:r>
      <w:proofErr w:type="spellEnd"/>
      <w:r w:rsidRPr="005B12C2">
        <w:rPr>
          <w:rFonts w:ascii="Times New Roman" w:hAnsi="Times New Roman" w:cs="Times New Roman"/>
          <w:sz w:val="20"/>
          <w:szCs w:val="20"/>
        </w:rPr>
        <w:t xml:space="preserve"> Offshore.</w:t>
      </w:r>
    </w:p>
    <w:p w:rsidR="005D718F" w:rsidRPr="005B12C2" w:rsidRDefault="005D718F" w:rsidP="005B12C2">
      <w:pPr>
        <w:pStyle w:val="ListParagraph"/>
        <w:numPr>
          <w:ilvl w:val="0"/>
          <w:numId w:val="3"/>
        </w:numPr>
        <w:autoSpaceDE w:val="0"/>
        <w:autoSpaceDN w:val="0"/>
        <w:bidi w:val="0"/>
        <w:adjustRightInd w:val="0"/>
        <w:snapToGrid w:val="0"/>
        <w:spacing w:after="0" w:line="240" w:lineRule="auto"/>
        <w:jc w:val="both"/>
        <w:rPr>
          <w:rFonts w:ascii="Times New Roman" w:eastAsia="Calibri" w:hAnsi="Times New Roman" w:cs="Times New Roman"/>
          <w:sz w:val="20"/>
          <w:szCs w:val="20"/>
        </w:rPr>
      </w:pPr>
      <w:proofErr w:type="spellStart"/>
      <w:r w:rsidRPr="005B12C2">
        <w:rPr>
          <w:rFonts w:ascii="Times New Roman" w:eastAsia="Calibri" w:hAnsi="Times New Roman" w:cs="Times New Roman"/>
          <w:sz w:val="20"/>
          <w:szCs w:val="20"/>
        </w:rPr>
        <w:t>Latifian</w:t>
      </w:r>
      <w:proofErr w:type="spellEnd"/>
      <w:r w:rsidRPr="005B12C2">
        <w:rPr>
          <w:rFonts w:ascii="Times New Roman" w:eastAsia="Calibri" w:hAnsi="Times New Roman" w:cs="Times New Roman"/>
          <w:sz w:val="20"/>
          <w:szCs w:val="20"/>
        </w:rPr>
        <w:t xml:space="preserve">, m. And </w:t>
      </w:r>
      <w:proofErr w:type="spellStart"/>
      <w:r w:rsidRPr="005B12C2">
        <w:rPr>
          <w:rFonts w:ascii="Times New Roman" w:eastAsia="Calibri" w:hAnsi="Times New Roman" w:cs="Times New Roman"/>
          <w:sz w:val="20"/>
          <w:szCs w:val="20"/>
        </w:rPr>
        <w:t>Alborz</w:t>
      </w:r>
      <w:proofErr w:type="spellEnd"/>
      <w:r w:rsidRPr="005B12C2">
        <w:rPr>
          <w:rFonts w:ascii="Times New Roman" w:eastAsia="Calibri" w:hAnsi="Times New Roman" w:cs="Times New Roman"/>
          <w:sz w:val="20"/>
          <w:szCs w:val="20"/>
        </w:rPr>
        <w:t>, M (2011). Investigating the Role of Motivational Beliefs on Children's Reality. Quarterly Iranian Psychology Association, 10 (4).</w:t>
      </w:r>
    </w:p>
    <w:p w:rsidR="005D718F" w:rsidRPr="005B12C2" w:rsidRDefault="005D718F" w:rsidP="005B12C2">
      <w:pPr>
        <w:pStyle w:val="ListParagraph"/>
        <w:numPr>
          <w:ilvl w:val="0"/>
          <w:numId w:val="3"/>
        </w:numPr>
        <w:autoSpaceDE w:val="0"/>
        <w:autoSpaceDN w:val="0"/>
        <w:bidi w:val="0"/>
        <w:adjustRightInd w:val="0"/>
        <w:snapToGrid w:val="0"/>
        <w:spacing w:after="0" w:line="240" w:lineRule="auto"/>
        <w:jc w:val="both"/>
        <w:rPr>
          <w:rFonts w:ascii="Times New Roman" w:eastAsia="Calibri" w:hAnsi="Times New Roman" w:cs="Times New Roman"/>
          <w:sz w:val="20"/>
          <w:szCs w:val="20"/>
        </w:rPr>
      </w:pPr>
      <w:proofErr w:type="spellStart"/>
      <w:r w:rsidRPr="005B12C2">
        <w:rPr>
          <w:rFonts w:ascii="Times New Roman" w:eastAsia="Calibri" w:hAnsi="Times New Roman" w:cs="Times New Roman"/>
          <w:sz w:val="20"/>
          <w:szCs w:val="20"/>
        </w:rPr>
        <w:lastRenderedPageBreak/>
        <w:t>Goodarzi</w:t>
      </w:r>
      <w:proofErr w:type="spellEnd"/>
      <w:r w:rsidRPr="005B12C2">
        <w:rPr>
          <w:rFonts w:ascii="Times New Roman" w:eastAsia="Calibri" w:hAnsi="Times New Roman" w:cs="Times New Roman"/>
          <w:sz w:val="20"/>
          <w:szCs w:val="20"/>
        </w:rPr>
        <w:t xml:space="preserve">, </w:t>
      </w:r>
      <w:proofErr w:type="spellStart"/>
      <w:r w:rsidRPr="005B12C2">
        <w:rPr>
          <w:rFonts w:ascii="Times New Roman" w:eastAsia="Calibri" w:hAnsi="Times New Roman" w:cs="Times New Roman"/>
          <w:sz w:val="20"/>
          <w:szCs w:val="20"/>
        </w:rPr>
        <w:t>Akram</w:t>
      </w:r>
      <w:proofErr w:type="spellEnd"/>
      <w:r w:rsidRPr="005B12C2">
        <w:rPr>
          <w:rFonts w:ascii="Times New Roman" w:eastAsia="Calibri" w:hAnsi="Times New Roman" w:cs="Times New Roman"/>
          <w:sz w:val="20"/>
          <w:szCs w:val="20"/>
        </w:rPr>
        <w:t xml:space="preserve">; </w:t>
      </w:r>
      <w:proofErr w:type="spellStart"/>
      <w:r w:rsidRPr="005B12C2">
        <w:rPr>
          <w:rFonts w:ascii="Times New Roman" w:eastAsia="Calibri" w:hAnsi="Times New Roman" w:cs="Times New Roman"/>
          <w:sz w:val="20"/>
          <w:szCs w:val="20"/>
        </w:rPr>
        <w:t>Geminiyan</w:t>
      </w:r>
      <w:proofErr w:type="spellEnd"/>
      <w:r w:rsidRPr="005B12C2">
        <w:rPr>
          <w:rFonts w:ascii="Times New Roman" w:eastAsia="Calibri" w:hAnsi="Times New Roman" w:cs="Times New Roman"/>
          <w:sz w:val="20"/>
          <w:szCs w:val="20"/>
        </w:rPr>
        <w:t xml:space="preserve">, </w:t>
      </w:r>
      <w:proofErr w:type="spellStart"/>
      <w:r w:rsidRPr="005B12C2">
        <w:rPr>
          <w:rFonts w:ascii="Times New Roman" w:eastAsia="Calibri" w:hAnsi="Times New Roman" w:cs="Times New Roman"/>
          <w:sz w:val="20"/>
          <w:szCs w:val="20"/>
        </w:rPr>
        <w:t>Vajiheh</w:t>
      </w:r>
      <w:proofErr w:type="spellEnd"/>
      <w:r w:rsidRPr="005B12C2">
        <w:rPr>
          <w:rFonts w:ascii="Times New Roman" w:eastAsia="Calibri" w:hAnsi="Times New Roman" w:cs="Times New Roman"/>
          <w:sz w:val="20"/>
          <w:szCs w:val="20"/>
        </w:rPr>
        <w:t>. (2015). Principles, Foundations and Theories of Organizational Climate. Isfahan: Isfahan University Jihad Publications.</w:t>
      </w:r>
    </w:p>
    <w:p w:rsidR="00F16310" w:rsidRPr="007C24D6" w:rsidRDefault="00320064" w:rsidP="006F2E8E">
      <w:pPr>
        <w:pStyle w:val="ListParagraph"/>
        <w:numPr>
          <w:ilvl w:val="0"/>
          <w:numId w:val="3"/>
        </w:num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7C24D6">
        <w:rPr>
          <w:rFonts w:ascii="Times New Roman" w:eastAsia="Calibri" w:hAnsi="Times New Roman" w:cs="Times New Roman"/>
          <w:sz w:val="20"/>
          <w:szCs w:val="20"/>
        </w:rPr>
        <w:t>Talachian</w:t>
      </w:r>
      <w:proofErr w:type="spellEnd"/>
      <w:r w:rsidRPr="007C24D6">
        <w:rPr>
          <w:rFonts w:ascii="Times New Roman" w:eastAsia="Calibri" w:hAnsi="Times New Roman" w:cs="Times New Roman"/>
          <w:sz w:val="20"/>
          <w:szCs w:val="20"/>
        </w:rPr>
        <w:t xml:space="preserve">, </w:t>
      </w:r>
      <w:proofErr w:type="spellStart"/>
      <w:r w:rsidRPr="007C24D6">
        <w:rPr>
          <w:rFonts w:ascii="Times New Roman" w:eastAsia="Calibri" w:hAnsi="Times New Roman" w:cs="Times New Roman"/>
          <w:sz w:val="20"/>
          <w:szCs w:val="20"/>
        </w:rPr>
        <w:t>Maliheh</w:t>
      </w:r>
      <w:proofErr w:type="spellEnd"/>
      <w:r w:rsidRPr="007C24D6">
        <w:rPr>
          <w:rFonts w:ascii="Times New Roman" w:eastAsia="Calibri" w:hAnsi="Times New Roman" w:cs="Times New Roman"/>
          <w:sz w:val="20"/>
          <w:szCs w:val="20"/>
        </w:rPr>
        <w:t xml:space="preserve">. (2015). Studying the relationship between school climate and academic achievement level of secondary school girl students in Tehran, the fourth scientific and research conference of educational sciences and sociology, social and cultural affairs of Iran, Master's thesis, Faculty of Education and Consultation, Islamic Azad University, </w:t>
      </w:r>
      <w:proofErr w:type="spellStart"/>
      <w:r w:rsidRPr="007C24D6">
        <w:rPr>
          <w:rFonts w:ascii="Times New Roman" w:eastAsia="Calibri" w:hAnsi="Times New Roman" w:cs="Times New Roman"/>
          <w:sz w:val="20"/>
          <w:szCs w:val="20"/>
        </w:rPr>
        <w:t>Roodehen</w:t>
      </w:r>
      <w:proofErr w:type="spellEnd"/>
      <w:r w:rsidRPr="007C24D6">
        <w:rPr>
          <w:rFonts w:ascii="Times New Roman" w:eastAsia="Calibri" w:hAnsi="Times New Roman" w:cs="Times New Roman"/>
          <w:sz w:val="20"/>
          <w:szCs w:val="20"/>
        </w:rPr>
        <w:t xml:space="preserve"> </w:t>
      </w:r>
      <w:r w:rsidR="00197824" w:rsidRPr="007C24D6">
        <w:rPr>
          <w:rFonts w:ascii="Times New Roman" w:eastAsia="Calibri" w:hAnsi="Times New Roman" w:cs="Times New Roman"/>
          <w:sz w:val="20"/>
          <w:szCs w:val="20"/>
        </w:rPr>
        <w:t>Branch.</w:t>
      </w:r>
      <w:r w:rsidR="007C24D6" w:rsidRPr="007C24D6">
        <w:rPr>
          <w:rFonts w:ascii="Times New Roman" w:hAnsi="Times New Roman" w:cs="Times New Roman" w:hint="eastAsia"/>
          <w:sz w:val="20"/>
          <w:szCs w:val="20"/>
          <w:lang w:eastAsia="zh-CN"/>
        </w:rPr>
        <w:t xml:space="preserve"> </w:t>
      </w:r>
    </w:p>
    <w:p w:rsidR="00F16310" w:rsidRDefault="00F16310" w:rsidP="006F2E8E">
      <w:pPr>
        <w:bidi w:val="0"/>
        <w:snapToGrid w:val="0"/>
        <w:spacing w:after="0" w:line="240" w:lineRule="auto"/>
        <w:ind w:firstLine="425"/>
        <w:jc w:val="both"/>
        <w:rPr>
          <w:rFonts w:ascii="Times New Roman" w:hAnsi="Times New Roman" w:cs="Times New Roman"/>
          <w:sz w:val="20"/>
          <w:szCs w:val="20"/>
        </w:rPr>
        <w:sectPr w:rsidR="00F16310" w:rsidSect="005B12C2">
          <w:type w:val="continuous"/>
          <w:pgSz w:w="12242" w:h="15842" w:code="1"/>
          <w:pgMar w:top="1440" w:right="1440" w:bottom="1440" w:left="1440" w:header="720" w:footer="720" w:gutter="0"/>
          <w:cols w:num="2" w:space="550"/>
          <w:docGrid w:linePitch="360"/>
        </w:sectPr>
      </w:pPr>
    </w:p>
    <w:p w:rsidR="00F16310" w:rsidRDefault="00F16310" w:rsidP="005B12C2">
      <w:pPr>
        <w:bidi w:val="0"/>
        <w:snapToGrid w:val="0"/>
        <w:spacing w:after="0" w:line="240" w:lineRule="auto"/>
        <w:ind w:firstLine="425"/>
        <w:jc w:val="both"/>
        <w:rPr>
          <w:rFonts w:ascii="Times New Roman" w:hAnsi="Times New Roman" w:cs="Times New Roman"/>
          <w:sz w:val="20"/>
          <w:szCs w:val="20"/>
          <w:lang w:eastAsia="zh-CN"/>
        </w:rPr>
      </w:pPr>
      <w:r>
        <w:rPr>
          <w:rFonts w:ascii="Times New Roman" w:hAnsi="Times New Roman" w:cs="Times New Roman"/>
          <w:sz w:val="20"/>
          <w:szCs w:val="20"/>
        </w:rPr>
        <w:lastRenderedPageBreak/>
        <w:cr/>
      </w:r>
      <w:r w:rsidR="005B12C2">
        <w:rPr>
          <w:rFonts w:ascii="Times New Roman" w:hAnsi="Times New Roman" w:cs="Times New Roman" w:hint="eastAsia"/>
          <w:sz w:val="20"/>
          <w:szCs w:val="20"/>
          <w:lang w:eastAsia="zh-CN"/>
        </w:rPr>
        <w:t xml:space="preserve"> </w:t>
      </w:r>
    </w:p>
    <w:p w:rsidR="005B12C2" w:rsidRDefault="005B12C2" w:rsidP="005B12C2">
      <w:pPr>
        <w:bidi w:val="0"/>
        <w:snapToGrid w:val="0"/>
        <w:spacing w:after="0" w:line="240" w:lineRule="auto"/>
        <w:ind w:firstLine="425"/>
        <w:jc w:val="both"/>
        <w:rPr>
          <w:rFonts w:ascii="Times New Roman" w:hAnsi="Times New Roman" w:cs="Times New Roman"/>
          <w:sz w:val="20"/>
          <w:szCs w:val="20"/>
          <w:lang w:eastAsia="zh-CN"/>
        </w:rPr>
      </w:pPr>
    </w:p>
    <w:p w:rsidR="006F2E8E" w:rsidRPr="003E6A72" w:rsidRDefault="006F2E8E" w:rsidP="006F2E8E">
      <w:pPr>
        <w:bidi w:val="0"/>
        <w:snapToGrid w:val="0"/>
        <w:spacing w:after="0" w:line="240" w:lineRule="auto"/>
        <w:ind w:left="425" w:hanging="425"/>
        <w:jc w:val="both"/>
        <w:rPr>
          <w:rFonts w:ascii="Times New Roman" w:hAnsi="Times New Roman"/>
          <w:sz w:val="20"/>
        </w:rPr>
      </w:pPr>
      <w:r>
        <w:rPr>
          <w:rFonts w:ascii="Times New Roman" w:hAnsi="Times New Roman" w:hint="eastAsia"/>
          <w:sz w:val="20"/>
          <w:szCs w:val="24"/>
          <w:lang w:eastAsia="zh-CN"/>
        </w:rPr>
        <w:t>4/25</w:t>
      </w:r>
      <w:r w:rsidRPr="003E6A72">
        <w:rPr>
          <w:rFonts w:ascii="Times New Roman" w:hAnsi="Times New Roman"/>
          <w:sz w:val="20"/>
        </w:rPr>
        <w:t>/2018</w:t>
      </w:r>
    </w:p>
    <w:p w:rsidR="006C5B94" w:rsidRPr="00F16310" w:rsidRDefault="006C5B94" w:rsidP="005B12C2">
      <w:pPr>
        <w:tabs>
          <w:tab w:val="left" w:pos="1725"/>
        </w:tabs>
        <w:bidi w:val="0"/>
        <w:snapToGrid w:val="0"/>
        <w:spacing w:after="0" w:line="240" w:lineRule="auto"/>
        <w:ind w:left="425" w:hanging="425"/>
        <w:jc w:val="both"/>
        <w:rPr>
          <w:rFonts w:ascii="Times New Roman" w:hAnsi="Times New Roman" w:cs="Times New Roman"/>
          <w:sz w:val="20"/>
          <w:szCs w:val="20"/>
        </w:rPr>
      </w:pPr>
    </w:p>
    <w:sectPr w:rsidR="006C5B94" w:rsidRPr="00F16310" w:rsidSect="00F1631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081" w:rsidRDefault="00AD6081" w:rsidP="00C540C7">
      <w:pPr>
        <w:spacing w:after="0" w:line="240" w:lineRule="auto"/>
      </w:pPr>
      <w:r>
        <w:separator/>
      </w:r>
    </w:p>
  </w:endnote>
  <w:endnote w:type="continuationSeparator" w:id="0">
    <w:p w:rsidR="00AD6081" w:rsidRDefault="00AD6081" w:rsidP="00C54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Mitra">
    <w:charset w:val="B2"/>
    <w:family w:val="auto"/>
    <w:pitch w:val="variable"/>
    <w:sig w:usb0="00002001" w:usb1="80000000" w:usb2="00000008" w:usb3="00000000" w:csb0="00000040" w:csb1="00000000"/>
  </w:font>
  <w:font w:name="等线">
    <w:panose1 w:val="00000000000000000000"/>
    <w:charset w:val="86"/>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89" w:rsidRDefault="005817D3" w:rsidP="00123589">
    <w:pPr>
      <w:pStyle w:val="Footer"/>
      <w:framePr w:wrap="around" w:vAnchor="text" w:hAnchor="text" w:xAlign="center" w:y="1"/>
      <w:rPr>
        <w:rStyle w:val="PageNumber"/>
      </w:rPr>
    </w:pPr>
    <w:r>
      <w:rPr>
        <w:rStyle w:val="PageNumber"/>
        <w:rtl/>
      </w:rPr>
      <w:fldChar w:fldCharType="begin"/>
    </w:r>
    <w:r w:rsidR="00CB5534">
      <w:rPr>
        <w:rStyle w:val="PageNumber"/>
      </w:rPr>
      <w:instrText xml:space="preserve">PAGE  </w:instrText>
    </w:r>
    <w:r>
      <w:rPr>
        <w:rStyle w:val="PageNumber"/>
        <w:rtl/>
      </w:rPr>
      <w:fldChar w:fldCharType="end"/>
    </w:r>
  </w:p>
  <w:p w:rsidR="00123589" w:rsidRDefault="00123589" w:rsidP="001235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89" w:rsidRPr="006F2E8E" w:rsidRDefault="005817D3" w:rsidP="006F2E8E">
    <w:pPr>
      <w:bidi w:val="0"/>
      <w:spacing w:after="0" w:line="240" w:lineRule="auto"/>
      <w:jc w:val="center"/>
      <w:rPr>
        <w:rFonts w:ascii="Times New Roman" w:hAnsi="Times New Roman" w:cs="Times New Roman"/>
        <w:sz w:val="20"/>
      </w:rPr>
    </w:pPr>
    <w:r w:rsidRPr="006F2E8E">
      <w:rPr>
        <w:rFonts w:ascii="Times New Roman" w:hAnsi="Times New Roman" w:cs="Times New Roman"/>
        <w:sz w:val="20"/>
      </w:rPr>
      <w:fldChar w:fldCharType="begin"/>
    </w:r>
    <w:r w:rsidR="006F2E8E" w:rsidRPr="006F2E8E">
      <w:rPr>
        <w:rFonts w:ascii="Times New Roman" w:hAnsi="Times New Roman" w:cs="Times New Roman"/>
        <w:sz w:val="20"/>
      </w:rPr>
      <w:instrText xml:space="preserve"> page </w:instrText>
    </w:r>
    <w:r w:rsidRPr="006F2E8E">
      <w:rPr>
        <w:rFonts w:ascii="Times New Roman" w:hAnsi="Times New Roman" w:cs="Times New Roman"/>
        <w:sz w:val="20"/>
      </w:rPr>
      <w:fldChar w:fldCharType="separate"/>
    </w:r>
    <w:r w:rsidR="007C24D6">
      <w:rPr>
        <w:rFonts w:ascii="Times New Roman" w:hAnsi="Times New Roman" w:cs="Times New Roman"/>
        <w:noProof/>
        <w:sz w:val="20"/>
      </w:rPr>
      <w:t>98</w:t>
    </w:r>
    <w:r w:rsidRPr="006F2E8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081" w:rsidRDefault="00AD6081" w:rsidP="00B727AB">
      <w:pPr>
        <w:spacing w:after="0" w:line="240" w:lineRule="auto"/>
        <w:jc w:val="right"/>
      </w:pPr>
      <w:r>
        <w:separator/>
      </w:r>
    </w:p>
  </w:footnote>
  <w:footnote w:type="continuationSeparator" w:id="0">
    <w:p w:rsidR="00AD6081" w:rsidRDefault="00AD6081" w:rsidP="00C540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8E" w:rsidRPr="006F2E8E" w:rsidRDefault="006F2E8E" w:rsidP="006F2E8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F2E8E">
      <w:rPr>
        <w:rFonts w:ascii="Times New Roman" w:hAnsi="Times New Roman" w:cs="Times New Roman" w:hint="eastAsia"/>
        <w:iCs/>
        <w:color w:val="000000"/>
        <w:sz w:val="20"/>
        <w:szCs w:val="20"/>
      </w:rPr>
      <w:tab/>
    </w:r>
    <w:r w:rsidRPr="006F2E8E">
      <w:rPr>
        <w:rFonts w:ascii="Times New Roman" w:hAnsi="Times New Roman" w:cs="Times New Roman"/>
        <w:iCs/>
        <w:color w:val="000000"/>
        <w:sz w:val="20"/>
        <w:szCs w:val="20"/>
      </w:rPr>
      <w:t xml:space="preserve">Researcher </w:t>
    </w:r>
    <w:r w:rsidRPr="006F2E8E">
      <w:rPr>
        <w:rFonts w:ascii="Times New Roman" w:hAnsi="Times New Roman" w:cs="Times New Roman"/>
        <w:iCs/>
        <w:sz w:val="20"/>
        <w:szCs w:val="20"/>
      </w:rPr>
      <w:t>201</w:t>
    </w:r>
    <w:r w:rsidRPr="006F2E8E">
      <w:rPr>
        <w:rFonts w:ascii="Times New Roman" w:hAnsi="Times New Roman" w:cs="Times New Roman" w:hint="eastAsia"/>
        <w:iCs/>
        <w:sz w:val="20"/>
        <w:szCs w:val="20"/>
      </w:rPr>
      <w:t>8</w:t>
    </w:r>
    <w:r w:rsidRPr="006F2E8E">
      <w:rPr>
        <w:rFonts w:ascii="Times New Roman" w:hAnsi="Times New Roman" w:cs="Times New Roman"/>
        <w:iCs/>
        <w:sz w:val="20"/>
        <w:szCs w:val="20"/>
      </w:rPr>
      <w:t>;</w:t>
    </w:r>
    <w:r w:rsidRPr="006F2E8E">
      <w:rPr>
        <w:rFonts w:ascii="Times New Roman" w:hAnsi="Times New Roman" w:cs="Times New Roman" w:hint="eastAsia"/>
        <w:iCs/>
        <w:sz w:val="20"/>
        <w:szCs w:val="20"/>
      </w:rPr>
      <w:t>10</w:t>
    </w:r>
    <w:r w:rsidRPr="006F2E8E">
      <w:rPr>
        <w:rFonts w:ascii="Times New Roman" w:hAnsi="Times New Roman" w:cs="Times New Roman"/>
        <w:iCs/>
        <w:sz w:val="20"/>
        <w:szCs w:val="20"/>
      </w:rPr>
      <w:t>(</w:t>
    </w:r>
    <w:r w:rsidRPr="006F2E8E">
      <w:rPr>
        <w:rFonts w:ascii="Times New Roman" w:hAnsi="Times New Roman" w:cs="Times New Roman" w:hint="eastAsia"/>
        <w:iCs/>
        <w:sz w:val="20"/>
        <w:szCs w:val="20"/>
      </w:rPr>
      <w:t>4</w:t>
    </w:r>
    <w:r w:rsidRPr="006F2E8E">
      <w:rPr>
        <w:rFonts w:ascii="Times New Roman" w:hAnsi="Times New Roman" w:cs="Times New Roman"/>
        <w:iCs/>
        <w:sz w:val="20"/>
        <w:szCs w:val="20"/>
      </w:rPr>
      <w:t xml:space="preserve">)  </w:t>
    </w:r>
    <w:r w:rsidRPr="006F2E8E">
      <w:rPr>
        <w:rFonts w:ascii="Times New Roman" w:hAnsi="Times New Roman" w:cs="Times New Roman" w:hint="eastAsia"/>
        <w:iCs/>
        <w:sz w:val="20"/>
        <w:szCs w:val="20"/>
      </w:rPr>
      <w:t xml:space="preserve"> </w:t>
    </w:r>
    <w:r w:rsidRPr="006F2E8E">
      <w:rPr>
        <w:rFonts w:ascii="Times New Roman" w:hAnsi="Times New Roman" w:cs="Times New Roman"/>
        <w:iCs/>
        <w:sz w:val="20"/>
        <w:szCs w:val="20"/>
      </w:rPr>
      <w:t xml:space="preserve"> </w:t>
    </w:r>
    <w:r w:rsidRPr="006F2E8E">
      <w:rPr>
        <w:rFonts w:ascii="Times New Roman" w:hAnsi="Times New Roman" w:cs="Times New Roman" w:hint="eastAsia"/>
        <w:iCs/>
        <w:sz w:val="20"/>
        <w:szCs w:val="20"/>
      </w:rPr>
      <w:tab/>
    </w:r>
    <w:r w:rsidRPr="006F2E8E">
      <w:rPr>
        <w:rFonts w:ascii="Times New Roman" w:hAnsi="Times New Roman" w:cs="Times New Roman"/>
        <w:iCs/>
        <w:sz w:val="20"/>
        <w:szCs w:val="20"/>
      </w:rPr>
      <w:t xml:space="preserve">    </w:t>
    </w:r>
    <w:r w:rsidRPr="006F2E8E">
      <w:rPr>
        <w:rFonts w:ascii="Times New Roman" w:hAnsi="Times New Roman" w:cs="Times New Roman"/>
        <w:sz w:val="20"/>
        <w:szCs w:val="20"/>
      </w:rPr>
      <w:t xml:space="preserve"> </w:t>
    </w:r>
    <w:hyperlink r:id="rId1" w:history="1">
      <w:r w:rsidRPr="006F2E8E">
        <w:rPr>
          <w:rStyle w:val="Hyperlink"/>
          <w:rFonts w:ascii="Times New Roman" w:hAnsi="Times New Roman" w:cs="Times New Roman"/>
          <w:color w:val="0000FF"/>
          <w:sz w:val="20"/>
          <w:szCs w:val="20"/>
        </w:rPr>
        <w:t>http://www.sciencepub.net/researcher</w:t>
      </w:r>
    </w:hyperlink>
  </w:p>
  <w:p w:rsidR="006F2E8E" w:rsidRPr="006F2E8E" w:rsidRDefault="006F2E8E" w:rsidP="006F2E8E">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7B01"/>
    <w:multiLevelType w:val="hybridMultilevel"/>
    <w:tmpl w:val="0E2857D4"/>
    <w:lvl w:ilvl="0" w:tplc="E7E870C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F515D3"/>
    <w:multiLevelType w:val="hybridMultilevel"/>
    <w:tmpl w:val="F4DAE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9841A0"/>
    <w:multiLevelType w:val="hybridMultilevel"/>
    <w:tmpl w:val="643A8476"/>
    <w:lvl w:ilvl="0" w:tplc="0409000F">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C540C7"/>
    <w:rsid w:val="00003ABD"/>
    <w:rsid w:val="00095760"/>
    <w:rsid w:val="00123589"/>
    <w:rsid w:val="001313D9"/>
    <w:rsid w:val="00197824"/>
    <w:rsid w:val="001B4E64"/>
    <w:rsid w:val="00320064"/>
    <w:rsid w:val="00340A7C"/>
    <w:rsid w:val="00355A35"/>
    <w:rsid w:val="003E08E0"/>
    <w:rsid w:val="00525A68"/>
    <w:rsid w:val="00560C5E"/>
    <w:rsid w:val="005817D3"/>
    <w:rsid w:val="005A1CE3"/>
    <w:rsid w:val="005A27DB"/>
    <w:rsid w:val="005B12C2"/>
    <w:rsid w:val="005D718F"/>
    <w:rsid w:val="005E0FEB"/>
    <w:rsid w:val="006717B8"/>
    <w:rsid w:val="006C5B94"/>
    <w:rsid w:val="006D0BB6"/>
    <w:rsid w:val="006F2E8E"/>
    <w:rsid w:val="006F43C4"/>
    <w:rsid w:val="00731473"/>
    <w:rsid w:val="007C24D6"/>
    <w:rsid w:val="00811187"/>
    <w:rsid w:val="00814842"/>
    <w:rsid w:val="00815AC2"/>
    <w:rsid w:val="009962AB"/>
    <w:rsid w:val="009B6ABC"/>
    <w:rsid w:val="00A97072"/>
    <w:rsid w:val="00AD6081"/>
    <w:rsid w:val="00B276CE"/>
    <w:rsid w:val="00B44638"/>
    <w:rsid w:val="00B60C3D"/>
    <w:rsid w:val="00B708D1"/>
    <w:rsid w:val="00B727AB"/>
    <w:rsid w:val="00B80579"/>
    <w:rsid w:val="00B94A13"/>
    <w:rsid w:val="00BA70D0"/>
    <w:rsid w:val="00C167E9"/>
    <w:rsid w:val="00C32DAE"/>
    <w:rsid w:val="00C53513"/>
    <w:rsid w:val="00C53F21"/>
    <w:rsid w:val="00C540C7"/>
    <w:rsid w:val="00CB5534"/>
    <w:rsid w:val="00DA2E42"/>
    <w:rsid w:val="00DF7243"/>
    <w:rsid w:val="00E612C0"/>
    <w:rsid w:val="00E83E11"/>
    <w:rsid w:val="00E96964"/>
    <w:rsid w:val="00EF2C97"/>
    <w:rsid w:val="00EF5D50"/>
    <w:rsid w:val="00F113EA"/>
    <w:rsid w:val="00F16310"/>
    <w:rsid w:val="00F204AD"/>
    <w:rsid w:val="00FF4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0C7"/>
  </w:style>
  <w:style w:type="character" w:styleId="PageNumber">
    <w:name w:val="page number"/>
    <w:basedOn w:val="DefaultParagraphFont"/>
    <w:rsid w:val="00C540C7"/>
  </w:style>
  <w:style w:type="paragraph" w:styleId="FootnoteText">
    <w:name w:val="footnote text"/>
    <w:basedOn w:val="Normal"/>
    <w:link w:val="FootnoteTextChar"/>
    <w:semiHidden/>
    <w:rsid w:val="00C540C7"/>
    <w:pPr>
      <w:spacing w:after="0" w:line="240" w:lineRule="auto"/>
    </w:pPr>
    <w:rPr>
      <w:rFonts w:ascii="Times New Roman" w:eastAsia="Times New Roman" w:hAnsi="Times New Roman" w:cs="B Mitra"/>
      <w:sz w:val="20"/>
      <w:szCs w:val="20"/>
    </w:rPr>
  </w:style>
  <w:style w:type="character" w:customStyle="1" w:styleId="FootnoteTextChar">
    <w:name w:val="Footnote Text Char"/>
    <w:basedOn w:val="DefaultParagraphFont"/>
    <w:link w:val="FootnoteText"/>
    <w:semiHidden/>
    <w:rsid w:val="00C540C7"/>
    <w:rPr>
      <w:rFonts w:ascii="Times New Roman" w:eastAsia="Times New Roman" w:hAnsi="Times New Roman" w:cs="B Mitra"/>
      <w:sz w:val="20"/>
      <w:szCs w:val="20"/>
    </w:rPr>
  </w:style>
  <w:style w:type="character" w:styleId="FootnoteReference">
    <w:name w:val="footnote reference"/>
    <w:basedOn w:val="DefaultParagraphFont"/>
    <w:semiHidden/>
    <w:rsid w:val="00C540C7"/>
    <w:rPr>
      <w:vertAlign w:val="superscript"/>
    </w:rPr>
  </w:style>
  <w:style w:type="table" w:styleId="TableGrid">
    <w:name w:val="Table Grid"/>
    <w:basedOn w:val="TableNormal"/>
    <w:rsid w:val="00C540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54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473"/>
    <w:rPr>
      <w:color w:val="0563C1" w:themeColor="hyperlink"/>
      <w:u w:val="single"/>
    </w:rPr>
  </w:style>
  <w:style w:type="paragraph" w:styleId="ListParagraph">
    <w:name w:val="List Paragraph"/>
    <w:basedOn w:val="Normal"/>
    <w:uiPriority w:val="34"/>
    <w:qFormat/>
    <w:rsid w:val="00731473"/>
    <w:pPr>
      <w:ind w:left="720"/>
      <w:contextualSpacing/>
    </w:pPr>
  </w:style>
  <w:style w:type="paragraph" w:styleId="Header">
    <w:name w:val="header"/>
    <w:basedOn w:val="Normal"/>
    <w:link w:val="HeaderChar"/>
    <w:uiPriority w:val="99"/>
    <w:unhideWhenUsed/>
    <w:rsid w:val="00996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2AB"/>
  </w:style>
  <w:style w:type="character" w:customStyle="1" w:styleId="shorttext">
    <w:name w:val="short_text"/>
    <w:basedOn w:val="DefaultParagraphFont"/>
    <w:rsid w:val="00FF49BF"/>
  </w:style>
  <w:style w:type="table" w:customStyle="1" w:styleId="TableGrid11">
    <w:name w:val="Table Grid11"/>
    <w:basedOn w:val="TableNormal"/>
    <w:next w:val="TableGrid"/>
    <w:uiPriority w:val="39"/>
    <w:rsid w:val="00095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34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sharifinia6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00418.1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mailto:reza.sharifinia64@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A532-BA7C-440A-A250-DF77DA72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3087</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2018-05-07T15:00:00Z</dcterms:created>
  <dcterms:modified xsi:type="dcterms:W3CDTF">2018-05-08T02:00:00Z</dcterms:modified>
</cp:coreProperties>
</file>