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10C" w:rsidRPr="00AB1AB1" w:rsidRDefault="00552C80" w:rsidP="00AB1AB1">
      <w:pPr>
        <w:snapToGrid w:val="0"/>
        <w:spacing w:after="0" w:line="240" w:lineRule="auto"/>
        <w:jc w:val="center"/>
        <w:rPr>
          <w:rFonts w:ascii="Times New Roman" w:hAnsi="Times New Roman" w:cs="Times New Roman"/>
          <w:b/>
          <w:bCs/>
          <w:caps/>
          <w:sz w:val="20"/>
          <w:szCs w:val="20"/>
          <w:lang w:bidi="ar-EG"/>
        </w:rPr>
      </w:pPr>
      <w:r w:rsidRPr="00AB1AB1">
        <w:rPr>
          <w:rFonts w:ascii="Times New Roman" w:hAnsi="Times New Roman" w:cs="Times New Roman"/>
          <w:b/>
          <w:bCs/>
          <w:sz w:val="20"/>
          <w:szCs w:val="20"/>
          <w:lang w:bidi="ar-EG"/>
        </w:rPr>
        <w:t>Aging Effect on Marginal Gap Distance and Cyclic Loading of Two Different Ceramic Crowns</w:t>
      </w:r>
    </w:p>
    <w:p w:rsidR="0032010C" w:rsidRPr="00AB1AB1" w:rsidRDefault="0032010C" w:rsidP="00AB1AB1">
      <w:pPr>
        <w:snapToGrid w:val="0"/>
        <w:spacing w:after="0" w:line="240" w:lineRule="auto"/>
        <w:jc w:val="center"/>
        <w:rPr>
          <w:rFonts w:ascii="Times New Roman" w:hAnsi="Times New Roman" w:cs="Times New Roman"/>
          <w:b/>
          <w:bCs/>
          <w:caps/>
          <w:sz w:val="20"/>
          <w:szCs w:val="20"/>
          <w:lang w:bidi="ar-EG"/>
        </w:rPr>
      </w:pPr>
    </w:p>
    <w:p w:rsidR="0032010C" w:rsidRPr="00AB1AB1" w:rsidRDefault="00513C2B" w:rsidP="00AB1AB1">
      <w:pPr>
        <w:snapToGrid w:val="0"/>
        <w:spacing w:after="0" w:line="240" w:lineRule="auto"/>
        <w:jc w:val="center"/>
        <w:rPr>
          <w:rFonts w:ascii="Times New Roman" w:hAnsi="Times New Roman" w:cs="Times New Roman"/>
          <w:sz w:val="20"/>
          <w:szCs w:val="20"/>
          <w:lang w:bidi="ar-EG"/>
        </w:rPr>
      </w:pPr>
      <w:r w:rsidRPr="00AB1AB1">
        <w:rPr>
          <w:rFonts w:ascii="Times New Roman" w:hAnsi="Times New Roman" w:cs="Times New Roman"/>
          <w:sz w:val="20"/>
          <w:szCs w:val="20"/>
          <w:lang w:bidi="ar-EG"/>
        </w:rPr>
        <w:t xml:space="preserve">Prof. </w:t>
      </w:r>
      <w:r w:rsidR="00E90BE6" w:rsidRPr="00AB1AB1">
        <w:rPr>
          <w:rFonts w:ascii="Times New Roman" w:hAnsi="Times New Roman" w:cs="Times New Roman"/>
          <w:sz w:val="20"/>
          <w:szCs w:val="20"/>
          <w:lang w:bidi="ar-EG"/>
        </w:rPr>
        <w:t xml:space="preserve">Dr. </w:t>
      </w:r>
      <w:proofErr w:type="spellStart"/>
      <w:r w:rsidRPr="00AB1AB1">
        <w:rPr>
          <w:rFonts w:ascii="Times New Roman" w:hAnsi="Times New Roman" w:cs="Times New Roman"/>
          <w:sz w:val="20"/>
          <w:szCs w:val="20"/>
          <w:lang w:bidi="ar-EG"/>
        </w:rPr>
        <w:t>Cherif</w:t>
      </w:r>
      <w:proofErr w:type="spellEnd"/>
      <w:r w:rsidRPr="00AB1AB1">
        <w:rPr>
          <w:rFonts w:ascii="Times New Roman" w:hAnsi="Times New Roman" w:cs="Times New Roman"/>
          <w:sz w:val="20"/>
          <w:szCs w:val="20"/>
          <w:lang w:bidi="ar-EG"/>
        </w:rPr>
        <w:t xml:space="preserve"> Adel </w:t>
      </w:r>
      <w:proofErr w:type="spellStart"/>
      <w:r w:rsidRPr="00AB1AB1">
        <w:rPr>
          <w:rFonts w:ascii="Times New Roman" w:hAnsi="Times New Roman" w:cs="Times New Roman"/>
          <w:sz w:val="20"/>
          <w:szCs w:val="20"/>
          <w:lang w:bidi="ar-EG"/>
        </w:rPr>
        <w:t>Mohsen</w:t>
      </w:r>
      <w:proofErr w:type="spellEnd"/>
      <w:r w:rsidR="00E90BE6" w:rsidRPr="00AB1AB1">
        <w:rPr>
          <w:rFonts w:ascii="Times New Roman" w:hAnsi="Times New Roman" w:cs="Times New Roman"/>
          <w:sz w:val="20"/>
          <w:szCs w:val="20"/>
          <w:lang w:bidi="ar-EG"/>
        </w:rPr>
        <w:t xml:space="preserve"> and </w:t>
      </w:r>
      <w:proofErr w:type="spellStart"/>
      <w:r w:rsidR="00E90BE6" w:rsidRPr="00AB1AB1">
        <w:rPr>
          <w:rFonts w:ascii="Times New Roman" w:hAnsi="Times New Roman" w:cs="Times New Roman"/>
          <w:sz w:val="20"/>
          <w:szCs w:val="20"/>
          <w:lang w:bidi="ar-EG"/>
        </w:rPr>
        <w:t>Mostafa</w:t>
      </w:r>
      <w:proofErr w:type="spellEnd"/>
      <w:r w:rsidR="00E90BE6" w:rsidRPr="00AB1AB1">
        <w:rPr>
          <w:rFonts w:ascii="Times New Roman" w:hAnsi="Times New Roman" w:cs="Times New Roman"/>
          <w:sz w:val="20"/>
          <w:szCs w:val="20"/>
          <w:lang w:bidi="ar-EG"/>
        </w:rPr>
        <w:t xml:space="preserve"> </w:t>
      </w:r>
      <w:proofErr w:type="spellStart"/>
      <w:r w:rsidR="00E90BE6" w:rsidRPr="00AB1AB1">
        <w:rPr>
          <w:rFonts w:ascii="Times New Roman" w:hAnsi="Times New Roman" w:cs="Times New Roman"/>
          <w:sz w:val="20"/>
          <w:szCs w:val="20"/>
          <w:lang w:bidi="ar-EG"/>
        </w:rPr>
        <w:t>Elhussieny</w:t>
      </w:r>
      <w:proofErr w:type="spellEnd"/>
      <w:r w:rsidR="00E90BE6" w:rsidRPr="00AB1AB1">
        <w:rPr>
          <w:rFonts w:ascii="Times New Roman" w:hAnsi="Times New Roman" w:cs="Times New Roman"/>
          <w:sz w:val="20"/>
          <w:szCs w:val="20"/>
          <w:lang w:bidi="ar-EG"/>
        </w:rPr>
        <w:t xml:space="preserve"> Mohammed Ismail</w:t>
      </w:r>
    </w:p>
    <w:p w:rsidR="0032010C" w:rsidRPr="00AB1AB1" w:rsidRDefault="0032010C" w:rsidP="00AB1AB1">
      <w:pPr>
        <w:snapToGrid w:val="0"/>
        <w:spacing w:after="0" w:line="240" w:lineRule="auto"/>
        <w:jc w:val="center"/>
        <w:rPr>
          <w:rFonts w:ascii="Times New Roman" w:hAnsi="Times New Roman" w:cs="Times New Roman"/>
          <w:sz w:val="20"/>
          <w:szCs w:val="20"/>
          <w:lang w:bidi="ar-EG"/>
        </w:rPr>
      </w:pPr>
    </w:p>
    <w:p w:rsidR="00513C2B" w:rsidRPr="00AB1AB1" w:rsidRDefault="00513C2B" w:rsidP="00AB1AB1">
      <w:pPr>
        <w:snapToGrid w:val="0"/>
        <w:spacing w:after="0" w:line="240" w:lineRule="auto"/>
        <w:jc w:val="center"/>
        <w:rPr>
          <w:rFonts w:ascii="Times New Roman" w:hAnsi="Times New Roman" w:cs="Times New Roman"/>
          <w:color w:val="000000"/>
          <w:sz w:val="20"/>
          <w:szCs w:val="20"/>
        </w:rPr>
      </w:pPr>
      <w:r w:rsidRPr="00AB1AB1">
        <w:rPr>
          <w:rFonts w:ascii="Times New Roman" w:hAnsi="Times New Roman" w:cs="Times New Roman"/>
          <w:color w:val="000000"/>
          <w:sz w:val="20"/>
          <w:szCs w:val="20"/>
        </w:rPr>
        <w:t xml:space="preserve">Fixed </w:t>
      </w:r>
      <w:proofErr w:type="spellStart"/>
      <w:r w:rsidRPr="00AB1AB1">
        <w:rPr>
          <w:rFonts w:ascii="Times New Roman" w:hAnsi="Times New Roman" w:cs="Times New Roman"/>
          <w:color w:val="000000"/>
          <w:sz w:val="20"/>
          <w:szCs w:val="20"/>
        </w:rPr>
        <w:t>Prosthodontics</w:t>
      </w:r>
      <w:proofErr w:type="spellEnd"/>
      <w:r w:rsidRPr="00AB1AB1">
        <w:rPr>
          <w:rFonts w:ascii="Times New Roman" w:hAnsi="Times New Roman" w:cs="Times New Roman"/>
          <w:color w:val="000000"/>
          <w:sz w:val="20"/>
          <w:szCs w:val="20"/>
        </w:rPr>
        <w:t xml:space="preserve"> Department</w:t>
      </w:r>
      <w:r w:rsidR="00463C1C" w:rsidRPr="00AB1AB1">
        <w:rPr>
          <w:rFonts w:ascii="Times New Roman" w:hAnsi="Times New Roman" w:cs="Times New Roman"/>
          <w:color w:val="000000"/>
          <w:sz w:val="20"/>
          <w:szCs w:val="20"/>
        </w:rPr>
        <w:t xml:space="preserve">, </w:t>
      </w:r>
      <w:r w:rsidRPr="00AB1AB1">
        <w:rPr>
          <w:rFonts w:ascii="Times New Roman" w:hAnsi="Times New Roman" w:cs="Times New Roman"/>
          <w:color w:val="000000"/>
          <w:sz w:val="20"/>
          <w:szCs w:val="20"/>
        </w:rPr>
        <w:t>Faculty of Dentistry</w:t>
      </w:r>
      <w:r w:rsidR="00463C1C" w:rsidRPr="00AB1AB1">
        <w:rPr>
          <w:rFonts w:ascii="Times New Roman" w:hAnsi="Times New Roman" w:cs="Times New Roman"/>
          <w:color w:val="000000"/>
          <w:sz w:val="20"/>
          <w:szCs w:val="20"/>
        </w:rPr>
        <w:t xml:space="preserve">, </w:t>
      </w:r>
      <w:proofErr w:type="spellStart"/>
      <w:r w:rsidRPr="00AB1AB1">
        <w:rPr>
          <w:rFonts w:ascii="Times New Roman" w:hAnsi="Times New Roman" w:cs="Times New Roman"/>
          <w:color w:val="000000"/>
          <w:sz w:val="20"/>
          <w:szCs w:val="20"/>
        </w:rPr>
        <w:t>Minia</w:t>
      </w:r>
      <w:proofErr w:type="spellEnd"/>
      <w:r w:rsidRPr="00AB1AB1">
        <w:rPr>
          <w:rFonts w:ascii="Times New Roman" w:hAnsi="Times New Roman" w:cs="Times New Roman"/>
          <w:color w:val="000000"/>
          <w:sz w:val="20"/>
          <w:szCs w:val="20"/>
        </w:rPr>
        <w:t xml:space="preserve"> University</w:t>
      </w:r>
      <w:r w:rsidR="00E90BE6" w:rsidRPr="00AB1AB1">
        <w:rPr>
          <w:rFonts w:ascii="Times New Roman" w:hAnsi="Times New Roman" w:cs="Times New Roman"/>
          <w:color w:val="000000"/>
          <w:sz w:val="20"/>
          <w:szCs w:val="20"/>
        </w:rPr>
        <w:t>,</w:t>
      </w:r>
      <w:r w:rsidR="00463C1C" w:rsidRPr="00AB1AB1">
        <w:rPr>
          <w:rFonts w:ascii="Times New Roman" w:hAnsi="Times New Roman" w:cs="Times New Roman"/>
          <w:color w:val="000000"/>
          <w:sz w:val="20"/>
          <w:szCs w:val="20"/>
        </w:rPr>
        <w:t xml:space="preserve"> Egypt.</w:t>
      </w:r>
    </w:p>
    <w:p w:rsidR="0032010C" w:rsidRPr="00AB1AB1" w:rsidRDefault="00ED5C08" w:rsidP="00AB1AB1">
      <w:pPr>
        <w:snapToGrid w:val="0"/>
        <w:spacing w:after="0" w:line="240" w:lineRule="auto"/>
        <w:jc w:val="center"/>
        <w:rPr>
          <w:rFonts w:ascii="Times New Roman" w:hAnsi="Times New Roman" w:cs="Times New Roman"/>
          <w:sz w:val="20"/>
          <w:szCs w:val="20"/>
          <w:lang w:bidi="ar-EG"/>
        </w:rPr>
      </w:pPr>
      <w:hyperlink r:id="rId7" w:history="1">
        <w:r w:rsidR="005D3072" w:rsidRPr="00AB1AB1">
          <w:rPr>
            <w:rStyle w:val="Hyperlink"/>
            <w:rFonts w:ascii="Times New Roman" w:hAnsi="Times New Roman" w:cs="Times New Roman"/>
            <w:sz w:val="20"/>
            <w:szCs w:val="20"/>
            <w:lang w:bidi="ar-EG"/>
          </w:rPr>
          <w:t>dentist_mostafa@hotmail.com</w:t>
        </w:r>
      </w:hyperlink>
    </w:p>
    <w:p w:rsidR="0032010C" w:rsidRPr="00AB1AB1" w:rsidRDefault="0032010C" w:rsidP="00AB1AB1">
      <w:pPr>
        <w:snapToGrid w:val="0"/>
        <w:spacing w:after="0" w:line="240" w:lineRule="auto"/>
        <w:jc w:val="center"/>
        <w:rPr>
          <w:rFonts w:ascii="Times New Roman" w:hAnsi="Times New Roman" w:cs="Times New Roman"/>
          <w:sz w:val="20"/>
          <w:szCs w:val="20"/>
          <w:lang w:bidi="ar-EG"/>
        </w:rPr>
      </w:pPr>
    </w:p>
    <w:p w:rsidR="0032010C" w:rsidRPr="00AB1AB1" w:rsidRDefault="009E6915" w:rsidP="00AB1AB1">
      <w:pPr>
        <w:snapToGrid w:val="0"/>
        <w:spacing w:after="0" w:line="240" w:lineRule="auto"/>
        <w:jc w:val="both"/>
        <w:rPr>
          <w:rFonts w:ascii="Times New Roman" w:eastAsia="Arial Black" w:hAnsi="Times New Roman" w:cs="Times New Roman"/>
          <w:sz w:val="20"/>
          <w:szCs w:val="20"/>
        </w:rPr>
      </w:pPr>
      <w:r w:rsidRPr="00AB1AB1">
        <w:rPr>
          <w:rFonts w:ascii="Times New Roman" w:eastAsia="Arial Black" w:hAnsi="Times New Roman" w:cs="Times New Roman"/>
          <w:b/>
          <w:sz w:val="20"/>
          <w:szCs w:val="20"/>
        </w:rPr>
        <w:t>Abstract</w:t>
      </w:r>
      <w:r w:rsidRPr="00AB1AB1">
        <w:rPr>
          <w:rFonts w:ascii="Times New Roman" w:eastAsia="Arial Black" w:hAnsi="Times New Roman" w:cs="Times New Roman"/>
          <w:sz w:val="20"/>
          <w:szCs w:val="20"/>
        </w:rPr>
        <w:t>:</w:t>
      </w:r>
      <w:r w:rsidR="00486A1D" w:rsidRPr="00AB1AB1">
        <w:rPr>
          <w:rFonts w:ascii="Times New Roman" w:eastAsia="Arial Black" w:hAnsi="Times New Roman" w:cs="Times New Roman"/>
          <w:sz w:val="20"/>
          <w:szCs w:val="20"/>
        </w:rPr>
        <w:t xml:space="preserve"> </w:t>
      </w:r>
      <w:r w:rsidRPr="00AB1AB1">
        <w:rPr>
          <w:rFonts w:ascii="Times New Roman" w:hAnsi="Times New Roman" w:cs="Times New Roman"/>
          <w:sz w:val="20"/>
          <w:szCs w:val="20"/>
        </w:rPr>
        <w:t>This study was carried out to evaluate and compare</w:t>
      </w:r>
      <w:r w:rsidR="0032010C" w:rsidRPr="00AB1AB1">
        <w:rPr>
          <w:rFonts w:ascii="Times New Roman" w:hAnsi="Times New Roman" w:cs="Times New Roman"/>
          <w:sz w:val="20"/>
          <w:szCs w:val="20"/>
        </w:rPr>
        <w:t xml:space="preserve"> </w:t>
      </w:r>
      <w:r w:rsidRPr="00AB1AB1">
        <w:rPr>
          <w:rFonts w:ascii="Times New Roman" w:hAnsi="Times New Roman" w:cs="Times New Roman"/>
          <w:sz w:val="20"/>
          <w:szCs w:val="20"/>
        </w:rPr>
        <w:t>the</w:t>
      </w:r>
      <w:r w:rsidR="00486A1D" w:rsidRPr="00AB1AB1">
        <w:rPr>
          <w:rFonts w:ascii="Times New Roman" w:hAnsi="Times New Roman" w:cs="Times New Roman"/>
          <w:sz w:val="20"/>
          <w:szCs w:val="20"/>
        </w:rPr>
        <w:t xml:space="preserve"> </w:t>
      </w:r>
      <w:r w:rsidRPr="00AB1AB1">
        <w:rPr>
          <w:rFonts w:ascii="Times New Roman" w:hAnsi="Times New Roman" w:cs="Times New Roman"/>
          <w:sz w:val="20"/>
          <w:szCs w:val="20"/>
        </w:rPr>
        <w:t>vertical marginal gap distance, and</w:t>
      </w:r>
      <w:r w:rsidR="0032010C" w:rsidRPr="00AB1AB1">
        <w:rPr>
          <w:rFonts w:ascii="Times New Roman" w:hAnsi="Times New Roman" w:cs="Times New Roman"/>
          <w:sz w:val="20"/>
          <w:szCs w:val="20"/>
        </w:rPr>
        <w:t xml:space="preserve"> </w:t>
      </w:r>
      <w:r w:rsidRPr="00AB1AB1">
        <w:rPr>
          <w:rFonts w:ascii="Times New Roman" w:hAnsi="Times New Roman" w:cs="Times New Roman"/>
          <w:sz w:val="20"/>
          <w:szCs w:val="20"/>
        </w:rPr>
        <w:t xml:space="preserve">cyclic loading of all-ceramic crowns Vita </w:t>
      </w:r>
      <w:proofErr w:type="spellStart"/>
      <w:r w:rsidRPr="00AB1AB1">
        <w:rPr>
          <w:rFonts w:ascii="Times New Roman" w:hAnsi="Times New Roman" w:cs="Times New Roman"/>
          <w:sz w:val="20"/>
          <w:szCs w:val="20"/>
        </w:rPr>
        <w:t>suprinity</w:t>
      </w:r>
      <w:proofErr w:type="spellEnd"/>
      <w:r w:rsidR="0032010C" w:rsidRPr="00AB1AB1">
        <w:rPr>
          <w:rFonts w:ascii="Times New Roman" w:hAnsi="Times New Roman" w:cs="Times New Roman"/>
          <w:sz w:val="20"/>
          <w:szCs w:val="20"/>
        </w:rPr>
        <w:t xml:space="preserve"> </w:t>
      </w:r>
      <w:r w:rsidRPr="00AB1AB1">
        <w:rPr>
          <w:rFonts w:ascii="Times New Roman" w:hAnsi="Times New Roman" w:cs="Times New Roman"/>
          <w:sz w:val="20"/>
          <w:szCs w:val="20"/>
        </w:rPr>
        <w:t xml:space="preserve">and </w:t>
      </w:r>
      <w:proofErr w:type="spellStart"/>
      <w:r w:rsidRPr="00AB1AB1">
        <w:rPr>
          <w:rFonts w:ascii="Times New Roman" w:hAnsi="Times New Roman" w:cs="Times New Roman"/>
          <w:sz w:val="20"/>
          <w:szCs w:val="20"/>
        </w:rPr>
        <w:t>IPs</w:t>
      </w:r>
      <w:proofErr w:type="spellEnd"/>
      <w:r w:rsidRPr="00AB1AB1">
        <w:rPr>
          <w:rFonts w:ascii="Times New Roman" w:hAnsi="Times New Roman" w:cs="Times New Roman"/>
          <w:sz w:val="20"/>
          <w:szCs w:val="20"/>
        </w:rPr>
        <w:t xml:space="preserve"> </w:t>
      </w:r>
      <w:proofErr w:type="spellStart"/>
      <w:r w:rsidRPr="00AB1AB1">
        <w:rPr>
          <w:rFonts w:ascii="Times New Roman" w:hAnsi="Times New Roman" w:cs="Times New Roman"/>
          <w:sz w:val="20"/>
          <w:szCs w:val="20"/>
        </w:rPr>
        <w:t>e.max</w:t>
      </w:r>
      <w:proofErr w:type="spellEnd"/>
      <w:r w:rsidRPr="00AB1AB1">
        <w:rPr>
          <w:rFonts w:ascii="Times New Roman" w:hAnsi="Times New Roman" w:cs="Times New Roman"/>
          <w:sz w:val="20"/>
          <w:szCs w:val="20"/>
        </w:rPr>
        <w:t xml:space="preserve"> CAD (CAD/CAM milling, </w:t>
      </w:r>
      <w:proofErr w:type="spellStart"/>
      <w:r w:rsidRPr="00AB1AB1">
        <w:rPr>
          <w:rFonts w:ascii="Times New Roman" w:hAnsi="Times New Roman" w:cs="Times New Roman"/>
          <w:sz w:val="20"/>
          <w:szCs w:val="20"/>
        </w:rPr>
        <w:t>Cerec</w:t>
      </w:r>
      <w:proofErr w:type="spellEnd"/>
      <w:r w:rsidRPr="00AB1AB1">
        <w:rPr>
          <w:rFonts w:ascii="Times New Roman" w:hAnsi="Times New Roman" w:cs="Times New Roman"/>
          <w:sz w:val="20"/>
          <w:szCs w:val="20"/>
        </w:rPr>
        <w:t xml:space="preserve"> MCXL), using two types of finish lines (deep chamfer and radial shoulder).</w:t>
      </w:r>
      <w:r w:rsidR="00486A1D" w:rsidRPr="00AB1AB1">
        <w:rPr>
          <w:rFonts w:ascii="Times New Roman" w:eastAsia="Arial Black" w:hAnsi="Times New Roman" w:cs="Times New Roman"/>
          <w:sz w:val="20"/>
          <w:szCs w:val="20"/>
        </w:rPr>
        <w:t xml:space="preserve"> </w:t>
      </w:r>
      <w:r w:rsidRPr="00AB1AB1">
        <w:rPr>
          <w:rFonts w:ascii="Times New Roman" w:hAnsi="Times New Roman" w:cs="Times New Roman"/>
          <w:sz w:val="20"/>
          <w:szCs w:val="20"/>
        </w:rPr>
        <w:t xml:space="preserve">Specially designed stainless steel dies were constructed and a total number of 40 samples were constructed representing two equal groups (20 samples), according to </w:t>
      </w:r>
      <w:r w:rsidRPr="00AB1AB1">
        <w:rPr>
          <w:rFonts w:ascii="Times New Roman" w:hAnsi="Times New Roman" w:cs="Times New Roman"/>
          <w:color w:val="000000"/>
          <w:sz w:val="20"/>
          <w:szCs w:val="20"/>
        </w:rPr>
        <w:t xml:space="preserve">the </w:t>
      </w:r>
      <w:r w:rsidRPr="00AB1AB1">
        <w:rPr>
          <w:rFonts w:ascii="Times New Roman" w:hAnsi="Times New Roman" w:cs="Times New Roman"/>
          <w:sz w:val="20"/>
          <w:szCs w:val="20"/>
        </w:rPr>
        <w:t>type of materials (</w:t>
      </w:r>
      <w:r w:rsidRPr="00AB1AB1">
        <w:rPr>
          <w:rFonts w:ascii="Times New Roman" w:hAnsi="Times New Roman" w:cs="Times New Roman"/>
          <w:color w:val="131413"/>
          <w:sz w:val="20"/>
          <w:szCs w:val="20"/>
        </w:rPr>
        <w:t xml:space="preserve">VITA </w:t>
      </w:r>
      <w:proofErr w:type="spellStart"/>
      <w:r w:rsidRPr="00AB1AB1">
        <w:rPr>
          <w:rFonts w:ascii="Times New Roman" w:hAnsi="Times New Roman" w:cs="Times New Roman"/>
          <w:color w:val="131413"/>
          <w:sz w:val="20"/>
          <w:szCs w:val="20"/>
        </w:rPr>
        <w:t>Suprinity</w:t>
      </w:r>
      <w:proofErr w:type="spellEnd"/>
      <w:r w:rsidRPr="00AB1AB1">
        <w:rPr>
          <w:rFonts w:ascii="Times New Roman" w:hAnsi="Times New Roman" w:cs="Times New Roman"/>
          <w:color w:val="131413"/>
          <w:sz w:val="20"/>
          <w:szCs w:val="20"/>
        </w:rPr>
        <w:t xml:space="preserve"> </w:t>
      </w:r>
      <w:r w:rsidRPr="00AB1AB1">
        <w:rPr>
          <w:rFonts w:ascii="Times New Roman" w:hAnsi="Times New Roman" w:cs="Times New Roman"/>
          <w:sz w:val="20"/>
          <w:szCs w:val="20"/>
        </w:rPr>
        <w:t xml:space="preserve">and </w:t>
      </w:r>
      <w:proofErr w:type="spellStart"/>
      <w:r w:rsidRPr="00AB1AB1">
        <w:rPr>
          <w:rFonts w:ascii="Times New Roman" w:hAnsi="Times New Roman" w:cs="Times New Roman"/>
          <w:sz w:val="20"/>
          <w:szCs w:val="20"/>
        </w:rPr>
        <w:t>IPs</w:t>
      </w:r>
      <w:proofErr w:type="spellEnd"/>
      <w:r w:rsidRPr="00AB1AB1">
        <w:rPr>
          <w:rFonts w:ascii="Times New Roman" w:hAnsi="Times New Roman" w:cs="Times New Roman"/>
          <w:sz w:val="20"/>
          <w:szCs w:val="20"/>
        </w:rPr>
        <w:t xml:space="preserve"> </w:t>
      </w:r>
      <w:proofErr w:type="spellStart"/>
      <w:r w:rsidRPr="00AB1AB1">
        <w:rPr>
          <w:rFonts w:ascii="Times New Roman" w:hAnsi="Times New Roman" w:cs="Times New Roman"/>
          <w:sz w:val="20"/>
          <w:szCs w:val="20"/>
        </w:rPr>
        <w:t>E.max</w:t>
      </w:r>
      <w:proofErr w:type="spellEnd"/>
      <w:r w:rsidRPr="00AB1AB1">
        <w:rPr>
          <w:rFonts w:ascii="Times New Roman" w:hAnsi="Times New Roman" w:cs="Times New Roman"/>
          <w:sz w:val="20"/>
          <w:szCs w:val="20"/>
        </w:rPr>
        <w:t xml:space="preserve"> CAD “CAD/CAM milling technique </w:t>
      </w:r>
      <w:proofErr w:type="spellStart"/>
      <w:r w:rsidRPr="00AB1AB1">
        <w:rPr>
          <w:rFonts w:ascii="Times New Roman" w:hAnsi="Times New Roman" w:cs="Times New Roman"/>
          <w:sz w:val="20"/>
          <w:szCs w:val="20"/>
        </w:rPr>
        <w:t>Cerec</w:t>
      </w:r>
      <w:proofErr w:type="spellEnd"/>
      <w:r w:rsidRPr="00AB1AB1">
        <w:rPr>
          <w:rFonts w:ascii="Times New Roman" w:hAnsi="Times New Roman" w:cs="Times New Roman"/>
          <w:sz w:val="20"/>
          <w:szCs w:val="20"/>
        </w:rPr>
        <w:t xml:space="preserve"> MCXL)</w:t>
      </w:r>
      <w:r w:rsidR="0032010C" w:rsidRPr="00AB1AB1">
        <w:rPr>
          <w:rFonts w:ascii="Times New Roman" w:hAnsi="Times New Roman" w:cs="Times New Roman"/>
          <w:sz w:val="20"/>
          <w:szCs w:val="20"/>
        </w:rPr>
        <w:t xml:space="preserve"> </w:t>
      </w:r>
      <w:r w:rsidRPr="00AB1AB1">
        <w:rPr>
          <w:rFonts w:ascii="Times New Roman" w:hAnsi="Times New Roman" w:cs="Times New Roman"/>
          <w:sz w:val="20"/>
          <w:szCs w:val="20"/>
        </w:rPr>
        <w:t>The twenty samples were further divided into two divisions (10 each) according to the type of the finish line used (deep chamfer and radial shoulder). Each division was then divided into two classes (5 each) (one class was constructed as a crown coping and then veneered, the second one was constructed as a full contoured crowns).</w:t>
      </w:r>
      <w:r w:rsidR="00486A1D" w:rsidRPr="00AB1AB1">
        <w:rPr>
          <w:rFonts w:ascii="Times New Roman" w:hAnsi="Times New Roman" w:cs="Times New Roman"/>
          <w:sz w:val="20"/>
          <w:szCs w:val="20"/>
        </w:rPr>
        <w:t xml:space="preserve"> </w:t>
      </w:r>
      <w:r w:rsidRPr="00AB1AB1">
        <w:rPr>
          <w:rFonts w:ascii="Times New Roman" w:hAnsi="Times New Roman" w:cs="Times New Roman"/>
          <w:sz w:val="20"/>
          <w:szCs w:val="20"/>
        </w:rPr>
        <w:t xml:space="preserve">Vita </w:t>
      </w:r>
      <w:proofErr w:type="spellStart"/>
      <w:r w:rsidRPr="00AB1AB1">
        <w:rPr>
          <w:rFonts w:ascii="Times New Roman" w:hAnsi="Times New Roman" w:cs="Times New Roman"/>
          <w:sz w:val="20"/>
          <w:szCs w:val="20"/>
        </w:rPr>
        <w:t>suprinity</w:t>
      </w:r>
      <w:proofErr w:type="spellEnd"/>
      <w:r w:rsidRPr="00AB1AB1">
        <w:rPr>
          <w:rFonts w:ascii="Times New Roman" w:hAnsi="Times New Roman" w:cs="Times New Roman"/>
          <w:sz w:val="20"/>
          <w:szCs w:val="20"/>
        </w:rPr>
        <w:t xml:space="preserve"> and </w:t>
      </w:r>
      <w:proofErr w:type="spellStart"/>
      <w:r w:rsidRPr="00AB1AB1">
        <w:rPr>
          <w:rFonts w:ascii="Times New Roman" w:hAnsi="Times New Roman" w:cs="Times New Roman"/>
          <w:sz w:val="20"/>
          <w:szCs w:val="20"/>
        </w:rPr>
        <w:t>IPs</w:t>
      </w:r>
      <w:proofErr w:type="spellEnd"/>
      <w:r w:rsidRPr="00AB1AB1">
        <w:rPr>
          <w:rFonts w:ascii="Times New Roman" w:hAnsi="Times New Roman" w:cs="Times New Roman"/>
          <w:sz w:val="20"/>
          <w:szCs w:val="20"/>
        </w:rPr>
        <w:t xml:space="preserve"> </w:t>
      </w:r>
      <w:proofErr w:type="spellStart"/>
      <w:r w:rsidRPr="00AB1AB1">
        <w:rPr>
          <w:rFonts w:ascii="Times New Roman" w:hAnsi="Times New Roman" w:cs="Times New Roman"/>
          <w:sz w:val="20"/>
          <w:szCs w:val="20"/>
        </w:rPr>
        <w:t>e.max</w:t>
      </w:r>
      <w:proofErr w:type="spellEnd"/>
      <w:r w:rsidRPr="00AB1AB1">
        <w:rPr>
          <w:rFonts w:ascii="Times New Roman" w:hAnsi="Times New Roman" w:cs="Times New Roman"/>
          <w:sz w:val="20"/>
          <w:szCs w:val="20"/>
        </w:rPr>
        <w:t xml:space="preserve"> CAD crowns were fabricated following a standard procedure and standard dimensions as controlled by the </w:t>
      </w:r>
      <w:proofErr w:type="spellStart"/>
      <w:r w:rsidRPr="00AB1AB1">
        <w:rPr>
          <w:rFonts w:ascii="Times New Roman" w:hAnsi="Times New Roman" w:cs="Times New Roman"/>
          <w:sz w:val="20"/>
          <w:szCs w:val="20"/>
        </w:rPr>
        <w:t>Cerec</w:t>
      </w:r>
      <w:proofErr w:type="spellEnd"/>
      <w:r w:rsidRPr="00AB1AB1">
        <w:rPr>
          <w:rFonts w:ascii="Times New Roman" w:hAnsi="Times New Roman" w:cs="Times New Roman"/>
          <w:sz w:val="20"/>
          <w:szCs w:val="20"/>
        </w:rPr>
        <w:t xml:space="preserve"> MCXL software.</w:t>
      </w:r>
      <w:r w:rsidR="00486A1D" w:rsidRPr="00AB1AB1">
        <w:rPr>
          <w:rFonts w:ascii="Times New Roman" w:eastAsia="Arial Black" w:hAnsi="Times New Roman" w:cs="Times New Roman"/>
          <w:sz w:val="20"/>
          <w:szCs w:val="20"/>
        </w:rPr>
        <w:t xml:space="preserve"> </w:t>
      </w:r>
      <w:r w:rsidRPr="00AB1AB1">
        <w:rPr>
          <w:rFonts w:ascii="Times New Roman" w:hAnsi="Times New Roman" w:cs="Times New Roman"/>
          <w:sz w:val="20"/>
          <w:szCs w:val="20"/>
        </w:rPr>
        <w:t xml:space="preserve">As regard the vertical marginal gap test, the results showed that </w:t>
      </w:r>
      <w:proofErr w:type="spellStart"/>
      <w:r w:rsidRPr="00AB1AB1">
        <w:rPr>
          <w:rFonts w:ascii="Times New Roman" w:hAnsi="Times New Roman" w:cs="Times New Roman"/>
          <w:sz w:val="20"/>
          <w:szCs w:val="20"/>
        </w:rPr>
        <w:t>IPs</w:t>
      </w:r>
      <w:proofErr w:type="spellEnd"/>
      <w:r w:rsidRPr="00AB1AB1">
        <w:rPr>
          <w:rFonts w:ascii="Times New Roman" w:hAnsi="Times New Roman" w:cs="Times New Roman"/>
          <w:sz w:val="20"/>
          <w:szCs w:val="20"/>
        </w:rPr>
        <w:t xml:space="preserve"> </w:t>
      </w:r>
      <w:proofErr w:type="spellStart"/>
      <w:r w:rsidRPr="00AB1AB1">
        <w:rPr>
          <w:rFonts w:ascii="Times New Roman" w:hAnsi="Times New Roman" w:cs="Times New Roman"/>
          <w:sz w:val="20"/>
          <w:szCs w:val="20"/>
        </w:rPr>
        <w:t>e.max</w:t>
      </w:r>
      <w:proofErr w:type="spellEnd"/>
      <w:r w:rsidRPr="00AB1AB1">
        <w:rPr>
          <w:rFonts w:ascii="Times New Roman" w:hAnsi="Times New Roman" w:cs="Times New Roman"/>
          <w:sz w:val="20"/>
          <w:szCs w:val="20"/>
        </w:rPr>
        <w:t xml:space="preserve"> CAD crowns regardless to finish line type and veneering, recorded a higher vertical marginal gap mean value (42.59±2.38 µm) than obtained with Vita </w:t>
      </w:r>
      <w:proofErr w:type="spellStart"/>
      <w:r w:rsidRPr="00AB1AB1">
        <w:rPr>
          <w:rFonts w:ascii="Times New Roman" w:hAnsi="Times New Roman" w:cs="Times New Roman"/>
          <w:sz w:val="20"/>
          <w:szCs w:val="20"/>
        </w:rPr>
        <w:t>Suprinity</w:t>
      </w:r>
      <w:proofErr w:type="spellEnd"/>
      <w:r w:rsidRPr="00AB1AB1">
        <w:rPr>
          <w:rFonts w:ascii="Times New Roman" w:hAnsi="Times New Roman" w:cs="Times New Roman"/>
          <w:sz w:val="20"/>
          <w:szCs w:val="20"/>
        </w:rPr>
        <w:t xml:space="preserve"> crowns (36.11±1.76µm).</w:t>
      </w:r>
      <w:r w:rsidR="00486A1D" w:rsidRPr="00AB1AB1">
        <w:rPr>
          <w:rFonts w:ascii="Times New Roman" w:eastAsia="Arial Black" w:hAnsi="Times New Roman" w:cs="Times New Roman"/>
          <w:sz w:val="20"/>
          <w:szCs w:val="20"/>
        </w:rPr>
        <w:t xml:space="preserve"> </w:t>
      </w:r>
      <w:r w:rsidRPr="00AB1AB1">
        <w:rPr>
          <w:rFonts w:ascii="Times New Roman" w:hAnsi="Times New Roman" w:cs="Times New Roman"/>
          <w:sz w:val="20"/>
          <w:szCs w:val="20"/>
        </w:rPr>
        <w:t>Regardless to the production techniques and veneering, deep chamfer finish line recorded a lower vertical marginal gap mean value (37.94±2.11µm) than obtained with radial shoulder finish line (40.77±2.33µm).</w:t>
      </w:r>
      <w:r w:rsidR="00486A1D" w:rsidRPr="00AB1AB1">
        <w:rPr>
          <w:rFonts w:ascii="Times New Roman" w:eastAsia="Arial Black" w:hAnsi="Times New Roman" w:cs="Times New Roman"/>
          <w:sz w:val="20"/>
          <w:szCs w:val="20"/>
        </w:rPr>
        <w:t xml:space="preserve"> </w:t>
      </w:r>
      <w:r w:rsidRPr="00AB1AB1">
        <w:rPr>
          <w:rFonts w:ascii="Times New Roman" w:hAnsi="Times New Roman" w:cs="Times New Roman"/>
          <w:sz w:val="20"/>
          <w:szCs w:val="20"/>
        </w:rPr>
        <w:t>Regardless to production techniques and finish lines, full contoured crowns recorded a lower vertical marginal gap mean value (38.34±2.36µm) than obtained veneering (40.36±2.10µm).</w:t>
      </w:r>
      <w:r w:rsidR="00486A1D" w:rsidRPr="00AB1AB1">
        <w:rPr>
          <w:rFonts w:ascii="Times New Roman" w:eastAsia="Arial Black" w:hAnsi="Times New Roman" w:cs="Times New Roman"/>
          <w:sz w:val="20"/>
          <w:szCs w:val="20"/>
        </w:rPr>
        <w:t xml:space="preserve"> </w:t>
      </w:r>
      <w:r w:rsidRPr="00AB1AB1">
        <w:rPr>
          <w:rFonts w:ascii="Times New Roman" w:hAnsi="Times New Roman" w:cs="Times New Roman"/>
          <w:sz w:val="20"/>
          <w:szCs w:val="20"/>
        </w:rPr>
        <w:t xml:space="preserve">The cyclic loading test data revealed that </w:t>
      </w:r>
      <w:proofErr w:type="spellStart"/>
      <w:r w:rsidRPr="00AB1AB1">
        <w:rPr>
          <w:rFonts w:ascii="Times New Roman" w:hAnsi="Times New Roman" w:cs="Times New Roman"/>
          <w:sz w:val="20"/>
          <w:szCs w:val="20"/>
        </w:rPr>
        <w:t>IPs</w:t>
      </w:r>
      <w:proofErr w:type="spellEnd"/>
      <w:r w:rsidRPr="00AB1AB1">
        <w:rPr>
          <w:rFonts w:ascii="Times New Roman" w:hAnsi="Times New Roman" w:cs="Times New Roman"/>
          <w:sz w:val="20"/>
          <w:szCs w:val="20"/>
        </w:rPr>
        <w:t xml:space="preserve"> </w:t>
      </w:r>
      <w:proofErr w:type="spellStart"/>
      <w:r w:rsidRPr="00AB1AB1">
        <w:rPr>
          <w:rFonts w:ascii="Times New Roman" w:hAnsi="Times New Roman" w:cs="Times New Roman"/>
          <w:sz w:val="20"/>
          <w:szCs w:val="20"/>
        </w:rPr>
        <w:t>e.max</w:t>
      </w:r>
      <w:proofErr w:type="spellEnd"/>
      <w:r w:rsidRPr="00AB1AB1">
        <w:rPr>
          <w:rFonts w:ascii="Times New Roman" w:hAnsi="Times New Roman" w:cs="Times New Roman"/>
          <w:sz w:val="20"/>
          <w:szCs w:val="20"/>
        </w:rPr>
        <w:t xml:space="preserve"> CAD crowns recorded a higher fracture resistance mean value (1013±53.84N) than the load cycled crowns (888.1±104.4N). Vita </w:t>
      </w:r>
      <w:proofErr w:type="spellStart"/>
      <w:r w:rsidRPr="00AB1AB1">
        <w:rPr>
          <w:rFonts w:ascii="Times New Roman" w:hAnsi="Times New Roman" w:cs="Times New Roman"/>
          <w:sz w:val="20"/>
          <w:szCs w:val="20"/>
        </w:rPr>
        <w:t>suprinity</w:t>
      </w:r>
      <w:proofErr w:type="spellEnd"/>
      <w:r w:rsidRPr="00AB1AB1">
        <w:rPr>
          <w:rFonts w:ascii="Times New Roman" w:hAnsi="Times New Roman" w:cs="Times New Roman"/>
          <w:sz w:val="20"/>
          <w:szCs w:val="20"/>
        </w:rPr>
        <w:t xml:space="preserve"> crowns recorded a higher</w:t>
      </w:r>
      <w:r w:rsidR="0032010C" w:rsidRPr="00AB1AB1">
        <w:rPr>
          <w:rFonts w:ascii="Times New Roman" w:hAnsi="Times New Roman" w:cs="Times New Roman"/>
          <w:sz w:val="20"/>
          <w:szCs w:val="20"/>
        </w:rPr>
        <w:t xml:space="preserve"> </w:t>
      </w:r>
      <w:r w:rsidRPr="00AB1AB1">
        <w:rPr>
          <w:rFonts w:ascii="Times New Roman" w:hAnsi="Times New Roman" w:cs="Times New Roman"/>
          <w:sz w:val="20"/>
          <w:szCs w:val="20"/>
        </w:rPr>
        <w:t>fracture</w:t>
      </w:r>
      <w:r w:rsidR="0032010C" w:rsidRPr="00AB1AB1">
        <w:rPr>
          <w:rFonts w:ascii="Times New Roman" w:hAnsi="Times New Roman" w:cs="Times New Roman"/>
          <w:sz w:val="20"/>
          <w:szCs w:val="20"/>
        </w:rPr>
        <w:t xml:space="preserve"> </w:t>
      </w:r>
      <w:r w:rsidRPr="00AB1AB1">
        <w:rPr>
          <w:rFonts w:ascii="Times New Roman" w:hAnsi="Times New Roman" w:cs="Times New Roman"/>
          <w:sz w:val="20"/>
          <w:szCs w:val="20"/>
        </w:rPr>
        <w:t>resistance</w:t>
      </w:r>
      <w:r w:rsidR="0032010C" w:rsidRPr="00AB1AB1">
        <w:rPr>
          <w:rFonts w:ascii="Times New Roman" w:hAnsi="Times New Roman" w:cs="Times New Roman"/>
          <w:sz w:val="20"/>
          <w:szCs w:val="20"/>
        </w:rPr>
        <w:t xml:space="preserve"> </w:t>
      </w:r>
      <w:r w:rsidRPr="00AB1AB1">
        <w:rPr>
          <w:rFonts w:ascii="Times New Roman" w:hAnsi="Times New Roman" w:cs="Times New Roman"/>
          <w:sz w:val="20"/>
          <w:szCs w:val="20"/>
        </w:rPr>
        <w:t>mean</w:t>
      </w:r>
      <w:r w:rsidR="0032010C" w:rsidRPr="00AB1AB1">
        <w:rPr>
          <w:rFonts w:ascii="Times New Roman" w:hAnsi="Times New Roman" w:cs="Times New Roman"/>
          <w:sz w:val="20"/>
          <w:szCs w:val="20"/>
        </w:rPr>
        <w:t xml:space="preserve"> </w:t>
      </w:r>
      <w:r w:rsidRPr="00AB1AB1">
        <w:rPr>
          <w:rFonts w:ascii="Times New Roman" w:hAnsi="Times New Roman" w:cs="Times New Roman"/>
          <w:sz w:val="20"/>
          <w:szCs w:val="20"/>
        </w:rPr>
        <w:t>value</w:t>
      </w:r>
      <w:r w:rsidR="0032010C" w:rsidRPr="00AB1AB1">
        <w:rPr>
          <w:rFonts w:ascii="Times New Roman" w:hAnsi="Times New Roman" w:cs="Times New Roman"/>
          <w:sz w:val="20"/>
          <w:szCs w:val="20"/>
        </w:rPr>
        <w:t xml:space="preserve"> </w:t>
      </w:r>
      <w:r w:rsidRPr="00AB1AB1">
        <w:rPr>
          <w:rFonts w:ascii="Times New Roman" w:hAnsi="Times New Roman" w:cs="Times New Roman"/>
          <w:sz w:val="20"/>
          <w:szCs w:val="20"/>
        </w:rPr>
        <w:t>(803.7±66.45N)</w:t>
      </w:r>
      <w:r w:rsidR="0032010C" w:rsidRPr="00AB1AB1">
        <w:rPr>
          <w:rFonts w:ascii="Times New Roman" w:hAnsi="Times New Roman" w:cs="Times New Roman"/>
          <w:sz w:val="20"/>
          <w:szCs w:val="20"/>
        </w:rPr>
        <w:t xml:space="preserve"> </w:t>
      </w:r>
      <w:r w:rsidRPr="00AB1AB1">
        <w:rPr>
          <w:rFonts w:ascii="Times New Roman" w:hAnsi="Times New Roman" w:cs="Times New Roman"/>
          <w:sz w:val="20"/>
          <w:szCs w:val="20"/>
        </w:rPr>
        <w:t>than</w:t>
      </w:r>
      <w:r w:rsidR="0032010C" w:rsidRPr="00AB1AB1">
        <w:rPr>
          <w:rFonts w:ascii="Times New Roman" w:hAnsi="Times New Roman" w:cs="Times New Roman"/>
          <w:sz w:val="20"/>
          <w:szCs w:val="20"/>
        </w:rPr>
        <w:t xml:space="preserve"> </w:t>
      </w:r>
      <w:r w:rsidRPr="00AB1AB1">
        <w:rPr>
          <w:rFonts w:ascii="Times New Roman" w:hAnsi="Times New Roman" w:cs="Times New Roman"/>
          <w:sz w:val="20"/>
          <w:szCs w:val="20"/>
        </w:rPr>
        <w:t>the</w:t>
      </w:r>
      <w:r w:rsidR="0032010C" w:rsidRPr="00AB1AB1">
        <w:rPr>
          <w:rFonts w:ascii="Times New Roman" w:hAnsi="Times New Roman" w:cs="Times New Roman"/>
          <w:sz w:val="20"/>
          <w:szCs w:val="20"/>
        </w:rPr>
        <w:t xml:space="preserve"> </w:t>
      </w:r>
      <w:r w:rsidRPr="00AB1AB1">
        <w:rPr>
          <w:rFonts w:ascii="Times New Roman" w:hAnsi="Times New Roman" w:cs="Times New Roman"/>
          <w:sz w:val="20"/>
          <w:szCs w:val="20"/>
        </w:rPr>
        <w:t>load cycled crowns (703.8±34.26N), regardless to finish line type and veneering.</w:t>
      </w:r>
      <w:r w:rsidR="00486A1D" w:rsidRPr="00AB1AB1">
        <w:rPr>
          <w:rFonts w:ascii="Times New Roman" w:eastAsia="Arial Black" w:hAnsi="Times New Roman" w:cs="Times New Roman"/>
          <w:sz w:val="20"/>
          <w:szCs w:val="20"/>
        </w:rPr>
        <w:t xml:space="preserve"> </w:t>
      </w:r>
      <w:r w:rsidRPr="00AB1AB1">
        <w:rPr>
          <w:rFonts w:ascii="Times New Roman" w:hAnsi="Times New Roman" w:cs="Times New Roman"/>
          <w:sz w:val="20"/>
          <w:szCs w:val="20"/>
        </w:rPr>
        <w:t xml:space="preserve">The cyclic loading test data revealed that </w:t>
      </w:r>
      <w:proofErr w:type="spellStart"/>
      <w:r w:rsidRPr="00AB1AB1">
        <w:rPr>
          <w:rFonts w:ascii="Times New Roman" w:hAnsi="Times New Roman" w:cs="Times New Roman"/>
          <w:sz w:val="20"/>
          <w:szCs w:val="20"/>
        </w:rPr>
        <w:t>IPs</w:t>
      </w:r>
      <w:proofErr w:type="spellEnd"/>
      <w:r w:rsidRPr="00AB1AB1">
        <w:rPr>
          <w:rFonts w:ascii="Times New Roman" w:hAnsi="Times New Roman" w:cs="Times New Roman"/>
          <w:sz w:val="20"/>
          <w:szCs w:val="20"/>
        </w:rPr>
        <w:t xml:space="preserve"> </w:t>
      </w:r>
      <w:proofErr w:type="spellStart"/>
      <w:r w:rsidRPr="00AB1AB1">
        <w:rPr>
          <w:rFonts w:ascii="Times New Roman" w:hAnsi="Times New Roman" w:cs="Times New Roman"/>
          <w:sz w:val="20"/>
          <w:szCs w:val="20"/>
        </w:rPr>
        <w:t>e.max</w:t>
      </w:r>
      <w:proofErr w:type="spellEnd"/>
      <w:r w:rsidRPr="00AB1AB1">
        <w:rPr>
          <w:rFonts w:ascii="Times New Roman" w:hAnsi="Times New Roman" w:cs="Times New Roman"/>
          <w:sz w:val="20"/>
          <w:szCs w:val="20"/>
        </w:rPr>
        <w:t xml:space="preserve"> CAD crowns recorded a higher fracture resistance mean value (1013±53.84N) than the load cycled crowns (888.1±104.4N). Vita </w:t>
      </w:r>
      <w:proofErr w:type="spellStart"/>
      <w:r w:rsidRPr="00AB1AB1">
        <w:rPr>
          <w:rFonts w:ascii="Times New Roman" w:hAnsi="Times New Roman" w:cs="Times New Roman"/>
          <w:sz w:val="20"/>
          <w:szCs w:val="20"/>
        </w:rPr>
        <w:t>suprinity</w:t>
      </w:r>
      <w:proofErr w:type="spellEnd"/>
      <w:r w:rsidRPr="00AB1AB1">
        <w:rPr>
          <w:rFonts w:ascii="Times New Roman" w:hAnsi="Times New Roman" w:cs="Times New Roman"/>
          <w:sz w:val="20"/>
          <w:szCs w:val="20"/>
        </w:rPr>
        <w:t xml:space="preserve"> crowns recorded a higher</w:t>
      </w:r>
      <w:r w:rsidR="0032010C" w:rsidRPr="00AB1AB1">
        <w:rPr>
          <w:rFonts w:ascii="Times New Roman" w:hAnsi="Times New Roman" w:cs="Times New Roman"/>
          <w:sz w:val="20"/>
          <w:szCs w:val="20"/>
        </w:rPr>
        <w:t xml:space="preserve"> </w:t>
      </w:r>
      <w:r w:rsidRPr="00AB1AB1">
        <w:rPr>
          <w:rFonts w:ascii="Times New Roman" w:hAnsi="Times New Roman" w:cs="Times New Roman"/>
          <w:sz w:val="20"/>
          <w:szCs w:val="20"/>
        </w:rPr>
        <w:t>fracture</w:t>
      </w:r>
      <w:r w:rsidR="0032010C" w:rsidRPr="00AB1AB1">
        <w:rPr>
          <w:rFonts w:ascii="Times New Roman" w:hAnsi="Times New Roman" w:cs="Times New Roman"/>
          <w:sz w:val="20"/>
          <w:szCs w:val="20"/>
        </w:rPr>
        <w:t xml:space="preserve"> </w:t>
      </w:r>
      <w:r w:rsidRPr="00AB1AB1">
        <w:rPr>
          <w:rFonts w:ascii="Times New Roman" w:hAnsi="Times New Roman" w:cs="Times New Roman"/>
          <w:sz w:val="20"/>
          <w:szCs w:val="20"/>
        </w:rPr>
        <w:t>resistance</w:t>
      </w:r>
      <w:r w:rsidR="0032010C" w:rsidRPr="00AB1AB1">
        <w:rPr>
          <w:rFonts w:ascii="Times New Roman" w:hAnsi="Times New Roman" w:cs="Times New Roman"/>
          <w:sz w:val="20"/>
          <w:szCs w:val="20"/>
        </w:rPr>
        <w:t xml:space="preserve"> </w:t>
      </w:r>
      <w:r w:rsidRPr="00AB1AB1">
        <w:rPr>
          <w:rFonts w:ascii="Times New Roman" w:hAnsi="Times New Roman" w:cs="Times New Roman"/>
          <w:sz w:val="20"/>
          <w:szCs w:val="20"/>
        </w:rPr>
        <w:t>mean</w:t>
      </w:r>
      <w:r w:rsidR="0032010C" w:rsidRPr="00AB1AB1">
        <w:rPr>
          <w:rFonts w:ascii="Times New Roman" w:hAnsi="Times New Roman" w:cs="Times New Roman"/>
          <w:sz w:val="20"/>
          <w:szCs w:val="20"/>
        </w:rPr>
        <w:t xml:space="preserve"> </w:t>
      </w:r>
      <w:r w:rsidRPr="00AB1AB1">
        <w:rPr>
          <w:rFonts w:ascii="Times New Roman" w:hAnsi="Times New Roman" w:cs="Times New Roman"/>
          <w:sz w:val="20"/>
          <w:szCs w:val="20"/>
        </w:rPr>
        <w:t>value</w:t>
      </w:r>
      <w:r w:rsidR="0032010C" w:rsidRPr="00AB1AB1">
        <w:rPr>
          <w:rFonts w:ascii="Times New Roman" w:hAnsi="Times New Roman" w:cs="Times New Roman"/>
          <w:sz w:val="20"/>
          <w:szCs w:val="20"/>
        </w:rPr>
        <w:t xml:space="preserve"> </w:t>
      </w:r>
      <w:r w:rsidRPr="00AB1AB1">
        <w:rPr>
          <w:rFonts w:ascii="Times New Roman" w:hAnsi="Times New Roman" w:cs="Times New Roman"/>
          <w:sz w:val="20"/>
          <w:szCs w:val="20"/>
        </w:rPr>
        <w:t>(803.7±66.45N)</w:t>
      </w:r>
      <w:r w:rsidR="0032010C" w:rsidRPr="00AB1AB1">
        <w:rPr>
          <w:rFonts w:ascii="Times New Roman" w:hAnsi="Times New Roman" w:cs="Times New Roman"/>
          <w:sz w:val="20"/>
          <w:szCs w:val="20"/>
        </w:rPr>
        <w:t xml:space="preserve"> </w:t>
      </w:r>
      <w:r w:rsidRPr="00AB1AB1">
        <w:rPr>
          <w:rFonts w:ascii="Times New Roman" w:hAnsi="Times New Roman" w:cs="Times New Roman"/>
          <w:sz w:val="20"/>
          <w:szCs w:val="20"/>
        </w:rPr>
        <w:t>than</w:t>
      </w:r>
      <w:r w:rsidR="0032010C" w:rsidRPr="00AB1AB1">
        <w:rPr>
          <w:rFonts w:ascii="Times New Roman" w:hAnsi="Times New Roman" w:cs="Times New Roman"/>
          <w:sz w:val="20"/>
          <w:szCs w:val="20"/>
        </w:rPr>
        <w:t xml:space="preserve"> </w:t>
      </w:r>
      <w:r w:rsidRPr="00AB1AB1">
        <w:rPr>
          <w:rFonts w:ascii="Times New Roman" w:hAnsi="Times New Roman" w:cs="Times New Roman"/>
          <w:sz w:val="20"/>
          <w:szCs w:val="20"/>
        </w:rPr>
        <w:t>the</w:t>
      </w:r>
      <w:r w:rsidR="0032010C" w:rsidRPr="00AB1AB1">
        <w:rPr>
          <w:rFonts w:ascii="Times New Roman" w:hAnsi="Times New Roman" w:cs="Times New Roman"/>
          <w:sz w:val="20"/>
          <w:szCs w:val="20"/>
        </w:rPr>
        <w:t xml:space="preserve"> </w:t>
      </w:r>
      <w:r w:rsidRPr="00AB1AB1">
        <w:rPr>
          <w:rFonts w:ascii="Times New Roman" w:hAnsi="Times New Roman" w:cs="Times New Roman"/>
          <w:sz w:val="20"/>
          <w:szCs w:val="20"/>
        </w:rPr>
        <w:t>load cycled crowns (703.8±34.26N), regardless to finish line type and veneering.</w:t>
      </w:r>
    </w:p>
    <w:p w:rsidR="00AB1AB1" w:rsidRPr="00AB1AB1" w:rsidRDefault="0032010C" w:rsidP="00AB1AB1">
      <w:pPr>
        <w:snapToGrid w:val="0"/>
        <w:spacing w:after="0" w:line="240" w:lineRule="auto"/>
        <w:jc w:val="both"/>
        <w:rPr>
          <w:rFonts w:ascii="Times New Roman" w:hAnsi="Times New Roman" w:cs="Times New Roman"/>
          <w:sz w:val="20"/>
          <w:szCs w:val="20"/>
          <w:lang w:bidi="ar-EG"/>
        </w:rPr>
      </w:pPr>
      <w:r w:rsidRPr="00AB1AB1">
        <w:rPr>
          <w:rFonts w:ascii="Times New Roman" w:hAnsi="Times New Roman" w:cs="Times New Roman"/>
          <w:sz w:val="20"/>
          <w:szCs w:val="20"/>
          <w:lang w:bidi="ar-EG"/>
        </w:rPr>
        <w:t>[</w:t>
      </w:r>
      <w:proofErr w:type="spellStart"/>
      <w:r w:rsidR="00261C3A" w:rsidRPr="00AB1AB1">
        <w:rPr>
          <w:rFonts w:ascii="Times New Roman" w:hAnsi="Times New Roman" w:cs="Times New Roman"/>
          <w:sz w:val="20"/>
          <w:szCs w:val="20"/>
          <w:lang w:bidi="ar-EG"/>
        </w:rPr>
        <w:t>Cherif</w:t>
      </w:r>
      <w:proofErr w:type="spellEnd"/>
      <w:r w:rsidR="00261C3A" w:rsidRPr="00AB1AB1">
        <w:rPr>
          <w:rFonts w:ascii="Times New Roman" w:hAnsi="Times New Roman" w:cs="Times New Roman"/>
          <w:sz w:val="20"/>
          <w:szCs w:val="20"/>
          <w:lang w:bidi="ar-EG"/>
        </w:rPr>
        <w:t xml:space="preserve"> Adel </w:t>
      </w:r>
      <w:proofErr w:type="spellStart"/>
      <w:r w:rsidR="00261C3A" w:rsidRPr="00AB1AB1">
        <w:rPr>
          <w:rFonts w:ascii="Times New Roman" w:hAnsi="Times New Roman" w:cs="Times New Roman"/>
          <w:sz w:val="20"/>
          <w:szCs w:val="20"/>
          <w:lang w:bidi="ar-EG"/>
        </w:rPr>
        <w:t>Mohsen</w:t>
      </w:r>
      <w:proofErr w:type="spellEnd"/>
      <w:r w:rsidR="00261C3A" w:rsidRPr="00AB1AB1">
        <w:rPr>
          <w:rFonts w:ascii="Times New Roman" w:hAnsi="Times New Roman" w:cs="Times New Roman"/>
          <w:sz w:val="20"/>
          <w:szCs w:val="20"/>
          <w:lang w:bidi="ar-EG"/>
        </w:rPr>
        <w:t xml:space="preserve"> and </w:t>
      </w:r>
      <w:proofErr w:type="spellStart"/>
      <w:r w:rsidR="00261C3A" w:rsidRPr="00AB1AB1">
        <w:rPr>
          <w:rFonts w:ascii="Times New Roman" w:hAnsi="Times New Roman" w:cs="Times New Roman"/>
          <w:sz w:val="20"/>
          <w:szCs w:val="20"/>
          <w:lang w:bidi="ar-EG"/>
        </w:rPr>
        <w:t>Mostafa</w:t>
      </w:r>
      <w:proofErr w:type="spellEnd"/>
      <w:r w:rsidR="00261C3A" w:rsidRPr="00AB1AB1">
        <w:rPr>
          <w:rFonts w:ascii="Times New Roman" w:hAnsi="Times New Roman" w:cs="Times New Roman"/>
          <w:sz w:val="20"/>
          <w:szCs w:val="20"/>
          <w:lang w:bidi="ar-EG"/>
        </w:rPr>
        <w:t xml:space="preserve"> </w:t>
      </w:r>
      <w:proofErr w:type="spellStart"/>
      <w:r w:rsidR="00261C3A" w:rsidRPr="00AB1AB1">
        <w:rPr>
          <w:rFonts w:ascii="Times New Roman" w:hAnsi="Times New Roman" w:cs="Times New Roman"/>
          <w:sz w:val="20"/>
          <w:szCs w:val="20"/>
          <w:lang w:bidi="ar-EG"/>
        </w:rPr>
        <w:t>Elhussieny</w:t>
      </w:r>
      <w:proofErr w:type="spellEnd"/>
      <w:r w:rsidR="00261C3A" w:rsidRPr="00AB1AB1">
        <w:rPr>
          <w:rFonts w:ascii="Times New Roman" w:hAnsi="Times New Roman" w:cs="Times New Roman"/>
          <w:sz w:val="20"/>
          <w:szCs w:val="20"/>
          <w:lang w:bidi="ar-EG"/>
        </w:rPr>
        <w:t xml:space="preserve"> Mohammed Ismail. </w:t>
      </w:r>
      <w:r w:rsidR="00261C3A" w:rsidRPr="00AB1AB1">
        <w:rPr>
          <w:rFonts w:ascii="Times New Roman" w:hAnsi="Times New Roman" w:cs="Times New Roman"/>
          <w:b/>
          <w:bCs/>
          <w:sz w:val="20"/>
          <w:szCs w:val="20"/>
          <w:lang w:bidi="ar-EG"/>
        </w:rPr>
        <w:t>Aging Effect on Marginal Gap Distance and Cyclic Loading of Two Different Ceramic Crowns</w:t>
      </w:r>
      <w:r w:rsidR="00AB1AB1" w:rsidRPr="00AB1AB1">
        <w:rPr>
          <w:rFonts w:ascii="Times New Roman" w:eastAsia="Times New Roman" w:hAnsi="Times New Roman" w:cs="Times New Roman"/>
          <w:b/>
          <w:bCs/>
          <w:sz w:val="20"/>
          <w:szCs w:val="20"/>
          <w:lang w:bidi="fa-IR"/>
        </w:rPr>
        <w:t>.</w:t>
      </w:r>
      <w:r w:rsidR="00AB1AB1" w:rsidRPr="00AB1AB1">
        <w:rPr>
          <w:rFonts w:ascii="Times New Roman" w:hAnsi="Times New Roman" w:cs="Times New Roman"/>
          <w:bCs/>
          <w:i/>
          <w:sz w:val="20"/>
          <w:szCs w:val="20"/>
        </w:rPr>
        <w:t xml:space="preserve"> Researcher</w:t>
      </w:r>
      <w:r w:rsidR="00AB1AB1" w:rsidRPr="00AB1AB1">
        <w:rPr>
          <w:rFonts w:ascii="Times New Roman" w:hAnsi="Times New Roman" w:cs="Times New Roman"/>
          <w:bCs/>
          <w:sz w:val="20"/>
          <w:szCs w:val="20"/>
        </w:rPr>
        <w:t xml:space="preserve"> 201</w:t>
      </w:r>
      <w:r w:rsidR="00AB1AB1" w:rsidRPr="00AB1AB1">
        <w:rPr>
          <w:rFonts w:ascii="Times New Roman" w:hAnsi="Times New Roman" w:cs="Times New Roman" w:hint="eastAsia"/>
          <w:bCs/>
          <w:sz w:val="20"/>
          <w:szCs w:val="20"/>
        </w:rPr>
        <w:t>8</w:t>
      </w:r>
      <w:r w:rsidR="00AB1AB1" w:rsidRPr="00AB1AB1">
        <w:rPr>
          <w:rFonts w:ascii="Times New Roman" w:hAnsi="Times New Roman" w:cs="Times New Roman"/>
          <w:bCs/>
          <w:sz w:val="20"/>
          <w:szCs w:val="20"/>
        </w:rPr>
        <w:t>;</w:t>
      </w:r>
      <w:r w:rsidR="00AB1AB1" w:rsidRPr="00AB1AB1">
        <w:rPr>
          <w:rFonts w:ascii="Times New Roman" w:hAnsi="Times New Roman" w:cs="Times New Roman" w:hint="eastAsia"/>
          <w:bCs/>
          <w:sz w:val="20"/>
          <w:szCs w:val="20"/>
        </w:rPr>
        <w:t>10</w:t>
      </w:r>
      <w:r w:rsidR="00AB1AB1" w:rsidRPr="00AB1AB1">
        <w:rPr>
          <w:rFonts w:ascii="Times New Roman" w:hAnsi="Times New Roman" w:cs="Times New Roman"/>
          <w:bCs/>
          <w:sz w:val="20"/>
          <w:szCs w:val="20"/>
        </w:rPr>
        <w:t>(</w:t>
      </w:r>
      <w:r w:rsidR="00AB1AB1" w:rsidRPr="00AB1AB1">
        <w:rPr>
          <w:rFonts w:ascii="Times New Roman" w:hAnsi="Times New Roman" w:cs="Times New Roman" w:hint="eastAsia"/>
          <w:bCs/>
          <w:sz w:val="20"/>
          <w:szCs w:val="20"/>
        </w:rPr>
        <w:t>7</w:t>
      </w:r>
      <w:r w:rsidR="00AB1AB1" w:rsidRPr="00AB1AB1">
        <w:rPr>
          <w:rFonts w:ascii="Times New Roman" w:hAnsi="Times New Roman" w:cs="Times New Roman"/>
          <w:bCs/>
          <w:sz w:val="20"/>
          <w:szCs w:val="20"/>
        </w:rPr>
        <w:t>):</w:t>
      </w:r>
      <w:r w:rsidR="005B15B0">
        <w:rPr>
          <w:rFonts w:ascii="Times New Roman" w:hAnsi="Times New Roman" w:cs="Times New Roman" w:hint="eastAsia"/>
          <w:bCs/>
          <w:sz w:val="20"/>
          <w:szCs w:val="20"/>
          <w:lang w:eastAsia="zh-CN"/>
        </w:rPr>
        <w:t>50</w:t>
      </w:r>
      <w:r w:rsidR="007B61D7">
        <w:rPr>
          <w:rFonts w:ascii="Times New Roman" w:hAnsi="Times New Roman" w:cs="Times New Roman"/>
          <w:noProof/>
          <w:color w:val="000000"/>
          <w:sz w:val="20"/>
          <w:szCs w:val="20"/>
        </w:rPr>
        <w:t>-5</w:t>
      </w:r>
      <w:r w:rsidR="005B15B0">
        <w:rPr>
          <w:rFonts w:ascii="Times New Roman" w:hAnsi="Times New Roman" w:cs="Times New Roman" w:hint="eastAsia"/>
          <w:noProof/>
          <w:color w:val="000000"/>
          <w:sz w:val="20"/>
          <w:szCs w:val="20"/>
          <w:lang w:eastAsia="zh-CN"/>
        </w:rPr>
        <w:t>6</w:t>
      </w:r>
      <w:r w:rsidR="00AB1AB1" w:rsidRPr="00AB1AB1">
        <w:rPr>
          <w:rFonts w:ascii="Times New Roman" w:hAnsi="Times New Roman" w:cs="Times New Roman"/>
          <w:bCs/>
          <w:sz w:val="20"/>
          <w:szCs w:val="20"/>
        </w:rPr>
        <w:t xml:space="preserve">]. </w:t>
      </w:r>
      <w:r w:rsidR="00AB1AB1" w:rsidRPr="00AB1AB1">
        <w:rPr>
          <w:rFonts w:ascii="Times New Roman" w:hAnsi="Times New Roman" w:cs="Times New Roman"/>
          <w:sz w:val="20"/>
          <w:szCs w:val="20"/>
        </w:rPr>
        <w:t>ISSN 1553-9865 (print); ISSN 2163-8950 (online)</w:t>
      </w:r>
      <w:r w:rsidR="00AB1AB1" w:rsidRPr="00AB1AB1">
        <w:rPr>
          <w:rFonts w:ascii="Times New Roman" w:hAnsi="Times New Roman" w:cs="Times New Roman"/>
          <w:bCs/>
          <w:sz w:val="20"/>
          <w:szCs w:val="20"/>
        </w:rPr>
        <w:t xml:space="preserve">. </w:t>
      </w:r>
      <w:hyperlink r:id="rId8" w:history="1">
        <w:r w:rsidR="00AB1AB1" w:rsidRPr="00AB1AB1">
          <w:rPr>
            <w:rStyle w:val="Hyperlink"/>
            <w:rFonts w:ascii="Times New Roman" w:hAnsi="Times New Roman" w:cs="Times New Roman"/>
            <w:color w:val="0000FF"/>
            <w:sz w:val="20"/>
            <w:szCs w:val="20"/>
          </w:rPr>
          <w:t>http://www.sciencepub.net/researcher</w:t>
        </w:r>
      </w:hyperlink>
      <w:r w:rsidR="00AB1AB1" w:rsidRPr="00AB1AB1">
        <w:rPr>
          <w:rFonts w:ascii="Times New Roman" w:hAnsi="Times New Roman" w:cs="Times New Roman"/>
          <w:bCs/>
          <w:sz w:val="20"/>
          <w:szCs w:val="20"/>
        </w:rPr>
        <w:t>.</w:t>
      </w:r>
      <w:r w:rsidR="00AB1AB1" w:rsidRPr="00AB1AB1">
        <w:rPr>
          <w:rFonts w:ascii="Times New Roman" w:hAnsi="Times New Roman" w:cs="Times New Roman" w:hint="eastAsia"/>
          <w:bCs/>
          <w:sz w:val="20"/>
          <w:szCs w:val="20"/>
        </w:rPr>
        <w:t xml:space="preserve"> </w:t>
      </w:r>
      <w:r w:rsidR="00AB1AB1">
        <w:rPr>
          <w:rFonts w:ascii="Times New Roman" w:hAnsi="Times New Roman" w:cs="Times New Roman" w:hint="eastAsia"/>
          <w:bCs/>
          <w:sz w:val="20"/>
          <w:szCs w:val="20"/>
          <w:lang w:eastAsia="zh-CN"/>
        </w:rPr>
        <w:t>6</w:t>
      </w:r>
      <w:r w:rsidR="00AB1AB1" w:rsidRPr="00AB1AB1">
        <w:rPr>
          <w:rFonts w:ascii="Times New Roman" w:hAnsi="Times New Roman" w:cs="Times New Roman" w:hint="eastAsia"/>
          <w:bCs/>
          <w:sz w:val="20"/>
          <w:szCs w:val="20"/>
        </w:rPr>
        <w:t xml:space="preserve">. </w:t>
      </w:r>
      <w:r w:rsidR="00AB1AB1" w:rsidRPr="00AB1AB1">
        <w:rPr>
          <w:rFonts w:ascii="Times New Roman" w:hAnsi="Times New Roman" w:cs="Times New Roman"/>
          <w:color w:val="000000"/>
          <w:sz w:val="20"/>
          <w:szCs w:val="20"/>
          <w:shd w:val="clear" w:color="auto" w:fill="FFFFFF"/>
        </w:rPr>
        <w:t>doi:</w:t>
      </w:r>
      <w:hyperlink r:id="rId9" w:history="1">
        <w:r w:rsidR="00AB1AB1" w:rsidRPr="00AB1AB1">
          <w:rPr>
            <w:rStyle w:val="Hyperlink"/>
            <w:rFonts w:ascii="Times New Roman" w:hAnsi="Times New Roman" w:cs="Times New Roman"/>
            <w:color w:val="0000FF"/>
            <w:sz w:val="20"/>
            <w:szCs w:val="20"/>
            <w:shd w:val="clear" w:color="auto" w:fill="FFFFFF"/>
          </w:rPr>
          <w:t>10.7537/mars</w:t>
        </w:r>
        <w:r w:rsidR="00AB1AB1" w:rsidRPr="00AB1AB1">
          <w:rPr>
            <w:rStyle w:val="Hyperlink"/>
            <w:rFonts w:ascii="Times New Roman" w:hAnsi="Times New Roman" w:cs="Times New Roman" w:hint="eastAsia"/>
            <w:color w:val="0000FF"/>
            <w:sz w:val="20"/>
            <w:szCs w:val="20"/>
            <w:shd w:val="clear" w:color="auto" w:fill="FFFFFF"/>
          </w:rPr>
          <w:t>r</w:t>
        </w:r>
        <w:r w:rsidR="00AB1AB1" w:rsidRPr="00AB1AB1">
          <w:rPr>
            <w:rStyle w:val="Hyperlink"/>
            <w:rFonts w:ascii="Times New Roman" w:hAnsi="Times New Roman" w:cs="Times New Roman"/>
            <w:color w:val="0000FF"/>
            <w:sz w:val="20"/>
            <w:szCs w:val="20"/>
            <w:shd w:val="clear" w:color="auto" w:fill="FFFFFF"/>
          </w:rPr>
          <w:t>sj</w:t>
        </w:r>
        <w:r w:rsidR="00AB1AB1" w:rsidRPr="00AB1AB1">
          <w:rPr>
            <w:rStyle w:val="Hyperlink"/>
            <w:rFonts w:ascii="Times New Roman" w:hAnsi="Times New Roman" w:cs="Times New Roman" w:hint="eastAsia"/>
            <w:color w:val="0000FF"/>
            <w:sz w:val="20"/>
            <w:szCs w:val="20"/>
            <w:shd w:val="clear" w:color="auto" w:fill="FFFFFF"/>
          </w:rPr>
          <w:t>100718.</w:t>
        </w:r>
        <w:r w:rsidR="00AB1AB1" w:rsidRPr="00AB1AB1">
          <w:rPr>
            <w:rStyle w:val="Hyperlink"/>
            <w:rFonts w:ascii="Times New Roman" w:hAnsi="Times New Roman" w:cs="Times New Roman"/>
            <w:color w:val="0000FF"/>
            <w:sz w:val="20"/>
            <w:szCs w:val="20"/>
            <w:shd w:val="clear" w:color="auto" w:fill="FFFFFF"/>
          </w:rPr>
          <w:t>0</w:t>
        </w:r>
        <w:r w:rsidR="00AB1AB1">
          <w:rPr>
            <w:rStyle w:val="Hyperlink"/>
            <w:rFonts w:ascii="Times New Roman" w:hAnsi="Times New Roman" w:cs="Times New Roman" w:hint="eastAsia"/>
            <w:color w:val="0000FF"/>
            <w:sz w:val="20"/>
            <w:szCs w:val="20"/>
            <w:shd w:val="clear" w:color="auto" w:fill="FFFFFF"/>
            <w:lang w:eastAsia="zh-CN"/>
          </w:rPr>
          <w:t>6</w:t>
        </w:r>
      </w:hyperlink>
      <w:r w:rsidR="00AB1AB1" w:rsidRPr="00AB1AB1">
        <w:rPr>
          <w:rFonts w:ascii="Times New Roman" w:hAnsi="Times New Roman" w:cs="Times New Roman"/>
          <w:color w:val="000000"/>
          <w:sz w:val="20"/>
          <w:szCs w:val="20"/>
          <w:shd w:val="clear" w:color="auto" w:fill="FFFFFF"/>
        </w:rPr>
        <w:t>.</w:t>
      </w:r>
    </w:p>
    <w:p w:rsidR="00513C2B" w:rsidRPr="0032010C" w:rsidRDefault="00513C2B" w:rsidP="00AB1AB1">
      <w:pPr>
        <w:snapToGrid w:val="0"/>
        <w:spacing w:after="0" w:line="240" w:lineRule="auto"/>
        <w:jc w:val="both"/>
        <w:rPr>
          <w:rFonts w:ascii="Times New Roman" w:hAnsi="Times New Roman" w:cs="Times New Roman"/>
          <w:sz w:val="20"/>
          <w:szCs w:val="20"/>
          <w:lang w:bidi="ar-EG"/>
        </w:rPr>
      </w:pPr>
    </w:p>
    <w:p w:rsidR="00261C3A" w:rsidRPr="0032010C" w:rsidRDefault="00261C3A" w:rsidP="00AB1AB1">
      <w:pPr>
        <w:snapToGrid w:val="0"/>
        <w:spacing w:after="0" w:line="240" w:lineRule="auto"/>
        <w:jc w:val="both"/>
        <w:rPr>
          <w:rFonts w:ascii="Times New Roman" w:hAnsi="Times New Roman" w:cs="Times New Roman"/>
          <w:b/>
          <w:bCs/>
          <w:sz w:val="20"/>
          <w:szCs w:val="20"/>
          <w:lang w:bidi="ar-EG"/>
        </w:rPr>
      </w:pPr>
      <w:r w:rsidRPr="0032010C">
        <w:rPr>
          <w:rFonts w:ascii="Times New Roman" w:hAnsi="Times New Roman" w:cs="Times New Roman"/>
          <w:b/>
          <w:bCs/>
          <w:sz w:val="20"/>
          <w:szCs w:val="20"/>
          <w:lang w:bidi="ar-EG"/>
        </w:rPr>
        <w:t xml:space="preserve">Keyword: </w:t>
      </w:r>
      <w:r w:rsidRPr="0032010C">
        <w:rPr>
          <w:rFonts w:ascii="Times New Roman" w:hAnsi="Times New Roman" w:cs="Times New Roman"/>
          <w:sz w:val="20"/>
          <w:szCs w:val="20"/>
          <w:lang w:bidi="ar-EG"/>
        </w:rPr>
        <w:t>IPS e-max CAD</w:t>
      </w:r>
      <w:r w:rsidR="0032010C" w:rsidRPr="0032010C">
        <w:rPr>
          <w:rFonts w:ascii="Times New Roman" w:hAnsi="Times New Roman" w:cs="Times New Roman"/>
          <w:b/>
          <w:bCs/>
          <w:sz w:val="20"/>
          <w:szCs w:val="20"/>
          <w:lang w:bidi="ar-EG"/>
        </w:rPr>
        <w:t>,</w:t>
      </w:r>
      <w:r w:rsidRPr="0032010C">
        <w:rPr>
          <w:rFonts w:ascii="Times New Roman" w:hAnsi="Times New Roman" w:cs="Times New Roman"/>
          <w:b/>
          <w:bCs/>
          <w:sz w:val="20"/>
          <w:szCs w:val="20"/>
          <w:lang w:bidi="ar-EG"/>
        </w:rPr>
        <w:t xml:space="preserve"> </w:t>
      </w:r>
      <w:r w:rsidRPr="0032010C">
        <w:rPr>
          <w:rFonts w:ascii="Times New Roman" w:hAnsi="Times New Roman" w:cs="Times New Roman"/>
          <w:sz w:val="20"/>
          <w:szCs w:val="20"/>
          <w:lang w:bidi="ar-EG"/>
        </w:rPr>
        <w:t xml:space="preserve">Vita </w:t>
      </w:r>
      <w:proofErr w:type="spellStart"/>
      <w:r w:rsidRPr="0032010C">
        <w:rPr>
          <w:rFonts w:ascii="Times New Roman" w:hAnsi="Times New Roman" w:cs="Times New Roman"/>
          <w:sz w:val="20"/>
          <w:szCs w:val="20"/>
          <w:lang w:bidi="ar-EG"/>
        </w:rPr>
        <w:t>Suprinity</w:t>
      </w:r>
      <w:proofErr w:type="spellEnd"/>
      <w:r w:rsidRPr="0032010C">
        <w:rPr>
          <w:rFonts w:ascii="Times New Roman" w:hAnsi="Times New Roman" w:cs="Times New Roman"/>
          <w:b/>
          <w:bCs/>
          <w:sz w:val="20"/>
          <w:szCs w:val="20"/>
          <w:lang w:bidi="ar-EG"/>
        </w:rPr>
        <w:t xml:space="preserve">, </w:t>
      </w:r>
      <w:r w:rsidRPr="0032010C">
        <w:rPr>
          <w:rFonts w:ascii="Times New Roman" w:hAnsi="Times New Roman" w:cs="Times New Roman"/>
          <w:sz w:val="20"/>
          <w:szCs w:val="20"/>
          <w:lang w:bidi="ar-EG"/>
        </w:rPr>
        <w:t>Marginal gap</w:t>
      </w:r>
      <w:r w:rsidR="0032010C" w:rsidRPr="0032010C">
        <w:rPr>
          <w:rFonts w:ascii="Times New Roman" w:hAnsi="Times New Roman" w:cs="Times New Roman"/>
          <w:b/>
          <w:bCs/>
          <w:sz w:val="20"/>
          <w:szCs w:val="20"/>
          <w:lang w:bidi="ar-EG"/>
        </w:rPr>
        <w:t>,</w:t>
      </w:r>
      <w:r w:rsidRPr="0032010C">
        <w:rPr>
          <w:rFonts w:ascii="Times New Roman" w:hAnsi="Times New Roman" w:cs="Times New Roman"/>
          <w:b/>
          <w:bCs/>
          <w:sz w:val="20"/>
          <w:szCs w:val="20"/>
          <w:lang w:bidi="ar-EG"/>
        </w:rPr>
        <w:t xml:space="preserve"> </w:t>
      </w:r>
      <w:r w:rsidRPr="0032010C">
        <w:rPr>
          <w:rFonts w:ascii="Times New Roman" w:hAnsi="Times New Roman" w:cs="Times New Roman"/>
          <w:sz w:val="20"/>
          <w:szCs w:val="20"/>
          <w:lang w:bidi="ar-EG"/>
        </w:rPr>
        <w:t>Cyclic loading</w:t>
      </w:r>
      <w:r w:rsidRPr="0032010C">
        <w:rPr>
          <w:rFonts w:ascii="Times New Roman" w:hAnsi="Times New Roman" w:cs="Times New Roman"/>
          <w:b/>
          <w:bCs/>
          <w:sz w:val="20"/>
          <w:szCs w:val="20"/>
          <w:lang w:bidi="ar-EG"/>
        </w:rPr>
        <w:t xml:space="preserve">, </w:t>
      </w:r>
      <w:r w:rsidRPr="0032010C">
        <w:rPr>
          <w:rFonts w:ascii="Times New Roman" w:hAnsi="Times New Roman" w:cs="Times New Roman"/>
          <w:sz w:val="20"/>
          <w:szCs w:val="20"/>
          <w:lang w:bidi="ar-EG"/>
        </w:rPr>
        <w:t xml:space="preserve">All ceramic restoration </w:t>
      </w:r>
      <w:r w:rsidRPr="0032010C">
        <w:rPr>
          <w:rFonts w:ascii="Times New Roman" w:hAnsi="Times New Roman" w:cs="Times New Roman"/>
          <w:b/>
          <w:bCs/>
          <w:sz w:val="20"/>
          <w:szCs w:val="20"/>
          <w:lang w:bidi="ar-EG"/>
        </w:rPr>
        <w:t xml:space="preserve">and </w:t>
      </w:r>
      <w:proofErr w:type="spellStart"/>
      <w:r w:rsidRPr="0032010C">
        <w:rPr>
          <w:rFonts w:ascii="Times New Roman" w:hAnsi="Times New Roman" w:cs="Times New Roman"/>
          <w:sz w:val="20"/>
          <w:szCs w:val="20"/>
          <w:lang w:bidi="ar-EG"/>
        </w:rPr>
        <w:t>Cerec</w:t>
      </w:r>
      <w:proofErr w:type="spellEnd"/>
      <w:r w:rsidRPr="0032010C">
        <w:rPr>
          <w:rFonts w:ascii="Times New Roman" w:hAnsi="Times New Roman" w:cs="Times New Roman"/>
          <w:sz w:val="20"/>
          <w:szCs w:val="20"/>
          <w:lang w:bidi="ar-EG"/>
        </w:rPr>
        <w:t xml:space="preserve"> </w:t>
      </w:r>
      <w:proofErr w:type="spellStart"/>
      <w:r w:rsidRPr="0032010C">
        <w:rPr>
          <w:rFonts w:ascii="Times New Roman" w:hAnsi="Times New Roman" w:cs="Times New Roman"/>
          <w:sz w:val="20"/>
          <w:szCs w:val="20"/>
          <w:lang w:bidi="ar-EG"/>
        </w:rPr>
        <w:t>Mcxl</w:t>
      </w:r>
      <w:proofErr w:type="spellEnd"/>
    </w:p>
    <w:p w:rsidR="00513C2B" w:rsidRPr="0032010C" w:rsidRDefault="00513C2B" w:rsidP="00AB1AB1">
      <w:pPr>
        <w:snapToGrid w:val="0"/>
        <w:spacing w:after="0" w:line="240" w:lineRule="auto"/>
        <w:ind w:firstLine="425"/>
        <w:jc w:val="both"/>
        <w:rPr>
          <w:rFonts w:ascii="Times New Roman" w:hAnsi="Times New Roman" w:cs="Times New Roman"/>
          <w:sz w:val="20"/>
          <w:szCs w:val="20"/>
          <w:lang w:bidi="ar-EG"/>
        </w:rPr>
      </w:pPr>
    </w:p>
    <w:p w:rsidR="00AB1AB1" w:rsidRDefault="00AB1AB1" w:rsidP="00AB1AB1">
      <w:pPr>
        <w:snapToGrid w:val="0"/>
        <w:spacing w:after="0" w:line="240" w:lineRule="auto"/>
        <w:jc w:val="both"/>
        <w:rPr>
          <w:rFonts w:ascii="Times New Roman" w:hAnsi="Times New Roman" w:cs="Times New Roman"/>
          <w:b/>
          <w:bCs/>
          <w:sz w:val="20"/>
          <w:szCs w:val="20"/>
          <w:lang w:bidi="ar-EG"/>
        </w:rPr>
        <w:sectPr w:rsidR="00AB1AB1" w:rsidSect="005B15B0">
          <w:headerReference w:type="default" r:id="rId10"/>
          <w:footerReference w:type="default" r:id="rId11"/>
          <w:type w:val="continuous"/>
          <w:pgSz w:w="12242" w:h="15842" w:code="1"/>
          <w:pgMar w:top="1440" w:right="1440" w:bottom="1440" w:left="1440" w:header="720" w:footer="720" w:gutter="0"/>
          <w:pgNumType w:start="50"/>
          <w:cols w:space="720"/>
          <w:docGrid w:linePitch="360"/>
        </w:sectPr>
      </w:pPr>
    </w:p>
    <w:p w:rsidR="00513C2B" w:rsidRPr="0032010C" w:rsidRDefault="00261C3A" w:rsidP="00AB1AB1">
      <w:pPr>
        <w:snapToGrid w:val="0"/>
        <w:spacing w:after="0" w:line="240" w:lineRule="auto"/>
        <w:jc w:val="both"/>
        <w:rPr>
          <w:rFonts w:ascii="Times New Roman" w:hAnsi="Times New Roman" w:cs="Times New Roman"/>
          <w:b/>
          <w:bCs/>
          <w:sz w:val="20"/>
          <w:szCs w:val="20"/>
          <w:lang w:bidi="ar-EG"/>
        </w:rPr>
      </w:pPr>
      <w:r w:rsidRPr="0032010C">
        <w:rPr>
          <w:rFonts w:ascii="Times New Roman" w:hAnsi="Times New Roman" w:cs="Times New Roman"/>
          <w:b/>
          <w:bCs/>
          <w:sz w:val="20"/>
          <w:szCs w:val="20"/>
          <w:lang w:bidi="ar-EG"/>
        </w:rPr>
        <w:lastRenderedPageBreak/>
        <w:t>1. Introduction</w:t>
      </w:r>
    </w:p>
    <w:p w:rsidR="00513C2B" w:rsidRPr="0032010C" w:rsidRDefault="00513C2B" w:rsidP="00AB1AB1">
      <w:pPr>
        <w:snapToGrid w:val="0"/>
        <w:spacing w:after="0" w:line="240" w:lineRule="auto"/>
        <w:ind w:firstLine="425"/>
        <w:jc w:val="both"/>
        <w:rPr>
          <w:rFonts w:ascii="Times New Roman" w:hAnsi="Times New Roman" w:cs="Times New Roman"/>
          <w:sz w:val="20"/>
          <w:szCs w:val="20"/>
          <w:lang w:bidi="ar-EG"/>
        </w:rPr>
      </w:pPr>
      <w:r w:rsidRPr="0032010C">
        <w:rPr>
          <w:rFonts w:ascii="Times New Roman" w:hAnsi="Times New Roman" w:cs="Times New Roman"/>
          <w:sz w:val="20"/>
          <w:szCs w:val="20"/>
          <w:lang w:bidi="ar-EG"/>
        </w:rPr>
        <w:t xml:space="preserve">Several modern all ceramic systems are developed to achieve the most challenging requirements in restorative dentistry, ease of fabrication, good esthetics with adequate strength and fracture toughness. Recently </w:t>
      </w:r>
      <w:proofErr w:type="spellStart"/>
      <w:r w:rsidRPr="0032010C">
        <w:rPr>
          <w:rFonts w:ascii="Times New Roman" w:hAnsi="Times New Roman" w:cs="Times New Roman"/>
          <w:sz w:val="20"/>
          <w:szCs w:val="20"/>
          <w:lang w:bidi="ar-EG"/>
        </w:rPr>
        <w:t>IPs</w:t>
      </w:r>
      <w:proofErr w:type="spellEnd"/>
      <w:r w:rsidRPr="0032010C">
        <w:rPr>
          <w:rFonts w:ascii="Times New Roman" w:hAnsi="Times New Roman" w:cs="Times New Roman"/>
          <w:sz w:val="20"/>
          <w:szCs w:val="20"/>
          <w:lang w:bidi="ar-EG"/>
        </w:rPr>
        <w:t xml:space="preserve"> </w:t>
      </w:r>
      <w:proofErr w:type="spellStart"/>
      <w:r w:rsidRPr="0032010C">
        <w:rPr>
          <w:rFonts w:ascii="Times New Roman" w:hAnsi="Times New Roman" w:cs="Times New Roman"/>
          <w:sz w:val="20"/>
          <w:szCs w:val="20"/>
          <w:lang w:bidi="ar-EG"/>
        </w:rPr>
        <w:t>e.max</w:t>
      </w:r>
      <w:proofErr w:type="spellEnd"/>
      <w:r w:rsidRPr="0032010C">
        <w:rPr>
          <w:rFonts w:ascii="Times New Roman" w:hAnsi="Times New Roman" w:cs="Times New Roman"/>
          <w:sz w:val="20"/>
          <w:szCs w:val="20"/>
          <w:lang w:bidi="ar-EG"/>
        </w:rPr>
        <w:t xml:space="preserve"> Cad is an innovative all-ceramic system which covers the entire all-ceramics indication range form thin veneers to 5 units bridge</w:t>
      </w:r>
      <w:r w:rsidR="0032010C" w:rsidRPr="0032010C">
        <w:rPr>
          <w:rFonts w:ascii="Times New Roman" w:hAnsi="Times New Roman" w:cs="Times New Roman"/>
          <w:sz w:val="20"/>
          <w:szCs w:val="20"/>
          <w:lang w:bidi="ar-EG"/>
        </w:rPr>
        <w:t xml:space="preserve">s </w:t>
      </w:r>
      <w:r w:rsidR="0032010C" w:rsidRPr="0032010C">
        <w:rPr>
          <w:rFonts w:ascii="Times New Roman" w:hAnsi="Times New Roman" w:cs="Times New Roman"/>
          <w:sz w:val="20"/>
          <w:szCs w:val="20"/>
          <w:vertAlign w:val="superscript"/>
          <w:lang w:bidi="ar-EG"/>
        </w:rPr>
        <w:t>(</w:t>
      </w:r>
      <w:r w:rsidR="00C84518" w:rsidRPr="0032010C">
        <w:rPr>
          <w:rFonts w:ascii="Times New Roman" w:hAnsi="Times New Roman" w:cs="Times New Roman"/>
          <w:sz w:val="20"/>
          <w:szCs w:val="20"/>
          <w:vertAlign w:val="superscript"/>
          <w:lang w:bidi="ar-EG"/>
        </w:rPr>
        <w:t>1)</w:t>
      </w:r>
      <w:r w:rsidRPr="0032010C">
        <w:rPr>
          <w:rFonts w:ascii="Times New Roman" w:hAnsi="Times New Roman" w:cs="Times New Roman"/>
          <w:sz w:val="20"/>
          <w:szCs w:val="20"/>
          <w:lang w:bidi="ar-EG"/>
        </w:rPr>
        <w:t>.</w:t>
      </w:r>
      <w:r w:rsidRPr="0032010C">
        <w:rPr>
          <w:rFonts w:ascii="Times New Roman" w:hAnsi="Times New Roman" w:cs="Times New Roman"/>
          <w:sz w:val="20"/>
          <w:szCs w:val="20"/>
        </w:rPr>
        <w:t xml:space="preserve"> Vita </w:t>
      </w:r>
      <w:proofErr w:type="spellStart"/>
      <w:r w:rsidRPr="0032010C">
        <w:rPr>
          <w:rFonts w:ascii="Times New Roman" w:hAnsi="Times New Roman" w:cs="Times New Roman"/>
          <w:sz w:val="20"/>
          <w:szCs w:val="20"/>
        </w:rPr>
        <w:t>Suprinity</w:t>
      </w:r>
      <w:proofErr w:type="spellEnd"/>
      <w:r w:rsidRPr="0032010C">
        <w:rPr>
          <w:rFonts w:ascii="Times New Roman" w:hAnsi="Times New Roman" w:cs="Times New Roman"/>
          <w:sz w:val="20"/>
          <w:szCs w:val="20"/>
        </w:rPr>
        <w:t>, a new glass ceramic, features a special fine –grained and homogeneous structure which assures excellent material quality and consistent high load capacity, as well as long-term reliabilit</w:t>
      </w:r>
      <w:r w:rsidR="0032010C" w:rsidRPr="0032010C">
        <w:rPr>
          <w:rFonts w:ascii="Times New Roman" w:hAnsi="Times New Roman" w:cs="Times New Roman"/>
          <w:sz w:val="20"/>
          <w:szCs w:val="20"/>
        </w:rPr>
        <w:t xml:space="preserve">y </w:t>
      </w:r>
      <w:r w:rsidR="0032010C" w:rsidRPr="0032010C">
        <w:rPr>
          <w:rFonts w:ascii="Times New Roman" w:hAnsi="Times New Roman" w:cs="Times New Roman"/>
          <w:sz w:val="20"/>
          <w:szCs w:val="20"/>
          <w:vertAlign w:val="superscript"/>
        </w:rPr>
        <w:t>(</w:t>
      </w:r>
      <w:r w:rsidR="00C747C4" w:rsidRPr="0032010C">
        <w:rPr>
          <w:rFonts w:ascii="Times New Roman" w:hAnsi="Times New Roman" w:cs="Times New Roman"/>
          <w:sz w:val="20"/>
          <w:szCs w:val="20"/>
          <w:vertAlign w:val="superscript"/>
        </w:rPr>
        <w:t>2)</w:t>
      </w:r>
      <w:r w:rsidRPr="0032010C">
        <w:rPr>
          <w:rFonts w:ascii="Times New Roman" w:hAnsi="Times New Roman" w:cs="Times New Roman"/>
          <w:sz w:val="20"/>
          <w:szCs w:val="20"/>
        </w:rPr>
        <w:t>.</w:t>
      </w:r>
      <w:r w:rsidRPr="0032010C">
        <w:rPr>
          <w:rFonts w:ascii="Times New Roman" w:hAnsi="Times New Roman" w:cs="Times New Roman"/>
          <w:sz w:val="20"/>
          <w:szCs w:val="20"/>
          <w:lang w:bidi="ar-EG"/>
        </w:rPr>
        <w:t xml:space="preserve"> Marginal accuracy is one of the most important and critical link in success of fixed </w:t>
      </w:r>
      <w:proofErr w:type="spellStart"/>
      <w:r w:rsidRPr="0032010C">
        <w:rPr>
          <w:rFonts w:ascii="Times New Roman" w:hAnsi="Times New Roman" w:cs="Times New Roman"/>
          <w:sz w:val="20"/>
          <w:szCs w:val="20"/>
          <w:lang w:bidi="ar-EG"/>
        </w:rPr>
        <w:t>prosthodontic</w:t>
      </w:r>
      <w:r w:rsidR="0032010C" w:rsidRPr="0032010C">
        <w:rPr>
          <w:rFonts w:ascii="Times New Roman" w:hAnsi="Times New Roman" w:cs="Times New Roman"/>
          <w:sz w:val="20"/>
          <w:szCs w:val="20"/>
          <w:lang w:bidi="ar-EG"/>
        </w:rPr>
        <w:t>s</w:t>
      </w:r>
      <w:proofErr w:type="spellEnd"/>
      <w:r w:rsidR="0032010C" w:rsidRPr="0032010C">
        <w:rPr>
          <w:rFonts w:ascii="Times New Roman" w:hAnsi="Times New Roman" w:cs="Times New Roman"/>
          <w:sz w:val="20"/>
          <w:szCs w:val="20"/>
          <w:lang w:bidi="ar-EG"/>
        </w:rPr>
        <w:t xml:space="preserve"> </w:t>
      </w:r>
      <w:r w:rsidR="0032010C" w:rsidRPr="0032010C">
        <w:rPr>
          <w:rFonts w:ascii="Times New Roman" w:hAnsi="Times New Roman" w:cs="Times New Roman"/>
          <w:sz w:val="20"/>
          <w:szCs w:val="20"/>
          <w:vertAlign w:val="superscript"/>
          <w:lang w:bidi="ar-EG"/>
        </w:rPr>
        <w:t>(</w:t>
      </w:r>
      <w:r w:rsidR="00C747C4" w:rsidRPr="0032010C">
        <w:rPr>
          <w:rFonts w:ascii="Times New Roman" w:hAnsi="Times New Roman" w:cs="Times New Roman"/>
          <w:sz w:val="20"/>
          <w:szCs w:val="20"/>
          <w:vertAlign w:val="superscript"/>
          <w:lang w:bidi="ar-EG"/>
        </w:rPr>
        <w:t>3)</w:t>
      </w:r>
      <w:r w:rsidRPr="0032010C">
        <w:rPr>
          <w:rFonts w:ascii="Times New Roman" w:hAnsi="Times New Roman" w:cs="Times New Roman"/>
          <w:sz w:val="20"/>
          <w:szCs w:val="20"/>
          <w:lang w:bidi="ar-EG"/>
        </w:rPr>
        <w:t>. The purpose of this study is to evaluate the CAD/CAM technology in construction of all-ceramic crowns and to study some of their mechanical properties by two different materials and different laboratory investigations.</w:t>
      </w:r>
    </w:p>
    <w:p w:rsidR="00C13D23" w:rsidRPr="0032010C" w:rsidRDefault="00C13D23" w:rsidP="00AB1AB1">
      <w:pPr>
        <w:snapToGrid w:val="0"/>
        <w:spacing w:after="0" w:line="240" w:lineRule="auto"/>
        <w:jc w:val="both"/>
        <w:rPr>
          <w:rFonts w:ascii="Times New Roman" w:hAnsi="Times New Roman" w:cs="Times New Roman"/>
          <w:sz w:val="20"/>
          <w:szCs w:val="20"/>
        </w:rPr>
      </w:pPr>
      <w:r w:rsidRPr="0032010C">
        <w:rPr>
          <w:rFonts w:ascii="Times New Roman" w:hAnsi="Times New Roman" w:cs="Times New Roman"/>
          <w:b/>
          <w:sz w:val="20"/>
          <w:szCs w:val="20"/>
        </w:rPr>
        <w:t>An overview of all ceramic systems.</w:t>
      </w:r>
    </w:p>
    <w:p w:rsidR="00C13D23" w:rsidRPr="0032010C" w:rsidRDefault="00C13D23" w:rsidP="00AB1AB1">
      <w:pPr>
        <w:snapToGrid w:val="0"/>
        <w:spacing w:after="0" w:line="240" w:lineRule="auto"/>
        <w:ind w:firstLine="425"/>
        <w:jc w:val="both"/>
        <w:rPr>
          <w:rFonts w:ascii="Times New Roman" w:hAnsi="Times New Roman" w:cs="Times New Roman"/>
          <w:sz w:val="20"/>
          <w:szCs w:val="20"/>
        </w:rPr>
      </w:pPr>
      <w:r w:rsidRPr="0032010C">
        <w:rPr>
          <w:rFonts w:ascii="Times New Roman" w:hAnsi="Times New Roman" w:cs="Times New Roman"/>
          <w:b/>
          <w:sz w:val="20"/>
          <w:szCs w:val="20"/>
        </w:rPr>
        <w:lastRenderedPageBreak/>
        <w:t xml:space="preserve">CEREC </w:t>
      </w:r>
      <w:r w:rsidRPr="0032010C">
        <w:rPr>
          <w:rFonts w:ascii="Times New Roman" w:hAnsi="Times New Roman" w:cs="Times New Roman"/>
          <w:sz w:val="20"/>
          <w:szCs w:val="20"/>
        </w:rPr>
        <w:t>(</w:t>
      </w:r>
      <w:proofErr w:type="spellStart"/>
      <w:r w:rsidRPr="0032010C">
        <w:rPr>
          <w:rFonts w:ascii="Times New Roman" w:hAnsi="Times New Roman" w:cs="Times New Roman"/>
          <w:sz w:val="20"/>
          <w:szCs w:val="20"/>
        </w:rPr>
        <w:t>Sirona</w:t>
      </w:r>
      <w:proofErr w:type="spellEnd"/>
      <w:r w:rsidRPr="0032010C">
        <w:rPr>
          <w:rFonts w:ascii="Times New Roman" w:hAnsi="Times New Roman" w:cs="Times New Roman"/>
          <w:sz w:val="20"/>
          <w:szCs w:val="20"/>
        </w:rPr>
        <w:t>) was the first computer-aided design/ manufacturing (CAD / CAM) method in restorative dentistry allowing production of inlays and crowns directly at the chair side from industrially sintered, homogenous ceramic block. The system consists of a laser –imaging probe, a monitor for viewing the image, and an electronic milling machine. This system has been available since 1985</w:t>
      </w:r>
      <w:r w:rsidR="008C0D56" w:rsidRPr="0032010C">
        <w:rPr>
          <w:rFonts w:ascii="Times New Roman" w:hAnsi="Times New Roman" w:cs="Times New Roman"/>
          <w:sz w:val="20"/>
          <w:szCs w:val="20"/>
          <w:vertAlign w:val="superscript"/>
        </w:rPr>
        <w:t>(4)</w:t>
      </w:r>
      <w:r w:rsidR="005B15B0" w:rsidRPr="0032010C">
        <w:rPr>
          <w:rFonts w:ascii="Times New Roman" w:hAnsi="Times New Roman" w:cs="Times New Roman"/>
          <w:sz w:val="20"/>
          <w:szCs w:val="20"/>
        </w:rPr>
        <w:t>.</w:t>
      </w:r>
    </w:p>
    <w:p w:rsidR="00C13D23" w:rsidRPr="0032010C" w:rsidRDefault="00C13D23" w:rsidP="00AB1AB1">
      <w:pPr>
        <w:snapToGrid w:val="0"/>
        <w:spacing w:after="0" w:line="240" w:lineRule="auto"/>
        <w:ind w:firstLine="425"/>
        <w:jc w:val="both"/>
        <w:rPr>
          <w:rFonts w:ascii="Times New Roman" w:hAnsi="Times New Roman" w:cs="Times New Roman"/>
          <w:sz w:val="20"/>
          <w:szCs w:val="20"/>
        </w:rPr>
      </w:pPr>
      <w:r w:rsidRPr="0032010C">
        <w:rPr>
          <w:rFonts w:ascii="Times New Roman" w:hAnsi="Times New Roman" w:cs="Times New Roman"/>
          <w:sz w:val="20"/>
          <w:szCs w:val="20"/>
        </w:rPr>
        <w:t>Problems and complaints with early systems were mainly dependent on the machining accuracy of the particular system and not on the materials used with the system. Initial CAD/CAM systems produced restorations that had poor marginal fidelity with a general lack of internal adaptation to the die resulting form low resolution scanning devices and inadequate computing power whereby, technological advances in new systems and software development have minimized or eliminated these problems so that marginal integrity can be excellen</w:t>
      </w:r>
      <w:r w:rsidR="0032010C" w:rsidRPr="0032010C">
        <w:rPr>
          <w:rFonts w:ascii="Times New Roman" w:hAnsi="Times New Roman" w:cs="Times New Roman"/>
          <w:sz w:val="20"/>
          <w:szCs w:val="20"/>
        </w:rPr>
        <w:t xml:space="preserve">t </w:t>
      </w:r>
      <w:r w:rsidR="0032010C" w:rsidRPr="0032010C">
        <w:rPr>
          <w:rFonts w:ascii="Times New Roman" w:hAnsi="Times New Roman" w:cs="Times New Roman"/>
          <w:sz w:val="20"/>
          <w:szCs w:val="20"/>
          <w:vertAlign w:val="superscript"/>
        </w:rPr>
        <w:t>(</w:t>
      </w:r>
      <w:r w:rsidR="008C0D56" w:rsidRPr="0032010C">
        <w:rPr>
          <w:rFonts w:ascii="Times New Roman" w:hAnsi="Times New Roman" w:cs="Times New Roman"/>
          <w:sz w:val="20"/>
          <w:szCs w:val="20"/>
          <w:vertAlign w:val="superscript"/>
        </w:rPr>
        <w:t>5)</w:t>
      </w:r>
      <w:r w:rsidR="0032010C" w:rsidRPr="0032010C">
        <w:rPr>
          <w:rFonts w:ascii="Times New Roman" w:hAnsi="Times New Roman" w:cs="Times New Roman"/>
          <w:sz w:val="20"/>
          <w:szCs w:val="20"/>
        </w:rPr>
        <w:t>.</w:t>
      </w:r>
    </w:p>
    <w:p w:rsidR="00C13D23" w:rsidRPr="0032010C" w:rsidRDefault="00C13D23" w:rsidP="00AB1AB1">
      <w:pPr>
        <w:snapToGrid w:val="0"/>
        <w:spacing w:after="0" w:line="240" w:lineRule="auto"/>
        <w:ind w:firstLine="425"/>
        <w:jc w:val="both"/>
        <w:rPr>
          <w:rFonts w:ascii="Times New Roman" w:hAnsi="Times New Roman" w:cs="Times New Roman"/>
          <w:sz w:val="20"/>
          <w:szCs w:val="20"/>
        </w:rPr>
      </w:pPr>
      <w:r w:rsidRPr="0032010C">
        <w:rPr>
          <w:rFonts w:ascii="Times New Roman" w:hAnsi="Times New Roman" w:cs="Times New Roman"/>
          <w:sz w:val="20"/>
          <w:szCs w:val="20"/>
        </w:rPr>
        <w:t>For</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the</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CERECI</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system</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a</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single</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image</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was</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made</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using</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a</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 xml:space="preserve">laser camera. The system was not </w:t>
      </w:r>
      <w:r w:rsidRPr="0032010C">
        <w:rPr>
          <w:rFonts w:ascii="Times New Roman" w:hAnsi="Times New Roman" w:cs="Times New Roman"/>
          <w:sz w:val="20"/>
          <w:szCs w:val="20"/>
        </w:rPr>
        <w:lastRenderedPageBreak/>
        <w:t>designed to accept more than one image or to incorporate multiple images and was not adaptable for fabrication of crowns</w:t>
      </w:r>
      <w:r w:rsidR="008C0D56" w:rsidRPr="0032010C">
        <w:rPr>
          <w:rFonts w:ascii="Times New Roman" w:hAnsi="Times New Roman" w:cs="Times New Roman"/>
          <w:sz w:val="20"/>
          <w:szCs w:val="20"/>
        </w:rPr>
        <w:t xml:space="preserve"> </w:t>
      </w:r>
      <w:r w:rsidR="008C0D56" w:rsidRPr="0032010C">
        <w:rPr>
          <w:rFonts w:ascii="Times New Roman" w:hAnsi="Times New Roman" w:cs="Times New Roman"/>
          <w:sz w:val="20"/>
          <w:szCs w:val="20"/>
          <w:vertAlign w:val="superscript"/>
        </w:rPr>
        <w:t>(4)</w:t>
      </w:r>
      <w:r w:rsidRPr="0032010C">
        <w:rPr>
          <w:rFonts w:ascii="Times New Roman" w:hAnsi="Times New Roman" w:cs="Times New Roman"/>
          <w:sz w:val="20"/>
          <w:szCs w:val="20"/>
          <w:vertAlign w:val="superscript"/>
        </w:rPr>
        <w:t>.</w:t>
      </w:r>
    </w:p>
    <w:p w:rsidR="00C13D23" w:rsidRPr="0032010C" w:rsidRDefault="00C13D23" w:rsidP="00AB1AB1">
      <w:pPr>
        <w:snapToGrid w:val="0"/>
        <w:spacing w:after="0" w:line="240" w:lineRule="auto"/>
        <w:ind w:firstLine="425"/>
        <w:jc w:val="both"/>
        <w:rPr>
          <w:rFonts w:ascii="Times New Roman" w:hAnsi="Times New Roman" w:cs="Times New Roman"/>
          <w:b/>
          <w:sz w:val="20"/>
          <w:szCs w:val="20"/>
        </w:rPr>
      </w:pPr>
      <w:r w:rsidRPr="0032010C">
        <w:rPr>
          <w:rFonts w:ascii="Times New Roman" w:hAnsi="Times New Roman" w:cs="Times New Roman"/>
          <w:sz w:val="20"/>
          <w:szCs w:val="20"/>
        </w:rPr>
        <w:t>The introduction of the CERECII unit with enlargement of the grinding unit from three to six axes and upgrading of the software for the occlusion and the complex machining of the floor parts, the previous limitations were eliminated.</w:t>
      </w:r>
    </w:p>
    <w:p w:rsidR="00C13D23" w:rsidRPr="0032010C" w:rsidRDefault="00C13D23" w:rsidP="00AB1AB1">
      <w:pPr>
        <w:snapToGrid w:val="0"/>
        <w:spacing w:after="0" w:line="240" w:lineRule="auto"/>
        <w:ind w:firstLine="425"/>
        <w:jc w:val="both"/>
        <w:rPr>
          <w:rFonts w:ascii="Times New Roman" w:hAnsi="Times New Roman" w:cs="Times New Roman"/>
          <w:sz w:val="20"/>
          <w:szCs w:val="20"/>
          <w:vertAlign w:val="superscript"/>
          <w:lang w:bidi="ar-EG"/>
        </w:rPr>
      </w:pPr>
      <w:proofErr w:type="spellStart"/>
      <w:r w:rsidRPr="0032010C">
        <w:rPr>
          <w:rFonts w:ascii="Times New Roman" w:hAnsi="Times New Roman" w:cs="Times New Roman"/>
          <w:sz w:val="20"/>
          <w:szCs w:val="20"/>
        </w:rPr>
        <w:t>IPs</w:t>
      </w:r>
      <w:proofErr w:type="spellEnd"/>
      <w:r w:rsidRPr="0032010C">
        <w:rPr>
          <w:rFonts w:ascii="Times New Roman" w:hAnsi="Times New Roman" w:cs="Times New Roman"/>
          <w:sz w:val="20"/>
          <w:szCs w:val="20"/>
        </w:rPr>
        <w:t xml:space="preserve"> </w:t>
      </w:r>
      <w:proofErr w:type="spellStart"/>
      <w:r w:rsidRPr="0032010C">
        <w:rPr>
          <w:rFonts w:ascii="Times New Roman" w:hAnsi="Times New Roman" w:cs="Times New Roman"/>
          <w:sz w:val="20"/>
          <w:szCs w:val="20"/>
        </w:rPr>
        <w:t>e.max</w:t>
      </w:r>
      <w:proofErr w:type="spellEnd"/>
      <w:r w:rsidRPr="0032010C">
        <w:rPr>
          <w:rFonts w:ascii="Times New Roman" w:hAnsi="Times New Roman" w:cs="Times New Roman"/>
          <w:sz w:val="20"/>
          <w:szCs w:val="20"/>
        </w:rPr>
        <w:t xml:space="preserve"> CAD is a lithium </w:t>
      </w:r>
      <w:proofErr w:type="spellStart"/>
      <w:r w:rsidRPr="0032010C">
        <w:rPr>
          <w:rFonts w:ascii="Times New Roman" w:hAnsi="Times New Roman" w:cs="Times New Roman"/>
          <w:sz w:val="20"/>
          <w:szCs w:val="20"/>
        </w:rPr>
        <w:t>disilicate</w:t>
      </w:r>
      <w:proofErr w:type="spellEnd"/>
      <w:r w:rsidRPr="0032010C">
        <w:rPr>
          <w:rFonts w:ascii="Times New Roman" w:hAnsi="Times New Roman" w:cs="Times New Roman"/>
          <w:sz w:val="20"/>
          <w:szCs w:val="20"/>
        </w:rPr>
        <w:t xml:space="preserve"> glass-ceramic block for the CAD/CAM technique. It is fabricated using an innovative process which provides an impressive homogeneity of the material. The block can be </w:t>
      </w:r>
      <w:r w:rsidR="00BB3BD3" w:rsidRPr="0032010C">
        <w:rPr>
          <w:rFonts w:ascii="Times New Roman" w:hAnsi="Times New Roman" w:cs="Times New Roman"/>
          <w:sz w:val="20"/>
          <w:szCs w:val="20"/>
        </w:rPr>
        <w:t>processed very easily in a</w:t>
      </w:r>
      <w:r w:rsidRPr="0032010C">
        <w:rPr>
          <w:rFonts w:ascii="Times New Roman" w:hAnsi="Times New Roman" w:cs="Times New Roman"/>
          <w:sz w:val="20"/>
          <w:szCs w:val="20"/>
        </w:rPr>
        <w:t xml:space="preserve"> CAD</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CAM</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unit</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in</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this</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 xml:space="preserve">crystalline intermediate stage. The typical and striking color of </w:t>
      </w:r>
      <w:proofErr w:type="spellStart"/>
      <w:r w:rsidRPr="0032010C">
        <w:rPr>
          <w:rFonts w:ascii="Times New Roman" w:hAnsi="Times New Roman" w:cs="Times New Roman"/>
          <w:sz w:val="20"/>
          <w:szCs w:val="20"/>
        </w:rPr>
        <w:t>IPs</w:t>
      </w:r>
      <w:proofErr w:type="spellEnd"/>
      <w:r w:rsidRPr="0032010C">
        <w:rPr>
          <w:rFonts w:ascii="Times New Roman" w:hAnsi="Times New Roman" w:cs="Times New Roman"/>
          <w:sz w:val="20"/>
          <w:szCs w:val="20"/>
        </w:rPr>
        <w:t xml:space="preserve"> </w:t>
      </w:r>
      <w:proofErr w:type="spellStart"/>
      <w:r w:rsidRPr="0032010C">
        <w:rPr>
          <w:rFonts w:ascii="Times New Roman" w:hAnsi="Times New Roman" w:cs="Times New Roman"/>
          <w:sz w:val="20"/>
          <w:szCs w:val="20"/>
        </w:rPr>
        <w:t>e.max</w:t>
      </w:r>
      <w:proofErr w:type="spellEnd"/>
      <w:r w:rsidRPr="0032010C">
        <w:rPr>
          <w:rFonts w:ascii="Times New Roman" w:hAnsi="Times New Roman" w:cs="Times New Roman"/>
          <w:sz w:val="20"/>
          <w:szCs w:val="20"/>
        </w:rPr>
        <w:t xml:space="preserve"> CAD ranges from whitish to blue and bluish-grey microstructure of the glass- ceramic.</w:t>
      </w:r>
      <w:r w:rsidR="008C0D56" w:rsidRPr="0032010C">
        <w:rPr>
          <w:rFonts w:ascii="Times New Roman" w:hAnsi="Times New Roman" w:cs="Times New Roman"/>
          <w:sz w:val="20"/>
          <w:szCs w:val="20"/>
        </w:rPr>
        <w:t xml:space="preserve"> </w:t>
      </w:r>
      <w:r w:rsidR="008C0D56" w:rsidRPr="0032010C">
        <w:rPr>
          <w:rFonts w:ascii="Times New Roman" w:hAnsi="Times New Roman" w:cs="Times New Roman"/>
          <w:sz w:val="20"/>
          <w:szCs w:val="20"/>
          <w:vertAlign w:val="superscript"/>
        </w:rPr>
        <w:t>(6)</w:t>
      </w:r>
      <w:r w:rsidRPr="0032010C">
        <w:rPr>
          <w:rFonts w:ascii="Times New Roman" w:hAnsi="Times New Roman" w:cs="Times New Roman"/>
          <w:sz w:val="20"/>
          <w:szCs w:val="20"/>
          <w:vertAlign w:val="superscript"/>
        </w:rPr>
        <w:t xml:space="preserve"> </w:t>
      </w:r>
    </w:p>
    <w:p w:rsidR="00C13D23" w:rsidRPr="0032010C" w:rsidRDefault="00C13D23" w:rsidP="00AB1AB1">
      <w:pPr>
        <w:snapToGrid w:val="0"/>
        <w:spacing w:after="0" w:line="240" w:lineRule="auto"/>
        <w:jc w:val="both"/>
        <w:rPr>
          <w:rFonts w:ascii="Times New Roman" w:eastAsia="Arial Narrow" w:hAnsi="Times New Roman" w:cs="Times New Roman"/>
          <w:sz w:val="20"/>
          <w:szCs w:val="20"/>
        </w:rPr>
      </w:pPr>
      <w:r w:rsidRPr="0032010C">
        <w:rPr>
          <w:rFonts w:ascii="Times New Roman" w:eastAsia="Arial Narrow" w:hAnsi="Times New Roman" w:cs="Times New Roman"/>
          <w:b/>
          <w:sz w:val="20"/>
          <w:szCs w:val="20"/>
        </w:rPr>
        <w:t>Marginal adaptation of ceramic restorations</w:t>
      </w:r>
    </w:p>
    <w:p w:rsidR="00C13D23" w:rsidRPr="0032010C" w:rsidRDefault="00C13D23" w:rsidP="00AB1AB1">
      <w:pPr>
        <w:snapToGrid w:val="0"/>
        <w:spacing w:after="0" w:line="240" w:lineRule="auto"/>
        <w:ind w:firstLine="425"/>
        <w:jc w:val="both"/>
        <w:rPr>
          <w:rFonts w:ascii="Times New Roman" w:hAnsi="Times New Roman" w:cs="Times New Roman"/>
          <w:sz w:val="20"/>
          <w:szCs w:val="20"/>
        </w:rPr>
      </w:pPr>
      <w:r w:rsidRPr="0032010C">
        <w:rPr>
          <w:rFonts w:ascii="Times New Roman" w:hAnsi="Times New Roman" w:cs="Times New Roman"/>
          <w:color w:val="000000"/>
          <w:sz w:val="20"/>
          <w:szCs w:val="20"/>
        </w:rPr>
        <w:t>Marginal and internal</w:t>
      </w:r>
      <w:r w:rsidRPr="0032010C">
        <w:rPr>
          <w:rFonts w:ascii="Times New Roman" w:hAnsi="Times New Roman" w:cs="Times New Roman"/>
          <w:sz w:val="20"/>
          <w:szCs w:val="20"/>
        </w:rPr>
        <w:t xml:space="preserve"> </w:t>
      </w:r>
      <w:r w:rsidRPr="0032010C">
        <w:rPr>
          <w:rFonts w:ascii="Times New Roman" w:hAnsi="Times New Roman" w:cs="Times New Roman"/>
          <w:color w:val="000000"/>
          <w:sz w:val="20"/>
          <w:szCs w:val="20"/>
        </w:rPr>
        <w:t>fit to the underlying tooth structure are essential criteria</w:t>
      </w:r>
      <w:r w:rsidRPr="0032010C">
        <w:rPr>
          <w:rFonts w:ascii="Times New Roman" w:hAnsi="Times New Roman" w:cs="Times New Roman"/>
          <w:sz w:val="20"/>
          <w:szCs w:val="20"/>
        </w:rPr>
        <w:t xml:space="preserve"> </w:t>
      </w:r>
      <w:r w:rsidRPr="0032010C">
        <w:rPr>
          <w:rFonts w:ascii="Times New Roman" w:hAnsi="Times New Roman" w:cs="Times New Roman"/>
          <w:color w:val="000000"/>
          <w:sz w:val="20"/>
          <w:szCs w:val="20"/>
        </w:rPr>
        <w:t>which predetermine the longevity of a ceramic restoration</w:t>
      </w:r>
      <w:r w:rsidR="0032010C" w:rsidRPr="0032010C">
        <w:rPr>
          <w:rFonts w:ascii="Times New Roman" w:hAnsi="Times New Roman" w:cs="Times New Roman"/>
          <w:sz w:val="20"/>
          <w:szCs w:val="20"/>
        </w:rPr>
        <w:t xml:space="preserve">. </w:t>
      </w:r>
      <w:r w:rsidR="0032010C" w:rsidRPr="0032010C">
        <w:rPr>
          <w:rFonts w:ascii="Times New Roman" w:hAnsi="Times New Roman" w:cs="Times New Roman"/>
          <w:sz w:val="20"/>
          <w:szCs w:val="20"/>
          <w:vertAlign w:val="superscript"/>
        </w:rPr>
        <w:t>(</w:t>
      </w:r>
      <w:r w:rsidR="00BB3BD3" w:rsidRPr="0032010C">
        <w:rPr>
          <w:rFonts w:ascii="Times New Roman" w:hAnsi="Times New Roman" w:cs="Times New Roman"/>
          <w:sz w:val="20"/>
          <w:szCs w:val="20"/>
          <w:vertAlign w:val="superscript"/>
        </w:rPr>
        <w:t>7</w:t>
      </w:r>
      <w:r w:rsidRPr="0032010C">
        <w:rPr>
          <w:rFonts w:ascii="Times New Roman" w:hAnsi="Times New Roman" w:cs="Times New Roman"/>
          <w:sz w:val="20"/>
          <w:szCs w:val="20"/>
          <w:vertAlign w:val="superscript"/>
        </w:rPr>
        <w:t>)</w:t>
      </w:r>
      <w:r w:rsidRPr="0032010C">
        <w:rPr>
          <w:rFonts w:ascii="Times New Roman" w:hAnsi="Times New Roman" w:cs="Times New Roman"/>
          <w:color w:val="000000"/>
          <w:sz w:val="20"/>
          <w:szCs w:val="20"/>
        </w:rPr>
        <w:t xml:space="preserve"> Since poor adaption might lead to marginal discoloration,</w:t>
      </w:r>
      <w:r w:rsidRPr="0032010C">
        <w:rPr>
          <w:rFonts w:ascii="Times New Roman" w:hAnsi="Times New Roman" w:cs="Times New Roman"/>
          <w:sz w:val="20"/>
          <w:szCs w:val="20"/>
        </w:rPr>
        <w:t xml:space="preserve"> </w:t>
      </w:r>
      <w:r w:rsidRPr="0032010C">
        <w:rPr>
          <w:rFonts w:ascii="Times New Roman" w:hAnsi="Times New Roman" w:cs="Times New Roman"/>
          <w:color w:val="000000"/>
          <w:sz w:val="20"/>
          <w:szCs w:val="20"/>
        </w:rPr>
        <w:t xml:space="preserve">exposure of </w:t>
      </w:r>
      <w:proofErr w:type="spellStart"/>
      <w:r w:rsidRPr="0032010C">
        <w:rPr>
          <w:rFonts w:ascii="Times New Roman" w:hAnsi="Times New Roman" w:cs="Times New Roman"/>
          <w:color w:val="000000"/>
          <w:sz w:val="20"/>
          <w:szCs w:val="20"/>
        </w:rPr>
        <w:t>luting</w:t>
      </w:r>
      <w:proofErr w:type="spellEnd"/>
      <w:r w:rsidRPr="0032010C">
        <w:rPr>
          <w:rFonts w:ascii="Times New Roman" w:hAnsi="Times New Roman" w:cs="Times New Roman"/>
          <w:color w:val="000000"/>
          <w:sz w:val="20"/>
          <w:szCs w:val="20"/>
        </w:rPr>
        <w:t xml:space="preserve"> resin, dissolution of cement, </w:t>
      </w:r>
      <w:proofErr w:type="spellStart"/>
      <w:r w:rsidRPr="0032010C">
        <w:rPr>
          <w:rFonts w:ascii="Times New Roman" w:hAnsi="Times New Roman" w:cs="Times New Roman"/>
          <w:color w:val="000000"/>
          <w:sz w:val="20"/>
          <w:szCs w:val="20"/>
        </w:rPr>
        <w:t>microleakage</w:t>
      </w:r>
      <w:proofErr w:type="spellEnd"/>
      <w:r w:rsidRPr="0032010C">
        <w:rPr>
          <w:rFonts w:ascii="Times New Roman" w:hAnsi="Times New Roman" w:cs="Times New Roman"/>
          <w:color w:val="000000"/>
          <w:sz w:val="20"/>
          <w:szCs w:val="20"/>
        </w:rPr>
        <w:t>,</w:t>
      </w:r>
      <w:r w:rsidRPr="0032010C">
        <w:rPr>
          <w:rFonts w:ascii="Times New Roman" w:hAnsi="Times New Roman" w:cs="Times New Roman"/>
          <w:sz w:val="20"/>
          <w:szCs w:val="20"/>
        </w:rPr>
        <w:t xml:space="preserve"> </w:t>
      </w:r>
      <w:r w:rsidRPr="0032010C">
        <w:rPr>
          <w:rFonts w:ascii="Times New Roman" w:hAnsi="Times New Roman" w:cs="Times New Roman"/>
          <w:color w:val="000000"/>
          <w:sz w:val="20"/>
          <w:szCs w:val="20"/>
        </w:rPr>
        <w:t>increased plaque retention and secondary deca</w:t>
      </w:r>
      <w:r w:rsidR="0032010C" w:rsidRPr="0032010C">
        <w:rPr>
          <w:rFonts w:ascii="Times New Roman" w:hAnsi="Times New Roman" w:cs="Times New Roman"/>
          <w:color w:val="000000"/>
          <w:sz w:val="20"/>
          <w:szCs w:val="20"/>
        </w:rPr>
        <w:t xml:space="preserve">y </w:t>
      </w:r>
      <w:r w:rsidR="0032010C" w:rsidRPr="0032010C">
        <w:rPr>
          <w:rFonts w:ascii="Times New Roman" w:hAnsi="Times New Roman" w:cs="Times New Roman"/>
          <w:color w:val="000000"/>
          <w:sz w:val="20"/>
          <w:szCs w:val="20"/>
          <w:vertAlign w:val="superscript"/>
        </w:rPr>
        <w:t>(</w:t>
      </w:r>
      <w:r w:rsidR="00BB3BD3" w:rsidRPr="0032010C">
        <w:rPr>
          <w:rFonts w:ascii="Times New Roman" w:hAnsi="Times New Roman" w:cs="Times New Roman"/>
          <w:color w:val="000000"/>
          <w:sz w:val="20"/>
          <w:szCs w:val="20"/>
          <w:vertAlign w:val="superscript"/>
        </w:rPr>
        <w:t>8</w:t>
      </w:r>
      <w:r w:rsidRPr="0032010C">
        <w:rPr>
          <w:rFonts w:ascii="Times New Roman" w:hAnsi="Times New Roman" w:cs="Times New Roman"/>
          <w:color w:val="000000"/>
          <w:sz w:val="20"/>
          <w:szCs w:val="20"/>
          <w:vertAlign w:val="superscript"/>
        </w:rPr>
        <w:t>,</w:t>
      </w:r>
      <w:r w:rsidR="00BB3BD3" w:rsidRPr="0032010C">
        <w:rPr>
          <w:rFonts w:ascii="Times New Roman" w:hAnsi="Times New Roman" w:cs="Times New Roman"/>
          <w:color w:val="000000"/>
          <w:sz w:val="20"/>
          <w:szCs w:val="20"/>
          <w:vertAlign w:val="superscript"/>
        </w:rPr>
        <w:t>9)</w:t>
      </w:r>
    </w:p>
    <w:p w:rsidR="00C13D23" w:rsidRPr="0032010C" w:rsidRDefault="00C13D23" w:rsidP="00AB1AB1">
      <w:pPr>
        <w:snapToGrid w:val="0"/>
        <w:spacing w:after="0" w:line="240" w:lineRule="auto"/>
        <w:ind w:firstLine="425"/>
        <w:jc w:val="both"/>
        <w:rPr>
          <w:rFonts w:ascii="Times New Roman" w:hAnsi="Times New Roman" w:cs="Times New Roman"/>
          <w:b/>
          <w:bCs/>
          <w:color w:val="FF0000"/>
          <w:sz w:val="20"/>
          <w:szCs w:val="20"/>
          <w:lang w:bidi="ar-EG"/>
        </w:rPr>
      </w:pPr>
      <w:proofErr w:type="spellStart"/>
      <w:r w:rsidRPr="0032010C">
        <w:rPr>
          <w:rFonts w:ascii="Times New Roman" w:hAnsi="Times New Roman" w:cs="Times New Roman"/>
          <w:b/>
          <w:bCs/>
          <w:i/>
          <w:iCs/>
          <w:sz w:val="20"/>
          <w:szCs w:val="20"/>
        </w:rPr>
        <w:t>Mously</w:t>
      </w:r>
      <w:proofErr w:type="spellEnd"/>
      <w:r w:rsidRPr="0032010C">
        <w:rPr>
          <w:rFonts w:ascii="Times New Roman" w:hAnsi="Times New Roman" w:cs="Times New Roman"/>
          <w:b/>
          <w:bCs/>
          <w:i/>
          <w:iCs/>
          <w:sz w:val="20"/>
          <w:szCs w:val="20"/>
        </w:rPr>
        <w:t xml:space="preserve"> HA</w:t>
      </w:r>
      <w:r w:rsidR="0032010C" w:rsidRPr="0032010C">
        <w:rPr>
          <w:rFonts w:ascii="Times New Roman" w:hAnsi="Times New Roman" w:cs="Times New Roman"/>
          <w:b/>
          <w:bCs/>
          <w:i/>
          <w:iCs/>
          <w:sz w:val="20"/>
          <w:szCs w:val="20"/>
        </w:rPr>
        <w:t>. (</w:t>
      </w:r>
      <w:r w:rsidRPr="0032010C">
        <w:rPr>
          <w:rFonts w:ascii="Times New Roman" w:hAnsi="Times New Roman" w:cs="Times New Roman"/>
          <w:b/>
          <w:bCs/>
          <w:i/>
          <w:iCs/>
          <w:sz w:val="20"/>
          <w:szCs w:val="20"/>
        </w:rPr>
        <w:t>2014):</w:t>
      </w:r>
      <w:r w:rsidRPr="0032010C">
        <w:rPr>
          <w:rFonts w:ascii="Times New Roman" w:hAnsi="Times New Roman" w:cs="Times New Roman"/>
          <w:sz w:val="20"/>
          <w:szCs w:val="20"/>
        </w:rPr>
        <w:t xml:space="preserve"> evaluate marginal and internal fit of IPS. </w:t>
      </w:r>
      <w:proofErr w:type="spellStart"/>
      <w:r w:rsidRPr="0032010C">
        <w:rPr>
          <w:rFonts w:ascii="Times New Roman" w:hAnsi="Times New Roman" w:cs="Times New Roman"/>
          <w:sz w:val="20"/>
          <w:szCs w:val="20"/>
        </w:rPr>
        <w:t>emax</w:t>
      </w:r>
      <w:proofErr w:type="spellEnd"/>
      <w:r w:rsidRPr="0032010C">
        <w:rPr>
          <w:rFonts w:ascii="Times New Roman" w:hAnsi="Times New Roman" w:cs="Times New Roman"/>
          <w:sz w:val="20"/>
          <w:szCs w:val="20"/>
        </w:rPr>
        <w:t xml:space="preserve"> CAD and pressed crowns using CAD/CAM and pressed techniques and he concluded that best marginal and internal crown adaptation results come with heat pressed group</w:t>
      </w:r>
      <w:r w:rsidR="0032010C" w:rsidRPr="0032010C">
        <w:rPr>
          <w:rFonts w:ascii="Times New Roman" w:hAnsi="Times New Roman" w:cs="Times New Roman"/>
          <w:sz w:val="20"/>
          <w:szCs w:val="20"/>
        </w:rPr>
        <w:t xml:space="preserve">. </w:t>
      </w:r>
      <w:r w:rsidR="0032010C" w:rsidRPr="0032010C">
        <w:rPr>
          <w:rFonts w:ascii="Times New Roman" w:hAnsi="Times New Roman" w:cs="Times New Roman"/>
          <w:sz w:val="20"/>
          <w:szCs w:val="20"/>
          <w:vertAlign w:val="superscript"/>
        </w:rPr>
        <w:t>(</w:t>
      </w:r>
      <w:r w:rsidR="008E24FC" w:rsidRPr="0032010C">
        <w:rPr>
          <w:rFonts w:ascii="Times New Roman" w:hAnsi="Times New Roman" w:cs="Times New Roman"/>
          <w:sz w:val="20"/>
          <w:szCs w:val="20"/>
          <w:vertAlign w:val="superscript"/>
        </w:rPr>
        <w:t>1</w:t>
      </w:r>
      <w:r w:rsidRPr="0032010C">
        <w:rPr>
          <w:rFonts w:ascii="Times New Roman" w:hAnsi="Times New Roman" w:cs="Times New Roman"/>
          <w:sz w:val="20"/>
          <w:szCs w:val="20"/>
          <w:vertAlign w:val="superscript"/>
        </w:rPr>
        <w:t>0)</w:t>
      </w:r>
    </w:p>
    <w:p w:rsidR="00C13D23" w:rsidRPr="0032010C" w:rsidRDefault="00C13D23" w:rsidP="00AB1AB1">
      <w:pPr>
        <w:snapToGrid w:val="0"/>
        <w:spacing w:after="0" w:line="240" w:lineRule="auto"/>
        <w:ind w:firstLine="425"/>
        <w:jc w:val="both"/>
        <w:rPr>
          <w:rFonts w:ascii="Times New Roman" w:hAnsi="Times New Roman" w:cs="Times New Roman"/>
          <w:b/>
          <w:bCs/>
          <w:color w:val="FF0000"/>
          <w:sz w:val="20"/>
          <w:szCs w:val="20"/>
        </w:rPr>
      </w:pPr>
      <w:proofErr w:type="spellStart"/>
      <w:r w:rsidRPr="0032010C">
        <w:rPr>
          <w:rFonts w:ascii="Times New Roman" w:hAnsi="Times New Roman" w:cs="Times New Roman"/>
          <w:b/>
          <w:bCs/>
          <w:i/>
          <w:iCs/>
          <w:sz w:val="20"/>
          <w:szCs w:val="20"/>
        </w:rPr>
        <w:t>Anadioti</w:t>
      </w:r>
      <w:proofErr w:type="spellEnd"/>
      <w:r w:rsidRPr="0032010C">
        <w:rPr>
          <w:rFonts w:ascii="Times New Roman" w:hAnsi="Times New Roman" w:cs="Times New Roman"/>
          <w:b/>
          <w:bCs/>
          <w:i/>
          <w:iCs/>
          <w:sz w:val="20"/>
          <w:szCs w:val="20"/>
        </w:rPr>
        <w:t xml:space="preserve"> E. (2015)</w:t>
      </w:r>
      <w:r w:rsidRPr="0032010C">
        <w:rPr>
          <w:rFonts w:ascii="Times New Roman" w:hAnsi="Times New Roman" w:cs="Times New Roman"/>
          <w:i/>
          <w:iCs/>
          <w:sz w:val="20"/>
          <w:szCs w:val="20"/>
        </w:rPr>
        <w:t>:</w:t>
      </w:r>
      <w:r w:rsidRPr="0032010C">
        <w:rPr>
          <w:rFonts w:ascii="Times New Roman" w:hAnsi="Times New Roman" w:cs="Times New Roman"/>
          <w:sz w:val="20"/>
          <w:szCs w:val="20"/>
        </w:rPr>
        <w:t xml:space="preserve"> evaluated marginal fit of all ceramic crowns made from digital and conventional impressions using </w:t>
      </w:r>
      <w:proofErr w:type="spellStart"/>
      <w:r w:rsidRPr="0032010C">
        <w:rPr>
          <w:rFonts w:ascii="Times New Roman" w:hAnsi="Times New Roman" w:cs="Times New Roman"/>
          <w:sz w:val="20"/>
          <w:szCs w:val="20"/>
        </w:rPr>
        <w:t>IPS.emaxCAD</w:t>
      </w:r>
      <w:proofErr w:type="spellEnd"/>
      <w:r w:rsidRPr="0032010C">
        <w:rPr>
          <w:rFonts w:ascii="Times New Roman" w:hAnsi="Times New Roman" w:cs="Times New Roman"/>
          <w:sz w:val="20"/>
          <w:szCs w:val="20"/>
        </w:rPr>
        <w:t xml:space="preserve"> and </w:t>
      </w:r>
      <w:proofErr w:type="spellStart"/>
      <w:r w:rsidRPr="0032010C">
        <w:rPr>
          <w:rFonts w:ascii="Times New Roman" w:hAnsi="Times New Roman" w:cs="Times New Roman"/>
          <w:sz w:val="20"/>
          <w:szCs w:val="20"/>
        </w:rPr>
        <w:t>IPS.emax</w:t>
      </w:r>
      <w:proofErr w:type="spellEnd"/>
      <w:r w:rsidRPr="0032010C">
        <w:rPr>
          <w:rFonts w:ascii="Times New Roman" w:hAnsi="Times New Roman" w:cs="Times New Roman"/>
          <w:sz w:val="20"/>
          <w:szCs w:val="20"/>
        </w:rPr>
        <w:t xml:space="preserve"> Press and he found a significant interaction between impression techniques and crown fabrication method and concluded that combination between conventional impression method and press fabrication technique produced the most accurate marginal fit</w:t>
      </w:r>
      <w:r w:rsidR="0032010C" w:rsidRPr="0032010C">
        <w:rPr>
          <w:rFonts w:ascii="Times New Roman" w:hAnsi="Times New Roman" w:cs="Times New Roman"/>
          <w:sz w:val="20"/>
          <w:szCs w:val="20"/>
        </w:rPr>
        <w:t xml:space="preserve">. </w:t>
      </w:r>
      <w:r w:rsidR="0032010C" w:rsidRPr="0032010C">
        <w:rPr>
          <w:rFonts w:ascii="Times New Roman" w:hAnsi="Times New Roman" w:cs="Times New Roman"/>
          <w:sz w:val="20"/>
          <w:szCs w:val="20"/>
          <w:vertAlign w:val="superscript"/>
        </w:rPr>
        <w:t>(</w:t>
      </w:r>
      <w:r w:rsidR="008E24FC" w:rsidRPr="0032010C">
        <w:rPr>
          <w:rFonts w:ascii="Times New Roman" w:hAnsi="Times New Roman" w:cs="Times New Roman"/>
          <w:sz w:val="20"/>
          <w:szCs w:val="20"/>
          <w:vertAlign w:val="superscript"/>
        </w:rPr>
        <w:t>1</w:t>
      </w:r>
      <w:r w:rsidRPr="0032010C">
        <w:rPr>
          <w:rFonts w:ascii="Times New Roman" w:hAnsi="Times New Roman" w:cs="Times New Roman"/>
          <w:sz w:val="20"/>
          <w:szCs w:val="20"/>
          <w:vertAlign w:val="superscript"/>
        </w:rPr>
        <w:t>1)</w:t>
      </w:r>
    </w:p>
    <w:p w:rsidR="00C13D23" w:rsidRPr="0032010C" w:rsidRDefault="00C13D23" w:rsidP="00AB1AB1">
      <w:pPr>
        <w:snapToGrid w:val="0"/>
        <w:spacing w:after="0" w:line="240" w:lineRule="auto"/>
        <w:ind w:firstLine="425"/>
        <w:jc w:val="both"/>
        <w:rPr>
          <w:rFonts w:ascii="Times New Roman" w:hAnsi="Times New Roman" w:cs="Times New Roman"/>
          <w:b/>
          <w:bCs/>
          <w:i/>
          <w:iCs/>
          <w:sz w:val="20"/>
          <w:szCs w:val="20"/>
        </w:rPr>
      </w:pPr>
      <w:proofErr w:type="spellStart"/>
      <w:r w:rsidRPr="0032010C">
        <w:rPr>
          <w:rFonts w:ascii="Times New Roman" w:hAnsi="Times New Roman" w:cs="Times New Roman"/>
          <w:b/>
          <w:bCs/>
          <w:i/>
          <w:iCs/>
          <w:sz w:val="20"/>
          <w:szCs w:val="20"/>
        </w:rPr>
        <w:t>Anadioto</w:t>
      </w:r>
      <w:proofErr w:type="spellEnd"/>
      <w:r w:rsidRPr="0032010C">
        <w:rPr>
          <w:rFonts w:ascii="Times New Roman" w:hAnsi="Times New Roman" w:cs="Times New Roman"/>
          <w:b/>
          <w:bCs/>
          <w:i/>
          <w:iCs/>
          <w:sz w:val="20"/>
          <w:szCs w:val="20"/>
        </w:rPr>
        <w:t xml:space="preserve"> E. (2015): </w:t>
      </w:r>
      <w:r w:rsidRPr="0032010C">
        <w:rPr>
          <w:rFonts w:ascii="Times New Roman" w:hAnsi="Times New Roman" w:cs="Times New Roman"/>
          <w:sz w:val="20"/>
          <w:szCs w:val="20"/>
        </w:rPr>
        <w:t>evaluate the internal fit of pressed</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 xml:space="preserve">ceramic crowns made from conventional impression using polyvinyl </w:t>
      </w:r>
      <w:proofErr w:type="spellStart"/>
      <w:r w:rsidRPr="0032010C">
        <w:rPr>
          <w:rFonts w:ascii="Times New Roman" w:hAnsi="Times New Roman" w:cs="Times New Roman"/>
          <w:sz w:val="20"/>
          <w:szCs w:val="20"/>
        </w:rPr>
        <w:t>siloxane</w:t>
      </w:r>
      <w:proofErr w:type="spellEnd"/>
      <w:r w:rsidRPr="0032010C">
        <w:rPr>
          <w:rFonts w:ascii="Times New Roman" w:hAnsi="Times New Roman" w:cs="Times New Roman"/>
          <w:sz w:val="20"/>
          <w:szCs w:val="20"/>
        </w:rPr>
        <w:t xml:space="preserve"> impression, crowns were pressed in lithium </w:t>
      </w:r>
      <w:proofErr w:type="spellStart"/>
      <w:r w:rsidRPr="0032010C">
        <w:rPr>
          <w:rFonts w:ascii="Times New Roman" w:hAnsi="Times New Roman" w:cs="Times New Roman"/>
          <w:sz w:val="20"/>
          <w:szCs w:val="20"/>
        </w:rPr>
        <w:t>disilicte</w:t>
      </w:r>
      <w:proofErr w:type="spellEnd"/>
      <w:r w:rsidRPr="0032010C">
        <w:rPr>
          <w:rFonts w:ascii="Times New Roman" w:hAnsi="Times New Roman" w:cs="Times New Roman"/>
          <w:sz w:val="20"/>
          <w:szCs w:val="20"/>
        </w:rPr>
        <w:t xml:space="preserve"> (IPS </w:t>
      </w:r>
      <w:proofErr w:type="spellStart"/>
      <w:r w:rsidRPr="0032010C">
        <w:rPr>
          <w:rFonts w:ascii="Times New Roman" w:hAnsi="Times New Roman" w:cs="Times New Roman"/>
          <w:sz w:val="20"/>
          <w:szCs w:val="20"/>
        </w:rPr>
        <w:t>e.max</w:t>
      </w:r>
      <w:proofErr w:type="spellEnd"/>
      <w:r w:rsidRPr="0032010C">
        <w:rPr>
          <w:rFonts w:ascii="Times New Roman" w:hAnsi="Times New Roman" w:cs="Times New Roman"/>
          <w:sz w:val="20"/>
          <w:szCs w:val="20"/>
        </w:rPr>
        <w:t xml:space="preserve"> press) and crowns milled from lithium </w:t>
      </w:r>
      <w:proofErr w:type="spellStart"/>
      <w:r w:rsidRPr="0032010C">
        <w:rPr>
          <w:rFonts w:ascii="Times New Roman" w:hAnsi="Times New Roman" w:cs="Times New Roman"/>
          <w:sz w:val="20"/>
          <w:szCs w:val="20"/>
        </w:rPr>
        <w:t>disilicate</w:t>
      </w:r>
      <w:proofErr w:type="spellEnd"/>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 xml:space="preserve">blocks (IPS </w:t>
      </w:r>
      <w:proofErr w:type="spellStart"/>
      <w:r w:rsidRPr="0032010C">
        <w:rPr>
          <w:rFonts w:ascii="Times New Roman" w:hAnsi="Times New Roman" w:cs="Times New Roman"/>
          <w:sz w:val="20"/>
          <w:szCs w:val="20"/>
        </w:rPr>
        <w:t>e.max</w:t>
      </w:r>
      <w:proofErr w:type="spellEnd"/>
      <w:r w:rsidRPr="0032010C">
        <w:rPr>
          <w:rFonts w:ascii="Times New Roman" w:hAnsi="Times New Roman" w:cs="Times New Roman"/>
          <w:sz w:val="20"/>
          <w:szCs w:val="20"/>
        </w:rPr>
        <w:t xml:space="preserve"> CAD)</w:t>
      </w:r>
      <w:r w:rsidR="005B15B0">
        <w:rPr>
          <w:rFonts w:ascii="Times New Roman" w:hAnsi="Times New Roman" w:cs="Times New Roman" w:hint="eastAsia"/>
          <w:sz w:val="20"/>
          <w:szCs w:val="20"/>
          <w:lang w:eastAsia="zh-CN"/>
        </w:rPr>
        <w:t xml:space="preserve"> </w:t>
      </w:r>
      <w:r w:rsidRPr="0032010C">
        <w:rPr>
          <w:rFonts w:ascii="Times New Roman" w:hAnsi="Times New Roman" w:cs="Times New Roman"/>
          <w:sz w:val="20"/>
          <w:szCs w:val="20"/>
        </w:rPr>
        <w:t>with E4D scanner</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by direct and indirect techniques then crowns were</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milled using E4D engine, and he found that the internal gap obtained from</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indirect press group was significantly greater than that obtained from the other group and he concluded that the combination</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of the conventional and digital techniques produced the least accurate internal fit</w:t>
      </w:r>
      <w:r w:rsidR="0032010C" w:rsidRPr="0032010C">
        <w:rPr>
          <w:rFonts w:ascii="Times New Roman" w:hAnsi="Times New Roman" w:cs="Times New Roman"/>
          <w:sz w:val="20"/>
          <w:szCs w:val="20"/>
        </w:rPr>
        <w:t xml:space="preserve">. </w:t>
      </w:r>
      <w:r w:rsidR="0032010C" w:rsidRPr="0032010C">
        <w:rPr>
          <w:rFonts w:ascii="Times New Roman" w:hAnsi="Times New Roman" w:cs="Times New Roman"/>
          <w:sz w:val="20"/>
          <w:szCs w:val="20"/>
          <w:vertAlign w:val="superscript"/>
        </w:rPr>
        <w:t>(</w:t>
      </w:r>
      <w:r w:rsidR="008E24FC" w:rsidRPr="0032010C">
        <w:rPr>
          <w:rFonts w:ascii="Times New Roman" w:hAnsi="Times New Roman" w:cs="Times New Roman"/>
          <w:sz w:val="20"/>
          <w:szCs w:val="20"/>
          <w:vertAlign w:val="superscript"/>
        </w:rPr>
        <w:t>1</w:t>
      </w:r>
      <w:r w:rsidRPr="0032010C">
        <w:rPr>
          <w:rFonts w:ascii="Times New Roman" w:hAnsi="Times New Roman" w:cs="Times New Roman"/>
          <w:sz w:val="20"/>
          <w:szCs w:val="20"/>
          <w:vertAlign w:val="superscript"/>
        </w:rPr>
        <w:t>2)</w:t>
      </w:r>
    </w:p>
    <w:p w:rsidR="00C13D23" w:rsidRPr="0032010C" w:rsidRDefault="00C13D23" w:rsidP="00AB1AB1">
      <w:pPr>
        <w:pStyle w:val="NoSpacing"/>
        <w:snapToGrid w:val="0"/>
        <w:jc w:val="both"/>
        <w:rPr>
          <w:rFonts w:ascii="Times New Roman" w:hAnsi="Times New Roman" w:cs="Times New Roman"/>
          <w:b/>
          <w:bCs/>
          <w:sz w:val="20"/>
          <w:szCs w:val="20"/>
        </w:rPr>
      </w:pPr>
      <w:r w:rsidRPr="0032010C">
        <w:rPr>
          <w:rFonts w:ascii="Times New Roman" w:hAnsi="Times New Roman" w:cs="Times New Roman"/>
          <w:b/>
          <w:bCs/>
          <w:sz w:val="20"/>
          <w:szCs w:val="20"/>
        </w:rPr>
        <w:t>Load cycling effect on ceramic</w:t>
      </w:r>
    </w:p>
    <w:p w:rsidR="00C13D23" w:rsidRPr="0032010C" w:rsidRDefault="00C13D23" w:rsidP="00AB1AB1">
      <w:pPr>
        <w:snapToGrid w:val="0"/>
        <w:spacing w:after="0" w:line="240" w:lineRule="auto"/>
        <w:ind w:firstLine="425"/>
        <w:jc w:val="both"/>
        <w:rPr>
          <w:rFonts w:ascii="Times New Roman" w:hAnsi="Times New Roman" w:cs="Times New Roman"/>
          <w:sz w:val="20"/>
          <w:szCs w:val="20"/>
          <w:lang w:bidi="ar-EG"/>
        </w:rPr>
      </w:pPr>
      <w:r w:rsidRPr="0032010C">
        <w:rPr>
          <w:rFonts w:ascii="Times New Roman" w:hAnsi="Times New Roman" w:cs="Times New Roman"/>
          <w:sz w:val="20"/>
          <w:szCs w:val="20"/>
        </w:rPr>
        <w:t xml:space="preserve">Cyclic fatigue of dental restorative material is a crucial aspect for evaluation of </w:t>
      </w:r>
      <w:proofErr w:type="spellStart"/>
      <w:r w:rsidRPr="0032010C">
        <w:rPr>
          <w:rFonts w:ascii="Times New Roman" w:hAnsi="Times New Roman" w:cs="Times New Roman"/>
          <w:sz w:val="20"/>
          <w:szCs w:val="20"/>
        </w:rPr>
        <w:t>invivo</w:t>
      </w:r>
      <w:proofErr w:type="spellEnd"/>
      <w:r w:rsidRPr="0032010C">
        <w:rPr>
          <w:rFonts w:ascii="Times New Roman" w:hAnsi="Times New Roman" w:cs="Times New Roman"/>
          <w:sz w:val="20"/>
          <w:szCs w:val="20"/>
        </w:rPr>
        <w:t xml:space="preserve"> performance. Individual loading cycles subject the restorative material to a stress well below its ultimate strength.</w:t>
      </w:r>
    </w:p>
    <w:p w:rsidR="00C13D23" w:rsidRPr="0032010C" w:rsidRDefault="00C13D23" w:rsidP="00AB1AB1">
      <w:pPr>
        <w:snapToGrid w:val="0"/>
        <w:spacing w:after="0" w:line="240" w:lineRule="auto"/>
        <w:ind w:firstLine="425"/>
        <w:jc w:val="both"/>
        <w:rPr>
          <w:rFonts w:ascii="Times New Roman" w:hAnsi="Times New Roman" w:cs="Times New Roman"/>
          <w:b/>
          <w:sz w:val="20"/>
          <w:szCs w:val="20"/>
        </w:rPr>
      </w:pPr>
      <w:proofErr w:type="spellStart"/>
      <w:r w:rsidRPr="0032010C">
        <w:rPr>
          <w:rFonts w:ascii="Times New Roman" w:hAnsi="Times New Roman" w:cs="Times New Roman"/>
          <w:b/>
          <w:sz w:val="20"/>
          <w:szCs w:val="20"/>
        </w:rPr>
        <w:lastRenderedPageBreak/>
        <w:t>Heintze</w:t>
      </w:r>
      <w:proofErr w:type="spellEnd"/>
      <w:r w:rsidRPr="0032010C">
        <w:rPr>
          <w:rFonts w:ascii="Times New Roman" w:hAnsi="Times New Roman" w:cs="Times New Roman"/>
          <w:b/>
          <w:sz w:val="20"/>
          <w:szCs w:val="20"/>
        </w:rPr>
        <w:t xml:space="preserve"> S. et al, (2008)</w:t>
      </w:r>
      <w:r w:rsidR="008C0D56" w:rsidRPr="0032010C">
        <w:rPr>
          <w:rFonts w:ascii="Times New Roman" w:hAnsi="Times New Roman" w:cs="Times New Roman"/>
          <w:b/>
          <w:sz w:val="20"/>
          <w:szCs w:val="20"/>
        </w:rPr>
        <w:t xml:space="preserve"> </w:t>
      </w:r>
      <w:r w:rsidR="008C0D56" w:rsidRPr="0032010C">
        <w:rPr>
          <w:rFonts w:ascii="Times New Roman" w:hAnsi="Times New Roman" w:cs="Times New Roman"/>
          <w:bCs/>
          <w:sz w:val="20"/>
          <w:szCs w:val="20"/>
          <w:vertAlign w:val="superscript"/>
        </w:rPr>
        <w:t>(13)</w:t>
      </w:r>
      <w:r w:rsidRPr="0032010C">
        <w:rPr>
          <w:rFonts w:ascii="Times New Roman" w:hAnsi="Times New Roman" w:cs="Times New Roman"/>
          <w:sz w:val="20"/>
          <w:szCs w:val="20"/>
        </w:rPr>
        <w:t>, compared the frequency of failures (complete fractures or partial cracks) of molar crowns made of two different all-ceramic materials (</w:t>
      </w:r>
      <w:proofErr w:type="spellStart"/>
      <w:r w:rsidRPr="0032010C">
        <w:rPr>
          <w:rFonts w:ascii="Times New Roman" w:hAnsi="Times New Roman" w:cs="Times New Roman"/>
          <w:sz w:val="20"/>
          <w:szCs w:val="20"/>
        </w:rPr>
        <w:t>IPs</w:t>
      </w:r>
      <w:proofErr w:type="spellEnd"/>
      <w:r w:rsidRPr="0032010C">
        <w:rPr>
          <w:rFonts w:ascii="Times New Roman" w:hAnsi="Times New Roman" w:cs="Times New Roman"/>
          <w:sz w:val="20"/>
          <w:szCs w:val="20"/>
        </w:rPr>
        <w:t xml:space="preserve"> Empress or an experimental </w:t>
      </w:r>
      <w:proofErr w:type="spellStart"/>
      <w:r w:rsidRPr="0032010C">
        <w:rPr>
          <w:rFonts w:ascii="Times New Roman" w:hAnsi="Times New Roman" w:cs="Times New Roman"/>
          <w:sz w:val="20"/>
          <w:szCs w:val="20"/>
        </w:rPr>
        <w:t>e.max</w:t>
      </w:r>
      <w:proofErr w:type="spellEnd"/>
      <w:r w:rsidRPr="0032010C">
        <w:rPr>
          <w:rFonts w:ascii="Times New Roman" w:hAnsi="Times New Roman" w:cs="Times New Roman"/>
          <w:sz w:val="20"/>
          <w:szCs w:val="20"/>
        </w:rPr>
        <w:t xml:space="preserve"> Press material) during dynamic loading in a chewing simulator, as well as the fracture load</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when</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subjected to</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static loading, in</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relation</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 xml:space="preserve">to different dynamic loading and </w:t>
      </w:r>
      <w:proofErr w:type="spellStart"/>
      <w:r w:rsidRPr="0032010C">
        <w:rPr>
          <w:rFonts w:ascii="Times New Roman" w:hAnsi="Times New Roman" w:cs="Times New Roman"/>
          <w:sz w:val="20"/>
          <w:szCs w:val="20"/>
        </w:rPr>
        <w:t>luting</w:t>
      </w:r>
      <w:proofErr w:type="spellEnd"/>
      <w:r w:rsidRPr="0032010C">
        <w:rPr>
          <w:rFonts w:ascii="Times New Roman" w:hAnsi="Times New Roman" w:cs="Times New Roman"/>
          <w:sz w:val="20"/>
          <w:szCs w:val="20"/>
        </w:rPr>
        <w:t xml:space="preserve"> protocols. They concluded that, the </w:t>
      </w:r>
      <w:proofErr w:type="spellStart"/>
      <w:r w:rsidRPr="0032010C">
        <w:rPr>
          <w:rFonts w:ascii="Times New Roman" w:hAnsi="Times New Roman" w:cs="Times New Roman"/>
          <w:sz w:val="20"/>
          <w:szCs w:val="20"/>
        </w:rPr>
        <w:t>luting</w:t>
      </w:r>
      <w:proofErr w:type="spellEnd"/>
      <w:r w:rsidRPr="0032010C">
        <w:rPr>
          <w:rFonts w:ascii="Times New Roman" w:hAnsi="Times New Roman" w:cs="Times New Roman"/>
          <w:sz w:val="20"/>
          <w:szCs w:val="20"/>
        </w:rPr>
        <w:t xml:space="preserve"> protocol used had the most significant effect on the fracture load of both materials. In conjunction with Empress, however, the </w:t>
      </w:r>
      <w:proofErr w:type="spellStart"/>
      <w:r w:rsidRPr="0032010C">
        <w:rPr>
          <w:rFonts w:ascii="Times New Roman" w:hAnsi="Times New Roman" w:cs="Times New Roman"/>
          <w:sz w:val="20"/>
          <w:szCs w:val="20"/>
        </w:rPr>
        <w:t>luting</w:t>
      </w:r>
      <w:proofErr w:type="spellEnd"/>
      <w:r w:rsidRPr="0032010C">
        <w:rPr>
          <w:rFonts w:ascii="Times New Roman" w:hAnsi="Times New Roman" w:cs="Times New Roman"/>
          <w:sz w:val="20"/>
          <w:szCs w:val="20"/>
        </w:rPr>
        <w:t xml:space="preserve"> material influenced the variability twice as much as in </w:t>
      </w:r>
      <w:proofErr w:type="spellStart"/>
      <w:r w:rsidRPr="0032010C">
        <w:rPr>
          <w:rFonts w:ascii="Times New Roman" w:hAnsi="Times New Roman" w:cs="Times New Roman"/>
          <w:sz w:val="20"/>
          <w:szCs w:val="20"/>
        </w:rPr>
        <w:t>e.max</w:t>
      </w:r>
      <w:proofErr w:type="spellEnd"/>
      <w:r w:rsidRPr="0032010C">
        <w:rPr>
          <w:rFonts w:ascii="Times New Roman" w:hAnsi="Times New Roman" w:cs="Times New Roman"/>
          <w:sz w:val="20"/>
          <w:szCs w:val="20"/>
        </w:rPr>
        <w:t xml:space="preserve"> Press. There was no statistically significant difference in the fracture load of glass </w:t>
      </w:r>
      <w:proofErr w:type="spellStart"/>
      <w:r w:rsidRPr="0032010C">
        <w:rPr>
          <w:rFonts w:ascii="Times New Roman" w:hAnsi="Times New Roman" w:cs="Times New Roman"/>
          <w:sz w:val="20"/>
          <w:szCs w:val="20"/>
        </w:rPr>
        <w:t>ionomer</w:t>
      </w:r>
      <w:proofErr w:type="spellEnd"/>
      <w:r w:rsidRPr="0032010C">
        <w:rPr>
          <w:rFonts w:ascii="Times New Roman" w:hAnsi="Times New Roman" w:cs="Times New Roman"/>
          <w:sz w:val="20"/>
          <w:szCs w:val="20"/>
        </w:rPr>
        <w:t xml:space="preserve"> cement GIC-</w:t>
      </w:r>
      <w:proofErr w:type="spellStart"/>
      <w:r w:rsidRPr="0032010C">
        <w:rPr>
          <w:rFonts w:ascii="Times New Roman" w:hAnsi="Times New Roman" w:cs="Times New Roman"/>
          <w:sz w:val="20"/>
          <w:szCs w:val="20"/>
        </w:rPr>
        <w:t>luted</w:t>
      </w:r>
      <w:proofErr w:type="spellEnd"/>
      <w:r w:rsidRPr="0032010C">
        <w:rPr>
          <w:rFonts w:ascii="Times New Roman" w:hAnsi="Times New Roman" w:cs="Times New Roman"/>
          <w:sz w:val="20"/>
          <w:szCs w:val="20"/>
        </w:rPr>
        <w:t xml:space="preserve"> </w:t>
      </w:r>
      <w:proofErr w:type="spellStart"/>
      <w:r w:rsidRPr="0032010C">
        <w:rPr>
          <w:rFonts w:ascii="Times New Roman" w:hAnsi="Times New Roman" w:cs="Times New Roman"/>
          <w:sz w:val="20"/>
          <w:szCs w:val="20"/>
        </w:rPr>
        <w:t>e.max</w:t>
      </w:r>
      <w:proofErr w:type="spellEnd"/>
      <w:r w:rsidRPr="0032010C">
        <w:rPr>
          <w:rFonts w:ascii="Times New Roman" w:hAnsi="Times New Roman" w:cs="Times New Roman"/>
          <w:sz w:val="20"/>
          <w:szCs w:val="20"/>
        </w:rPr>
        <w:t xml:space="preserve"> Press Exp crowns and that of the </w:t>
      </w:r>
      <w:proofErr w:type="spellStart"/>
      <w:r w:rsidRPr="0032010C">
        <w:rPr>
          <w:rFonts w:ascii="Times New Roman" w:hAnsi="Times New Roman" w:cs="Times New Roman"/>
          <w:sz w:val="20"/>
          <w:szCs w:val="20"/>
        </w:rPr>
        <w:t>Variolink</w:t>
      </w:r>
      <w:proofErr w:type="spellEnd"/>
      <w:r w:rsidRPr="0032010C">
        <w:rPr>
          <w:rFonts w:ascii="Times New Roman" w:hAnsi="Times New Roman" w:cs="Times New Roman"/>
          <w:sz w:val="20"/>
          <w:szCs w:val="20"/>
        </w:rPr>
        <w:t xml:space="preserve"> </w:t>
      </w:r>
      <w:proofErr w:type="spellStart"/>
      <w:r w:rsidRPr="0032010C">
        <w:rPr>
          <w:rFonts w:ascii="Times New Roman" w:hAnsi="Times New Roman" w:cs="Times New Roman"/>
          <w:sz w:val="20"/>
          <w:szCs w:val="20"/>
        </w:rPr>
        <w:t>luted</w:t>
      </w:r>
      <w:proofErr w:type="spellEnd"/>
      <w:r w:rsidRPr="0032010C">
        <w:rPr>
          <w:rFonts w:ascii="Times New Roman" w:hAnsi="Times New Roman" w:cs="Times New Roman"/>
          <w:sz w:val="20"/>
          <w:szCs w:val="20"/>
        </w:rPr>
        <w:t xml:space="preserve"> Empress crowns.</w:t>
      </w:r>
    </w:p>
    <w:p w:rsidR="00C13D23" w:rsidRPr="0032010C" w:rsidRDefault="00C13D23" w:rsidP="00AB1AB1">
      <w:pPr>
        <w:snapToGrid w:val="0"/>
        <w:spacing w:after="0" w:line="240" w:lineRule="auto"/>
        <w:ind w:firstLine="425"/>
        <w:jc w:val="both"/>
        <w:rPr>
          <w:rFonts w:ascii="Times New Roman" w:hAnsi="Times New Roman" w:cs="Times New Roman"/>
          <w:b/>
          <w:sz w:val="20"/>
          <w:szCs w:val="20"/>
        </w:rPr>
      </w:pPr>
      <w:r w:rsidRPr="0032010C">
        <w:rPr>
          <w:rFonts w:ascii="Times New Roman" w:hAnsi="Times New Roman" w:cs="Times New Roman"/>
          <w:b/>
          <w:sz w:val="20"/>
          <w:szCs w:val="20"/>
        </w:rPr>
        <w:t>Borges et al, (2009</w:t>
      </w:r>
      <w:r w:rsidRPr="0032010C">
        <w:rPr>
          <w:rFonts w:ascii="Times New Roman" w:hAnsi="Times New Roman" w:cs="Times New Roman"/>
          <w:bCs/>
          <w:sz w:val="20"/>
          <w:szCs w:val="20"/>
        </w:rPr>
        <w:t>)</w:t>
      </w:r>
      <w:r w:rsidR="008C0D56" w:rsidRPr="0032010C">
        <w:rPr>
          <w:rFonts w:ascii="Times New Roman" w:hAnsi="Times New Roman" w:cs="Times New Roman"/>
          <w:bCs/>
          <w:sz w:val="20"/>
          <w:szCs w:val="20"/>
          <w:vertAlign w:val="superscript"/>
        </w:rPr>
        <w:t xml:space="preserve"> </w:t>
      </w:r>
      <w:r w:rsidRPr="0032010C">
        <w:rPr>
          <w:rFonts w:ascii="Times New Roman" w:hAnsi="Times New Roman" w:cs="Times New Roman"/>
          <w:bCs/>
          <w:sz w:val="20"/>
          <w:szCs w:val="20"/>
          <w:vertAlign w:val="superscript"/>
        </w:rPr>
        <w:t>(</w:t>
      </w:r>
      <w:r w:rsidR="00392FD5" w:rsidRPr="0032010C">
        <w:rPr>
          <w:rFonts w:ascii="Times New Roman" w:hAnsi="Times New Roman" w:cs="Times New Roman"/>
          <w:bCs/>
          <w:sz w:val="20"/>
          <w:szCs w:val="20"/>
          <w:vertAlign w:val="superscript"/>
        </w:rPr>
        <w:t>14</w:t>
      </w:r>
      <w:r w:rsidRPr="0032010C">
        <w:rPr>
          <w:rFonts w:ascii="Times New Roman" w:hAnsi="Times New Roman" w:cs="Times New Roman"/>
          <w:bCs/>
          <w:sz w:val="20"/>
          <w:szCs w:val="20"/>
          <w:vertAlign w:val="superscript"/>
        </w:rPr>
        <w:t>)</w:t>
      </w:r>
      <w:r w:rsidRPr="0032010C">
        <w:rPr>
          <w:rFonts w:ascii="Times New Roman" w:hAnsi="Times New Roman" w:cs="Times New Roman"/>
          <w:sz w:val="20"/>
          <w:szCs w:val="20"/>
        </w:rPr>
        <w:t xml:space="preserve">, studied the hypothesis that fracture loads of fatigued dental ceramic crowns are affected by testing environment and </w:t>
      </w:r>
      <w:proofErr w:type="spellStart"/>
      <w:r w:rsidRPr="0032010C">
        <w:rPr>
          <w:rFonts w:ascii="Times New Roman" w:hAnsi="Times New Roman" w:cs="Times New Roman"/>
          <w:sz w:val="20"/>
          <w:szCs w:val="20"/>
        </w:rPr>
        <w:t>luting</w:t>
      </w:r>
      <w:proofErr w:type="spellEnd"/>
      <w:r w:rsidRPr="0032010C">
        <w:rPr>
          <w:rFonts w:ascii="Times New Roman" w:hAnsi="Times New Roman" w:cs="Times New Roman"/>
          <w:sz w:val="20"/>
          <w:szCs w:val="20"/>
        </w:rPr>
        <w:t xml:space="preserve"> cement by constructing ceramic crowns from three types of ceramics: an alumina-infiltrated ceramic, </w:t>
      </w:r>
      <w:proofErr w:type="spellStart"/>
      <w:r w:rsidRPr="0032010C">
        <w:rPr>
          <w:rFonts w:ascii="Times New Roman" w:hAnsi="Times New Roman" w:cs="Times New Roman"/>
          <w:sz w:val="20"/>
          <w:szCs w:val="20"/>
        </w:rPr>
        <w:t>lithia-disilicate</w:t>
      </w:r>
      <w:proofErr w:type="spellEnd"/>
      <w:r w:rsidRPr="0032010C">
        <w:rPr>
          <w:rFonts w:ascii="Times New Roman" w:hAnsi="Times New Roman" w:cs="Times New Roman"/>
          <w:sz w:val="20"/>
          <w:szCs w:val="20"/>
        </w:rPr>
        <w:t xml:space="preserve"> glass ceramic and a </w:t>
      </w:r>
      <w:proofErr w:type="spellStart"/>
      <w:r w:rsidRPr="0032010C">
        <w:rPr>
          <w:rFonts w:ascii="Times New Roman" w:hAnsi="Times New Roman" w:cs="Times New Roman"/>
          <w:sz w:val="20"/>
          <w:szCs w:val="20"/>
        </w:rPr>
        <w:t>leucite</w:t>
      </w:r>
      <w:proofErr w:type="spellEnd"/>
      <w:r w:rsidRPr="0032010C">
        <w:rPr>
          <w:rFonts w:ascii="Times New Roman" w:hAnsi="Times New Roman" w:cs="Times New Roman"/>
          <w:sz w:val="20"/>
          <w:szCs w:val="20"/>
        </w:rPr>
        <w:t xml:space="preserve">-reinforced ceramic. Crowns were cemented with a composite resin and resin-modified glass </w:t>
      </w:r>
      <w:proofErr w:type="spellStart"/>
      <w:r w:rsidRPr="0032010C">
        <w:rPr>
          <w:rFonts w:ascii="Times New Roman" w:hAnsi="Times New Roman" w:cs="Times New Roman"/>
          <w:sz w:val="20"/>
          <w:szCs w:val="20"/>
        </w:rPr>
        <w:t>ionomer</w:t>
      </w:r>
      <w:proofErr w:type="spellEnd"/>
      <w:r w:rsidRPr="0032010C">
        <w:rPr>
          <w:rFonts w:ascii="Times New Roman" w:hAnsi="Times New Roman" w:cs="Times New Roman"/>
          <w:sz w:val="20"/>
          <w:szCs w:val="20"/>
        </w:rPr>
        <w:t xml:space="preserve"> cements. For each ceramic system a group was loaded to fracture without fatiguing. A second group was subjected to cyclic fatigue and fracture tested in a dry environment and a third group was fatigued and fractured in distilled water.</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They</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concluded</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that</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the</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fracture</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load</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of</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the</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three</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ceramic systems was found to be influenced by ceramic composition. Moreover, cement and fatigue condition influenced the fracture loads of the crown specimens.</w:t>
      </w:r>
    </w:p>
    <w:p w:rsidR="00C13D23" w:rsidRPr="0032010C" w:rsidRDefault="00C13D23" w:rsidP="00AB1AB1">
      <w:pPr>
        <w:snapToGrid w:val="0"/>
        <w:spacing w:after="0" w:line="240" w:lineRule="auto"/>
        <w:jc w:val="both"/>
        <w:rPr>
          <w:rFonts w:ascii="Times New Roman" w:hAnsi="Times New Roman" w:cs="Times New Roman"/>
          <w:b/>
          <w:bCs/>
          <w:color w:val="010202"/>
          <w:sz w:val="20"/>
          <w:szCs w:val="20"/>
        </w:rPr>
      </w:pPr>
      <w:r w:rsidRPr="0032010C">
        <w:rPr>
          <w:rFonts w:ascii="Times New Roman" w:hAnsi="Times New Roman" w:cs="Times New Roman"/>
          <w:b/>
          <w:bCs/>
          <w:color w:val="010202"/>
          <w:sz w:val="20"/>
          <w:szCs w:val="20"/>
        </w:rPr>
        <w:t>Computer</w:t>
      </w:r>
      <w:r w:rsidR="00486A1D" w:rsidRPr="0032010C">
        <w:rPr>
          <w:rFonts w:ascii="Times New Roman" w:hAnsi="Times New Roman" w:cs="Times New Roman"/>
          <w:b/>
          <w:bCs/>
          <w:color w:val="010202"/>
          <w:sz w:val="20"/>
          <w:szCs w:val="20"/>
        </w:rPr>
        <w:t xml:space="preserve"> </w:t>
      </w:r>
      <w:r w:rsidRPr="0032010C">
        <w:rPr>
          <w:rFonts w:ascii="Times New Roman" w:hAnsi="Times New Roman" w:cs="Times New Roman"/>
          <w:b/>
          <w:bCs/>
          <w:color w:val="010202"/>
          <w:sz w:val="20"/>
          <w:szCs w:val="20"/>
        </w:rPr>
        <w:t>-</w:t>
      </w:r>
      <w:r w:rsidR="00486A1D" w:rsidRPr="0032010C">
        <w:rPr>
          <w:rFonts w:ascii="Times New Roman" w:hAnsi="Times New Roman" w:cs="Times New Roman"/>
          <w:b/>
          <w:bCs/>
          <w:color w:val="010202"/>
          <w:sz w:val="20"/>
          <w:szCs w:val="20"/>
        </w:rPr>
        <w:t xml:space="preserve"> </w:t>
      </w:r>
      <w:r w:rsidRPr="0032010C">
        <w:rPr>
          <w:rFonts w:ascii="Times New Roman" w:hAnsi="Times New Roman" w:cs="Times New Roman"/>
          <w:b/>
          <w:bCs/>
          <w:color w:val="010202"/>
          <w:sz w:val="20"/>
          <w:szCs w:val="20"/>
        </w:rPr>
        <w:t>aided</w:t>
      </w:r>
      <w:r w:rsidR="00486A1D" w:rsidRPr="0032010C">
        <w:rPr>
          <w:rFonts w:ascii="Times New Roman" w:hAnsi="Times New Roman" w:cs="Times New Roman"/>
          <w:b/>
          <w:bCs/>
          <w:color w:val="010202"/>
          <w:sz w:val="20"/>
          <w:szCs w:val="20"/>
        </w:rPr>
        <w:t xml:space="preserve"> </w:t>
      </w:r>
      <w:r w:rsidRPr="0032010C">
        <w:rPr>
          <w:rFonts w:ascii="Times New Roman" w:hAnsi="Times New Roman" w:cs="Times New Roman"/>
          <w:b/>
          <w:bCs/>
          <w:color w:val="010202"/>
          <w:sz w:val="20"/>
          <w:szCs w:val="20"/>
        </w:rPr>
        <w:t>design</w:t>
      </w:r>
      <w:r w:rsidR="00486A1D" w:rsidRPr="0032010C">
        <w:rPr>
          <w:rFonts w:ascii="Times New Roman" w:hAnsi="Times New Roman" w:cs="Times New Roman"/>
          <w:b/>
          <w:bCs/>
          <w:color w:val="010202"/>
          <w:sz w:val="20"/>
          <w:szCs w:val="20"/>
        </w:rPr>
        <w:t xml:space="preserve"> </w:t>
      </w:r>
      <w:r w:rsidRPr="0032010C">
        <w:rPr>
          <w:rFonts w:ascii="Times New Roman" w:hAnsi="Times New Roman" w:cs="Times New Roman"/>
          <w:b/>
          <w:bCs/>
          <w:color w:val="010202"/>
          <w:sz w:val="20"/>
          <w:szCs w:val="20"/>
        </w:rPr>
        <w:t>/</w:t>
      </w:r>
      <w:r w:rsidR="00486A1D" w:rsidRPr="0032010C">
        <w:rPr>
          <w:rFonts w:ascii="Times New Roman" w:hAnsi="Times New Roman" w:cs="Times New Roman"/>
          <w:b/>
          <w:bCs/>
          <w:color w:val="010202"/>
          <w:sz w:val="20"/>
          <w:szCs w:val="20"/>
        </w:rPr>
        <w:t xml:space="preserve"> </w:t>
      </w:r>
      <w:r w:rsidRPr="0032010C">
        <w:rPr>
          <w:rFonts w:ascii="Times New Roman" w:hAnsi="Times New Roman" w:cs="Times New Roman"/>
          <w:b/>
          <w:bCs/>
          <w:color w:val="010202"/>
          <w:sz w:val="20"/>
          <w:szCs w:val="20"/>
        </w:rPr>
        <w:t>computer</w:t>
      </w:r>
      <w:r w:rsidR="00486A1D" w:rsidRPr="0032010C">
        <w:rPr>
          <w:rFonts w:ascii="Times New Roman" w:hAnsi="Times New Roman" w:cs="Times New Roman"/>
          <w:b/>
          <w:bCs/>
          <w:color w:val="010202"/>
          <w:sz w:val="20"/>
          <w:szCs w:val="20"/>
        </w:rPr>
        <w:t xml:space="preserve"> </w:t>
      </w:r>
      <w:r w:rsidRPr="0032010C">
        <w:rPr>
          <w:rFonts w:ascii="Times New Roman" w:hAnsi="Times New Roman" w:cs="Times New Roman"/>
          <w:b/>
          <w:bCs/>
          <w:color w:val="010202"/>
          <w:sz w:val="20"/>
          <w:szCs w:val="20"/>
        </w:rPr>
        <w:t>-</w:t>
      </w:r>
      <w:r w:rsidR="00486A1D" w:rsidRPr="0032010C">
        <w:rPr>
          <w:rFonts w:ascii="Times New Roman" w:hAnsi="Times New Roman" w:cs="Times New Roman"/>
          <w:b/>
          <w:bCs/>
          <w:color w:val="010202"/>
          <w:sz w:val="20"/>
          <w:szCs w:val="20"/>
        </w:rPr>
        <w:t xml:space="preserve"> </w:t>
      </w:r>
      <w:r w:rsidRPr="0032010C">
        <w:rPr>
          <w:rFonts w:ascii="Times New Roman" w:hAnsi="Times New Roman" w:cs="Times New Roman"/>
          <w:b/>
          <w:bCs/>
          <w:color w:val="010202"/>
          <w:sz w:val="20"/>
          <w:szCs w:val="20"/>
        </w:rPr>
        <w:t>aided manufacturing:</w:t>
      </w:r>
    </w:p>
    <w:p w:rsidR="00C13D23" w:rsidRPr="0032010C" w:rsidRDefault="00C13D23" w:rsidP="00AB1AB1">
      <w:pPr>
        <w:autoSpaceDE w:val="0"/>
        <w:autoSpaceDN w:val="0"/>
        <w:adjustRightInd w:val="0"/>
        <w:snapToGrid w:val="0"/>
        <w:spacing w:after="0" w:line="240" w:lineRule="auto"/>
        <w:ind w:firstLine="425"/>
        <w:jc w:val="both"/>
        <w:rPr>
          <w:rFonts w:ascii="Times New Roman" w:hAnsi="Times New Roman" w:cs="Times New Roman"/>
          <w:color w:val="010202"/>
          <w:sz w:val="20"/>
          <w:szCs w:val="20"/>
        </w:rPr>
      </w:pPr>
      <w:proofErr w:type="spellStart"/>
      <w:r w:rsidRPr="0032010C">
        <w:rPr>
          <w:rFonts w:ascii="Times New Roman" w:hAnsi="Times New Roman" w:cs="Times New Roman"/>
          <w:color w:val="010202"/>
          <w:sz w:val="20"/>
          <w:szCs w:val="20"/>
        </w:rPr>
        <w:t>Machinable</w:t>
      </w:r>
      <w:proofErr w:type="spellEnd"/>
      <w:r w:rsidRPr="0032010C">
        <w:rPr>
          <w:rFonts w:ascii="Times New Roman" w:hAnsi="Times New Roman" w:cs="Times New Roman"/>
          <w:color w:val="010202"/>
          <w:sz w:val="20"/>
          <w:szCs w:val="20"/>
        </w:rPr>
        <w:t xml:space="preserve"> ceramics are available as prefabricated glass-ceramic ingots. They are cut by tools that are controlled by the computer. After the tooth is prepared, an optical impression is taken for the preparation by a special scanner. The image is then transferred to the system’s software. Then the software designs the restoration and sends the data to the computer controlled milling machine that grinds the ceramic block according to the desired shape</w:t>
      </w:r>
      <w:r w:rsidR="0032010C" w:rsidRPr="0032010C">
        <w:rPr>
          <w:rFonts w:ascii="Times New Roman" w:hAnsi="Times New Roman" w:cs="Times New Roman"/>
          <w:color w:val="010202"/>
          <w:sz w:val="20"/>
          <w:szCs w:val="20"/>
        </w:rPr>
        <w:t xml:space="preserve">. </w:t>
      </w:r>
      <w:r w:rsidR="0032010C" w:rsidRPr="0032010C">
        <w:rPr>
          <w:rFonts w:ascii="Times New Roman" w:hAnsi="Times New Roman" w:cs="Times New Roman"/>
          <w:color w:val="010202"/>
          <w:sz w:val="20"/>
          <w:szCs w:val="20"/>
          <w:vertAlign w:val="superscript"/>
        </w:rPr>
        <w:t>(</w:t>
      </w:r>
      <w:r w:rsidRPr="0032010C">
        <w:rPr>
          <w:rFonts w:ascii="Times New Roman" w:hAnsi="Times New Roman" w:cs="Times New Roman"/>
          <w:color w:val="010202"/>
          <w:sz w:val="20"/>
          <w:szCs w:val="20"/>
          <w:vertAlign w:val="superscript"/>
        </w:rPr>
        <w:t>1</w:t>
      </w:r>
      <w:r w:rsidR="00CD5067" w:rsidRPr="0032010C">
        <w:rPr>
          <w:rFonts w:ascii="Times New Roman" w:hAnsi="Times New Roman" w:cs="Times New Roman"/>
          <w:color w:val="010202"/>
          <w:sz w:val="20"/>
          <w:szCs w:val="20"/>
          <w:vertAlign w:val="superscript"/>
        </w:rPr>
        <w:t>5</w:t>
      </w:r>
      <w:r w:rsidRPr="0032010C">
        <w:rPr>
          <w:rFonts w:ascii="Times New Roman" w:hAnsi="Times New Roman" w:cs="Times New Roman"/>
          <w:color w:val="010202"/>
          <w:sz w:val="20"/>
          <w:szCs w:val="20"/>
          <w:vertAlign w:val="superscript"/>
        </w:rPr>
        <w:t>)</w:t>
      </w:r>
    </w:p>
    <w:p w:rsidR="00C13D23" w:rsidRPr="0032010C" w:rsidRDefault="00C13D23" w:rsidP="00AB1AB1">
      <w:pPr>
        <w:snapToGrid w:val="0"/>
        <w:spacing w:after="0" w:line="240" w:lineRule="auto"/>
        <w:ind w:firstLine="425"/>
        <w:jc w:val="both"/>
        <w:rPr>
          <w:rFonts w:ascii="Times New Roman" w:hAnsi="Times New Roman" w:cs="Times New Roman"/>
          <w:sz w:val="20"/>
          <w:szCs w:val="20"/>
          <w:lang w:bidi="ar-EG"/>
        </w:rPr>
      </w:pPr>
    </w:p>
    <w:p w:rsidR="00E66A59" w:rsidRPr="0032010C" w:rsidRDefault="008C0D56" w:rsidP="00AB1AB1">
      <w:pPr>
        <w:snapToGrid w:val="0"/>
        <w:spacing w:after="0" w:line="240" w:lineRule="auto"/>
        <w:jc w:val="both"/>
        <w:rPr>
          <w:rFonts w:ascii="Times New Roman" w:eastAsia="Arial Black" w:hAnsi="Times New Roman" w:cs="Times New Roman"/>
          <w:sz w:val="20"/>
          <w:szCs w:val="20"/>
        </w:rPr>
      </w:pPr>
      <w:r w:rsidRPr="0032010C">
        <w:rPr>
          <w:rFonts w:ascii="Times New Roman" w:eastAsia="Arial Black" w:hAnsi="Times New Roman" w:cs="Times New Roman"/>
          <w:b/>
          <w:sz w:val="20"/>
          <w:szCs w:val="20"/>
        </w:rPr>
        <w:t>2. Material</w:t>
      </w:r>
      <w:r w:rsidR="00486A1D" w:rsidRPr="0032010C">
        <w:rPr>
          <w:rFonts w:ascii="Times New Roman" w:eastAsia="Arial Black" w:hAnsi="Times New Roman" w:cs="Times New Roman"/>
          <w:b/>
          <w:sz w:val="20"/>
          <w:szCs w:val="20"/>
        </w:rPr>
        <w:t xml:space="preserve"> </w:t>
      </w:r>
      <w:r w:rsidRPr="0032010C">
        <w:rPr>
          <w:rFonts w:ascii="Times New Roman" w:eastAsia="Arial Black" w:hAnsi="Times New Roman" w:cs="Times New Roman"/>
          <w:b/>
          <w:sz w:val="20"/>
          <w:szCs w:val="20"/>
        </w:rPr>
        <w:t>and Methods</w:t>
      </w:r>
    </w:p>
    <w:p w:rsidR="00E66A59" w:rsidRPr="0032010C" w:rsidRDefault="00E66A59" w:rsidP="00AB1AB1">
      <w:pPr>
        <w:snapToGrid w:val="0"/>
        <w:spacing w:after="0" w:line="240" w:lineRule="auto"/>
        <w:ind w:firstLine="425"/>
        <w:jc w:val="both"/>
        <w:rPr>
          <w:rFonts w:ascii="Times New Roman" w:hAnsi="Times New Roman" w:cs="Times New Roman"/>
          <w:sz w:val="20"/>
          <w:szCs w:val="20"/>
        </w:rPr>
      </w:pPr>
      <w:r w:rsidRPr="0032010C">
        <w:rPr>
          <w:rFonts w:ascii="Times New Roman" w:hAnsi="Times New Roman" w:cs="Times New Roman"/>
          <w:sz w:val="20"/>
          <w:szCs w:val="20"/>
        </w:rPr>
        <w:t xml:space="preserve">A total of 40 samples were constructed representing two groups (20 samples each) according to </w:t>
      </w:r>
      <w:r w:rsidRPr="0032010C">
        <w:rPr>
          <w:rFonts w:ascii="Times New Roman" w:hAnsi="Times New Roman" w:cs="Times New Roman"/>
          <w:color w:val="000000"/>
          <w:sz w:val="20"/>
          <w:szCs w:val="20"/>
        </w:rPr>
        <w:t xml:space="preserve">the </w:t>
      </w:r>
      <w:r w:rsidRPr="0032010C">
        <w:rPr>
          <w:rFonts w:ascii="Times New Roman" w:hAnsi="Times New Roman" w:cs="Times New Roman"/>
          <w:sz w:val="20"/>
          <w:szCs w:val="20"/>
        </w:rPr>
        <w:t>type of materials (</w:t>
      </w:r>
      <w:r w:rsidRPr="0032010C">
        <w:rPr>
          <w:rFonts w:ascii="Times New Roman" w:hAnsi="Times New Roman" w:cs="Times New Roman"/>
          <w:color w:val="131413"/>
          <w:sz w:val="20"/>
          <w:szCs w:val="20"/>
        </w:rPr>
        <w:t xml:space="preserve">VITA </w:t>
      </w:r>
      <w:proofErr w:type="spellStart"/>
      <w:r w:rsidRPr="0032010C">
        <w:rPr>
          <w:rFonts w:ascii="Times New Roman" w:hAnsi="Times New Roman" w:cs="Times New Roman"/>
          <w:color w:val="131413"/>
          <w:sz w:val="20"/>
          <w:szCs w:val="20"/>
        </w:rPr>
        <w:t>Suprinity</w:t>
      </w:r>
      <w:proofErr w:type="spellEnd"/>
      <w:r w:rsidRPr="0032010C">
        <w:rPr>
          <w:rFonts w:ascii="Times New Roman" w:hAnsi="Times New Roman" w:cs="Times New Roman"/>
          <w:color w:val="131413"/>
          <w:sz w:val="20"/>
          <w:szCs w:val="20"/>
        </w:rPr>
        <w:t xml:space="preserve"> </w:t>
      </w:r>
      <w:r w:rsidRPr="0032010C">
        <w:rPr>
          <w:rFonts w:ascii="Times New Roman" w:hAnsi="Times New Roman" w:cs="Times New Roman"/>
          <w:sz w:val="20"/>
          <w:szCs w:val="20"/>
        </w:rPr>
        <w:t xml:space="preserve">and </w:t>
      </w:r>
      <w:proofErr w:type="spellStart"/>
      <w:r w:rsidRPr="0032010C">
        <w:rPr>
          <w:rFonts w:ascii="Times New Roman" w:hAnsi="Times New Roman" w:cs="Times New Roman"/>
          <w:sz w:val="20"/>
          <w:szCs w:val="20"/>
        </w:rPr>
        <w:t>IPs</w:t>
      </w:r>
      <w:proofErr w:type="spellEnd"/>
      <w:r w:rsidRPr="0032010C">
        <w:rPr>
          <w:rFonts w:ascii="Times New Roman" w:hAnsi="Times New Roman" w:cs="Times New Roman"/>
          <w:sz w:val="20"/>
          <w:szCs w:val="20"/>
        </w:rPr>
        <w:t xml:space="preserve"> </w:t>
      </w:r>
      <w:proofErr w:type="spellStart"/>
      <w:r w:rsidRPr="0032010C">
        <w:rPr>
          <w:rFonts w:ascii="Times New Roman" w:hAnsi="Times New Roman" w:cs="Times New Roman"/>
          <w:sz w:val="20"/>
          <w:szCs w:val="20"/>
        </w:rPr>
        <w:t>E.max</w:t>
      </w:r>
      <w:proofErr w:type="spellEnd"/>
      <w:r w:rsidRPr="0032010C">
        <w:rPr>
          <w:rFonts w:ascii="Times New Roman" w:hAnsi="Times New Roman" w:cs="Times New Roman"/>
          <w:sz w:val="20"/>
          <w:szCs w:val="20"/>
        </w:rPr>
        <w:t xml:space="preserve"> CAD “CAD/CAM milling technique”). The twenty samples were further divided into two divisions (10 each), deep chamfer and radial shoulder). Each division was then divided into two classes (5 each), (one class was constructed as a crown coping and then veneered,</w:t>
      </w:r>
      <w:r w:rsidR="008C0D56" w:rsidRPr="0032010C">
        <w:rPr>
          <w:rFonts w:ascii="Times New Roman" w:hAnsi="Times New Roman" w:cs="Times New Roman"/>
          <w:sz w:val="20"/>
          <w:szCs w:val="20"/>
        </w:rPr>
        <w:t xml:space="preserve"> </w:t>
      </w:r>
      <w:r w:rsidRPr="0032010C">
        <w:rPr>
          <w:rFonts w:ascii="Times New Roman" w:hAnsi="Times New Roman" w:cs="Times New Roman"/>
          <w:sz w:val="20"/>
          <w:szCs w:val="20"/>
        </w:rPr>
        <w:t>the second one was constructed as a full contoured crowns).</w:t>
      </w:r>
    </w:p>
    <w:p w:rsidR="00E66A59" w:rsidRPr="0032010C" w:rsidRDefault="00E66A59" w:rsidP="00AB1AB1">
      <w:pPr>
        <w:snapToGrid w:val="0"/>
        <w:spacing w:after="0" w:line="240" w:lineRule="auto"/>
        <w:jc w:val="both"/>
        <w:rPr>
          <w:rFonts w:ascii="Times New Roman" w:hAnsi="Times New Roman" w:cs="Times New Roman"/>
          <w:sz w:val="20"/>
          <w:szCs w:val="20"/>
          <w:lang w:bidi="ar-EG"/>
        </w:rPr>
      </w:pPr>
      <w:r w:rsidRPr="0032010C">
        <w:rPr>
          <w:rFonts w:ascii="Times New Roman" w:hAnsi="Times New Roman" w:cs="Times New Roman"/>
          <w:b/>
          <w:sz w:val="20"/>
          <w:szCs w:val="20"/>
        </w:rPr>
        <w:lastRenderedPageBreak/>
        <w:t>Working dies construction</w:t>
      </w:r>
    </w:p>
    <w:p w:rsidR="00E66A59" w:rsidRPr="0032010C" w:rsidRDefault="00E66A59" w:rsidP="00AB1AB1">
      <w:pPr>
        <w:snapToGrid w:val="0"/>
        <w:spacing w:after="0" w:line="240" w:lineRule="auto"/>
        <w:ind w:firstLine="425"/>
        <w:jc w:val="both"/>
        <w:rPr>
          <w:rFonts w:ascii="Times New Roman" w:hAnsi="Times New Roman" w:cs="Times New Roman"/>
          <w:sz w:val="20"/>
          <w:szCs w:val="20"/>
        </w:rPr>
      </w:pPr>
      <w:r w:rsidRPr="0032010C">
        <w:rPr>
          <w:rFonts w:ascii="Times New Roman" w:hAnsi="Times New Roman" w:cs="Times New Roman"/>
          <w:sz w:val="20"/>
          <w:szCs w:val="20"/>
        </w:rPr>
        <w:t>Two</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specially</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designed</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stainless</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steel</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dies</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were fabricated using a lathe cutting machine, with two different margins designs (deep chamfer and radial shoulder “120</w:t>
      </w:r>
      <w:r w:rsidRPr="0032010C">
        <w:rPr>
          <w:rFonts w:ascii="Times New Roman" w:eastAsia="MS Office Symbol Bold" w:hAnsi="Times New Roman" w:cs="Times New Roman"/>
          <w:sz w:val="20"/>
          <w:szCs w:val="20"/>
        </w:rPr>
        <w:t xml:space="preserve"> </w:t>
      </w:r>
      <w:r w:rsidRPr="0032010C">
        <w:rPr>
          <w:rFonts w:ascii="Times New Roman" w:hAnsi="Times New Roman" w:cs="Times New Roman"/>
          <w:sz w:val="20"/>
          <w:szCs w:val="20"/>
        </w:rPr>
        <w:t>”). They provided a total axial taper of 6 degrees, 7mm. axial height and 1mm. finish line thickness, with a central groove for perfect reorientation of the crowns.</w:t>
      </w:r>
    </w:p>
    <w:p w:rsidR="00CB575A" w:rsidRPr="0032010C" w:rsidRDefault="00CB575A" w:rsidP="00AB1AB1">
      <w:pPr>
        <w:snapToGrid w:val="0"/>
        <w:spacing w:after="0" w:line="240" w:lineRule="auto"/>
        <w:jc w:val="both"/>
        <w:rPr>
          <w:rFonts w:ascii="Times New Roman" w:hAnsi="Times New Roman" w:cs="Times New Roman"/>
          <w:b/>
          <w:sz w:val="20"/>
          <w:szCs w:val="20"/>
        </w:rPr>
      </w:pPr>
      <w:r w:rsidRPr="0032010C">
        <w:rPr>
          <w:rFonts w:ascii="Times New Roman" w:hAnsi="Times New Roman" w:cs="Times New Roman"/>
          <w:b/>
          <w:sz w:val="20"/>
          <w:szCs w:val="20"/>
        </w:rPr>
        <w:t xml:space="preserve">Construction of </w:t>
      </w:r>
      <w:proofErr w:type="spellStart"/>
      <w:r w:rsidRPr="0032010C">
        <w:rPr>
          <w:rFonts w:ascii="Times New Roman" w:hAnsi="Times New Roman" w:cs="Times New Roman"/>
          <w:b/>
          <w:sz w:val="20"/>
          <w:szCs w:val="20"/>
        </w:rPr>
        <w:t>IPs</w:t>
      </w:r>
      <w:proofErr w:type="spellEnd"/>
      <w:r w:rsidRPr="0032010C">
        <w:rPr>
          <w:rFonts w:ascii="Times New Roman" w:hAnsi="Times New Roman" w:cs="Times New Roman"/>
          <w:b/>
          <w:sz w:val="20"/>
          <w:szCs w:val="20"/>
        </w:rPr>
        <w:t xml:space="preserve"> </w:t>
      </w:r>
      <w:proofErr w:type="spellStart"/>
      <w:r w:rsidRPr="0032010C">
        <w:rPr>
          <w:rFonts w:ascii="Times New Roman" w:hAnsi="Times New Roman" w:cs="Times New Roman"/>
          <w:b/>
          <w:sz w:val="20"/>
          <w:szCs w:val="20"/>
        </w:rPr>
        <w:t>e.max</w:t>
      </w:r>
      <w:proofErr w:type="spellEnd"/>
      <w:r w:rsidRPr="0032010C">
        <w:rPr>
          <w:rFonts w:ascii="Times New Roman" w:hAnsi="Times New Roman" w:cs="Times New Roman"/>
          <w:b/>
          <w:sz w:val="20"/>
          <w:szCs w:val="20"/>
        </w:rPr>
        <w:t xml:space="preserve"> CAD and</w:t>
      </w:r>
      <w:r w:rsidR="00C07681" w:rsidRPr="0032010C">
        <w:rPr>
          <w:rFonts w:ascii="Times New Roman" w:hAnsi="Times New Roman" w:cs="Times New Roman"/>
          <w:b/>
          <w:sz w:val="20"/>
          <w:szCs w:val="20"/>
        </w:rPr>
        <w:t xml:space="preserve"> Vita </w:t>
      </w:r>
      <w:proofErr w:type="spellStart"/>
      <w:r w:rsidR="00C07681" w:rsidRPr="0032010C">
        <w:rPr>
          <w:rFonts w:ascii="Times New Roman" w:hAnsi="Times New Roman" w:cs="Times New Roman"/>
          <w:b/>
          <w:sz w:val="20"/>
          <w:szCs w:val="20"/>
        </w:rPr>
        <w:t>Suprinity</w:t>
      </w:r>
      <w:proofErr w:type="spellEnd"/>
      <w:r w:rsidR="0032010C" w:rsidRPr="0032010C">
        <w:rPr>
          <w:rFonts w:ascii="Times New Roman" w:hAnsi="Times New Roman" w:cs="Times New Roman"/>
          <w:b/>
          <w:sz w:val="20"/>
          <w:szCs w:val="20"/>
        </w:rPr>
        <w:t xml:space="preserve"> </w:t>
      </w:r>
      <w:r w:rsidRPr="0032010C">
        <w:rPr>
          <w:rFonts w:ascii="Times New Roman" w:hAnsi="Times New Roman" w:cs="Times New Roman"/>
          <w:b/>
          <w:sz w:val="20"/>
          <w:szCs w:val="20"/>
        </w:rPr>
        <w:t>crown copings and full contoured crowns:</w:t>
      </w:r>
    </w:p>
    <w:p w:rsidR="00C07681" w:rsidRPr="0032010C" w:rsidRDefault="003A57CE" w:rsidP="00AB1AB1">
      <w:pPr>
        <w:snapToGrid w:val="0"/>
        <w:spacing w:after="0" w:line="240" w:lineRule="auto"/>
        <w:ind w:firstLine="425"/>
        <w:jc w:val="both"/>
        <w:rPr>
          <w:rFonts w:ascii="Times New Roman" w:hAnsi="Times New Roman" w:cs="Times New Roman"/>
          <w:sz w:val="20"/>
          <w:szCs w:val="20"/>
        </w:rPr>
      </w:pPr>
      <w:r w:rsidRPr="0032010C">
        <w:rPr>
          <w:rFonts w:ascii="Times New Roman" w:hAnsi="Times New Roman" w:cs="Times New Roman"/>
          <w:sz w:val="20"/>
          <w:szCs w:val="20"/>
        </w:rPr>
        <w:t xml:space="preserve">Silicon duplicates were performed for the metal models (dies) of the two subgroups by using </w:t>
      </w:r>
      <w:proofErr w:type="spellStart"/>
      <w:r w:rsidRPr="0032010C">
        <w:rPr>
          <w:rFonts w:ascii="Times New Roman" w:hAnsi="Times New Roman" w:cs="Times New Roman"/>
          <w:sz w:val="20"/>
          <w:szCs w:val="20"/>
        </w:rPr>
        <w:t>siloxane</w:t>
      </w:r>
      <w:proofErr w:type="spellEnd"/>
      <w:r w:rsidRPr="0032010C">
        <w:rPr>
          <w:rFonts w:ascii="Times New Roman" w:hAnsi="Times New Roman" w:cs="Times New Roman"/>
          <w:sz w:val="20"/>
          <w:szCs w:val="20"/>
        </w:rPr>
        <w:t xml:space="preserve"> rubber base impression material</w:t>
      </w:r>
      <w:r w:rsidRPr="0032010C">
        <w:rPr>
          <w:rFonts w:ascii="Times New Roman" w:hAnsi="Times New Roman" w:cs="Times New Roman"/>
          <w:sz w:val="20"/>
          <w:szCs w:val="20"/>
          <w:lang w:bidi="ar-EG"/>
        </w:rPr>
        <w:t>.</w:t>
      </w:r>
      <w:r w:rsidRPr="0032010C">
        <w:rPr>
          <w:rFonts w:ascii="Times New Roman" w:hAnsi="Times New Roman" w:cs="Times New Roman"/>
          <w:sz w:val="20"/>
          <w:szCs w:val="20"/>
        </w:rPr>
        <w:t xml:space="preserve"> An extra hard, type four, stone material "</w:t>
      </w:r>
      <w:proofErr w:type="spellStart"/>
      <w:r w:rsidRPr="0032010C">
        <w:rPr>
          <w:rFonts w:ascii="Times New Roman" w:hAnsi="Times New Roman" w:cs="Times New Roman"/>
          <w:sz w:val="20"/>
          <w:szCs w:val="20"/>
        </w:rPr>
        <w:t>Dentona</w:t>
      </w:r>
      <w:proofErr w:type="spellEnd"/>
      <w:r w:rsidRPr="0032010C">
        <w:rPr>
          <w:rFonts w:ascii="Times New Roman" w:hAnsi="Times New Roman" w:cs="Times New Roman"/>
          <w:sz w:val="20"/>
          <w:szCs w:val="20"/>
        </w:rPr>
        <w:t>", which is recommended for CAD/CAM models</w:t>
      </w:r>
      <w:r w:rsidR="00AB1AB1">
        <w:rPr>
          <w:rFonts w:ascii="Times New Roman" w:hAnsi="Times New Roman" w:cs="Times New Roman" w:hint="eastAsia"/>
          <w:sz w:val="20"/>
          <w:szCs w:val="20"/>
          <w:lang w:eastAsia="zh-CN" w:bidi="ar-EG"/>
        </w:rPr>
        <w:t>.</w:t>
      </w:r>
      <w:r w:rsidRPr="0032010C">
        <w:rPr>
          <w:rFonts w:ascii="Times New Roman" w:hAnsi="Times New Roman" w:cs="Times New Roman"/>
          <w:sz w:val="20"/>
          <w:szCs w:val="20"/>
        </w:rPr>
        <w:t xml:space="preserve"> After complete setting of the stone models, they were trimmed and were ready for</w:t>
      </w:r>
      <w:r w:rsidR="00C07681" w:rsidRPr="0032010C">
        <w:rPr>
          <w:rFonts w:ascii="Times New Roman" w:hAnsi="Times New Roman" w:cs="Times New Roman"/>
          <w:sz w:val="20"/>
          <w:szCs w:val="20"/>
        </w:rPr>
        <w:t xml:space="preserve"> </w:t>
      </w:r>
      <w:r w:rsidRPr="0032010C">
        <w:rPr>
          <w:rFonts w:ascii="Times New Roman" w:hAnsi="Times New Roman" w:cs="Times New Roman"/>
          <w:sz w:val="20"/>
          <w:szCs w:val="20"/>
        </w:rPr>
        <w:t>scanning.</w:t>
      </w:r>
    </w:p>
    <w:p w:rsidR="003A57CE" w:rsidRPr="0032010C" w:rsidRDefault="003A57CE" w:rsidP="00AB1AB1">
      <w:pPr>
        <w:snapToGrid w:val="0"/>
        <w:spacing w:after="0" w:line="240" w:lineRule="auto"/>
        <w:jc w:val="both"/>
        <w:rPr>
          <w:rFonts w:ascii="Times New Roman" w:hAnsi="Times New Roman" w:cs="Times New Roman"/>
          <w:sz w:val="20"/>
          <w:szCs w:val="20"/>
        </w:rPr>
      </w:pPr>
      <w:r w:rsidRPr="0032010C">
        <w:rPr>
          <w:rFonts w:ascii="Times New Roman" w:hAnsi="Times New Roman" w:cs="Times New Roman"/>
          <w:b/>
          <w:bCs/>
          <w:sz w:val="20"/>
          <w:szCs w:val="20"/>
        </w:rPr>
        <w:t>Scanning technique:</w:t>
      </w:r>
    </w:p>
    <w:p w:rsidR="003A57CE" w:rsidRPr="0032010C" w:rsidRDefault="003A57CE" w:rsidP="00AB1AB1">
      <w:pPr>
        <w:snapToGrid w:val="0"/>
        <w:spacing w:after="0" w:line="240" w:lineRule="auto"/>
        <w:ind w:firstLine="425"/>
        <w:jc w:val="both"/>
        <w:rPr>
          <w:rFonts w:ascii="Times New Roman" w:hAnsi="Times New Roman" w:cs="Times New Roman"/>
          <w:sz w:val="20"/>
          <w:szCs w:val="20"/>
          <w:lang w:bidi="ar-EG"/>
        </w:rPr>
      </w:pPr>
      <w:proofErr w:type="spellStart"/>
      <w:r w:rsidRPr="0032010C">
        <w:rPr>
          <w:rFonts w:ascii="Times New Roman" w:hAnsi="Times New Roman" w:cs="Times New Roman"/>
          <w:sz w:val="20"/>
          <w:szCs w:val="20"/>
        </w:rPr>
        <w:t>Cerec</w:t>
      </w:r>
      <w:proofErr w:type="spellEnd"/>
      <w:r w:rsidRPr="0032010C">
        <w:rPr>
          <w:rFonts w:ascii="Times New Roman" w:hAnsi="Times New Roman" w:cs="Times New Roman"/>
          <w:sz w:val="20"/>
          <w:szCs w:val="20"/>
        </w:rPr>
        <w:t xml:space="preserve"> </w:t>
      </w:r>
      <w:proofErr w:type="spellStart"/>
      <w:r w:rsidRPr="0032010C">
        <w:rPr>
          <w:rFonts w:ascii="Times New Roman" w:hAnsi="Times New Roman" w:cs="Times New Roman"/>
          <w:sz w:val="20"/>
          <w:szCs w:val="20"/>
        </w:rPr>
        <w:t>Omnicam</w:t>
      </w:r>
      <w:proofErr w:type="spellEnd"/>
      <w:r w:rsidRPr="0032010C">
        <w:rPr>
          <w:rFonts w:ascii="Times New Roman" w:hAnsi="Times New Roman" w:cs="Times New Roman"/>
          <w:sz w:val="20"/>
          <w:szCs w:val="20"/>
        </w:rPr>
        <w:t>, a new camera</w:t>
      </w:r>
      <w:r w:rsidR="0032010C" w:rsidRPr="0032010C">
        <w:rPr>
          <w:rFonts w:ascii="Times New Roman" w:hAnsi="Times New Roman" w:cs="Times New Roman"/>
          <w:sz w:val="20"/>
          <w:szCs w:val="20"/>
        </w:rPr>
        <w:t>,</w:t>
      </w:r>
      <w:r w:rsidRPr="0032010C">
        <w:rPr>
          <w:rFonts w:ascii="Times New Roman" w:hAnsi="Times New Roman" w:cs="Times New Roman"/>
          <w:sz w:val="20"/>
          <w:szCs w:val="20"/>
        </w:rPr>
        <w:t xml:space="preserve"> a new workflow used for scanning the model by moving the camera smoothly over the top of the sample</w:t>
      </w:r>
      <w:r w:rsidR="0032010C" w:rsidRPr="0032010C">
        <w:rPr>
          <w:rFonts w:ascii="Times New Roman" w:hAnsi="Times New Roman" w:cs="Times New Roman"/>
          <w:sz w:val="20"/>
          <w:szCs w:val="20"/>
        </w:rPr>
        <w:t>,</w:t>
      </w:r>
      <w:r w:rsidRPr="0032010C">
        <w:rPr>
          <w:rFonts w:ascii="Times New Roman" w:hAnsi="Times New Roman" w:cs="Times New Roman"/>
          <w:sz w:val="20"/>
          <w:szCs w:val="20"/>
        </w:rPr>
        <w:t xml:space="preserve"> and tilt and roll it 90 degree toward </w:t>
      </w:r>
      <w:proofErr w:type="spellStart"/>
      <w:r w:rsidRPr="0032010C">
        <w:rPr>
          <w:rFonts w:ascii="Times New Roman" w:hAnsi="Times New Roman" w:cs="Times New Roman"/>
          <w:sz w:val="20"/>
          <w:szCs w:val="20"/>
        </w:rPr>
        <w:t>buccul</w:t>
      </w:r>
      <w:proofErr w:type="spellEnd"/>
      <w:r w:rsidRPr="0032010C">
        <w:rPr>
          <w:rFonts w:ascii="Times New Roman" w:hAnsi="Times New Roman" w:cs="Times New Roman"/>
          <w:sz w:val="20"/>
          <w:szCs w:val="20"/>
        </w:rPr>
        <w:t xml:space="preserve"> and then lingual in order to capture the sides of the sample.</w:t>
      </w:r>
    </w:p>
    <w:p w:rsidR="003A57CE" w:rsidRPr="0032010C" w:rsidRDefault="003A57CE" w:rsidP="00AB1AB1">
      <w:pPr>
        <w:snapToGrid w:val="0"/>
        <w:spacing w:after="0" w:line="240" w:lineRule="auto"/>
        <w:jc w:val="both"/>
        <w:rPr>
          <w:rFonts w:ascii="Times New Roman" w:hAnsi="Times New Roman" w:cs="Times New Roman"/>
          <w:b/>
          <w:sz w:val="20"/>
          <w:szCs w:val="20"/>
        </w:rPr>
      </w:pPr>
      <w:r w:rsidRPr="0032010C">
        <w:rPr>
          <w:rFonts w:ascii="Times New Roman" w:hAnsi="Times New Roman" w:cs="Times New Roman"/>
          <w:b/>
          <w:sz w:val="20"/>
          <w:szCs w:val="20"/>
        </w:rPr>
        <w:lastRenderedPageBreak/>
        <w:t>Designing the crown coping and the fully contoured crowns:</w:t>
      </w:r>
    </w:p>
    <w:p w:rsidR="003A57CE" w:rsidRPr="0032010C" w:rsidRDefault="003A57CE" w:rsidP="00AB1AB1">
      <w:pPr>
        <w:snapToGrid w:val="0"/>
        <w:spacing w:after="0" w:line="240" w:lineRule="auto"/>
        <w:ind w:firstLine="425"/>
        <w:jc w:val="both"/>
        <w:rPr>
          <w:rFonts w:ascii="Times New Roman" w:hAnsi="Times New Roman" w:cs="Times New Roman"/>
          <w:sz w:val="20"/>
          <w:szCs w:val="20"/>
        </w:rPr>
      </w:pPr>
      <w:r w:rsidRPr="0032010C">
        <w:rPr>
          <w:rFonts w:ascii="Times New Roman" w:hAnsi="Times New Roman" w:cs="Times New Roman"/>
          <w:sz w:val="20"/>
          <w:szCs w:val="20"/>
        </w:rPr>
        <w:t>First design modes and restoration type were selected. Defining the margins is best accomplished manually</w:t>
      </w:r>
      <w:r w:rsidR="0032010C" w:rsidRPr="0032010C">
        <w:rPr>
          <w:rFonts w:ascii="Times New Roman" w:hAnsi="Times New Roman" w:cs="Times New Roman"/>
          <w:sz w:val="20"/>
          <w:szCs w:val="20"/>
        </w:rPr>
        <w:t>.</w:t>
      </w:r>
      <w:r w:rsidRPr="0032010C">
        <w:rPr>
          <w:rFonts w:ascii="Times New Roman" w:hAnsi="Times New Roman" w:cs="Times New Roman"/>
          <w:sz w:val="20"/>
          <w:szCs w:val="20"/>
        </w:rPr>
        <w:t xml:space="preserve"> build the margins in small increments using the manual </w:t>
      </w:r>
      <w:proofErr w:type="spellStart"/>
      <w:r w:rsidRPr="0032010C">
        <w:rPr>
          <w:rFonts w:ascii="Times New Roman" w:hAnsi="Times New Roman" w:cs="Times New Roman"/>
          <w:sz w:val="20"/>
          <w:szCs w:val="20"/>
        </w:rPr>
        <w:t>margination</w:t>
      </w:r>
      <w:proofErr w:type="spellEnd"/>
      <w:r w:rsidRPr="0032010C">
        <w:rPr>
          <w:rFonts w:ascii="Times New Roman" w:hAnsi="Times New Roman" w:cs="Times New Roman"/>
          <w:sz w:val="20"/>
          <w:szCs w:val="20"/>
        </w:rPr>
        <w:t xml:space="preserve"> tool.</w:t>
      </w:r>
    </w:p>
    <w:p w:rsidR="008C0D56" w:rsidRPr="0032010C" w:rsidRDefault="008C0D56" w:rsidP="00AB1AB1">
      <w:pPr>
        <w:snapToGrid w:val="0"/>
        <w:spacing w:after="0" w:line="240" w:lineRule="auto"/>
        <w:ind w:firstLine="425"/>
        <w:jc w:val="both"/>
        <w:rPr>
          <w:rFonts w:ascii="Times New Roman" w:hAnsi="Times New Roman" w:cs="Times New Roman"/>
          <w:b/>
          <w:sz w:val="20"/>
          <w:szCs w:val="20"/>
        </w:rPr>
      </w:pPr>
      <w:r w:rsidRPr="0032010C">
        <w:rPr>
          <w:rFonts w:ascii="Times New Roman" w:hAnsi="Times New Roman" w:cs="Times New Roman"/>
          <w:sz w:val="20"/>
          <w:szCs w:val="20"/>
        </w:rPr>
        <w:t>Using the scale, position and rotate tools allowed adjustment of the crown coping and fully contoured crowns dimensions according to the manufacturers recommended wall thickness which were 0.8mm for the coping and 1.2mm for the full contoured crown. the finished restoration was displayed in the milling simulation</w:t>
      </w:r>
      <w:r w:rsidRPr="0032010C">
        <w:rPr>
          <w:rFonts w:ascii="Times New Roman" w:hAnsi="Times New Roman" w:cs="Times New Roman"/>
          <w:sz w:val="20"/>
          <w:szCs w:val="20"/>
          <w:lang w:bidi="ar-EG"/>
        </w:rPr>
        <w:t>.</w:t>
      </w:r>
      <w:r w:rsidRPr="0032010C">
        <w:rPr>
          <w:rFonts w:ascii="Times New Roman" w:hAnsi="Times New Roman" w:cs="Times New Roman"/>
          <w:sz w:val="20"/>
          <w:szCs w:val="20"/>
        </w:rPr>
        <w:t xml:space="preserve"> The selected ceramic block of the required size (I12) was inserted in the spindle of the milling chamber of the CEREC MCXL system</w:t>
      </w:r>
      <w:r w:rsidRPr="0032010C">
        <w:rPr>
          <w:rFonts w:ascii="Times New Roman" w:hAnsi="Times New Roman" w:cs="Times New Roman"/>
          <w:sz w:val="20"/>
          <w:szCs w:val="20"/>
          <w:lang w:bidi="ar-EG"/>
        </w:rPr>
        <w:t>.</w:t>
      </w:r>
      <w:r w:rsidRPr="0032010C">
        <w:rPr>
          <w:rFonts w:ascii="Times New Roman" w:hAnsi="Times New Roman" w:cs="Times New Roman"/>
          <w:sz w:val="20"/>
          <w:szCs w:val="20"/>
        </w:rPr>
        <w:t xml:space="preserve"> This was followed by closure of the milling chamber door. The milling process run fully automated without any interference with the two diamond stones acting together simultaneously in the shaping process</w:t>
      </w:r>
      <w:r w:rsidRPr="0032010C">
        <w:rPr>
          <w:rFonts w:ascii="Times New Roman" w:hAnsi="Times New Roman" w:cs="Times New Roman"/>
          <w:sz w:val="20"/>
          <w:szCs w:val="20"/>
          <w:lang w:bidi="ar-EG"/>
        </w:rPr>
        <w:t>.</w:t>
      </w:r>
      <w:r w:rsidRPr="0032010C">
        <w:rPr>
          <w:rFonts w:ascii="Times New Roman" w:hAnsi="Times New Roman" w:cs="Times New Roman"/>
          <w:sz w:val="20"/>
          <w:szCs w:val="20"/>
        </w:rPr>
        <w:t xml:space="preserve"> The same process was repeated 20 times for each group to end with 40 milled restorations (20 crown copings and 20 fully contoured crowns).</w:t>
      </w:r>
    </w:p>
    <w:p w:rsidR="00AB1AB1" w:rsidRDefault="00AB1AB1" w:rsidP="00AB1AB1">
      <w:pPr>
        <w:snapToGrid w:val="0"/>
        <w:spacing w:after="0" w:line="240" w:lineRule="auto"/>
        <w:ind w:firstLine="425"/>
        <w:jc w:val="both"/>
        <w:rPr>
          <w:rFonts w:ascii="Times New Roman" w:hAnsi="Times New Roman" w:cs="Times New Roman"/>
          <w:noProof/>
          <w:sz w:val="20"/>
          <w:szCs w:val="20"/>
        </w:rPr>
        <w:sectPr w:rsidR="00AB1AB1" w:rsidSect="00AB1AB1">
          <w:type w:val="continuous"/>
          <w:pgSz w:w="12242" w:h="15842" w:code="1"/>
          <w:pgMar w:top="1440" w:right="1440" w:bottom="1440" w:left="1440" w:header="720" w:footer="720" w:gutter="0"/>
          <w:cols w:num="2" w:space="550"/>
          <w:docGrid w:linePitch="360"/>
        </w:sectPr>
      </w:pPr>
    </w:p>
    <w:p w:rsidR="003A57CE" w:rsidRPr="0032010C" w:rsidRDefault="003A57CE" w:rsidP="00AB1AB1">
      <w:pPr>
        <w:snapToGrid w:val="0"/>
        <w:spacing w:after="0" w:line="240" w:lineRule="auto"/>
        <w:ind w:firstLine="425"/>
        <w:jc w:val="both"/>
        <w:rPr>
          <w:rFonts w:ascii="Times New Roman" w:hAnsi="Times New Roman" w:cs="Times New Roman"/>
          <w:noProof/>
          <w:sz w:val="20"/>
          <w:szCs w:val="20"/>
        </w:rPr>
      </w:pPr>
    </w:p>
    <w:p w:rsidR="00486A1D" w:rsidRPr="0032010C" w:rsidRDefault="00486A1D" w:rsidP="00AB1AB1">
      <w:pPr>
        <w:snapToGrid w:val="0"/>
        <w:spacing w:after="0" w:line="240" w:lineRule="auto"/>
        <w:jc w:val="center"/>
        <w:rPr>
          <w:rFonts w:ascii="Times New Roman" w:hAnsi="Times New Roman" w:cs="Times New Roman"/>
          <w:sz w:val="20"/>
          <w:szCs w:val="20"/>
          <w:lang w:bidi="ar-EG"/>
        </w:rPr>
      </w:pPr>
      <w:r w:rsidRPr="0032010C">
        <w:rPr>
          <w:rFonts w:ascii="Times New Roman" w:hAnsi="Times New Roman" w:cs="Times New Roman"/>
          <w:noProof/>
          <w:sz w:val="20"/>
          <w:szCs w:val="20"/>
          <w:lang w:eastAsia="zh-CN"/>
        </w:rPr>
        <w:drawing>
          <wp:inline distT="0" distB="0" distL="0" distR="0">
            <wp:extent cx="5721393" cy="4079019"/>
            <wp:effectExtent l="19050" t="0" r="0"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srcRect/>
                    <a:stretch>
                      <a:fillRect/>
                    </a:stretch>
                  </pic:blipFill>
                  <pic:spPr bwMode="auto">
                    <a:xfrm>
                      <a:off x="0" y="0"/>
                      <a:ext cx="5720898" cy="4078666"/>
                    </a:xfrm>
                    <a:prstGeom prst="rect">
                      <a:avLst/>
                    </a:prstGeom>
                    <a:noFill/>
                    <a:ln w="9525">
                      <a:noFill/>
                      <a:miter lim="800000"/>
                      <a:headEnd/>
                      <a:tailEnd/>
                    </a:ln>
                  </pic:spPr>
                </pic:pic>
              </a:graphicData>
            </a:graphic>
          </wp:inline>
        </w:drawing>
      </w:r>
    </w:p>
    <w:p w:rsidR="00D6464D" w:rsidRPr="0032010C" w:rsidRDefault="00D6464D" w:rsidP="00AB1AB1">
      <w:pPr>
        <w:snapToGrid w:val="0"/>
        <w:spacing w:after="0" w:line="240" w:lineRule="auto"/>
        <w:ind w:firstLine="425"/>
        <w:jc w:val="both"/>
        <w:rPr>
          <w:rFonts w:ascii="Times New Roman" w:hAnsi="Times New Roman" w:cs="Times New Roman"/>
          <w:sz w:val="20"/>
          <w:szCs w:val="20"/>
        </w:rPr>
      </w:pPr>
    </w:p>
    <w:p w:rsidR="00AB1AB1" w:rsidRDefault="00AB1AB1" w:rsidP="00AB1AB1">
      <w:pPr>
        <w:snapToGrid w:val="0"/>
        <w:spacing w:after="0" w:line="240" w:lineRule="auto"/>
        <w:jc w:val="both"/>
        <w:rPr>
          <w:rFonts w:ascii="Times New Roman" w:hAnsi="Times New Roman" w:cs="Times New Roman"/>
          <w:b/>
          <w:sz w:val="20"/>
          <w:szCs w:val="20"/>
        </w:rPr>
        <w:sectPr w:rsidR="00AB1AB1" w:rsidSect="0032010C">
          <w:type w:val="continuous"/>
          <w:pgSz w:w="12242" w:h="15842" w:code="1"/>
          <w:pgMar w:top="1440" w:right="1440" w:bottom="1440" w:left="1440" w:header="720" w:footer="720" w:gutter="0"/>
          <w:cols w:space="720"/>
          <w:docGrid w:linePitch="360"/>
        </w:sectPr>
      </w:pPr>
    </w:p>
    <w:p w:rsidR="00AB1AB1" w:rsidRPr="0032010C" w:rsidRDefault="00AB1AB1" w:rsidP="00AB1AB1">
      <w:pPr>
        <w:snapToGrid w:val="0"/>
        <w:spacing w:after="0" w:line="240" w:lineRule="auto"/>
        <w:jc w:val="both"/>
        <w:rPr>
          <w:rFonts w:ascii="Times New Roman" w:hAnsi="Times New Roman" w:cs="Times New Roman"/>
          <w:b/>
          <w:bCs/>
          <w:sz w:val="20"/>
          <w:szCs w:val="20"/>
        </w:rPr>
      </w:pPr>
      <w:r w:rsidRPr="0032010C">
        <w:rPr>
          <w:rFonts w:ascii="Times New Roman" w:hAnsi="Times New Roman" w:cs="Times New Roman"/>
          <w:b/>
          <w:bCs/>
          <w:sz w:val="20"/>
          <w:szCs w:val="20"/>
        </w:rPr>
        <w:lastRenderedPageBreak/>
        <w:t>Tracing of the preparation model margin</w:t>
      </w:r>
    </w:p>
    <w:p w:rsidR="00D6464D" w:rsidRPr="0032010C" w:rsidRDefault="00D6464D" w:rsidP="00AB1AB1">
      <w:pPr>
        <w:snapToGrid w:val="0"/>
        <w:spacing w:after="0" w:line="240" w:lineRule="auto"/>
        <w:jc w:val="both"/>
        <w:rPr>
          <w:rFonts w:ascii="Times New Roman" w:hAnsi="Times New Roman" w:cs="Times New Roman"/>
          <w:sz w:val="20"/>
          <w:szCs w:val="20"/>
        </w:rPr>
      </w:pPr>
      <w:r w:rsidRPr="0032010C">
        <w:rPr>
          <w:rFonts w:ascii="Times New Roman" w:hAnsi="Times New Roman" w:cs="Times New Roman"/>
          <w:b/>
          <w:sz w:val="20"/>
          <w:szCs w:val="20"/>
        </w:rPr>
        <w:t>Fitting of the crown copings:</w:t>
      </w:r>
    </w:p>
    <w:p w:rsidR="00D6464D" w:rsidRPr="0032010C" w:rsidRDefault="00D6464D" w:rsidP="00AB1AB1">
      <w:pPr>
        <w:snapToGrid w:val="0"/>
        <w:spacing w:after="0" w:line="240" w:lineRule="auto"/>
        <w:ind w:firstLine="425"/>
        <w:jc w:val="both"/>
        <w:rPr>
          <w:rFonts w:ascii="Times New Roman" w:hAnsi="Times New Roman" w:cs="Times New Roman"/>
          <w:sz w:val="20"/>
          <w:szCs w:val="20"/>
        </w:rPr>
      </w:pPr>
      <w:r w:rsidRPr="0032010C">
        <w:rPr>
          <w:rFonts w:ascii="Times New Roman" w:hAnsi="Times New Roman" w:cs="Times New Roman"/>
          <w:sz w:val="20"/>
          <w:szCs w:val="20"/>
        </w:rPr>
        <w:lastRenderedPageBreak/>
        <w:t xml:space="preserve">At this stage, the material exhibited an unusual bluish color after milling. The milled samples were handled with care to avoid damage to their margins or </w:t>
      </w:r>
      <w:r w:rsidRPr="0032010C">
        <w:rPr>
          <w:rFonts w:ascii="Times New Roman" w:hAnsi="Times New Roman" w:cs="Times New Roman"/>
          <w:sz w:val="20"/>
          <w:szCs w:val="20"/>
        </w:rPr>
        <w:lastRenderedPageBreak/>
        <w:t>initiation of microscopic cracks leading to subsequent failure of the restoration.</w:t>
      </w:r>
    </w:p>
    <w:p w:rsidR="00DD46D9" w:rsidRPr="0032010C" w:rsidRDefault="00DD46D9" w:rsidP="00AB1AB1">
      <w:pPr>
        <w:snapToGrid w:val="0"/>
        <w:spacing w:after="0" w:line="240" w:lineRule="auto"/>
        <w:jc w:val="both"/>
        <w:rPr>
          <w:rFonts w:ascii="Times New Roman" w:hAnsi="Times New Roman" w:cs="Times New Roman"/>
          <w:sz w:val="20"/>
          <w:szCs w:val="20"/>
        </w:rPr>
      </w:pPr>
      <w:r w:rsidRPr="0032010C">
        <w:rPr>
          <w:rFonts w:ascii="Times New Roman" w:hAnsi="Times New Roman" w:cs="Times New Roman"/>
          <w:b/>
          <w:sz w:val="20"/>
          <w:szCs w:val="20"/>
        </w:rPr>
        <w:t>Crystallization of the samples:</w:t>
      </w:r>
    </w:p>
    <w:p w:rsidR="00DD46D9" w:rsidRPr="0032010C" w:rsidRDefault="00DD46D9" w:rsidP="00AB1AB1">
      <w:pPr>
        <w:snapToGrid w:val="0"/>
        <w:spacing w:after="0" w:line="240" w:lineRule="auto"/>
        <w:ind w:firstLine="425"/>
        <w:jc w:val="both"/>
        <w:rPr>
          <w:rFonts w:ascii="Times New Roman" w:hAnsi="Times New Roman" w:cs="Times New Roman"/>
          <w:sz w:val="20"/>
          <w:szCs w:val="20"/>
        </w:rPr>
      </w:pPr>
      <w:r w:rsidRPr="0032010C">
        <w:rPr>
          <w:rFonts w:ascii="Times New Roman" w:hAnsi="Times New Roman" w:cs="Times New Roman"/>
          <w:sz w:val="20"/>
          <w:szCs w:val="20"/>
        </w:rPr>
        <w:t>The samples were subjected to a short (approximately 22 minutes) crystallization process in the furnace.</w:t>
      </w:r>
    </w:p>
    <w:p w:rsidR="00DD46D9" w:rsidRPr="0032010C" w:rsidRDefault="00DD46D9" w:rsidP="00AB1AB1">
      <w:pPr>
        <w:snapToGrid w:val="0"/>
        <w:spacing w:after="0" w:line="240" w:lineRule="auto"/>
        <w:jc w:val="both"/>
        <w:rPr>
          <w:rFonts w:ascii="Times New Roman" w:hAnsi="Times New Roman" w:cs="Times New Roman"/>
          <w:b/>
          <w:sz w:val="20"/>
          <w:szCs w:val="20"/>
        </w:rPr>
      </w:pPr>
      <w:r w:rsidRPr="0032010C">
        <w:rPr>
          <w:rFonts w:ascii="Times New Roman" w:hAnsi="Times New Roman" w:cs="Times New Roman"/>
          <w:b/>
          <w:sz w:val="20"/>
          <w:szCs w:val="20"/>
        </w:rPr>
        <w:t xml:space="preserve">Veneering of </w:t>
      </w:r>
      <w:proofErr w:type="spellStart"/>
      <w:r w:rsidRPr="0032010C">
        <w:rPr>
          <w:rFonts w:ascii="Times New Roman" w:hAnsi="Times New Roman" w:cs="Times New Roman"/>
          <w:b/>
          <w:sz w:val="20"/>
          <w:szCs w:val="20"/>
        </w:rPr>
        <w:t>IPs</w:t>
      </w:r>
      <w:proofErr w:type="spellEnd"/>
      <w:r w:rsidRPr="0032010C">
        <w:rPr>
          <w:rFonts w:ascii="Times New Roman" w:hAnsi="Times New Roman" w:cs="Times New Roman"/>
          <w:b/>
          <w:sz w:val="20"/>
          <w:szCs w:val="20"/>
        </w:rPr>
        <w:t xml:space="preserve"> </w:t>
      </w:r>
      <w:proofErr w:type="spellStart"/>
      <w:r w:rsidRPr="0032010C">
        <w:rPr>
          <w:rFonts w:ascii="Times New Roman" w:hAnsi="Times New Roman" w:cs="Times New Roman"/>
          <w:b/>
          <w:sz w:val="20"/>
          <w:szCs w:val="20"/>
        </w:rPr>
        <w:t>e.max</w:t>
      </w:r>
      <w:proofErr w:type="spellEnd"/>
      <w:r w:rsidRPr="0032010C">
        <w:rPr>
          <w:rFonts w:ascii="Times New Roman" w:hAnsi="Times New Roman" w:cs="Times New Roman"/>
          <w:b/>
          <w:sz w:val="20"/>
          <w:szCs w:val="20"/>
        </w:rPr>
        <w:t xml:space="preserve"> ceramic copings:</w:t>
      </w:r>
    </w:p>
    <w:p w:rsidR="004D231E" w:rsidRPr="0032010C" w:rsidRDefault="004D231E" w:rsidP="00AB1AB1">
      <w:pPr>
        <w:snapToGrid w:val="0"/>
        <w:spacing w:after="0" w:line="240" w:lineRule="auto"/>
        <w:ind w:firstLine="425"/>
        <w:jc w:val="both"/>
        <w:rPr>
          <w:rFonts w:ascii="Times New Roman" w:hAnsi="Times New Roman" w:cs="Times New Roman"/>
          <w:sz w:val="20"/>
          <w:szCs w:val="20"/>
        </w:rPr>
      </w:pPr>
      <w:r w:rsidRPr="0032010C">
        <w:rPr>
          <w:rFonts w:ascii="Times New Roman" w:hAnsi="Times New Roman" w:cs="Times New Roman"/>
          <w:sz w:val="20"/>
          <w:szCs w:val="20"/>
        </w:rPr>
        <w:t>Dentin material</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was</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mixed</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with</w:t>
      </w:r>
      <w:r w:rsidR="0032010C" w:rsidRPr="0032010C">
        <w:rPr>
          <w:rFonts w:ascii="Times New Roman" w:hAnsi="Times New Roman" w:cs="Times New Roman"/>
          <w:sz w:val="20"/>
          <w:szCs w:val="20"/>
        </w:rPr>
        <w:t xml:space="preserve"> </w:t>
      </w:r>
      <w:proofErr w:type="spellStart"/>
      <w:r w:rsidRPr="0032010C">
        <w:rPr>
          <w:rFonts w:ascii="Times New Roman" w:hAnsi="Times New Roman" w:cs="Times New Roman"/>
          <w:sz w:val="20"/>
          <w:szCs w:val="20"/>
        </w:rPr>
        <w:t>IPs</w:t>
      </w:r>
      <w:proofErr w:type="spellEnd"/>
      <w:r w:rsidR="0032010C" w:rsidRPr="0032010C">
        <w:rPr>
          <w:rFonts w:ascii="Times New Roman" w:hAnsi="Times New Roman" w:cs="Times New Roman"/>
          <w:sz w:val="20"/>
          <w:szCs w:val="20"/>
        </w:rPr>
        <w:t xml:space="preserve"> </w:t>
      </w:r>
      <w:proofErr w:type="spellStart"/>
      <w:r w:rsidRPr="0032010C">
        <w:rPr>
          <w:rFonts w:ascii="Times New Roman" w:hAnsi="Times New Roman" w:cs="Times New Roman"/>
          <w:sz w:val="20"/>
          <w:szCs w:val="20"/>
        </w:rPr>
        <w:t>e.max</w:t>
      </w:r>
      <w:proofErr w:type="spellEnd"/>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ceramic</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build-up liquid. The mix was then applied in a thin coat on the entire crown coping and fired according to manufacturer's instructions.</w:t>
      </w:r>
    </w:p>
    <w:p w:rsidR="004D231E" w:rsidRPr="0032010C" w:rsidRDefault="004D231E" w:rsidP="00AB1AB1">
      <w:pPr>
        <w:snapToGrid w:val="0"/>
        <w:spacing w:after="0" w:line="240" w:lineRule="auto"/>
        <w:jc w:val="both"/>
        <w:rPr>
          <w:rFonts w:ascii="Times New Roman" w:hAnsi="Times New Roman" w:cs="Times New Roman"/>
          <w:sz w:val="20"/>
          <w:szCs w:val="20"/>
        </w:rPr>
      </w:pPr>
      <w:r w:rsidRPr="0032010C">
        <w:rPr>
          <w:rFonts w:ascii="Times New Roman" w:hAnsi="Times New Roman" w:cs="Times New Roman"/>
          <w:b/>
          <w:sz w:val="20"/>
          <w:szCs w:val="20"/>
        </w:rPr>
        <w:t>Glaze firing</w:t>
      </w:r>
      <w:r w:rsidRPr="0032010C">
        <w:rPr>
          <w:rFonts w:ascii="Times New Roman" w:hAnsi="Times New Roman" w:cs="Times New Roman"/>
          <w:sz w:val="20"/>
          <w:szCs w:val="20"/>
        </w:rPr>
        <w:t>:</w:t>
      </w:r>
    </w:p>
    <w:p w:rsidR="004D231E" w:rsidRPr="0032010C" w:rsidRDefault="004D231E" w:rsidP="00AB1AB1">
      <w:pPr>
        <w:snapToGrid w:val="0"/>
        <w:spacing w:after="0" w:line="240" w:lineRule="auto"/>
        <w:ind w:firstLine="425"/>
        <w:jc w:val="both"/>
        <w:rPr>
          <w:rFonts w:ascii="Times New Roman" w:hAnsi="Times New Roman" w:cs="Times New Roman"/>
          <w:sz w:val="20"/>
          <w:szCs w:val="20"/>
        </w:rPr>
      </w:pPr>
      <w:r w:rsidRPr="0032010C">
        <w:rPr>
          <w:rFonts w:ascii="Times New Roman" w:hAnsi="Times New Roman" w:cs="Times New Roman"/>
          <w:sz w:val="20"/>
          <w:szCs w:val="20"/>
        </w:rPr>
        <w:t xml:space="preserve">Glaze firing was conducted using </w:t>
      </w:r>
      <w:proofErr w:type="spellStart"/>
      <w:r w:rsidRPr="0032010C">
        <w:rPr>
          <w:rFonts w:ascii="Times New Roman" w:hAnsi="Times New Roman" w:cs="Times New Roman"/>
          <w:sz w:val="20"/>
          <w:szCs w:val="20"/>
        </w:rPr>
        <w:t>IPs</w:t>
      </w:r>
      <w:proofErr w:type="spellEnd"/>
      <w:r w:rsidRPr="0032010C">
        <w:rPr>
          <w:rFonts w:ascii="Times New Roman" w:hAnsi="Times New Roman" w:cs="Times New Roman"/>
          <w:sz w:val="20"/>
          <w:szCs w:val="20"/>
        </w:rPr>
        <w:t xml:space="preserve"> </w:t>
      </w:r>
      <w:proofErr w:type="spellStart"/>
      <w:r w:rsidRPr="0032010C">
        <w:rPr>
          <w:rFonts w:ascii="Times New Roman" w:hAnsi="Times New Roman" w:cs="Times New Roman"/>
          <w:sz w:val="20"/>
          <w:szCs w:val="20"/>
        </w:rPr>
        <w:t>e.max</w:t>
      </w:r>
      <w:proofErr w:type="spellEnd"/>
      <w:r w:rsidRPr="0032010C">
        <w:rPr>
          <w:rFonts w:ascii="Times New Roman" w:hAnsi="Times New Roman" w:cs="Times New Roman"/>
          <w:sz w:val="20"/>
          <w:szCs w:val="20"/>
        </w:rPr>
        <w:t xml:space="preserve"> </w:t>
      </w:r>
      <w:proofErr w:type="spellStart"/>
      <w:r w:rsidRPr="0032010C">
        <w:rPr>
          <w:rFonts w:ascii="Times New Roman" w:hAnsi="Times New Roman" w:cs="Times New Roman"/>
          <w:sz w:val="20"/>
          <w:szCs w:val="20"/>
        </w:rPr>
        <w:t>ceram</w:t>
      </w:r>
      <w:proofErr w:type="spellEnd"/>
      <w:r w:rsidRPr="0032010C">
        <w:rPr>
          <w:rFonts w:ascii="Times New Roman" w:hAnsi="Times New Roman" w:cs="Times New Roman"/>
          <w:sz w:val="20"/>
          <w:szCs w:val="20"/>
        </w:rPr>
        <w:t xml:space="preserve"> glaze powder and liquid. The firing cycle was then conducted according to manufacturers instruction.</w:t>
      </w:r>
      <w:r w:rsidR="00C07681" w:rsidRPr="0032010C">
        <w:rPr>
          <w:rFonts w:ascii="Times New Roman" w:hAnsi="Times New Roman" w:cs="Times New Roman"/>
          <w:bCs/>
          <w:sz w:val="20"/>
          <w:szCs w:val="20"/>
        </w:rPr>
        <w:t xml:space="preserve"> </w:t>
      </w:r>
      <w:r w:rsidRPr="0032010C">
        <w:rPr>
          <w:rFonts w:ascii="Times New Roman" w:hAnsi="Times New Roman" w:cs="Times New Roman"/>
          <w:bCs/>
          <w:sz w:val="20"/>
          <w:szCs w:val="20"/>
        </w:rPr>
        <w:t>After fabrication, All restoration were examined for deformity, debris and steam cleaned</w:t>
      </w:r>
      <w:r w:rsidRPr="0032010C">
        <w:rPr>
          <w:rFonts w:ascii="Times New Roman" w:hAnsi="Times New Roman" w:cs="Times New Roman"/>
          <w:sz w:val="20"/>
          <w:szCs w:val="20"/>
        </w:rPr>
        <w:t>.</w:t>
      </w:r>
    </w:p>
    <w:p w:rsidR="004D231E" w:rsidRPr="0032010C" w:rsidRDefault="004D231E" w:rsidP="00AB1AB1">
      <w:pPr>
        <w:snapToGrid w:val="0"/>
        <w:spacing w:after="0" w:line="240" w:lineRule="auto"/>
        <w:jc w:val="both"/>
        <w:rPr>
          <w:rFonts w:ascii="Times New Roman" w:hAnsi="Times New Roman" w:cs="Times New Roman"/>
          <w:sz w:val="20"/>
          <w:szCs w:val="20"/>
        </w:rPr>
      </w:pPr>
      <w:r w:rsidRPr="0032010C">
        <w:rPr>
          <w:rFonts w:ascii="Times New Roman" w:hAnsi="Times New Roman" w:cs="Times New Roman"/>
          <w:b/>
          <w:sz w:val="20"/>
          <w:szCs w:val="20"/>
        </w:rPr>
        <w:t>Vertical Marginal Gap Measurement:</w:t>
      </w:r>
    </w:p>
    <w:p w:rsidR="00C07681" w:rsidRPr="0032010C" w:rsidRDefault="004D231E" w:rsidP="00AB1AB1">
      <w:pPr>
        <w:snapToGrid w:val="0"/>
        <w:spacing w:after="0" w:line="240" w:lineRule="auto"/>
        <w:ind w:firstLine="425"/>
        <w:jc w:val="both"/>
        <w:rPr>
          <w:rFonts w:ascii="Times New Roman" w:hAnsi="Times New Roman" w:cs="Times New Roman"/>
          <w:sz w:val="20"/>
          <w:szCs w:val="20"/>
        </w:rPr>
      </w:pPr>
      <w:r w:rsidRPr="0032010C">
        <w:rPr>
          <w:rFonts w:ascii="Times New Roman" w:hAnsi="Times New Roman" w:cs="Times New Roman"/>
          <w:sz w:val="20"/>
          <w:szCs w:val="20"/>
        </w:rPr>
        <w:t>Vertical marginal gap distance was examined using a stereomicroscope. Crowns were held in place over their corresponding dies using a specially designed and fabricated holding device to seat the crowns completely during</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microscopic measurements.</w:t>
      </w:r>
    </w:p>
    <w:p w:rsidR="004D231E" w:rsidRPr="0032010C" w:rsidRDefault="008C0D56" w:rsidP="00AB1AB1">
      <w:pPr>
        <w:snapToGrid w:val="0"/>
        <w:spacing w:after="0" w:line="240" w:lineRule="auto"/>
        <w:jc w:val="both"/>
        <w:rPr>
          <w:rFonts w:ascii="Times New Roman" w:hAnsi="Times New Roman" w:cs="Times New Roman"/>
          <w:sz w:val="20"/>
          <w:szCs w:val="20"/>
        </w:rPr>
      </w:pPr>
      <w:r w:rsidRPr="0032010C">
        <w:rPr>
          <w:rFonts w:ascii="Times New Roman" w:hAnsi="Times New Roman" w:cs="Times New Roman"/>
          <w:b/>
          <w:sz w:val="20"/>
          <w:szCs w:val="20"/>
        </w:rPr>
        <w:lastRenderedPageBreak/>
        <w:t>C</w:t>
      </w:r>
      <w:r w:rsidR="004D231E" w:rsidRPr="0032010C">
        <w:rPr>
          <w:rFonts w:ascii="Times New Roman" w:hAnsi="Times New Roman" w:cs="Times New Roman"/>
          <w:b/>
          <w:sz w:val="20"/>
          <w:szCs w:val="20"/>
        </w:rPr>
        <w:t xml:space="preserve">yclic </w:t>
      </w:r>
      <w:r w:rsidR="00C07681" w:rsidRPr="0032010C">
        <w:rPr>
          <w:rFonts w:ascii="Times New Roman" w:hAnsi="Times New Roman" w:cs="Times New Roman"/>
          <w:b/>
          <w:sz w:val="20"/>
          <w:szCs w:val="20"/>
        </w:rPr>
        <w:t>loading test</w:t>
      </w:r>
      <w:r w:rsidR="0032010C" w:rsidRPr="0032010C">
        <w:rPr>
          <w:rFonts w:ascii="Times New Roman" w:hAnsi="Times New Roman" w:cs="Times New Roman"/>
          <w:b/>
          <w:sz w:val="20"/>
          <w:szCs w:val="20"/>
        </w:rPr>
        <w:t>:</w:t>
      </w:r>
      <w:r w:rsidR="004D231E" w:rsidRPr="0032010C">
        <w:rPr>
          <w:rFonts w:ascii="Times New Roman" w:hAnsi="Times New Roman" w:cs="Times New Roman"/>
          <w:b/>
          <w:sz w:val="20"/>
          <w:szCs w:val="20"/>
        </w:rPr>
        <w:t>-</w:t>
      </w:r>
    </w:p>
    <w:p w:rsidR="004D231E" w:rsidRPr="0032010C" w:rsidRDefault="004D231E" w:rsidP="00AB1AB1">
      <w:pPr>
        <w:snapToGrid w:val="0"/>
        <w:spacing w:after="0" w:line="240" w:lineRule="auto"/>
        <w:ind w:firstLine="425"/>
        <w:jc w:val="both"/>
        <w:rPr>
          <w:rFonts w:ascii="Times New Roman" w:hAnsi="Times New Roman" w:cs="Times New Roman"/>
          <w:sz w:val="20"/>
          <w:szCs w:val="20"/>
        </w:rPr>
      </w:pPr>
      <w:r w:rsidRPr="0032010C">
        <w:rPr>
          <w:rFonts w:ascii="Times New Roman" w:hAnsi="Times New Roman" w:cs="Times New Roman"/>
          <w:sz w:val="20"/>
          <w:szCs w:val="20"/>
        </w:rPr>
        <w:t xml:space="preserve">All samples were individually mounted in the lower fixed compartment of a </w:t>
      </w:r>
      <w:r w:rsidR="00C07681" w:rsidRPr="0032010C">
        <w:rPr>
          <w:rFonts w:ascii="Times New Roman" w:hAnsi="Times New Roman" w:cs="Times New Roman"/>
          <w:sz w:val="20"/>
          <w:szCs w:val="20"/>
        </w:rPr>
        <w:t>computer-controlled</w:t>
      </w:r>
      <w:r w:rsidRPr="0032010C">
        <w:rPr>
          <w:rFonts w:ascii="Times New Roman" w:hAnsi="Times New Roman" w:cs="Times New Roman"/>
          <w:sz w:val="20"/>
          <w:szCs w:val="20"/>
        </w:rPr>
        <w:t xml:space="preserve"> materials testing machine with a load cell of (5KN) and data were recorded using computer </w:t>
      </w:r>
      <w:r w:rsidR="00C07681" w:rsidRPr="0032010C">
        <w:rPr>
          <w:rFonts w:ascii="Times New Roman" w:hAnsi="Times New Roman" w:cs="Times New Roman"/>
          <w:sz w:val="20"/>
          <w:szCs w:val="20"/>
        </w:rPr>
        <w:t>software.</w:t>
      </w:r>
    </w:p>
    <w:p w:rsidR="00B373BA" w:rsidRPr="0032010C" w:rsidRDefault="004D231E" w:rsidP="00AB1AB1">
      <w:pPr>
        <w:snapToGrid w:val="0"/>
        <w:spacing w:after="0" w:line="240" w:lineRule="auto"/>
        <w:ind w:firstLine="425"/>
        <w:jc w:val="both"/>
        <w:rPr>
          <w:rFonts w:ascii="Times New Roman" w:hAnsi="Times New Roman" w:cs="Times New Roman"/>
          <w:sz w:val="20"/>
          <w:szCs w:val="20"/>
        </w:rPr>
      </w:pPr>
      <w:r w:rsidRPr="0032010C">
        <w:rPr>
          <w:rFonts w:ascii="Times New Roman" w:hAnsi="Times New Roman" w:cs="Times New Roman"/>
          <w:sz w:val="20"/>
          <w:szCs w:val="20"/>
        </w:rPr>
        <w:t xml:space="preserve">The samples underwent cyclic loading, by means of a metallic sphere of (6.8 mm) diameter which was attached to the upper movable compartment of the machine and the load was applied at the center of </w:t>
      </w:r>
      <w:proofErr w:type="spellStart"/>
      <w:r w:rsidRPr="0032010C">
        <w:rPr>
          <w:rFonts w:ascii="Times New Roman" w:hAnsi="Times New Roman" w:cs="Times New Roman"/>
          <w:sz w:val="20"/>
          <w:szCs w:val="20"/>
        </w:rPr>
        <w:t>occlusal</w:t>
      </w:r>
      <w:proofErr w:type="spellEnd"/>
      <w:r w:rsidRPr="0032010C">
        <w:rPr>
          <w:rFonts w:ascii="Times New Roman" w:hAnsi="Times New Roman" w:cs="Times New Roman"/>
          <w:sz w:val="20"/>
          <w:szCs w:val="20"/>
        </w:rPr>
        <w:t xml:space="preserve"> surface, with a double layer of rubber sheet in-between for even load distribution. Cyclic compressive fatigue test at (10,000) load cycles. In this method tests were conducted sequentially, with the maximum applied load in each succeeding test being increased by a fixed amount, according to whether the previous load resulted in a failure or no failure.</w:t>
      </w:r>
    </w:p>
    <w:p w:rsidR="00B373BA" w:rsidRPr="0032010C" w:rsidRDefault="008C0D56" w:rsidP="00AB1AB1">
      <w:pPr>
        <w:snapToGrid w:val="0"/>
        <w:spacing w:after="0" w:line="240" w:lineRule="auto"/>
        <w:jc w:val="both"/>
        <w:rPr>
          <w:rFonts w:ascii="Times New Roman" w:eastAsia="Arial Narrow" w:hAnsi="Times New Roman" w:cs="Times New Roman"/>
          <w:b/>
          <w:sz w:val="20"/>
          <w:szCs w:val="20"/>
        </w:rPr>
      </w:pPr>
      <w:proofErr w:type="spellStart"/>
      <w:r w:rsidRPr="0032010C">
        <w:rPr>
          <w:rFonts w:ascii="Times New Roman" w:eastAsia="Arial Narrow" w:hAnsi="Times New Roman" w:cs="Times New Roman"/>
          <w:b/>
          <w:sz w:val="20"/>
          <w:szCs w:val="20"/>
        </w:rPr>
        <w:t>Vetical</w:t>
      </w:r>
      <w:proofErr w:type="spellEnd"/>
      <w:r w:rsidRPr="0032010C">
        <w:rPr>
          <w:rFonts w:ascii="Times New Roman" w:eastAsia="Arial Narrow" w:hAnsi="Times New Roman" w:cs="Times New Roman"/>
          <w:b/>
          <w:sz w:val="20"/>
          <w:szCs w:val="20"/>
        </w:rPr>
        <w:t xml:space="preserve"> Marginal Gap Results</w:t>
      </w:r>
    </w:p>
    <w:p w:rsidR="00B373BA" w:rsidRPr="0032010C" w:rsidRDefault="00B373BA" w:rsidP="00AB1AB1">
      <w:pPr>
        <w:snapToGrid w:val="0"/>
        <w:spacing w:after="0" w:line="240" w:lineRule="auto"/>
        <w:ind w:firstLine="425"/>
        <w:jc w:val="both"/>
        <w:rPr>
          <w:rFonts w:ascii="Times New Roman" w:hAnsi="Times New Roman" w:cs="Times New Roman"/>
          <w:sz w:val="20"/>
          <w:szCs w:val="20"/>
        </w:rPr>
      </w:pPr>
      <w:r w:rsidRPr="0032010C">
        <w:rPr>
          <w:rFonts w:ascii="Times New Roman" w:hAnsi="Times New Roman" w:cs="Times New Roman"/>
          <w:sz w:val="20"/>
          <w:szCs w:val="20"/>
        </w:rPr>
        <w:t xml:space="preserve">Means and standard deviations of vertical marginal gap for </w:t>
      </w:r>
      <w:proofErr w:type="spellStart"/>
      <w:r w:rsidRPr="0032010C">
        <w:rPr>
          <w:rFonts w:ascii="Times New Roman" w:hAnsi="Times New Roman" w:cs="Times New Roman"/>
          <w:sz w:val="20"/>
          <w:szCs w:val="20"/>
        </w:rPr>
        <w:t>e.max</w:t>
      </w:r>
      <w:proofErr w:type="spellEnd"/>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 xml:space="preserve">and </w:t>
      </w:r>
      <w:proofErr w:type="spellStart"/>
      <w:r w:rsidRPr="0032010C">
        <w:rPr>
          <w:rFonts w:ascii="Times New Roman" w:hAnsi="Times New Roman" w:cs="Times New Roman"/>
          <w:sz w:val="20"/>
          <w:szCs w:val="20"/>
        </w:rPr>
        <w:t>suprinity</w:t>
      </w:r>
      <w:proofErr w:type="spellEnd"/>
      <w:r w:rsidRPr="0032010C">
        <w:rPr>
          <w:rFonts w:ascii="Times New Roman" w:hAnsi="Times New Roman" w:cs="Times New Roman"/>
          <w:sz w:val="20"/>
          <w:szCs w:val="20"/>
        </w:rPr>
        <w:t xml:space="preserve"> ceramics as function of production techniques, finish line and surface finishing are summarized in table (1) and graphically drawn in figure (46).</w:t>
      </w:r>
    </w:p>
    <w:p w:rsidR="00AB1AB1" w:rsidRDefault="00AB1AB1" w:rsidP="00AB1AB1">
      <w:pPr>
        <w:snapToGrid w:val="0"/>
        <w:spacing w:after="0" w:line="240" w:lineRule="auto"/>
        <w:jc w:val="center"/>
        <w:rPr>
          <w:rFonts w:ascii="Times New Roman" w:hAnsi="Times New Roman" w:cs="Times New Roman"/>
          <w:b/>
          <w:bCs/>
          <w:sz w:val="20"/>
          <w:szCs w:val="20"/>
        </w:rPr>
        <w:sectPr w:rsidR="00AB1AB1" w:rsidSect="00AB1AB1">
          <w:type w:val="continuous"/>
          <w:pgSz w:w="12242" w:h="15842" w:code="1"/>
          <w:pgMar w:top="1440" w:right="1440" w:bottom="1440" w:left="1440" w:header="720" w:footer="720" w:gutter="0"/>
          <w:cols w:num="2" w:space="550"/>
          <w:docGrid w:linePitch="360"/>
        </w:sectPr>
      </w:pPr>
    </w:p>
    <w:p w:rsidR="008C0D56" w:rsidRPr="0032010C" w:rsidRDefault="008C0D56" w:rsidP="00AB1AB1">
      <w:pPr>
        <w:snapToGrid w:val="0"/>
        <w:spacing w:after="0" w:line="240" w:lineRule="auto"/>
        <w:jc w:val="center"/>
        <w:rPr>
          <w:rFonts w:ascii="Times New Roman" w:hAnsi="Times New Roman" w:cs="Times New Roman"/>
          <w:b/>
          <w:bCs/>
          <w:sz w:val="20"/>
          <w:szCs w:val="20"/>
        </w:rPr>
      </w:pPr>
    </w:p>
    <w:p w:rsidR="00B373BA" w:rsidRPr="0032010C" w:rsidRDefault="00B373BA" w:rsidP="00AB1AB1">
      <w:pPr>
        <w:snapToGrid w:val="0"/>
        <w:spacing w:after="0" w:line="240" w:lineRule="auto"/>
        <w:jc w:val="both"/>
        <w:rPr>
          <w:rFonts w:ascii="Times New Roman" w:hAnsi="Times New Roman" w:cs="Times New Roman"/>
          <w:b/>
          <w:bCs/>
          <w:sz w:val="20"/>
          <w:szCs w:val="18"/>
        </w:rPr>
      </w:pPr>
      <w:r w:rsidRPr="0032010C">
        <w:rPr>
          <w:rFonts w:ascii="Times New Roman" w:hAnsi="Times New Roman" w:cs="Times New Roman"/>
          <w:b/>
          <w:bCs/>
          <w:sz w:val="20"/>
          <w:szCs w:val="18"/>
        </w:rPr>
        <w:t>Table</w:t>
      </w:r>
      <w:r w:rsidR="008C0D56" w:rsidRPr="0032010C">
        <w:rPr>
          <w:rFonts w:ascii="Times New Roman" w:hAnsi="Times New Roman" w:cs="Times New Roman"/>
          <w:b/>
          <w:bCs/>
          <w:sz w:val="20"/>
          <w:szCs w:val="18"/>
        </w:rPr>
        <w:t xml:space="preserve"> (1)</w:t>
      </w:r>
      <w:r w:rsidR="00C07681" w:rsidRPr="0032010C">
        <w:rPr>
          <w:rFonts w:ascii="Times New Roman" w:hAnsi="Times New Roman" w:cs="Times New Roman"/>
          <w:b/>
          <w:bCs/>
          <w:sz w:val="20"/>
          <w:szCs w:val="18"/>
        </w:rPr>
        <w:t>:</w:t>
      </w:r>
      <w:r w:rsidRPr="0032010C">
        <w:rPr>
          <w:rFonts w:ascii="Times New Roman" w:hAnsi="Times New Roman" w:cs="Times New Roman"/>
          <w:b/>
          <w:bCs/>
          <w:sz w:val="20"/>
          <w:szCs w:val="18"/>
        </w:rPr>
        <w:t xml:space="preserve"> Vertical marginal gap results (</w:t>
      </w:r>
      <w:proofErr w:type="spellStart"/>
      <w:r w:rsidRPr="0032010C">
        <w:rPr>
          <w:rFonts w:ascii="Times New Roman" w:hAnsi="Times New Roman" w:cs="Times New Roman"/>
          <w:b/>
          <w:bCs/>
          <w:sz w:val="20"/>
          <w:szCs w:val="18"/>
        </w:rPr>
        <w:t>Mean±SD</w:t>
      </w:r>
      <w:proofErr w:type="spellEnd"/>
      <w:r w:rsidRPr="0032010C">
        <w:rPr>
          <w:rFonts w:ascii="Times New Roman" w:hAnsi="Times New Roman" w:cs="Times New Roman"/>
          <w:b/>
          <w:bCs/>
          <w:sz w:val="20"/>
          <w:szCs w:val="18"/>
        </w:rPr>
        <w:t xml:space="preserve">) for </w:t>
      </w:r>
      <w:proofErr w:type="spellStart"/>
      <w:r w:rsidRPr="0032010C">
        <w:rPr>
          <w:rFonts w:ascii="Times New Roman" w:hAnsi="Times New Roman" w:cs="Times New Roman"/>
          <w:b/>
          <w:bCs/>
          <w:sz w:val="20"/>
          <w:szCs w:val="18"/>
        </w:rPr>
        <w:t>e.max</w:t>
      </w:r>
      <w:proofErr w:type="spellEnd"/>
      <w:r w:rsidRPr="0032010C">
        <w:rPr>
          <w:rFonts w:ascii="Times New Roman" w:hAnsi="Times New Roman" w:cs="Times New Roman"/>
          <w:b/>
          <w:bCs/>
          <w:sz w:val="20"/>
          <w:szCs w:val="18"/>
        </w:rPr>
        <w:t xml:space="preserve"> ceramic as function of production</w:t>
      </w:r>
      <w:r w:rsidR="0032010C" w:rsidRPr="0032010C">
        <w:rPr>
          <w:rFonts w:ascii="Times New Roman" w:hAnsi="Times New Roman" w:cs="Times New Roman"/>
          <w:b/>
          <w:bCs/>
          <w:sz w:val="20"/>
          <w:szCs w:val="18"/>
        </w:rPr>
        <w:t xml:space="preserve"> </w:t>
      </w:r>
      <w:r w:rsidRPr="0032010C">
        <w:rPr>
          <w:rFonts w:ascii="Times New Roman" w:hAnsi="Times New Roman" w:cs="Times New Roman"/>
          <w:b/>
          <w:bCs/>
          <w:sz w:val="20"/>
          <w:szCs w:val="18"/>
        </w:rPr>
        <w:t>techniques, finish line and surface finishing</w:t>
      </w:r>
    </w:p>
    <w:tbl>
      <w:tblPr>
        <w:tblW w:w="5000" w:type="pct"/>
        <w:jc w:val="center"/>
        <w:tblCellMar>
          <w:left w:w="57" w:type="dxa"/>
          <w:right w:w="57" w:type="dxa"/>
        </w:tblCellMar>
        <w:tblLook w:val="01E0"/>
      </w:tblPr>
      <w:tblGrid>
        <w:gridCol w:w="2296"/>
        <w:gridCol w:w="2520"/>
        <w:gridCol w:w="2418"/>
        <w:gridCol w:w="2242"/>
      </w:tblGrid>
      <w:tr w:rsidR="00B373BA" w:rsidRPr="0032010C" w:rsidTr="0032010C">
        <w:trPr>
          <w:jc w:val="center"/>
        </w:trPr>
        <w:tc>
          <w:tcPr>
            <w:tcW w:w="1211" w:type="pct"/>
            <w:tcBorders>
              <w:top w:val="single" w:sz="5" w:space="0" w:color="000000"/>
              <w:left w:val="single" w:sz="5" w:space="0" w:color="000000"/>
              <w:bottom w:val="single" w:sz="5" w:space="0" w:color="000000"/>
              <w:right w:val="single" w:sz="5" w:space="0" w:color="000000"/>
            </w:tcBorders>
            <w:shd w:val="clear" w:color="auto" w:fill="D9D9D9"/>
            <w:vAlign w:val="center"/>
          </w:tcPr>
          <w:p w:rsidR="00B373BA" w:rsidRPr="0032010C" w:rsidRDefault="00B373BA" w:rsidP="00AB1AB1">
            <w:pPr>
              <w:snapToGrid w:val="0"/>
              <w:spacing w:after="0" w:line="240" w:lineRule="auto"/>
              <w:jc w:val="both"/>
              <w:rPr>
                <w:rFonts w:ascii="Times New Roman" w:hAnsi="Times New Roman" w:cs="Times New Roman"/>
                <w:sz w:val="20"/>
                <w:szCs w:val="18"/>
              </w:rPr>
            </w:pPr>
            <w:r w:rsidRPr="0032010C">
              <w:rPr>
                <w:rFonts w:ascii="Times New Roman" w:hAnsi="Times New Roman" w:cs="Times New Roman"/>
                <w:sz w:val="20"/>
                <w:szCs w:val="18"/>
              </w:rPr>
              <w:t>Group</w:t>
            </w:r>
          </w:p>
        </w:tc>
        <w:tc>
          <w:tcPr>
            <w:tcW w:w="1329" w:type="pct"/>
            <w:tcBorders>
              <w:top w:val="single" w:sz="5" w:space="0" w:color="000000"/>
              <w:left w:val="single" w:sz="5" w:space="0" w:color="000000"/>
              <w:bottom w:val="single" w:sz="5" w:space="0" w:color="000000"/>
              <w:right w:val="single" w:sz="5" w:space="0" w:color="000000"/>
            </w:tcBorders>
            <w:shd w:val="clear" w:color="auto" w:fill="D9D9D9"/>
            <w:vAlign w:val="center"/>
          </w:tcPr>
          <w:p w:rsidR="00B373BA" w:rsidRPr="0032010C" w:rsidRDefault="00B373BA" w:rsidP="00AB1AB1">
            <w:pPr>
              <w:snapToGrid w:val="0"/>
              <w:spacing w:after="0" w:line="240" w:lineRule="auto"/>
              <w:jc w:val="both"/>
              <w:rPr>
                <w:rFonts w:ascii="Times New Roman" w:hAnsi="Times New Roman" w:cs="Times New Roman"/>
                <w:sz w:val="20"/>
                <w:szCs w:val="18"/>
              </w:rPr>
            </w:pPr>
            <w:r w:rsidRPr="0032010C">
              <w:rPr>
                <w:rFonts w:ascii="Times New Roman" w:hAnsi="Times New Roman" w:cs="Times New Roman"/>
                <w:sz w:val="20"/>
                <w:szCs w:val="18"/>
              </w:rPr>
              <w:t>Finish line</w:t>
            </w:r>
          </w:p>
        </w:tc>
        <w:tc>
          <w:tcPr>
            <w:tcW w:w="1276" w:type="pct"/>
            <w:tcBorders>
              <w:top w:val="single" w:sz="5" w:space="0" w:color="000000"/>
              <w:left w:val="single" w:sz="5" w:space="0" w:color="000000"/>
              <w:bottom w:val="single" w:sz="5" w:space="0" w:color="000000"/>
              <w:right w:val="single" w:sz="5" w:space="0" w:color="000000"/>
            </w:tcBorders>
            <w:shd w:val="clear" w:color="auto" w:fill="D9D9D9"/>
            <w:vAlign w:val="center"/>
          </w:tcPr>
          <w:p w:rsidR="00B373BA" w:rsidRPr="0032010C" w:rsidRDefault="00B373BA" w:rsidP="00AB1AB1">
            <w:pPr>
              <w:snapToGrid w:val="0"/>
              <w:spacing w:after="0" w:line="240" w:lineRule="auto"/>
              <w:jc w:val="both"/>
              <w:rPr>
                <w:rFonts w:ascii="Times New Roman" w:hAnsi="Times New Roman" w:cs="Times New Roman"/>
                <w:sz w:val="20"/>
                <w:szCs w:val="18"/>
              </w:rPr>
            </w:pPr>
            <w:r w:rsidRPr="0032010C">
              <w:rPr>
                <w:rFonts w:ascii="Times New Roman" w:hAnsi="Times New Roman" w:cs="Times New Roman"/>
                <w:sz w:val="20"/>
                <w:szCs w:val="18"/>
              </w:rPr>
              <w:t>Fully anatomic</w:t>
            </w:r>
          </w:p>
        </w:tc>
        <w:tc>
          <w:tcPr>
            <w:tcW w:w="1183" w:type="pct"/>
            <w:tcBorders>
              <w:top w:val="single" w:sz="5" w:space="0" w:color="000000"/>
              <w:left w:val="single" w:sz="5" w:space="0" w:color="000000"/>
              <w:bottom w:val="single" w:sz="5" w:space="0" w:color="000000"/>
              <w:right w:val="single" w:sz="5" w:space="0" w:color="000000"/>
            </w:tcBorders>
            <w:shd w:val="clear" w:color="auto" w:fill="D9D9D9"/>
            <w:vAlign w:val="center"/>
          </w:tcPr>
          <w:p w:rsidR="00B373BA" w:rsidRPr="0032010C" w:rsidRDefault="00B373BA" w:rsidP="00AB1AB1">
            <w:pPr>
              <w:snapToGrid w:val="0"/>
              <w:spacing w:after="0" w:line="240" w:lineRule="auto"/>
              <w:jc w:val="both"/>
              <w:rPr>
                <w:rFonts w:ascii="Times New Roman" w:hAnsi="Times New Roman" w:cs="Times New Roman"/>
                <w:sz w:val="20"/>
                <w:szCs w:val="18"/>
              </w:rPr>
            </w:pPr>
            <w:r w:rsidRPr="0032010C">
              <w:rPr>
                <w:rFonts w:ascii="Times New Roman" w:hAnsi="Times New Roman" w:cs="Times New Roman"/>
                <w:sz w:val="20"/>
                <w:szCs w:val="18"/>
              </w:rPr>
              <w:t>Veneering</w:t>
            </w:r>
          </w:p>
        </w:tc>
      </w:tr>
      <w:tr w:rsidR="00B373BA" w:rsidRPr="0032010C" w:rsidTr="0032010C">
        <w:trPr>
          <w:jc w:val="center"/>
        </w:trPr>
        <w:tc>
          <w:tcPr>
            <w:tcW w:w="1211" w:type="pct"/>
            <w:vMerge w:val="restart"/>
            <w:tcBorders>
              <w:top w:val="single" w:sz="5" w:space="0" w:color="000000"/>
              <w:left w:val="single" w:sz="5" w:space="0" w:color="000000"/>
              <w:right w:val="single" w:sz="5" w:space="0" w:color="000000"/>
            </w:tcBorders>
            <w:vAlign w:val="center"/>
          </w:tcPr>
          <w:p w:rsidR="00B373BA" w:rsidRPr="0032010C" w:rsidRDefault="00B373BA" w:rsidP="00AB1AB1">
            <w:pPr>
              <w:snapToGrid w:val="0"/>
              <w:spacing w:after="0" w:line="240" w:lineRule="auto"/>
              <w:jc w:val="both"/>
              <w:rPr>
                <w:rFonts w:ascii="Times New Roman" w:hAnsi="Times New Roman" w:cs="Times New Roman"/>
                <w:sz w:val="20"/>
                <w:szCs w:val="18"/>
              </w:rPr>
            </w:pPr>
            <w:proofErr w:type="spellStart"/>
            <w:r w:rsidRPr="0032010C">
              <w:rPr>
                <w:rFonts w:ascii="Times New Roman" w:hAnsi="Times New Roman" w:cs="Times New Roman"/>
                <w:sz w:val="20"/>
                <w:szCs w:val="18"/>
              </w:rPr>
              <w:t>e.max</w:t>
            </w:r>
            <w:proofErr w:type="spellEnd"/>
            <w:r w:rsidRPr="0032010C">
              <w:rPr>
                <w:rFonts w:ascii="Times New Roman" w:hAnsi="Times New Roman" w:cs="Times New Roman"/>
                <w:sz w:val="20"/>
                <w:szCs w:val="18"/>
              </w:rPr>
              <w:t xml:space="preserve"> CAD</w:t>
            </w:r>
          </w:p>
        </w:tc>
        <w:tc>
          <w:tcPr>
            <w:tcW w:w="1329" w:type="pct"/>
            <w:tcBorders>
              <w:top w:val="single" w:sz="5" w:space="0" w:color="000000"/>
              <w:left w:val="single" w:sz="5" w:space="0" w:color="000000"/>
              <w:bottom w:val="single" w:sz="5" w:space="0" w:color="000000"/>
              <w:right w:val="single" w:sz="5" w:space="0" w:color="000000"/>
            </w:tcBorders>
            <w:vAlign w:val="center"/>
          </w:tcPr>
          <w:p w:rsidR="00B373BA" w:rsidRPr="0032010C" w:rsidRDefault="00B373BA" w:rsidP="00AB1AB1">
            <w:pPr>
              <w:snapToGrid w:val="0"/>
              <w:spacing w:after="0" w:line="240" w:lineRule="auto"/>
              <w:jc w:val="both"/>
              <w:rPr>
                <w:rFonts w:ascii="Times New Roman" w:hAnsi="Times New Roman" w:cs="Times New Roman"/>
                <w:sz w:val="20"/>
                <w:szCs w:val="18"/>
              </w:rPr>
            </w:pPr>
            <w:r w:rsidRPr="0032010C">
              <w:rPr>
                <w:rFonts w:ascii="Times New Roman" w:hAnsi="Times New Roman" w:cs="Times New Roman"/>
                <w:sz w:val="20"/>
                <w:szCs w:val="18"/>
              </w:rPr>
              <w:t>Deep chamfer</w:t>
            </w:r>
          </w:p>
        </w:tc>
        <w:tc>
          <w:tcPr>
            <w:tcW w:w="1276" w:type="pct"/>
            <w:tcBorders>
              <w:top w:val="single" w:sz="5" w:space="0" w:color="000000"/>
              <w:left w:val="single" w:sz="5" w:space="0" w:color="000000"/>
              <w:bottom w:val="single" w:sz="5" w:space="0" w:color="000000"/>
              <w:right w:val="single" w:sz="5" w:space="0" w:color="000000"/>
            </w:tcBorders>
            <w:vAlign w:val="center"/>
          </w:tcPr>
          <w:p w:rsidR="00B373BA" w:rsidRPr="0032010C" w:rsidRDefault="00B373BA" w:rsidP="00AB1AB1">
            <w:pPr>
              <w:snapToGrid w:val="0"/>
              <w:spacing w:after="0" w:line="240" w:lineRule="auto"/>
              <w:jc w:val="both"/>
              <w:rPr>
                <w:rFonts w:ascii="Times New Roman" w:hAnsi="Times New Roman" w:cs="Times New Roman"/>
                <w:sz w:val="20"/>
                <w:szCs w:val="18"/>
              </w:rPr>
            </w:pPr>
            <w:r w:rsidRPr="0032010C">
              <w:rPr>
                <w:rFonts w:ascii="Times New Roman" w:hAnsi="Times New Roman" w:cs="Times New Roman"/>
                <w:sz w:val="20"/>
                <w:szCs w:val="18"/>
              </w:rPr>
              <w:t>44.19 ± 2.682</w:t>
            </w:r>
          </w:p>
        </w:tc>
        <w:tc>
          <w:tcPr>
            <w:tcW w:w="1183" w:type="pct"/>
            <w:tcBorders>
              <w:top w:val="single" w:sz="5" w:space="0" w:color="000000"/>
              <w:left w:val="single" w:sz="5" w:space="0" w:color="000000"/>
              <w:bottom w:val="single" w:sz="5" w:space="0" w:color="000000"/>
              <w:right w:val="single" w:sz="5" w:space="0" w:color="000000"/>
            </w:tcBorders>
            <w:vAlign w:val="center"/>
          </w:tcPr>
          <w:p w:rsidR="00B373BA" w:rsidRPr="0032010C" w:rsidRDefault="00B373BA" w:rsidP="00AB1AB1">
            <w:pPr>
              <w:snapToGrid w:val="0"/>
              <w:spacing w:after="0" w:line="240" w:lineRule="auto"/>
              <w:jc w:val="both"/>
              <w:rPr>
                <w:rFonts w:ascii="Times New Roman" w:hAnsi="Times New Roman" w:cs="Times New Roman"/>
                <w:sz w:val="20"/>
                <w:szCs w:val="18"/>
              </w:rPr>
            </w:pPr>
            <w:r w:rsidRPr="0032010C">
              <w:rPr>
                <w:rFonts w:ascii="Times New Roman" w:hAnsi="Times New Roman" w:cs="Times New Roman"/>
                <w:sz w:val="20"/>
                <w:szCs w:val="18"/>
              </w:rPr>
              <w:t>42.38 ± 2.855</w:t>
            </w:r>
          </w:p>
        </w:tc>
      </w:tr>
      <w:tr w:rsidR="00B373BA" w:rsidRPr="0032010C" w:rsidTr="0032010C">
        <w:trPr>
          <w:jc w:val="center"/>
        </w:trPr>
        <w:tc>
          <w:tcPr>
            <w:tcW w:w="1211" w:type="pct"/>
            <w:vMerge/>
            <w:tcBorders>
              <w:left w:val="single" w:sz="5" w:space="0" w:color="000000"/>
              <w:bottom w:val="single" w:sz="5" w:space="0" w:color="000000"/>
              <w:right w:val="single" w:sz="5" w:space="0" w:color="000000"/>
            </w:tcBorders>
            <w:vAlign w:val="center"/>
          </w:tcPr>
          <w:p w:rsidR="00B373BA" w:rsidRPr="0032010C" w:rsidRDefault="00B373BA" w:rsidP="00AB1AB1">
            <w:pPr>
              <w:snapToGrid w:val="0"/>
              <w:spacing w:after="0" w:line="240" w:lineRule="auto"/>
              <w:jc w:val="both"/>
              <w:rPr>
                <w:rFonts w:ascii="Times New Roman" w:hAnsi="Times New Roman" w:cs="Times New Roman"/>
                <w:sz w:val="20"/>
                <w:szCs w:val="18"/>
              </w:rPr>
            </w:pPr>
          </w:p>
        </w:tc>
        <w:tc>
          <w:tcPr>
            <w:tcW w:w="1329" w:type="pct"/>
            <w:tcBorders>
              <w:top w:val="single" w:sz="5" w:space="0" w:color="000000"/>
              <w:left w:val="single" w:sz="5" w:space="0" w:color="000000"/>
              <w:bottom w:val="single" w:sz="5" w:space="0" w:color="000000"/>
              <w:right w:val="single" w:sz="5" w:space="0" w:color="000000"/>
            </w:tcBorders>
            <w:vAlign w:val="center"/>
          </w:tcPr>
          <w:p w:rsidR="00B373BA" w:rsidRPr="0032010C" w:rsidRDefault="00B373BA" w:rsidP="00AB1AB1">
            <w:pPr>
              <w:snapToGrid w:val="0"/>
              <w:spacing w:after="0" w:line="240" w:lineRule="auto"/>
              <w:jc w:val="both"/>
              <w:rPr>
                <w:rFonts w:ascii="Times New Roman" w:hAnsi="Times New Roman" w:cs="Times New Roman"/>
                <w:sz w:val="20"/>
                <w:szCs w:val="18"/>
              </w:rPr>
            </w:pPr>
            <w:r w:rsidRPr="0032010C">
              <w:rPr>
                <w:rFonts w:ascii="Times New Roman" w:hAnsi="Times New Roman" w:cs="Times New Roman"/>
                <w:sz w:val="20"/>
                <w:szCs w:val="18"/>
              </w:rPr>
              <w:t>Radial shoulder</w:t>
            </w:r>
          </w:p>
        </w:tc>
        <w:tc>
          <w:tcPr>
            <w:tcW w:w="1276" w:type="pct"/>
            <w:tcBorders>
              <w:top w:val="single" w:sz="5" w:space="0" w:color="000000"/>
              <w:left w:val="single" w:sz="5" w:space="0" w:color="000000"/>
              <w:bottom w:val="single" w:sz="5" w:space="0" w:color="000000"/>
              <w:right w:val="single" w:sz="5" w:space="0" w:color="000000"/>
            </w:tcBorders>
            <w:vAlign w:val="center"/>
          </w:tcPr>
          <w:p w:rsidR="00B373BA" w:rsidRPr="0032010C" w:rsidRDefault="00B373BA" w:rsidP="00AB1AB1">
            <w:pPr>
              <w:snapToGrid w:val="0"/>
              <w:spacing w:after="0" w:line="240" w:lineRule="auto"/>
              <w:jc w:val="both"/>
              <w:rPr>
                <w:rFonts w:ascii="Times New Roman" w:hAnsi="Times New Roman" w:cs="Times New Roman"/>
                <w:sz w:val="20"/>
                <w:szCs w:val="18"/>
              </w:rPr>
            </w:pPr>
            <w:r w:rsidRPr="0032010C">
              <w:rPr>
                <w:rFonts w:ascii="Times New Roman" w:hAnsi="Times New Roman" w:cs="Times New Roman"/>
                <w:sz w:val="20"/>
                <w:szCs w:val="18"/>
              </w:rPr>
              <w:t>43.81 ± 3.643</w:t>
            </w:r>
          </w:p>
        </w:tc>
        <w:tc>
          <w:tcPr>
            <w:tcW w:w="1183" w:type="pct"/>
            <w:tcBorders>
              <w:top w:val="single" w:sz="5" w:space="0" w:color="000000"/>
              <w:left w:val="single" w:sz="5" w:space="0" w:color="000000"/>
              <w:bottom w:val="single" w:sz="5" w:space="0" w:color="000000"/>
              <w:right w:val="single" w:sz="5" w:space="0" w:color="000000"/>
            </w:tcBorders>
            <w:vAlign w:val="center"/>
          </w:tcPr>
          <w:p w:rsidR="00B373BA" w:rsidRPr="0032010C" w:rsidRDefault="00B373BA" w:rsidP="00AB1AB1">
            <w:pPr>
              <w:snapToGrid w:val="0"/>
              <w:spacing w:after="0" w:line="240" w:lineRule="auto"/>
              <w:jc w:val="both"/>
              <w:rPr>
                <w:rFonts w:ascii="Times New Roman" w:hAnsi="Times New Roman" w:cs="Times New Roman"/>
                <w:sz w:val="20"/>
                <w:szCs w:val="18"/>
              </w:rPr>
            </w:pPr>
            <w:r w:rsidRPr="0032010C">
              <w:rPr>
                <w:rFonts w:ascii="Times New Roman" w:hAnsi="Times New Roman" w:cs="Times New Roman"/>
                <w:sz w:val="20"/>
                <w:szCs w:val="18"/>
              </w:rPr>
              <w:t>40.00 ± 3.036</w:t>
            </w:r>
          </w:p>
        </w:tc>
      </w:tr>
      <w:tr w:rsidR="00B373BA" w:rsidRPr="0032010C" w:rsidTr="0032010C">
        <w:trPr>
          <w:jc w:val="center"/>
        </w:trPr>
        <w:tc>
          <w:tcPr>
            <w:tcW w:w="1211" w:type="pct"/>
            <w:vMerge w:val="restart"/>
            <w:tcBorders>
              <w:top w:val="single" w:sz="5" w:space="0" w:color="000000"/>
              <w:left w:val="single" w:sz="5" w:space="0" w:color="000000"/>
              <w:right w:val="single" w:sz="5" w:space="0" w:color="000000"/>
            </w:tcBorders>
            <w:vAlign w:val="center"/>
          </w:tcPr>
          <w:p w:rsidR="00B373BA" w:rsidRPr="0032010C" w:rsidRDefault="00B373BA" w:rsidP="00AB1AB1">
            <w:pPr>
              <w:snapToGrid w:val="0"/>
              <w:spacing w:after="0" w:line="240" w:lineRule="auto"/>
              <w:jc w:val="both"/>
              <w:rPr>
                <w:rFonts w:ascii="Times New Roman" w:hAnsi="Times New Roman" w:cs="Times New Roman"/>
                <w:sz w:val="20"/>
                <w:szCs w:val="18"/>
              </w:rPr>
            </w:pPr>
            <w:r w:rsidRPr="0032010C">
              <w:rPr>
                <w:rFonts w:ascii="Times New Roman" w:hAnsi="Times New Roman" w:cs="Times New Roman"/>
                <w:bCs/>
                <w:sz w:val="20"/>
                <w:szCs w:val="18"/>
                <w:u w:color="000000"/>
              </w:rPr>
              <w:t xml:space="preserve">Vita </w:t>
            </w:r>
            <w:proofErr w:type="spellStart"/>
            <w:r w:rsidRPr="0032010C">
              <w:rPr>
                <w:rFonts w:ascii="Times New Roman" w:hAnsi="Times New Roman" w:cs="Times New Roman"/>
                <w:bCs/>
                <w:sz w:val="20"/>
                <w:szCs w:val="18"/>
                <w:u w:color="000000"/>
              </w:rPr>
              <w:t>Suprinity</w:t>
            </w:r>
            <w:proofErr w:type="spellEnd"/>
          </w:p>
        </w:tc>
        <w:tc>
          <w:tcPr>
            <w:tcW w:w="1329" w:type="pct"/>
            <w:tcBorders>
              <w:top w:val="single" w:sz="5" w:space="0" w:color="000000"/>
              <w:left w:val="single" w:sz="5" w:space="0" w:color="000000"/>
              <w:bottom w:val="single" w:sz="5" w:space="0" w:color="000000"/>
              <w:right w:val="single" w:sz="5" w:space="0" w:color="000000"/>
            </w:tcBorders>
            <w:vAlign w:val="center"/>
          </w:tcPr>
          <w:p w:rsidR="00B373BA" w:rsidRPr="0032010C" w:rsidRDefault="00B373BA" w:rsidP="00AB1AB1">
            <w:pPr>
              <w:snapToGrid w:val="0"/>
              <w:spacing w:after="0" w:line="240" w:lineRule="auto"/>
              <w:jc w:val="both"/>
              <w:rPr>
                <w:rFonts w:ascii="Times New Roman" w:hAnsi="Times New Roman" w:cs="Times New Roman"/>
                <w:sz w:val="20"/>
                <w:szCs w:val="18"/>
              </w:rPr>
            </w:pPr>
            <w:r w:rsidRPr="0032010C">
              <w:rPr>
                <w:rFonts w:ascii="Times New Roman" w:hAnsi="Times New Roman" w:cs="Times New Roman"/>
                <w:sz w:val="20"/>
                <w:szCs w:val="18"/>
              </w:rPr>
              <w:t>Deep chamfer</w:t>
            </w:r>
          </w:p>
        </w:tc>
        <w:tc>
          <w:tcPr>
            <w:tcW w:w="1276" w:type="pct"/>
            <w:tcBorders>
              <w:top w:val="single" w:sz="5" w:space="0" w:color="000000"/>
              <w:left w:val="single" w:sz="5" w:space="0" w:color="000000"/>
              <w:bottom w:val="single" w:sz="5" w:space="0" w:color="000000"/>
              <w:right w:val="single" w:sz="5" w:space="0" w:color="000000"/>
            </w:tcBorders>
            <w:vAlign w:val="center"/>
          </w:tcPr>
          <w:p w:rsidR="00B373BA" w:rsidRPr="0032010C" w:rsidRDefault="00B373BA" w:rsidP="00AB1AB1">
            <w:pPr>
              <w:snapToGrid w:val="0"/>
              <w:spacing w:after="0" w:line="240" w:lineRule="auto"/>
              <w:jc w:val="both"/>
              <w:rPr>
                <w:rFonts w:ascii="Times New Roman" w:hAnsi="Times New Roman" w:cs="Times New Roman"/>
                <w:sz w:val="20"/>
                <w:szCs w:val="18"/>
              </w:rPr>
            </w:pPr>
            <w:r w:rsidRPr="0032010C">
              <w:rPr>
                <w:rFonts w:ascii="Times New Roman" w:hAnsi="Times New Roman" w:cs="Times New Roman"/>
                <w:sz w:val="20"/>
                <w:szCs w:val="18"/>
              </w:rPr>
              <w:t>34.06 ± 1.598</w:t>
            </w:r>
          </w:p>
        </w:tc>
        <w:tc>
          <w:tcPr>
            <w:tcW w:w="1183" w:type="pct"/>
            <w:tcBorders>
              <w:top w:val="single" w:sz="5" w:space="0" w:color="000000"/>
              <w:left w:val="single" w:sz="5" w:space="0" w:color="000000"/>
              <w:bottom w:val="single" w:sz="5" w:space="0" w:color="000000"/>
              <w:right w:val="single" w:sz="5" w:space="0" w:color="000000"/>
            </w:tcBorders>
            <w:vAlign w:val="center"/>
          </w:tcPr>
          <w:p w:rsidR="00B373BA" w:rsidRPr="0032010C" w:rsidRDefault="00B373BA" w:rsidP="00AB1AB1">
            <w:pPr>
              <w:snapToGrid w:val="0"/>
              <w:spacing w:after="0" w:line="240" w:lineRule="auto"/>
              <w:jc w:val="both"/>
              <w:rPr>
                <w:rFonts w:ascii="Times New Roman" w:hAnsi="Times New Roman" w:cs="Times New Roman"/>
                <w:sz w:val="20"/>
                <w:szCs w:val="18"/>
              </w:rPr>
            </w:pPr>
            <w:r w:rsidRPr="0032010C">
              <w:rPr>
                <w:rFonts w:ascii="Times New Roman" w:hAnsi="Times New Roman" w:cs="Times New Roman"/>
                <w:sz w:val="20"/>
                <w:szCs w:val="18"/>
              </w:rPr>
              <w:t>31.13 ± 1.751</w:t>
            </w:r>
          </w:p>
        </w:tc>
      </w:tr>
      <w:tr w:rsidR="00B373BA" w:rsidRPr="0032010C" w:rsidTr="0032010C">
        <w:trPr>
          <w:jc w:val="center"/>
        </w:trPr>
        <w:tc>
          <w:tcPr>
            <w:tcW w:w="1211" w:type="pct"/>
            <w:vMerge/>
            <w:tcBorders>
              <w:left w:val="single" w:sz="5" w:space="0" w:color="000000"/>
              <w:bottom w:val="single" w:sz="5" w:space="0" w:color="000000"/>
              <w:right w:val="single" w:sz="5" w:space="0" w:color="000000"/>
            </w:tcBorders>
            <w:vAlign w:val="center"/>
          </w:tcPr>
          <w:p w:rsidR="00B373BA" w:rsidRPr="0032010C" w:rsidRDefault="00B373BA" w:rsidP="00AB1AB1">
            <w:pPr>
              <w:snapToGrid w:val="0"/>
              <w:spacing w:after="0" w:line="240" w:lineRule="auto"/>
              <w:jc w:val="both"/>
              <w:rPr>
                <w:rFonts w:ascii="Times New Roman" w:hAnsi="Times New Roman" w:cs="Times New Roman"/>
                <w:sz w:val="20"/>
                <w:szCs w:val="18"/>
              </w:rPr>
            </w:pPr>
          </w:p>
        </w:tc>
        <w:tc>
          <w:tcPr>
            <w:tcW w:w="1329" w:type="pct"/>
            <w:tcBorders>
              <w:top w:val="single" w:sz="5" w:space="0" w:color="000000"/>
              <w:left w:val="single" w:sz="5" w:space="0" w:color="000000"/>
              <w:bottom w:val="single" w:sz="5" w:space="0" w:color="000000"/>
              <w:right w:val="single" w:sz="5" w:space="0" w:color="000000"/>
            </w:tcBorders>
            <w:vAlign w:val="center"/>
          </w:tcPr>
          <w:p w:rsidR="00B373BA" w:rsidRPr="0032010C" w:rsidRDefault="00B373BA" w:rsidP="00AB1AB1">
            <w:pPr>
              <w:snapToGrid w:val="0"/>
              <w:spacing w:after="0" w:line="240" w:lineRule="auto"/>
              <w:jc w:val="both"/>
              <w:rPr>
                <w:rFonts w:ascii="Times New Roman" w:hAnsi="Times New Roman" w:cs="Times New Roman"/>
                <w:sz w:val="20"/>
                <w:szCs w:val="18"/>
              </w:rPr>
            </w:pPr>
            <w:r w:rsidRPr="0032010C">
              <w:rPr>
                <w:rFonts w:ascii="Times New Roman" w:hAnsi="Times New Roman" w:cs="Times New Roman"/>
                <w:sz w:val="20"/>
                <w:szCs w:val="18"/>
              </w:rPr>
              <w:t>Radial shoulder</w:t>
            </w:r>
          </w:p>
        </w:tc>
        <w:tc>
          <w:tcPr>
            <w:tcW w:w="1276" w:type="pct"/>
            <w:tcBorders>
              <w:top w:val="single" w:sz="5" w:space="0" w:color="000000"/>
              <w:left w:val="single" w:sz="5" w:space="0" w:color="000000"/>
              <w:bottom w:val="single" w:sz="5" w:space="0" w:color="000000"/>
              <w:right w:val="single" w:sz="5" w:space="0" w:color="000000"/>
            </w:tcBorders>
            <w:vAlign w:val="center"/>
          </w:tcPr>
          <w:p w:rsidR="00B373BA" w:rsidRPr="0032010C" w:rsidRDefault="00B373BA" w:rsidP="00AB1AB1">
            <w:pPr>
              <w:snapToGrid w:val="0"/>
              <w:spacing w:after="0" w:line="240" w:lineRule="auto"/>
              <w:jc w:val="both"/>
              <w:rPr>
                <w:rFonts w:ascii="Times New Roman" w:hAnsi="Times New Roman" w:cs="Times New Roman"/>
                <w:sz w:val="20"/>
                <w:szCs w:val="18"/>
              </w:rPr>
            </w:pPr>
            <w:r w:rsidRPr="0032010C">
              <w:rPr>
                <w:rFonts w:ascii="Times New Roman" w:hAnsi="Times New Roman" w:cs="Times New Roman"/>
                <w:sz w:val="20"/>
                <w:szCs w:val="18"/>
              </w:rPr>
              <w:t>41.50 ± 2.891</w:t>
            </w:r>
          </w:p>
        </w:tc>
        <w:tc>
          <w:tcPr>
            <w:tcW w:w="1183" w:type="pct"/>
            <w:tcBorders>
              <w:top w:val="single" w:sz="5" w:space="0" w:color="000000"/>
              <w:left w:val="single" w:sz="5" w:space="0" w:color="000000"/>
              <w:bottom w:val="single" w:sz="5" w:space="0" w:color="000000"/>
              <w:right w:val="single" w:sz="5" w:space="0" w:color="000000"/>
            </w:tcBorders>
            <w:vAlign w:val="center"/>
          </w:tcPr>
          <w:p w:rsidR="00B373BA" w:rsidRPr="0032010C" w:rsidRDefault="00B373BA" w:rsidP="00AB1AB1">
            <w:pPr>
              <w:snapToGrid w:val="0"/>
              <w:spacing w:after="0" w:line="240" w:lineRule="auto"/>
              <w:jc w:val="both"/>
              <w:rPr>
                <w:rFonts w:ascii="Times New Roman" w:hAnsi="Times New Roman" w:cs="Times New Roman"/>
                <w:sz w:val="20"/>
                <w:szCs w:val="18"/>
              </w:rPr>
            </w:pPr>
            <w:r w:rsidRPr="0032010C">
              <w:rPr>
                <w:rFonts w:ascii="Times New Roman" w:hAnsi="Times New Roman" w:cs="Times New Roman"/>
                <w:sz w:val="20"/>
                <w:szCs w:val="18"/>
              </w:rPr>
              <w:t>37.75 ± 2.656</w:t>
            </w:r>
          </w:p>
        </w:tc>
      </w:tr>
    </w:tbl>
    <w:p w:rsidR="00B373BA" w:rsidRPr="0032010C" w:rsidRDefault="00B373BA" w:rsidP="00AB1AB1">
      <w:pPr>
        <w:snapToGrid w:val="0"/>
        <w:spacing w:after="0" w:line="240" w:lineRule="auto"/>
        <w:ind w:firstLine="425"/>
        <w:jc w:val="both"/>
        <w:rPr>
          <w:rFonts w:ascii="Times New Roman" w:hAnsi="Times New Roman" w:cs="Times New Roman"/>
          <w:sz w:val="20"/>
          <w:szCs w:val="20"/>
        </w:rPr>
      </w:pPr>
    </w:p>
    <w:p w:rsidR="00AB1AB1" w:rsidRDefault="00AB1AB1" w:rsidP="00AB1AB1">
      <w:pPr>
        <w:snapToGrid w:val="0"/>
        <w:spacing w:after="0" w:line="240" w:lineRule="auto"/>
        <w:ind w:firstLine="425"/>
        <w:jc w:val="both"/>
        <w:rPr>
          <w:rFonts w:ascii="Times New Roman" w:hAnsi="Times New Roman" w:cs="Times New Roman"/>
          <w:sz w:val="20"/>
          <w:szCs w:val="20"/>
        </w:rPr>
        <w:sectPr w:rsidR="00AB1AB1" w:rsidSect="0032010C">
          <w:type w:val="continuous"/>
          <w:pgSz w:w="12242" w:h="15842" w:code="1"/>
          <w:pgMar w:top="1440" w:right="1440" w:bottom="1440" w:left="1440" w:header="720" w:footer="720" w:gutter="0"/>
          <w:cols w:space="720"/>
          <w:docGrid w:linePitch="360"/>
        </w:sectPr>
      </w:pPr>
    </w:p>
    <w:p w:rsidR="00B373BA" w:rsidRPr="0032010C" w:rsidRDefault="00B373BA" w:rsidP="00AB1AB1">
      <w:pPr>
        <w:snapToGrid w:val="0"/>
        <w:spacing w:after="0" w:line="240" w:lineRule="auto"/>
        <w:ind w:firstLine="425"/>
        <w:jc w:val="both"/>
        <w:rPr>
          <w:rFonts w:ascii="Times New Roman" w:hAnsi="Times New Roman" w:cs="Times New Roman"/>
          <w:sz w:val="20"/>
          <w:szCs w:val="20"/>
        </w:rPr>
      </w:pPr>
      <w:r w:rsidRPr="0032010C">
        <w:rPr>
          <w:rFonts w:ascii="Times New Roman" w:hAnsi="Times New Roman" w:cs="Times New Roman"/>
          <w:sz w:val="20"/>
          <w:szCs w:val="20"/>
        </w:rPr>
        <w:lastRenderedPageBreak/>
        <w:t xml:space="preserve">Three-way ANOVA revealed significant (p&lt;0.05) influence of production technique (CAD recorded higher vertical marginal gap mean value than </w:t>
      </w:r>
      <w:proofErr w:type="spellStart"/>
      <w:r w:rsidRPr="0032010C">
        <w:rPr>
          <w:rFonts w:ascii="Times New Roman" w:hAnsi="Times New Roman" w:cs="Times New Roman"/>
          <w:bCs/>
          <w:sz w:val="20"/>
          <w:szCs w:val="20"/>
          <w:u w:color="000000"/>
        </w:rPr>
        <w:t>Suprinity</w:t>
      </w:r>
      <w:proofErr w:type="spellEnd"/>
      <w:r w:rsidRPr="0032010C">
        <w:rPr>
          <w:rFonts w:ascii="Times New Roman" w:hAnsi="Times New Roman" w:cs="Times New Roman"/>
          <w:sz w:val="20"/>
          <w:szCs w:val="20"/>
        </w:rPr>
        <w:t>) on vertical marginal gap mean values, a non-significant (p&gt; 0.05) influence of veneering (Fully anatomic recorded higher vertical marginal gap mean value than veneering) on vertical marginal gap mean values. The effect of margin design (Radial shoulder recorded higher vertical marginal gap mean value than deep chamfer) was statistically non-significant (p&gt;0.05)</w:t>
      </w:r>
    </w:p>
    <w:p w:rsidR="00B373BA" w:rsidRPr="0032010C" w:rsidRDefault="00B373BA" w:rsidP="00AB1AB1">
      <w:pPr>
        <w:snapToGrid w:val="0"/>
        <w:spacing w:after="0" w:line="240" w:lineRule="auto"/>
        <w:jc w:val="both"/>
        <w:rPr>
          <w:rFonts w:ascii="Times New Roman" w:eastAsia="Arial Narrow" w:hAnsi="Times New Roman" w:cs="Times New Roman"/>
          <w:b/>
          <w:sz w:val="20"/>
          <w:szCs w:val="20"/>
        </w:rPr>
      </w:pPr>
      <w:r w:rsidRPr="0032010C">
        <w:rPr>
          <w:rFonts w:ascii="Times New Roman" w:eastAsia="Arial Narrow" w:hAnsi="Times New Roman" w:cs="Times New Roman"/>
          <w:b/>
          <w:sz w:val="20"/>
          <w:szCs w:val="20"/>
        </w:rPr>
        <w:t>Cyclic Loading Results</w:t>
      </w:r>
    </w:p>
    <w:p w:rsidR="00B373BA" w:rsidRPr="0032010C" w:rsidRDefault="00B373BA" w:rsidP="00AB1AB1">
      <w:pPr>
        <w:snapToGrid w:val="0"/>
        <w:spacing w:after="0" w:line="240" w:lineRule="auto"/>
        <w:jc w:val="both"/>
        <w:rPr>
          <w:rFonts w:ascii="Times New Roman" w:hAnsi="Times New Roman" w:cs="Times New Roman"/>
          <w:b/>
          <w:bCs/>
          <w:sz w:val="20"/>
          <w:szCs w:val="20"/>
        </w:rPr>
      </w:pPr>
      <w:proofErr w:type="spellStart"/>
      <w:r w:rsidRPr="0032010C">
        <w:rPr>
          <w:rFonts w:ascii="Times New Roman" w:hAnsi="Times New Roman" w:cs="Times New Roman"/>
          <w:b/>
          <w:bCs/>
          <w:sz w:val="20"/>
          <w:szCs w:val="20"/>
        </w:rPr>
        <w:t>E.max</w:t>
      </w:r>
      <w:proofErr w:type="spellEnd"/>
      <w:r w:rsidRPr="0032010C">
        <w:rPr>
          <w:rFonts w:ascii="Times New Roman" w:hAnsi="Times New Roman" w:cs="Times New Roman"/>
          <w:b/>
          <w:bCs/>
          <w:sz w:val="20"/>
          <w:szCs w:val="20"/>
        </w:rPr>
        <w:t xml:space="preserve"> CAD</w:t>
      </w:r>
    </w:p>
    <w:p w:rsidR="00AB1AB1" w:rsidRDefault="00B373BA" w:rsidP="00AB1AB1">
      <w:pPr>
        <w:snapToGrid w:val="0"/>
        <w:spacing w:after="0" w:line="240" w:lineRule="auto"/>
        <w:ind w:firstLine="425"/>
        <w:jc w:val="both"/>
        <w:rPr>
          <w:rFonts w:ascii="Times New Roman" w:hAnsi="Times New Roman" w:cs="Times New Roman"/>
          <w:sz w:val="20"/>
          <w:szCs w:val="20"/>
        </w:rPr>
      </w:pPr>
      <w:r w:rsidRPr="0032010C">
        <w:rPr>
          <w:rFonts w:ascii="Times New Roman" w:hAnsi="Times New Roman" w:cs="Times New Roman"/>
          <w:sz w:val="20"/>
          <w:szCs w:val="20"/>
        </w:rPr>
        <w:t xml:space="preserve">Regardless to finish line and veneering, non-cycled </w:t>
      </w:r>
      <w:proofErr w:type="spellStart"/>
      <w:r w:rsidRPr="0032010C">
        <w:rPr>
          <w:rFonts w:ascii="Times New Roman" w:hAnsi="Times New Roman" w:cs="Times New Roman"/>
          <w:sz w:val="20"/>
          <w:szCs w:val="20"/>
        </w:rPr>
        <w:t>e.max</w:t>
      </w:r>
      <w:proofErr w:type="spellEnd"/>
      <w:r w:rsidRPr="0032010C">
        <w:rPr>
          <w:rFonts w:ascii="Times New Roman" w:hAnsi="Times New Roman" w:cs="Times New Roman"/>
          <w:sz w:val="20"/>
          <w:szCs w:val="20"/>
        </w:rPr>
        <w:t xml:space="preserve"> CAD recorded a statistically non-significant higher fracture resistance mean value (1013 ± 53.84N) than with load cycled (888.1 ± 104.5 N) as revealed with t-test (t=2.004, p&gt;0.05</w:t>
      </w:r>
      <w:r w:rsidR="00AB1AB1" w:rsidRPr="0032010C">
        <w:rPr>
          <w:rFonts w:ascii="Times New Roman" w:hAnsi="Times New Roman" w:cs="Times New Roman"/>
          <w:sz w:val="20"/>
          <w:szCs w:val="20"/>
        </w:rPr>
        <w:t>)</w:t>
      </w:r>
      <w:r w:rsidR="00AB1AB1">
        <w:rPr>
          <w:rFonts w:ascii="Times New Roman" w:hAnsi="Times New Roman" w:cs="Times New Roman"/>
          <w:sz w:val="20"/>
          <w:szCs w:val="20"/>
        </w:rPr>
        <w:t>.</w:t>
      </w:r>
    </w:p>
    <w:p w:rsidR="00B373BA" w:rsidRPr="0032010C" w:rsidRDefault="00B373BA" w:rsidP="00AB1AB1">
      <w:pPr>
        <w:snapToGrid w:val="0"/>
        <w:spacing w:after="0" w:line="240" w:lineRule="auto"/>
        <w:jc w:val="both"/>
        <w:rPr>
          <w:rFonts w:ascii="Times New Roman" w:hAnsi="Times New Roman" w:cs="Times New Roman"/>
          <w:b/>
          <w:bCs/>
          <w:sz w:val="20"/>
          <w:szCs w:val="20"/>
        </w:rPr>
      </w:pPr>
      <w:r w:rsidRPr="0032010C">
        <w:rPr>
          <w:rFonts w:ascii="Times New Roman" w:eastAsia="Arial Narrow" w:hAnsi="Times New Roman" w:cs="Times New Roman"/>
          <w:b/>
          <w:bCs/>
          <w:sz w:val="20"/>
          <w:szCs w:val="20"/>
        </w:rPr>
        <w:t>Vita</w:t>
      </w:r>
      <w:r w:rsidR="0032010C" w:rsidRPr="0032010C">
        <w:rPr>
          <w:rFonts w:ascii="Times New Roman" w:eastAsia="Arial Narrow" w:hAnsi="Times New Roman" w:cs="Times New Roman"/>
          <w:b/>
          <w:bCs/>
          <w:sz w:val="20"/>
          <w:szCs w:val="20"/>
        </w:rPr>
        <w:t xml:space="preserve"> </w:t>
      </w:r>
      <w:proofErr w:type="spellStart"/>
      <w:r w:rsidRPr="0032010C">
        <w:rPr>
          <w:rFonts w:ascii="Times New Roman" w:hAnsi="Times New Roman" w:cs="Times New Roman"/>
          <w:b/>
          <w:bCs/>
          <w:sz w:val="20"/>
          <w:szCs w:val="20"/>
        </w:rPr>
        <w:t>Suprinity</w:t>
      </w:r>
      <w:proofErr w:type="spellEnd"/>
    </w:p>
    <w:p w:rsidR="00AB1AB1" w:rsidRDefault="00B373BA" w:rsidP="00AB1AB1">
      <w:pPr>
        <w:snapToGrid w:val="0"/>
        <w:spacing w:after="0" w:line="240" w:lineRule="auto"/>
        <w:ind w:firstLine="425"/>
        <w:jc w:val="both"/>
        <w:rPr>
          <w:rFonts w:ascii="Times New Roman" w:hAnsi="Times New Roman" w:cs="Times New Roman"/>
          <w:sz w:val="20"/>
          <w:szCs w:val="20"/>
        </w:rPr>
      </w:pPr>
      <w:r w:rsidRPr="0032010C">
        <w:rPr>
          <w:rFonts w:ascii="Times New Roman" w:hAnsi="Times New Roman" w:cs="Times New Roman"/>
          <w:sz w:val="20"/>
          <w:szCs w:val="20"/>
        </w:rPr>
        <w:t xml:space="preserve">Regardless to finish line and surface finishing, non-cycled </w:t>
      </w:r>
      <w:r w:rsidRPr="0032010C">
        <w:rPr>
          <w:rFonts w:ascii="Times New Roman" w:eastAsia="Arial Narrow" w:hAnsi="Times New Roman" w:cs="Times New Roman"/>
          <w:sz w:val="20"/>
          <w:szCs w:val="20"/>
          <w:u w:color="000000"/>
        </w:rPr>
        <w:t xml:space="preserve">Vita </w:t>
      </w:r>
      <w:proofErr w:type="spellStart"/>
      <w:r w:rsidRPr="0032010C">
        <w:rPr>
          <w:rFonts w:ascii="Times New Roman" w:hAnsi="Times New Roman" w:cs="Times New Roman"/>
          <w:sz w:val="20"/>
          <w:szCs w:val="20"/>
          <w:u w:color="000000"/>
        </w:rPr>
        <w:t>Suprinity</w:t>
      </w:r>
      <w:proofErr w:type="spellEnd"/>
      <w:r w:rsidRPr="0032010C">
        <w:rPr>
          <w:rFonts w:ascii="Times New Roman" w:hAnsi="Times New Roman" w:cs="Times New Roman"/>
          <w:sz w:val="20"/>
          <w:szCs w:val="20"/>
        </w:rPr>
        <w:t xml:space="preserve"> recorded a statistically significant higher fracture resistance mean value (803.7</w:t>
      </w:r>
      <w:r w:rsidR="008C0D56" w:rsidRPr="0032010C">
        <w:rPr>
          <w:rFonts w:ascii="Times New Roman" w:hAnsi="Times New Roman" w:cs="Times New Roman"/>
          <w:sz w:val="20"/>
          <w:szCs w:val="20"/>
        </w:rPr>
        <w:t xml:space="preserve"> </w:t>
      </w:r>
      <w:r w:rsidRPr="0032010C">
        <w:rPr>
          <w:rFonts w:ascii="Times New Roman" w:hAnsi="Times New Roman" w:cs="Times New Roman"/>
          <w:sz w:val="20"/>
          <w:szCs w:val="20"/>
        </w:rPr>
        <w:t>± 66.45 N) than with load cycled (703.8 ± 34.26 N) as revealed with t-test</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(t=2.7, p&lt; 0.05</w:t>
      </w:r>
      <w:r w:rsidR="00AB1AB1" w:rsidRPr="0032010C">
        <w:rPr>
          <w:rFonts w:ascii="Times New Roman" w:hAnsi="Times New Roman" w:cs="Times New Roman"/>
          <w:sz w:val="20"/>
          <w:szCs w:val="20"/>
        </w:rPr>
        <w:t>)</w:t>
      </w:r>
      <w:r w:rsidR="00AB1AB1">
        <w:rPr>
          <w:rFonts w:ascii="Times New Roman" w:hAnsi="Times New Roman" w:cs="Times New Roman"/>
          <w:sz w:val="20"/>
          <w:szCs w:val="20"/>
        </w:rPr>
        <w:t>.</w:t>
      </w:r>
    </w:p>
    <w:p w:rsidR="00C07681" w:rsidRPr="0032010C" w:rsidRDefault="00C07681" w:rsidP="00AB1AB1">
      <w:pPr>
        <w:snapToGrid w:val="0"/>
        <w:spacing w:after="0" w:line="240" w:lineRule="auto"/>
        <w:jc w:val="both"/>
        <w:rPr>
          <w:rFonts w:ascii="Times New Roman" w:eastAsia="Arial Black" w:hAnsi="Times New Roman" w:cs="Times New Roman"/>
          <w:b/>
          <w:sz w:val="20"/>
          <w:szCs w:val="20"/>
        </w:rPr>
      </w:pPr>
    </w:p>
    <w:p w:rsidR="00DB28B4" w:rsidRPr="0032010C" w:rsidRDefault="008C0D56" w:rsidP="00AB1AB1">
      <w:pPr>
        <w:snapToGrid w:val="0"/>
        <w:spacing w:after="0" w:line="240" w:lineRule="auto"/>
        <w:jc w:val="both"/>
        <w:rPr>
          <w:rFonts w:ascii="Times New Roman" w:eastAsia="Arial Black" w:hAnsi="Times New Roman" w:cs="Times New Roman"/>
          <w:sz w:val="20"/>
          <w:szCs w:val="20"/>
        </w:rPr>
      </w:pPr>
      <w:r w:rsidRPr="0032010C">
        <w:rPr>
          <w:rFonts w:ascii="Times New Roman" w:eastAsia="Arial Black" w:hAnsi="Times New Roman" w:cs="Times New Roman"/>
          <w:b/>
          <w:sz w:val="20"/>
          <w:szCs w:val="20"/>
        </w:rPr>
        <w:t>4. Discussion</w:t>
      </w:r>
    </w:p>
    <w:p w:rsidR="004D231E" w:rsidRPr="0032010C" w:rsidRDefault="00DB28B4" w:rsidP="00AB1AB1">
      <w:pPr>
        <w:snapToGrid w:val="0"/>
        <w:spacing w:after="0" w:line="240" w:lineRule="auto"/>
        <w:ind w:firstLine="425"/>
        <w:jc w:val="both"/>
        <w:rPr>
          <w:rFonts w:ascii="Times New Roman" w:hAnsi="Times New Roman" w:cs="Times New Roman"/>
          <w:sz w:val="20"/>
          <w:szCs w:val="20"/>
          <w:vertAlign w:val="superscript"/>
        </w:rPr>
      </w:pPr>
      <w:r w:rsidRPr="0032010C">
        <w:rPr>
          <w:rFonts w:ascii="Times New Roman" w:hAnsi="Times New Roman" w:cs="Times New Roman"/>
          <w:sz w:val="20"/>
          <w:szCs w:val="20"/>
        </w:rPr>
        <w:t>All-ceramic restorations are characterized by enhanced esthetic properties, high biocompatibility, diminished plaque accumulation, low thermal conductivity, abrasion resistance</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and</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color</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stability.</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However,</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brittleness</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and</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low</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tensile strength are weak points of ceramic materials. new ceramic core materials were recently introduced. They were made either from pure alumina ceramic, glass-infiltrated</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alumina</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ceramic</w:t>
      </w:r>
      <w:r w:rsidR="0032010C" w:rsidRPr="0032010C">
        <w:rPr>
          <w:rFonts w:ascii="Times New Roman" w:hAnsi="Times New Roman" w:cs="Times New Roman"/>
          <w:sz w:val="20"/>
          <w:szCs w:val="20"/>
        </w:rPr>
        <w:t>,</w:t>
      </w:r>
      <w:r w:rsidRPr="0032010C">
        <w:rPr>
          <w:rFonts w:ascii="Times New Roman" w:hAnsi="Times New Roman" w:cs="Times New Roman"/>
          <w:sz w:val="20"/>
          <w:szCs w:val="20"/>
        </w:rPr>
        <w:t xml:space="preserve"> </w:t>
      </w:r>
      <w:proofErr w:type="spellStart"/>
      <w:r w:rsidRPr="0032010C">
        <w:rPr>
          <w:rFonts w:ascii="Times New Roman" w:hAnsi="Times New Roman" w:cs="Times New Roman"/>
          <w:sz w:val="20"/>
          <w:szCs w:val="20"/>
        </w:rPr>
        <w:t>leucite</w:t>
      </w:r>
      <w:proofErr w:type="spellEnd"/>
      <w:r w:rsidRPr="0032010C">
        <w:rPr>
          <w:rFonts w:ascii="Times New Roman" w:hAnsi="Times New Roman" w:cs="Times New Roman"/>
          <w:sz w:val="20"/>
          <w:szCs w:val="20"/>
        </w:rPr>
        <w:t xml:space="preserve"> crystals embedded in ceramic, </w:t>
      </w:r>
      <w:proofErr w:type="spellStart"/>
      <w:r w:rsidRPr="0032010C">
        <w:rPr>
          <w:rFonts w:ascii="Times New Roman" w:hAnsi="Times New Roman" w:cs="Times New Roman"/>
          <w:sz w:val="20"/>
          <w:szCs w:val="20"/>
        </w:rPr>
        <w:t>Zirconia</w:t>
      </w:r>
      <w:proofErr w:type="spellEnd"/>
      <w:r w:rsidRPr="0032010C">
        <w:rPr>
          <w:rFonts w:ascii="Times New Roman" w:hAnsi="Times New Roman" w:cs="Times New Roman"/>
          <w:sz w:val="20"/>
          <w:szCs w:val="20"/>
        </w:rPr>
        <w:t xml:space="preserve"> based ceramics or lithium- </w:t>
      </w:r>
      <w:proofErr w:type="spellStart"/>
      <w:r w:rsidRPr="0032010C">
        <w:rPr>
          <w:rFonts w:ascii="Times New Roman" w:hAnsi="Times New Roman" w:cs="Times New Roman"/>
          <w:sz w:val="20"/>
          <w:szCs w:val="20"/>
        </w:rPr>
        <w:t>disilicate</w:t>
      </w:r>
      <w:proofErr w:type="spellEnd"/>
      <w:r w:rsidRPr="0032010C">
        <w:rPr>
          <w:rFonts w:ascii="Times New Roman" w:hAnsi="Times New Roman" w:cs="Times New Roman"/>
          <w:sz w:val="20"/>
          <w:szCs w:val="20"/>
        </w:rPr>
        <w:t xml:space="preserve"> based glass ceramic. The</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improvement</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in</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toughness</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and</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strength</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of</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dental ceramics have increased their clinical use</w:t>
      </w:r>
      <w:r w:rsidR="0032010C" w:rsidRPr="0032010C">
        <w:rPr>
          <w:rFonts w:ascii="Times New Roman" w:hAnsi="Times New Roman" w:cs="Times New Roman"/>
          <w:sz w:val="20"/>
          <w:szCs w:val="20"/>
        </w:rPr>
        <w:t xml:space="preserve">. </w:t>
      </w:r>
      <w:r w:rsidR="0032010C" w:rsidRPr="0032010C">
        <w:rPr>
          <w:rFonts w:ascii="Times New Roman" w:hAnsi="Times New Roman" w:cs="Times New Roman"/>
          <w:sz w:val="20"/>
          <w:szCs w:val="20"/>
          <w:vertAlign w:val="superscript"/>
        </w:rPr>
        <w:t>(</w:t>
      </w:r>
      <w:r w:rsidR="00AF2376" w:rsidRPr="0032010C">
        <w:rPr>
          <w:rFonts w:ascii="Times New Roman" w:hAnsi="Times New Roman" w:cs="Times New Roman"/>
          <w:sz w:val="20"/>
          <w:szCs w:val="20"/>
          <w:vertAlign w:val="superscript"/>
        </w:rPr>
        <w:t>16)</w:t>
      </w:r>
    </w:p>
    <w:p w:rsidR="00C954AA" w:rsidRPr="0032010C" w:rsidRDefault="00C954AA" w:rsidP="00AB1AB1">
      <w:pPr>
        <w:snapToGrid w:val="0"/>
        <w:spacing w:after="0" w:line="240" w:lineRule="auto"/>
        <w:ind w:firstLine="425"/>
        <w:jc w:val="both"/>
        <w:rPr>
          <w:rFonts w:ascii="Times New Roman" w:hAnsi="Times New Roman" w:cs="Times New Roman"/>
          <w:sz w:val="20"/>
          <w:szCs w:val="20"/>
        </w:rPr>
      </w:pPr>
      <w:r w:rsidRPr="0032010C">
        <w:rPr>
          <w:rFonts w:ascii="Times New Roman" w:hAnsi="Times New Roman" w:cs="Times New Roman"/>
          <w:sz w:val="20"/>
          <w:szCs w:val="20"/>
        </w:rPr>
        <w:t>In</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the</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current</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study,</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 xml:space="preserve">Vita </w:t>
      </w:r>
      <w:proofErr w:type="spellStart"/>
      <w:r w:rsidRPr="0032010C">
        <w:rPr>
          <w:rFonts w:ascii="Times New Roman" w:hAnsi="Times New Roman" w:cs="Times New Roman"/>
          <w:sz w:val="20"/>
          <w:szCs w:val="20"/>
        </w:rPr>
        <w:t>suprinity</w:t>
      </w:r>
      <w:proofErr w:type="spellEnd"/>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and</w:t>
      </w:r>
      <w:r w:rsidR="0032010C" w:rsidRPr="0032010C">
        <w:rPr>
          <w:rFonts w:ascii="Times New Roman" w:hAnsi="Times New Roman" w:cs="Times New Roman"/>
          <w:sz w:val="20"/>
          <w:szCs w:val="20"/>
        </w:rPr>
        <w:t xml:space="preserve"> </w:t>
      </w:r>
      <w:proofErr w:type="spellStart"/>
      <w:r w:rsidRPr="0032010C">
        <w:rPr>
          <w:rFonts w:ascii="Times New Roman" w:hAnsi="Times New Roman" w:cs="Times New Roman"/>
          <w:sz w:val="20"/>
          <w:szCs w:val="20"/>
        </w:rPr>
        <w:t>IPs</w:t>
      </w:r>
      <w:proofErr w:type="spellEnd"/>
      <w:r w:rsidR="0032010C" w:rsidRPr="0032010C">
        <w:rPr>
          <w:rFonts w:ascii="Times New Roman" w:hAnsi="Times New Roman" w:cs="Times New Roman"/>
          <w:sz w:val="20"/>
          <w:szCs w:val="20"/>
        </w:rPr>
        <w:t xml:space="preserve"> </w:t>
      </w:r>
      <w:proofErr w:type="spellStart"/>
      <w:r w:rsidRPr="0032010C">
        <w:rPr>
          <w:rFonts w:ascii="Times New Roman" w:hAnsi="Times New Roman" w:cs="Times New Roman"/>
          <w:sz w:val="20"/>
          <w:szCs w:val="20"/>
        </w:rPr>
        <w:t>e.max</w:t>
      </w:r>
      <w:proofErr w:type="spellEnd"/>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CAD</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were selected as being recommended for use in posterior crowns because of the improved mechanical properties, with respect to two different margin designs (deep chamfer and radial shoulder).</w:t>
      </w:r>
      <w:r w:rsidR="008C0D56" w:rsidRPr="0032010C">
        <w:rPr>
          <w:rFonts w:ascii="Times New Roman" w:hAnsi="Times New Roman" w:cs="Times New Roman"/>
          <w:sz w:val="20"/>
          <w:szCs w:val="20"/>
        </w:rPr>
        <w:t xml:space="preserve"> </w:t>
      </w:r>
      <w:r w:rsidR="008C0D56" w:rsidRPr="0032010C">
        <w:rPr>
          <w:rFonts w:ascii="Times New Roman" w:hAnsi="Times New Roman" w:cs="Times New Roman"/>
          <w:sz w:val="20"/>
          <w:szCs w:val="20"/>
          <w:vertAlign w:val="superscript"/>
        </w:rPr>
        <w:t>(17,18)</w:t>
      </w:r>
    </w:p>
    <w:p w:rsidR="00C954AA" w:rsidRPr="0032010C" w:rsidRDefault="00C954AA" w:rsidP="00AB1AB1">
      <w:pPr>
        <w:snapToGrid w:val="0"/>
        <w:spacing w:after="0" w:line="240" w:lineRule="auto"/>
        <w:ind w:firstLine="425"/>
        <w:jc w:val="both"/>
        <w:rPr>
          <w:rFonts w:ascii="Times New Roman" w:hAnsi="Times New Roman" w:cs="Times New Roman"/>
          <w:sz w:val="20"/>
          <w:szCs w:val="20"/>
        </w:rPr>
      </w:pPr>
      <w:proofErr w:type="spellStart"/>
      <w:r w:rsidRPr="0032010C">
        <w:rPr>
          <w:rFonts w:ascii="Times New Roman" w:hAnsi="Times New Roman" w:cs="Times New Roman"/>
          <w:sz w:val="20"/>
          <w:szCs w:val="20"/>
        </w:rPr>
        <w:t>IPs</w:t>
      </w:r>
      <w:proofErr w:type="spellEnd"/>
      <w:r w:rsidRPr="0032010C">
        <w:rPr>
          <w:rFonts w:ascii="Times New Roman" w:hAnsi="Times New Roman" w:cs="Times New Roman"/>
          <w:sz w:val="20"/>
          <w:szCs w:val="20"/>
        </w:rPr>
        <w:t xml:space="preserve"> </w:t>
      </w:r>
      <w:proofErr w:type="spellStart"/>
      <w:r w:rsidRPr="0032010C">
        <w:rPr>
          <w:rFonts w:ascii="Times New Roman" w:hAnsi="Times New Roman" w:cs="Times New Roman"/>
          <w:sz w:val="20"/>
          <w:szCs w:val="20"/>
        </w:rPr>
        <w:t>e.max</w:t>
      </w:r>
      <w:proofErr w:type="spellEnd"/>
      <w:r w:rsidRPr="0032010C">
        <w:rPr>
          <w:rFonts w:ascii="Times New Roman" w:hAnsi="Times New Roman" w:cs="Times New Roman"/>
          <w:sz w:val="20"/>
          <w:szCs w:val="20"/>
        </w:rPr>
        <w:t xml:space="preserve"> CAD based on a lithium </w:t>
      </w:r>
      <w:proofErr w:type="spellStart"/>
      <w:r w:rsidRPr="0032010C">
        <w:rPr>
          <w:rFonts w:ascii="Times New Roman" w:hAnsi="Times New Roman" w:cs="Times New Roman"/>
          <w:sz w:val="20"/>
          <w:szCs w:val="20"/>
        </w:rPr>
        <w:t>disilicate</w:t>
      </w:r>
      <w:proofErr w:type="spellEnd"/>
      <w:r w:rsidRPr="0032010C">
        <w:rPr>
          <w:rFonts w:ascii="Times New Roman" w:hAnsi="Times New Roman" w:cs="Times New Roman"/>
          <w:sz w:val="20"/>
          <w:szCs w:val="20"/>
        </w:rPr>
        <w:t xml:space="preserve"> glass-ceramic system, and was introduced in 2007 by (</w:t>
      </w:r>
      <w:proofErr w:type="spellStart"/>
      <w:r w:rsidRPr="0032010C">
        <w:rPr>
          <w:rFonts w:ascii="Times New Roman" w:hAnsi="Times New Roman" w:cs="Times New Roman"/>
          <w:sz w:val="20"/>
          <w:szCs w:val="20"/>
        </w:rPr>
        <w:t>Ivoclar</w:t>
      </w:r>
      <w:proofErr w:type="spellEnd"/>
      <w:r w:rsidRPr="0032010C">
        <w:rPr>
          <w:rFonts w:ascii="Times New Roman" w:hAnsi="Times New Roman" w:cs="Times New Roman"/>
          <w:sz w:val="20"/>
          <w:szCs w:val="20"/>
        </w:rPr>
        <w:t xml:space="preserve">, </w:t>
      </w:r>
      <w:proofErr w:type="spellStart"/>
      <w:r w:rsidRPr="0032010C">
        <w:rPr>
          <w:rFonts w:ascii="Times New Roman" w:hAnsi="Times New Roman" w:cs="Times New Roman"/>
          <w:sz w:val="20"/>
          <w:szCs w:val="20"/>
        </w:rPr>
        <w:t>Schaan</w:t>
      </w:r>
      <w:proofErr w:type="spellEnd"/>
      <w:r w:rsidRPr="0032010C">
        <w:rPr>
          <w:rFonts w:ascii="Times New Roman" w:hAnsi="Times New Roman" w:cs="Times New Roman"/>
          <w:sz w:val="20"/>
          <w:szCs w:val="20"/>
        </w:rPr>
        <w:t xml:space="preserve">, Liechtenstein), but using </w:t>
      </w:r>
      <w:proofErr w:type="spellStart"/>
      <w:r w:rsidRPr="0032010C">
        <w:rPr>
          <w:rFonts w:ascii="Times New Roman" w:hAnsi="Times New Roman" w:cs="Times New Roman"/>
          <w:sz w:val="20"/>
          <w:szCs w:val="20"/>
        </w:rPr>
        <w:t>machinable</w:t>
      </w:r>
      <w:proofErr w:type="spellEnd"/>
      <w:r w:rsidRPr="0032010C">
        <w:rPr>
          <w:rFonts w:ascii="Times New Roman" w:hAnsi="Times New Roman" w:cs="Times New Roman"/>
          <w:sz w:val="20"/>
          <w:szCs w:val="20"/>
        </w:rPr>
        <w:t xml:space="preserve"> </w:t>
      </w:r>
      <w:r w:rsidRPr="0032010C">
        <w:rPr>
          <w:rFonts w:ascii="Times New Roman" w:hAnsi="Times New Roman" w:cs="Times New Roman"/>
          <w:sz w:val="20"/>
          <w:szCs w:val="20"/>
        </w:rPr>
        <w:lastRenderedPageBreak/>
        <w:t>Computer Aided Design/Computer Aided Manufacturing (CAD/CAM) (</w:t>
      </w:r>
      <w:proofErr w:type="spellStart"/>
      <w:r w:rsidRPr="0032010C">
        <w:rPr>
          <w:rFonts w:ascii="Times New Roman" w:hAnsi="Times New Roman" w:cs="Times New Roman"/>
          <w:sz w:val="20"/>
          <w:szCs w:val="20"/>
        </w:rPr>
        <w:t>Cerec</w:t>
      </w:r>
      <w:proofErr w:type="spellEnd"/>
      <w:r w:rsidRPr="0032010C">
        <w:rPr>
          <w:rFonts w:ascii="Times New Roman" w:hAnsi="Times New Roman" w:cs="Times New Roman"/>
          <w:sz w:val="20"/>
          <w:szCs w:val="20"/>
        </w:rPr>
        <w:t xml:space="preserve"> in-lab) technique.</w:t>
      </w:r>
    </w:p>
    <w:p w:rsidR="00C954AA" w:rsidRPr="0032010C" w:rsidRDefault="00C954AA" w:rsidP="00AB1AB1">
      <w:pPr>
        <w:snapToGrid w:val="0"/>
        <w:spacing w:after="0" w:line="240" w:lineRule="auto"/>
        <w:ind w:firstLine="425"/>
        <w:jc w:val="both"/>
        <w:rPr>
          <w:rFonts w:ascii="Times New Roman" w:hAnsi="Times New Roman" w:cs="Times New Roman"/>
          <w:sz w:val="20"/>
          <w:szCs w:val="20"/>
        </w:rPr>
      </w:pPr>
      <w:r w:rsidRPr="0032010C">
        <w:rPr>
          <w:rFonts w:ascii="Times New Roman" w:hAnsi="Times New Roman" w:cs="Times New Roman"/>
          <w:sz w:val="20"/>
          <w:szCs w:val="20"/>
        </w:rPr>
        <w:t xml:space="preserve">Since (1993), it has been possible to fabricate crowns and FPD frameworks from industrially prefabricated blocks using various machine milling methods: Precision copy milling and CAD/CAM milling as stated by </w:t>
      </w:r>
      <w:r w:rsidRPr="0032010C">
        <w:rPr>
          <w:rFonts w:ascii="Times New Roman" w:hAnsi="Times New Roman" w:cs="Times New Roman"/>
          <w:b/>
          <w:sz w:val="20"/>
          <w:szCs w:val="20"/>
        </w:rPr>
        <w:t>Wasserman et al</w:t>
      </w:r>
      <w:r w:rsidR="0032010C" w:rsidRPr="0032010C">
        <w:rPr>
          <w:rFonts w:ascii="Times New Roman" w:hAnsi="Times New Roman" w:cs="Times New Roman"/>
          <w:b/>
          <w:sz w:val="20"/>
          <w:szCs w:val="20"/>
        </w:rPr>
        <w:t>, (</w:t>
      </w:r>
      <w:r w:rsidRPr="0032010C">
        <w:rPr>
          <w:rFonts w:ascii="Times New Roman" w:hAnsi="Times New Roman" w:cs="Times New Roman"/>
          <w:b/>
          <w:sz w:val="20"/>
          <w:szCs w:val="20"/>
        </w:rPr>
        <w:t>2006)</w:t>
      </w:r>
      <w:r w:rsidR="008C0D56" w:rsidRPr="0032010C">
        <w:rPr>
          <w:rFonts w:ascii="Times New Roman" w:hAnsi="Times New Roman" w:cs="Times New Roman"/>
          <w:b/>
          <w:sz w:val="20"/>
          <w:szCs w:val="20"/>
        </w:rPr>
        <w:t xml:space="preserve"> </w:t>
      </w:r>
      <w:r w:rsidR="008C0D56" w:rsidRPr="0032010C">
        <w:rPr>
          <w:rFonts w:ascii="Times New Roman" w:hAnsi="Times New Roman" w:cs="Times New Roman"/>
          <w:bCs/>
          <w:sz w:val="20"/>
          <w:szCs w:val="20"/>
          <w:vertAlign w:val="superscript"/>
        </w:rPr>
        <w:t>(19)</w:t>
      </w:r>
      <w:r w:rsidRPr="0032010C">
        <w:rPr>
          <w:rFonts w:ascii="Times New Roman" w:hAnsi="Times New Roman" w:cs="Times New Roman"/>
          <w:sz w:val="20"/>
          <w:szCs w:val="20"/>
        </w:rPr>
        <w:t>. The computer aided design – computer aided manufacturing (CAD/CAM) is included among the most recent advances in dental technology for direct fabrication of all-ceramic restorations.</w:t>
      </w:r>
    </w:p>
    <w:p w:rsidR="00142455" w:rsidRPr="0032010C" w:rsidRDefault="00142455" w:rsidP="00AB1AB1">
      <w:pPr>
        <w:snapToGrid w:val="0"/>
        <w:spacing w:after="0" w:line="240" w:lineRule="auto"/>
        <w:ind w:firstLine="425"/>
        <w:jc w:val="both"/>
        <w:rPr>
          <w:rFonts w:ascii="Times New Roman" w:hAnsi="Times New Roman" w:cs="Times New Roman"/>
          <w:sz w:val="20"/>
          <w:szCs w:val="20"/>
        </w:rPr>
      </w:pPr>
      <w:r w:rsidRPr="0032010C">
        <w:rPr>
          <w:rFonts w:ascii="Times New Roman" w:hAnsi="Times New Roman" w:cs="Times New Roman"/>
          <w:sz w:val="20"/>
          <w:szCs w:val="20"/>
        </w:rPr>
        <w:t xml:space="preserve">Vita </w:t>
      </w:r>
      <w:proofErr w:type="spellStart"/>
      <w:r w:rsidRPr="0032010C">
        <w:rPr>
          <w:rFonts w:ascii="Times New Roman" w:hAnsi="Times New Roman" w:cs="Times New Roman"/>
          <w:sz w:val="20"/>
          <w:szCs w:val="20"/>
        </w:rPr>
        <w:t>Suprinity</w:t>
      </w:r>
      <w:proofErr w:type="spellEnd"/>
      <w:r w:rsidRPr="0032010C">
        <w:rPr>
          <w:rFonts w:ascii="Times New Roman" w:hAnsi="Times New Roman" w:cs="Times New Roman"/>
          <w:sz w:val="20"/>
          <w:szCs w:val="20"/>
        </w:rPr>
        <w:t>, a new glass ceramic, features a special fine –grained and homogeneous structure which assures excellent material quality and consistent high load capacity, as well as long-term reliability.</w:t>
      </w:r>
    </w:p>
    <w:p w:rsidR="00142455" w:rsidRPr="0032010C" w:rsidRDefault="00C954AA" w:rsidP="00AB1AB1">
      <w:pPr>
        <w:snapToGrid w:val="0"/>
        <w:spacing w:after="0" w:line="240" w:lineRule="auto"/>
        <w:ind w:firstLine="425"/>
        <w:jc w:val="both"/>
        <w:rPr>
          <w:rFonts w:ascii="Times New Roman" w:hAnsi="Times New Roman" w:cs="Times New Roman"/>
          <w:sz w:val="20"/>
          <w:szCs w:val="20"/>
        </w:rPr>
      </w:pPr>
      <w:r w:rsidRPr="0032010C">
        <w:rPr>
          <w:rFonts w:ascii="Times New Roman" w:hAnsi="Times New Roman" w:cs="Times New Roman"/>
          <w:sz w:val="20"/>
          <w:szCs w:val="20"/>
        </w:rPr>
        <w:t xml:space="preserve">The CEREC system is only one of the </w:t>
      </w:r>
      <w:proofErr w:type="spellStart"/>
      <w:r w:rsidRPr="0032010C">
        <w:rPr>
          <w:rFonts w:ascii="Times New Roman" w:hAnsi="Times New Roman" w:cs="Times New Roman"/>
          <w:sz w:val="20"/>
          <w:szCs w:val="20"/>
        </w:rPr>
        <w:t>pleather's</w:t>
      </w:r>
      <w:proofErr w:type="spellEnd"/>
      <w:r w:rsidRPr="0032010C">
        <w:rPr>
          <w:rFonts w:ascii="Times New Roman" w:hAnsi="Times New Roman" w:cs="Times New Roman"/>
          <w:sz w:val="20"/>
          <w:szCs w:val="20"/>
        </w:rPr>
        <w:t xml:space="preserve"> of CAD/CAM systems available today.</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 xml:space="preserve">Its advanced software allows for broad range of indications: crown copings, multi-unit bridge frameworks, inlays, </w:t>
      </w:r>
      <w:proofErr w:type="spellStart"/>
      <w:r w:rsidRPr="0032010C">
        <w:rPr>
          <w:rFonts w:ascii="Times New Roman" w:hAnsi="Times New Roman" w:cs="Times New Roman"/>
          <w:sz w:val="20"/>
          <w:szCs w:val="20"/>
        </w:rPr>
        <w:t>onlays</w:t>
      </w:r>
      <w:proofErr w:type="spellEnd"/>
      <w:r w:rsidRPr="0032010C">
        <w:rPr>
          <w:rFonts w:ascii="Times New Roman" w:hAnsi="Times New Roman" w:cs="Times New Roman"/>
          <w:sz w:val="20"/>
          <w:szCs w:val="20"/>
        </w:rPr>
        <w:t xml:space="preserve"> and fully contoured crowns out of single solid blocks. It also allows anatomically perfect results due to the bio-generic </w:t>
      </w:r>
      <w:proofErr w:type="spellStart"/>
      <w:r w:rsidRPr="0032010C">
        <w:rPr>
          <w:rFonts w:ascii="Times New Roman" w:hAnsi="Times New Roman" w:cs="Times New Roman"/>
          <w:sz w:val="20"/>
          <w:szCs w:val="20"/>
        </w:rPr>
        <w:t>occlusal</w:t>
      </w:r>
      <w:proofErr w:type="spellEnd"/>
      <w:r w:rsidRPr="0032010C">
        <w:rPr>
          <w:rFonts w:ascii="Times New Roman" w:hAnsi="Times New Roman" w:cs="Times New Roman"/>
          <w:sz w:val="20"/>
          <w:szCs w:val="20"/>
        </w:rPr>
        <w:t xml:space="preserve"> surface design of inlays and </w:t>
      </w:r>
      <w:proofErr w:type="spellStart"/>
      <w:r w:rsidRPr="0032010C">
        <w:rPr>
          <w:rFonts w:ascii="Times New Roman" w:hAnsi="Times New Roman" w:cs="Times New Roman"/>
          <w:sz w:val="20"/>
          <w:szCs w:val="20"/>
        </w:rPr>
        <w:t>onlays</w:t>
      </w:r>
      <w:proofErr w:type="spellEnd"/>
      <w:r w:rsidRPr="0032010C">
        <w:rPr>
          <w:rFonts w:ascii="Times New Roman" w:hAnsi="Times New Roman" w:cs="Times New Roman"/>
          <w:sz w:val="20"/>
          <w:szCs w:val="20"/>
        </w:rPr>
        <w:t>. The bio-generic modeling function is based on data acquired from thousands of natural teeth.</w:t>
      </w:r>
      <w:r w:rsidR="00142455" w:rsidRPr="0032010C">
        <w:rPr>
          <w:rFonts w:ascii="Times New Roman" w:hAnsi="Times New Roman" w:cs="Times New Roman"/>
          <w:sz w:val="20"/>
          <w:szCs w:val="20"/>
        </w:rPr>
        <w:t xml:space="preserve"> </w:t>
      </w:r>
    </w:p>
    <w:p w:rsidR="00142455" w:rsidRPr="0032010C" w:rsidRDefault="00142455" w:rsidP="00AB1AB1">
      <w:pPr>
        <w:snapToGrid w:val="0"/>
        <w:spacing w:after="0" w:line="240" w:lineRule="auto"/>
        <w:ind w:firstLine="425"/>
        <w:jc w:val="both"/>
        <w:rPr>
          <w:rFonts w:ascii="Times New Roman" w:hAnsi="Times New Roman" w:cs="Times New Roman"/>
          <w:sz w:val="20"/>
          <w:szCs w:val="20"/>
        </w:rPr>
      </w:pPr>
      <w:r w:rsidRPr="0032010C">
        <w:rPr>
          <w:rFonts w:ascii="Times New Roman" w:hAnsi="Times New Roman" w:cs="Times New Roman"/>
          <w:sz w:val="20"/>
          <w:szCs w:val="20"/>
        </w:rPr>
        <w:t>The preparation margin is marked with just a few mouse clicks and the software does all the rest. In order to ensure the accuracy of the restoration, we should</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sees what will be milled on the screen before it is sent to the milling machine.</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Milling performance and precision has been optimized to ±25 microns</w:t>
      </w:r>
      <w:r w:rsidR="0032010C" w:rsidRPr="0032010C">
        <w:rPr>
          <w:rFonts w:ascii="Times New Roman" w:hAnsi="Times New Roman" w:cs="Times New Roman"/>
          <w:sz w:val="20"/>
          <w:szCs w:val="20"/>
        </w:rPr>
        <w:t xml:space="preserve">. </w:t>
      </w:r>
      <w:r w:rsidR="0032010C" w:rsidRPr="0032010C">
        <w:rPr>
          <w:rFonts w:ascii="Times New Roman" w:hAnsi="Times New Roman" w:cs="Times New Roman"/>
          <w:sz w:val="20"/>
          <w:szCs w:val="20"/>
          <w:vertAlign w:val="superscript"/>
        </w:rPr>
        <w:t>(</w:t>
      </w:r>
      <w:r w:rsidR="008C0D56" w:rsidRPr="0032010C">
        <w:rPr>
          <w:rFonts w:ascii="Times New Roman" w:hAnsi="Times New Roman" w:cs="Times New Roman"/>
          <w:sz w:val="20"/>
          <w:szCs w:val="20"/>
          <w:vertAlign w:val="superscript"/>
        </w:rPr>
        <w:t>20)</w:t>
      </w:r>
    </w:p>
    <w:p w:rsidR="00142455" w:rsidRPr="0032010C" w:rsidRDefault="00142455" w:rsidP="00AB1AB1">
      <w:pPr>
        <w:snapToGrid w:val="0"/>
        <w:spacing w:after="0" w:line="240" w:lineRule="auto"/>
        <w:ind w:firstLine="425"/>
        <w:jc w:val="both"/>
        <w:rPr>
          <w:rFonts w:ascii="Times New Roman" w:hAnsi="Times New Roman" w:cs="Times New Roman"/>
          <w:b/>
          <w:sz w:val="20"/>
          <w:szCs w:val="20"/>
        </w:rPr>
      </w:pPr>
      <w:r w:rsidRPr="0032010C">
        <w:rPr>
          <w:rFonts w:ascii="Times New Roman" w:hAnsi="Times New Roman" w:cs="Times New Roman"/>
          <w:sz w:val="20"/>
          <w:szCs w:val="20"/>
        </w:rPr>
        <w:t>Due to the aim of the study and the variability of measurements, moreover, variations of margin designs, and difficulty to standardize the designs to ensure realistic estimates of strength as a function of shape parameters, an in-vitro design was selected. The use of one single master metal die for each design made it possible to start the fabrication of all specimens from the same original situation. Metal dies with actual ceramic specimens fabricated to the anatomic configuration of teeth became a useful tool for the identification of their behavior. Accordingly, clinical variations and disturbing parameters not related to the manufacturing</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technique</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and</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may</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affect</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the</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recorded</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values</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were reduced</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or avoided as</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much</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 xml:space="preserve">as possible. Finally, the evaluation was performed on the unchanged base line, conditions of the master metal dies. This was found to be in agreement with </w:t>
      </w:r>
      <w:r w:rsidRPr="0032010C">
        <w:rPr>
          <w:rFonts w:ascii="Times New Roman" w:hAnsi="Times New Roman" w:cs="Times New Roman"/>
          <w:b/>
          <w:sz w:val="20"/>
          <w:szCs w:val="20"/>
        </w:rPr>
        <w:t>Kern et al</w:t>
      </w:r>
      <w:r w:rsidR="0032010C" w:rsidRPr="0032010C">
        <w:rPr>
          <w:rFonts w:ascii="Times New Roman" w:hAnsi="Times New Roman" w:cs="Times New Roman"/>
          <w:b/>
          <w:sz w:val="20"/>
          <w:szCs w:val="20"/>
        </w:rPr>
        <w:t>, (</w:t>
      </w:r>
      <w:r w:rsidRPr="0032010C">
        <w:rPr>
          <w:rFonts w:ascii="Times New Roman" w:hAnsi="Times New Roman" w:cs="Times New Roman"/>
          <w:b/>
          <w:sz w:val="20"/>
          <w:szCs w:val="20"/>
        </w:rPr>
        <w:t>1992)</w:t>
      </w:r>
      <w:r w:rsidR="008C0D56" w:rsidRPr="0032010C">
        <w:rPr>
          <w:rFonts w:ascii="Times New Roman" w:hAnsi="Times New Roman" w:cs="Times New Roman"/>
          <w:b/>
          <w:sz w:val="20"/>
          <w:szCs w:val="20"/>
        </w:rPr>
        <w:t xml:space="preserve"> </w:t>
      </w:r>
      <w:r w:rsidR="008C0D56" w:rsidRPr="0032010C">
        <w:rPr>
          <w:rFonts w:ascii="Times New Roman" w:hAnsi="Times New Roman" w:cs="Times New Roman"/>
          <w:bCs/>
          <w:sz w:val="20"/>
          <w:szCs w:val="20"/>
          <w:vertAlign w:val="superscript"/>
        </w:rPr>
        <w:t>(21)</w:t>
      </w:r>
      <w:r w:rsidR="0032010C" w:rsidRPr="0032010C">
        <w:rPr>
          <w:rFonts w:ascii="Times New Roman" w:hAnsi="Times New Roman" w:cs="Times New Roman"/>
          <w:sz w:val="20"/>
          <w:szCs w:val="20"/>
        </w:rPr>
        <w:t>.</w:t>
      </w:r>
    </w:p>
    <w:p w:rsidR="00142455" w:rsidRPr="0032010C" w:rsidRDefault="00142455" w:rsidP="00AB1AB1">
      <w:pPr>
        <w:snapToGrid w:val="0"/>
        <w:spacing w:after="0" w:line="240" w:lineRule="auto"/>
        <w:ind w:firstLine="425"/>
        <w:jc w:val="both"/>
        <w:rPr>
          <w:rFonts w:ascii="Times New Roman" w:hAnsi="Times New Roman" w:cs="Times New Roman"/>
          <w:sz w:val="20"/>
          <w:szCs w:val="20"/>
        </w:rPr>
      </w:pPr>
      <w:r w:rsidRPr="0032010C">
        <w:rPr>
          <w:rFonts w:ascii="Times New Roman" w:hAnsi="Times New Roman" w:cs="Times New Roman"/>
          <w:sz w:val="20"/>
          <w:szCs w:val="20"/>
        </w:rPr>
        <w:t xml:space="preserve">While, in contraindication with </w:t>
      </w:r>
      <w:proofErr w:type="spellStart"/>
      <w:r w:rsidRPr="0032010C">
        <w:rPr>
          <w:rFonts w:ascii="Times New Roman" w:hAnsi="Times New Roman" w:cs="Times New Roman"/>
          <w:b/>
          <w:sz w:val="20"/>
          <w:szCs w:val="20"/>
        </w:rPr>
        <w:t>Chitmongkolsuk</w:t>
      </w:r>
      <w:proofErr w:type="spellEnd"/>
      <w:r w:rsidRPr="0032010C">
        <w:rPr>
          <w:rFonts w:ascii="Times New Roman" w:hAnsi="Times New Roman" w:cs="Times New Roman"/>
          <w:b/>
          <w:sz w:val="20"/>
          <w:szCs w:val="20"/>
        </w:rPr>
        <w:t xml:space="preserve"> et al (2002)</w:t>
      </w:r>
      <w:r w:rsidR="008C0D56" w:rsidRPr="0032010C">
        <w:rPr>
          <w:rFonts w:ascii="Times New Roman" w:hAnsi="Times New Roman" w:cs="Times New Roman"/>
          <w:b/>
          <w:sz w:val="20"/>
          <w:szCs w:val="20"/>
        </w:rPr>
        <w:t xml:space="preserve"> </w:t>
      </w:r>
      <w:r w:rsidRPr="0032010C">
        <w:rPr>
          <w:rFonts w:ascii="Times New Roman" w:hAnsi="Times New Roman" w:cs="Times New Roman"/>
          <w:bCs/>
          <w:sz w:val="20"/>
          <w:szCs w:val="20"/>
          <w:vertAlign w:val="superscript"/>
        </w:rPr>
        <w:t>(</w:t>
      </w:r>
      <w:r w:rsidR="005C3230" w:rsidRPr="0032010C">
        <w:rPr>
          <w:rFonts w:ascii="Times New Roman" w:hAnsi="Times New Roman" w:cs="Times New Roman"/>
          <w:bCs/>
          <w:sz w:val="20"/>
          <w:szCs w:val="20"/>
          <w:vertAlign w:val="superscript"/>
        </w:rPr>
        <w:t>22</w:t>
      </w:r>
      <w:r w:rsidRPr="0032010C">
        <w:rPr>
          <w:rFonts w:ascii="Times New Roman" w:hAnsi="Times New Roman" w:cs="Times New Roman"/>
          <w:bCs/>
          <w:sz w:val="20"/>
          <w:szCs w:val="20"/>
          <w:vertAlign w:val="superscript"/>
        </w:rPr>
        <w:t>)</w:t>
      </w:r>
      <w:r w:rsidRPr="0032010C">
        <w:rPr>
          <w:rFonts w:ascii="Times New Roman" w:hAnsi="Times New Roman" w:cs="Times New Roman"/>
          <w:bCs/>
          <w:sz w:val="20"/>
          <w:szCs w:val="20"/>
        </w:rPr>
        <w:t>,</w:t>
      </w:r>
      <w:r w:rsidRPr="0032010C">
        <w:rPr>
          <w:rFonts w:ascii="Times New Roman" w:hAnsi="Times New Roman" w:cs="Times New Roman"/>
          <w:bCs/>
          <w:sz w:val="20"/>
          <w:szCs w:val="20"/>
          <w:vertAlign w:val="superscript"/>
        </w:rPr>
        <w:t xml:space="preserve"> </w:t>
      </w:r>
      <w:proofErr w:type="spellStart"/>
      <w:r w:rsidRPr="0032010C">
        <w:rPr>
          <w:rFonts w:ascii="Times New Roman" w:hAnsi="Times New Roman" w:cs="Times New Roman"/>
          <w:b/>
          <w:sz w:val="20"/>
          <w:szCs w:val="20"/>
        </w:rPr>
        <w:t>Kolbeck</w:t>
      </w:r>
      <w:proofErr w:type="spellEnd"/>
      <w:r w:rsidRPr="0032010C">
        <w:rPr>
          <w:rFonts w:ascii="Times New Roman" w:hAnsi="Times New Roman" w:cs="Times New Roman"/>
          <w:b/>
          <w:sz w:val="20"/>
          <w:szCs w:val="20"/>
        </w:rPr>
        <w:t xml:space="preserve"> et al (2002)</w:t>
      </w:r>
      <w:r w:rsidR="008C0D56" w:rsidRPr="0032010C">
        <w:rPr>
          <w:rFonts w:ascii="Times New Roman" w:hAnsi="Times New Roman" w:cs="Times New Roman"/>
          <w:b/>
          <w:sz w:val="20"/>
          <w:szCs w:val="20"/>
        </w:rPr>
        <w:t xml:space="preserve"> </w:t>
      </w:r>
      <w:r w:rsidR="008C0D56" w:rsidRPr="0032010C">
        <w:rPr>
          <w:rFonts w:ascii="Times New Roman" w:hAnsi="Times New Roman" w:cs="Times New Roman"/>
          <w:bCs/>
          <w:sz w:val="20"/>
          <w:szCs w:val="20"/>
          <w:vertAlign w:val="superscript"/>
        </w:rPr>
        <w:t>(23)</w:t>
      </w:r>
      <w:r w:rsidRPr="0032010C">
        <w:rPr>
          <w:rFonts w:ascii="Times New Roman" w:hAnsi="Times New Roman" w:cs="Times New Roman"/>
          <w:sz w:val="20"/>
          <w:szCs w:val="20"/>
        </w:rPr>
        <w:t xml:space="preserve">, and </w:t>
      </w:r>
      <w:proofErr w:type="spellStart"/>
      <w:r w:rsidRPr="0032010C">
        <w:rPr>
          <w:rFonts w:ascii="Times New Roman" w:hAnsi="Times New Roman" w:cs="Times New Roman"/>
          <w:b/>
          <w:sz w:val="20"/>
          <w:szCs w:val="20"/>
        </w:rPr>
        <w:t>Rosentritt</w:t>
      </w:r>
      <w:proofErr w:type="spellEnd"/>
      <w:r w:rsidRPr="0032010C">
        <w:rPr>
          <w:rFonts w:ascii="Times New Roman" w:hAnsi="Times New Roman" w:cs="Times New Roman"/>
          <w:b/>
          <w:sz w:val="20"/>
          <w:szCs w:val="20"/>
        </w:rPr>
        <w:t xml:space="preserve"> et al (2003</w:t>
      </w:r>
      <w:r w:rsidR="008C0D56" w:rsidRPr="0032010C">
        <w:rPr>
          <w:rFonts w:ascii="Times New Roman" w:hAnsi="Times New Roman" w:cs="Times New Roman"/>
          <w:b/>
          <w:sz w:val="20"/>
          <w:szCs w:val="20"/>
        </w:rPr>
        <w:t xml:space="preserve">) </w:t>
      </w:r>
      <w:r w:rsidR="008C0D56" w:rsidRPr="0032010C">
        <w:rPr>
          <w:rFonts w:ascii="Times New Roman" w:hAnsi="Times New Roman" w:cs="Times New Roman"/>
          <w:bCs/>
          <w:sz w:val="20"/>
          <w:szCs w:val="20"/>
          <w:vertAlign w:val="superscript"/>
        </w:rPr>
        <w:t>(24)</w:t>
      </w:r>
      <w:r w:rsidR="0032010C" w:rsidRPr="0032010C">
        <w:rPr>
          <w:rFonts w:ascii="Times New Roman" w:hAnsi="Times New Roman" w:cs="Times New Roman"/>
          <w:sz w:val="20"/>
          <w:szCs w:val="20"/>
        </w:rPr>
        <w:t>,</w:t>
      </w:r>
      <w:r w:rsidRPr="0032010C">
        <w:rPr>
          <w:rFonts w:ascii="Times New Roman" w:hAnsi="Times New Roman" w:cs="Times New Roman"/>
          <w:sz w:val="20"/>
          <w:szCs w:val="20"/>
        </w:rPr>
        <w:t xml:space="preserve"> who recommended the use of extracted human teeth as abutments because their modulus of elasticity, bonding characteristics, thermal conductivity and strength are closer to the clinical situation than those of metal, plastic and animal teeth.</w:t>
      </w:r>
    </w:p>
    <w:p w:rsidR="009D13F7" w:rsidRPr="0032010C" w:rsidRDefault="009D13F7" w:rsidP="00AB1AB1">
      <w:pPr>
        <w:snapToGrid w:val="0"/>
        <w:spacing w:after="0" w:line="240" w:lineRule="auto"/>
        <w:jc w:val="both"/>
        <w:rPr>
          <w:rFonts w:ascii="Times New Roman" w:hAnsi="Times New Roman" w:cs="Times New Roman"/>
          <w:sz w:val="20"/>
          <w:szCs w:val="20"/>
        </w:rPr>
      </w:pPr>
      <w:r w:rsidRPr="0032010C">
        <w:rPr>
          <w:rFonts w:ascii="Times New Roman" w:hAnsi="Times New Roman" w:cs="Times New Roman"/>
          <w:b/>
          <w:sz w:val="20"/>
          <w:szCs w:val="20"/>
        </w:rPr>
        <w:t>Vertical marginal gap</w:t>
      </w:r>
    </w:p>
    <w:p w:rsidR="00142455" w:rsidRPr="0032010C" w:rsidRDefault="00142455" w:rsidP="00AB1AB1">
      <w:pPr>
        <w:snapToGrid w:val="0"/>
        <w:spacing w:after="0" w:line="240" w:lineRule="auto"/>
        <w:ind w:firstLine="425"/>
        <w:jc w:val="both"/>
        <w:rPr>
          <w:rFonts w:ascii="Times New Roman" w:hAnsi="Times New Roman" w:cs="Times New Roman"/>
          <w:sz w:val="20"/>
          <w:szCs w:val="20"/>
        </w:rPr>
      </w:pPr>
      <w:r w:rsidRPr="0032010C">
        <w:rPr>
          <w:rFonts w:ascii="Times New Roman" w:hAnsi="Times New Roman" w:cs="Times New Roman"/>
          <w:sz w:val="20"/>
          <w:szCs w:val="20"/>
        </w:rPr>
        <w:lastRenderedPageBreak/>
        <w:t>The vertical cervical marginal gap measurement was selected as the most frequently used method to quantify the accuracy of fit of a restoration (</w:t>
      </w:r>
      <w:proofErr w:type="spellStart"/>
      <w:r w:rsidRPr="0032010C">
        <w:rPr>
          <w:rFonts w:ascii="Times New Roman" w:hAnsi="Times New Roman" w:cs="Times New Roman"/>
          <w:b/>
          <w:sz w:val="20"/>
          <w:szCs w:val="20"/>
        </w:rPr>
        <w:t>Patteno</w:t>
      </w:r>
      <w:proofErr w:type="spellEnd"/>
      <w:r w:rsidRPr="0032010C">
        <w:rPr>
          <w:rFonts w:ascii="Times New Roman" w:hAnsi="Times New Roman" w:cs="Times New Roman"/>
          <w:b/>
          <w:sz w:val="20"/>
          <w:szCs w:val="20"/>
        </w:rPr>
        <w:t xml:space="preserve"> et al, 2000</w:t>
      </w:r>
      <w:r w:rsidR="008C0D56" w:rsidRPr="0032010C">
        <w:rPr>
          <w:rFonts w:ascii="Times New Roman" w:hAnsi="Times New Roman" w:cs="Times New Roman"/>
          <w:b/>
          <w:sz w:val="20"/>
          <w:szCs w:val="20"/>
        </w:rPr>
        <w:t xml:space="preserve"> </w:t>
      </w:r>
      <w:r w:rsidR="008C0D56" w:rsidRPr="0032010C">
        <w:rPr>
          <w:rFonts w:ascii="Times New Roman" w:hAnsi="Times New Roman" w:cs="Times New Roman"/>
          <w:bCs/>
          <w:sz w:val="20"/>
          <w:szCs w:val="20"/>
          <w:vertAlign w:val="superscript"/>
        </w:rPr>
        <w:t>(25)</w:t>
      </w:r>
      <w:r w:rsidRPr="0032010C">
        <w:rPr>
          <w:rFonts w:ascii="Times New Roman" w:hAnsi="Times New Roman" w:cs="Times New Roman"/>
          <w:sz w:val="20"/>
          <w:szCs w:val="20"/>
        </w:rPr>
        <w:t xml:space="preserve">, and </w:t>
      </w:r>
      <w:proofErr w:type="spellStart"/>
      <w:r w:rsidRPr="0032010C">
        <w:rPr>
          <w:rFonts w:ascii="Times New Roman" w:hAnsi="Times New Roman" w:cs="Times New Roman"/>
          <w:b/>
          <w:sz w:val="20"/>
          <w:szCs w:val="20"/>
        </w:rPr>
        <w:t>Groten</w:t>
      </w:r>
      <w:proofErr w:type="spellEnd"/>
      <w:r w:rsidRPr="0032010C">
        <w:rPr>
          <w:rFonts w:ascii="Times New Roman" w:hAnsi="Times New Roman" w:cs="Times New Roman"/>
          <w:b/>
          <w:sz w:val="20"/>
          <w:szCs w:val="20"/>
        </w:rPr>
        <w:t xml:space="preserve"> et al, 1997</w:t>
      </w:r>
      <w:r w:rsidR="00CF7F23" w:rsidRPr="0032010C">
        <w:rPr>
          <w:rFonts w:ascii="Times New Roman" w:hAnsi="Times New Roman" w:cs="Times New Roman"/>
          <w:bCs/>
          <w:sz w:val="20"/>
          <w:szCs w:val="20"/>
          <w:vertAlign w:val="superscript"/>
        </w:rPr>
        <w:t>(26)</w:t>
      </w:r>
      <w:r w:rsidRPr="0032010C">
        <w:rPr>
          <w:rFonts w:ascii="Times New Roman" w:hAnsi="Times New Roman" w:cs="Times New Roman"/>
          <w:sz w:val="20"/>
          <w:szCs w:val="20"/>
        </w:rPr>
        <w:t>). In spite of the presence of various testing methods and measuring tools, the direct view method using the digital measuring microscope is considered more convenient, accurate, easy, and rapid for determining the marginal gap distance.</w:t>
      </w:r>
      <w:r w:rsidRPr="0032010C">
        <w:rPr>
          <w:rFonts w:ascii="Times New Roman" w:hAnsi="Times New Roman" w:cs="Times New Roman"/>
          <w:b/>
          <w:sz w:val="20"/>
          <w:szCs w:val="20"/>
        </w:rPr>
        <w:t xml:space="preserve"> Sorensen et al,1990</w:t>
      </w:r>
      <w:r w:rsidR="00CF7F23" w:rsidRPr="0032010C">
        <w:rPr>
          <w:rFonts w:ascii="Times New Roman" w:hAnsi="Times New Roman" w:cs="Times New Roman"/>
          <w:bCs/>
          <w:sz w:val="20"/>
          <w:szCs w:val="20"/>
          <w:vertAlign w:val="superscript"/>
        </w:rPr>
        <w:t>(27)</w:t>
      </w:r>
      <w:r w:rsidR="0032010C" w:rsidRPr="0032010C">
        <w:rPr>
          <w:rFonts w:ascii="Times New Roman" w:hAnsi="Times New Roman" w:cs="Times New Roman"/>
          <w:sz w:val="20"/>
          <w:szCs w:val="20"/>
        </w:rPr>
        <w:t>.</w:t>
      </w:r>
    </w:p>
    <w:p w:rsidR="009D13F7" w:rsidRPr="0032010C" w:rsidRDefault="009D13F7" w:rsidP="00AB1AB1">
      <w:pPr>
        <w:snapToGrid w:val="0"/>
        <w:spacing w:after="0" w:line="240" w:lineRule="auto"/>
        <w:ind w:firstLine="425"/>
        <w:jc w:val="both"/>
        <w:rPr>
          <w:rFonts w:ascii="Times New Roman" w:hAnsi="Times New Roman" w:cs="Times New Roman"/>
          <w:sz w:val="20"/>
          <w:szCs w:val="20"/>
        </w:rPr>
      </w:pPr>
      <w:r w:rsidRPr="0032010C">
        <w:rPr>
          <w:rFonts w:ascii="Times New Roman" w:hAnsi="Times New Roman" w:cs="Times New Roman"/>
          <w:sz w:val="20"/>
          <w:szCs w:val="20"/>
        </w:rPr>
        <w:t xml:space="preserve">The results of this study revealed the effect of the production technique on the vertical marginal gap measurements of the </w:t>
      </w:r>
      <w:proofErr w:type="spellStart"/>
      <w:r w:rsidRPr="0032010C">
        <w:rPr>
          <w:rFonts w:ascii="Times New Roman" w:hAnsi="Times New Roman" w:cs="Times New Roman"/>
          <w:sz w:val="20"/>
          <w:szCs w:val="20"/>
        </w:rPr>
        <w:t>e.max</w:t>
      </w:r>
      <w:proofErr w:type="spellEnd"/>
      <w:r w:rsidRPr="0032010C">
        <w:rPr>
          <w:rFonts w:ascii="Times New Roman" w:hAnsi="Times New Roman" w:cs="Times New Roman"/>
          <w:sz w:val="20"/>
          <w:szCs w:val="20"/>
        </w:rPr>
        <w:t xml:space="preserve"> specimens, as the </w:t>
      </w:r>
      <w:proofErr w:type="spellStart"/>
      <w:r w:rsidRPr="0032010C">
        <w:rPr>
          <w:rFonts w:ascii="Times New Roman" w:hAnsi="Times New Roman" w:cs="Times New Roman"/>
          <w:sz w:val="20"/>
          <w:szCs w:val="20"/>
        </w:rPr>
        <w:t>e.max</w:t>
      </w:r>
      <w:proofErr w:type="spellEnd"/>
      <w:r w:rsidRPr="0032010C">
        <w:rPr>
          <w:rFonts w:ascii="Times New Roman" w:hAnsi="Times New Roman" w:cs="Times New Roman"/>
          <w:sz w:val="20"/>
          <w:szCs w:val="20"/>
        </w:rPr>
        <w:t xml:space="preserve"> CAD specimens recorded a higher vertical marginal gap mean value (42.59) um than that obtained with vita </w:t>
      </w:r>
      <w:proofErr w:type="spellStart"/>
      <w:r w:rsidRPr="0032010C">
        <w:rPr>
          <w:rFonts w:ascii="Times New Roman" w:hAnsi="Times New Roman" w:cs="Times New Roman"/>
          <w:sz w:val="20"/>
          <w:szCs w:val="20"/>
        </w:rPr>
        <w:t>suprinity</w:t>
      </w:r>
      <w:proofErr w:type="spellEnd"/>
      <w:r w:rsidRPr="0032010C">
        <w:rPr>
          <w:rFonts w:ascii="Times New Roman" w:hAnsi="Times New Roman" w:cs="Times New Roman"/>
          <w:sz w:val="20"/>
          <w:szCs w:val="20"/>
        </w:rPr>
        <w:t xml:space="preserve"> specimens (36.11) um. There is a significant difference between </w:t>
      </w:r>
      <w:proofErr w:type="spellStart"/>
      <w:r w:rsidRPr="0032010C">
        <w:rPr>
          <w:rFonts w:ascii="Times New Roman" w:hAnsi="Times New Roman" w:cs="Times New Roman"/>
          <w:sz w:val="20"/>
          <w:szCs w:val="20"/>
        </w:rPr>
        <w:t>e.max</w:t>
      </w:r>
      <w:proofErr w:type="spellEnd"/>
      <w:r w:rsidRPr="0032010C">
        <w:rPr>
          <w:rFonts w:ascii="Times New Roman" w:hAnsi="Times New Roman" w:cs="Times New Roman"/>
          <w:sz w:val="20"/>
          <w:szCs w:val="20"/>
        </w:rPr>
        <w:t xml:space="preserve"> CAD vertical marginal gap mean value and that of vita </w:t>
      </w:r>
      <w:proofErr w:type="spellStart"/>
      <w:r w:rsidRPr="0032010C">
        <w:rPr>
          <w:rFonts w:ascii="Times New Roman" w:hAnsi="Times New Roman" w:cs="Times New Roman"/>
          <w:sz w:val="20"/>
          <w:szCs w:val="20"/>
        </w:rPr>
        <w:t>suprinity</w:t>
      </w:r>
      <w:proofErr w:type="spellEnd"/>
      <w:r w:rsidRPr="0032010C">
        <w:rPr>
          <w:rFonts w:ascii="Times New Roman" w:hAnsi="Times New Roman" w:cs="Times New Roman"/>
          <w:sz w:val="20"/>
          <w:szCs w:val="20"/>
        </w:rPr>
        <w:t>. This may be attributed to geometrical design of the restoration and difficulties regarding scanning, digitization, and the milling process of brittle ceramic material. Moreover, the adaptation of restorations made out of milled ceramic blanks may be affected by the size of milling burs, and material conditions during the milling procedure.</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 xml:space="preserve">These measurements were in accordance with </w:t>
      </w:r>
      <w:proofErr w:type="spellStart"/>
      <w:r w:rsidRPr="0032010C">
        <w:rPr>
          <w:rFonts w:ascii="Times New Roman" w:hAnsi="Times New Roman" w:cs="Times New Roman"/>
          <w:b/>
          <w:sz w:val="20"/>
          <w:szCs w:val="20"/>
        </w:rPr>
        <w:t>Tinschert</w:t>
      </w:r>
      <w:proofErr w:type="spellEnd"/>
      <w:r w:rsidRPr="0032010C">
        <w:rPr>
          <w:rFonts w:ascii="Times New Roman" w:hAnsi="Times New Roman" w:cs="Times New Roman"/>
          <w:b/>
          <w:sz w:val="20"/>
          <w:szCs w:val="20"/>
        </w:rPr>
        <w:t xml:space="preserve"> et al 2001</w:t>
      </w:r>
      <w:r w:rsidR="00CF7F23" w:rsidRPr="0032010C">
        <w:rPr>
          <w:rFonts w:ascii="Times New Roman" w:hAnsi="Times New Roman" w:cs="Times New Roman"/>
          <w:bCs/>
          <w:sz w:val="20"/>
          <w:szCs w:val="20"/>
          <w:vertAlign w:val="superscript"/>
        </w:rPr>
        <w:t>(28)</w:t>
      </w:r>
      <w:r w:rsidR="0032010C" w:rsidRPr="0032010C">
        <w:rPr>
          <w:rFonts w:ascii="Times New Roman" w:hAnsi="Times New Roman" w:cs="Times New Roman"/>
          <w:b/>
          <w:sz w:val="20"/>
          <w:szCs w:val="20"/>
        </w:rPr>
        <w:t>,</w:t>
      </w:r>
      <w:r w:rsidRPr="0032010C">
        <w:rPr>
          <w:rFonts w:ascii="Times New Roman" w:hAnsi="Times New Roman" w:cs="Times New Roman"/>
          <w:b/>
          <w:sz w:val="20"/>
          <w:szCs w:val="20"/>
        </w:rPr>
        <w:t xml:space="preserve"> </w:t>
      </w:r>
      <w:proofErr w:type="spellStart"/>
      <w:r w:rsidRPr="0032010C">
        <w:rPr>
          <w:rFonts w:ascii="Times New Roman" w:hAnsi="Times New Roman" w:cs="Times New Roman"/>
          <w:b/>
          <w:sz w:val="20"/>
          <w:szCs w:val="20"/>
        </w:rPr>
        <w:t>Guazzato</w:t>
      </w:r>
      <w:proofErr w:type="spellEnd"/>
      <w:r w:rsidR="0032010C" w:rsidRPr="0032010C">
        <w:rPr>
          <w:rFonts w:ascii="Times New Roman" w:hAnsi="Times New Roman" w:cs="Times New Roman"/>
          <w:b/>
          <w:sz w:val="20"/>
          <w:szCs w:val="20"/>
        </w:rPr>
        <w:t xml:space="preserve"> </w:t>
      </w:r>
      <w:r w:rsidRPr="0032010C">
        <w:rPr>
          <w:rFonts w:ascii="Times New Roman" w:hAnsi="Times New Roman" w:cs="Times New Roman"/>
          <w:b/>
          <w:sz w:val="20"/>
          <w:szCs w:val="20"/>
        </w:rPr>
        <w:t>et al 2004</w:t>
      </w:r>
      <w:r w:rsidR="00CF7F23" w:rsidRPr="0032010C">
        <w:rPr>
          <w:rFonts w:ascii="Times New Roman" w:hAnsi="Times New Roman" w:cs="Times New Roman"/>
          <w:bCs/>
          <w:sz w:val="20"/>
          <w:szCs w:val="20"/>
          <w:vertAlign w:val="superscript"/>
        </w:rPr>
        <w:t>(29)</w:t>
      </w:r>
      <w:r w:rsidR="0032010C" w:rsidRPr="0032010C">
        <w:rPr>
          <w:rFonts w:ascii="Times New Roman" w:hAnsi="Times New Roman" w:cs="Times New Roman"/>
          <w:sz w:val="20"/>
          <w:szCs w:val="20"/>
        </w:rPr>
        <w:t>,</w:t>
      </w:r>
      <w:r w:rsidRPr="0032010C">
        <w:rPr>
          <w:rFonts w:ascii="Times New Roman" w:hAnsi="Times New Roman" w:cs="Times New Roman"/>
          <w:sz w:val="20"/>
          <w:szCs w:val="20"/>
        </w:rPr>
        <w:t xml:space="preserve"> and </w:t>
      </w:r>
      <w:r w:rsidRPr="0032010C">
        <w:rPr>
          <w:rFonts w:ascii="Times New Roman" w:hAnsi="Times New Roman" w:cs="Times New Roman"/>
          <w:b/>
          <w:sz w:val="20"/>
          <w:szCs w:val="20"/>
        </w:rPr>
        <w:t>Fleming et al</w:t>
      </w:r>
      <w:r w:rsidR="00CF7F23" w:rsidRPr="0032010C">
        <w:rPr>
          <w:rFonts w:ascii="Times New Roman" w:hAnsi="Times New Roman" w:cs="Times New Roman"/>
          <w:b/>
          <w:sz w:val="20"/>
          <w:szCs w:val="20"/>
        </w:rPr>
        <w:t xml:space="preserve"> 2005</w:t>
      </w:r>
      <w:r w:rsidR="0032010C" w:rsidRPr="0032010C">
        <w:rPr>
          <w:rFonts w:ascii="Times New Roman" w:hAnsi="Times New Roman" w:cs="Times New Roman"/>
          <w:sz w:val="20"/>
          <w:szCs w:val="20"/>
        </w:rPr>
        <w:t xml:space="preserve"> </w:t>
      </w:r>
      <w:r w:rsidR="00CF7F23" w:rsidRPr="0032010C">
        <w:rPr>
          <w:rFonts w:ascii="Times New Roman" w:hAnsi="Times New Roman" w:cs="Times New Roman"/>
          <w:bCs/>
          <w:sz w:val="20"/>
          <w:szCs w:val="20"/>
          <w:vertAlign w:val="superscript"/>
        </w:rPr>
        <w:t>(30)</w:t>
      </w:r>
      <w:r w:rsidRPr="0032010C">
        <w:rPr>
          <w:rFonts w:ascii="Times New Roman" w:hAnsi="Times New Roman" w:cs="Times New Roman"/>
          <w:sz w:val="20"/>
          <w:szCs w:val="20"/>
        </w:rPr>
        <w:t>.</w:t>
      </w:r>
    </w:p>
    <w:p w:rsidR="009D13F7" w:rsidRPr="0032010C" w:rsidRDefault="009D13F7" w:rsidP="00AB1AB1">
      <w:pPr>
        <w:snapToGrid w:val="0"/>
        <w:spacing w:after="0" w:line="240" w:lineRule="auto"/>
        <w:ind w:firstLine="425"/>
        <w:jc w:val="both"/>
        <w:rPr>
          <w:rFonts w:ascii="Times New Roman" w:hAnsi="Times New Roman" w:cs="Times New Roman"/>
          <w:sz w:val="20"/>
          <w:szCs w:val="20"/>
        </w:rPr>
      </w:pPr>
      <w:r w:rsidRPr="0032010C">
        <w:rPr>
          <w:rFonts w:ascii="Times New Roman" w:hAnsi="Times New Roman" w:cs="Times New Roman"/>
          <w:sz w:val="20"/>
          <w:szCs w:val="20"/>
        </w:rPr>
        <w:t>The accuracy of CAD /</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CAM restorations</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could be affected</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 xml:space="preserve">by surface roughness which may be related to the detachment of abrasive particles from the diamond burs or to forced vibration of the ceramic block at the finishing stage, as reported by </w:t>
      </w:r>
      <w:proofErr w:type="spellStart"/>
      <w:r w:rsidRPr="0032010C">
        <w:rPr>
          <w:rFonts w:ascii="Times New Roman" w:hAnsi="Times New Roman" w:cs="Times New Roman"/>
          <w:b/>
          <w:sz w:val="20"/>
          <w:szCs w:val="20"/>
        </w:rPr>
        <w:t>Yara</w:t>
      </w:r>
      <w:proofErr w:type="spellEnd"/>
      <w:r w:rsidRPr="0032010C">
        <w:rPr>
          <w:rFonts w:ascii="Times New Roman" w:hAnsi="Times New Roman" w:cs="Times New Roman"/>
          <w:b/>
          <w:sz w:val="20"/>
          <w:szCs w:val="20"/>
        </w:rPr>
        <w:t xml:space="preserve"> et al</w:t>
      </w:r>
      <w:r w:rsidR="0032010C" w:rsidRPr="0032010C">
        <w:rPr>
          <w:rFonts w:ascii="Times New Roman" w:hAnsi="Times New Roman" w:cs="Times New Roman"/>
          <w:b/>
          <w:sz w:val="20"/>
          <w:szCs w:val="20"/>
        </w:rPr>
        <w:t xml:space="preserve"> </w:t>
      </w:r>
      <w:r w:rsidRPr="0032010C">
        <w:rPr>
          <w:rFonts w:ascii="Times New Roman" w:hAnsi="Times New Roman" w:cs="Times New Roman"/>
          <w:b/>
          <w:sz w:val="20"/>
          <w:szCs w:val="20"/>
        </w:rPr>
        <w:t>2004</w:t>
      </w:r>
      <w:r w:rsidR="00CF7F23" w:rsidRPr="0032010C">
        <w:rPr>
          <w:rFonts w:ascii="Times New Roman" w:hAnsi="Times New Roman" w:cs="Times New Roman"/>
          <w:b/>
          <w:sz w:val="20"/>
          <w:szCs w:val="20"/>
        </w:rPr>
        <w:t xml:space="preserve"> </w:t>
      </w:r>
      <w:r w:rsidR="00CF7F23" w:rsidRPr="0032010C">
        <w:rPr>
          <w:rFonts w:ascii="Times New Roman" w:hAnsi="Times New Roman" w:cs="Times New Roman"/>
          <w:bCs/>
          <w:sz w:val="20"/>
          <w:szCs w:val="20"/>
          <w:vertAlign w:val="superscript"/>
        </w:rPr>
        <w:t>(31)</w:t>
      </w:r>
      <w:r w:rsidR="0032010C" w:rsidRPr="0032010C">
        <w:rPr>
          <w:rFonts w:ascii="Times New Roman" w:hAnsi="Times New Roman" w:cs="Times New Roman"/>
          <w:sz w:val="20"/>
          <w:szCs w:val="20"/>
        </w:rPr>
        <w:t>.</w:t>
      </w:r>
    </w:p>
    <w:p w:rsidR="009D13F7" w:rsidRPr="0032010C" w:rsidRDefault="009D13F7" w:rsidP="00AB1AB1">
      <w:pPr>
        <w:snapToGrid w:val="0"/>
        <w:spacing w:after="0" w:line="240" w:lineRule="auto"/>
        <w:ind w:firstLine="425"/>
        <w:jc w:val="both"/>
        <w:rPr>
          <w:rFonts w:ascii="Times New Roman" w:hAnsi="Times New Roman" w:cs="Times New Roman"/>
          <w:sz w:val="20"/>
          <w:szCs w:val="20"/>
        </w:rPr>
      </w:pPr>
      <w:r w:rsidRPr="0032010C">
        <w:rPr>
          <w:rFonts w:ascii="Times New Roman" w:hAnsi="Times New Roman" w:cs="Times New Roman"/>
          <w:sz w:val="20"/>
          <w:szCs w:val="20"/>
        </w:rPr>
        <w:t xml:space="preserve">The results of this study revealed that the finish line geometry (deep chamfer and radial shoulder) had no statistically significant effect on the vertical marginal gap distance records for the </w:t>
      </w:r>
      <w:proofErr w:type="spellStart"/>
      <w:r w:rsidRPr="0032010C">
        <w:rPr>
          <w:rFonts w:ascii="Times New Roman" w:hAnsi="Times New Roman" w:cs="Times New Roman"/>
          <w:sz w:val="20"/>
          <w:szCs w:val="20"/>
        </w:rPr>
        <w:t>e.max</w:t>
      </w:r>
      <w:proofErr w:type="spellEnd"/>
      <w:r w:rsidRPr="0032010C">
        <w:rPr>
          <w:rFonts w:ascii="Times New Roman" w:hAnsi="Times New Roman" w:cs="Times New Roman"/>
          <w:sz w:val="20"/>
          <w:szCs w:val="20"/>
        </w:rPr>
        <w:t xml:space="preserve"> specimens using t-test analysis</w:t>
      </w:r>
      <w:r w:rsidR="0032010C" w:rsidRPr="0032010C">
        <w:rPr>
          <w:rFonts w:ascii="Times New Roman" w:hAnsi="Times New Roman" w:cs="Times New Roman"/>
          <w:sz w:val="20"/>
          <w:szCs w:val="20"/>
        </w:rPr>
        <w:t>.</w:t>
      </w:r>
      <w:r w:rsidRPr="0032010C">
        <w:rPr>
          <w:rFonts w:ascii="Times New Roman" w:hAnsi="Times New Roman" w:cs="Times New Roman"/>
          <w:sz w:val="20"/>
          <w:szCs w:val="20"/>
        </w:rPr>
        <w:t xml:space="preserve"> These results concur with </w:t>
      </w:r>
      <w:proofErr w:type="spellStart"/>
      <w:r w:rsidRPr="0032010C">
        <w:rPr>
          <w:rFonts w:ascii="Times New Roman" w:hAnsi="Times New Roman" w:cs="Times New Roman"/>
          <w:b/>
          <w:sz w:val="20"/>
          <w:szCs w:val="20"/>
        </w:rPr>
        <w:t>Quintas</w:t>
      </w:r>
      <w:proofErr w:type="spellEnd"/>
      <w:r w:rsidRPr="0032010C">
        <w:rPr>
          <w:rFonts w:ascii="Times New Roman" w:hAnsi="Times New Roman" w:cs="Times New Roman"/>
          <w:b/>
          <w:sz w:val="20"/>
          <w:szCs w:val="20"/>
        </w:rPr>
        <w:t xml:space="preserve"> et al</w:t>
      </w:r>
      <w:r w:rsidR="00CF7F23" w:rsidRPr="0032010C">
        <w:rPr>
          <w:rFonts w:ascii="Times New Roman" w:hAnsi="Times New Roman" w:cs="Times New Roman"/>
          <w:b/>
          <w:sz w:val="20"/>
          <w:szCs w:val="20"/>
        </w:rPr>
        <w:t xml:space="preserve"> </w:t>
      </w:r>
      <w:r w:rsidR="00CF7F23" w:rsidRPr="0032010C">
        <w:rPr>
          <w:rFonts w:ascii="Times New Roman" w:hAnsi="Times New Roman" w:cs="Times New Roman"/>
          <w:bCs/>
          <w:sz w:val="20"/>
          <w:szCs w:val="20"/>
          <w:vertAlign w:val="superscript"/>
        </w:rPr>
        <w:t>(32)</w:t>
      </w:r>
      <w:r w:rsidRPr="0032010C">
        <w:rPr>
          <w:rFonts w:ascii="Times New Roman" w:hAnsi="Times New Roman" w:cs="Times New Roman"/>
          <w:sz w:val="20"/>
          <w:szCs w:val="20"/>
        </w:rPr>
        <w:t xml:space="preserve"> and </w:t>
      </w:r>
      <w:proofErr w:type="spellStart"/>
      <w:r w:rsidRPr="0032010C">
        <w:rPr>
          <w:rFonts w:ascii="Times New Roman" w:hAnsi="Times New Roman" w:cs="Times New Roman"/>
          <w:b/>
          <w:sz w:val="20"/>
          <w:szCs w:val="20"/>
        </w:rPr>
        <w:t>Tsirou</w:t>
      </w:r>
      <w:proofErr w:type="spellEnd"/>
      <w:r w:rsidRPr="0032010C">
        <w:rPr>
          <w:rFonts w:ascii="Times New Roman" w:hAnsi="Times New Roman" w:cs="Times New Roman"/>
          <w:b/>
          <w:sz w:val="20"/>
          <w:szCs w:val="20"/>
        </w:rPr>
        <w:t xml:space="preserve"> et al</w:t>
      </w:r>
      <w:r w:rsidR="00CF7F23" w:rsidRPr="0032010C">
        <w:rPr>
          <w:rFonts w:ascii="Times New Roman" w:hAnsi="Times New Roman" w:cs="Times New Roman"/>
          <w:b/>
          <w:sz w:val="20"/>
          <w:szCs w:val="20"/>
        </w:rPr>
        <w:t xml:space="preserve"> </w:t>
      </w:r>
      <w:r w:rsidR="00CF7F23" w:rsidRPr="0032010C">
        <w:rPr>
          <w:rFonts w:ascii="Times New Roman" w:hAnsi="Times New Roman" w:cs="Times New Roman"/>
          <w:bCs/>
          <w:sz w:val="20"/>
          <w:szCs w:val="20"/>
          <w:vertAlign w:val="superscript"/>
        </w:rPr>
        <w:t>(33)</w:t>
      </w:r>
      <w:r w:rsidR="00CF7F23" w:rsidRPr="0032010C">
        <w:rPr>
          <w:rFonts w:ascii="Times New Roman" w:hAnsi="Times New Roman" w:cs="Times New Roman"/>
          <w:sz w:val="20"/>
          <w:szCs w:val="20"/>
        </w:rPr>
        <w:t xml:space="preserve"> </w:t>
      </w:r>
      <w:r w:rsidRPr="0032010C">
        <w:rPr>
          <w:rFonts w:ascii="Times New Roman" w:hAnsi="Times New Roman" w:cs="Times New Roman"/>
          <w:sz w:val="20"/>
          <w:szCs w:val="20"/>
        </w:rPr>
        <w:t>who reported that no significant difference was related to the finish line type.</w:t>
      </w:r>
    </w:p>
    <w:p w:rsidR="00F2175A" w:rsidRPr="0032010C" w:rsidRDefault="00F2175A" w:rsidP="00AB1AB1">
      <w:pPr>
        <w:snapToGrid w:val="0"/>
        <w:spacing w:after="0" w:line="240" w:lineRule="auto"/>
        <w:jc w:val="both"/>
        <w:rPr>
          <w:rFonts w:ascii="Times New Roman" w:hAnsi="Times New Roman" w:cs="Times New Roman"/>
          <w:sz w:val="20"/>
          <w:szCs w:val="20"/>
        </w:rPr>
      </w:pPr>
      <w:r w:rsidRPr="0032010C">
        <w:rPr>
          <w:rFonts w:ascii="Times New Roman" w:hAnsi="Times New Roman" w:cs="Times New Roman"/>
          <w:b/>
          <w:sz w:val="20"/>
          <w:szCs w:val="20"/>
        </w:rPr>
        <w:t>Cyclic loading</w:t>
      </w:r>
    </w:p>
    <w:p w:rsidR="00F2175A" w:rsidRPr="0032010C" w:rsidRDefault="00F2175A" w:rsidP="00AB1AB1">
      <w:pPr>
        <w:snapToGrid w:val="0"/>
        <w:spacing w:after="0" w:line="240" w:lineRule="auto"/>
        <w:ind w:firstLine="425"/>
        <w:jc w:val="both"/>
        <w:rPr>
          <w:rFonts w:ascii="Times New Roman" w:hAnsi="Times New Roman" w:cs="Times New Roman"/>
          <w:sz w:val="20"/>
          <w:szCs w:val="20"/>
        </w:rPr>
      </w:pPr>
      <w:r w:rsidRPr="0032010C">
        <w:rPr>
          <w:rFonts w:ascii="Times New Roman" w:hAnsi="Times New Roman" w:cs="Times New Roman"/>
          <w:sz w:val="20"/>
          <w:szCs w:val="20"/>
        </w:rPr>
        <w:t>To simulate conditions that are as close as possible to the clinical situation the cyclic compressive fatigue test at 10000 load cycles (most ceramics degraded significantly between 10000 to 100000)</w:t>
      </w:r>
      <w:r w:rsidR="00CF7F23" w:rsidRPr="0032010C">
        <w:rPr>
          <w:rFonts w:ascii="Times New Roman" w:hAnsi="Times New Roman" w:cs="Times New Roman"/>
          <w:sz w:val="20"/>
          <w:szCs w:val="20"/>
        </w:rPr>
        <w:t xml:space="preserve"> </w:t>
      </w:r>
      <w:r w:rsidR="00CF7F23" w:rsidRPr="0032010C">
        <w:rPr>
          <w:rFonts w:ascii="Times New Roman" w:hAnsi="Times New Roman" w:cs="Times New Roman"/>
          <w:bCs/>
          <w:sz w:val="20"/>
          <w:szCs w:val="20"/>
          <w:vertAlign w:val="superscript"/>
        </w:rPr>
        <w:t>(34)</w:t>
      </w:r>
      <w:r w:rsidR="00CF7F23" w:rsidRPr="0032010C">
        <w:rPr>
          <w:rFonts w:ascii="Times New Roman" w:hAnsi="Times New Roman" w:cs="Times New Roman"/>
          <w:sz w:val="20"/>
          <w:szCs w:val="20"/>
        </w:rPr>
        <w:t xml:space="preserve"> </w:t>
      </w:r>
      <w:r w:rsidRPr="0032010C">
        <w:rPr>
          <w:rFonts w:ascii="Times New Roman" w:hAnsi="Times New Roman" w:cs="Times New Roman"/>
          <w:sz w:val="20"/>
          <w:szCs w:val="20"/>
        </w:rPr>
        <w:t>were determined by testing according to the modified</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 xml:space="preserve">“staircase” method. The results of this study revealed that the cyclic loading had a significant effect on the fracture resistance values of the </w:t>
      </w:r>
      <w:proofErr w:type="spellStart"/>
      <w:r w:rsidRPr="0032010C">
        <w:rPr>
          <w:rFonts w:ascii="Times New Roman" w:hAnsi="Times New Roman" w:cs="Times New Roman"/>
          <w:sz w:val="20"/>
          <w:szCs w:val="20"/>
        </w:rPr>
        <w:t>e.max</w:t>
      </w:r>
      <w:proofErr w:type="spellEnd"/>
      <w:r w:rsidRPr="0032010C">
        <w:rPr>
          <w:rFonts w:ascii="Times New Roman" w:hAnsi="Times New Roman" w:cs="Times New Roman"/>
          <w:sz w:val="20"/>
          <w:szCs w:val="20"/>
        </w:rPr>
        <w:t xml:space="preserve"> cad</w:t>
      </w:r>
      <w:r w:rsidR="0032010C" w:rsidRPr="0032010C">
        <w:rPr>
          <w:rFonts w:ascii="Times New Roman" w:hAnsi="Times New Roman" w:cs="Times New Roman"/>
          <w:sz w:val="20"/>
          <w:szCs w:val="20"/>
        </w:rPr>
        <w:t xml:space="preserve"> </w:t>
      </w:r>
      <w:r w:rsidRPr="0032010C">
        <w:rPr>
          <w:rFonts w:ascii="Times New Roman" w:hAnsi="Times New Roman" w:cs="Times New Roman"/>
          <w:sz w:val="20"/>
          <w:szCs w:val="20"/>
        </w:rPr>
        <w:t xml:space="preserve">crowns regardless to finish line design and veneering, as all the non-cycled </w:t>
      </w:r>
      <w:proofErr w:type="spellStart"/>
      <w:r w:rsidRPr="0032010C">
        <w:rPr>
          <w:rFonts w:ascii="Times New Roman" w:hAnsi="Times New Roman" w:cs="Times New Roman"/>
          <w:sz w:val="20"/>
          <w:szCs w:val="20"/>
        </w:rPr>
        <w:t>e.max</w:t>
      </w:r>
      <w:proofErr w:type="spellEnd"/>
      <w:r w:rsidRPr="0032010C">
        <w:rPr>
          <w:rFonts w:ascii="Times New Roman" w:hAnsi="Times New Roman" w:cs="Times New Roman"/>
          <w:sz w:val="20"/>
          <w:szCs w:val="20"/>
        </w:rPr>
        <w:t xml:space="preserve"> crowns recorded a statistically significant higher fracture resistance mean value (908.4) N. than load cycled one (796.0) N. as revealed with t-test</w:t>
      </w:r>
      <w:r w:rsidR="00AB1AB1" w:rsidRPr="0032010C">
        <w:rPr>
          <w:rFonts w:ascii="Times New Roman" w:hAnsi="Times New Roman" w:cs="Times New Roman"/>
          <w:sz w:val="20"/>
          <w:szCs w:val="20"/>
        </w:rPr>
        <w:t>.</w:t>
      </w:r>
      <w:r w:rsidR="00AB1AB1">
        <w:rPr>
          <w:rFonts w:ascii="Times New Roman" w:hAnsi="Times New Roman" w:cs="Times New Roman"/>
          <w:sz w:val="20"/>
          <w:szCs w:val="20"/>
        </w:rPr>
        <w:t xml:space="preserve"> </w:t>
      </w:r>
      <w:r w:rsidR="00AB1AB1" w:rsidRPr="0032010C">
        <w:rPr>
          <w:rFonts w:ascii="Times New Roman" w:hAnsi="Times New Roman" w:cs="Times New Roman"/>
          <w:sz w:val="20"/>
          <w:szCs w:val="20"/>
        </w:rPr>
        <w:t>T</w:t>
      </w:r>
      <w:r w:rsidRPr="0032010C">
        <w:rPr>
          <w:rFonts w:ascii="Times New Roman" w:hAnsi="Times New Roman" w:cs="Times New Roman"/>
          <w:sz w:val="20"/>
          <w:szCs w:val="20"/>
        </w:rPr>
        <w:t>his was in agreement with (</w:t>
      </w:r>
      <w:proofErr w:type="spellStart"/>
      <w:r w:rsidRPr="0032010C">
        <w:rPr>
          <w:rFonts w:ascii="Times New Roman" w:hAnsi="Times New Roman" w:cs="Times New Roman"/>
          <w:b/>
          <w:sz w:val="20"/>
          <w:szCs w:val="20"/>
        </w:rPr>
        <w:t>Attia</w:t>
      </w:r>
      <w:proofErr w:type="spellEnd"/>
      <w:r w:rsidRPr="0032010C">
        <w:rPr>
          <w:rFonts w:ascii="Times New Roman" w:hAnsi="Times New Roman" w:cs="Times New Roman"/>
          <w:b/>
          <w:sz w:val="20"/>
          <w:szCs w:val="20"/>
        </w:rPr>
        <w:t xml:space="preserve"> and Kern,</w:t>
      </w:r>
      <w:r w:rsidR="00AB1AB1">
        <w:rPr>
          <w:rFonts w:ascii="Times New Roman" w:hAnsi="Times New Roman" w:cs="Times New Roman" w:hint="eastAsia"/>
          <w:b/>
          <w:sz w:val="20"/>
          <w:szCs w:val="20"/>
          <w:lang w:eastAsia="zh-CN"/>
        </w:rPr>
        <w:t xml:space="preserve"> </w:t>
      </w:r>
      <w:r w:rsidRPr="0032010C">
        <w:rPr>
          <w:rFonts w:ascii="Times New Roman" w:hAnsi="Times New Roman" w:cs="Times New Roman"/>
          <w:b/>
          <w:sz w:val="20"/>
          <w:szCs w:val="20"/>
        </w:rPr>
        <w:t>2004</w:t>
      </w:r>
      <w:r w:rsidRPr="0032010C">
        <w:rPr>
          <w:rFonts w:ascii="Times New Roman" w:hAnsi="Times New Roman" w:cs="Times New Roman"/>
          <w:sz w:val="20"/>
          <w:szCs w:val="20"/>
        </w:rPr>
        <w:t>)</w:t>
      </w:r>
      <w:r w:rsidR="00CF7F23" w:rsidRPr="0032010C">
        <w:rPr>
          <w:rFonts w:ascii="Times New Roman" w:hAnsi="Times New Roman" w:cs="Times New Roman"/>
          <w:sz w:val="20"/>
          <w:szCs w:val="20"/>
        </w:rPr>
        <w:t xml:space="preserve"> </w:t>
      </w:r>
      <w:r w:rsidR="00CF7F23" w:rsidRPr="0032010C">
        <w:rPr>
          <w:rFonts w:ascii="Times New Roman" w:hAnsi="Times New Roman" w:cs="Times New Roman"/>
          <w:bCs/>
          <w:sz w:val="20"/>
          <w:szCs w:val="20"/>
          <w:vertAlign w:val="superscript"/>
        </w:rPr>
        <w:t>(35)</w:t>
      </w:r>
      <w:r w:rsidR="00CF7F23" w:rsidRPr="0032010C">
        <w:rPr>
          <w:rFonts w:ascii="Times New Roman" w:hAnsi="Times New Roman" w:cs="Times New Roman"/>
          <w:sz w:val="20"/>
          <w:szCs w:val="20"/>
        </w:rPr>
        <w:t xml:space="preserve"> </w:t>
      </w:r>
    </w:p>
    <w:p w:rsidR="00C07681" w:rsidRPr="0032010C" w:rsidRDefault="00C07681" w:rsidP="00AB1AB1">
      <w:pPr>
        <w:snapToGrid w:val="0"/>
        <w:spacing w:after="0" w:line="240" w:lineRule="auto"/>
        <w:jc w:val="both"/>
        <w:rPr>
          <w:rFonts w:ascii="Times New Roman" w:eastAsia="Arial Black" w:hAnsi="Times New Roman" w:cs="Times New Roman"/>
          <w:b/>
          <w:sz w:val="20"/>
          <w:szCs w:val="20"/>
        </w:rPr>
      </w:pPr>
    </w:p>
    <w:p w:rsidR="00147EC9" w:rsidRPr="0032010C" w:rsidRDefault="00CF7F23" w:rsidP="00AB1AB1">
      <w:pPr>
        <w:snapToGrid w:val="0"/>
        <w:spacing w:after="0" w:line="240" w:lineRule="auto"/>
        <w:jc w:val="both"/>
        <w:rPr>
          <w:rFonts w:ascii="Times New Roman" w:eastAsia="Arial Black" w:hAnsi="Times New Roman" w:cs="Times New Roman"/>
          <w:sz w:val="20"/>
          <w:szCs w:val="20"/>
        </w:rPr>
      </w:pPr>
      <w:r w:rsidRPr="0032010C">
        <w:rPr>
          <w:rFonts w:ascii="Times New Roman" w:eastAsia="Arial Black" w:hAnsi="Times New Roman" w:cs="Times New Roman"/>
          <w:b/>
          <w:sz w:val="20"/>
          <w:szCs w:val="20"/>
        </w:rPr>
        <w:lastRenderedPageBreak/>
        <w:t>5. Conclusions</w:t>
      </w:r>
    </w:p>
    <w:p w:rsidR="00147EC9" w:rsidRPr="0032010C" w:rsidRDefault="00147EC9" w:rsidP="00AB1AB1">
      <w:pPr>
        <w:snapToGrid w:val="0"/>
        <w:spacing w:after="0" w:line="240" w:lineRule="auto"/>
        <w:ind w:firstLine="425"/>
        <w:jc w:val="both"/>
        <w:rPr>
          <w:rFonts w:ascii="Times New Roman" w:hAnsi="Times New Roman" w:cs="Times New Roman"/>
          <w:sz w:val="20"/>
          <w:szCs w:val="20"/>
        </w:rPr>
      </w:pPr>
      <w:r w:rsidRPr="0032010C">
        <w:rPr>
          <w:rFonts w:ascii="Times New Roman" w:eastAsia="Times New Roman" w:hAnsi="Times New Roman" w:cs="Times New Roman"/>
          <w:sz w:val="20"/>
          <w:szCs w:val="20"/>
        </w:rPr>
        <w:t>Under the limitations of this study, several conclusions could be detected:</w:t>
      </w:r>
    </w:p>
    <w:p w:rsidR="00CF7F23" w:rsidRPr="0032010C" w:rsidRDefault="00147EC9" w:rsidP="00AB1AB1">
      <w:pPr>
        <w:pStyle w:val="ListParagraph"/>
        <w:numPr>
          <w:ilvl w:val="0"/>
          <w:numId w:val="3"/>
        </w:numPr>
        <w:snapToGrid w:val="0"/>
        <w:ind w:left="0" w:firstLine="425"/>
        <w:jc w:val="both"/>
      </w:pPr>
      <w:r w:rsidRPr="0032010C">
        <w:t>Regarding the recorded levels of the suggested acceptability for vertical marginal gap distance</w:t>
      </w:r>
      <w:r w:rsidR="00AB1AB1" w:rsidRPr="0032010C">
        <w:t>,</w:t>
      </w:r>
      <w:r w:rsidR="00AB1AB1">
        <w:t xml:space="preserve"> </w:t>
      </w:r>
      <w:r w:rsidR="00AB1AB1" w:rsidRPr="0032010C">
        <w:t>t</w:t>
      </w:r>
      <w:r w:rsidRPr="0032010C">
        <w:t>he tested groups had acceptable marginal fit which lead to clinical success.</w:t>
      </w:r>
    </w:p>
    <w:p w:rsidR="00147EC9" w:rsidRPr="0032010C" w:rsidRDefault="00147EC9" w:rsidP="00AB1AB1">
      <w:pPr>
        <w:pStyle w:val="ListParagraph"/>
        <w:numPr>
          <w:ilvl w:val="0"/>
          <w:numId w:val="3"/>
        </w:numPr>
        <w:snapToGrid w:val="0"/>
        <w:ind w:left="0" w:firstLine="425"/>
        <w:jc w:val="both"/>
      </w:pPr>
      <w:r w:rsidRPr="0032010C">
        <w:t>Posterior</w:t>
      </w:r>
      <w:r w:rsidR="0032010C" w:rsidRPr="0032010C">
        <w:t xml:space="preserve"> </w:t>
      </w:r>
      <w:r w:rsidRPr="0032010C">
        <w:t>crowns</w:t>
      </w:r>
      <w:r w:rsidR="0032010C" w:rsidRPr="0032010C">
        <w:t xml:space="preserve"> </w:t>
      </w:r>
      <w:r w:rsidRPr="0032010C">
        <w:t>made</w:t>
      </w:r>
      <w:r w:rsidR="0032010C" w:rsidRPr="0032010C">
        <w:t xml:space="preserve"> </w:t>
      </w:r>
      <w:r w:rsidRPr="0032010C">
        <w:t>from</w:t>
      </w:r>
      <w:r w:rsidR="0032010C" w:rsidRPr="0032010C">
        <w:t xml:space="preserve"> </w:t>
      </w:r>
      <w:r w:rsidRPr="0032010C">
        <w:t xml:space="preserve">Vita </w:t>
      </w:r>
      <w:proofErr w:type="spellStart"/>
      <w:r w:rsidRPr="0032010C">
        <w:t>suprinity</w:t>
      </w:r>
      <w:proofErr w:type="spellEnd"/>
      <w:r w:rsidR="0032010C" w:rsidRPr="0032010C">
        <w:t xml:space="preserve"> </w:t>
      </w:r>
      <w:r w:rsidRPr="0032010C">
        <w:t xml:space="preserve">are more accurately fit than those made of </w:t>
      </w:r>
      <w:proofErr w:type="spellStart"/>
      <w:r w:rsidRPr="0032010C">
        <w:t>IPs</w:t>
      </w:r>
      <w:proofErr w:type="spellEnd"/>
      <w:r w:rsidRPr="0032010C">
        <w:t xml:space="preserve"> </w:t>
      </w:r>
      <w:proofErr w:type="spellStart"/>
      <w:r w:rsidRPr="0032010C">
        <w:t>e.max</w:t>
      </w:r>
      <w:proofErr w:type="spellEnd"/>
      <w:r w:rsidRPr="0032010C">
        <w:t xml:space="preserve"> CAD. While </w:t>
      </w:r>
      <w:proofErr w:type="spellStart"/>
      <w:r w:rsidRPr="0032010C">
        <w:t>IPs</w:t>
      </w:r>
      <w:proofErr w:type="spellEnd"/>
      <w:r w:rsidRPr="0032010C">
        <w:t xml:space="preserve"> </w:t>
      </w:r>
      <w:proofErr w:type="spellStart"/>
      <w:r w:rsidRPr="0032010C">
        <w:t>e.max</w:t>
      </w:r>
      <w:proofErr w:type="spellEnd"/>
      <w:r w:rsidRPr="0032010C">
        <w:t xml:space="preserve"> CAD are stronger than Vita </w:t>
      </w:r>
      <w:proofErr w:type="spellStart"/>
      <w:r w:rsidRPr="0032010C">
        <w:t>suprinity</w:t>
      </w:r>
      <w:proofErr w:type="spellEnd"/>
      <w:r w:rsidR="0032010C" w:rsidRPr="0032010C">
        <w:t xml:space="preserve"> </w:t>
      </w:r>
      <w:r w:rsidRPr="0032010C">
        <w:t>crowns.</w:t>
      </w:r>
    </w:p>
    <w:p w:rsidR="00147EC9" w:rsidRPr="0032010C" w:rsidRDefault="00147EC9" w:rsidP="00AB1AB1">
      <w:pPr>
        <w:pStyle w:val="ListParagraph"/>
        <w:numPr>
          <w:ilvl w:val="0"/>
          <w:numId w:val="3"/>
        </w:numPr>
        <w:snapToGrid w:val="0"/>
        <w:ind w:left="0" w:firstLine="425"/>
        <w:jc w:val="both"/>
      </w:pPr>
      <w:r w:rsidRPr="0032010C">
        <w:t xml:space="preserve">CAD / CAM milling, </w:t>
      </w:r>
      <w:proofErr w:type="spellStart"/>
      <w:r w:rsidRPr="0032010C">
        <w:t>Cerec</w:t>
      </w:r>
      <w:proofErr w:type="spellEnd"/>
      <w:r w:rsidRPr="0032010C">
        <w:t xml:space="preserve"> MCXL, is a recent technique that allows easy and rapid constructions of restorations, but still effort must be</w:t>
      </w:r>
      <w:r w:rsidR="00B62A80" w:rsidRPr="0032010C">
        <w:t xml:space="preserve"> </w:t>
      </w:r>
      <w:r w:rsidRPr="0032010C">
        <w:t>done to improve precision.</w:t>
      </w:r>
    </w:p>
    <w:p w:rsidR="00C07681" w:rsidRPr="0032010C" w:rsidRDefault="00C07681" w:rsidP="00AB1AB1">
      <w:pPr>
        <w:snapToGrid w:val="0"/>
        <w:spacing w:after="0" w:line="240" w:lineRule="auto"/>
        <w:jc w:val="both"/>
        <w:rPr>
          <w:rFonts w:ascii="Times New Roman" w:eastAsia="Arial Black" w:hAnsi="Times New Roman" w:cs="Times New Roman"/>
          <w:b/>
          <w:sz w:val="20"/>
          <w:szCs w:val="20"/>
        </w:rPr>
      </w:pPr>
    </w:p>
    <w:p w:rsidR="00B62A80" w:rsidRPr="0032010C" w:rsidRDefault="00CF7F23" w:rsidP="00AB1AB1">
      <w:pPr>
        <w:snapToGrid w:val="0"/>
        <w:spacing w:after="0" w:line="240" w:lineRule="auto"/>
        <w:jc w:val="both"/>
        <w:rPr>
          <w:rFonts w:ascii="Times New Roman" w:eastAsia="Arial Black" w:hAnsi="Times New Roman" w:cs="Times New Roman"/>
          <w:sz w:val="20"/>
          <w:szCs w:val="20"/>
        </w:rPr>
      </w:pPr>
      <w:r w:rsidRPr="0032010C">
        <w:rPr>
          <w:rFonts w:ascii="Times New Roman" w:eastAsia="Arial Black" w:hAnsi="Times New Roman" w:cs="Times New Roman"/>
          <w:b/>
          <w:sz w:val="20"/>
          <w:szCs w:val="20"/>
        </w:rPr>
        <w:t>References</w:t>
      </w:r>
    </w:p>
    <w:p w:rsidR="00AB1AB1" w:rsidRDefault="00C747C4" w:rsidP="00AB1AB1">
      <w:pPr>
        <w:pStyle w:val="ListParagraph"/>
        <w:numPr>
          <w:ilvl w:val="0"/>
          <w:numId w:val="6"/>
        </w:numPr>
        <w:snapToGrid w:val="0"/>
        <w:jc w:val="both"/>
      </w:pPr>
      <w:r w:rsidRPr="00AB1AB1">
        <w:rPr>
          <w:i/>
        </w:rPr>
        <w:t>Dickerson</w:t>
      </w:r>
      <w:r w:rsidR="0032010C" w:rsidRPr="00AB1AB1">
        <w:rPr>
          <w:i/>
        </w:rPr>
        <w:t xml:space="preserve"> </w:t>
      </w:r>
      <w:r w:rsidRPr="00AB1AB1">
        <w:rPr>
          <w:i/>
        </w:rPr>
        <w:t>W,</w:t>
      </w:r>
      <w:r w:rsidR="0032010C" w:rsidRPr="00AB1AB1">
        <w:rPr>
          <w:i/>
        </w:rPr>
        <w:t xml:space="preserve"> </w:t>
      </w:r>
      <w:r w:rsidRPr="00AB1AB1">
        <w:rPr>
          <w:i/>
        </w:rPr>
        <w:t>and</w:t>
      </w:r>
      <w:r w:rsidR="0032010C" w:rsidRPr="00AB1AB1">
        <w:rPr>
          <w:i/>
        </w:rPr>
        <w:t xml:space="preserve"> </w:t>
      </w:r>
      <w:proofErr w:type="spellStart"/>
      <w:r w:rsidRPr="00AB1AB1">
        <w:rPr>
          <w:i/>
        </w:rPr>
        <w:t>Miyasaki</w:t>
      </w:r>
      <w:proofErr w:type="spellEnd"/>
      <w:r w:rsidR="0032010C" w:rsidRPr="00AB1AB1">
        <w:rPr>
          <w:i/>
        </w:rPr>
        <w:t xml:space="preserve"> </w:t>
      </w:r>
      <w:r w:rsidRPr="00AB1AB1">
        <w:rPr>
          <w:i/>
        </w:rPr>
        <w:t>M."</w:t>
      </w:r>
      <w:r w:rsidR="0032010C" w:rsidRPr="00AB1AB1">
        <w:rPr>
          <w:i/>
        </w:rPr>
        <w:t xml:space="preserve"> </w:t>
      </w:r>
      <w:r w:rsidRPr="00AB1AB1">
        <w:t>The</w:t>
      </w:r>
      <w:r w:rsidR="0032010C" w:rsidRPr="00AB1AB1">
        <w:t xml:space="preserve"> </w:t>
      </w:r>
      <w:r w:rsidRPr="00AB1AB1">
        <w:t>esthetic</w:t>
      </w:r>
      <w:r w:rsidR="0032010C" w:rsidRPr="00AB1AB1">
        <w:t xml:space="preserve"> </w:t>
      </w:r>
      <w:r w:rsidRPr="00AB1AB1">
        <w:t>revolution</w:t>
      </w:r>
      <w:r w:rsidR="0032010C" w:rsidRPr="00AB1AB1">
        <w:t xml:space="preserve"> </w:t>
      </w:r>
      <w:r w:rsidRPr="00AB1AB1">
        <w:t>continues-</w:t>
      </w:r>
      <w:r w:rsidR="0032010C" w:rsidRPr="00AB1AB1">
        <w:t xml:space="preserve"> </w:t>
      </w:r>
      <w:r w:rsidRPr="00AB1AB1">
        <w:t>IPS</w:t>
      </w:r>
      <w:r w:rsidR="0032010C" w:rsidRPr="00AB1AB1">
        <w:t xml:space="preserve"> </w:t>
      </w:r>
      <w:r w:rsidRPr="00AB1AB1">
        <w:t>Empress</w:t>
      </w:r>
      <w:r w:rsidR="0032010C" w:rsidRPr="00AB1AB1">
        <w:t xml:space="preserve"> </w:t>
      </w:r>
      <w:r w:rsidRPr="00AB1AB1">
        <w:t>2".</w:t>
      </w:r>
      <w:r w:rsidR="0032010C" w:rsidRPr="00AB1AB1">
        <w:t xml:space="preserve"> </w:t>
      </w:r>
      <w:r w:rsidRPr="00AB1AB1">
        <w:t>J</w:t>
      </w:r>
      <w:r w:rsidR="0032010C" w:rsidRPr="00AB1AB1">
        <w:t xml:space="preserve"> </w:t>
      </w:r>
      <w:r w:rsidRPr="00AB1AB1">
        <w:t>Oral</w:t>
      </w:r>
      <w:r w:rsidR="0032010C" w:rsidRPr="00AB1AB1">
        <w:t xml:space="preserve"> </w:t>
      </w:r>
      <w:r w:rsidRPr="00AB1AB1">
        <w:t>Health;</w:t>
      </w:r>
      <w:r w:rsidR="0032010C" w:rsidRPr="00AB1AB1">
        <w:t xml:space="preserve"> </w:t>
      </w:r>
      <w:r w:rsidRPr="00AB1AB1">
        <w:t>April:</w:t>
      </w:r>
      <w:r w:rsidR="0032010C" w:rsidRPr="00AB1AB1">
        <w:t xml:space="preserve"> </w:t>
      </w:r>
      <w:r w:rsidRPr="00AB1AB1">
        <w:t>87-90.</w:t>
      </w:r>
      <w:r w:rsidR="0032010C" w:rsidRPr="00AB1AB1">
        <w:t xml:space="preserve"> </w:t>
      </w:r>
      <w:r w:rsidRPr="00AB1AB1">
        <w:t>199</w:t>
      </w:r>
      <w:r w:rsidR="00AB1AB1" w:rsidRPr="00AB1AB1">
        <w:t>9</w:t>
      </w:r>
      <w:r w:rsidR="00AB1AB1">
        <w:t>.</w:t>
      </w:r>
    </w:p>
    <w:p w:rsidR="00C747C4" w:rsidRPr="00AB1AB1" w:rsidRDefault="00C747C4" w:rsidP="00AB1AB1">
      <w:pPr>
        <w:pStyle w:val="ListParagraph"/>
        <w:numPr>
          <w:ilvl w:val="0"/>
          <w:numId w:val="6"/>
        </w:numPr>
        <w:autoSpaceDE w:val="0"/>
        <w:autoSpaceDN w:val="0"/>
        <w:adjustRightInd w:val="0"/>
        <w:snapToGrid w:val="0"/>
        <w:jc w:val="both"/>
        <w:rPr>
          <w:bCs/>
        </w:rPr>
      </w:pPr>
      <w:r w:rsidRPr="00AB1AB1">
        <w:rPr>
          <w:bCs/>
          <w:i/>
          <w:iCs/>
        </w:rPr>
        <w:t>VITA</w:t>
      </w:r>
      <w:r w:rsidR="0032010C" w:rsidRPr="00AB1AB1">
        <w:rPr>
          <w:bCs/>
          <w:i/>
          <w:iCs/>
        </w:rPr>
        <w:t xml:space="preserve"> </w:t>
      </w:r>
      <w:r w:rsidRPr="00AB1AB1">
        <w:rPr>
          <w:bCs/>
          <w:i/>
          <w:iCs/>
        </w:rPr>
        <w:t>SUPRINITY</w:t>
      </w:r>
      <w:r w:rsidR="0032010C" w:rsidRPr="00AB1AB1">
        <w:rPr>
          <w:i/>
          <w:iCs/>
        </w:rPr>
        <w:t xml:space="preserve"> </w:t>
      </w:r>
      <w:r w:rsidRPr="00AB1AB1">
        <w:t>"Working</w:t>
      </w:r>
      <w:r w:rsidR="0032010C" w:rsidRPr="00AB1AB1">
        <w:t xml:space="preserve"> </w:t>
      </w:r>
      <w:r w:rsidRPr="00AB1AB1">
        <w:t>instructions"2014.</w:t>
      </w:r>
    </w:p>
    <w:p w:rsidR="00CF7F23" w:rsidRPr="00AB1AB1" w:rsidRDefault="00C747C4" w:rsidP="00AB1AB1">
      <w:pPr>
        <w:pStyle w:val="ListParagraph"/>
        <w:numPr>
          <w:ilvl w:val="0"/>
          <w:numId w:val="6"/>
        </w:numPr>
        <w:snapToGrid w:val="0"/>
        <w:jc w:val="both"/>
      </w:pPr>
      <w:r w:rsidRPr="00AB1AB1">
        <w:rPr>
          <w:i/>
        </w:rPr>
        <w:t>Lawn</w:t>
      </w:r>
      <w:r w:rsidR="0032010C" w:rsidRPr="00AB1AB1">
        <w:rPr>
          <w:i/>
        </w:rPr>
        <w:t xml:space="preserve"> </w:t>
      </w:r>
      <w:r w:rsidRPr="00AB1AB1">
        <w:rPr>
          <w:i/>
        </w:rPr>
        <w:t>BR,</w:t>
      </w:r>
      <w:r w:rsidR="0032010C" w:rsidRPr="00AB1AB1">
        <w:rPr>
          <w:i/>
        </w:rPr>
        <w:t xml:space="preserve"> </w:t>
      </w:r>
      <w:r w:rsidRPr="00AB1AB1">
        <w:rPr>
          <w:i/>
        </w:rPr>
        <w:t>Deng</w:t>
      </w:r>
      <w:r w:rsidR="0032010C" w:rsidRPr="00AB1AB1">
        <w:rPr>
          <w:i/>
        </w:rPr>
        <w:t xml:space="preserve"> </w:t>
      </w:r>
      <w:r w:rsidRPr="00AB1AB1">
        <w:rPr>
          <w:i/>
        </w:rPr>
        <w:t>Y,</w:t>
      </w:r>
      <w:r w:rsidR="0032010C" w:rsidRPr="00AB1AB1">
        <w:rPr>
          <w:i/>
        </w:rPr>
        <w:t xml:space="preserve"> </w:t>
      </w:r>
      <w:r w:rsidRPr="00AB1AB1">
        <w:rPr>
          <w:i/>
        </w:rPr>
        <w:t>Thompson</w:t>
      </w:r>
      <w:r w:rsidR="0032010C" w:rsidRPr="00AB1AB1">
        <w:rPr>
          <w:i/>
        </w:rPr>
        <w:t xml:space="preserve"> </w:t>
      </w:r>
      <w:r w:rsidRPr="00AB1AB1">
        <w:rPr>
          <w:i/>
        </w:rPr>
        <w:t>VP:</w:t>
      </w:r>
      <w:r w:rsidR="0032010C" w:rsidRPr="00AB1AB1">
        <w:rPr>
          <w:i/>
        </w:rPr>
        <w:t xml:space="preserve"> </w:t>
      </w:r>
      <w:r w:rsidRPr="00AB1AB1">
        <w:t>Use</w:t>
      </w:r>
      <w:r w:rsidR="0032010C" w:rsidRPr="00AB1AB1">
        <w:t xml:space="preserve"> </w:t>
      </w:r>
      <w:r w:rsidRPr="00AB1AB1">
        <w:t>of</w:t>
      </w:r>
      <w:r w:rsidR="0032010C" w:rsidRPr="00AB1AB1">
        <w:t xml:space="preserve"> </w:t>
      </w:r>
      <w:r w:rsidRPr="00AB1AB1">
        <w:t>contact</w:t>
      </w:r>
      <w:r w:rsidR="0032010C" w:rsidRPr="00AB1AB1">
        <w:t xml:space="preserve"> </w:t>
      </w:r>
      <w:r w:rsidRPr="00AB1AB1">
        <w:t>testing</w:t>
      </w:r>
      <w:r w:rsidR="0032010C" w:rsidRPr="00AB1AB1">
        <w:t xml:space="preserve"> </w:t>
      </w:r>
      <w:r w:rsidRPr="00AB1AB1">
        <w:t>in</w:t>
      </w:r>
      <w:r w:rsidR="0032010C" w:rsidRPr="00AB1AB1">
        <w:t xml:space="preserve"> </w:t>
      </w:r>
      <w:r w:rsidRPr="00AB1AB1">
        <w:t>the</w:t>
      </w:r>
      <w:r w:rsidR="0032010C" w:rsidRPr="00AB1AB1">
        <w:t xml:space="preserve"> </w:t>
      </w:r>
      <w:r w:rsidRPr="00AB1AB1">
        <w:t>characterization</w:t>
      </w:r>
      <w:r w:rsidR="0032010C" w:rsidRPr="00AB1AB1">
        <w:t xml:space="preserve"> </w:t>
      </w:r>
      <w:r w:rsidRPr="00AB1AB1">
        <w:t>and</w:t>
      </w:r>
      <w:r w:rsidR="0032010C" w:rsidRPr="00AB1AB1">
        <w:t xml:space="preserve"> </w:t>
      </w:r>
      <w:proofErr w:type="spellStart"/>
      <w:r w:rsidRPr="00AB1AB1">
        <w:t>desing</w:t>
      </w:r>
      <w:proofErr w:type="spellEnd"/>
      <w:r w:rsidR="0032010C" w:rsidRPr="00AB1AB1">
        <w:t xml:space="preserve"> </w:t>
      </w:r>
      <w:r w:rsidRPr="00AB1AB1">
        <w:t>of</w:t>
      </w:r>
      <w:r w:rsidR="0032010C" w:rsidRPr="00AB1AB1">
        <w:t xml:space="preserve"> </w:t>
      </w:r>
      <w:r w:rsidRPr="00AB1AB1">
        <w:t>all-ceramic</w:t>
      </w:r>
      <w:r w:rsidR="0032010C" w:rsidRPr="00AB1AB1">
        <w:t xml:space="preserve"> </w:t>
      </w:r>
      <w:proofErr w:type="spellStart"/>
      <w:r w:rsidRPr="00AB1AB1">
        <w:t>crownlike</w:t>
      </w:r>
      <w:proofErr w:type="spellEnd"/>
      <w:r w:rsidR="0032010C" w:rsidRPr="00AB1AB1">
        <w:t xml:space="preserve"> </w:t>
      </w:r>
      <w:r w:rsidRPr="00AB1AB1">
        <w:t>layer</w:t>
      </w:r>
      <w:r w:rsidR="0032010C" w:rsidRPr="00AB1AB1">
        <w:t xml:space="preserve"> </w:t>
      </w:r>
      <w:r w:rsidRPr="00AB1AB1">
        <w:t>structures.</w:t>
      </w:r>
      <w:r w:rsidR="0032010C" w:rsidRPr="00AB1AB1">
        <w:t xml:space="preserve"> </w:t>
      </w:r>
      <w:r w:rsidRPr="00AB1AB1">
        <w:t>J</w:t>
      </w:r>
      <w:r w:rsidR="0032010C" w:rsidRPr="00AB1AB1">
        <w:t xml:space="preserve"> </w:t>
      </w:r>
      <w:proofErr w:type="spellStart"/>
      <w:r w:rsidRPr="00AB1AB1">
        <w:t>Prosth</w:t>
      </w:r>
      <w:proofErr w:type="spellEnd"/>
      <w:r w:rsidR="0032010C" w:rsidRPr="00AB1AB1">
        <w:t xml:space="preserve"> </w:t>
      </w:r>
      <w:r w:rsidRPr="00AB1AB1">
        <w:t>Dent</w:t>
      </w:r>
      <w:r w:rsidR="0032010C" w:rsidRPr="00AB1AB1">
        <w:t xml:space="preserve"> </w:t>
      </w:r>
      <w:r w:rsidRPr="00AB1AB1">
        <w:t>86:</w:t>
      </w:r>
      <w:r w:rsidR="0032010C" w:rsidRPr="00AB1AB1">
        <w:t xml:space="preserve"> </w:t>
      </w:r>
      <w:r w:rsidRPr="00AB1AB1">
        <w:t>495,</w:t>
      </w:r>
      <w:r w:rsidR="0032010C" w:rsidRPr="00AB1AB1">
        <w:t xml:space="preserve"> </w:t>
      </w:r>
      <w:r w:rsidRPr="00AB1AB1">
        <w:t>2001.</w:t>
      </w:r>
    </w:p>
    <w:p w:rsidR="00BB3BD3" w:rsidRPr="00AB1AB1" w:rsidRDefault="00BB3BD3" w:rsidP="00AB1AB1">
      <w:pPr>
        <w:pStyle w:val="ListParagraph"/>
        <w:numPr>
          <w:ilvl w:val="0"/>
          <w:numId w:val="6"/>
        </w:numPr>
        <w:snapToGrid w:val="0"/>
        <w:jc w:val="both"/>
      </w:pPr>
      <w:r w:rsidRPr="00AB1AB1">
        <w:rPr>
          <w:i/>
        </w:rPr>
        <w:t>Bayne</w:t>
      </w:r>
      <w:r w:rsidR="0032010C" w:rsidRPr="00AB1AB1">
        <w:rPr>
          <w:i/>
        </w:rPr>
        <w:t xml:space="preserve"> </w:t>
      </w:r>
      <w:r w:rsidRPr="00AB1AB1">
        <w:rPr>
          <w:i/>
        </w:rPr>
        <w:t>SC</w:t>
      </w:r>
      <w:r w:rsidR="0032010C" w:rsidRPr="00AB1AB1">
        <w:rPr>
          <w:i/>
        </w:rPr>
        <w:t xml:space="preserve"> </w:t>
      </w:r>
      <w:r w:rsidRPr="00AB1AB1">
        <w:rPr>
          <w:i/>
        </w:rPr>
        <w:t>and</w:t>
      </w:r>
      <w:r w:rsidR="0032010C" w:rsidRPr="00AB1AB1">
        <w:rPr>
          <w:i/>
        </w:rPr>
        <w:t xml:space="preserve"> </w:t>
      </w:r>
      <w:proofErr w:type="spellStart"/>
      <w:r w:rsidRPr="00AB1AB1">
        <w:rPr>
          <w:i/>
        </w:rPr>
        <w:t>Heymann</w:t>
      </w:r>
      <w:proofErr w:type="spellEnd"/>
      <w:r w:rsidR="0032010C" w:rsidRPr="00AB1AB1">
        <w:rPr>
          <w:i/>
        </w:rPr>
        <w:t xml:space="preserve"> </w:t>
      </w:r>
      <w:r w:rsidRPr="00AB1AB1">
        <w:rPr>
          <w:i/>
        </w:rPr>
        <w:t>HO.:</w:t>
      </w:r>
      <w:r w:rsidR="0032010C" w:rsidRPr="00AB1AB1">
        <w:rPr>
          <w:i/>
        </w:rPr>
        <w:t xml:space="preserve"> </w:t>
      </w:r>
      <w:r w:rsidRPr="00AB1AB1">
        <w:t>CAD/CAM</w:t>
      </w:r>
      <w:r w:rsidR="0032010C" w:rsidRPr="00AB1AB1">
        <w:t xml:space="preserve"> </w:t>
      </w:r>
      <w:r w:rsidRPr="00AB1AB1">
        <w:t>in</w:t>
      </w:r>
      <w:r w:rsidR="0032010C" w:rsidRPr="00AB1AB1">
        <w:t xml:space="preserve"> </w:t>
      </w:r>
      <w:r w:rsidRPr="00AB1AB1">
        <w:t>dentistry:</w:t>
      </w:r>
      <w:r w:rsidR="0032010C" w:rsidRPr="00AB1AB1">
        <w:t xml:space="preserve"> </w:t>
      </w:r>
      <w:r w:rsidRPr="00AB1AB1">
        <w:t>present</w:t>
      </w:r>
      <w:r w:rsidR="0032010C" w:rsidRPr="00AB1AB1">
        <w:t xml:space="preserve"> </w:t>
      </w:r>
      <w:r w:rsidRPr="00AB1AB1">
        <w:t>and</w:t>
      </w:r>
      <w:r w:rsidR="0032010C" w:rsidRPr="00AB1AB1">
        <w:t xml:space="preserve"> </w:t>
      </w:r>
      <w:r w:rsidRPr="00AB1AB1">
        <w:t>future</w:t>
      </w:r>
      <w:r w:rsidR="0032010C" w:rsidRPr="00AB1AB1">
        <w:t xml:space="preserve"> </w:t>
      </w:r>
      <w:r w:rsidRPr="00AB1AB1">
        <w:t>application.</w:t>
      </w:r>
      <w:r w:rsidR="0032010C" w:rsidRPr="00AB1AB1">
        <w:t xml:space="preserve"> </w:t>
      </w:r>
      <w:proofErr w:type="spellStart"/>
      <w:r w:rsidRPr="00AB1AB1">
        <w:t>Quint</w:t>
      </w:r>
      <w:proofErr w:type="spellEnd"/>
      <w:r w:rsidRPr="00AB1AB1">
        <w:t>.</w:t>
      </w:r>
      <w:r w:rsidR="0032010C" w:rsidRPr="00AB1AB1">
        <w:t xml:space="preserve"> </w:t>
      </w:r>
      <w:proofErr w:type="spellStart"/>
      <w:r w:rsidRPr="00AB1AB1">
        <w:t>Int</w:t>
      </w:r>
      <w:proofErr w:type="spellEnd"/>
      <w:r w:rsidRPr="00AB1AB1">
        <w:t>;</w:t>
      </w:r>
      <w:r w:rsidR="0032010C" w:rsidRPr="00AB1AB1">
        <w:t xml:space="preserve"> </w:t>
      </w:r>
      <w:r w:rsidRPr="00AB1AB1">
        <w:t>27:6:431-437.</w:t>
      </w:r>
      <w:r w:rsidR="0032010C" w:rsidRPr="00AB1AB1">
        <w:t xml:space="preserve"> </w:t>
      </w:r>
      <w:r w:rsidRPr="00AB1AB1">
        <w:t>1996.</w:t>
      </w:r>
    </w:p>
    <w:p w:rsidR="00AB1AB1" w:rsidRDefault="00BB3BD3" w:rsidP="00AB1AB1">
      <w:pPr>
        <w:pStyle w:val="ListParagraph"/>
        <w:numPr>
          <w:ilvl w:val="0"/>
          <w:numId w:val="6"/>
        </w:numPr>
        <w:autoSpaceDE w:val="0"/>
        <w:autoSpaceDN w:val="0"/>
        <w:adjustRightInd w:val="0"/>
        <w:snapToGrid w:val="0"/>
        <w:jc w:val="both"/>
      </w:pPr>
      <w:r w:rsidRPr="00AB1AB1">
        <w:rPr>
          <w:i/>
        </w:rPr>
        <w:t>May</w:t>
      </w:r>
      <w:r w:rsidR="0032010C" w:rsidRPr="00AB1AB1">
        <w:rPr>
          <w:i/>
        </w:rPr>
        <w:t xml:space="preserve"> </w:t>
      </w:r>
      <w:r w:rsidRPr="00AB1AB1">
        <w:rPr>
          <w:i/>
        </w:rPr>
        <w:t>KB,</w:t>
      </w:r>
      <w:r w:rsidR="0032010C" w:rsidRPr="00AB1AB1">
        <w:rPr>
          <w:i/>
        </w:rPr>
        <w:t xml:space="preserve"> </w:t>
      </w:r>
      <w:proofErr w:type="spellStart"/>
      <w:r w:rsidRPr="00AB1AB1">
        <w:rPr>
          <w:i/>
        </w:rPr>
        <w:t>Razzoog</w:t>
      </w:r>
      <w:proofErr w:type="spellEnd"/>
      <w:r w:rsidR="0032010C" w:rsidRPr="00AB1AB1">
        <w:rPr>
          <w:i/>
        </w:rPr>
        <w:t xml:space="preserve"> </w:t>
      </w:r>
      <w:r w:rsidRPr="00AB1AB1">
        <w:rPr>
          <w:i/>
        </w:rPr>
        <w:t>ME,</w:t>
      </w:r>
      <w:r w:rsidR="0032010C" w:rsidRPr="00AB1AB1">
        <w:rPr>
          <w:i/>
        </w:rPr>
        <w:t xml:space="preserve"> </w:t>
      </w:r>
      <w:r w:rsidRPr="00AB1AB1">
        <w:rPr>
          <w:i/>
        </w:rPr>
        <w:t>and</w:t>
      </w:r>
      <w:r w:rsidR="0032010C" w:rsidRPr="00AB1AB1">
        <w:rPr>
          <w:i/>
        </w:rPr>
        <w:t xml:space="preserve"> </w:t>
      </w:r>
      <w:r w:rsidRPr="00AB1AB1">
        <w:rPr>
          <w:i/>
        </w:rPr>
        <w:t>Lang</w:t>
      </w:r>
      <w:r w:rsidR="0032010C" w:rsidRPr="00AB1AB1">
        <w:rPr>
          <w:i/>
        </w:rPr>
        <w:t xml:space="preserve"> </w:t>
      </w:r>
      <w:r w:rsidRPr="00AB1AB1">
        <w:rPr>
          <w:i/>
        </w:rPr>
        <w:t>BR.:</w:t>
      </w:r>
      <w:r w:rsidR="0032010C" w:rsidRPr="00AB1AB1">
        <w:rPr>
          <w:i/>
        </w:rPr>
        <w:t xml:space="preserve"> </w:t>
      </w:r>
      <w:r w:rsidRPr="00AB1AB1">
        <w:t>Marginal</w:t>
      </w:r>
      <w:r w:rsidR="0032010C" w:rsidRPr="00AB1AB1">
        <w:t xml:space="preserve"> </w:t>
      </w:r>
      <w:r w:rsidRPr="00AB1AB1">
        <w:t>fit</w:t>
      </w:r>
      <w:r w:rsidR="00AB1AB1" w:rsidRPr="00AB1AB1">
        <w:t>:</w:t>
      </w:r>
      <w:r w:rsidR="00AB1AB1">
        <w:t xml:space="preserve"> </w:t>
      </w:r>
      <w:r w:rsidR="00AB1AB1" w:rsidRPr="00AB1AB1">
        <w:t>T</w:t>
      </w:r>
      <w:r w:rsidRPr="00AB1AB1">
        <w:t>he</w:t>
      </w:r>
      <w:r w:rsidR="0032010C" w:rsidRPr="00AB1AB1">
        <w:t xml:space="preserve"> </w:t>
      </w:r>
      <w:proofErr w:type="spellStart"/>
      <w:r w:rsidRPr="00AB1AB1">
        <w:t>Procera</w:t>
      </w:r>
      <w:proofErr w:type="spellEnd"/>
      <w:r w:rsidR="0032010C" w:rsidRPr="00AB1AB1">
        <w:t xml:space="preserve"> </w:t>
      </w:r>
      <w:r w:rsidRPr="00AB1AB1">
        <w:t>all-ceramic</w:t>
      </w:r>
      <w:r w:rsidR="0032010C" w:rsidRPr="00AB1AB1">
        <w:t xml:space="preserve"> </w:t>
      </w:r>
      <w:r w:rsidRPr="00AB1AB1">
        <w:t>crown.</w:t>
      </w:r>
      <w:r w:rsidR="0032010C" w:rsidRPr="00AB1AB1">
        <w:t xml:space="preserve"> </w:t>
      </w:r>
      <w:r w:rsidRPr="00AB1AB1">
        <w:t>J</w:t>
      </w:r>
      <w:r w:rsidR="0032010C" w:rsidRPr="00AB1AB1">
        <w:t xml:space="preserve"> </w:t>
      </w:r>
      <w:r w:rsidRPr="00AB1AB1">
        <w:t>Dent</w:t>
      </w:r>
      <w:r w:rsidR="0032010C" w:rsidRPr="00AB1AB1">
        <w:t xml:space="preserve"> </w:t>
      </w:r>
      <w:r w:rsidRPr="00AB1AB1">
        <w:t>Res;</w:t>
      </w:r>
      <w:r w:rsidR="0032010C" w:rsidRPr="00AB1AB1">
        <w:t xml:space="preserve"> </w:t>
      </w:r>
      <w:r w:rsidRPr="00AB1AB1">
        <w:t>76:311-16.</w:t>
      </w:r>
      <w:r w:rsidR="0032010C" w:rsidRPr="00AB1AB1">
        <w:t xml:space="preserve"> </w:t>
      </w:r>
      <w:r w:rsidRPr="00AB1AB1">
        <w:t>199</w:t>
      </w:r>
      <w:r w:rsidR="00AB1AB1" w:rsidRPr="00AB1AB1">
        <w:t>7</w:t>
      </w:r>
      <w:r w:rsidR="00AB1AB1">
        <w:t>.</w:t>
      </w:r>
    </w:p>
    <w:p w:rsidR="00CF7F23" w:rsidRPr="00AB1AB1" w:rsidRDefault="00CF7F23" w:rsidP="00AB1AB1">
      <w:pPr>
        <w:pStyle w:val="ListParagraph"/>
        <w:numPr>
          <w:ilvl w:val="0"/>
          <w:numId w:val="6"/>
        </w:numPr>
        <w:autoSpaceDE w:val="0"/>
        <w:autoSpaceDN w:val="0"/>
        <w:adjustRightInd w:val="0"/>
        <w:snapToGrid w:val="0"/>
        <w:jc w:val="both"/>
      </w:pPr>
      <w:r w:rsidRPr="00AB1AB1">
        <w:t>WWW.dentalcon.com</w:t>
      </w:r>
      <w:r w:rsidR="00BB3BD3" w:rsidRPr="00AB1AB1">
        <w:t>.</w:t>
      </w:r>
    </w:p>
    <w:p w:rsidR="00AB1AB1" w:rsidRDefault="00BB3BD3" w:rsidP="00AB1AB1">
      <w:pPr>
        <w:pStyle w:val="ListParagraph"/>
        <w:numPr>
          <w:ilvl w:val="0"/>
          <w:numId w:val="6"/>
        </w:numPr>
        <w:autoSpaceDE w:val="0"/>
        <w:autoSpaceDN w:val="0"/>
        <w:adjustRightInd w:val="0"/>
        <w:snapToGrid w:val="0"/>
        <w:jc w:val="both"/>
      </w:pPr>
      <w:proofErr w:type="spellStart"/>
      <w:r w:rsidRPr="00AB1AB1">
        <w:rPr>
          <w:i/>
        </w:rPr>
        <w:t>Seghi</w:t>
      </w:r>
      <w:proofErr w:type="spellEnd"/>
      <w:r w:rsidR="0032010C" w:rsidRPr="00AB1AB1">
        <w:rPr>
          <w:i/>
        </w:rPr>
        <w:t xml:space="preserve"> </w:t>
      </w:r>
      <w:r w:rsidRPr="00AB1AB1">
        <w:rPr>
          <w:i/>
        </w:rPr>
        <w:t>RR,</w:t>
      </w:r>
      <w:r w:rsidR="0032010C" w:rsidRPr="00AB1AB1">
        <w:rPr>
          <w:i/>
        </w:rPr>
        <w:t xml:space="preserve"> </w:t>
      </w:r>
      <w:proofErr w:type="spellStart"/>
      <w:r w:rsidRPr="00AB1AB1">
        <w:rPr>
          <w:i/>
        </w:rPr>
        <w:t>Denry</w:t>
      </w:r>
      <w:proofErr w:type="spellEnd"/>
      <w:r w:rsidR="0032010C" w:rsidRPr="00AB1AB1">
        <w:rPr>
          <w:i/>
        </w:rPr>
        <w:t xml:space="preserve"> </w:t>
      </w:r>
      <w:r w:rsidRPr="00AB1AB1">
        <w:rPr>
          <w:i/>
        </w:rPr>
        <w:t>IL,</w:t>
      </w:r>
      <w:r w:rsidR="0032010C" w:rsidRPr="00AB1AB1">
        <w:rPr>
          <w:i/>
        </w:rPr>
        <w:t xml:space="preserve"> </w:t>
      </w:r>
      <w:proofErr w:type="spellStart"/>
      <w:r w:rsidRPr="00AB1AB1">
        <w:rPr>
          <w:i/>
        </w:rPr>
        <w:t>Rosenstiel</w:t>
      </w:r>
      <w:proofErr w:type="spellEnd"/>
      <w:r w:rsidR="0032010C" w:rsidRPr="00AB1AB1">
        <w:rPr>
          <w:i/>
        </w:rPr>
        <w:t xml:space="preserve"> </w:t>
      </w:r>
      <w:r w:rsidRPr="00AB1AB1">
        <w:rPr>
          <w:i/>
        </w:rPr>
        <w:t>SF:</w:t>
      </w:r>
      <w:r w:rsidR="0032010C" w:rsidRPr="00AB1AB1">
        <w:rPr>
          <w:i/>
        </w:rPr>
        <w:t xml:space="preserve"> </w:t>
      </w:r>
      <w:r w:rsidRPr="00AB1AB1">
        <w:t>Relative</w:t>
      </w:r>
      <w:r w:rsidR="0032010C" w:rsidRPr="00AB1AB1">
        <w:t xml:space="preserve"> </w:t>
      </w:r>
      <w:r w:rsidRPr="00AB1AB1">
        <w:t>fracture</w:t>
      </w:r>
      <w:r w:rsidR="0032010C" w:rsidRPr="00AB1AB1">
        <w:t xml:space="preserve"> </w:t>
      </w:r>
      <w:proofErr w:type="spellStart"/>
      <w:r w:rsidRPr="00AB1AB1">
        <w:t>toughnees</w:t>
      </w:r>
      <w:proofErr w:type="spellEnd"/>
      <w:r w:rsidR="0032010C" w:rsidRPr="00AB1AB1">
        <w:t xml:space="preserve"> </w:t>
      </w:r>
      <w:r w:rsidRPr="00AB1AB1">
        <w:t>and</w:t>
      </w:r>
      <w:r w:rsidR="0032010C" w:rsidRPr="00AB1AB1">
        <w:t xml:space="preserve"> </w:t>
      </w:r>
      <w:r w:rsidRPr="00AB1AB1">
        <w:t>hardness</w:t>
      </w:r>
      <w:r w:rsidR="0032010C" w:rsidRPr="00AB1AB1">
        <w:t xml:space="preserve"> </w:t>
      </w:r>
      <w:r w:rsidRPr="00AB1AB1">
        <w:t>of</w:t>
      </w:r>
      <w:r w:rsidR="0032010C" w:rsidRPr="00AB1AB1">
        <w:t xml:space="preserve"> </w:t>
      </w:r>
      <w:r w:rsidRPr="00AB1AB1">
        <w:t>new</w:t>
      </w:r>
      <w:r w:rsidR="0032010C" w:rsidRPr="00AB1AB1">
        <w:t xml:space="preserve"> </w:t>
      </w:r>
      <w:r w:rsidRPr="00AB1AB1">
        <w:t>dental</w:t>
      </w:r>
      <w:r w:rsidR="0032010C" w:rsidRPr="00AB1AB1">
        <w:t xml:space="preserve"> </w:t>
      </w:r>
      <w:proofErr w:type="spellStart"/>
      <w:r w:rsidRPr="00AB1AB1">
        <w:t>cera</w:t>
      </w:r>
      <w:proofErr w:type="spellEnd"/>
      <w:r w:rsidR="0032010C" w:rsidRPr="00AB1AB1">
        <w:t xml:space="preserve"> </w:t>
      </w:r>
      <w:proofErr w:type="spellStart"/>
      <w:r w:rsidRPr="00AB1AB1">
        <w:t>mics</w:t>
      </w:r>
      <w:proofErr w:type="spellEnd"/>
      <w:r w:rsidRPr="00AB1AB1">
        <w:t>.</w:t>
      </w:r>
      <w:r w:rsidR="0032010C" w:rsidRPr="00AB1AB1">
        <w:t xml:space="preserve"> </w:t>
      </w:r>
      <w:r w:rsidRPr="00AB1AB1">
        <w:t>J</w:t>
      </w:r>
      <w:r w:rsidR="0032010C" w:rsidRPr="00AB1AB1">
        <w:t xml:space="preserve"> </w:t>
      </w:r>
      <w:proofErr w:type="spellStart"/>
      <w:r w:rsidRPr="00AB1AB1">
        <w:t>Prosthet</w:t>
      </w:r>
      <w:proofErr w:type="spellEnd"/>
      <w:r w:rsidR="0032010C" w:rsidRPr="00AB1AB1">
        <w:t xml:space="preserve"> </w:t>
      </w:r>
      <w:r w:rsidRPr="00AB1AB1">
        <w:t>Dent.</w:t>
      </w:r>
      <w:r w:rsidR="0032010C" w:rsidRPr="00AB1AB1">
        <w:t xml:space="preserve"> </w:t>
      </w:r>
      <w:r w:rsidRPr="00AB1AB1">
        <w:t>Aug;</w:t>
      </w:r>
      <w:r w:rsidR="0032010C" w:rsidRPr="00AB1AB1">
        <w:t xml:space="preserve"> </w:t>
      </w:r>
      <w:r w:rsidRPr="00AB1AB1">
        <w:t>74</w:t>
      </w:r>
      <w:r w:rsidR="0032010C" w:rsidRPr="00AB1AB1">
        <w:t xml:space="preserve"> </w:t>
      </w:r>
      <w:r w:rsidRPr="00AB1AB1">
        <w:t>(2):</w:t>
      </w:r>
      <w:r w:rsidR="0032010C" w:rsidRPr="00AB1AB1">
        <w:t xml:space="preserve"> </w:t>
      </w:r>
      <w:r w:rsidRPr="00AB1AB1">
        <w:t>145-50.</w:t>
      </w:r>
      <w:r w:rsidR="0032010C" w:rsidRPr="00AB1AB1">
        <w:t xml:space="preserve"> </w:t>
      </w:r>
      <w:r w:rsidRPr="00AB1AB1">
        <w:t>1995</w:t>
      </w:r>
      <w:r w:rsidR="00AB1AB1" w:rsidRPr="00AB1AB1">
        <w:t xml:space="preserve"> </w:t>
      </w:r>
      <w:r w:rsidR="00AB1AB1">
        <w:t>.</w:t>
      </w:r>
    </w:p>
    <w:p w:rsidR="00AB1AB1" w:rsidRDefault="0032010C" w:rsidP="00AB1AB1">
      <w:pPr>
        <w:pStyle w:val="ListParagraph"/>
        <w:numPr>
          <w:ilvl w:val="0"/>
          <w:numId w:val="6"/>
        </w:numPr>
        <w:autoSpaceDE w:val="0"/>
        <w:autoSpaceDN w:val="0"/>
        <w:adjustRightInd w:val="0"/>
        <w:snapToGrid w:val="0"/>
        <w:jc w:val="both"/>
      </w:pPr>
      <w:r w:rsidRPr="00AB1AB1">
        <w:rPr>
          <w:i/>
        </w:rPr>
        <w:t>G</w:t>
      </w:r>
      <w:r w:rsidR="00BB3BD3" w:rsidRPr="00AB1AB1">
        <w:rPr>
          <w:i/>
        </w:rPr>
        <w:t>orman</w:t>
      </w:r>
      <w:r w:rsidRPr="00AB1AB1">
        <w:rPr>
          <w:i/>
        </w:rPr>
        <w:t xml:space="preserve"> </w:t>
      </w:r>
      <w:r w:rsidR="00BB3BD3" w:rsidRPr="00AB1AB1">
        <w:rPr>
          <w:i/>
        </w:rPr>
        <w:t>CM,</w:t>
      </w:r>
      <w:r w:rsidRPr="00AB1AB1">
        <w:rPr>
          <w:i/>
        </w:rPr>
        <w:t xml:space="preserve"> </w:t>
      </w:r>
      <w:proofErr w:type="spellStart"/>
      <w:r w:rsidR="00BB3BD3" w:rsidRPr="00AB1AB1">
        <w:rPr>
          <w:i/>
        </w:rPr>
        <w:t>Mcdevitt</w:t>
      </w:r>
      <w:proofErr w:type="spellEnd"/>
      <w:r w:rsidRPr="00AB1AB1">
        <w:rPr>
          <w:i/>
        </w:rPr>
        <w:t xml:space="preserve"> </w:t>
      </w:r>
      <w:r w:rsidR="00BB3BD3" w:rsidRPr="00AB1AB1">
        <w:rPr>
          <w:i/>
        </w:rPr>
        <w:t>WE,</w:t>
      </w:r>
      <w:r w:rsidRPr="00AB1AB1">
        <w:rPr>
          <w:i/>
        </w:rPr>
        <w:t xml:space="preserve"> </w:t>
      </w:r>
      <w:r w:rsidR="00BB3BD3" w:rsidRPr="00AB1AB1">
        <w:rPr>
          <w:i/>
        </w:rPr>
        <w:t>Hill</w:t>
      </w:r>
      <w:r w:rsidRPr="00AB1AB1">
        <w:rPr>
          <w:i/>
        </w:rPr>
        <w:t xml:space="preserve"> </w:t>
      </w:r>
      <w:r w:rsidR="00BB3BD3" w:rsidRPr="00AB1AB1">
        <w:rPr>
          <w:i/>
        </w:rPr>
        <w:t>RG:</w:t>
      </w:r>
      <w:r w:rsidRPr="00AB1AB1">
        <w:rPr>
          <w:i/>
        </w:rPr>
        <w:t xml:space="preserve"> </w:t>
      </w:r>
      <w:r w:rsidR="00BB3BD3" w:rsidRPr="00AB1AB1">
        <w:t>Comparison</w:t>
      </w:r>
      <w:r w:rsidRPr="00AB1AB1">
        <w:t xml:space="preserve"> </w:t>
      </w:r>
      <w:r w:rsidR="00BB3BD3" w:rsidRPr="00AB1AB1">
        <w:t>of</w:t>
      </w:r>
      <w:r w:rsidRPr="00AB1AB1">
        <w:t xml:space="preserve"> </w:t>
      </w:r>
      <w:r w:rsidR="00BB3BD3" w:rsidRPr="00AB1AB1">
        <w:t>two</w:t>
      </w:r>
      <w:r w:rsidRPr="00AB1AB1">
        <w:t xml:space="preserve"> </w:t>
      </w:r>
      <w:r w:rsidR="00BB3BD3" w:rsidRPr="00AB1AB1">
        <w:t>heat-</w:t>
      </w:r>
      <w:r w:rsidRPr="00AB1AB1">
        <w:t xml:space="preserve"> </w:t>
      </w:r>
      <w:r w:rsidR="00BB3BD3" w:rsidRPr="00AB1AB1">
        <w:t>pressed</w:t>
      </w:r>
      <w:r w:rsidRPr="00AB1AB1">
        <w:t xml:space="preserve"> </w:t>
      </w:r>
      <w:r w:rsidR="00BB3BD3" w:rsidRPr="00AB1AB1">
        <w:t>all-ceramic</w:t>
      </w:r>
      <w:r w:rsidRPr="00AB1AB1">
        <w:t xml:space="preserve"> </w:t>
      </w:r>
      <w:r w:rsidR="00BB3BD3" w:rsidRPr="00AB1AB1">
        <w:t>dental</w:t>
      </w:r>
      <w:r w:rsidRPr="00AB1AB1">
        <w:t xml:space="preserve"> </w:t>
      </w:r>
      <w:r w:rsidR="00BB3BD3" w:rsidRPr="00AB1AB1">
        <w:t>materials.</w:t>
      </w:r>
      <w:r w:rsidRPr="00AB1AB1">
        <w:t xml:space="preserve"> </w:t>
      </w:r>
      <w:r w:rsidR="00BB3BD3" w:rsidRPr="00AB1AB1">
        <w:t>Dent</w:t>
      </w:r>
      <w:r w:rsidRPr="00AB1AB1">
        <w:t xml:space="preserve"> </w:t>
      </w:r>
      <w:r w:rsidR="00BB3BD3" w:rsidRPr="00AB1AB1">
        <w:t>Mater.</w:t>
      </w:r>
      <w:r w:rsidRPr="00AB1AB1">
        <w:t xml:space="preserve"> </w:t>
      </w:r>
      <w:r w:rsidR="00BB3BD3" w:rsidRPr="00AB1AB1">
        <w:t>Nov;</w:t>
      </w:r>
      <w:r w:rsidRPr="00AB1AB1">
        <w:t xml:space="preserve"> </w:t>
      </w:r>
      <w:r w:rsidR="00BB3BD3" w:rsidRPr="00AB1AB1">
        <w:t>16</w:t>
      </w:r>
      <w:r w:rsidRPr="00AB1AB1">
        <w:t xml:space="preserve"> </w:t>
      </w:r>
      <w:r w:rsidR="00BB3BD3" w:rsidRPr="00AB1AB1">
        <w:t>(6):</w:t>
      </w:r>
      <w:r w:rsidRPr="00AB1AB1">
        <w:t xml:space="preserve"> </w:t>
      </w:r>
      <w:r w:rsidR="00BB3BD3" w:rsidRPr="00AB1AB1">
        <w:t>389-95.</w:t>
      </w:r>
      <w:r w:rsidRPr="00AB1AB1">
        <w:t xml:space="preserve"> </w:t>
      </w:r>
      <w:r w:rsidR="00BB3BD3" w:rsidRPr="00AB1AB1">
        <w:t>200</w:t>
      </w:r>
      <w:r w:rsidR="00AB1AB1" w:rsidRPr="00AB1AB1">
        <w:t>0</w:t>
      </w:r>
      <w:r w:rsidR="00AB1AB1">
        <w:t>.</w:t>
      </w:r>
    </w:p>
    <w:p w:rsidR="00AB1AB1" w:rsidRDefault="00BB3BD3" w:rsidP="00AB1AB1">
      <w:pPr>
        <w:pStyle w:val="ListParagraph"/>
        <w:numPr>
          <w:ilvl w:val="0"/>
          <w:numId w:val="6"/>
        </w:numPr>
        <w:autoSpaceDE w:val="0"/>
        <w:autoSpaceDN w:val="0"/>
        <w:adjustRightInd w:val="0"/>
        <w:snapToGrid w:val="0"/>
        <w:jc w:val="both"/>
      </w:pPr>
      <w:proofErr w:type="spellStart"/>
      <w:r w:rsidRPr="00AB1AB1">
        <w:rPr>
          <w:i/>
        </w:rPr>
        <w:t>Albakry</w:t>
      </w:r>
      <w:proofErr w:type="spellEnd"/>
      <w:r w:rsidR="0032010C" w:rsidRPr="00AB1AB1">
        <w:rPr>
          <w:i/>
        </w:rPr>
        <w:t xml:space="preserve"> </w:t>
      </w:r>
      <w:r w:rsidRPr="00AB1AB1">
        <w:rPr>
          <w:i/>
        </w:rPr>
        <w:t>M,</w:t>
      </w:r>
      <w:r w:rsidR="0032010C" w:rsidRPr="00AB1AB1">
        <w:rPr>
          <w:i/>
        </w:rPr>
        <w:t xml:space="preserve"> </w:t>
      </w:r>
      <w:proofErr w:type="spellStart"/>
      <w:r w:rsidRPr="00AB1AB1">
        <w:rPr>
          <w:i/>
        </w:rPr>
        <w:t>Guzzato</w:t>
      </w:r>
      <w:proofErr w:type="spellEnd"/>
      <w:r w:rsidR="0032010C" w:rsidRPr="00AB1AB1">
        <w:rPr>
          <w:i/>
        </w:rPr>
        <w:t xml:space="preserve"> </w:t>
      </w:r>
      <w:r w:rsidRPr="00AB1AB1">
        <w:rPr>
          <w:i/>
        </w:rPr>
        <w:t>M,</w:t>
      </w:r>
      <w:r w:rsidR="0032010C" w:rsidRPr="00AB1AB1">
        <w:rPr>
          <w:i/>
        </w:rPr>
        <w:t xml:space="preserve"> </w:t>
      </w:r>
      <w:r w:rsidRPr="00AB1AB1">
        <w:rPr>
          <w:i/>
        </w:rPr>
        <w:t>Swain</w:t>
      </w:r>
      <w:r w:rsidR="0032010C" w:rsidRPr="00AB1AB1">
        <w:rPr>
          <w:i/>
        </w:rPr>
        <w:t xml:space="preserve"> </w:t>
      </w:r>
      <w:r w:rsidRPr="00AB1AB1">
        <w:rPr>
          <w:i/>
        </w:rPr>
        <w:t>MV:</w:t>
      </w:r>
      <w:r w:rsidR="0032010C" w:rsidRPr="00AB1AB1">
        <w:rPr>
          <w:i/>
        </w:rPr>
        <w:t xml:space="preserve"> </w:t>
      </w:r>
      <w:r w:rsidRPr="00AB1AB1">
        <w:t>Fracture</w:t>
      </w:r>
      <w:r w:rsidR="0032010C" w:rsidRPr="00AB1AB1">
        <w:t xml:space="preserve"> </w:t>
      </w:r>
      <w:r w:rsidRPr="00AB1AB1">
        <w:t>Toughness</w:t>
      </w:r>
      <w:r w:rsidR="0032010C" w:rsidRPr="00AB1AB1">
        <w:t xml:space="preserve"> </w:t>
      </w:r>
      <w:r w:rsidRPr="00AB1AB1">
        <w:t>and</w:t>
      </w:r>
      <w:r w:rsidR="0032010C" w:rsidRPr="00AB1AB1">
        <w:t xml:space="preserve"> </w:t>
      </w:r>
      <w:r w:rsidRPr="00AB1AB1">
        <w:t>hardness</w:t>
      </w:r>
      <w:r w:rsidR="0032010C" w:rsidRPr="00AB1AB1">
        <w:t xml:space="preserve"> </w:t>
      </w:r>
      <w:r w:rsidRPr="00AB1AB1">
        <w:t>evaluation</w:t>
      </w:r>
      <w:r w:rsidR="0032010C" w:rsidRPr="00AB1AB1">
        <w:t xml:space="preserve"> </w:t>
      </w:r>
      <w:r w:rsidRPr="00AB1AB1">
        <w:t>of</w:t>
      </w:r>
      <w:r w:rsidR="0032010C" w:rsidRPr="00AB1AB1">
        <w:t xml:space="preserve"> </w:t>
      </w:r>
      <w:r w:rsidRPr="00AB1AB1">
        <w:t>three</w:t>
      </w:r>
      <w:r w:rsidR="0032010C" w:rsidRPr="00AB1AB1">
        <w:t xml:space="preserve"> </w:t>
      </w:r>
      <w:proofErr w:type="spellStart"/>
      <w:r w:rsidRPr="00AB1AB1">
        <w:t>pressable</w:t>
      </w:r>
      <w:proofErr w:type="spellEnd"/>
      <w:r w:rsidR="0032010C" w:rsidRPr="00AB1AB1">
        <w:t xml:space="preserve"> </w:t>
      </w:r>
      <w:r w:rsidRPr="00AB1AB1">
        <w:t>all-ceramic</w:t>
      </w:r>
      <w:r w:rsidR="0032010C" w:rsidRPr="00AB1AB1">
        <w:t xml:space="preserve"> </w:t>
      </w:r>
      <w:r w:rsidRPr="00AB1AB1">
        <w:t>dental</w:t>
      </w:r>
      <w:r w:rsidR="0032010C" w:rsidRPr="00AB1AB1">
        <w:t xml:space="preserve"> </w:t>
      </w:r>
      <w:r w:rsidRPr="00AB1AB1">
        <w:t>materials.</w:t>
      </w:r>
      <w:r w:rsidR="0032010C" w:rsidRPr="00AB1AB1">
        <w:t xml:space="preserve"> </w:t>
      </w:r>
      <w:r w:rsidRPr="00AB1AB1">
        <w:t>J.</w:t>
      </w:r>
      <w:r w:rsidR="0032010C" w:rsidRPr="00AB1AB1">
        <w:t xml:space="preserve"> </w:t>
      </w:r>
      <w:r w:rsidRPr="00AB1AB1">
        <w:t>Dent.</w:t>
      </w:r>
      <w:r w:rsidR="0032010C" w:rsidRPr="00AB1AB1">
        <w:t xml:space="preserve"> </w:t>
      </w:r>
      <w:r w:rsidRPr="00AB1AB1">
        <w:t>Mar;</w:t>
      </w:r>
      <w:r w:rsidR="0032010C" w:rsidRPr="00AB1AB1">
        <w:t xml:space="preserve"> </w:t>
      </w:r>
      <w:r w:rsidRPr="00AB1AB1">
        <w:t>31</w:t>
      </w:r>
      <w:r w:rsidR="0032010C" w:rsidRPr="00AB1AB1">
        <w:t xml:space="preserve"> </w:t>
      </w:r>
      <w:r w:rsidRPr="00AB1AB1">
        <w:t>(3):</w:t>
      </w:r>
      <w:r w:rsidR="0032010C" w:rsidRPr="00AB1AB1">
        <w:t xml:space="preserve"> </w:t>
      </w:r>
      <w:r w:rsidRPr="00AB1AB1">
        <w:t>181-8.</w:t>
      </w:r>
      <w:r w:rsidR="0032010C" w:rsidRPr="00AB1AB1">
        <w:t xml:space="preserve"> </w:t>
      </w:r>
      <w:r w:rsidRPr="00AB1AB1">
        <w:t>200</w:t>
      </w:r>
      <w:r w:rsidR="00AB1AB1" w:rsidRPr="00AB1AB1">
        <w:t>3</w:t>
      </w:r>
      <w:r w:rsidR="00AB1AB1">
        <w:t>.</w:t>
      </w:r>
    </w:p>
    <w:p w:rsidR="008E24FC" w:rsidRPr="00AB1AB1" w:rsidRDefault="008E24FC" w:rsidP="00AB1AB1">
      <w:pPr>
        <w:pStyle w:val="ListParagraph"/>
        <w:numPr>
          <w:ilvl w:val="0"/>
          <w:numId w:val="6"/>
        </w:numPr>
        <w:autoSpaceDE w:val="0"/>
        <w:autoSpaceDN w:val="0"/>
        <w:adjustRightInd w:val="0"/>
        <w:snapToGrid w:val="0"/>
        <w:jc w:val="both"/>
        <w:rPr>
          <w:bCs/>
          <w:i/>
          <w:iCs/>
        </w:rPr>
      </w:pPr>
      <w:proofErr w:type="spellStart"/>
      <w:r w:rsidRPr="00AB1AB1">
        <w:rPr>
          <w:bCs/>
          <w:lang w:bidi="ar-EG"/>
        </w:rPr>
        <w:t>Mously</w:t>
      </w:r>
      <w:proofErr w:type="spellEnd"/>
      <w:r w:rsidR="0032010C" w:rsidRPr="00AB1AB1">
        <w:rPr>
          <w:bCs/>
          <w:lang w:bidi="ar-EG"/>
        </w:rPr>
        <w:t xml:space="preserve"> </w:t>
      </w:r>
      <w:r w:rsidRPr="00AB1AB1">
        <w:rPr>
          <w:bCs/>
          <w:lang w:bidi="ar-EG"/>
        </w:rPr>
        <w:t>H.,</w:t>
      </w:r>
      <w:r w:rsidR="0032010C" w:rsidRPr="00AB1AB1">
        <w:rPr>
          <w:bCs/>
          <w:lang w:bidi="ar-EG"/>
        </w:rPr>
        <w:t xml:space="preserve"> </w:t>
      </w:r>
      <w:proofErr w:type="spellStart"/>
      <w:r w:rsidRPr="00AB1AB1">
        <w:rPr>
          <w:bCs/>
          <w:lang w:bidi="ar-EG"/>
        </w:rPr>
        <w:t>Finkelman</w:t>
      </w:r>
      <w:proofErr w:type="spellEnd"/>
      <w:r w:rsidR="0032010C" w:rsidRPr="00AB1AB1">
        <w:rPr>
          <w:bCs/>
          <w:lang w:bidi="ar-EG"/>
        </w:rPr>
        <w:t xml:space="preserve"> </w:t>
      </w:r>
      <w:r w:rsidRPr="00AB1AB1">
        <w:rPr>
          <w:bCs/>
          <w:lang w:bidi="ar-EG"/>
        </w:rPr>
        <w:t>M.,</w:t>
      </w:r>
      <w:r w:rsidR="0032010C" w:rsidRPr="00AB1AB1">
        <w:rPr>
          <w:bCs/>
          <w:lang w:bidi="ar-EG"/>
        </w:rPr>
        <w:t xml:space="preserve"> </w:t>
      </w:r>
      <w:proofErr w:type="spellStart"/>
      <w:r w:rsidRPr="00AB1AB1">
        <w:rPr>
          <w:bCs/>
          <w:lang w:bidi="ar-EG"/>
        </w:rPr>
        <w:t>Zandparsa</w:t>
      </w:r>
      <w:proofErr w:type="spellEnd"/>
      <w:r w:rsidR="0032010C" w:rsidRPr="00AB1AB1">
        <w:rPr>
          <w:bCs/>
          <w:lang w:bidi="ar-EG"/>
        </w:rPr>
        <w:t xml:space="preserve"> </w:t>
      </w:r>
      <w:r w:rsidRPr="00AB1AB1">
        <w:rPr>
          <w:bCs/>
          <w:lang w:bidi="ar-EG"/>
        </w:rPr>
        <w:t>R.</w:t>
      </w:r>
      <w:r w:rsidR="0032010C" w:rsidRPr="00AB1AB1">
        <w:rPr>
          <w:lang w:bidi="ar-EG"/>
        </w:rPr>
        <w:t xml:space="preserve"> </w:t>
      </w:r>
      <w:r w:rsidRPr="00AB1AB1">
        <w:rPr>
          <w:lang w:bidi="ar-EG"/>
        </w:rPr>
        <w:t>"Marginal</w:t>
      </w:r>
      <w:r w:rsidR="0032010C" w:rsidRPr="00AB1AB1">
        <w:rPr>
          <w:lang w:bidi="ar-EG"/>
        </w:rPr>
        <w:t xml:space="preserve"> </w:t>
      </w:r>
      <w:r w:rsidRPr="00AB1AB1">
        <w:rPr>
          <w:lang w:bidi="ar-EG"/>
        </w:rPr>
        <w:t>and</w:t>
      </w:r>
      <w:r w:rsidR="0032010C" w:rsidRPr="00AB1AB1">
        <w:rPr>
          <w:lang w:bidi="ar-EG"/>
        </w:rPr>
        <w:t xml:space="preserve"> </w:t>
      </w:r>
      <w:r w:rsidRPr="00AB1AB1">
        <w:rPr>
          <w:lang w:bidi="ar-EG"/>
        </w:rPr>
        <w:t>internal</w:t>
      </w:r>
      <w:r w:rsidR="0032010C" w:rsidRPr="00AB1AB1">
        <w:rPr>
          <w:lang w:bidi="ar-EG"/>
        </w:rPr>
        <w:t xml:space="preserve"> </w:t>
      </w:r>
      <w:r w:rsidRPr="00AB1AB1">
        <w:rPr>
          <w:lang w:bidi="ar-EG"/>
        </w:rPr>
        <w:t>adaptation</w:t>
      </w:r>
      <w:r w:rsidR="0032010C" w:rsidRPr="00AB1AB1">
        <w:rPr>
          <w:lang w:bidi="ar-EG"/>
        </w:rPr>
        <w:t xml:space="preserve"> </w:t>
      </w:r>
      <w:r w:rsidRPr="00AB1AB1">
        <w:rPr>
          <w:lang w:bidi="ar-EG"/>
        </w:rPr>
        <w:t>of</w:t>
      </w:r>
      <w:r w:rsidR="0032010C" w:rsidRPr="00AB1AB1">
        <w:rPr>
          <w:lang w:bidi="ar-EG"/>
        </w:rPr>
        <w:t xml:space="preserve"> </w:t>
      </w:r>
      <w:r w:rsidRPr="00AB1AB1">
        <w:rPr>
          <w:lang w:bidi="ar-EG"/>
        </w:rPr>
        <w:t>ceramic</w:t>
      </w:r>
      <w:r w:rsidR="0032010C" w:rsidRPr="00AB1AB1">
        <w:rPr>
          <w:lang w:bidi="ar-EG"/>
        </w:rPr>
        <w:t xml:space="preserve"> </w:t>
      </w:r>
      <w:r w:rsidRPr="00AB1AB1">
        <w:rPr>
          <w:lang w:bidi="ar-EG"/>
        </w:rPr>
        <w:t>crown</w:t>
      </w:r>
      <w:r w:rsidR="0032010C" w:rsidRPr="00AB1AB1">
        <w:rPr>
          <w:lang w:bidi="ar-EG"/>
        </w:rPr>
        <w:t xml:space="preserve"> </w:t>
      </w:r>
      <w:r w:rsidRPr="00AB1AB1">
        <w:rPr>
          <w:lang w:bidi="ar-EG"/>
        </w:rPr>
        <w:t>restorations</w:t>
      </w:r>
      <w:r w:rsidR="0032010C" w:rsidRPr="00AB1AB1">
        <w:rPr>
          <w:lang w:bidi="ar-EG"/>
        </w:rPr>
        <w:t xml:space="preserve"> </w:t>
      </w:r>
      <w:r w:rsidRPr="00AB1AB1">
        <w:rPr>
          <w:lang w:bidi="ar-EG"/>
        </w:rPr>
        <w:t>fabricated</w:t>
      </w:r>
      <w:r w:rsidR="0032010C" w:rsidRPr="00AB1AB1">
        <w:rPr>
          <w:lang w:bidi="ar-EG"/>
        </w:rPr>
        <w:t xml:space="preserve"> </w:t>
      </w:r>
      <w:r w:rsidRPr="00AB1AB1">
        <w:rPr>
          <w:lang w:bidi="ar-EG"/>
        </w:rPr>
        <w:t>with</w:t>
      </w:r>
      <w:r w:rsidR="0032010C" w:rsidRPr="00AB1AB1">
        <w:rPr>
          <w:lang w:bidi="ar-EG"/>
        </w:rPr>
        <w:t xml:space="preserve"> </w:t>
      </w:r>
      <w:r w:rsidRPr="00AB1AB1">
        <w:rPr>
          <w:lang w:bidi="ar-EG"/>
        </w:rPr>
        <w:t>CAD/CAM</w:t>
      </w:r>
      <w:r w:rsidR="0032010C" w:rsidRPr="00AB1AB1">
        <w:rPr>
          <w:lang w:bidi="ar-EG"/>
        </w:rPr>
        <w:t xml:space="preserve"> </w:t>
      </w:r>
      <w:r w:rsidRPr="00AB1AB1">
        <w:rPr>
          <w:lang w:bidi="ar-EG"/>
        </w:rPr>
        <w:t>technology</w:t>
      </w:r>
      <w:r w:rsidR="0032010C" w:rsidRPr="00AB1AB1">
        <w:rPr>
          <w:lang w:bidi="ar-EG"/>
        </w:rPr>
        <w:t xml:space="preserve"> </w:t>
      </w:r>
      <w:r w:rsidRPr="00AB1AB1">
        <w:rPr>
          <w:lang w:bidi="ar-EG"/>
        </w:rPr>
        <w:t>and</w:t>
      </w:r>
      <w:r w:rsidR="0032010C" w:rsidRPr="00AB1AB1">
        <w:rPr>
          <w:lang w:bidi="ar-EG"/>
        </w:rPr>
        <w:t xml:space="preserve"> </w:t>
      </w:r>
      <w:r w:rsidRPr="00AB1AB1">
        <w:rPr>
          <w:lang w:bidi="ar-EG"/>
        </w:rPr>
        <w:t>the</w:t>
      </w:r>
      <w:r w:rsidR="0032010C" w:rsidRPr="00AB1AB1">
        <w:rPr>
          <w:lang w:bidi="ar-EG"/>
        </w:rPr>
        <w:t xml:space="preserve"> </w:t>
      </w:r>
      <w:r w:rsidRPr="00AB1AB1">
        <w:rPr>
          <w:lang w:bidi="ar-EG"/>
        </w:rPr>
        <w:t>Heat-press</w:t>
      </w:r>
      <w:r w:rsidR="0032010C" w:rsidRPr="00AB1AB1">
        <w:rPr>
          <w:lang w:bidi="ar-EG"/>
        </w:rPr>
        <w:t xml:space="preserve"> </w:t>
      </w:r>
      <w:r w:rsidRPr="00AB1AB1">
        <w:rPr>
          <w:lang w:bidi="ar-EG"/>
        </w:rPr>
        <w:t>technique"</w:t>
      </w:r>
      <w:r w:rsidR="0032010C" w:rsidRPr="00AB1AB1">
        <w:rPr>
          <w:lang w:bidi="ar-EG"/>
        </w:rPr>
        <w:t xml:space="preserve"> </w:t>
      </w:r>
      <w:r w:rsidRPr="00AB1AB1">
        <w:rPr>
          <w:lang w:bidi="ar-EG"/>
        </w:rPr>
        <w:t>J</w:t>
      </w:r>
      <w:r w:rsidR="0032010C" w:rsidRPr="00AB1AB1">
        <w:rPr>
          <w:lang w:bidi="ar-EG"/>
        </w:rPr>
        <w:t xml:space="preserve"> </w:t>
      </w:r>
      <w:r w:rsidRPr="00AB1AB1">
        <w:rPr>
          <w:lang w:bidi="ar-EG"/>
        </w:rPr>
        <w:t>Prosthetic</w:t>
      </w:r>
      <w:r w:rsidR="0032010C" w:rsidRPr="00AB1AB1">
        <w:rPr>
          <w:lang w:bidi="ar-EG"/>
        </w:rPr>
        <w:t xml:space="preserve"> </w:t>
      </w:r>
      <w:r w:rsidRPr="00AB1AB1">
        <w:rPr>
          <w:lang w:bidi="ar-EG"/>
        </w:rPr>
        <w:t>Dent.</w:t>
      </w:r>
      <w:r w:rsidR="0032010C" w:rsidRPr="00AB1AB1">
        <w:rPr>
          <w:lang w:bidi="ar-EG"/>
        </w:rPr>
        <w:t xml:space="preserve"> </w:t>
      </w:r>
      <w:r w:rsidRPr="00AB1AB1">
        <w:rPr>
          <w:lang w:bidi="ar-EG"/>
        </w:rPr>
        <w:t>2014;</w:t>
      </w:r>
      <w:r w:rsidR="0032010C" w:rsidRPr="00AB1AB1">
        <w:rPr>
          <w:lang w:bidi="ar-EG"/>
        </w:rPr>
        <w:t xml:space="preserve"> </w:t>
      </w:r>
      <w:r w:rsidRPr="00AB1AB1">
        <w:rPr>
          <w:lang w:bidi="ar-EG"/>
        </w:rPr>
        <w:t>112(2):</w:t>
      </w:r>
      <w:r w:rsidR="0032010C" w:rsidRPr="00AB1AB1">
        <w:rPr>
          <w:lang w:bidi="ar-EG"/>
        </w:rPr>
        <w:t xml:space="preserve"> </w:t>
      </w:r>
      <w:r w:rsidRPr="00AB1AB1">
        <w:rPr>
          <w:lang w:bidi="ar-EG"/>
        </w:rPr>
        <w:t>249-256.</w:t>
      </w:r>
    </w:p>
    <w:p w:rsidR="008E24FC" w:rsidRPr="00AB1AB1" w:rsidRDefault="008E24FC" w:rsidP="00AB1AB1">
      <w:pPr>
        <w:pStyle w:val="ListParagraph"/>
        <w:numPr>
          <w:ilvl w:val="0"/>
          <w:numId w:val="6"/>
        </w:numPr>
        <w:autoSpaceDE w:val="0"/>
        <w:autoSpaceDN w:val="0"/>
        <w:adjustRightInd w:val="0"/>
        <w:snapToGrid w:val="0"/>
        <w:jc w:val="both"/>
        <w:rPr>
          <w:bCs/>
        </w:rPr>
      </w:pPr>
      <w:r w:rsidRPr="00AB1AB1">
        <w:rPr>
          <w:bCs/>
          <w:lang w:val="fr-FR"/>
        </w:rPr>
        <w:t>Anadioti</w:t>
      </w:r>
      <w:r w:rsidR="0032010C" w:rsidRPr="00AB1AB1">
        <w:rPr>
          <w:bCs/>
          <w:lang w:val="fr-FR"/>
        </w:rPr>
        <w:t xml:space="preserve"> </w:t>
      </w:r>
      <w:r w:rsidRPr="00AB1AB1">
        <w:rPr>
          <w:bCs/>
          <w:lang w:val="fr-FR"/>
        </w:rPr>
        <w:t>E.,</w:t>
      </w:r>
      <w:r w:rsidR="0032010C" w:rsidRPr="00AB1AB1">
        <w:rPr>
          <w:bCs/>
          <w:lang w:val="fr-FR"/>
        </w:rPr>
        <w:t xml:space="preserve"> </w:t>
      </w:r>
      <w:r w:rsidRPr="00AB1AB1">
        <w:rPr>
          <w:bCs/>
          <w:lang w:val="fr-FR"/>
        </w:rPr>
        <w:t>Aquilino</w:t>
      </w:r>
      <w:r w:rsidR="0032010C" w:rsidRPr="00AB1AB1">
        <w:rPr>
          <w:bCs/>
          <w:lang w:val="fr-FR"/>
        </w:rPr>
        <w:t xml:space="preserve"> </w:t>
      </w:r>
      <w:r w:rsidRPr="00AB1AB1">
        <w:rPr>
          <w:bCs/>
          <w:lang w:val="fr-FR"/>
        </w:rPr>
        <w:t>S.,</w:t>
      </w:r>
      <w:r w:rsidR="0032010C" w:rsidRPr="00AB1AB1">
        <w:rPr>
          <w:bCs/>
          <w:lang w:val="fr-FR"/>
        </w:rPr>
        <w:t xml:space="preserve"> </w:t>
      </w:r>
      <w:r w:rsidRPr="00AB1AB1">
        <w:rPr>
          <w:bCs/>
          <w:lang w:val="fr-FR"/>
        </w:rPr>
        <w:t>Gratton</w:t>
      </w:r>
      <w:r w:rsidR="0032010C" w:rsidRPr="00AB1AB1">
        <w:rPr>
          <w:bCs/>
          <w:lang w:val="fr-FR"/>
        </w:rPr>
        <w:t xml:space="preserve"> </w:t>
      </w:r>
      <w:r w:rsidRPr="00AB1AB1">
        <w:rPr>
          <w:bCs/>
          <w:lang w:val="fr-FR"/>
        </w:rPr>
        <w:t>D.</w:t>
      </w:r>
      <w:r w:rsidR="0032010C" w:rsidRPr="00AB1AB1">
        <w:rPr>
          <w:lang w:val="fr-FR"/>
        </w:rPr>
        <w:t xml:space="preserve"> </w:t>
      </w:r>
      <w:r w:rsidRPr="00AB1AB1">
        <w:t>"3D</w:t>
      </w:r>
      <w:r w:rsidR="0032010C" w:rsidRPr="00AB1AB1">
        <w:t xml:space="preserve"> </w:t>
      </w:r>
      <w:r w:rsidRPr="00AB1AB1">
        <w:t>and</w:t>
      </w:r>
      <w:r w:rsidR="0032010C" w:rsidRPr="00AB1AB1">
        <w:t xml:space="preserve"> </w:t>
      </w:r>
      <w:r w:rsidRPr="00AB1AB1">
        <w:t>2D</w:t>
      </w:r>
      <w:r w:rsidR="0032010C" w:rsidRPr="00AB1AB1">
        <w:t xml:space="preserve"> </w:t>
      </w:r>
      <w:r w:rsidRPr="00AB1AB1">
        <w:t>marginal</w:t>
      </w:r>
      <w:r w:rsidR="0032010C" w:rsidRPr="00AB1AB1">
        <w:t xml:space="preserve"> </w:t>
      </w:r>
      <w:r w:rsidRPr="00AB1AB1">
        <w:t>fit</w:t>
      </w:r>
      <w:r w:rsidR="0032010C" w:rsidRPr="00AB1AB1">
        <w:t xml:space="preserve"> </w:t>
      </w:r>
      <w:r w:rsidRPr="00AB1AB1">
        <w:t>of</w:t>
      </w:r>
      <w:r w:rsidR="0032010C" w:rsidRPr="00AB1AB1">
        <w:t xml:space="preserve"> </w:t>
      </w:r>
      <w:r w:rsidRPr="00AB1AB1">
        <w:t>pressed</w:t>
      </w:r>
      <w:r w:rsidR="0032010C" w:rsidRPr="00AB1AB1">
        <w:t xml:space="preserve"> </w:t>
      </w:r>
      <w:r w:rsidRPr="00AB1AB1">
        <w:t>and</w:t>
      </w:r>
      <w:r w:rsidR="0032010C" w:rsidRPr="00AB1AB1">
        <w:t xml:space="preserve"> </w:t>
      </w:r>
      <w:r w:rsidRPr="00AB1AB1">
        <w:t>CAD/CAM</w:t>
      </w:r>
      <w:r w:rsidR="0032010C" w:rsidRPr="00AB1AB1">
        <w:t xml:space="preserve"> </w:t>
      </w:r>
      <w:r w:rsidRPr="00AB1AB1">
        <w:t>lithium</w:t>
      </w:r>
      <w:r w:rsidR="0032010C" w:rsidRPr="00AB1AB1">
        <w:t xml:space="preserve"> </w:t>
      </w:r>
      <w:proofErr w:type="spellStart"/>
      <w:r w:rsidRPr="00AB1AB1">
        <w:t>disilicate</w:t>
      </w:r>
      <w:proofErr w:type="spellEnd"/>
      <w:r w:rsidR="0032010C" w:rsidRPr="00AB1AB1">
        <w:t xml:space="preserve"> </w:t>
      </w:r>
      <w:r w:rsidRPr="00AB1AB1">
        <w:t>crowns</w:t>
      </w:r>
      <w:r w:rsidR="0032010C" w:rsidRPr="00AB1AB1">
        <w:t xml:space="preserve"> </w:t>
      </w:r>
      <w:r w:rsidRPr="00AB1AB1">
        <w:t>made</w:t>
      </w:r>
      <w:r w:rsidR="0032010C" w:rsidRPr="00AB1AB1">
        <w:t xml:space="preserve"> </w:t>
      </w:r>
      <w:r w:rsidRPr="00AB1AB1">
        <w:t>from</w:t>
      </w:r>
      <w:r w:rsidR="0032010C" w:rsidRPr="00AB1AB1">
        <w:t xml:space="preserve"> </w:t>
      </w:r>
      <w:r w:rsidRPr="00AB1AB1">
        <w:t>digital</w:t>
      </w:r>
      <w:r w:rsidR="0032010C" w:rsidRPr="00AB1AB1">
        <w:t xml:space="preserve"> </w:t>
      </w:r>
      <w:r w:rsidRPr="00AB1AB1">
        <w:t>and</w:t>
      </w:r>
      <w:r w:rsidR="0032010C" w:rsidRPr="00AB1AB1">
        <w:t xml:space="preserve"> </w:t>
      </w:r>
      <w:r w:rsidRPr="00AB1AB1">
        <w:t>conventional</w:t>
      </w:r>
      <w:r w:rsidR="0032010C" w:rsidRPr="00AB1AB1">
        <w:t xml:space="preserve"> </w:t>
      </w:r>
      <w:r w:rsidRPr="00AB1AB1">
        <w:t>impressions"</w:t>
      </w:r>
      <w:r w:rsidR="0032010C" w:rsidRPr="00AB1AB1">
        <w:t xml:space="preserve"> </w:t>
      </w:r>
      <w:r w:rsidRPr="00AB1AB1">
        <w:t>J</w:t>
      </w:r>
      <w:r w:rsidR="0032010C" w:rsidRPr="00AB1AB1">
        <w:t xml:space="preserve"> </w:t>
      </w:r>
      <w:proofErr w:type="spellStart"/>
      <w:r w:rsidRPr="00AB1AB1">
        <w:t>prostho</w:t>
      </w:r>
      <w:proofErr w:type="spellEnd"/>
      <w:r w:rsidRPr="00AB1AB1">
        <w:t>.</w:t>
      </w:r>
      <w:r w:rsidR="0032010C" w:rsidRPr="00AB1AB1">
        <w:t xml:space="preserve"> </w:t>
      </w:r>
      <w:r w:rsidRPr="00AB1AB1">
        <w:t>2015;</w:t>
      </w:r>
      <w:r w:rsidR="0032010C" w:rsidRPr="00AB1AB1">
        <w:t xml:space="preserve"> </w:t>
      </w:r>
      <w:r w:rsidRPr="00AB1AB1">
        <w:t>23(8):610-617.</w:t>
      </w:r>
    </w:p>
    <w:p w:rsidR="00AB1AB1" w:rsidRDefault="008E24FC" w:rsidP="00AB1AB1">
      <w:pPr>
        <w:pStyle w:val="ListParagraph"/>
        <w:numPr>
          <w:ilvl w:val="0"/>
          <w:numId w:val="6"/>
        </w:numPr>
        <w:autoSpaceDE w:val="0"/>
        <w:autoSpaceDN w:val="0"/>
        <w:adjustRightInd w:val="0"/>
        <w:snapToGrid w:val="0"/>
        <w:jc w:val="both"/>
        <w:rPr>
          <w:bCs/>
          <w:lang w:bidi="ar-EG"/>
        </w:rPr>
      </w:pPr>
      <w:r w:rsidRPr="00AB1AB1">
        <w:rPr>
          <w:bCs/>
        </w:rPr>
        <w:t>Su</w:t>
      </w:r>
      <w:r w:rsidR="0032010C" w:rsidRPr="00AB1AB1">
        <w:rPr>
          <w:bCs/>
        </w:rPr>
        <w:t xml:space="preserve"> </w:t>
      </w:r>
      <w:r w:rsidRPr="00AB1AB1">
        <w:rPr>
          <w:bCs/>
        </w:rPr>
        <w:t>T.,</w:t>
      </w:r>
      <w:r w:rsidR="0032010C" w:rsidRPr="00AB1AB1">
        <w:rPr>
          <w:bCs/>
        </w:rPr>
        <w:t xml:space="preserve"> </w:t>
      </w:r>
      <w:r w:rsidRPr="00AB1AB1">
        <w:rPr>
          <w:bCs/>
        </w:rPr>
        <w:t>Sun</w:t>
      </w:r>
      <w:r w:rsidR="0032010C" w:rsidRPr="00AB1AB1">
        <w:rPr>
          <w:bCs/>
        </w:rPr>
        <w:t xml:space="preserve"> </w:t>
      </w:r>
      <w:r w:rsidRPr="00AB1AB1">
        <w:rPr>
          <w:bCs/>
        </w:rPr>
        <w:t>J.</w:t>
      </w:r>
      <w:r w:rsidR="0032010C" w:rsidRPr="00AB1AB1">
        <w:rPr>
          <w:bCs/>
        </w:rPr>
        <w:t xml:space="preserve"> </w:t>
      </w:r>
      <w:r w:rsidRPr="00AB1AB1">
        <w:t>"Comparison</w:t>
      </w:r>
      <w:r w:rsidR="0032010C" w:rsidRPr="00AB1AB1">
        <w:t xml:space="preserve"> </w:t>
      </w:r>
      <w:r w:rsidRPr="00AB1AB1">
        <w:t>of</w:t>
      </w:r>
      <w:r w:rsidR="0032010C" w:rsidRPr="00AB1AB1">
        <w:t xml:space="preserve"> </w:t>
      </w:r>
      <w:r w:rsidRPr="00AB1AB1">
        <w:t>marginal</w:t>
      </w:r>
      <w:r w:rsidR="0032010C" w:rsidRPr="00AB1AB1">
        <w:t xml:space="preserve"> </w:t>
      </w:r>
      <w:r w:rsidRPr="00AB1AB1">
        <w:t>and</w:t>
      </w:r>
      <w:r w:rsidR="0032010C" w:rsidRPr="00AB1AB1">
        <w:t xml:space="preserve"> </w:t>
      </w:r>
      <w:r w:rsidRPr="00AB1AB1">
        <w:t>internal</w:t>
      </w:r>
      <w:r w:rsidR="0032010C" w:rsidRPr="00AB1AB1">
        <w:t xml:space="preserve"> </w:t>
      </w:r>
      <w:r w:rsidRPr="00AB1AB1">
        <w:t>fit</w:t>
      </w:r>
      <w:r w:rsidR="0032010C" w:rsidRPr="00AB1AB1">
        <w:t xml:space="preserve"> </w:t>
      </w:r>
      <w:r w:rsidRPr="00AB1AB1">
        <w:t>of</w:t>
      </w:r>
      <w:r w:rsidR="0032010C" w:rsidRPr="00AB1AB1">
        <w:t xml:space="preserve"> </w:t>
      </w:r>
      <w:r w:rsidRPr="00AB1AB1">
        <w:t>3-unit</w:t>
      </w:r>
      <w:r w:rsidR="0032010C" w:rsidRPr="00AB1AB1">
        <w:t xml:space="preserve"> </w:t>
      </w:r>
      <w:r w:rsidRPr="00AB1AB1">
        <w:t>ceramic</w:t>
      </w:r>
      <w:r w:rsidR="0032010C" w:rsidRPr="00AB1AB1">
        <w:t xml:space="preserve"> </w:t>
      </w:r>
      <w:r w:rsidRPr="00AB1AB1">
        <w:t>fixed</w:t>
      </w:r>
      <w:r w:rsidR="0032010C" w:rsidRPr="00AB1AB1">
        <w:t xml:space="preserve"> </w:t>
      </w:r>
      <w:r w:rsidRPr="00AB1AB1">
        <w:t>dental</w:t>
      </w:r>
      <w:r w:rsidR="0032010C" w:rsidRPr="00AB1AB1">
        <w:t xml:space="preserve"> </w:t>
      </w:r>
      <w:r w:rsidRPr="00AB1AB1">
        <w:t>prostheses</w:t>
      </w:r>
      <w:r w:rsidR="0032010C" w:rsidRPr="00AB1AB1">
        <w:t xml:space="preserve"> </w:t>
      </w:r>
      <w:r w:rsidRPr="00AB1AB1">
        <w:t>made</w:t>
      </w:r>
      <w:r w:rsidR="0032010C" w:rsidRPr="00AB1AB1">
        <w:t xml:space="preserve"> </w:t>
      </w:r>
      <w:r w:rsidRPr="00AB1AB1">
        <w:t>with</w:t>
      </w:r>
      <w:r w:rsidR="0032010C" w:rsidRPr="00AB1AB1">
        <w:t xml:space="preserve"> </w:t>
      </w:r>
      <w:r w:rsidRPr="00AB1AB1">
        <w:t>either</w:t>
      </w:r>
      <w:r w:rsidR="0032010C" w:rsidRPr="00AB1AB1">
        <w:t xml:space="preserve"> </w:t>
      </w:r>
      <w:r w:rsidRPr="00AB1AB1">
        <w:t>a</w:t>
      </w:r>
      <w:r w:rsidR="0032010C" w:rsidRPr="00AB1AB1">
        <w:t xml:space="preserve"> </w:t>
      </w:r>
      <w:r w:rsidRPr="00AB1AB1">
        <w:t>conventional</w:t>
      </w:r>
      <w:r w:rsidR="0032010C" w:rsidRPr="00AB1AB1">
        <w:t xml:space="preserve"> </w:t>
      </w:r>
      <w:r w:rsidRPr="00AB1AB1">
        <w:t>or</w:t>
      </w:r>
      <w:r w:rsidR="0032010C" w:rsidRPr="00AB1AB1">
        <w:t xml:space="preserve"> </w:t>
      </w:r>
      <w:r w:rsidRPr="00AB1AB1">
        <w:lastRenderedPageBreak/>
        <w:t>digital</w:t>
      </w:r>
      <w:r w:rsidR="0032010C" w:rsidRPr="00AB1AB1">
        <w:t xml:space="preserve"> </w:t>
      </w:r>
      <w:r w:rsidRPr="00AB1AB1">
        <w:t>impression"</w:t>
      </w:r>
      <w:r w:rsidR="0032010C" w:rsidRPr="00AB1AB1">
        <w:t xml:space="preserve"> </w:t>
      </w:r>
      <w:r w:rsidRPr="00AB1AB1">
        <w:rPr>
          <w:lang w:bidi="ar-EG"/>
        </w:rPr>
        <w:t>J</w:t>
      </w:r>
      <w:r w:rsidR="0032010C" w:rsidRPr="00AB1AB1">
        <w:rPr>
          <w:lang w:bidi="ar-EG"/>
        </w:rPr>
        <w:t xml:space="preserve"> </w:t>
      </w:r>
      <w:r w:rsidRPr="00AB1AB1">
        <w:rPr>
          <w:lang w:bidi="ar-EG"/>
        </w:rPr>
        <w:t>Prosthetic</w:t>
      </w:r>
      <w:r w:rsidR="0032010C" w:rsidRPr="00AB1AB1">
        <w:rPr>
          <w:lang w:bidi="ar-EG"/>
        </w:rPr>
        <w:t xml:space="preserve"> </w:t>
      </w:r>
      <w:r w:rsidRPr="00AB1AB1">
        <w:rPr>
          <w:lang w:bidi="ar-EG"/>
        </w:rPr>
        <w:t>Dent.2016;</w:t>
      </w:r>
      <w:r w:rsidR="0032010C" w:rsidRPr="00AB1AB1">
        <w:rPr>
          <w:lang w:bidi="ar-EG"/>
        </w:rPr>
        <w:t xml:space="preserve"> </w:t>
      </w:r>
      <w:r w:rsidRPr="00AB1AB1">
        <w:rPr>
          <w:lang w:bidi="ar-EG"/>
        </w:rPr>
        <w:t>116:</w:t>
      </w:r>
      <w:r w:rsidR="0032010C" w:rsidRPr="00AB1AB1">
        <w:rPr>
          <w:lang w:bidi="ar-EG"/>
        </w:rPr>
        <w:t xml:space="preserve"> </w:t>
      </w:r>
      <w:r w:rsidRPr="00AB1AB1">
        <w:rPr>
          <w:lang w:bidi="ar-EG"/>
        </w:rPr>
        <w:t>362-367</w:t>
      </w:r>
      <w:r w:rsidR="00AB1AB1" w:rsidRPr="00AB1AB1">
        <w:rPr>
          <w:bCs/>
          <w:lang w:bidi="ar-EG"/>
        </w:rPr>
        <w:t>-</w:t>
      </w:r>
      <w:r w:rsidR="00AB1AB1">
        <w:rPr>
          <w:bCs/>
          <w:lang w:bidi="ar-EG"/>
        </w:rPr>
        <w:t>.</w:t>
      </w:r>
    </w:p>
    <w:p w:rsidR="00AB1AB1" w:rsidRDefault="00392FD5" w:rsidP="00AB1AB1">
      <w:pPr>
        <w:pStyle w:val="ListParagraph"/>
        <w:numPr>
          <w:ilvl w:val="0"/>
          <w:numId w:val="6"/>
        </w:numPr>
        <w:autoSpaceDE w:val="0"/>
        <w:autoSpaceDN w:val="0"/>
        <w:adjustRightInd w:val="0"/>
        <w:snapToGrid w:val="0"/>
        <w:jc w:val="both"/>
      </w:pPr>
      <w:proofErr w:type="spellStart"/>
      <w:r w:rsidRPr="00AB1AB1">
        <w:rPr>
          <w:i/>
        </w:rPr>
        <w:t>Heintze</w:t>
      </w:r>
      <w:proofErr w:type="spellEnd"/>
      <w:r w:rsidR="0032010C" w:rsidRPr="00AB1AB1">
        <w:rPr>
          <w:i/>
        </w:rPr>
        <w:t xml:space="preserve"> </w:t>
      </w:r>
      <w:r w:rsidRPr="00AB1AB1">
        <w:rPr>
          <w:i/>
        </w:rPr>
        <w:t>S,</w:t>
      </w:r>
      <w:r w:rsidR="0032010C" w:rsidRPr="00AB1AB1">
        <w:rPr>
          <w:i/>
        </w:rPr>
        <w:t xml:space="preserve"> </w:t>
      </w:r>
      <w:proofErr w:type="spellStart"/>
      <w:r w:rsidRPr="00AB1AB1">
        <w:rPr>
          <w:i/>
        </w:rPr>
        <w:t>Cavalleri</w:t>
      </w:r>
      <w:proofErr w:type="spellEnd"/>
      <w:r w:rsidR="0032010C" w:rsidRPr="00AB1AB1">
        <w:rPr>
          <w:i/>
        </w:rPr>
        <w:t xml:space="preserve"> </w:t>
      </w:r>
      <w:r w:rsidRPr="00AB1AB1">
        <w:rPr>
          <w:i/>
        </w:rPr>
        <w:t>A,</w:t>
      </w:r>
      <w:r w:rsidR="0032010C" w:rsidRPr="00AB1AB1">
        <w:rPr>
          <w:i/>
        </w:rPr>
        <w:t xml:space="preserve"> </w:t>
      </w:r>
      <w:proofErr w:type="spellStart"/>
      <w:r w:rsidRPr="00AB1AB1">
        <w:rPr>
          <w:i/>
        </w:rPr>
        <w:t>Zellweger</w:t>
      </w:r>
      <w:proofErr w:type="spellEnd"/>
      <w:r w:rsidR="0032010C" w:rsidRPr="00AB1AB1">
        <w:rPr>
          <w:i/>
        </w:rPr>
        <w:t xml:space="preserve"> </w:t>
      </w:r>
      <w:r w:rsidRPr="00AB1AB1">
        <w:rPr>
          <w:i/>
        </w:rPr>
        <w:t>G,</w:t>
      </w:r>
      <w:r w:rsidR="0032010C" w:rsidRPr="00AB1AB1">
        <w:rPr>
          <w:i/>
        </w:rPr>
        <w:t xml:space="preserve"> </w:t>
      </w:r>
      <w:r w:rsidRPr="00AB1AB1">
        <w:rPr>
          <w:i/>
        </w:rPr>
        <w:t>Bu</w:t>
      </w:r>
      <w:r w:rsidR="0032010C" w:rsidRPr="00AB1AB1">
        <w:rPr>
          <w:i/>
        </w:rPr>
        <w:t xml:space="preserve"> </w:t>
      </w:r>
      <w:proofErr w:type="spellStart"/>
      <w:r w:rsidRPr="00AB1AB1">
        <w:rPr>
          <w:i/>
        </w:rPr>
        <w:t>chler</w:t>
      </w:r>
      <w:proofErr w:type="spellEnd"/>
      <w:r w:rsidR="0032010C" w:rsidRPr="00AB1AB1">
        <w:rPr>
          <w:i/>
        </w:rPr>
        <w:t xml:space="preserve"> </w:t>
      </w:r>
      <w:proofErr w:type="spellStart"/>
      <w:r w:rsidRPr="00AB1AB1">
        <w:rPr>
          <w:i/>
        </w:rPr>
        <w:t>A,and</w:t>
      </w:r>
      <w:proofErr w:type="spellEnd"/>
      <w:r w:rsidR="0032010C" w:rsidRPr="00AB1AB1">
        <w:rPr>
          <w:i/>
        </w:rPr>
        <w:t xml:space="preserve"> </w:t>
      </w:r>
      <w:proofErr w:type="spellStart"/>
      <w:r w:rsidRPr="00AB1AB1">
        <w:rPr>
          <w:i/>
        </w:rPr>
        <w:t>Zappini</w:t>
      </w:r>
      <w:proofErr w:type="spellEnd"/>
      <w:r w:rsidR="0032010C" w:rsidRPr="00AB1AB1">
        <w:rPr>
          <w:i/>
        </w:rPr>
        <w:t xml:space="preserve"> </w:t>
      </w:r>
      <w:r w:rsidRPr="00AB1AB1">
        <w:rPr>
          <w:i/>
        </w:rPr>
        <w:t>G:</w:t>
      </w:r>
      <w:r w:rsidR="0032010C" w:rsidRPr="00AB1AB1">
        <w:rPr>
          <w:i/>
        </w:rPr>
        <w:t xml:space="preserve"> </w:t>
      </w:r>
      <w:r w:rsidRPr="00AB1AB1">
        <w:t>Fracture</w:t>
      </w:r>
      <w:r w:rsidR="0032010C" w:rsidRPr="00AB1AB1">
        <w:t xml:space="preserve"> </w:t>
      </w:r>
      <w:r w:rsidRPr="00AB1AB1">
        <w:t>frequency</w:t>
      </w:r>
      <w:r w:rsidR="0032010C" w:rsidRPr="00AB1AB1">
        <w:t xml:space="preserve"> </w:t>
      </w:r>
      <w:r w:rsidRPr="00AB1AB1">
        <w:t>of</w:t>
      </w:r>
      <w:r w:rsidR="0032010C" w:rsidRPr="00AB1AB1">
        <w:t xml:space="preserve"> </w:t>
      </w:r>
      <w:r w:rsidRPr="00AB1AB1">
        <w:t>all-ceramic</w:t>
      </w:r>
      <w:r w:rsidR="0032010C" w:rsidRPr="00AB1AB1">
        <w:t xml:space="preserve"> </w:t>
      </w:r>
      <w:r w:rsidRPr="00AB1AB1">
        <w:t>crowns</w:t>
      </w:r>
      <w:r w:rsidR="0032010C" w:rsidRPr="00AB1AB1">
        <w:t xml:space="preserve"> </w:t>
      </w:r>
      <w:r w:rsidRPr="00AB1AB1">
        <w:t>during</w:t>
      </w:r>
      <w:r w:rsidR="0032010C" w:rsidRPr="00AB1AB1">
        <w:t xml:space="preserve"> </w:t>
      </w:r>
      <w:r w:rsidRPr="00AB1AB1">
        <w:t>dynamic</w:t>
      </w:r>
      <w:r w:rsidR="0032010C" w:rsidRPr="00AB1AB1">
        <w:t xml:space="preserve"> </w:t>
      </w:r>
      <w:r w:rsidRPr="00AB1AB1">
        <w:t>loading</w:t>
      </w:r>
      <w:r w:rsidR="0032010C" w:rsidRPr="00AB1AB1">
        <w:t xml:space="preserve"> </w:t>
      </w:r>
      <w:r w:rsidRPr="00AB1AB1">
        <w:t>in</w:t>
      </w:r>
      <w:r w:rsidR="0032010C" w:rsidRPr="00AB1AB1">
        <w:t xml:space="preserve"> </w:t>
      </w:r>
      <w:r w:rsidRPr="00AB1AB1">
        <w:t>a</w:t>
      </w:r>
      <w:r w:rsidR="0032010C" w:rsidRPr="00AB1AB1">
        <w:t xml:space="preserve"> </w:t>
      </w:r>
      <w:r w:rsidRPr="00AB1AB1">
        <w:t>chewing</w:t>
      </w:r>
      <w:r w:rsidR="0032010C" w:rsidRPr="00AB1AB1">
        <w:t xml:space="preserve"> </w:t>
      </w:r>
      <w:r w:rsidRPr="00AB1AB1">
        <w:t>simulator</w:t>
      </w:r>
      <w:r w:rsidR="0032010C" w:rsidRPr="00AB1AB1">
        <w:t xml:space="preserve"> </w:t>
      </w:r>
      <w:r w:rsidRPr="00AB1AB1">
        <w:t>using</w:t>
      </w:r>
      <w:r w:rsidR="0032010C" w:rsidRPr="00AB1AB1">
        <w:t xml:space="preserve"> </w:t>
      </w:r>
      <w:r w:rsidRPr="00AB1AB1">
        <w:t>different</w:t>
      </w:r>
      <w:r w:rsidR="0032010C" w:rsidRPr="00AB1AB1">
        <w:t xml:space="preserve"> </w:t>
      </w:r>
      <w:r w:rsidRPr="00AB1AB1">
        <w:t>loading</w:t>
      </w:r>
      <w:r w:rsidR="0032010C" w:rsidRPr="00AB1AB1">
        <w:t xml:space="preserve"> </w:t>
      </w:r>
      <w:r w:rsidRPr="00AB1AB1">
        <w:t>and</w:t>
      </w:r>
      <w:r w:rsidR="0032010C" w:rsidRPr="00AB1AB1">
        <w:t xml:space="preserve"> </w:t>
      </w:r>
      <w:proofErr w:type="spellStart"/>
      <w:r w:rsidRPr="00AB1AB1">
        <w:t>luting</w:t>
      </w:r>
      <w:proofErr w:type="spellEnd"/>
      <w:r w:rsidR="0032010C" w:rsidRPr="00AB1AB1">
        <w:t xml:space="preserve"> </w:t>
      </w:r>
      <w:r w:rsidRPr="00AB1AB1">
        <w:t>protocols.</w:t>
      </w:r>
      <w:r w:rsidR="0032010C" w:rsidRPr="00AB1AB1">
        <w:t xml:space="preserve"> </w:t>
      </w:r>
      <w:r w:rsidRPr="00AB1AB1">
        <w:t>Dent</w:t>
      </w:r>
      <w:r w:rsidR="0032010C" w:rsidRPr="00AB1AB1">
        <w:t xml:space="preserve"> </w:t>
      </w:r>
      <w:r w:rsidRPr="00AB1AB1">
        <w:t>Mater;</w:t>
      </w:r>
      <w:r w:rsidR="0032010C" w:rsidRPr="00AB1AB1">
        <w:t xml:space="preserve"> </w:t>
      </w:r>
      <w:r w:rsidRPr="00AB1AB1">
        <w:t>24:1352–1361.</w:t>
      </w:r>
      <w:r w:rsidR="0032010C" w:rsidRPr="00AB1AB1">
        <w:t xml:space="preserve"> </w:t>
      </w:r>
      <w:r w:rsidRPr="00AB1AB1">
        <w:t>200</w:t>
      </w:r>
      <w:r w:rsidR="00AB1AB1" w:rsidRPr="00AB1AB1">
        <w:t>8</w:t>
      </w:r>
      <w:r w:rsidR="00AB1AB1">
        <w:t>.</w:t>
      </w:r>
    </w:p>
    <w:p w:rsidR="00AB1AB1" w:rsidRDefault="00392FD5" w:rsidP="00AB1AB1">
      <w:pPr>
        <w:pStyle w:val="ListParagraph"/>
        <w:numPr>
          <w:ilvl w:val="0"/>
          <w:numId w:val="6"/>
        </w:numPr>
        <w:autoSpaceDE w:val="0"/>
        <w:autoSpaceDN w:val="0"/>
        <w:adjustRightInd w:val="0"/>
        <w:snapToGrid w:val="0"/>
        <w:jc w:val="both"/>
      </w:pPr>
      <w:r w:rsidRPr="00AB1AB1">
        <w:rPr>
          <w:i/>
        </w:rPr>
        <w:t>Borges</w:t>
      </w:r>
      <w:r w:rsidR="0032010C" w:rsidRPr="00AB1AB1">
        <w:rPr>
          <w:i/>
        </w:rPr>
        <w:t xml:space="preserve"> </w:t>
      </w:r>
      <w:r w:rsidRPr="00AB1AB1">
        <w:rPr>
          <w:i/>
        </w:rPr>
        <w:t>A,</w:t>
      </w:r>
      <w:r w:rsidR="0032010C" w:rsidRPr="00AB1AB1">
        <w:rPr>
          <w:i/>
        </w:rPr>
        <w:t xml:space="preserve"> </w:t>
      </w:r>
      <w:r w:rsidRPr="00AB1AB1">
        <w:rPr>
          <w:i/>
        </w:rPr>
        <w:t>Caldas</w:t>
      </w:r>
      <w:r w:rsidR="0032010C" w:rsidRPr="00AB1AB1">
        <w:rPr>
          <w:i/>
        </w:rPr>
        <w:t xml:space="preserve"> </w:t>
      </w:r>
      <w:r w:rsidRPr="00AB1AB1">
        <w:rPr>
          <w:i/>
        </w:rPr>
        <w:t>D,</w:t>
      </w:r>
      <w:r w:rsidR="0032010C" w:rsidRPr="00AB1AB1">
        <w:rPr>
          <w:i/>
        </w:rPr>
        <w:t xml:space="preserve"> </w:t>
      </w:r>
      <w:proofErr w:type="spellStart"/>
      <w:r w:rsidRPr="00AB1AB1">
        <w:rPr>
          <w:i/>
        </w:rPr>
        <w:t>Taskonak</w:t>
      </w:r>
      <w:proofErr w:type="spellEnd"/>
      <w:r w:rsidR="0032010C" w:rsidRPr="00AB1AB1">
        <w:rPr>
          <w:i/>
        </w:rPr>
        <w:t xml:space="preserve"> </w:t>
      </w:r>
      <w:r w:rsidRPr="00AB1AB1">
        <w:rPr>
          <w:i/>
        </w:rPr>
        <w:t>B,</w:t>
      </w:r>
      <w:r w:rsidR="0032010C" w:rsidRPr="00AB1AB1">
        <w:rPr>
          <w:i/>
        </w:rPr>
        <w:t xml:space="preserve"> </w:t>
      </w:r>
      <w:r w:rsidRPr="00AB1AB1">
        <w:rPr>
          <w:i/>
        </w:rPr>
        <w:t>Yan</w:t>
      </w:r>
      <w:r w:rsidR="0032010C" w:rsidRPr="00AB1AB1">
        <w:rPr>
          <w:i/>
        </w:rPr>
        <w:t xml:space="preserve"> </w:t>
      </w:r>
      <w:r w:rsidRPr="00AB1AB1">
        <w:rPr>
          <w:i/>
        </w:rPr>
        <w:t>J,</w:t>
      </w:r>
      <w:r w:rsidR="0032010C" w:rsidRPr="00AB1AB1">
        <w:rPr>
          <w:i/>
        </w:rPr>
        <w:t xml:space="preserve"> </w:t>
      </w:r>
      <w:proofErr w:type="spellStart"/>
      <w:r w:rsidRPr="00AB1AB1">
        <w:rPr>
          <w:i/>
        </w:rPr>
        <w:t>Sobrinho</w:t>
      </w:r>
      <w:proofErr w:type="spellEnd"/>
      <w:r w:rsidR="0032010C" w:rsidRPr="00AB1AB1">
        <w:rPr>
          <w:i/>
        </w:rPr>
        <w:t xml:space="preserve"> </w:t>
      </w:r>
      <w:r w:rsidRPr="00AB1AB1">
        <w:rPr>
          <w:i/>
        </w:rPr>
        <w:t>L,</w:t>
      </w:r>
      <w:r w:rsidR="0032010C" w:rsidRPr="00AB1AB1">
        <w:rPr>
          <w:i/>
        </w:rPr>
        <w:t xml:space="preserve"> </w:t>
      </w:r>
      <w:r w:rsidRPr="00AB1AB1">
        <w:rPr>
          <w:i/>
        </w:rPr>
        <w:t>Oliveira</w:t>
      </w:r>
      <w:r w:rsidR="0032010C" w:rsidRPr="00AB1AB1">
        <w:rPr>
          <w:i/>
        </w:rPr>
        <w:t xml:space="preserve"> </w:t>
      </w:r>
      <w:r w:rsidRPr="00AB1AB1">
        <w:rPr>
          <w:i/>
        </w:rPr>
        <w:t>W:</w:t>
      </w:r>
      <w:r w:rsidR="0032010C" w:rsidRPr="00AB1AB1">
        <w:rPr>
          <w:i/>
        </w:rPr>
        <w:t xml:space="preserve"> </w:t>
      </w:r>
      <w:r w:rsidRPr="00AB1AB1">
        <w:t>Fracture</w:t>
      </w:r>
      <w:r w:rsidR="0032010C" w:rsidRPr="00AB1AB1">
        <w:t xml:space="preserve"> </w:t>
      </w:r>
      <w:r w:rsidRPr="00AB1AB1">
        <w:t>loads</w:t>
      </w:r>
      <w:r w:rsidR="0032010C" w:rsidRPr="00AB1AB1">
        <w:t xml:space="preserve"> </w:t>
      </w:r>
      <w:r w:rsidRPr="00AB1AB1">
        <w:t>of</w:t>
      </w:r>
      <w:r w:rsidR="0032010C" w:rsidRPr="00AB1AB1">
        <w:t xml:space="preserve"> </w:t>
      </w:r>
      <w:r w:rsidRPr="00AB1AB1">
        <w:t>All-ceramic</w:t>
      </w:r>
      <w:r w:rsidR="0032010C" w:rsidRPr="00AB1AB1">
        <w:t xml:space="preserve"> </w:t>
      </w:r>
      <w:r w:rsidRPr="00AB1AB1">
        <w:t>crowns</w:t>
      </w:r>
      <w:r w:rsidR="0032010C" w:rsidRPr="00AB1AB1">
        <w:t xml:space="preserve"> </w:t>
      </w:r>
      <w:r w:rsidRPr="00AB1AB1">
        <w:t>under</w:t>
      </w:r>
      <w:r w:rsidR="0032010C" w:rsidRPr="00AB1AB1">
        <w:t xml:space="preserve"> </w:t>
      </w:r>
      <w:r w:rsidRPr="00AB1AB1">
        <w:t>wet</w:t>
      </w:r>
      <w:r w:rsidR="0032010C" w:rsidRPr="00AB1AB1">
        <w:t xml:space="preserve"> </w:t>
      </w:r>
      <w:r w:rsidRPr="00AB1AB1">
        <w:t>and</w:t>
      </w:r>
      <w:r w:rsidR="0032010C" w:rsidRPr="00AB1AB1">
        <w:t xml:space="preserve"> </w:t>
      </w:r>
      <w:r w:rsidRPr="00AB1AB1">
        <w:t>dry</w:t>
      </w:r>
      <w:r w:rsidR="0032010C" w:rsidRPr="00AB1AB1">
        <w:t xml:space="preserve"> </w:t>
      </w:r>
      <w:r w:rsidRPr="00AB1AB1">
        <w:t>fatigue</w:t>
      </w:r>
      <w:r w:rsidR="0032010C" w:rsidRPr="00AB1AB1">
        <w:t xml:space="preserve"> </w:t>
      </w:r>
      <w:r w:rsidRPr="00AB1AB1">
        <w:t>conditions:</w:t>
      </w:r>
      <w:r w:rsidR="0032010C" w:rsidRPr="00AB1AB1">
        <w:t xml:space="preserve"> </w:t>
      </w:r>
      <w:r w:rsidRPr="00AB1AB1">
        <w:t>J.</w:t>
      </w:r>
      <w:r w:rsidR="0032010C" w:rsidRPr="00AB1AB1">
        <w:t xml:space="preserve"> </w:t>
      </w:r>
      <w:proofErr w:type="spellStart"/>
      <w:r w:rsidRPr="00AB1AB1">
        <w:t>Prosthodontics</w:t>
      </w:r>
      <w:proofErr w:type="spellEnd"/>
      <w:r w:rsidR="0032010C" w:rsidRPr="00AB1AB1">
        <w:t xml:space="preserve"> </w:t>
      </w:r>
      <w:r w:rsidRPr="00AB1AB1">
        <w:t>volume</w:t>
      </w:r>
      <w:r w:rsidR="0032010C" w:rsidRPr="00AB1AB1">
        <w:t xml:space="preserve"> </w:t>
      </w:r>
      <w:r w:rsidRPr="00AB1AB1">
        <w:t>18,</w:t>
      </w:r>
      <w:r w:rsidR="0032010C" w:rsidRPr="00AB1AB1">
        <w:t xml:space="preserve"> </w:t>
      </w:r>
      <w:r w:rsidRPr="00AB1AB1">
        <w:t>Issue</w:t>
      </w:r>
      <w:r w:rsidR="0032010C" w:rsidRPr="00AB1AB1">
        <w:t xml:space="preserve"> </w:t>
      </w:r>
      <w:r w:rsidRPr="00AB1AB1">
        <w:t>8,</w:t>
      </w:r>
      <w:r w:rsidR="0032010C" w:rsidRPr="00AB1AB1">
        <w:t xml:space="preserve"> </w:t>
      </w:r>
      <w:r w:rsidRPr="00AB1AB1">
        <w:t>Pages</w:t>
      </w:r>
      <w:r w:rsidR="0032010C" w:rsidRPr="00AB1AB1">
        <w:t xml:space="preserve"> </w:t>
      </w:r>
      <w:r w:rsidRPr="00AB1AB1">
        <w:t>649-655.</w:t>
      </w:r>
      <w:r w:rsidR="0032010C" w:rsidRPr="00AB1AB1">
        <w:t xml:space="preserve"> </w:t>
      </w:r>
      <w:r w:rsidRPr="00AB1AB1">
        <w:t>200</w:t>
      </w:r>
      <w:r w:rsidR="00AB1AB1" w:rsidRPr="00AB1AB1">
        <w:t>9</w:t>
      </w:r>
      <w:r w:rsidR="00AB1AB1">
        <w:t>.</w:t>
      </w:r>
    </w:p>
    <w:p w:rsidR="00CD5067" w:rsidRPr="00AB1AB1" w:rsidRDefault="00CD5067" w:rsidP="00AB1AB1">
      <w:pPr>
        <w:pStyle w:val="ListParagraph"/>
        <w:numPr>
          <w:ilvl w:val="0"/>
          <w:numId w:val="6"/>
        </w:numPr>
        <w:autoSpaceDE w:val="0"/>
        <w:autoSpaceDN w:val="0"/>
        <w:adjustRightInd w:val="0"/>
        <w:snapToGrid w:val="0"/>
        <w:jc w:val="both"/>
        <w:rPr>
          <w:bCs/>
        </w:rPr>
      </w:pPr>
      <w:proofErr w:type="spellStart"/>
      <w:r w:rsidRPr="00AB1AB1">
        <w:rPr>
          <w:bCs/>
        </w:rPr>
        <w:t>Luthardt</w:t>
      </w:r>
      <w:proofErr w:type="spellEnd"/>
      <w:r w:rsidR="0032010C" w:rsidRPr="00AB1AB1">
        <w:rPr>
          <w:bCs/>
        </w:rPr>
        <w:t xml:space="preserve"> </w:t>
      </w:r>
      <w:r w:rsidRPr="00AB1AB1">
        <w:rPr>
          <w:bCs/>
        </w:rPr>
        <w:t>R.,</w:t>
      </w:r>
      <w:r w:rsidR="0032010C" w:rsidRPr="00AB1AB1">
        <w:rPr>
          <w:bCs/>
        </w:rPr>
        <w:t xml:space="preserve"> </w:t>
      </w:r>
      <w:proofErr w:type="spellStart"/>
      <w:r w:rsidRPr="00AB1AB1">
        <w:rPr>
          <w:bCs/>
        </w:rPr>
        <w:t>Sandkuhl</w:t>
      </w:r>
      <w:proofErr w:type="spellEnd"/>
      <w:r w:rsidR="0032010C" w:rsidRPr="00AB1AB1">
        <w:rPr>
          <w:bCs/>
        </w:rPr>
        <w:t xml:space="preserve"> </w:t>
      </w:r>
      <w:r w:rsidRPr="00AB1AB1">
        <w:rPr>
          <w:bCs/>
        </w:rPr>
        <w:t>O.,</w:t>
      </w:r>
      <w:r w:rsidR="0032010C" w:rsidRPr="00AB1AB1">
        <w:rPr>
          <w:bCs/>
        </w:rPr>
        <w:t xml:space="preserve"> </w:t>
      </w:r>
      <w:proofErr w:type="spellStart"/>
      <w:r w:rsidRPr="00AB1AB1">
        <w:rPr>
          <w:bCs/>
        </w:rPr>
        <w:t>Herold</w:t>
      </w:r>
      <w:proofErr w:type="spellEnd"/>
      <w:r w:rsidR="0032010C" w:rsidRPr="00AB1AB1">
        <w:rPr>
          <w:bCs/>
        </w:rPr>
        <w:t xml:space="preserve"> </w:t>
      </w:r>
      <w:r w:rsidRPr="00AB1AB1">
        <w:rPr>
          <w:bCs/>
        </w:rPr>
        <w:t>V.,</w:t>
      </w:r>
      <w:r w:rsidR="0032010C" w:rsidRPr="00AB1AB1">
        <w:rPr>
          <w:bCs/>
        </w:rPr>
        <w:t xml:space="preserve"> </w:t>
      </w:r>
      <w:r w:rsidRPr="00AB1AB1">
        <w:rPr>
          <w:bCs/>
        </w:rPr>
        <w:t>Walter</w:t>
      </w:r>
      <w:r w:rsidR="0032010C" w:rsidRPr="00AB1AB1">
        <w:rPr>
          <w:bCs/>
        </w:rPr>
        <w:t xml:space="preserve"> </w:t>
      </w:r>
      <w:r w:rsidRPr="00AB1AB1">
        <w:rPr>
          <w:bCs/>
        </w:rPr>
        <w:t>M.</w:t>
      </w:r>
      <w:r w:rsidR="0032010C" w:rsidRPr="00AB1AB1">
        <w:t xml:space="preserve"> </w:t>
      </w:r>
      <w:r w:rsidRPr="00AB1AB1">
        <w:t>"Accuracy</w:t>
      </w:r>
      <w:r w:rsidR="0032010C" w:rsidRPr="00AB1AB1">
        <w:t xml:space="preserve"> </w:t>
      </w:r>
      <w:r w:rsidRPr="00AB1AB1">
        <w:t>of</w:t>
      </w:r>
      <w:r w:rsidR="0032010C" w:rsidRPr="00AB1AB1">
        <w:t xml:space="preserve"> </w:t>
      </w:r>
      <w:r w:rsidRPr="00AB1AB1">
        <w:t>mechanical</w:t>
      </w:r>
      <w:r w:rsidR="0032010C" w:rsidRPr="00AB1AB1">
        <w:t xml:space="preserve"> </w:t>
      </w:r>
      <w:r w:rsidRPr="00AB1AB1">
        <w:t>digitizing</w:t>
      </w:r>
      <w:r w:rsidR="0032010C" w:rsidRPr="00AB1AB1">
        <w:t xml:space="preserve"> </w:t>
      </w:r>
      <w:r w:rsidRPr="00AB1AB1">
        <w:t>with</w:t>
      </w:r>
      <w:r w:rsidR="0032010C" w:rsidRPr="00AB1AB1">
        <w:t xml:space="preserve"> </w:t>
      </w:r>
      <w:r w:rsidRPr="00AB1AB1">
        <w:t>a</w:t>
      </w:r>
      <w:r w:rsidR="0032010C" w:rsidRPr="00AB1AB1">
        <w:t xml:space="preserve"> </w:t>
      </w:r>
      <w:r w:rsidRPr="00AB1AB1">
        <w:t>CAD/CAM</w:t>
      </w:r>
      <w:r w:rsidR="0032010C" w:rsidRPr="00AB1AB1">
        <w:t xml:space="preserve"> </w:t>
      </w:r>
      <w:r w:rsidRPr="00AB1AB1">
        <w:t>system</w:t>
      </w:r>
      <w:r w:rsidR="0032010C" w:rsidRPr="00AB1AB1">
        <w:t xml:space="preserve"> </w:t>
      </w:r>
      <w:r w:rsidRPr="00AB1AB1">
        <w:t>for</w:t>
      </w:r>
      <w:r w:rsidR="0032010C" w:rsidRPr="00AB1AB1">
        <w:t xml:space="preserve"> </w:t>
      </w:r>
      <w:r w:rsidRPr="00AB1AB1">
        <w:t>fixed</w:t>
      </w:r>
      <w:r w:rsidR="0032010C" w:rsidRPr="00AB1AB1">
        <w:t xml:space="preserve"> </w:t>
      </w:r>
      <w:r w:rsidRPr="00AB1AB1">
        <w:t>restorations"</w:t>
      </w:r>
      <w:r w:rsidR="0032010C" w:rsidRPr="00AB1AB1">
        <w:t xml:space="preserve"> </w:t>
      </w:r>
      <w:proofErr w:type="spellStart"/>
      <w:r w:rsidRPr="00AB1AB1">
        <w:t>Int</w:t>
      </w:r>
      <w:proofErr w:type="spellEnd"/>
      <w:r w:rsidR="0032010C" w:rsidRPr="00AB1AB1">
        <w:t xml:space="preserve"> </w:t>
      </w:r>
      <w:r w:rsidRPr="00AB1AB1">
        <w:t>J</w:t>
      </w:r>
      <w:r w:rsidR="0032010C" w:rsidRPr="00AB1AB1">
        <w:t xml:space="preserve"> </w:t>
      </w:r>
      <w:proofErr w:type="spellStart"/>
      <w:r w:rsidRPr="00AB1AB1">
        <w:t>Prosthodont</w:t>
      </w:r>
      <w:proofErr w:type="spellEnd"/>
      <w:r w:rsidRPr="00AB1AB1">
        <w:t>.</w:t>
      </w:r>
      <w:r w:rsidR="0032010C" w:rsidRPr="00AB1AB1">
        <w:t xml:space="preserve"> </w:t>
      </w:r>
      <w:r w:rsidRPr="00AB1AB1">
        <w:t>2001;</w:t>
      </w:r>
      <w:r w:rsidR="0032010C" w:rsidRPr="00AB1AB1">
        <w:t xml:space="preserve"> </w:t>
      </w:r>
      <w:r w:rsidRPr="00AB1AB1">
        <w:t>14(2):146-51.</w:t>
      </w:r>
    </w:p>
    <w:p w:rsidR="00AF2376" w:rsidRPr="00AB1AB1" w:rsidRDefault="00AF2376" w:rsidP="00AB1AB1">
      <w:pPr>
        <w:pStyle w:val="ListParagraph"/>
        <w:numPr>
          <w:ilvl w:val="0"/>
          <w:numId w:val="6"/>
        </w:numPr>
        <w:snapToGrid w:val="0"/>
        <w:jc w:val="both"/>
      </w:pPr>
      <w:proofErr w:type="spellStart"/>
      <w:r w:rsidRPr="00AB1AB1">
        <w:rPr>
          <w:i/>
        </w:rPr>
        <w:t>Tinschert</w:t>
      </w:r>
      <w:proofErr w:type="spellEnd"/>
      <w:r w:rsidRPr="00AB1AB1">
        <w:rPr>
          <w:i/>
        </w:rPr>
        <w:t>,</w:t>
      </w:r>
      <w:r w:rsidR="0032010C" w:rsidRPr="00AB1AB1">
        <w:rPr>
          <w:i/>
        </w:rPr>
        <w:t xml:space="preserve"> </w:t>
      </w:r>
      <w:r w:rsidRPr="00AB1AB1">
        <w:rPr>
          <w:i/>
        </w:rPr>
        <w:t>J.,</w:t>
      </w:r>
      <w:r w:rsidR="0032010C" w:rsidRPr="00AB1AB1">
        <w:rPr>
          <w:i/>
        </w:rPr>
        <w:t xml:space="preserve"> </w:t>
      </w:r>
      <w:proofErr w:type="spellStart"/>
      <w:r w:rsidRPr="00AB1AB1">
        <w:rPr>
          <w:i/>
        </w:rPr>
        <w:t>Natt</w:t>
      </w:r>
      <w:proofErr w:type="spellEnd"/>
      <w:r w:rsidRPr="00AB1AB1">
        <w:rPr>
          <w:i/>
        </w:rPr>
        <w:t>,</w:t>
      </w:r>
      <w:r w:rsidR="0032010C" w:rsidRPr="00AB1AB1">
        <w:rPr>
          <w:i/>
        </w:rPr>
        <w:t xml:space="preserve"> </w:t>
      </w:r>
      <w:r w:rsidRPr="00AB1AB1">
        <w:rPr>
          <w:i/>
        </w:rPr>
        <w:t>G,</w:t>
      </w:r>
      <w:r w:rsidR="0032010C" w:rsidRPr="00AB1AB1">
        <w:rPr>
          <w:i/>
        </w:rPr>
        <w:t xml:space="preserve"> </w:t>
      </w:r>
      <w:proofErr w:type="spellStart"/>
      <w:r w:rsidRPr="00AB1AB1">
        <w:rPr>
          <w:i/>
        </w:rPr>
        <w:t>Mautsch</w:t>
      </w:r>
      <w:proofErr w:type="spellEnd"/>
      <w:r w:rsidRPr="00AB1AB1">
        <w:rPr>
          <w:i/>
        </w:rPr>
        <w:t>,</w:t>
      </w:r>
      <w:r w:rsidR="0032010C" w:rsidRPr="00AB1AB1">
        <w:rPr>
          <w:i/>
        </w:rPr>
        <w:t xml:space="preserve"> </w:t>
      </w:r>
      <w:r w:rsidRPr="00AB1AB1">
        <w:rPr>
          <w:i/>
        </w:rPr>
        <w:t>W.;</w:t>
      </w:r>
      <w:r w:rsidR="0032010C" w:rsidRPr="00AB1AB1">
        <w:rPr>
          <w:i/>
        </w:rPr>
        <w:t xml:space="preserve"> </w:t>
      </w:r>
      <w:proofErr w:type="spellStart"/>
      <w:r w:rsidRPr="00AB1AB1">
        <w:rPr>
          <w:i/>
        </w:rPr>
        <w:t>Augthum</w:t>
      </w:r>
      <w:proofErr w:type="spellEnd"/>
      <w:r w:rsidRPr="00AB1AB1">
        <w:rPr>
          <w:i/>
        </w:rPr>
        <w:t>,</w:t>
      </w:r>
      <w:r w:rsidR="0032010C" w:rsidRPr="00AB1AB1">
        <w:rPr>
          <w:i/>
        </w:rPr>
        <w:t xml:space="preserve"> </w:t>
      </w:r>
      <w:r w:rsidRPr="00AB1AB1">
        <w:rPr>
          <w:i/>
        </w:rPr>
        <w:t>M.,</w:t>
      </w:r>
      <w:r w:rsidR="0032010C" w:rsidRPr="00AB1AB1">
        <w:rPr>
          <w:i/>
        </w:rPr>
        <w:t xml:space="preserve"> </w:t>
      </w:r>
      <w:r w:rsidRPr="00AB1AB1">
        <w:rPr>
          <w:i/>
        </w:rPr>
        <w:t>and</w:t>
      </w:r>
      <w:r w:rsidR="0032010C" w:rsidRPr="00AB1AB1">
        <w:rPr>
          <w:i/>
        </w:rPr>
        <w:t xml:space="preserve"> </w:t>
      </w:r>
      <w:proofErr w:type="spellStart"/>
      <w:r w:rsidRPr="00AB1AB1">
        <w:rPr>
          <w:i/>
        </w:rPr>
        <w:t>Spiekermann</w:t>
      </w:r>
      <w:proofErr w:type="spellEnd"/>
      <w:r w:rsidRPr="00AB1AB1">
        <w:rPr>
          <w:i/>
        </w:rPr>
        <w:t>,</w:t>
      </w:r>
      <w:r w:rsidR="0032010C" w:rsidRPr="00AB1AB1">
        <w:rPr>
          <w:i/>
        </w:rPr>
        <w:t xml:space="preserve"> </w:t>
      </w:r>
      <w:r w:rsidRPr="00AB1AB1">
        <w:rPr>
          <w:i/>
        </w:rPr>
        <w:t>H.:</w:t>
      </w:r>
      <w:r w:rsidR="0032010C" w:rsidRPr="00AB1AB1">
        <w:rPr>
          <w:i/>
        </w:rPr>
        <w:t xml:space="preserve"> </w:t>
      </w:r>
      <w:r w:rsidRPr="00AB1AB1">
        <w:t>Fracture</w:t>
      </w:r>
      <w:r w:rsidR="0032010C" w:rsidRPr="00AB1AB1">
        <w:t xml:space="preserve"> </w:t>
      </w:r>
      <w:r w:rsidRPr="00AB1AB1">
        <w:t>Resistance</w:t>
      </w:r>
      <w:r w:rsidR="0032010C" w:rsidRPr="00AB1AB1">
        <w:t xml:space="preserve"> </w:t>
      </w:r>
      <w:r w:rsidRPr="00AB1AB1">
        <w:t>of</w:t>
      </w:r>
      <w:r w:rsidR="0032010C" w:rsidRPr="00AB1AB1">
        <w:t xml:space="preserve"> </w:t>
      </w:r>
      <w:r w:rsidRPr="00AB1AB1">
        <w:t>lithium</w:t>
      </w:r>
      <w:r w:rsidR="0032010C" w:rsidRPr="00AB1AB1">
        <w:t xml:space="preserve"> </w:t>
      </w:r>
      <w:proofErr w:type="spellStart"/>
      <w:r w:rsidRPr="00AB1AB1">
        <w:t>Disilicate</w:t>
      </w:r>
      <w:proofErr w:type="spellEnd"/>
      <w:r w:rsidRPr="00AB1AB1">
        <w:t>,</w:t>
      </w:r>
      <w:r w:rsidR="0032010C" w:rsidRPr="00AB1AB1">
        <w:t xml:space="preserve"> </w:t>
      </w:r>
      <w:proofErr w:type="spellStart"/>
      <w:r w:rsidRPr="00AB1AB1">
        <w:t>Alumine</w:t>
      </w:r>
      <w:proofErr w:type="spellEnd"/>
      <w:r w:rsidRPr="00AB1AB1">
        <w:t>,</w:t>
      </w:r>
      <w:r w:rsidR="0032010C" w:rsidRPr="00AB1AB1">
        <w:t xml:space="preserve"> </w:t>
      </w:r>
      <w:r w:rsidRPr="00AB1AB1">
        <w:t>and</w:t>
      </w:r>
      <w:r w:rsidR="0032010C" w:rsidRPr="00AB1AB1">
        <w:t xml:space="preserve"> </w:t>
      </w:r>
      <w:proofErr w:type="spellStart"/>
      <w:r w:rsidRPr="00AB1AB1">
        <w:t>Zirconia</w:t>
      </w:r>
      <w:proofErr w:type="spellEnd"/>
      <w:r w:rsidRPr="00AB1AB1">
        <w:t>-based</w:t>
      </w:r>
      <w:r w:rsidR="0032010C" w:rsidRPr="00AB1AB1">
        <w:t xml:space="preserve"> </w:t>
      </w:r>
      <w:r w:rsidRPr="00AB1AB1">
        <w:t>three</w:t>
      </w:r>
      <w:r w:rsidR="0032010C" w:rsidRPr="00AB1AB1">
        <w:t xml:space="preserve"> </w:t>
      </w:r>
      <w:r w:rsidRPr="00AB1AB1">
        <w:t>unit</w:t>
      </w:r>
      <w:r w:rsidR="0032010C" w:rsidRPr="00AB1AB1">
        <w:t xml:space="preserve"> </w:t>
      </w:r>
      <w:r w:rsidRPr="00AB1AB1">
        <w:t>fixed</w:t>
      </w:r>
      <w:r w:rsidR="0032010C" w:rsidRPr="00AB1AB1">
        <w:t xml:space="preserve"> </w:t>
      </w:r>
      <w:r w:rsidRPr="00AB1AB1">
        <w:t>partial</w:t>
      </w:r>
      <w:r w:rsidR="0032010C" w:rsidRPr="00AB1AB1">
        <w:t xml:space="preserve"> </w:t>
      </w:r>
      <w:r w:rsidRPr="00AB1AB1">
        <w:t>dentures:</w:t>
      </w:r>
      <w:r w:rsidR="0032010C" w:rsidRPr="00AB1AB1">
        <w:t xml:space="preserve"> </w:t>
      </w:r>
      <w:r w:rsidRPr="00AB1AB1">
        <w:t>A</w:t>
      </w:r>
      <w:r w:rsidR="0032010C" w:rsidRPr="00AB1AB1">
        <w:t xml:space="preserve"> </w:t>
      </w:r>
      <w:r w:rsidRPr="00AB1AB1">
        <w:t>laboratory</w:t>
      </w:r>
      <w:r w:rsidR="0032010C" w:rsidRPr="00AB1AB1">
        <w:t xml:space="preserve"> </w:t>
      </w:r>
      <w:r w:rsidRPr="00AB1AB1">
        <w:t>Study.</w:t>
      </w:r>
      <w:r w:rsidR="0032010C" w:rsidRPr="00AB1AB1">
        <w:t xml:space="preserve"> </w:t>
      </w:r>
      <w:r w:rsidRPr="00AB1AB1">
        <w:t>Int.</w:t>
      </w:r>
      <w:r w:rsidR="0032010C" w:rsidRPr="00AB1AB1">
        <w:t xml:space="preserve"> </w:t>
      </w:r>
      <w:r w:rsidRPr="00AB1AB1">
        <w:t>J.</w:t>
      </w:r>
      <w:r w:rsidR="0032010C" w:rsidRPr="00AB1AB1">
        <w:t xml:space="preserve"> </w:t>
      </w:r>
      <w:proofErr w:type="spellStart"/>
      <w:r w:rsidRPr="00AB1AB1">
        <w:t>Prosthodont</w:t>
      </w:r>
      <w:proofErr w:type="spellEnd"/>
      <w:r w:rsidRPr="00AB1AB1">
        <w:t>.;</w:t>
      </w:r>
      <w:r w:rsidR="0032010C" w:rsidRPr="00AB1AB1">
        <w:t xml:space="preserve"> </w:t>
      </w:r>
      <w:r w:rsidRPr="00AB1AB1">
        <w:t>14:231-238,</w:t>
      </w:r>
      <w:r w:rsidR="0032010C" w:rsidRPr="00AB1AB1">
        <w:t xml:space="preserve"> </w:t>
      </w:r>
      <w:r w:rsidRPr="00AB1AB1">
        <w:t>2001.</w:t>
      </w:r>
    </w:p>
    <w:p w:rsidR="00AB1AB1" w:rsidRDefault="00AF2376" w:rsidP="00AB1AB1">
      <w:pPr>
        <w:pStyle w:val="ListParagraph"/>
        <w:numPr>
          <w:ilvl w:val="0"/>
          <w:numId w:val="6"/>
        </w:numPr>
        <w:snapToGrid w:val="0"/>
        <w:jc w:val="both"/>
      </w:pPr>
      <w:r w:rsidRPr="00AB1AB1">
        <w:rPr>
          <w:i/>
        </w:rPr>
        <w:t>Sorensen</w:t>
      </w:r>
      <w:r w:rsidR="0032010C" w:rsidRPr="00AB1AB1">
        <w:rPr>
          <w:i/>
        </w:rPr>
        <w:t xml:space="preserve"> </w:t>
      </w:r>
      <w:r w:rsidRPr="00AB1AB1">
        <w:rPr>
          <w:i/>
        </w:rPr>
        <w:t>JA,</w:t>
      </w:r>
      <w:r w:rsidR="0032010C" w:rsidRPr="00AB1AB1">
        <w:rPr>
          <w:i/>
        </w:rPr>
        <w:t xml:space="preserve"> </w:t>
      </w:r>
      <w:r w:rsidRPr="00AB1AB1">
        <w:rPr>
          <w:i/>
        </w:rPr>
        <w:t>Torres</w:t>
      </w:r>
      <w:r w:rsidR="0032010C" w:rsidRPr="00AB1AB1">
        <w:rPr>
          <w:i/>
        </w:rPr>
        <w:t xml:space="preserve"> </w:t>
      </w:r>
      <w:r w:rsidRPr="00AB1AB1">
        <w:rPr>
          <w:i/>
        </w:rPr>
        <w:t>TJ,</w:t>
      </w:r>
      <w:r w:rsidR="0032010C" w:rsidRPr="00AB1AB1">
        <w:rPr>
          <w:i/>
        </w:rPr>
        <w:t xml:space="preserve"> </w:t>
      </w:r>
      <w:r w:rsidRPr="00AB1AB1">
        <w:rPr>
          <w:i/>
        </w:rPr>
        <w:t>Kang</w:t>
      </w:r>
      <w:r w:rsidR="0032010C" w:rsidRPr="00AB1AB1">
        <w:rPr>
          <w:i/>
        </w:rPr>
        <w:t xml:space="preserve"> </w:t>
      </w:r>
      <w:r w:rsidRPr="00AB1AB1">
        <w:rPr>
          <w:i/>
        </w:rPr>
        <w:t>SK</w:t>
      </w:r>
      <w:r w:rsidR="0032010C" w:rsidRPr="00AB1AB1">
        <w:rPr>
          <w:i/>
        </w:rPr>
        <w:t xml:space="preserve"> </w:t>
      </w:r>
      <w:r w:rsidRPr="00AB1AB1">
        <w:rPr>
          <w:i/>
        </w:rPr>
        <w:t>and</w:t>
      </w:r>
      <w:r w:rsidR="0032010C" w:rsidRPr="00AB1AB1">
        <w:rPr>
          <w:i/>
        </w:rPr>
        <w:t xml:space="preserve"> </w:t>
      </w:r>
      <w:proofErr w:type="spellStart"/>
      <w:r w:rsidRPr="00AB1AB1">
        <w:rPr>
          <w:i/>
        </w:rPr>
        <w:t>Avera</w:t>
      </w:r>
      <w:proofErr w:type="spellEnd"/>
      <w:r w:rsidR="0032010C" w:rsidRPr="00AB1AB1">
        <w:rPr>
          <w:i/>
        </w:rPr>
        <w:t xml:space="preserve"> </w:t>
      </w:r>
      <w:r w:rsidRPr="00AB1AB1">
        <w:rPr>
          <w:i/>
        </w:rPr>
        <w:t>SP:</w:t>
      </w:r>
      <w:r w:rsidR="0032010C" w:rsidRPr="00AB1AB1">
        <w:rPr>
          <w:i/>
        </w:rPr>
        <w:t xml:space="preserve"> </w:t>
      </w:r>
      <w:r w:rsidRPr="00AB1AB1">
        <w:t>Marginal</w:t>
      </w:r>
      <w:r w:rsidR="0032010C" w:rsidRPr="00AB1AB1">
        <w:t xml:space="preserve"> </w:t>
      </w:r>
      <w:r w:rsidRPr="00AB1AB1">
        <w:t>fidelity</w:t>
      </w:r>
      <w:r w:rsidR="0032010C" w:rsidRPr="00AB1AB1">
        <w:t xml:space="preserve"> </w:t>
      </w:r>
      <w:r w:rsidRPr="00AB1AB1">
        <w:t>of</w:t>
      </w:r>
      <w:r w:rsidR="0032010C" w:rsidRPr="00AB1AB1">
        <w:t xml:space="preserve"> </w:t>
      </w:r>
      <w:r w:rsidRPr="00AB1AB1">
        <w:t>ceramic</w:t>
      </w:r>
      <w:r w:rsidR="0032010C" w:rsidRPr="00AB1AB1">
        <w:t xml:space="preserve"> </w:t>
      </w:r>
      <w:r w:rsidRPr="00AB1AB1">
        <w:t>crowns</w:t>
      </w:r>
      <w:r w:rsidR="0032010C" w:rsidRPr="00AB1AB1">
        <w:t xml:space="preserve"> </w:t>
      </w:r>
      <w:r w:rsidRPr="00AB1AB1">
        <w:t>with</w:t>
      </w:r>
      <w:r w:rsidR="0032010C" w:rsidRPr="00AB1AB1">
        <w:t xml:space="preserve"> </w:t>
      </w:r>
      <w:r w:rsidRPr="00AB1AB1">
        <w:t>different</w:t>
      </w:r>
      <w:r w:rsidR="0032010C" w:rsidRPr="00AB1AB1">
        <w:t xml:space="preserve"> </w:t>
      </w:r>
      <w:r w:rsidRPr="00AB1AB1">
        <w:t>margin</w:t>
      </w:r>
      <w:r w:rsidR="0032010C" w:rsidRPr="00AB1AB1">
        <w:t xml:space="preserve"> </w:t>
      </w:r>
      <w:r w:rsidRPr="00AB1AB1">
        <w:t>designs.</w:t>
      </w:r>
      <w:r w:rsidR="0032010C" w:rsidRPr="00AB1AB1">
        <w:t xml:space="preserve"> </w:t>
      </w:r>
      <w:r w:rsidRPr="00AB1AB1">
        <w:t>J</w:t>
      </w:r>
      <w:r w:rsidR="0032010C" w:rsidRPr="00AB1AB1">
        <w:t xml:space="preserve"> </w:t>
      </w:r>
      <w:r w:rsidRPr="00AB1AB1">
        <w:t>Dent</w:t>
      </w:r>
      <w:r w:rsidR="0032010C" w:rsidRPr="00AB1AB1">
        <w:t xml:space="preserve"> </w:t>
      </w:r>
      <w:r w:rsidRPr="00AB1AB1">
        <w:t>Res</w:t>
      </w:r>
      <w:r w:rsidR="0032010C" w:rsidRPr="00AB1AB1">
        <w:t xml:space="preserve"> </w:t>
      </w:r>
      <w:r w:rsidRPr="00AB1AB1">
        <w:t>69:</w:t>
      </w:r>
      <w:r w:rsidR="0032010C" w:rsidRPr="00AB1AB1">
        <w:t xml:space="preserve"> </w:t>
      </w:r>
      <w:r w:rsidRPr="00AB1AB1">
        <w:t>279.</w:t>
      </w:r>
      <w:r w:rsidR="0032010C" w:rsidRPr="00AB1AB1">
        <w:t xml:space="preserve"> </w:t>
      </w:r>
      <w:r w:rsidRPr="00AB1AB1">
        <w:t>199</w:t>
      </w:r>
      <w:r w:rsidR="00AB1AB1" w:rsidRPr="00AB1AB1">
        <w:t>0</w:t>
      </w:r>
      <w:r w:rsidR="00AB1AB1">
        <w:t>.</w:t>
      </w:r>
    </w:p>
    <w:p w:rsidR="00AB1AB1" w:rsidRDefault="00AF2376" w:rsidP="00AB1AB1">
      <w:pPr>
        <w:pStyle w:val="ListParagraph"/>
        <w:numPr>
          <w:ilvl w:val="0"/>
          <w:numId w:val="6"/>
        </w:numPr>
        <w:snapToGrid w:val="0"/>
        <w:jc w:val="both"/>
      </w:pPr>
      <w:r w:rsidRPr="00AB1AB1">
        <w:rPr>
          <w:i/>
        </w:rPr>
        <w:t>Doyle</w:t>
      </w:r>
      <w:r w:rsidR="0032010C" w:rsidRPr="00AB1AB1">
        <w:rPr>
          <w:i/>
        </w:rPr>
        <w:t xml:space="preserve"> </w:t>
      </w:r>
      <w:r w:rsidRPr="00AB1AB1">
        <w:rPr>
          <w:i/>
        </w:rPr>
        <w:t>MG,</w:t>
      </w:r>
      <w:r w:rsidR="0032010C" w:rsidRPr="00AB1AB1">
        <w:rPr>
          <w:i/>
        </w:rPr>
        <w:t xml:space="preserve"> </w:t>
      </w:r>
      <w:proofErr w:type="spellStart"/>
      <w:r w:rsidRPr="00AB1AB1">
        <w:rPr>
          <w:i/>
        </w:rPr>
        <w:t>Goodacre</w:t>
      </w:r>
      <w:proofErr w:type="spellEnd"/>
      <w:r w:rsidR="0032010C" w:rsidRPr="00AB1AB1">
        <w:rPr>
          <w:i/>
        </w:rPr>
        <w:t xml:space="preserve"> </w:t>
      </w:r>
      <w:r w:rsidRPr="00AB1AB1">
        <w:rPr>
          <w:i/>
        </w:rPr>
        <w:t>CJ,</w:t>
      </w:r>
      <w:r w:rsidR="0032010C" w:rsidRPr="00AB1AB1">
        <w:rPr>
          <w:i/>
        </w:rPr>
        <w:t xml:space="preserve"> </w:t>
      </w:r>
      <w:proofErr w:type="spellStart"/>
      <w:r w:rsidRPr="00AB1AB1">
        <w:rPr>
          <w:i/>
        </w:rPr>
        <w:t>Munz</w:t>
      </w:r>
      <w:proofErr w:type="spellEnd"/>
      <w:r w:rsidR="0032010C" w:rsidRPr="00AB1AB1">
        <w:rPr>
          <w:i/>
        </w:rPr>
        <w:t xml:space="preserve"> </w:t>
      </w:r>
      <w:r w:rsidRPr="00AB1AB1">
        <w:rPr>
          <w:i/>
        </w:rPr>
        <w:t>CA,</w:t>
      </w:r>
      <w:r w:rsidR="0032010C" w:rsidRPr="00AB1AB1">
        <w:rPr>
          <w:i/>
        </w:rPr>
        <w:t xml:space="preserve"> </w:t>
      </w:r>
      <w:proofErr w:type="spellStart"/>
      <w:r w:rsidRPr="00AB1AB1">
        <w:rPr>
          <w:i/>
        </w:rPr>
        <w:t>Andrs</w:t>
      </w:r>
      <w:proofErr w:type="spellEnd"/>
      <w:r w:rsidR="0032010C" w:rsidRPr="00AB1AB1">
        <w:rPr>
          <w:i/>
        </w:rPr>
        <w:t xml:space="preserve"> </w:t>
      </w:r>
      <w:r w:rsidRPr="00AB1AB1">
        <w:rPr>
          <w:i/>
        </w:rPr>
        <w:t>CJ:</w:t>
      </w:r>
      <w:r w:rsidR="0032010C" w:rsidRPr="00AB1AB1">
        <w:rPr>
          <w:i/>
        </w:rPr>
        <w:t xml:space="preserve"> </w:t>
      </w:r>
      <w:r w:rsidRPr="00AB1AB1">
        <w:t>The</w:t>
      </w:r>
      <w:r w:rsidR="0032010C" w:rsidRPr="00AB1AB1">
        <w:t xml:space="preserve"> </w:t>
      </w:r>
      <w:r w:rsidRPr="00AB1AB1">
        <w:t>effect</w:t>
      </w:r>
      <w:r w:rsidR="0032010C" w:rsidRPr="00AB1AB1">
        <w:t xml:space="preserve"> </w:t>
      </w:r>
      <w:r w:rsidRPr="00AB1AB1">
        <w:t>of</w:t>
      </w:r>
      <w:r w:rsidR="0032010C" w:rsidRPr="00AB1AB1">
        <w:t xml:space="preserve"> </w:t>
      </w:r>
      <w:r w:rsidRPr="00AB1AB1">
        <w:t>preparation</w:t>
      </w:r>
      <w:r w:rsidR="0032010C" w:rsidRPr="00AB1AB1">
        <w:t xml:space="preserve"> </w:t>
      </w:r>
      <w:r w:rsidRPr="00AB1AB1">
        <w:t>design</w:t>
      </w:r>
      <w:r w:rsidR="0032010C" w:rsidRPr="00AB1AB1">
        <w:t xml:space="preserve"> </w:t>
      </w:r>
      <w:r w:rsidRPr="00AB1AB1">
        <w:t>on</w:t>
      </w:r>
      <w:r w:rsidR="0032010C" w:rsidRPr="00AB1AB1">
        <w:t xml:space="preserve"> </w:t>
      </w:r>
      <w:r w:rsidRPr="00AB1AB1">
        <w:t>the</w:t>
      </w:r>
      <w:r w:rsidR="0032010C" w:rsidRPr="00AB1AB1">
        <w:t xml:space="preserve"> </w:t>
      </w:r>
      <w:r w:rsidRPr="00AB1AB1">
        <w:t>breaking</w:t>
      </w:r>
      <w:r w:rsidR="0032010C" w:rsidRPr="00AB1AB1">
        <w:t xml:space="preserve"> </w:t>
      </w:r>
      <w:r w:rsidRPr="00AB1AB1">
        <w:t>strength</w:t>
      </w:r>
      <w:r w:rsidR="0032010C" w:rsidRPr="00AB1AB1">
        <w:t xml:space="preserve"> </w:t>
      </w:r>
      <w:r w:rsidRPr="00AB1AB1">
        <w:t>of</w:t>
      </w:r>
      <w:r w:rsidR="0032010C" w:rsidRPr="00AB1AB1">
        <w:t xml:space="preserve"> </w:t>
      </w:r>
      <w:proofErr w:type="spellStart"/>
      <w:r w:rsidRPr="00AB1AB1">
        <w:t>Dicor</w:t>
      </w:r>
      <w:proofErr w:type="spellEnd"/>
      <w:r w:rsidR="0032010C" w:rsidRPr="00AB1AB1">
        <w:t xml:space="preserve"> </w:t>
      </w:r>
      <w:r w:rsidRPr="00AB1AB1">
        <w:t>crowns:</w:t>
      </w:r>
      <w:r w:rsidR="0032010C" w:rsidRPr="00AB1AB1">
        <w:t xml:space="preserve"> </w:t>
      </w:r>
      <w:r w:rsidRPr="00AB1AB1">
        <w:t>Part</w:t>
      </w:r>
      <w:r w:rsidR="0032010C" w:rsidRPr="00AB1AB1">
        <w:t xml:space="preserve"> </w:t>
      </w:r>
      <w:r w:rsidRPr="00AB1AB1">
        <w:t>3</w:t>
      </w:r>
      <w:r w:rsidR="0032010C" w:rsidRPr="00AB1AB1">
        <w:t xml:space="preserve"> </w:t>
      </w:r>
      <w:r w:rsidRPr="00AB1AB1">
        <w:t>Int.</w:t>
      </w:r>
      <w:r w:rsidR="0032010C" w:rsidRPr="00AB1AB1">
        <w:t xml:space="preserve"> </w:t>
      </w:r>
      <w:r w:rsidRPr="00AB1AB1">
        <w:t>J.</w:t>
      </w:r>
      <w:r w:rsidR="0032010C" w:rsidRPr="00AB1AB1">
        <w:t xml:space="preserve"> </w:t>
      </w:r>
      <w:proofErr w:type="spellStart"/>
      <w:r w:rsidRPr="00AB1AB1">
        <w:t>prosthodont</w:t>
      </w:r>
      <w:proofErr w:type="spellEnd"/>
      <w:r w:rsidR="0032010C" w:rsidRPr="00AB1AB1">
        <w:t xml:space="preserve"> </w:t>
      </w:r>
      <w:r w:rsidRPr="00AB1AB1">
        <w:t>3:</w:t>
      </w:r>
      <w:r w:rsidR="0032010C" w:rsidRPr="00AB1AB1">
        <w:t xml:space="preserve"> </w:t>
      </w:r>
      <w:r w:rsidRPr="00AB1AB1">
        <w:t>327.</w:t>
      </w:r>
      <w:r w:rsidR="0032010C" w:rsidRPr="00AB1AB1">
        <w:t xml:space="preserve"> </w:t>
      </w:r>
      <w:r w:rsidRPr="00AB1AB1">
        <w:t>199</w:t>
      </w:r>
      <w:r w:rsidR="00AB1AB1" w:rsidRPr="00AB1AB1">
        <w:t>0</w:t>
      </w:r>
      <w:r w:rsidR="00AB1AB1">
        <w:t>.</w:t>
      </w:r>
    </w:p>
    <w:p w:rsidR="00AB1AB1" w:rsidRDefault="00AF2376" w:rsidP="00AB1AB1">
      <w:pPr>
        <w:pStyle w:val="ListParagraph"/>
        <w:numPr>
          <w:ilvl w:val="0"/>
          <w:numId w:val="6"/>
        </w:numPr>
        <w:snapToGrid w:val="0"/>
        <w:jc w:val="both"/>
      </w:pPr>
      <w:r w:rsidRPr="00AB1AB1">
        <w:rPr>
          <w:i/>
        </w:rPr>
        <w:t>Wassermann,</w:t>
      </w:r>
      <w:r w:rsidR="0032010C" w:rsidRPr="00AB1AB1">
        <w:rPr>
          <w:i/>
        </w:rPr>
        <w:t xml:space="preserve"> </w:t>
      </w:r>
      <w:r w:rsidRPr="00AB1AB1">
        <w:rPr>
          <w:i/>
        </w:rPr>
        <w:t>A,</w:t>
      </w:r>
      <w:r w:rsidR="0032010C" w:rsidRPr="00AB1AB1">
        <w:rPr>
          <w:i/>
        </w:rPr>
        <w:t xml:space="preserve"> </w:t>
      </w:r>
      <w:r w:rsidRPr="00AB1AB1">
        <w:rPr>
          <w:i/>
        </w:rPr>
        <w:t>Kaiser</w:t>
      </w:r>
      <w:r w:rsidR="0032010C" w:rsidRPr="00AB1AB1">
        <w:rPr>
          <w:i/>
        </w:rPr>
        <w:t xml:space="preserve"> </w:t>
      </w:r>
      <w:r w:rsidRPr="00AB1AB1">
        <w:rPr>
          <w:i/>
        </w:rPr>
        <w:t>M.</w:t>
      </w:r>
      <w:r w:rsidR="0032010C" w:rsidRPr="00AB1AB1">
        <w:rPr>
          <w:i/>
        </w:rPr>
        <w:t xml:space="preserve"> </w:t>
      </w:r>
      <w:r w:rsidRPr="00AB1AB1">
        <w:rPr>
          <w:i/>
        </w:rPr>
        <w:t>and</w:t>
      </w:r>
      <w:r w:rsidR="0032010C" w:rsidRPr="00AB1AB1">
        <w:rPr>
          <w:i/>
        </w:rPr>
        <w:t xml:space="preserve"> </w:t>
      </w:r>
      <w:proofErr w:type="spellStart"/>
      <w:r w:rsidRPr="00AB1AB1">
        <w:rPr>
          <w:i/>
        </w:rPr>
        <w:t>Strub</w:t>
      </w:r>
      <w:proofErr w:type="spellEnd"/>
      <w:r w:rsidR="0032010C" w:rsidRPr="00AB1AB1">
        <w:rPr>
          <w:i/>
        </w:rPr>
        <w:t xml:space="preserve"> </w:t>
      </w:r>
      <w:r w:rsidRPr="00AB1AB1">
        <w:rPr>
          <w:i/>
        </w:rPr>
        <w:t>JR.:</w:t>
      </w:r>
      <w:r w:rsidR="0032010C" w:rsidRPr="00AB1AB1">
        <w:rPr>
          <w:i/>
        </w:rPr>
        <w:t xml:space="preserve"> </w:t>
      </w:r>
      <w:r w:rsidRPr="00AB1AB1">
        <w:t>Clinical</w:t>
      </w:r>
      <w:r w:rsidR="0032010C" w:rsidRPr="00AB1AB1">
        <w:t xml:space="preserve"> </w:t>
      </w:r>
      <w:r w:rsidRPr="00AB1AB1">
        <w:t>long</w:t>
      </w:r>
      <w:r w:rsidR="0032010C" w:rsidRPr="00AB1AB1">
        <w:t xml:space="preserve"> </w:t>
      </w:r>
      <w:r w:rsidRPr="00AB1AB1">
        <w:t>term</w:t>
      </w:r>
      <w:r w:rsidR="0032010C" w:rsidRPr="00AB1AB1">
        <w:t xml:space="preserve"> </w:t>
      </w:r>
      <w:r w:rsidRPr="00AB1AB1">
        <w:t>results</w:t>
      </w:r>
      <w:r w:rsidR="0032010C" w:rsidRPr="00AB1AB1">
        <w:t xml:space="preserve"> </w:t>
      </w:r>
      <w:r w:rsidRPr="00AB1AB1">
        <w:t>of</w:t>
      </w:r>
      <w:r w:rsidR="0032010C" w:rsidRPr="00AB1AB1">
        <w:t xml:space="preserve"> </w:t>
      </w:r>
      <w:r w:rsidRPr="00AB1AB1">
        <w:t>VITA</w:t>
      </w:r>
      <w:r w:rsidR="0032010C" w:rsidRPr="00AB1AB1">
        <w:t xml:space="preserve"> </w:t>
      </w:r>
      <w:r w:rsidRPr="00AB1AB1">
        <w:t>In-Ceram</w:t>
      </w:r>
      <w:r w:rsidR="0032010C" w:rsidRPr="00AB1AB1">
        <w:t xml:space="preserve"> </w:t>
      </w:r>
      <w:r w:rsidRPr="00AB1AB1">
        <w:t>classic</w:t>
      </w:r>
      <w:r w:rsidR="0032010C" w:rsidRPr="00AB1AB1">
        <w:t xml:space="preserve"> </w:t>
      </w:r>
      <w:r w:rsidRPr="00AB1AB1">
        <w:t>crowns</w:t>
      </w:r>
      <w:r w:rsidR="0032010C" w:rsidRPr="00AB1AB1">
        <w:t xml:space="preserve"> </w:t>
      </w:r>
      <w:r w:rsidRPr="00AB1AB1">
        <w:t>and</w:t>
      </w:r>
      <w:r w:rsidR="0032010C" w:rsidRPr="00AB1AB1">
        <w:t xml:space="preserve"> </w:t>
      </w:r>
      <w:r w:rsidRPr="00AB1AB1">
        <w:t>fixed</w:t>
      </w:r>
      <w:r w:rsidR="0032010C" w:rsidRPr="00AB1AB1">
        <w:t xml:space="preserve"> </w:t>
      </w:r>
      <w:r w:rsidRPr="00AB1AB1">
        <w:t>partial</w:t>
      </w:r>
      <w:r w:rsidR="0032010C" w:rsidRPr="00AB1AB1">
        <w:t xml:space="preserve"> </w:t>
      </w:r>
      <w:r w:rsidRPr="00AB1AB1">
        <w:t>dentures:</w:t>
      </w:r>
      <w:r w:rsidR="0032010C" w:rsidRPr="00AB1AB1">
        <w:t xml:space="preserve"> </w:t>
      </w:r>
      <w:r w:rsidRPr="00AB1AB1">
        <w:t>A</w:t>
      </w:r>
      <w:r w:rsidR="0032010C" w:rsidRPr="00AB1AB1">
        <w:t xml:space="preserve"> </w:t>
      </w:r>
      <w:r w:rsidRPr="00AB1AB1">
        <w:t>systematic</w:t>
      </w:r>
      <w:r w:rsidR="0032010C" w:rsidRPr="00AB1AB1">
        <w:t xml:space="preserve"> </w:t>
      </w:r>
      <w:r w:rsidRPr="00AB1AB1">
        <w:t>literature</w:t>
      </w:r>
      <w:r w:rsidR="0032010C" w:rsidRPr="00AB1AB1">
        <w:t xml:space="preserve"> </w:t>
      </w:r>
      <w:r w:rsidRPr="00AB1AB1">
        <w:t>review.</w:t>
      </w:r>
      <w:r w:rsidR="0032010C" w:rsidRPr="00AB1AB1">
        <w:t xml:space="preserve"> </w:t>
      </w:r>
      <w:proofErr w:type="spellStart"/>
      <w:r w:rsidRPr="00AB1AB1">
        <w:t>Int</w:t>
      </w:r>
      <w:proofErr w:type="spellEnd"/>
      <w:r w:rsidR="0032010C" w:rsidRPr="00AB1AB1">
        <w:t xml:space="preserve"> </w:t>
      </w:r>
      <w:r w:rsidRPr="00AB1AB1">
        <w:t>J</w:t>
      </w:r>
      <w:r w:rsidR="0032010C" w:rsidRPr="00AB1AB1">
        <w:t xml:space="preserve"> </w:t>
      </w:r>
      <w:proofErr w:type="spellStart"/>
      <w:r w:rsidRPr="00AB1AB1">
        <w:t>Prosthodont</w:t>
      </w:r>
      <w:proofErr w:type="spellEnd"/>
      <w:r w:rsidRPr="00AB1AB1">
        <w:t>.;</w:t>
      </w:r>
      <w:r w:rsidR="0032010C" w:rsidRPr="00AB1AB1">
        <w:t xml:space="preserve"> </w:t>
      </w:r>
      <w:r w:rsidRPr="00AB1AB1">
        <w:t>19:355-363.</w:t>
      </w:r>
      <w:r w:rsidR="0032010C" w:rsidRPr="00AB1AB1">
        <w:t xml:space="preserve"> </w:t>
      </w:r>
      <w:r w:rsidRPr="00AB1AB1">
        <w:t>200</w:t>
      </w:r>
      <w:r w:rsidR="00AB1AB1" w:rsidRPr="00AB1AB1">
        <w:t>6</w:t>
      </w:r>
      <w:r w:rsidR="00AB1AB1">
        <w:t>.</w:t>
      </w:r>
    </w:p>
    <w:p w:rsidR="00AB1AB1" w:rsidRDefault="005C3230" w:rsidP="00AB1AB1">
      <w:pPr>
        <w:pStyle w:val="ListParagraph"/>
        <w:numPr>
          <w:ilvl w:val="0"/>
          <w:numId w:val="6"/>
        </w:numPr>
        <w:snapToGrid w:val="0"/>
        <w:jc w:val="both"/>
      </w:pPr>
      <w:proofErr w:type="spellStart"/>
      <w:r w:rsidRPr="00AB1AB1">
        <w:rPr>
          <w:i/>
        </w:rPr>
        <w:t>Filser</w:t>
      </w:r>
      <w:proofErr w:type="spellEnd"/>
      <w:r w:rsidR="0032010C" w:rsidRPr="00AB1AB1">
        <w:rPr>
          <w:i/>
        </w:rPr>
        <w:t xml:space="preserve"> </w:t>
      </w:r>
      <w:r w:rsidRPr="00AB1AB1">
        <w:rPr>
          <w:i/>
        </w:rPr>
        <w:t>F,</w:t>
      </w:r>
      <w:r w:rsidR="0032010C" w:rsidRPr="00AB1AB1">
        <w:rPr>
          <w:i/>
        </w:rPr>
        <w:t xml:space="preserve"> </w:t>
      </w:r>
      <w:r w:rsidRPr="00AB1AB1">
        <w:rPr>
          <w:i/>
        </w:rPr>
        <w:t>Kocher</w:t>
      </w:r>
      <w:r w:rsidR="0032010C" w:rsidRPr="00AB1AB1">
        <w:rPr>
          <w:i/>
        </w:rPr>
        <w:t xml:space="preserve"> </w:t>
      </w:r>
      <w:r w:rsidRPr="00AB1AB1">
        <w:rPr>
          <w:i/>
        </w:rPr>
        <w:t>P,</w:t>
      </w:r>
      <w:r w:rsidR="0032010C" w:rsidRPr="00AB1AB1">
        <w:rPr>
          <w:i/>
        </w:rPr>
        <w:t xml:space="preserve"> </w:t>
      </w:r>
      <w:proofErr w:type="spellStart"/>
      <w:r w:rsidRPr="00AB1AB1">
        <w:rPr>
          <w:i/>
        </w:rPr>
        <w:t>Weibel</w:t>
      </w:r>
      <w:proofErr w:type="spellEnd"/>
      <w:r w:rsidR="0032010C" w:rsidRPr="00AB1AB1">
        <w:rPr>
          <w:i/>
        </w:rPr>
        <w:t xml:space="preserve"> </w:t>
      </w:r>
      <w:r w:rsidRPr="00AB1AB1">
        <w:rPr>
          <w:i/>
        </w:rPr>
        <w:t>F.:</w:t>
      </w:r>
      <w:r w:rsidR="0032010C" w:rsidRPr="00AB1AB1">
        <w:rPr>
          <w:i/>
        </w:rPr>
        <w:t xml:space="preserve"> </w:t>
      </w:r>
      <w:r w:rsidRPr="00AB1AB1">
        <w:t>Reliability</w:t>
      </w:r>
      <w:r w:rsidR="0032010C" w:rsidRPr="00AB1AB1">
        <w:t xml:space="preserve"> </w:t>
      </w:r>
      <w:r w:rsidRPr="00AB1AB1">
        <w:t>and</w:t>
      </w:r>
      <w:r w:rsidR="0032010C" w:rsidRPr="00AB1AB1">
        <w:t xml:space="preserve"> </w:t>
      </w:r>
      <w:r w:rsidRPr="00AB1AB1">
        <w:t>strength</w:t>
      </w:r>
      <w:r w:rsidR="0032010C" w:rsidRPr="00AB1AB1">
        <w:t xml:space="preserve"> </w:t>
      </w:r>
      <w:r w:rsidRPr="00AB1AB1">
        <w:t>of</w:t>
      </w:r>
      <w:r w:rsidR="0032010C" w:rsidRPr="00AB1AB1">
        <w:t xml:space="preserve"> </w:t>
      </w:r>
      <w:r w:rsidRPr="00AB1AB1">
        <w:t>all-</w:t>
      </w:r>
      <w:r w:rsidR="0032010C" w:rsidRPr="00AB1AB1">
        <w:t xml:space="preserve"> </w:t>
      </w:r>
      <w:r w:rsidRPr="00AB1AB1">
        <w:t>ceramic</w:t>
      </w:r>
      <w:r w:rsidR="0032010C" w:rsidRPr="00AB1AB1">
        <w:t xml:space="preserve"> </w:t>
      </w:r>
      <w:r w:rsidRPr="00AB1AB1">
        <w:t>dental</w:t>
      </w:r>
      <w:r w:rsidR="0032010C" w:rsidRPr="00AB1AB1">
        <w:t xml:space="preserve"> </w:t>
      </w:r>
      <w:r w:rsidRPr="00AB1AB1">
        <w:t>restorations</w:t>
      </w:r>
      <w:r w:rsidR="0032010C" w:rsidRPr="00AB1AB1">
        <w:t xml:space="preserve"> </w:t>
      </w:r>
      <w:r w:rsidRPr="00AB1AB1">
        <w:t>fabricated</w:t>
      </w:r>
      <w:r w:rsidR="0032010C" w:rsidRPr="00AB1AB1">
        <w:t xml:space="preserve"> </w:t>
      </w:r>
      <w:r w:rsidRPr="00AB1AB1">
        <w:t>by</w:t>
      </w:r>
      <w:r w:rsidR="0032010C" w:rsidRPr="00AB1AB1">
        <w:t xml:space="preserve"> </w:t>
      </w:r>
      <w:r w:rsidRPr="00AB1AB1">
        <w:t>direct</w:t>
      </w:r>
      <w:r w:rsidR="0032010C" w:rsidRPr="00AB1AB1">
        <w:t xml:space="preserve"> </w:t>
      </w:r>
      <w:r w:rsidRPr="00AB1AB1">
        <w:t>ceramic</w:t>
      </w:r>
      <w:r w:rsidR="0032010C" w:rsidRPr="00AB1AB1">
        <w:t xml:space="preserve"> </w:t>
      </w:r>
      <w:r w:rsidRPr="00AB1AB1">
        <w:t>machining</w:t>
      </w:r>
      <w:r w:rsidR="0032010C" w:rsidRPr="00AB1AB1">
        <w:t xml:space="preserve"> </w:t>
      </w:r>
      <w:r w:rsidRPr="00AB1AB1">
        <w:t>(DCM).</w:t>
      </w:r>
      <w:r w:rsidR="0032010C" w:rsidRPr="00AB1AB1">
        <w:t xml:space="preserve"> </w:t>
      </w:r>
      <w:proofErr w:type="spellStart"/>
      <w:r w:rsidRPr="00AB1AB1">
        <w:t>Int</w:t>
      </w:r>
      <w:proofErr w:type="spellEnd"/>
      <w:r w:rsidR="0032010C" w:rsidRPr="00AB1AB1">
        <w:t xml:space="preserve"> </w:t>
      </w:r>
      <w:r w:rsidRPr="00AB1AB1">
        <w:t>J</w:t>
      </w:r>
      <w:r w:rsidR="0032010C" w:rsidRPr="00AB1AB1">
        <w:t xml:space="preserve"> </w:t>
      </w:r>
      <w:proofErr w:type="spellStart"/>
      <w:r w:rsidRPr="00AB1AB1">
        <w:t>Comput</w:t>
      </w:r>
      <w:proofErr w:type="spellEnd"/>
      <w:r w:rsidR="0032010C" w:rsidRPr="00AB1AB1">
        <w:t xml:space="preserve"> </w:t>
      </w:r>
      <w:r w:rsidRPr="00AB1AB1">
        <w:t>Dent;</w:t>
      </w:r>
      <w:r w:rsidR="0032010C" w:rsidRPr="00AB1AB1">
        <w:t xml:space="preserve"> </w:t>
      </w:r>
      <w:r w:rsidRPr="00AB1AB1">
        <w:t>4</w:t>
      </w:r>
      <w:r w:rsidR="0032010C" w:rsidRPr="00AB1AB1">
        <w:t xml:space="preserve"> </w:t>
      </w:r>
      <w:r w:rsidRPr="00AB1AB1">
        <w:t>(2):89-106.</w:t>
      </w:r>
      <w:r w:rsidR="0032010C" w:rsidRPr="00AB1AB1">
        <w:t xml:space="preserve"> </w:t>
      </w:r>
      <w:r w:rsidRPr="00AB1AB1">
        <w:t>200</w:t>
      </w:r>
      <w:r w:rsidR="00AB1AB1" w:rsidRPr="00AB1AB1">
        <w:t>1</w:t>
      </w:r>
      <w:r w:rsidR="00AB1AB1">
        <w:t>.</w:t>
      </w:r>
    </w:p>
    <w:p w:rsidR="00AB1AB1" w:rsidRDefault="005C3230" w:rsidP="00AB1AB1">
      <w:pPr>
        <w:pStyle w:val="ListParagraph"/>
        <w:numPr>
          <w:ilvl w:val="0"/>
          <w:numId w:val="6"/>
        </w:numPr>
        <w:snapToGrid w:val="0"/>
        <w:jc w:val="both"/>
      </w:pPr>
      <w:r w:rsidRPr="00AB1AB1">
        <w:rPr>
          <w:i/>
        </w:rPr>
        <w:t>Kern</w:t>
      </w:r>
      <w:r w:rsidR="0032010C" w:rsidRPr="00AB1AB1">
        <w:rPr>
          <w:i/>
        </w:rPr>
        <w:t xml:space="preserve"> </w:t>
      </w:r>
      <w:r w:rsidRPr="00AB1AB1">
        <w:rPr>
          <w:i/>
        </w:rPr>
        <w:t>M.,</w:t>
      </w:r>
      <w:r w:rsidR="0032010C" w:rsidRPr="00AB1AB1">
        <w:rPr>
          <w:i/>
        </w:rPr>
        <w:t xml:space="preserve"> </w:t>
      </w:r>
      <w:proofErr w:type="spellStart"/>
      <w:r w:rsidRPr="00AB1AB1">
        <w:rPr>
          <w:i/>
        </w:rPr>
        <w:t>Schwarzbach</w:t>
      </w:r>
      <w:proofErr w:type="spellEnd"/>
      <w:r w:rsidR="0032010C" w:rsidRPr="00AB1AB1">
        <w:rPr>
          <w:i/>
        </w:rPr>
        <w:t xml:space="preserve"> </w:t>
      </w:r>
      <w:r w:rsidRPr="00AB1AB1">
        <w:rPr>
          <w:i/>
        </w:rPr>
        <w:t>W.,</w:t>
      </w:r>
      <w:r w:rsidR="0032010C" w:rsidRPr="00AB1AB1">
        <w:rPr>
          <w:i/>
        </w:rPr>
        <w:t xml:space="preserve"> </w:t>
      </w:r>
      <w:r w:rsidRPr="00AB1AB1">
        <w:rPr>
          <w:i/>
        </w:rPr>
        <w:t>and</w:t>
      </w:r>
      <w:r w:rsidR="0032010C" w:rsidRPr="00AB1AB1">
        <w:rPr>
          <w:i/>
        </w:rPr>
        <w:t xml:space="preserve"> </w:t>
      </w:r>
      <w:proofErr w:type="spellStart"/>
      <w:r w:rsidRPr="00AB1AB1">
        <w:rPr>
          <w:i/>
        </w:rPr>
        <w:t>Strub</w:t>
      </w:r>
      <w:proofErr w:type="spellEnd"/>
      <w:r w:rsidR="0032010C" w:rsidRPr="00AB1AB1">
        <w:rPr>
          <w:i/>
        </w:rPr>
        <w:t xml:space="preserve"> </w:t>
      </w:r>
      <w:r w:rsidRPr="00AB1AB1">
        <w:rPr>
          <w:i/>
        </w:rPr>
        <w:t>J</w:t>
      </w:r>
      <w:r w:rsidR="0032010C" w:rsidRPr="00AB1AB1">
        <w:rPr>
          <w:i/>
        </w:rPr>
        <w:t xml:space="preserve"> </w:t>
      </w:r>
      <w:r w:rsidRPr="00AB1AB1">
        <w:rPr>
          <w:i/>
        </w:rPr>
        <w:t>R.:</w:t>
      </w:r>
      <w:r w:rsidR="0032010C" w:rsidRPr="00AB1AB1">
        <w:rPr>
          <w:i/>
        </w:rPr>
        <w:t xml:space="preserve"> </w:t>
      </w:r>
      <w:r w:rsidRPr="00AB1AB1">
        <w:t>Stability</w:t>
      </w:r>
      <w:r w:rsidR="0032010C" w:rsidRPr="00AB1AB1">
        <w:t xml:space="preserve"> </w:t>
      </w:r>
      <w:r w:rsidRPr="00AB1AB1">
        <w:t>of</w:t>
      </w:r>
      <w:r w:rsidR="0032010C" w:rsidRPr="00AB1AB1">
        <w:t xml:space="preserve"> </w:t>
      </w:r>
      <w:r w:rsidRPr="00AB1AB1">
        <w:t>all-</w:t>
      </w:r>
      <w:r w:rsidR="0032010C" w:rsidRPr="00AB1AB1">
        <w:t xml:space="preserve"> </w:t>
      </w:r>
      <w:r w:rsidRPr="00AB1AB1">
        <w:t>porcelain,</w:t>
      </w:r>
      <w:r w:rsidR="0032010C" w:rsidRPr="00AB1AB1">
        <w:t xml:space="preserve"> </w:t>
      </w:r>
      <w:r w:rsidRPr="00AB1AB1">
        <w:t>resin</w:t>
      </w:r>
      <w:r w:rsidR="0032010C" w:rsidRPr="00AB1AB1">
        <w:t xml:space="preserve"> </w:t>
      </w:r>
      <w:r w:rsidRPr="00AB1AB1">
        <w:t>–</w:t>
      </w:r>
      <w:r w:rsidR="0032010C" w:rsidRPr="00AB1AB1">
        <w:t xml:space="preserve"> </w:t>
      </w:r>
      <w:r w:rsidRPr="00AB1AB1">
        <w:t>bonded</w:t>
      </w:r>
      <w:r w:rsidR="0032010C" w:rsidRPr="00AB1AB1">
        <w:t xml:space="preserve"> </w:t>
      </w:r>
      <w:r w:rsidRPr="00AB1AB1">
        <w:t>fixed</w:t>
      </w:r>
      <w:r w:rsidR="0032010C" w:rsidRPr="00AB1AB1">
        <w:t xml:space="preserve"> </w:t>
      </w:r>
      <w:r w:rsidRPr="00AB1AB1">
        <w:t>restorations</w:t>
      </w:r>
      <w:r w:rsidR="0032010C" w:rsidRPr="00AB1AB1">
        <w:t xml:space="preserve"> </w:t>
      </w:r>
      <w:r w:rsidRPr="00AB1AB1">
        <w:t>with</w:t>
      </w:r>
      <w:r w:rsidR="0032010C" w:rsidRPr="00AB1AB1">
        <w:t xml:space="preserve"> </w:t>
      </w:r>
      <w:r w:rsidRPr="00AB1AB1">
        <w:t>different</w:t>
      </w:r>
      <w:r w:rsidR="0032010C" w:rsidRPr="00AB1AB1">
        <w:t xml:space="preserve"> </w:t>
      </w:r>
      <w:r w:rsidRPr="00AB1AB1">
        <w:t>designs:</w:t>
      </w:r>
      <w:r w:rsidR="0032010C" w:rsidRPr="00AB1AB1">
        <w:t xml:space="preserve"> </w:t>
      </w:r>
      <w:r w:rsidRPr="00AB1AB1">
        <w:t>An</w:t>
      </w:r>
      <w:r w:rsidR="0032010C" w:rsidRPr="00AB1AB1">
        <w:t xml:space="preserve"> </w:t>
      </w:r>
      <w:r w:rsidRPr="00AB1AB1">
        <w:t>in-vitro</w:t>
      </w:r>
      <w:r w:rsidR="0032010C" w:rsidRPr="00AB1AB1">
        <w:t xml:space="preserve"> </w:t>
      </w:r>
      <w:r w:rsidRPr="00AB1AB1">
        <w:t>study.</w:t>
      </w:r>
      <w:r w:rsidR="0032010C" w:rsidRPr="00AB1AB1">
        <w:t xml:space="preserve"> </w:t>
      </w:r>
      <w:r w:rsidRPr="00AB1AB1">
        <w:t>Int.</w:t>
      </w:r>
      <w:r w:rsidR="0032010C" w:rsidRPr="00AB1AB1">
        <w:t xml:space="preserve"> </w:t>
      </w:r>
      <w:r w:rsidRPr="00AB1AB1">
        <w:t>J.</w:t>
      </w:r>
      <w:r w:rsidR="0032010C" w:rsidRPr="00AB1AB1">
        <w:t xml:space="preserve"> </w:t>
      </w:r>
      <w:proofErr w:type="spellStart"/>
      <w:r w:rsidRPr="00AB1AB1">
        <w:t>Prosthodont</w:t>
      </w:r>
      <w:proofErr w:type="spellEnd"/>
      <w:r w:rsidRPr="00AB1AB1">
        <w:t>.;</w:t>
      </w:r>
      <w:r w:rsidR="0032010C" w:rsidRPr="00AB1AB1">
        <w:t xml:space="preserve"> </w:t>
      </w:r>
      <w:r w:rsidRPr="00AB1AB1">
        <w:t>5:108-113.</w:t>
      </w:r>
      <w:r w:rsidR="0032010C" w:rsidRPr="00AB1AB1">
        <w:t xml:space="preserve"> </w:t>
      </w:r>
      <w:r w:rsidRPr="00AB1AB1">
        <w:t>199</w:t>
      </w:r>
      <w:r w:rsidR="00AB1AB1" w:rsidRPr="00AB1AB1">
        <w:t>2</w:t>
      </w:r>
      <w:r w:rsidR="00AB1AB1">
        <w:t>.</w:t>
      </w:r>
    </w:p>
    <w:p w:rsidR="00AB1AB1" w:rsidRDefault="005C3230" w:rsidP="00AB1AB1">
      <w:pPr>
        <w:pStyle w:val="ListParagraph"/>
        <w:numPr>
          <w:ilvl w:val="0"/>
          <w:numId w:val="6"/>
        </w:numPr>
        <w:snapToGrid w:val="0"/>
        <w:jc w:val="both"/>
      </w:pPr>
      <w:proofErr w:type="spellStart"/>
      <w:r w:rsidRPr="00AB1AB1">
        <w:rPr>
          <w:i/>
        </w:rPr>
        <w:t>Chitmongkolsuk</w:t>
      </w:r>
      <w:proofErr w:type="spellEnd"/>
      <w:r w:rsidR="0032010C" w:rsidRPr="00AB1AB1">
        <w:rPr>
          <w:i/>
        </w:rPr>
        <w:t xml:space="preserve"> </w:t>
      </w:r>
      <w:r w:rsidRPr="00AB1AB1">
        <w:rPr>
          <w:i/>
        </w:rPr>
        <w:t>S,</w:t>
      </w:r>
      <w:r w:rsidR="0032010C" w:rsidRPr="00AB1AB1">
        <w:rPr>
          <w:i/>
        </w:rPr>
        <w:t xml:space="preserve"> </w:t>
      </w:r>
      <w:proofErr w:type="spellStart"/>
      <w:r w:rsidRPr="00AB1AB1">
        <w:rPr>
          <w:i/>
        </w:rPr>
        <w:t>Heydecke</w:t>
      </w:r>
      <w:proofErr w:type="spellEnd"/>
      <w:r w:rsidR="0032010C" w:rsidRPr="00AB1AB1">
        <w:rPr>
          <w:i/>
        </w:rPr>
        <w:t xml:space="preserve"> </w:t>
      </w:r>
      <w:r w:rsidRPr="00AB1AB1">
        <w:rPr>
          <w:i/>
        </w:rPr>
        <w:t>G,</w:t>
      </w:r>
      <w:r w:rsidR="0032010C" w:rsidRPr="00AB1AB1">
        <w:rPr>
          <w:i/>
        </w:rPr>
        <w:t xml:space="preserve"> </w:t>
      </w:r>
      <w:proofErr w:type="spellStart"/>
      <w:r w:rsidRPr="00AB1AB1">
        <w:rPr>
          <w:i/>
        </w:rPr>
        <w:t>Stappert</w:t>
      </w:r>
      <w:proofErr w:type="spellEnd"/>
      <w:r w:rsidR="0032010C" w:rsidRPr="00AB1AB1">
        <w:rPr>
          <w:i/>
        </w:rPr>
        <w:t xml:space="preserve"> </w:t>
      </w:r>
      <w:r w:rsidRPr="00AB1AB1">
        <w:rPr>
          <w:i/>
        </w:rPr>
        <w:t>C,</w:t>
      </w:r>
      <w:r w:rsidR="0032010C" w:rsidRPr="00AB1AB1">
        <w:rPr>
          <w:i/>
        </w:rPr>
        <w:t xml:space="preserve"> </w:t>
      </w:r>
      <w:r w:rsidRPr="00AB1AB1">
        <w:rPr>
          <w:i/>
        </w:rPr>
        <w:t>and</w:t>
      </w:r>
      <w:r w:rsidR="0032010C" w:rsidRPr="00AB1AB1">
        <w:rPr>
          <w:i/>
        </w:rPr>
        <w:t xml:space="preserve"> </w:t>
      </w:r>
      <w:proofErr w:type="spellStart"/>
      <w:r w:rsidRPr="00AB1AB1">
        <w:rPr>
          <w:i/>
        </w:rPr>
        <w:t>Strub</w:t>
      </w:r>
      <w:proofErr w:type="spellEnd"/>
      <w:r w:rsidR="0032010C" w:rsidRPr="00AB1AB1">
        <w:rPr>
          <w:i/>
        </w:rPr>
        <w:t xml:space="preserve"> </w:t>
      </w:r>
      <w:r w:rsidRPr="00AB1AB1">
        <w:rPr>
          <w:i/>
        </w:rPr>
        <w:t>J</w:t>
      </w:r>
      <w:r w:rsidR="0032010C" w:rsidRPr="00AB1AB1">
        <w:rPr>
          <w:i/>
        </w:rPr>
        <w:t xml:space="preserve"> </w:t>
      </w:r>
      <w:r w:rsidRPr="00AB1AB1">
        <w:rPr>
          <w:i/>
        </w:rPr>
        <w:t>R:</w:t>
      </w:r>
      <w:r w:rsidR="0032010C" w:rsidRPr="00AB1AB1">
        <w:rPr>
          <w:i/>
        </w:rPr>
        <w:t xml:space="preserve"> </w:t>
      </w:r>
      <w:r w:rsidRPr="00AB1AB1">
        <w:t>Fracture</w:t>
      </w:r>
      <w:r w:rsidR="0032010C" w:rsidRPr="00AB1AB1">
        <w:t xml:space="preserve"> </w:t>
      </w:r>
      <w:r w:rsidRPr="00AB1AB1">
        <w:t>strength</w:t>
      </w:r>
      <w:r w:rsidR="0032010C" w:rsidRPr="00AB1AB1">
        <w:t xml:space="preserve"> </w:t>
      </w:r>
      <w:r w:rsidRPr="00AB1AB1">
        <w:t>of</w:t>
      </w:r>
      <w:r w:rsidR="0032010C" w:rsidRPr="00AB1AB1">
        <w:t xml:space="preserve"> </w:t>
      </w:r>
      <w:r w:rsidRPr="00AB1AB1">
        <w:t>all-ceramic</w:t>
      </w:r>
      <w:r w:rsidR="0032010C" w:rsidRPr="00AB1AB1">
        <w:t xml:space="preserve"> </w:t>
      </w:r>
      <w:r w:rsidRPr="00AB1AB1">
        <w:t>lithium</w:t>
      </w:r>
      <w:r w:rsidR="0032010C" w:rsidRPr="00AB1AB1">
        <w:t xml:space="preserve"> </w:t>
      </w:r>
      <w:proofErr w:type="spellStart"/>
      <w:r w:rsidRPr="00AB1AB1">
        <w:t>disilicate</w:t>
      </w:r>
      <w:proofErr w:type="spellEnd"/>
      <w:r w:rsidR="0032010C" w:rsidRPr="00AB1AB1">
        <w:t xml:space="preserve"> </w:t>
      </w:r>
      <w:r w:rsidRPr="00AB1AB1">
        <w:t>and</w:t>
      </w:r>
      <w:r w:rsidR="0032010C" w:rsidRPr="00AB1AB1">
        <w:t xml:space="preserve"> </w:t>
      </w:r>
      <w:r w:rsidRPr="00AB1AB1">
        <w:t>porcelain-</w:t>
      </w:r>
      <w:r w:rsidR="0032010C" w:rsidRPr="00AB1AB1">
        <w:t xml:space="preserve"> </w:t>
      </w:r>
      <w:r w:rsidRPr="00AB1AB1">
        <w:t>fused</w:t>
      </w:r>
      <w:r w:rsidR="0032010C" w:rsidRPr="00AB1AB1">
        <w:t xml:space="preserve"> </w:t>
      </w:r>
      <w:r w:rsidRPr="00AB1AB1">
        <w:t>to</w:t>
      </w:r>
      <w:r w:rsidR="0032010C" w:rsidRPr="00AB1AB1">
        <w:t xml:space="preserve"> </w:t>
      </w:r>
      <w:r w:rsidRPr="00AB1AB1">
        <w:t>metal</w:t>
      </w:r>
      <w:r w:rsidR="0032010C" w:rsidRPr="00AB1AB1">
        <w:t xml:space="preserve"> </w:t>
      </w:r>
      <w:r w:rsidRPr="00AB1AB1">
        <w:t>bridges</w:t>
      </w:r>
      <w:r w:rsidR="0032010C" w:rsidRPr="00AB1AB1">
        <w:t xml:space="preserve"> </w:t>
      </w:r>
      <w:r w:rsidRPr="00AB1AB1">
        <w:t>for</w:t>
      </w:r>
      <w:r w:rsidR="0032010C" w:rsidRPr="00AB1AB1">
        <w:t xml:space="preserve"> </w:t>
      </w:r>
      <w:r w:rsidRPr="00AB1AB1">
        <w:t>molar</w:t>
      </w:r>
      <w:r w:rsidR="0032010C" w:rsidRPr="00AB1AB1">
        <w:t xml:space="preserve"> </w:t>
      </w:r>
      <w:r w:rsidRPr="00AB1AB1">
        <w:t>replacement</w:t>
      </w:r>
      <w:r w:rsidR="0032010C" w:rsidRPr="00AB1AB1">
        <w:t xml:space="preserve"> </w:t>
      </w:r>
      <w:r w:rsidRPr="00AB1AB1">
        <w:t>after</w:t>
      </w:r>
      <w:r w:rsidR="0032010C" w:rsidRPr="00AB1AB1">
        <w:t xml:space="preserve"> </w:t>
      </w:r>
      <w:r w:rsidRPr="00AB1AB1">
        <w:t>dynamic</w:t>
      </w:r>
      <w:r w:rsidR="0032010C" w:rsidRPr="00AB1AB1">
        <w:t xml:space="preserve"> </w:t>
      </w:r>
      <w:r w:rsidRPr="00AB1AB1">
        <w:t>loading.</w:t>
      </w:r>
      <w:r w:rsidR="0032010C" w:rsidRPr="00AB1AB1">
        <w:t xml:space="preserve"> </w:t>
      </w:r>
      <w:r w:rsidRPr="00AB1AB1">
        <w:t>Eur.</w:t>
      </w:r>
      <w:r w:rsidR="0032010C" w:rsidRPr="00AB1AB1">
        <w:t xml:space="preserve"> </w:t>
      </w:r>
      <w:r w:rsidRPr="00AB1AB1">
        <w:t>J.</w:t>
      </w:r>
      <w:r w:rsidR="0032010C" w:rsidRPr="00AB1AB1">
        <w:t xml:space="preserve"> </w:t>
      </w:r>
      <w:proofErr w:type="spellStart"/>
      <w:r w:rsidRPr="00AB1AB1">
        <w:t>Prosthodont</w:t>
      </w:r>
      <w:proofErr w:type="spellEnd"/>
      <w:r w:rsidRPr="00AB1AB1">
        <w:t>.</w:t>
      </w:r>
      <w:r w:rsidR="0032010C" w:rsidRPr="00AB1AB1">
        <w:t xml:space="preserve"> </w:t>
      </w:r>
      <w:r w:rsidRPr="00AB1AB1">
        <w:t>Rest.</w:t>
      </w:r>
      <w:r w:rsidR="0032010C" w:rsidRPr="00AB1AB1">
        <w:t xml:space="preserve"> </w:t>
      </w:r>
      <w:r w:rsidRPr="00AB1AB1">
        <w:t>Dent.;</w:t>
      </w:r>
      <w:r w:rsidR="0032010C" w:rsidRPr="00AB1AB1">
        <w:t xml:space="preserve"> </w:t>
      </w:r>
      <w:r w:rsidRPr="00AB1AB1">
        <w:t>10:15-22.</w:t>
      </w:r>
      <w:r w:rsidR="0032010C" w:rsidRPr="00AB1AB1">
        <w:t xml:space="preserve"> </w:t>
      </w:r>
      <w:r w:rsidRPr="00AB1AB1">
        <w:t>200</w:t>
      </w:r>
      <w:r w:rsidR="00AB1AB1" w:rsidRPr="00AB1AB1">
        <w:t>2</w:t>
      </w:r>
      <w:r w:rsidR="00AB1AB1">
        <w:t>.</w:t>
      </w:r>
    </w:p>
    <w:p w:rsidR="00AB1AB1" w:rsidRDefault="005C3230" w:rsidP="00AB1AB1">
      <w:pPr>
        <w:pStyle w:val="ListParagraph"/>
        <w:numPr>
          <w:ilvl w:val="0"/>
          <w:numId w:val="6"/>
        </w:numPr>
        <w:snapToGrid w:val="0"/>
        <w:jc w:val="both"/>
      </w:pPr>
      <w:proofErr w:type="spellStart"/>
      <w:r w:rsidRPr="00AB1AB1">
        <w:rPr>
          <w:i/>
        </w:rPr>
        <w:t>Kolbeck</w:t>
      </w:r>
      <w:proofErr w:type="spellEnd"/>
      <w:r w:rsidR="0032010C" w:rsidRPr="00AB1AB1">
        <w:rPr>
          <w:i/>
        </w:rPr>
        <w:t xml:space="preserve"> </w:t>
      </w:r>
      <w:r w:rsidRPr="00AB1AB1">
        <w:rPr>
          <w:i/>
        </w:rPr>
        <w:t>C.,</w:t>
      </w:r>
      <w:r w:rsidR="0032010C" w:rsidRPr="00AB1AB1">
        <w:rPr>
          <w:i/>
        </w:rPr>
        <w:t xml:space="preserve"> </w:t>
      </w:r>
      <w:proofErr w:type="spellStart"/>
      <w:r w:rsidRPr="00AB1AB1">
        <w:rPr>
          <w:i/>
        </w:rPr>
        <w:t>Rosentritt</w:t>
      </w:r>
      <w:proofErr w:type="spellEnd"/>
      <w:r w:rsidR="0032010C" w:rsidRPr="00AB1AB1">
        <w:rPr>
          <w:i/>
        </w:rPr>
        <w:t xml:space="preserve"> </w:t>
      </w:r>
      <w:r w:rsidRPr="00AB1AB1">
        <w:rPr>
          <w:i/>
        </w:rPr>
        <w:t>M.,</w:t>
      </w:r>
      <w:r w:rsidR="0032010C" w:rsidRPr="00AB1AB1">
        <w:rPr>
          <w:i/>
        </w:rPr>
        <w:t xml:space="preserve"> </w:t>
      </w:r>
      <w:r w:rsidRPr="00AB1AB1">
        <w:rPr>
          <w:i/>
        </w:rPr>
        <w:t>Behr</w:t>
      </w:r>
      <w:r w:rsidR="0032010C" w:rsidRPr="00AB1AB1">
        <w:rPr>
          <w:i/>
        </w:rPr>
        <w:t xml:space="preserve"> </w:t>
      </w:r>
      <w:r w:rsidRPr="00AB1AB1">
        <w:rPr>
          <w:i/>
        </w:rPr>
        <w:t>M.,</w:t>
      </w:r>
      <w:r w:rsidR="0032010C" w:rsidRPr="00AB1AB1">
        <w:rPr>
          <w:i/>
        </w:rPr>
        <w:t xml:space="preserve"> </w:t>
      </w:r>
      <w:r w:rsidRPr="00AB1AB1">
        <w:rPr>
          <w:i/>
        </w:rPr>
        <w:t>Long</w:t>
      </w:r>
      <w:r w:rsidR="0032010C" w:rsidRPr="00AB1AB1">
        <w:rPr>
          <w:i/>
        </w:rPr>
        <w:t xml:space="preserve"> </w:t>
      </w:r>
      <w:r w:rsidRPr="00AB1AB1">
        <w:rPr>
          <w:i/>
        </w:rPr>
        <w:t>R.,</w:t>
      </w:r>
      <w:r w:rsidR="0032010C" w:rsidRPr="00AB1AB1">
        <w:rPr>
          <w:i/>
        </w:rPr>
        <w:t xml:space="preserve"> </w:t>
      </w:r>
      <w:r w:rsidRPr="00AB1AB1">
        <w:rPr>
          <w:i/>
        </w:rPr>
        <w:t>and</w:t>
      </w:r>
      <w:r w:rsidR="0032010C" w:rsidRPr="00AB1AB1">
        <w:rPr>
          <w:i/>
        </w:rPr>
        <w:t xml:space="preserve"> </w:t>
      </w:r>
      <w:r w:rsidRPr="00AB1AB1">
        <w:rPr>
          <w:i/>
        </w:rPr>
        <w:t>Handel</w:t>
      </w:r>
      <w:r w:rsidR="0032010C" w:rsidRPr="00AB1AB1">
        <w:rPr>
          <w:i/>
        </w:rPr>
        <w:t xml:space="preserve"> </w:t>
      </w:r>
      <w:r w:rsidRPr="00AB1AB1">
        <w:rPr>
          <w:i/>
        </w:rPr>
        <w:t>G.:</w:t>
      </w:r>
      <w:r w:rsidR="0032010C" w:rsidRPr="00AB1AB1">
        <w:rPr>
          <w:i/>
        </w:rPr>
        <w:t xml:space="preserve"> </w:t>
      </w:r>
      <w:r w:rsidRPr="00AB1AB1">
        <w:t>In-</w:t>
      </w:r>
      <w:r w:rsidR="0032010C" w:rsidRPr="00AB1AB1">
        <w:t xml:space="preserve"> </w:t>
      </w:r>
      <w:r w:rsidRPr="00AB1AB1">
        <w:t>vitro</w:t>
      </w:r>
      <w:r w:rsidR="0032010C" w:rsidRPr="00AB1AB1">
        <w:t xml:space="preserve"> </w:t>
      </w:r>
      <w:r w:rsidRPr="00AB1AB1">
        <w:t>examination</w:t>
      </w:r>
      <w:r w:rsidR="0032010C" w:rsidRPr="00AB1AB1">
        <w:t xml:space="preserve"> </w:t>
      </w:r>
      <w:r w:rsidRPr="00AB1AB1">
        <w:t>of</w:t>
      </w:r>
      <w:r w:rsidR="0032010C" w:rsidRPr="00AB1AB1">
        <w:t xml:space="preserve"> </w:t>
      </w:r>
      <w:r w:rsidRPr="00AB1AB1">
        <w:t>the</w:t>
      </w:r>
      <w:r w:rsidR="0032010C" w:rsidRPr="00AB1AB1">
        <w:t xml:space="preserve"> </w:t>
      </w:r>
      <w:r w:rsidRPr="00AB1AB1">
        <w:t>fracture</w:t>
      </w:r>
      <w:r w:rsidR="0032010C" w:rsidRPr="00AB1AB1">
        <w:t xml:space="preserve"> </w:t>
      </w:r>
      <w:r w:rsidRPr="00AB1AB1">
        <w:t>strength</w:t>
      </w:r>
      <w:r w:rsidR="0032010C" w:rsidRPr="00AB1AB1">
        <w:t xml:space="preserve"> </w:t>
      </w:r>
      <w:r w:rsidRPr="00AB1AB1">
        <w:t>of</w:t>
      </w:r>
      <w:r w:rsidR="0032010C" w:rsidRPr="00AB1AB1">
        <w:t xml:space="preserve"> </w:t>
      </w:r>
      <w:r w:rsidRPr="00AB1AB1">
        <w:t>3</w:t>
      </w:r>
      <w:r w:rsidR="0032010C" w:rsidRPr="00AB1AB1">
        <w:t xml:space="preserve"> </w:t>
      </w:r>
      <w:r w:rsidRPr="00AB1AB1">
        <w:t>different</w:t>
      </w:r>
      <w:r w:rsidR="0032010C" w:rsidRPr="00AB1AB1">
        <w:t xml:space="preserve"> </w:t>
      </w:r>
      <w:r w:rsidRPr="00AB1AB1">
        <w:t>fiber-</w:t>
      </w:r>
      <w:r w:rsidR="0032010C" w:rsidRPr="00AB1AB1">
        <w:t xml:space="preserve"> </w:t>
      </w:r>
      <w:r w:rsidRPr="00AB1AB1">
        <w:t>reinforced</w:t>
      </w:r>
      <w:r w:rsidR="0032010C" w:rsidRPr="00AB1AB1">
        <w:t xml:space="preserve"> </w:t>
      </w:r>
      <w:r w:rsidRPr="00AB1AB1">
        <w:t>composite</w:t>
      </w:r>
      <w:r w:rsidR="0032010C" w:rsidRPr="00AB1AB1">
        <w:t xml:space="preserve"> </w:t>
      </w:r>
      <w:r w:rsidRPr="00AB1AB1">
        <w:t>and</w:t>
      </w:r>
      <w:r w:rsidR="0032010C" w:rsidRPr="00AB1AB1">
        <w:t xml:space="preserve"> </w:t>
      </w:r>
      <w:r w:rsidRPr="00AB1AB1">
        <w:t>1</w:t>
      </w:r>
      <w:r w:rsidR="0032010C" w:rsidRPr="00AB1AB1">
        <w:t xml:space="preserve"> </w:t>
      </w:r>
      <w:r w:rsidRPr="00AB1AB1">
        <w:t>all-ceramic</w:t>
      </w:r>
      <w:r w:rsidR="0032010C" w:rsidRPr="00AB1AB1">
        <w:t xml:space="preserve"> </w:t>
      </w:r>
      <w:r w:rsidRPr="00AB1AB1">
        <w:t>posterior</w:t>
      </w:r>
      <w:r w:rsidR="0032010C" w:rsidRPr="00AB1AB1">
        <w:t xml:space="preserve"> </w:t>
      </w:r>
      <w:r w:rsidRPr="00AB1AB1">
        <w:t>inlay</w:t>
      </w:r>
      <w:r w:rsidR="0032010C" w:rsidRPr="00AB1AB1">
        <w:t xml:space="preserve"> </w:t>
      </w:r>
      <w:r w:rsidRPr="00AB1AB1">
        <w:t>–</w:t>
      </w:r>
      <w:r w:rsidR="0032010C" w:rsidRPr="00AB1AB1">
        <w:t xml:space="preserve"> </w:t>
      </w:r>
      <w:r w:rsidRPr="00AB1AB1">
        <w:t>fixed</w:t>
      </w:r>
      <w:r w:rsidR="0032010C" w:rsidRPr="00AB1AB1">
        <w:t xml:space="preserve"> </w:t>
      </w:r>
      <w:r w:rsidRPr="00AB1AB1">
        <w:t>partial</w:t>
      </w:r>
      <w:r w:rsidR="0032010C" w:rsidRPr="00AB1AB1">
        <w:t xml:space="preserve"> </w:t>
      </w:r>
      <w:r w:rsidRPr="00AB1AB1">
        <w:t>denture</w:t>
      </w:r>
      <w:r w:rsidR="0032010C" w:rsidRPr="00AB1AB1">
        <w:t xml:space="preserve"> </w:t>
      </w:r>
      <w:r w:rsidRPr="00AB1AB1">
        <w:t>systems.</w:t>
      </w:r>
      <w:r w:rsidR="0032010C" w:rsidRPr="00AB1AB1">
        <w:t xml:space="preserve"> </w:t>
      </w:r>
      <w:r w:rsidRPr="00AB1AB1">
        <w:t>J.</w:t>
      </w:r>
      <w:r w:rsidR="0032010C" w:rsidRPr="00AB1AB1">
        <w:t xml:space="preserve"> </w:t>
      </w:r>
      <w:proofErr w:type="spellStart"/>
      <w:r w:rsidRPr="00AB1AB1">
        <w:t>Prosthodont</w:t>
      </w:r>
      <w:proofErr w:type="spellEnd"/>
      <w:r w:rsidRPr="00AB1AB1">
        <w:t>.;</w:t>
      </w:r>
      <w:r w:rsidR="0032010C" w:rsidRPr="00AB1AB1">
        <w:t xml:space="preserve"> </w:t>
      </w:r>
      <w:r w:rsidRPr="00AB1AB1">
        <w:t>11:</w:t>
      </w:r>
      <w:r w:rsidR="0032010C" w:rsidRPr="00AB1AB1">
        <w:t xml:space="preserve"> </w:t>
      </w:r>
      <w:r w:rsidRPr="00AB1AB1">
        <w:t>248-</w:t>
      </w:r>
      <w:r w:rsidR="0032010C" w:rsidRPr="00AB1AB1">
        <w:t xml:space="preserve"> </w:t>
      </w:r>
      <w:r w:rsidRPr="00AB1AB1">
        <w:t>253.</w:t>
      </w:r>
      <w:r w:rsidR="0032010C" w:rsidRPr="00AB1AB1">
        <w:t xml:space="preserve"> </w:t>
      </w:r>
      <w:r w:rsidRPr="00AB1AB1">
        <w:t>200</w:t>
      </w:r>
      <w:r w:rsidR="00AB1AB1" w:rsidRPr="00AB1AB1">
        <w:t>2</w:t>
      </w:r>
      <w:r w:rsidR="00AB1AB1">
        <w:t>.</w:t>
      </w:r>
    </w:p>
    <w:p w:rsidR="00AB1AB1" w:rsidRDefault="005C3230" w:rsidP="00AB1AB1">
      <w:pPr>
        <w:pStyle w:val="ListParagraph"/>
        <w:numPr>
          <w:ilvl w:val="0"/>
          <w:numId w:val="6"/>
        </w:numPr>
        <w:snapToGrid w:val="0"/>
        <w:jc w:val="both"/>
      </w:pPr>
      <w:proofErr w:type="spellStart"/>
      <w:r w:rsidRPr="00AB1AB1">
        <w:rPr>
          <w:i/>
        </w:rPr>
        <w:lastRenderedPageBreak/>
        <w:t>Rosentritt</w:t>
      </w:r>
      <w:proofErr w:type="spellEnd"/>
      <w:r w:rsidR="0032010C" w:rsidRPr="00AB1AB1">
        <w:rPr>
          <w:i/>
        </w:rPr>
        <w:t xml:space="preserve"> </w:t>
      </w:r>
      <w:r w:rsidRPr="00AB1AB1">
        <w:rPr>
          <w:i/>
        </w:rPr>
        <w:t>M.,</w:t>
      </w:r>
      <w:r w:rsidR="0032010C" w:rsidRPr="00AB1AB1">
        <w:rPr>
          <w:i/>
        </w:rPr>
        <w:t xml:space="preserve"> </w:t>
      </w:r>
      <w:r w:rsidRPr="00AB1AB1">
        <w:rPr>
          <w:i/>
        </w:rPr>
        <w:t>Behr</w:t>
      </w:r>
      <w:r w:rsidR="0032010C" w:rsidRPr="00AB1AB1">
        <w:rPr>
          <w:i/>
        </w:rPr>
        <w:t xml:space="preserve"> </w:t>
      </w:r>
      <w:r w:rsidRPr="00AB1AB1">
        <w:rPr>
          <w:i/>
        </w:rPr>
        <w:t>M.,</w:t>
      </w:r>
      <w:r w:rsidR="0032010C" w:rsidRPr="00AB1AB1">
        <w:rPr>
          <w:i/>
        </w:rPr>
        <w:t xml:space="preserve"> </w:t>
      </w:r>
      <w:r w:rsidRPr="00AB1AB1">
        <w:rPr>
          <w:i/>
        </w:rPr>
        <w:t>and</w:t>
      </w:r>
      <w:r w:rsidR="0032010C" w:rsidRPr="00AB1AB1">
        <w:rPr>
          <w:i/>
        </w:rPr>
        <w:t xml:space="preserve"> </w:t>
      </w:r>
      <w:r w:rsidRPr="00AB1AB1">
        <w:rPr>
          <w:i/>
        </w:rPr>
        <w:t>Handel,</w:t>
      </w:r>
      <w:r w:rsidR="0032010C" w:rsidRPr="00AB1AB1">
        <w:rPr>
          <w:i/>
        </w:rPr>
        <w:t xml:space="preserve"> </w:t>
      </w:r>
      <w:r w:rsidRPr="00AB1AB1">
        <w:rPr>
          <w:i/>
        </w:rPr>
        <w:t>G.:</w:t>
      </w:r>
      <w:r w:rsidR="0032010C" w:rsidRPr="00AB1AB1">
        <w:rPr>
          <w:i/>
        </w:rPr>
        <w:t xml:space="preserve"> </w:t>
      </w:r>
      <w:r w:rsidRPr="00AB1AB1">
        <w:t>Fixed</w:t>
      </w:r>
      <w:r w:rsidR="0032010C" w:rsidRPr="00AB1AB1">
        <w:t xml:space="preserve"> </w:t>
      </w:r>
      <w:r w:rsidRPr="00AB1AB1">
        <w:t>partial</w:t>
      </w:r>
      <w:r w:rsidR="0032010C" w:rsidRPr="00AB1AB1">
        <w:t xml:space="preserve"> </w:t>
      </w:r>
      <w:r w:rsidRPr="00AB1AB1">
        <w:t>dentures:</w:t>
      </w:r>
      <w:r w:rsidR="0032010C" w:rsidRPr="00AB1AB1">
        <w:t xml:space="preserve"> </w:t>
      </w:r>
      <w:r w:rsidRPr="00AB1AB1">
        <w:t>all-ceramics,</w:t>
      </w:r>
      <w:r w:rsidR="0032010C" w:rsidRPr="00AB1AB1">
        <w:t xml:space="preserve"> </w:t>
      </w:r>
      <w:proofErr w:type="spellStart"/>
      <w:r w:rsidRPr="00AB1AB1">
        <w:t>fibre</w:t>
      </w:r>
      <w:proofErr w:type="spellEnd"/>
      <w:r w:rsidR="0032010C" w:rsidRPr="00AB1AB1">
        <w:t xml:space="preserve"> </w:t>
      </w:r>
      <w:r w:rsidRPr="00AB1AB1">
        <w:t>reinforced</w:t>
      </w:r>
      <w:r w:rsidR="0032010C" w:rsidRPr="00AB1AB1">
        <w:t xml:space="preserve"> </w:t>
      </w:r>
      <w:r w:rsidRPr="00AB1AB1">
        <w:t>composites</w:t>
      </w:r>
      <w:r w:rsidR="0032010C" w:rsidRPr="00AB1AB1">
        <w:t xml:space="preserve"> </w:t>
      </w:r>
      <w:r w:rsidRPr="00AB1AB1">
        <w:t>and</w:t>
      </w:r>
      <w:r w:rsidR="0032010C" w:rsidRPr="00AB1AB1">
        <w:t xml:space="preserve"> </w:t>
      </w:r>
      <w:r w:rsidRPr="00AB1AB1">
        <w:t>experimental</w:t>
      </w:r>
      <w:r w:rsidR="0032010C" w:rsidRPr="00AB1AB1">
        <w:t xml:space="preserve"> </w:t>
      </w:r>
      <w:r w:rsidRPr="00AB1AB1">
        <w:t>systems.</w:t>
      </w:r>
      <w:r w:rsidR="0032010C" w:rsidRPr="00AB1AB1">
        <w:t xml:space="preserve"> </w:t>
      </w:r>
      <w:r w:rsidRPr="00AB1AB1">
        <w:t>J</w:t>
      </w:r>
      <w:r w:rsidR="0032010C" w:rsidRPr="00AB1AB1">
        <w:t xml:space="preserve"> </w:t>
      </w:r>
      <w:r w:rsidRPr="00AB1AB1">
        <w:t>Oral</w:t>
      </w:r>
      <w:r w:rsidR="0032010C" w:rsidRPr="00AB1AB1">
        <w:t xml:space="preserve"> </w:t>
      </w:r>
      <w:r w:rsidRPr="00AB1AB1">
        <w:t>Rehab;</w:t>
      </w:r>
      <w:r w:rsidR="0032010C" w:rsidRPr="00AB1AB1">
        <w:t xml:space="preserve"> </w:t>
      </w:r>
      <w:r w:rsidRPr="00AB1AB1">
        <w:t>30:873-877.</w:t>
      </w:r>
      <w:r w:rsidR="0032010C" w:rsidRPr="00AB1AB1">
        <w:t xml:space="preserve"> </w:t>
      </w:r>
      <w:r w:rsidRPr="00AB1AB1">
        <w:t>200</w:t>
      </w:r>
      <w:r w:rsidR="00AB1AB1" w:rsidRPr="00AB1AB1">
        <w:t>3</w:t>
      </w:r>
      <w:r w:rsidR="00AB1AB1">
        <w:t>.</w:t>
      </w:r>
    </w:p>
    <w:p w:rsidR="005C3230" w:rsidRPr="00AB1AB1" w:rsidRDefault="005C3230" w:rsidP="00AB1AB1">
      <w:pPr>
        <w:pStyle w:val="ListParagraph"/>
        <w:numPr>
          <w:ilvl w:val="0"/>
          <w:numId w:val="6"/>
        </w:numPr>
        <w:snapToGrid w:val="0"/>
        <w:jc w:val="both"/>
      </w:pPr>
      <w:proofErr w:type="spellStart"/>
      <w:r w:rsidRPr="00AB1AB1">
        <w:rPr>
          <w:i/>
        </w:rPr>
        <w:t>Petteno</w:t>
      </w:r>
      <w:proofErr w:type="spellEnd"/>
      <w:r w:rsidR="0032010C" w:rsidRPr="00AB1AB1">
        <w:rPr>
          <w:i/>
        </w:rPr>
        <w:t xml:space="preserve"> </w:t>
      </w:r>
      <w:r w:rsidRPr="00AB1AB1">
        <w:rPr>
          <w:i/>
        </w:rPr>
        <w:t>D,</w:t>
      </w:r>
      <w:r w:rsidR="0032010C" w:rsidRPr="00AB1AB1">
        <w:rPr>
          <w:i/>
        </w:rPr>
        <w:t xml:space="preserve"> </w:t>
      </w:r>
      <w:proofErr w:type="spellStart"/>
      <w:r w:rsidRPr="00AB1AB1">
        <w:rPr>
          <w:i/>
        </w:rPr>
        <w:t>Schierano</w:t>
      </w:r>
      <w:proofErr w:type="spellEnd"/>
      <w:r w:rsidR="0032010C" w:rsidRPr="00AB1AB1">
        <w:rPr>
          <w:i/>
        </w:rPr>
        <w:t xml:space="preserve"> </w:t>
      </w:r>
      <w:r w:rsidRPr="00AB1AB1">
        <w:rPr>
          <w:i/>
        </w:rPr>
        <w:t>G,</w:t>
      </w:r>
      <w:r w:rsidR="0032010C" w:rsidRPr="00AB1AB1">
        <w:rPr>
          <w:i/>
        </w:rPr>
        <w:t xml:space="preserve"> </w:t>
      </w:r>
      <w:proofErr w:type="spellStart"/>
      <w:r w:rsidRPr="00AB1AB1">
        <w:rPr>
          <w:i/>
        </w:rPr>
        <w:t>Bassi</w:t>
      </w:r>
      <w:proofErr w:type="spellEnd"/>
      <w:r w:rsidR="0032010C" w:rsidRPr="00AB1AB1">
        <w:rPr>
          <w:i/>
        </w:rPr>
        <w:t xml:space="preserve"> </w:t>
      </w:r>
      <w:r w:rsidRPr="00AB1AB1">
        <w:rPr>
          <w:i/>
        </w:rPr>
        <w:t>F,</w:t>
      </w:r>
      <w:r w:rsidR="0032010C" w:rsidRPr="00AB1AB1">
        <w:rPr>
          <w:i/>
        </w:rPr>
        <w:t xml:space="preserve"> </w:t>
      </w:r>
      <w:proofErr w:type="spellStart"/>
      <w:r w:rsidRPr="00AB1AB1">
        <w:rPr>
          <w:i/>
        </w:rPr>
        <w:t>Bresciano</w:t>
      </w:r>
      <w:proofErr w:type="spellEnd"/>
      <w:r w:rsidR="0032010C" w:rsidRPr="00AB1AB1">
        <w:rPr>
          <w:i/>
        </w:rPr>
        <w:t xml:space="preserve"> </w:t>
      </w:r>
      <w:r w:rsidRPr="00AB1AB1">
        <w:rPr>
          <w:i/>
        </w:rPr>
        <w:t>ME</w:t>
      </w:r>
      <w:r w:rsidR="0032010C" w:rsidRPr="00AB1AB1">
        <w:rPr>
          <w:i/>
        </w:rPr>
        <w:t xml:space="preserve"> </w:t>
      </w:r>
      <w:r w:rsidRPr="00AB1AB1">
        <w:rPr>
          <w:i/>
        </w:rPr>
        <w:t>and</w:t>
      </w:r>
      <w:r w:rsidR="0032010C" w:rsidRPr="00AB1AB1">
        <w:rPr>
          <w:i/>
        </w:rPr>
        <w:t xml:space="preserve"> </w:t>
      </w:r>
      <w:proofErr w:type="spellStart"/>
      <w:r w:rsidRPr="00AB1AB1">
        <w:rPr>
          <w:i/>
        </w:rPr>
        <w:t>Carossa</w:t>
      </w:r>
      <w:proofErr w:type="spellEnd"/>
      <w:r w:rsidR="0032010C" w:rsidRPr="00AB1AB1">
        <w:rPr>
          <w:i/>
        </w:rPr>
        <w:t xml:space="preserve"> </w:t>
      </w:r>
      <w:r w:rsidRPr="00AB1AB1">
        <w:rPr>
          <w:i/>
        </w:rPr>
        <w:t>S:</w:t>
      </w:r>
      <w:r w:rsidR="0032010C" w:rsidRPr="00AB1AB1">
        <w:rPr>
          <w:i/>
        </w:rPr>
        <w:t xml:space="preserve"> </w:t>
      </w:r>
      <w:r w:rsidRPr="00AB1AB1">
        <w:t>Comparison</w:t>
      </w:r>
      <w:r w:rsidR="0032010C" w:rsidRPr="00AB1AB1">
        <w:t xml:space="preserve"> </w:t>
      </w:r>
      <w:r w:rsidRPr="00AB1AB1">
        <w:t>of</w:t>
      </w:r>
      <w:r w:rsidR="0032010C" w:rsidRPr="00AB1AB1">
        <w:t xml:space="preserve"> </w:t>
      </w:r>
      <w:r w:rsidRPr="00AB1AB1">
        <w:t>marginal</w:t>
      </w:r>
      <w:r w:rsidR="0032010C" w:rsidRPr="00AB1AB1">
        <w:t xml:space="preserve"> </w:t>
      </w:r>
      <w:r w:rsidRPr="00AB1AB1">
        <w:t>fit</w:t>
      </w:r>
      <w:r w:rsidR="0032010C" w:rsidRPr="00AB1AB1">
        <w:t xml:space="preserve"> </w:t>
      </w:r>
      <w:r w:rsidRPr="00AB1AB1">
        <w:t>of</w:t>
      </w:r>
      <w:r w:rsidR="0032010C" w:rsidRPr="00AB1AB1">
        <w:t xml:space="preserve"> </w:t>
      </w:r>
      <w:r w:rsidRPr="00AB1AB1">
        <w:t>3</w:t>
      </w:r>
      <w:r w:rsidR="0032010C" w:rsidRPr="00AB1AB1">
        <w:t xml:space="preserve"> </w:t>
      </w:r>
      <w:r w:rsidRPr="00AB1AB1">
        <w:t>different</w:t>
      </w:r>
      <w:r w:rsidR="0032010C" w:rsidRPr="00AB1AB1">
        <w:t xml:space="preserve"> </w:t>
      </w:r>
      <w:r w:rsidRPr="00AB1AB1">
        <w:t>metal-ceramic</w:t>
      </w:r>
      <w:r w:rsidR="0032010C" w:rsidRPr="00AB1AB1">
        <w:t xml:space="preserve"> </w:t>
      </w:r>
      <w:r w:rsidRPr="00AB1AB1">
        <w:t>systems:</w:t>
      </w:r>
      <w:r w:rsidR="0032010C" w:rsidRPr="00AB1AB1">
        <w:t xml:space="preserve"> </w:t>
      </w:r>
      <w:r w:rsidRPr="00AB1AB1">
        <w:t>An</w:t>
      </w:r>
      <w:r w:rsidR="0032010C" w:rsidRPr="00AB1AB1">
        <w:t xml:space="preserve"> </w:t>
      </w:r>
      <w:r w:rsidRPr="00AB1AB1">
        <w:t>in</w:t>
      </w:r>
      <w:r w:rsidR="0032010C" w:rsidRPr="00AB1AB1">
        <w:t xml:space="preserve"> </w:t>
      </w:r>
      <w:r w:rsidRPr="00AB1AB1">
        <w:t>vitro</w:t>
      </w:r>
      <w:r w:rsidR="0032010C" w:rsidRPr="00AB1AB1">
        <w:t xml:space="preserve"> </w:t>
      </w:r>
      <w:r w:rsidRPr="00AB1AB1">
        <w:t>study.</w:t>
      </w:r>
      <w:r w:rsidR="0032010C" w:rsidRPr="00AB1AB1">
        <w:t xml:space="preserve"> </w:t>
      </w:r>
      <w:proofErr w:type="spellStart"/>
      <w:r w:rsidRPr="00AB1AB1">
        <w:t>Int</w:t>
      </w:r>
      <w:proofErr w:type="spellEnd"/>
      <w:r w:rsidR="0032010C" w:rsidRPr="00AB1AB1">
        <w:t xml:space="preserve"> </w:t>
      </w:r>
      <w:r w:rsidRPr="00AB1AB1">
        <w:t>J</w:t>
      </w:r>
      <w:r w:rsidR="0032010C" w:rsidRPr="00AB1AB1">
        <w:t xml:space="preserve"> </w:t>
      </w:r>
      <w:proofErr w:type="spellStart"/>
      <w:r w:rsidRPr="00AB1AB1">
        <w:t>Prosth</w:t>
      </w:r>
      <w:proofErr w:type="spellEnd"/>
      <w:r w:rsidR="0032010C" w:rsidRPr="00AB1AB1">
        <w:t xml:space="preserve"> </w:t>
      </w:r>
      <w:r w:rsidRPr="00AB1AB1">
        <w:t>13:</w:t>
      </w:r>
      <w:r w:rsidR="0032010C" w:rsidRPr="00AB1AB1">
        <w:t xml:space="preserve"> </w:t>
      </w:r>
      <w:r w:rsidRPr="00AB1AB1">
        <w:t>405.</w:t>
      </w:r>
      <w:r w:rsidR="0032010C" w:rsidRPr="00AB1AB1">
        <w:t xml:space="preserve"> </w:t>
      </w:r>
      <w:r w:rsidRPr="00AB1AB1">
        <w:t>2000</w:t>
      </w:r>
      <w:r w:rsidR="00482D5B" w:rsidRPr="00AB1AB1">
        <w:t>.</w:t>
      </w:r>
    </w:p>
    <w:p w:rsidR="00AB1AB1" w:rsidRDefault="005C3230" w:rsidP="00AB1AB1">
      <w:pPr>
        <w:pStyle w:val="ListParagraph"/>
        <w:numPr>
          <w:ilvl w:val="0"/>
          <w:numId w:val="6"/>
        </w:numPr>
        <w:snapToGrid w:val="0"/>
        <w:jc w:val="both"/>
      </w:pPr>
      <w:proofErr w:type="spellStart"/>
      <w:r w:rsidRPr="00AB1AB1">
        <w:rPr>
          <w:i/>
        </w:rPr>
        <w:t>Gröten</w:t>
      </w:r>
      <w:proofErr w:type="spellEnd"/>
      <w:r w:rsidR="0032010C" w:rsidRPr="00AB1AB1">
        <w:rPr>
          <w:i/>
        </w:rPr>
        <w:t xml:space="preserve"> </w:t>
      </w:r>
      <w:r w:rsidRPr="00AB1AB1">
        <w:rPr>
          <w:i/>
        </w:rPr>
        <w:t>M.,</w:t>
      </w:r>
      <w:r w:rsidR="0032010C" w:rsidRPr="00AB1AB1">
        <w:rPr>
          <w:i/>
        </w:rPr>
        <w:t xml:space="preserve"> </w:t>
      </w:r>
      <w:proofErr w:type="spellStart"/>
      <w:r w:rsidRPr="00AB1AB1">
        <w:rPr>
          <w:i/>
        </w:rPr>
        <w:t>Girthofer</w:t>
      </w:r>
      <w:proofErr w:type="spellEnd"/>
      <w:r w:rsidR="0032010C" w:rsidRPr="00AB1AB1">
        <w:rPr>
          <w:i/>
        </w:rPr>
        <w:t xml:space="preserve"> </w:t>
      </w:r>
      <w:r w:rsidRPr="00AB1AB1">
        <w:rPr>
          <w:i/>
        </w:rPr>
        <w:t>S.,</w:t>
      </w:r>
      <w:r w:rsidR="0032010C" w:rsidRPr="00AB1AB1">
        <w:rPr>
          <w:i/>
        </w:rPr>
        <w:t xml:space="preserve"> </w:t>
      </w:r>
      <w:r w:rsidRPr="00AB1AB1">
        <w:rPr>
          <w:i/>
        </w:rPr>
        <w:t>and</w:t>
      </w:r>
      <w:r w:rsidR="0032010C" w:rsidRPr="00AB1AB1">
        <w:rPr>
          <w:i/>
        </w:rPr>
        <w:t xml:space="preserve"> </w:t>
      </w:r>
      <w:proofErr w:type="spellStart"/>
      <w:r w:rsidRPr="00AB1AB1">
        <w:rPr>
          <w:i/>
        </w:rPr>
        <w:t>Pröbster</w:t>
      </w:r>
      <w:proofErr w:type="spellEnd"/>
      <w:r w:rsidR="0032010C" w:rsidRPr="00AB1AB1">
        <w:rPr>
          <w:i/>
        </w:rPr>
        <w:t xml:space="preserve"> </w:t>
      </w:r>
      <w:r w:rsidRPr="00AB1AB1">
        <w:rPr>
          <w:i/>
        </w:rPr>
        <w:t>L.:</w:t>
      </w:r>
      <w:r w:rsidR="0032010C" w:rsidRPr="00AB1AB1">
        <w:rPr>
          <w:i/>
        </w:rPr>
        <w:t xml:space="preserve"> </w:t>
      </w:r>
      <w:r w:rsidRPr="00AB1AB1">
        <w:t>Marginal</w:t>
      </w:r>
      <w:r w:rsidR="0032010C" w:rsidRPr="00AB1AB1">
        <w:t xml:space="preserve"> </w:t>
      </w:r>
      <w:r w:rsidRPr="00AB1AB1">
        <w:t>fit</w:t>
      </w:r>
      <w:r w:rsidR="0032010C" w:rsidRPr="00AB1AB1">
        <w:t xml:space="preserve"> </w:t>
      </w:r>
      <w:r w:rsidRPr="00AB1AB1">
        <w:t>consistency</w:t>
      </w:r>
      <w:r w:rsidR="0032010C" w:rsidRPr="00AB1AB1">
        <w:t xml:space="preserve"> </w:t>
      </w:r>
      <w:r w:rsidRPr="00AB1AB1">
        <w:t>of</w:t>
      </w:r>
      <w:r w:rsidR="0032010C" w:rsidRPr="00AB1AB1">
        <w:t xml:space="preserve"> </w:t>
      </w:r>
      <w:r w:rsidRPr="00AB1AB1">
        <w:t>copy</w:t>
      </w:r>
      <w:r w:rsidR="0032010C" w:rsidRPr="00AB1AB1">
        <w:t xml:space="preserve"> </w:t>
      </w:r>
      <w:r w:rsidRPr="00AB1AB1">
        <w:t>–milled</w:t>
      </w:r>
      <w:r w:rsidR="0032010C" w:rsidRPr="00AB1AB1">
        <w:t xml:space="preserve"> </w:t>
      </w:r>
      <w:r w:rsidRPr="00AB1AB1">
        <w:t>all-ceramic</w:t>
      </w:r>
      <w:r w:rsidR="0032010C" w:rsidRPr="00AB1AB1">
        <w:t xml:space="preserve"> </w:t>
      </w:r>
      <w:r w:rsidRPr="00AB1AB1">
        <w:t>crowns</w:t>
      </w:r>
      <w:r w:rsidR="0032010C" w:rsidRPr="00AB1AB1">
        <w:t xml:space="preserve"> </w:t>
      </w:r>
      <w:r w:rsidRPr="00AB1AB1">
        <w:t>during</w:t>
      </w:r>
      <w:r w:rsidR="0032010C" w:rsidRPr="00AB1AB1">
        <w:t xml:space="preserve"> </w:t>
      </w:r>
      <w:r w:rsidRPr="00AB1AB1">
        <w:t>fabrication</w:t>
      </w:r>
      <w:r w:rsidR="0032010C" w:rsidRPr="00AB1AB1">
        <w:t xml:space="preserve"> </w:t>
      </w:r>
      <w:r w:rsidRPr="00AB1AB1">
        <w:t>by</w:t>
      </w:r>
      <w:r w:rsidR="0032010C" w:rsidRPr="00AB1AB1">
        <w:t xml:space="preserve"> </w:t>
      </w:r>
      <w:r w:rsidRPr="00AB1AB1">
        <w:t>light</w:t>
      </w:r>
      <w:r w:rsidR="0032010C" w:rsidRPr="00AB1AB1">
        <w:t xml:space="preserve"> </w:t>
      </w:r>
      <w:r w:rsidRPr="00AB1AB1">
        <w:t>and</w:t>
      </w:r>
      <w:r w:rsidR="0032010C" w:rsidRPr="00AB1AB1">
        <w:t xml:space="preserve"> </w:t>
      </w:r>
      <w:r w:rsidRPr="00AB1AB1">
        <w:t>scanning</w:t>
      </w:r>
      <w:r w:rsidR="0032010C" w:rsidRPr="00AB1AB1">
        <w:t xml:space="preserve"> </w:t>
      </w:r>
      <w:r w:rsidRPr="00AB1AB1">
        <w:t>electron</w:t>
      </w:r>
      <w:r w:rsidR="0032010C" w:rsidRPr="00AB1AB1">
        <w:t xml:space="preserve"> </w:t>
      </w:r>
      <w:r w:rsidRPr="00AB1AB1">
        <w:t>microscopic</w:t>
      </w:r>
      <w:r w:rsidR="0032010C" w:rsidRPr="00AB1AB1">
        <w:t xml:space="preserve"> </w:t>
      </w:r>
      <w:r w:rsidRPr="00AB1AB1">
        <w:t>analysis</w:t>
      </w:r>
      <w:r w:rsidR="0032010C" w:rsidRPr="00AB1AB1">
        <w:t xml:space="preserve"> </w:t>
      </w:r>
      <w:r w:rsidRPr="00AB1AB1">
        <w:t>in</w:t>
      </w:r>
      <w:r w:rsidR="0032010C" w:rsidRPr="00AB1AB1">
        <w:t xml:space="preserve"> </w:t>
      </w:r>
      <w:r w:rsidRPr="00AB1AB1">
        <w:t>–vitro</w:t>
      </w:r>
      <w:r w:rsidR="00AB1AB1" w:rsidRPr="00AB1AB1">
        <w:t>.</w:t>
      </w:r>
      <w:r w:rsidR="00AB1AB1">
        <w:t xml:space="preserve"> </w:t>
      </w:r>
      <w:r w:rsidR="00AB1AB1" w:rsidRPr="00AB1AB1">
        <w:t>J</w:t>
      </w:r>
      <w:r w:rsidRPr="00AB1AB1">
        <w:t>.</w:t>
      </w:r>
      <w:r w:rsidR="0032010C" w:rsidRPr="00AB1AB1">
        <w:t xml:space="preserve"> </w:t>
      </w:r>
      <w:r w:rsidRPr="00AB1AB1">
        <w:t>of</w:t>
      </w:r>
      <w:r w:rsidR="0032010C" w:rsidRPr="00AB1AB1">
        <w:t xml:space="preserve"> </w:t>
      </w:r>
      <w:r w:rsidRPr="00AB1AB1">
        <w:t>Oral</w:t>
      </w:r>
      <w:r w:rsidR="0032010C" w:rsidRPr="00AB1AB1">
        <w:t xml:space="preserve"> </w:t>
      </w:r>
      <w:r w:rsidRPr="00AB1AB1">
        <w:t>Rehab.;</w:t>
      </w:r>
      <w:r w:rsidR="0032010C" w:rsidRPr="00AB1AB1">
        <w:t xml:space="preserve"> </w:t>
      </w:r>
      <w:r w:rsidRPr="00AB1AB1">
        <w:t>24:871-881.</w:t>
      </w:r>
      <w:r w:rsidR="0032010C" w:rsidRPr="00AB1AB1">
        <w:t xml:space="preserve"> </w:t>
      </w:r>
      <w:r w:rsidRPr="00AB1AB1">
        <w:t>199</w:t>
      </w:r>
      <w:r w:rsidR="00AB1AB1" w:rsidRPr="00AB1AB1">
        <w:t>7</w:t>
      </w:r>
      <w:r w:rsidR="00AB1AB1">
        <w:t>.</w:t>
      </w:r>
    </w:p>
    <w:p w:rsidR="00AB1AB1" w:rsidRDefault="005C3230" w:rsidP="00AB1AB1">
      <w:pPr>
        <w:pStyle w:val="ListParagraph"/>
        <w:numPr>
          <w:ilvl w:val="0"/>
          <w:numId w:val="6"/>
        </w:numPr>
        <w:snapToGrid w:val="0"/>
        <w:jc w:val="both"/>
      </w:pPr>
      <w:r w:rsidRPr="00AB1AB1">
        <w:rPr>
          <w:i/>
        </w:rPr>
        <w:t>Sorensen</w:t>
      </w:r>
      <w:r w:rsidR="0032010C" w:rsidRPr="00AB1AB1">
        <w:rPr>
          <w:i/>
        </w:rPr>
        <w:t xml:space="preserve"> </w:t>
      </w:r>
      <w:r w:rsidRPr="00AB1AB1">
        <w:rPr>
          <w:i/>
        </w:rPr>
        <w:t>JA:</w:t>
      </w:r>
      <w:r w:rsidR="0032010C" w:rsidRPr="00AB1AB1">
        <w:rPr>
          <w:i/>
        </w:rPr>
        <w:t xml:space="preserve"> </w:t>
      </w:r>
      <w:r w:rsidRPr="00AB1AB1">
        <w:t>A</w:t>
      </w:r>
      <w:r w:rsidR="0032010C" w:rsidRPr="00AB1AB1">
        <w:t xml:space="preserve"> </w:t>
      </w:r>
      <w:r w:rsidRPr="00AB1AB1">
        <w:t>standardized</w:t>
      </w:r>
      <w:r w:rsidR="0032010C" w:rsidRPr="00AB1AB1">
        <w:t xml:space="preserve"> </w:t>
      </w:r>
      <w:r w:rsidRPr="00AB1AB1">
        <w:t>method</w:t>
      </w:r>
      <w:r w:rsidR="0032010C" w:rsidRPr="00AB1AB1">
        <w:t xml:space="preserve"> </w:t>
      </w:r>
      <w:r w:rsidRPr="00AB1AB1">
        <w:t>for</w:t>
      </w:r>
      <w:r w:rsidR="0032010C" w:rsidRPr="00AB1AB1">
        <w:t xml:space="preserve"> </w:t>
      </w:r>
      <w:r w:rsidRPr="00AB1AB1">
        <w:t>determination</w:t>
      </w:r>
      <w:r w:rsidR="0032010C" w:rsidRPr="00AB1AB1">
        <w:t xml:space="preserve"> </w:t>
      </w:r>
      <w:r w:rsidRPr="00AB1AB1">
        <w:t>of</w:t>
      </w:r>
      <w:r w:rsidR="0032010C" w:rsidRPr="00AB1AB1">
        <w:t xml:space="preserve"> </w:t>
      </w:r>
      <w:r w:rsidRPr="00AB1AB1">
        <w:t>crown</w:t>
      </w:r>
      <w:r w:rsidR="0032010C" w:rsidRPr="00AB1AB1">
        <w:t xml:space="preserve"> </w:t>
      </w:r>
      <w:r w:rsidRPr="00AB1AB1">
        <w:t>margin</w:t>
      </w:r>
      <w:r w:rsidR="0032010C" w:rsidRPr="00AB1AB1">
        <w:t xml:space="preserve"> </w:t>
      </w:r>
      <w:r w:rsidRPr="00AB1AB1">
        <w:t>fidelity.</w:t>
      </w:r>
      <w:r w:rsidR="0032010C" w:rsidRPr="00AB1AB1">
        <w:t xml:space="preserve"> </w:t>
      </w:r>
      <w:r w:rsidRPr="00AB1AB1">
        <w:t>J</w:t>
      </w:r>
      <w:r w:rsidR="0032010C" w:rsidRPr="00AB1AB1">
        <w:t xml:space="preserve"> </w:t>
      </w:r>
      <w:proofErr w:type="spellStart"/>
      <w:r w:rsidRPr="00AB1AB1">
        <w:t>Prosth</w:t>
      </w:r>
      <w:proofErr w:type="spellEnd"/>
      <w:r w:rsidR="0032010C" w:rsidRPr="00AB1AB1">
        <w:t xml:space="preserve"> </w:t>
      </w:r>
      <w:r w:rsidRPr="00AB1AB1">
        <w:t>Dent</w:t>
      </w:r>
      <w:r w:rsidR="0032010C" w:rsidRPr="00AB1AB1">
        <w:t xml:space="preserve"> </w:t>
      </w:r>
      <w:r w:rsidRPr="00AB1AB1">
        <w:t>64:</w:t>
      </w:r>
      <w:r w:rsidR="0032010C" w:rsidRPr="00AB1AB1">
        <w:t xml:space="preserve"> </w:t>
      </w:r>
      <w:r w:rsidRPr="00AB1AB1">
        <w:t>18.</w:t>
      </w:r>
      <w:r w:rsidR="0032010C" w:rsidRPr="00AB1AB1">
        <w:t xml:space="preserve"> </w:t>
      </w:r>
      <w:r w:rsidRPr="00AB1AB1">
        <w:t>199</w:t>
      </w:r>
      <w:r w:rsidR="00AB1AB1" w:rsidRPr="00AB1AB1">
        <w:t>0</w:t>
      </w:r>
      <w:r w:rsidR="00AB1AB1">
        <w:t>.</w:t>
      </w:r>
    </w:p>
    <w:p w:rsidR="00AB1AB1" w:rsidRDefault="00E72209" w:rsidP="00AB1AB1">
      <w:pPr>
        <w:pStyle w:val="ListParagraph"/>
        <w:numPr>
          <w:ilvl w:val="0"/>
          <w:numId w:val="6"/>
        </w:numPr>
        <w:snapToGrid w:val="0"/>
        <w:jc w:val="both"/>
      </w:pPr>
      <w:proofErr w:type="spellStart"/>
      <w:r w:rsidRPr="00AB1AB1">
        <w:rPr>
          <w:i/>
        </w:rPr>
        <w:t>Rashad</w:t>
      </w:r>
      <w:proofErr w:type="spellEnd"/>
      <w:r w:rsidR="0032010C" w:rsidRPr="00AB1AB1">
        <w:rPr>
          <w:i/>
        </w:rPr>
        <w:t xml:space="preserve"> </w:t>
      </w:r>
      <w:r w:rsidRPr="00AB1AB1">
        <w:rPr>
          <w:i/>
        </w:rPr>
        <w:t>TM</w:t>
      </w:r>
      <w:r w:rsidR="0032010C" w:rsidRPr="00AB1AB1">
        <w:rPr>
          <w:i/>
        </w:rPr>
        <w:t xml:space="preserve"> </w:t>
      </w:r>
      <w:r w:rsidRPr="00AB1AB1">
        <w:rPr>
          <w:i/>
        </w:rPr>
        <w:t>and</w:t>
      </w:r>
      <w:r w:rsidR="0032010C" w:rsidRPr="00AB1AB1">
        <w:rPr>
          <w:i/>
        </w:rPr>
        <w:t xml:space="preserve"> </w:t>
      </w:r>
      <w:proofErr w:type="spellStart"/>
      <w:r w:rsidRPr="00AB1AB1">
        <w:rPr>
          <w:i/>
        </w:rPr>
        <w:t>Abdou</w:t>
      </w:r>
      <w:proofErr w:type="spellEnd"/>
      <w:r w:rsidR="0032010C" w:rsidRPr="00AB1AB1">
        <w:rPr>
          <w:i/>
        </w:rPr>
        <w:t xml:space="preserve"> </w:t>
      </w:r>
      <w:r w:rsidRPr="00AB1AB1">
        <w:rPr>
          <w:i/>
        </w:rPr>
        <w:t>AM:</w:t>
      </w:r>
      <w:r w:rsidR="0032010C" w:rsidRPr="00AB1AB1">
        <w:rPr>
          <w:i/>
        </w:rPr>
        <w:t xml:space="preserve"> </w:t>
      </w:r>
      <w:r w:rsidRPr="00AB1AB1">
        <w:t>Fracture</w:t>
      </w:r>
      <w:r w:rsidR="0032010C" w:rsidRPr="00AB1AB1">
        <w:t xml:space="preserve"> </w:t>
      </w:r>
      <w:r w:rsidRPr="00AB1AB1">
        <w:t>resistance</w:t>
      </w:r>
      <w:r w:rsidR="0032010C" w:rsidRPr="00AB1AB1">
        <w:t xml:space="preserve"> </w:t>
      </w:r>
      <w:r w:rsidRPr="00AB1AB1">
        <w:t>of</w:t>
      </w:r>
      <w:r w:rsidR="0032010C" w:rsidRPr="00AB1AB1">
        <w:t xml:space="preserve"> </w:t>
      </w:r>
      <w:r w:rsidRPr="00AB1AB1">
        <w:t>three</w:t>
      </w:r>
      <w:r w:rsidR="0032010C" w:rsidRPr="00AB1AB1">
        <w:t xml:space="preserve"> </w:t>
      </w:r>
      <w:r w:rsidRPr="00AB1AB1">
        <w:t>different</w:t>
      </w:r>
      <w:r w:rsidR="0032010C" w:rsidRPr="00AB1AB1">
        <w:t xml:space="preserve"> </w:t>
      </w:r>
      <w:r w:rsidRPr="00AB1AB1">
        <w:t>all-ceramic</w:t>
      </w:r>
      <w:r w:rsidR="0032010C" w:rsidRPr="00AB1AB1">
        <w:t xml:space="preserve"> </w:t>
      </w:r>
      <w:r w:rsidRPr="00AB1AB1">
        <w:t>crown</w:t>
      </w:r>
      <w:r w:rsidR="0032010C" w:rsidRPr="00AB1AB1">
        <w:t xml:space="preserve"> </w:t>
      </w:r>
      <w:r w:rsidRPr="00AB1AB1">
        <w:t>systems.</w:t>
      </w:r>
      <w:r w:rsidR="0032010C" w:rsidRPr="00AB1AB1">
        <w:t xml:space="preserve"> </w:t>
      </w:r>
      <w:proofErr w:type="spellStart"/>
      <w:r w:rsidRPr="00AB1AB1">
        <w:t>Egy</w:t>
      </w:r>
      <w:proofErr w:type="spellEnd"/>
      <w:r w:rsidR="0032010C" w:rsidRPr="00AB1AB1">
        <w:t xml:space="preserve"> </w:t>
      </w:r>
      <w:r w:rsidRPr="00AB1AB1">
        <w:t>Dent</w:t>
      </w:r>
      <w:r w:rsidR="0032010C" w:rsidRPr="00AB1AB1">
        <w:t xml:space="preserve"> </w:t>
      </w:r>
      <w:r w:rsidRPr="00AB1AB1">
        <w:t>J</w:t>
      </w:r>
      <w:r w:rsidR="0032010C" w:rsidRPr="00AB1AB1">
        <w:t xml:space="preserve"> </w:t>
      </w:r>
      <w:r w:rsidRPr="00AB1AB1">
        <w:t>47:</w:t>
      </w:r>
      <w:r w:rsidR="0032010C" w:rsidRPr="00AB1AB1">
        <w:t xml:space="preserve"> </w:t>
      </w:r>
      <w:r w:rsidRPr="00AB1AB1">
        <w:t>933.</w:t>
      </w:r>
      <w:r w:rsidR="0032010C" w:rsidRPr="00AB1AB1">
        <w:t xml:space="preserve"> </w:t>
      </w:r>
      <w:r w:rsidRPr="00AB1AB1">
        <w:t>200</w:t>
      </w:r>
      <w:r w:rsidR="00AB1AB1" w:rsidRPr="00AB1AB1">
        <w:t>1</w:t>
      </w:r>
      <w:r w:rsidR="00AB1AB1">
        <w:t>.</w:t>
      </w:r>
    </w:p>
    <w:p w:rsidR="00AB1AB1" w:rsidRDefault="00E72209" w:rsidP="00AB1AB1">
      <w:pPr>
        <w:pStyle w:val="ListParagraph"/>
        <w:numPr>
          <w:ilvl w:val="0"/>
          <w:numId w:val="6"/>
        </w:numPr>
        <w:snapToGrid w:val="0"/>
        <w:jc w:val="both"/>
      </w:pPr>
      <w:proofErr w:type="spellStart"/>
      <w:r w:rsidRPr="00AB1AB1">
        <w:rPr>
          <w:i/>
        </w:rPr>
        <w:t>Guazzato</w:t>
      </w:r>
      <w:proofErr w:type="spellEnd"/>
      <w:r w:rsidRPr="00AB1AB1">
        <w:rPr>
          <w:i/>
        </w:rPr>
        <w:t>,</w:t>
      </w:r>
      <w:r w:rsidR="0032010C" w:rsidRPr="00AB1AB1">
        <w:rPr>
          <w:i/>
        </w:rPr>
        <w:t xml:space="preserve"> </w:t>
      </w:r>
      <w:r w:rsidRPr="00AB1AB1">
        <w:rPr>
          <w:i/>
        </w:rPr>
        <w:t>M.,</w:t>
      </w:r>
      <w:r w:rsidR="0032010C" w:rsidRPr="00AB1AB1">
        <w:rPr>
          <w:i/>
        </w:rPr>
        <w:t xml:space="preserve"> </w:t>
      </w:r>
      <w:proofErr w:type="spellStart"/>
      <w:r w:rsidRPr="00AB1AB1">
        <w:rPr>
          <w:i/>
        </w:rPr>
        <w:t>Albakry</w:t>
      </w:r>
      <w:proofErr w:type="spellEnd"/>
      <w:r w:rsidR="0032010C" w:rsidRPr="00AB1AB1">
        <w:rPr>
          <w:i/>
        </w:rPr>
        <w:t xml:space="preserve"> </w:t>
      </w:r>
      <w:r w:rsidRPr="00AB1AB1">
        <w:rPr>
          <w:i/>
        </w:rPr>
        <w:t>M.,</w:t>
      </w:r>
      <w:r w:rsidR="0032010C" w:rsidRPr="00AB1AB1">
        <w:rPr>
          <w:i/>
        </w:rPr>
        <w:t xml:space="preserve"> </w:t>
      </w:r>
      <w:r w:rsidRPr="00AB1AB1">
        <w:rPr>
          <w:i/>
        </w:rPr>
        <w:t>Simon</w:t>
      </w:r>
      <w:r w:rsidR="0032010C" w:rsidRPr="00AB1AB1">
        <w:rPr>
          <w:i/>
        </w:rPr>
        <w:t xml:space="preserve"> </w:t>
      </w:r>
      <w:r w:rsidRPr="00AB1AB1">
        <w:rPr>
          <w:i/>
        </w:rPr>
        <w:t>P.</w:t>
      </w:r>
      <w:r w:rsidR="0032010C" w:rsidRPr="00AB1AB1">
        <w:rPr>
          <w:i/>
        </w:rPr>
        <w:t xml:space="preserve"> </w:t>
      </w:r>
      <w:r w:rsidRPr="00AB1AB1">
        <w:rPr>
          <w:i/>
        </w:rPr>
        <w:t>Ringer,</w:t>
      </w:r>
      <w:r w:rsidR="0032010C" w:rsidRPr="00AB1AB1">
        <w:rPr>
          <w:i/>
        </w:rPr>
        <w:t xml:space="preserve"> </w:t>
      </w:r>
      <w:r w:rsidRPr="00AB1AB1">
        <w:rPr>
          <w:i/>
        </w:rPr>
        <w:t>S.</w:t>
      </w:r>
      <w:r w:rsidR="0032010C" w:rsidRPr="00AB1AB1">
        <w:rPr>
          <w:i/>
        </w:rPr>
        <w:t xml:space="preserve"> </w:t>
      </w:r>
      <w:r w:rsidRPr="00AB1AB1">
        <w:rPr>
          <w:i/>
        </w:rPr>
        <w:t>P.,</w:t>
      </w:r>
      <w:r w:rsidR="0032010C" w:rsidRPr="00AB1AB1">
        <w:rPr>
          <w:i/>
        </w:rPr>
        <w:t xml:space="preserve"> </w:t>
      </w:r>
      <w:r w:rsidRPr="00AB1AB1">
        <w:rPr>
          <w:i/>
        </w:rPr>
        <w:t>and</w:t>
      </w:r>
      <w:r w:rsidR="0032010C" w:rsidRPr="00AB1AB1">
        <w:rPr>
          <w:i/>
        </w:rPr>
        <w:t xml:space="preserve"> </w:t>
      </w:r>
      <w:r w:rsidRPr="00AB1AB1">
        <w:rPr>
          <w:i/>
        </w:rPr>
        <w:t>Michael</w:t>
      </w:r>
      <w:r w:rsidR="0032010C" w:rsidRPr="00AB1AB1">
        <w:rPr>
          <w:i/>
        </w:rPr>
        <w:t xml:space="preserve"> </w:t>
      </w:r>
      <w:r w:rsidRPr="00AB1AB1">
        <w:rPr>
          <w:i/>
        </w:rPr>
        <w:t>V.</w:t>
      </w:r>
      <w:r w:rsidR="0032010C" w:rsidRPr="00AB1AB1">
        <w:rPr>
          <w:i/>
        </w:rPr>
        <w:t xml:space="preserve"> </w:t>
      </w:r>
      <w:r w:rsidRPr="00AB1AB1">
        <w:rPr>
          <w:i/>
        </w:rPr>
        <w:t>Swain,</w:t>
      </w:r>
      <w:r w:rsidR="0032010C" w:rsidRPr="00AB1AB1">
        <w:rPr>
          <w:i/>
        </w:rPr>
        <w:t xml:space="preserve"> </w:t>
      </w:r>
      <w:r w:rsidRPr="00AB1AB1">
        <w:rPr>
          <w:i/>
        </w:rPr>
        <w:t>M.</w:t>
      </w:r>
      <w:r w:rsidR="0032010C" w:rsidRPr="00AB1AB1">
        <w:rPr>
          <w:i/>
        </w:rPr>
        <w:t xml:space="preserve"> </w:t>
      </w:r>
      <w:r w:rsidRPr="00AB1AB1">
        <w:rPr>
          <w:i/>
        </w:rPr>
        <w:t>V.:</w:t>
      </w:r>
      <w:r w:rsidR="0032010C" w:rsidRPr="00AB1AB1">
        <w:rPr>
          <w:i/>
        </w:rPr>
        <w:t xml:space="preserve"> </w:t>
      </w:r>
      <w:r w:rsidRPr="00AB1AB1">
        <w:t>Strength,</w:t>
      </w:r>
      <w:r w:rsidR="0032010C" w:rsidRPr="00AB1AB1">
        <w:t xml:space="preserve"> </w:t>
      </w:r>
      <w:r w:rsidRPr="00AB1AB1">
        <w:t>fracture</w:t>
      </w:r>
      <w:r w:rsidR="0032010C" w:rsidRPr="00AB1AB1">
        <w:t xml:space="preserve"> </w:t>
      </w:r>
      <w:r w:rsidRPr="00AB1AB1">
        <w:t>toughness</w:t>
      </w:r>
      <w:r w:rsidR="0032010C" w:rsidRPr="00AB1AB1">
        <w:t xml:space="preserve"> </w:t>
      </w:r>
      <w:r w:rsidRPr="00AB1AB1">
        <w:t>and</w:t>
      </w:r>
      <w:r w:rsidR="0032010C" w:rsidRPr="00AB1AB1">
        <w:t xml:space="preserve"> </w:t>
      </w:r>
      <w:r w:rsidRPr="00AB1AB1">
        <w:t>microstructure</w:t>
      </w:r>
      <w:r w:rsidR="0032010C" w:rsidRPr="00AB1AB1">
        <w:t xml:space="preserve"> </w:t>
      </w:r>
      <w:r w:rsidRPr="00AB1AB1">
        <w:t>of</w:t>
      </w:r>
      <w:r w:rsidR="0032010C" w:rsidRPr="00AB1AB1">
        <w:t xml:space="preserve"> </w:t>
      </w:r>
      <w:r w:rsidRPr="00AB1AB1">
        <w:t>a</w:t>
      </w:r>
      <w:r w:rsidR="0032010C" w:rsidRPr="00AB1AB1">
        <w:t xml:space="preserve"> </w:t>
      </w:r>
      <w:r w:rsidRPr="00AB1AB1">
        <w:t>selection</w:t>
      </w:r>
      <w:r w:rsidR="0032010C" w:rsidRPr="00AB1AB1">
        <w:t xml:space="preserve"> </w:t>
      </w:r>
      <w:r w:rsidRPr="00AB1AB1">
        <w:t>of</w:t>
      </w:r>
      <w:r w:rsidR="0032010C" w:rsidRPr="00AB1AB1">
        <w:t xml:space="preserve"> </w:t>
      </w:r>
      <w:r w:rsidRPr="00AB1AB1">
        <w:t>all-ceramic</w:t>
      </w:r>
      <w:r w:rsidR="0032010C" w:rsidRPr="00AB1AB1">
        <w:t xml:space="preserve"> </w:t>
      </w:r>
      <w:r w:rsidRPr="00AB1AB1">
        <w:t>materials.</w:t>
      </w:r>
      <w:r w:rsidR="0032010C" w:rsidRPr="00AB1AB1">
        <w:t xml:space="preserve"> </w:t>
      </w:r>
      <w:r w:rsidRPr="00AB1AB1">
        <w:t>Part</w:t>
      </w:r>
      <w:r w:rsidR="0032010C" w:rsidRPr="00AB1AB1">
        <w:t xml:space="preserve"> </w:t>
      </w:r>
      <w:r w:rsidRPr="00AB1AB1">
        <w:t>II.</w:t>
      </w:r>
      <w:r w:rsidR="0032010C" w:rsidRPr="00AB1AB1">
        <w:t xml:space="preserve"> </w:t>
      </w:r>
      <w:proofErr w:type="spellStart"/>
      <w:r w:rsidRPr="00AB1AB1">
        <w:t>Zirconia</w:t>
      </w:r>
      <w:proofErr w:type="spellEnd"/>
      <w:r w:rsidRPr="00AB1AB1">
        <w:t>-based</w:t>
      </w:r>
      <w:r w:rsidR="0032010C" w:rsidRPr="00AB1AB1">
        <w:t xml:space="preserve"> </w:t>
      </w:r>
      <w:r w:rsidRPr="00AB1AB1">
        <w:t>dental</w:t>
      </w:r>
      <w:r w:rsidR="0032010C" w:rsidRPr="00AB1AB1">
        <w:t xml:space="preserve"> </w:t>
      </w:r>
      <w:r w:rsidRPr="00AB1AB1">
        <w:t>ceramics.</w:t>
      </w:r>
      <w:r w:rsidR="0032010C" w:rsidRPr="00AB1AB1">
        <w:t xml:space="preserve"> </w:t>
      </w:r>
      <w:r w:rsidRPr="00AB1AB1">
        <w:t>Dent.</w:t>
      </w:r>
      <w:r w:rsidR="0032010C" w:rsidRPr="00AB1AB1">
        <w:t xml:space="preserve"> </w:t>
      </w:r>
      <w:r w:rsidRPr="00AB1AB1">
        <w:t>Mater.;</w:t>
      </w:r>
      <w:r w:rsidR="0032010C" w:rsidRPr="00AB1AB1">
        <w:t xml:space="preserve"> </w:t>
      </w:r>
      <w:r w:rsidRPr="00AB1AB1">
        <w:t>20:</w:t>
      </w:r>
      <w:r w:rsidR="0032010C" w:rsidRPr="00AB1AB1">
        <w:t xml:space="preserve"> </w:t>
      </w:r>
      <w:r w:rsidRPr="00AB1AB1">
        <w:t>449-456.</w:t>
      </w:r>
      <w:r w:rsidR="0032010C" w:rsidRPr="00AB1AB1">
        <w:t xml:space="preserve"> </w:t>
      </w:r>
      <w:r w:rsidRPr="00AB1AB1">
        <w:t>200</w:t>
      </w:r>
      <w:r w:rsidR="00AB1AB1" w:rsidRPr="00AB1AB1">
        <w:t>4</w:t>
      </w:r>
      <w:r w:rsidR="00AB1AB1">
        <w:t>.</w:t>
      </w:r>
    </w:p>
    <w:p w:rsidR="00AB1AB1" w:rsidRDefault="00E72209" w:rsidP="00AB1AB1">
      <w:pPr>
        <w:pStyle w:val="ListParagraph"/>
        <w:numPr>
          <w:ilvl w:val="0"/>
          <w:numId w:val="6"/>
        </w:numPr>
        <w:snapToGrid w:val="0"/>
        <w:jc w:val="both"/>
      </w:pPr>
      <w:r w:rsidRPr="00AB1AB1">
        <w:rPr>
          <w:i/>
        </w:rPr>
        <w:lastRenderedPageBreak/>
        <w:t>Fleming</w:t>
      </w:r>
      <w:r w:rsidR="0032010C" w:rsidRPr="00AB1AB1">
        <w:rPr>
          <w:i/>
        </w:rPr>
        <w:t xml:space="preserve"> </w:t>
      </w:r>
      <w:r w:rsidRPr="00AB1AB1">
        <w:rPr>
          <w:i/>
        </w:rPr>
        <w:t>G</w:t>
      </w:r>
      <w:r w:rsidR="0032010C" w:rsidRPr="00AB1AB1">
        <w:rPr>
          <w:i/>
        </w:rPr>
        <w:t xml:space="preserve"> </w:t>
      </w:r>
      <w:r w:rsidRPr="00AB1AB1">
        <w:rPr>
          <w:i/>
        </w:rPr>
        <w:t>J</w:t>
      </w:r>
      <w:r w:rsidR="0032010C" w:rsidRPr="00AB1AB1">
        <w:rPr>
          <w:i/>
        </w:rPr>
        <w:t xml:space="preserve"> </w:t>
      </w:r>
      <w:r w:rsidRPr="00AB1AB1">
        <w:rPr>
          <w:i/>
        </w:rPr>
        <w:t>P.,</w:t>
      </w:r>
      <w:r w:rsidR="0032010C" w:rsidRPr="00AB1AB1">
        <w:rPr>
          <w:i/>
        </w:rPr>
        <w:t xml:space="preserve"> </w:t>
      </w:r>
      <w:r w:rsidRPr="00AB1AB1">
        <w:rPr>
          <w:i/>
        </w:rPr>
        <w:t>Nolan</w:t>
      </w:r>
      <w:r w:rsidR="0032010C" w:rsidRPr="00AB1AB1">
        <w:rPr>
          <w:i/>
        </w:rPr>
        <w:t xml:space="preserve"> </w:t>
      </w:r>
      <w:r w:rsidRPr="00AB1AB1">
        <w:rPr>
          <w:i/>
        </w:rPr>
        <w:t>L.,</w:t>
      </w:r>
      <w:r w:rsidR="0032010C" w:rsidRPr="00AB1AB1">
        <w:rPr>
          <w:i/>
        </w:rPr>
        <w:t xml:space="preserve"> </w:t>
      </w:r>
      <w:r w:rsidRPr="00AB1AB1">
        <w:rPr>
          <w:i/>
        </w:rPr>
        <w:t>and</w:t>
      </w:r>
      <w:r w:rsidR="0032010C" w:rsidRPr="00AB1AB1">
        <w:rPr>
          <w:i/>
        </w:rPr>
        <w:t xml:space="preserve"> </w:t>
      </w:r>
      <w:r w:rsidRPr="00AB1AB1">
        <w:rPr>
          <w:i/>
        </w:rPr>
        <w:t>Harris</w:t>
      </w:r>
      <w:r w:rsidR="0032010C" w:rsidRPr="00AB1AB1">
        <w:rPr>
          <w:i/>
        </w:rPr>
        <w:t xml:space="preserve"> </w:t>
      </w:r>
      <w:r w:rsidRPr="00AB1AB1">
        <w:rPr>
          <w:i/>
        </w:rPr>
        <w:t>J</w:t>
      </w:r>
      <w:r w:rsidR="0032010C" w:rsidRPr="00AB1AB1">
        <w:rPr>
          <w:i/>
        </w:rPr>
        <w:t xml:space="preserve"> </w:t>
      </w:r>
      <w:proofErr w:type="spellStart"/>
      <w:r w:rsidRPr="00AB1AB1">
        <w:rPr>
          <w:i/>
        </w:rPr>
        <w:t>J</w:t>
      </w:r>
      <w:proofErr w:type="spellEnd"/>
      <w:r w:rsidRPr="00AB1AB1">
        <w:rPr>
          <w:i/>
        </w:rPr>
        <w:t>.:</w:t>
      </w:r>
      <w:r w:rsidR="0032010C" w:rsidRPr="00AB1AB1">
        <w:rPr>
          <w:i/>
        </w:rPr>
        <w:t xml:space="preserve"> </w:t>
      </w:r>
      <w:r w:rsidRPr="00AB1AB1">
        <w:t>The</w:t>
      </w:r>
      <w:r w:rsidR="0032010C" w:rsidRPr="00AB1AB1">
        <w:t xml:space="preserve"> </w:t>
      </w:r>
      <w:r w:rsidRPr="00AB1AB1">
        <w:t>in-vitro</w:t>
      </w:r>
      <w:r w:rsidR="0032010C" w:rsidRPr="00AB1AB1">
        <w:t xml:space="preserve"> </w:t>
      </w:r>
      <w:r w:rsidRPr="00AB1AB1">
        <w:t>clinical</w:t>
      </w:r>
      <w:r w:rsidR="0032010C" w:rsidRPr="00AB1AB1">
        <w:t xml:space="preserve"> </w:t>
      </w:r>
      <w:r w:rsidRPr="00AB1AB1">
        <w:t>failure</w:t>
      </w:r>
      <w:r w:rsidR="0032010C" w:rsidRPr="00AB1AB1">
        <w:t xml:space="preserve"> </w:t>
      </w:r>
      <w:r w:rsidRPr="00AB1AB1">
        <w:t>of</w:t>
      </w:r>
      <w:r w:rsidR="0032010C" w:rsidRPr="00AB1AB1">
        <w:t xml:space="preserve"> </w:t>
      </w:r>
      <w:r w:rsidRPr="00AB1AB1">
        <w:t>all-ceramic</w:t>
      </w:r>
      <w:r w:rsidR="0032010C" w:rsidRPr="00AB1AB1">
        <w:t xml:space="preserve"> </w:t>
      </w:r>
      <w:r w:rsidRPr="00AB1AB1">
        <w:t>crowns</w:t>
      </w:r>
      <w:r w:rsidR="0032010C" w:rsidRPr="00AB1AB1">
        <w:t xml:space="preserve"> </w:t>
      </w:r>
      <w:r w:rsidRPr="00AB1AB1">
        <w:t>and</w:t>
      </w:r>
      <w:r w:rsidR="0032010C" w:rsidRPr="00AB1AB1">
        <w:t xml:space="preserve"> </w:t>
      </w:r>
      <w:r w:rsidRPr="00AB1AB1">
        <w:t>the</w:t>
      </w:r>
      <w:r w:rsidR="0032010C" w:rsidRPr="00AB1AB1">
        <w:t xml:space="preserve"> </w:t>
      </w:r>
      <w:r w:rsidRPr="00AB1AB1">
        <w:t>connector</w:t>
      </w:r>
      <w:r w:rsidR="0032010C" w:rsidRPr="00AB1AB1">
        <w:t xml:space="preserve"> </w:t>
      </w:r>
      <w:r w:rsidRPr="00AB1AB1">
        <w:t>area</w:t>
      </w:r>
      <w:r w:rsidR="0032010C" w:rsidRPr="00AB1AB1">
        <w:t xml:space="preserve"> </w:t>
      </w:r>
      <w:r w:rsidRPr="00AB1AB1">
        <w:t>of</w:t>
      </w:r>
      <w:r w:rsidR="0032010C" w:rsidRPr="00AB1AB1">
        <w:t xml:space="preserve"> </w:t>
      </w:r>
      <w:r w:rsidRPr="00AB1AB1">
        <w:t>fixed</w:t>
      </w:r>
      <w:r w:rsidR="0032010C" w:rsidRPr="00AB1AB1">
        <w:t xml:space="preserve"> </w:t>
      </w:r>
      <w:r w:rsidRPr="00AB1AB1">
        <w:t>partial</w:t>
      </w:r>
      <w:r w:rsidR="0032010C" w:rsidRPr="00AB1AB1">
        <w:t xml:space="preserve"> </w:t>
      </w:r>
      <w:r w:rsidRPr="00AB1AB1">
        <w:t>dentures:</w:t>
      </w:r>
      <w:r w:rsidR="0032010C" w:rsidRPr="00AB1AB1">
        <w:t xml:space="preserve"> </w:t>
      </w:r>
      <w:r w:rsidRPr="00AB1AB1">
        <w:t>the</w:t>
      </w:r>
      <w:r w:rsidR="0032010C" w:rsidRPr="00AB1AB1">
        <w:t xml:space="preserve"> </w:t>
      </w:r>
      <w:r w:rsidRPr="00AB1AB1">
        <w:t>influence</w:t>
      </w:r>
      <w:r w:rsidR="0032010C" w:rsidRPr="00AB1AB1">
        <w:t xml:space="preserve"> </w:t>
      </w:r>
      <w:r w:rsidRPr="00AB1AB1">
        <w:t>of</w:t>
      </w:r>
      <w:r w:rsidR="0032010C" w:rsidRPr="00AB1AB1">
        <w:t xml:space="preserve"> </w:t>
      </w:r>
      <w:r w:rsidRPr="00AB1AB1">
        <w:t>interfacial</w:t>
      </w:r>
      <w:r w:rsidR="0032010C" w:rsidRPr="00AB1AB1">
        <w:t xml:space="preserve"> </w:t>
      </w:r>
      <w:r w:rsidRPr="00AB1AB1">
        <w:t>surface</w:t>
      </w:r>
      <w:r w:rsidR="0032010C" w:rsidRPr="00AB1AB1">
        <w:t xml:space="preserve"> </w:t>
      </w:r>
      <w:r w:rsidRPr="00AB1AB1">
        <w:t>roughness.</w:t>
      </w:r>
      <w:r w:rsidR="0032010C" w:rsidRPr="00AB1AB1">
        <w:t xml:space="preserve"> </w:t>
      </w:r>
      <w:r w:rsidRPr="00AB1AB1">
        <w:t>J.</w:t>
      </w:r>
      <w:r w:rsidR="0032010C" w:rsidRPr="00AB1AB1">
        <w:t xml:space="preserve"> </w:t>
      </w:r>
      <w:r w:rsidRPr="00AB1AB1">
        <w:t>Dent.;</w:t>
      </w:r>
      <w:r w:rsidR="0032010C" w:rsidRPr="00AB1AB1">
        <w:t xml:space="preserve"> </w:t>
      </w:r>
      <w:r w:rsidRPr="00AB1AB1">
        <w:t>33:405-412.</w:t>
      </w:r>
      <w:r w:rsidR="0032010C" w:rsidRPr="00AB1AB1">
        <w:t xml:space="preserve"> </w:t>
      </w:r>
      <w:r w:rsidRPr="00AB1AB1">
        <w:t>2005</w:t>
      </w:r>
      <w:r w:rsidR="0032010C" w:rsidRPr="00AB1AB1">
        <w:t xml:space="preserve"> </w:t>
      </w:r>
      <w:r w:rsidRPr="00AB1AB1">
        <w:t>11</w:t>
      </w:r>
      <w:r w:rsidR="00AB1AB1" w:rsidRPr="00AB1AB1">
        <w:t>2</w:t>
      </w:r>
      <w:r w:rsidR="00AB1AB1">
        <w:t>.</w:t>
      </w:r>
    </w:p>
    <w:p w:rsidR="00AB1AB1" w:rsidRDefault="00E72209" w:rsidP="00AB1AB1">
      <w:pPr>
        <w:pStyle w:val="ListParagraph"/>
        <w:numPr>
          <w:ilvl w:val="0"/>
          <w:numId w:val="6"/>
        </w:numPr>
        <w:snapToGrid w:val="0"/>
        <w:jc w:val="both"/>
      </w:pPr>
      <w:proofErr w:type="spellStart"/>
      <w:r w:rsidRPr="00AB1AB1">
        <w:rPr>
          <w:i/>
        </w:rPr>
        <w:t>Yara</w:t>
      </w:r>
      <w:proofErr w:type="spellEnd"/>
      <w:r w:rsidR="0032010C" w:rsidRPr="00AB1AB1">
        <w:rPr>
          <w:i/>
        </w:rPr>
        <w:t xml:space="preserve"> </w:t>
      </w:r>
      <w:r w:rsidRPr="00AB1AB1">
        <w:rPr>
          <w:i/>
        </w:rPr>
        <w:t>A.,</w:t>
      </w:r>
      <w:r w:rsidR="0032010C" w:rsidRPr="00AB1AB1">
        <w:rPr>
          <w:i/>
        </w:rPr>
        <w:t xml:space="preserve"> </w:t>
      </w:r>
      <w:proofErr w:type="spellStart"/>
      <w:r w:rsidRPr="00AB1AB1">
        <w:rPr>
          <w:i/>
        </w:rPr>
        <w:t>Goto</w:t>
      </w:r>
      <w:proofErr w:type="spellEnd"/>
      <w:r w:rsidR="0032010C" w:rsidRPr="00AB1AB1">
        <w:rPr>
          <w:i/>
        </w:rPr>
        <w:t xml:space="preserve"> </w:t>
      </w:r>
      <w:r w:rsidRPr="00AB1AB1">
        <w:rPr>
          <w:i/>
        </w:rPr>
        <w:t>S.,</w:t>
      </w:r>
      <w:r w:rsidR="0032010C" w:rsidRPr="00AB1AB1">
        <w:rPr>
          <w:i/>
        </w:rPr>
        <w:t xml:space="preserve"> </w:t>
      </w:r>
      <w:r w:rsidRPr="00AB1AB1">
        <w:rPr>
          <w:i/>
        </w:rPr>
        <w:t>and</w:t>
      </w:r>
      <w:r w:rsidR="0032010C" w:rsidRPr="00AB1AB1">
        <w:rPr>
          <w:i/>
        </w:rPr>
        <w:t xml:space="preserve"> </w:t>
      </w:r>
      <w:r w:rsidRPr="00AB1AB1">
        <w:rPr>
          <w:i/>
        </w:rPr>
        <w:t>Ogura</w:t>
      </w:r>
      <w:r w:rsidR="0032010C" w:rsidRPr="00AB1AB1">
        <w:rPr>
          <w:i/>
        </w:rPr>
        <w:t xml:space="preserve"> </w:t>
      </w:r>
      <w:r w:rsidRPr="00AB1AB1">
        <w:rPr>
          <w:i/>
        </w:rPr>
        <w:t>H.:</w:t>
      </w:r>
      <w:r w:rsidR="0032010C" w:rsidRPr="00AB1AB1">
        <w:rPr>
          <w:i/>
        </w:rPr>
        <w:t xml:space="preserve"> </w:t>
      </w:r>
      <w:r w:rsidRPr="00AB1AB1">
        <w:t>Correlation</w:t>
      </w:r>
      <w:r w:rsidR="0032010C" w:rsidRPr="00AB1AB1">
        <w:t xml:space="preserve"> </w:t>
      </w:r>
      <w:r w:rsidRPr="00AB1AB1">
        <w:t>between</w:t>
      </w:r>
      <w:r w:rsidR="0032010C" w:rsidRPr="00AB1AB1">
        <w:t xml:space="preserve"> </w:t>
      </w:r>
      <w:r w:rsidRPr="00AB1AB1">
        <w:t>accuracy</w:t>
      </w:r>
      <w:r w:rsidR="0032010C" w:rsidRPr="00AB1AB1">
        <w:t xml:space="preserve"> </w:t>
      </w:r>
      <w:r w:rsidRPr="00AB1AB1">
        <w:t>of</w:t>
      </w:r>
      <w:r w:rsidR="0032010C" w:rsidRPr="00AB1AB1">
        <w:t xml:space="preserve"> </w:t>
      </w:r>
      <w:r w:rsidRPr="00AB1AB1">
        <w:t>crowns</w:t>
      </w:r>
      <w:r w:rsidR="0032010C" w:rsidRPr="00AB1AB1">
        <w:t xml:space="preserve"> </w:t>
      </w:r>
      <w:r w:rsidRPr="00AB1AB1">
        <w:t>fabricated</w:t>
      </w:r>
      <w:r w:rsidR="0032010C" w:rsidRPr="00AB1AB1">
        <w:t xml:space="preserve"> </w:t>
      </w:r>
      <w:r w:rsidRPr="00AB1AB1">
        <w:t>using</w:t>
      </w:r>
      <w:r w:rsidR="0032010C" w:rsidRPr="00AB1AB1">
        <w:t xml:space="preserve"> </w:t>
      </w:r>
      <w:r w:rsidRPr="00AB1AB1">
        <w:t>CAD/CAM</w:t>
      </w:r>
      <w:r w:rsidR="0032010C" w:rsidRPr="00AB1AB1">
        <w:t xml:space="preserve"> </w:t>
      </w:r>
      <w:r w:rsidRPr="00AB1AB1">
        <w:t>and</w:t>
      </w:r>
      <w:r w:rsidR="0032010C" w:rsidRPr="00AB1AB1">
        <w:t xml:space="preserve"> </w:t>
      </w:r>
      <w:r w:rsidRPr="00AB1AB1">
        <w:t>elastic</w:t>
      </w:r>
      <w:r w:rsidR="0032010C" w:rsidRPr="00AB1AB1">
        <w:t xml:space="preserve"> </w:t>
      </w:r>
      <w:r w:rsidRPr="00AB1AB1">
        <w:t>deformation</w:t>
      </w:r>
      <w:r w:rsidR="0032010C" w:rsidRPr="00AB1AB1">
        <w:t xml:space="preserve"> </w:t>
      </w:r>
      <w:r w:rsidRPr="00AB1AB1">
        <w:t>of</w:t>
      </w:r>
      <w:r w:rsidR="0032010C" w:rsidRPr="00AB1AB1">
        <w:t xml:space="preserve"> </w:t>
      </w:r>
      <w:r w:rsidRPr="00AB1AB1">
        <w:t>CAD/CAM</w:t>
      </w:r>
      <w:r w:rsidR="0032010C" w:rsidRPr="00AB1AB1">
        <w:t xml:space="preserve"> </w:t>
      </w:r>
      <w:r w:rsidRPr="00AB1AB1">
        <w:t>materials.</w:t>
      </w:r>
      <w:r w:rsidR="0032010C" w:rsidRPr="00AB1AB1">
        <w:t xml:space="preserve"> </w:t>
      </w:r>
      <w:r w:rsidRPr="00AB1AB1">
        <w:t>Dent.</w:t>
      </w:r>
      <w:r w:rsidR="0032010C" w:rsidRPr="00AB1AB1">
        <w:t xml:space="preserve"> </w:t>
      </w:r>
      <w:r w:rsidRPr="00AB1AB1">
        <w:t>Mater.</w:t>
      </w:r>
      <w:r w:rsidR="0032010C" w:rsidRPr="00AB1AB1">
        <w:t xml:space="preserve"> </w:t>
      </w:r>
      <w:r w:rsidRPr="00AB1AB1">
        <w:t>J.;</w:t>
      </w:r>
      <w:r w:rsidR="0032010C" w:rsidRPr="00AB1AB1">
        <w:t xml:space="preserve"> </w:t>
      </w:r>
      <w:r w:rsidRPr="00AB1AB1">
        <w:t>23</w:t>
      </w:r>
      <w:r w:rsidR="0032010C" w:rsidRPr="00AB1AB1">
        <w:t xml:space="preserve"> </w:t>
      </w:r>
      <w:r w:rsidRPr="00AB1AB1">
        <w:t>(4):572-576.</w:t>
      </w:r>
      <w:r w:rsidR="0032010C" w:rsidRPr="00AB1AB1">
        <w:t xml:space="preserve"> </w:t>
      </w:r>
      <w:r w:rsidRPr="00AB1AB1">
        <w:t>200</w:t>
      </w:r>
      <w:r w:rsidR="00AB1AB1" w:rsidRPr="00AB1AB1">
        <w:t>4</w:t>
      </w:r>
      <w:r w:rsidR="00AB1AB1">
        <w:t>.</w:t>
      </w:r>
    </w:p>
    <w:p w:rsidR="00AB1AB1" w:rsidRDefault="00E72209" w:rsidP="00AB1AB1">
      <w:pPr>
        <w:pStyle w:val="ListParagraph"/>
        <w:numPr>
          <w:ilvl w:val="0"/>
          <w:numId w:val="6"/>
        </w:numPr>
        <w:snapToGrid w:val="0"/>
        <w:jc w:val="both"/>
      </w:pPr>
      <w:proofErr w:type="spellStart"/>
      <w:r w:rsidRPr="00AB1AB1">
        <w:rPr>
          <w:i/>
        </w:rPr>
        <w:t>Quintas</w:t>
      </w:r>
      <w:proofErr w:type="spellEnd"/>
      <w:r w:rsidR="0032010C" w:rsidRPr="00AB1AB1">
        <w:rPr>
          <w:i/>
        </w:rPr>
        <w:t xml:space="preserve"> </w:t>
      </w:r>
      <w:r w:rsidRPr="00AB1AB1">
        <w:rPr>
          <w:i/>
        </w:rPr>
        <w:t>AF,</w:t>
      </w:r>
      <w:r w:rsidR="0032010C" w:rsidRPr="00AB1AB1">
        <w:rPr>
          <w:i/>
        </w:rPr>
        <w:t xml:space="preserve"> </w:t>
      </w:r>
      <w:r w:rsidRPr="00AB1AB1">
        <w:rPr>
          <w:i/>
        </w:rPr>
        <w:t>Oliveira</w:t>
      </w:r>
      <w:r w:rsidR="0032010C" w:rsidRPr="00AB1AB1">
        <w:rPr>
          <w:i/>
        </w:rPr>
        <w:t xml:space="preserve"> </w:t>
      </w:r>
      <w:r w:rsidRPr="00AB1AB1">
        <w:rPr>
          <w:i/>
        </w:rPr>
        <w:t>F,</w:t>
      </w:r>
      <w:r w:rsidR="0032010C" w:rsidRPr="00AB1AB1">
        <w:rPr>
          <w:i/>
        </w:rPr>
        <w:t xml:space="preserve"> </w:t>
      </w:r>
      <w:r w:rsidRPr="00AB1AB1">
        <w:rPr>
          <w:i/>
        </w:rPr>
        <w:t>and</w:t>
      </w:r>
      <w:r w:rsidR="0032010C" w:rsidRPr="00AB1AB1">
        <w:rPr>
          <w:i/>
        </w:rPr>
        <w:t xml:space="preserve"> </w:t>
      </w:r>
      <w:proofErr w:type="spellStart"/>
      <w:r w:rsidRPr="00AB1AB1">
        <w:rPr>
          <w:i/>
        </w:rPr>
        <w:t>Bottino</w:t>
      </w:r>
      <w:proofErr w:type="spellEnd"/>
      <w:r w:rsidR="0032010C" w:rsidRPr="00AB1AB1">
        <w:rPr>
          <w:i/>
        </w:rPr>
        <w:t xml:space="preserve"> </w:t>
      </w:r>
      <w:r w:rsidRPr="00AB1AB1">
        <w:rPr>
          <w:i/>
        </w:rPr>
        <w:t>MA:</w:t>
      </w:r>
      <w:r w:rsidR="0032010C" w:rsidRPr="00AB1AB1">
        <w:rPr>
          <w:i/>
        </w:rPr>
        <w:t xml:space="preserve"> </w:t>
      </w:r>
      <w:r w:rsidRPr="00AB1AB1">
        <w:t>Vertical</w:t>
      </w:r>
      <w:r w:rsidR="0032010C" w:rsidRPr="00AB1AB1">
        <w:t xml:space="preserve"> </w:t>
      </w:r>
      <w:r w:rsidRPr="00AB1AB1">
        <w:t>marginal</w:t>
      </w:r>
      <w:r w:rsidR="0032010C" w:rsidRPr="00AB1AB1">
        <w:t xml:space="preserve"> </w:t>
      </w:r>
      <w:r w:rsidRPr="00AB1AB1">
        <w:t>discrepancy</w:t>
      </w:r>
      <w:r w:rsidR="0032010C" w:rsidRPr="00AB1AB1">
        <w:t xml:space="preserve"> </w:t>
      </w:r>
      <w:r w:rsidRPr="00AB1AB1">
        <w:t>of</w:t>
      </w:r>
      <w:r w:rsidR="0032010C" w:rsidRPr="00AB1AB1">
        <w:t xml:space="preserve"> </w:t>
      </w:r>
      <w:r w:rsidRPr="00AB1AB1">
        <w:t>ceramic</w:t>
      </w:r>
      <w:r w:rsidR="0032010C" w:rsidRPr="00AB1AB1">
        <w:t xml:space="preserve"> </w:t>
      </w:r>
      <w:r w:rsidRPr="00AB1AB1">
        <w:t>copings</w:t>
      </w:r>
      <w:r w:rsidR="0032010C" w:rsidRPr="00AB1AB1">
        <w:t xml:space="preserve"> </w:t>
      </w:r>
      <w:r w:rsidRPr="00AB1AB1">
        <w:t>with</w:t>
      </w:r>
      <w:r w:rsidR="0032010C" w:rsidRPr="00AB1AB1">
        <w:t xml:space="preserve"> </w:t>
      </w:r>
      <w:r w:rsidRPr="00AB1AB1">
        <w:t>different</w:t>
      </w:r>
      <w:r w:rsidR="0032010C" w:rsidRPr="00AB1AB1">
        <w:t xml:space="preserve"> </w:t>
      </w:r>
      <w:r w:rsidRPr="00AB1AB1">
        <w:t>ceramic</w:t>
      </w:r>
      <w:r w:rsidR="0032010C" w:rsidRPr="00AB1AB1">
        <w:t xml:space="preserve"> </w:t>
      </w:r>
      <w:r w:rsidRPr="00AB1AB1">
        <w:t>materials,</w:t>
      </w:r>
      <w:r w:rsidR="0032010C" w:rsidRPr="00AB1AB1">
        <w:t xml:space="preserve"> </w:t>
      </w:r>
      <w:r w:rsidRPr="00AB1AB1">
        <w:t>finish</w:t>
      </w:r>
      <w:r w:rsidR="0032010C" w:rsidRPr="00AB1AB1">
        <w:t xml:space="preserve"> </w:t>
      </w:r>
      <w:r w:rsidRPr="00AB1AB1">
        <w:t>lines</w:t>
      </w:r>
      <w:r w:rsidR="0032010C" w:rsidRPr="00AB1AB1">
        <w:t xml:space="preserve"> </w:t>
      </w:r>
      <w:r w:rsidRPr="00AB1AB1">
        <w:t>and</w:t>
      </w:r>
      <w:r w:rsidR="0032010C" w:rsidRPr="00AB1AB1">
        <w:t xml:space="preserve"> </w:t>
      </w:r>
      <w:proofErr w:type="spellStart"/>
      <w:r w:rsidRPr="00AB1AB1">
        <w:t>luting</w:t>
      </w:r>
      <w:proofErr w:type="spellEnd"/>
      <w:r w:rsidR="0032010C" w:rsidRPr="00AB1AB1">
        <w:t xml:space="preserve"> </w:t>
      </w:r>
      <w:r w:rsidRPr="00AB1AB1">
        <w:t>agents:</w:t>
      </w:r>
      <w:r w:rsidR="0032010C" w:rsidRPr="00AB1AB1">
        <w:t xml:space="preserve"> </w:t>
      </w:r>
      <w:r w:rsidRPr="00AB1AB1">
        <w:t>an</w:t>
      </w:r>
      <w:r w:rsidR="0032010C" w:rsidRPr="00AB1AB1">
        <w:t xml:space="preserve"> </w:t>
      </w:r>
      <w:r w:rsidRPr="00AB1AB1">
        <w:t>in</w:t>
      </w:r>
      <w:r w:rsidR="0032010C" w:rsidRPr="00AB1AB1">
        <w:t xml:space="preserve"> </w:t>
      </w:r>
      <w:r w:rsidRPr="00AB1AB1">
        <w:t>vitro</w:t>
      </w:r>
      <w:r w:rsidR="0032010C" w:rsidRPr="00AB1AB1">
        <w:t xml:space="preserve"> </w:t>
      </w:r>
      <w:r w:rsidRPr="00AB1AB1">
        <w:t>evaluation.</w:t>
      </w:r>
      <w:r w:rsidR="0032010C" w:rsidRPr="00AB1AB1">
        <w:t xml:space="preserve"> </w:t>
      </w:r>
      <w:r w:rsidRPr="00AB1AB1">
        <w:t>J</w:t>
      </w:r>
      <w:r w:rsidR="0032010C" w:rsidRPr="00AB1AB1">
        <w:t xml:space="preserve"> </w:t>
      </w:r>
      <w:proofErr w:type="spellStart"/>
      <w:r w:rsidRPr="00AB1AB1">
        <w:t>Prosth</w:t>
      </w:r>
      <w:proofErr w:type="spellEnd"/>
      <w:r w:rsidR="0032010C" w:rsidRPr="00AB1AB1">
        <w:t xml:space="preserve"> </w:t>
      </w:r>
      <w:r w:rsidRPr="00AB1AB1">
        <w:t>Dent92:</w:t>
      </w:r>
      <w:r w:rsidR="0032010C" w:rsidRPr="00AB1AB1">
        <w:t xml:space="preserve"> </w:t>
      </w:r>
      <w:r w:rsidRPr="00AB1AB1">
        <w:t>1.</w:t>
      </w:r>
      <w:r w:rsidR="0032010C" w:rsidRPr="00AB1AB1">
        <w:t xml:space="preserve"> </w:t>
      </w:r>
      <w:r w:rsidRPr="00AB1AB1">
        <w:t>200</w:t>
      </w:r>
      <w:r w:rsidR="00AB1AB1" w:rsidRPr="00AB1AB1">
        <w:t>4</w:t>
      </w:r>
      <w:r w:rsidR="00AB1AB1">
        <w:t>.</w:t>
      </w:r>
    </w:p>
    <w:p w:rsidR="00AB1AB1" w:rsidRDefault="00E72209" w:rsidP="00AB1AB1">
      <w:pPr>
        <w:pStyle w:val="ListParagraph"/>
        <w:numPr>
          <w:ilvl w:val="0"/>
          <w:numId w:val="6"/>
        </w:numPr>
        <w:snapToGrid w:val="0"/>
        <w:jc w:val="both"/>
      </w:pPr>
      <w:proofErr w:type="spellStart"/>
      <w:r w:rsidRPr="00AB1AB1">
        <w:rPr>
          <w:i/>
        </w:rPr>
        <w:t>Tsitrou</w:t>
      </w:r>
      <w:proofErr w:type="spellEnd"/>
      <w:r w:rsidR="0032010C" w:rsidRPr="00AB1AB1">
        <w:rPr>
          <w:i/>
        </w:rPr>
        <w:t xml:space="preserve"> </w:t>
      </w:r>
      <w:r w:rsidRPr="00AB1AB1">
        <w:rPr>
          <w:i/>
        </w:rPr>
        <w:t>EA,</w:t>
      </w:r>
      <w:r w:rsidR="0032010C" w:rsidRPr="00AB1AB1">
        <w:rPr>
          <w:i/>
        </w:rPr>
        <w:t xml:space="preserve"> </w:t>
      </w:r>
      <w:r w:rsidRPr="00AB1AB1">
        <w:rPr>
          <w:i/>
        </w:rPr>
        <w:t>Northeast</w:t>
      </w:r>
      <w:r w:rsidR="0032010C" w:rsidRPr="00AB1AB1">
        <w:rPr>
          <w:i/>
        </w:rPr>
        <w:t xml:space="preserve"> </w:t>
      </w:r>
      <w:r w:rsidRPr="00AB1AB1">
        <w:rPr>
          <w:i/>
        </w:rPr>
        <w:t>SE</w:t>
      </w:r>
      <w:r w:rsidR="0032010C" w:rsidRPr="00AB1AB1">
        <w:rPr>
          <w:i/>
        </w:rPr>
        <w:t xml:space="preserve"> </w:t>
      </w:r>
      <w:r w:rsidRPr="00AB1AB1">
        <w:rPr>
          <w:i/>
        </w:rPr>
        <w:t>and</w:t>
      </w:r>
      <w:r w:rsidR="0032010C" w:rsidRPr="00AB1AB1">
        <w:rPr>
          <w:i/>
        </w:rPr>
        <w:t xml:space="preserve"> </w:t>
      </w:r>
      <w:r w:rsidRPr="00AB1AB1">
        <w:rPr>
          <w:i/>
        </w:rPr>
        <w:t>Van</w:t>
      </w:r>
      <w:r w:rsidR="0032010C" w:rsidRPr="00AB1AB1">
        <w:rPr>
          <w:i/>
        </w:rPr>
        <w:t xml:space="preserve"> </w:t>
      </w:r>
      <w:proofErr w:type="spellStart"/>
      <w:r w:rsidRPr="00AB1AB1">
        <w:rPr>
          <w:i/>
        </w:rPr>
        <w:t>Noort</w:t>
      </w:r>
      <w:proofErr w:type="spellEnd"/>
      <w:r w:rsidR="0032010C" w:rsidRPr="00AB1AB1">
        <w:rPr>
          <w:i/>
        </w:rPr>
        <w:t xml:space="preserve"> </w:t>
      </w:r>
      <w:r w:rsidRPr="00AB1AB1">
        <w:rPr>
          <w:i/>
        </w:rPr>
        <w:t>R:</w:t>
      </w:r>
      <w:r w:rsidR="0032010C" w:rsidRPr="00AB1AB1">
        <w:rPr>
          <w:i/>
        </w:rPr>
        <w:t xml:space="preserve"> </w:t>
      </w:r>
      <w:r w:rsidRPr="00AB1AB1">
        <w:t>Evaluation</w:t>
      </w:r>
      <w:r w:rsidR="0032010C" w:rsidRPr="00AB1AB1">
        <w:t xml:space="preserve"> </w:t>
      </w:r>
      <w:r w:rsidRPr="00AB1AB1">
        <w:t>of</w:t>
      </w:r>
      <w:r w:rsidR="0032010C" w:rsidRPr="00AB1AB1">
        <w:t xml:space="preserve"> </w:t>
      </w:r>
      <w:r w:rsidRPr="00AB1AB1">
        <w:t>the</w:t>
      </w:r>
      <w:r w:rsidR="0032010C" w:rsidRPr="00AB1AB1">
        <w:t xml:space="preserve"> </w:t>
      </w:r>
      <w:r w:rsidRPr="00AB1AB1">
        <w:t>marginal</w:t>
      </w:r>
      <w:r w:rsidR="0032010C" w:rsidRPr="00AB1AB1">
        <w:t xml:space="preserve"> </w:t>
      </w:r>
      <w:r w:rsidRPr="00AB1AB1">
        <w:t>fit</w:t>
      </w:r>
      <w:r w:rsidR="0032010C" w:rsidRPr="00AB1AB1">
        <w:t xml:space="preserve"> </w:t>
      </w:r>
      <w:r w:rsidRPr="00AB1AB1">
        <w:t>of</w:t>
      </w:r>
      <w:r w:rsidR="0032010C" w:rsidRPr="00AB1AB1">
        <w:t xml:space="preserve"> </w:t>
      </w:r>
      <w:r w:rsidRPr="00AB1AB1">
        <w:t>three</w:t>
      </w:r>
      <w:r w:rsidR="0032010C" w:rsidRPr="00AB1AB1">
        <w:t xml:space="preserve"> </w:t>
      </w:r>
      <w:r w:rsidRPr="00AB1AB1">
        <w:t>margin</w:t>
      </w:r>
      <w:r w:rsidR="0032010C" w:rsidRPr="00AB1AB1">
        <w:t xml:space="preserve"> </w:t>
      </w:r>
      <w:r w:rsidRPr="00AB1AB1">
        <w:t>designs</w:t>
      </w:r>
      <w:r w:rsidR="0032010C" w:rsidRPr="00AB1AB1">
        <w:t xml:space="preserve"> </w:t>
      </w:r>
      <w:r w:rsidRPr="00AB1AB1">
        <w:t>of</w:t>
      </w:r>
      <w:r w:rsidR="0032010C" w:rsidRPr="00AB1AB1">
        <w:t xml:space="preserve"> </w:t>
      </w:r>
      <w:r w:rsidRPr="00AB1AB1">
        <w:t>resin</w:t>
      </w:r>
      <w:r w:rsidR="0032010C" w:rsidRPr="00AB1AB1">
        <w:t xml:space="preserve"> </w:t>
      </w:r>
      <w:r w:rsidRPr="00AB1AB1">
        <w:t>composite</w:t>
      </w:r>
      <w:r w:rsidR="0032010C" w:rsidRPr="00AB1AB1">
        <w:t xml:space="preserve"> </w:t>
      </w:r>
      <w:r w:rsidRPr="00AB1AB1">
        <w:t>crowns</w:t>
      </w:r>
      <w:r w:rsidR="0032010C" w:rsidRPr="00AB1AB1">
        <w:t xml:space="preserve"> </w:t>
      </w:r>
      <w:r w:rsidRPr="00AB1AB1">
        <w:t>using</w:t>
      </w:r>
      <w:r w:rsidR="0032010C" w:rsidRPr="00AB1AB1">
        <w:t xml:space="preserve"> </w:t>
      </w:r>
      <w:r w:rsidRPr="00AB1AB1">
        <w:t>CAD/CAM.</w:t>
      </w:r>
      <w:r w:rsidR="0032010C" w:rsidRPr="00AB1AB1">
        <w:t xml:space="preserve"> </w:t>
      </w:r>
      <w:r w:rsidRPr="00AB1AB1">
        <w:t>J</w:t>
      </w:r>
      <w:r w:rsidR="0032010C" w:rsidRPr="00AB1AB1">
        <w:t xml:space="preserve"> </w:t>
      </w:r>
      <w:r w:rsidRPr="00AB1AB1">
        <w:t>Dent</w:t>
      </w:r>
      <w:r w:rsidR="0032010C" w:rsidRPr="00AB1AB1">
        <w:t xml:space="preserve"> </w:t>
      </w:r>
      <w:r w:rsidRPr="00AB1AB1">
        <w:t>32:</w:t>
      </w:r>
      <w:r w:rsidR="0032010C" w:rsidRPr="00AB1AB1">
        <w:t xml:space="preserve"> </w:t>
      </w:r>
      <w:r w:rsidRPr="00AB1AB1">
        <w:t>185.</w:t>
      </w:r>
      <w:r w:rsidR="0032010C" w:rsidRPr="00AB1AB1">
        <w:t xml:space="preserve"> </w:t>
      </w:r>
      <w:r w:rsidRPr="00AB1AB1">
        <w:t>200</w:t>
      </w:r>
      <w:r w:rsidR="00AB1AB1" w:rsidRPr="00AB1AB1">
        <w:t>6</w:t>
      </w:r>
      <w:r w:rsidR="00AB1AB1">
        <w:t>.</w:t>
      </w:r>
    </w:p>
    <w:p w:rsidR="005C3230" w:rsidRPr="00AB1AB1" w:rsidRDefault="00E72209" w:rsidP="00AB1AB1">
      <w:pPr>
        <w:pStyle w:val="ListParagraph"/>
        <w:numPr>
          <w:ilvl w:val="0"/>
          <w:numId w:val="6"/>
        </w:numPr>
        <w:snapToGrid w:val="0"/>
        <w:jc w:val="both"/>
      </w:pPr>
      <w:r w:rsidRPr="00AB1AB1">
        <w:rPr>
          <w:i/>
        </w:rPr>
        <w:t>Kern</w:t>
      </w:r>
      <w:r w:rsidR="0032010C" w:rsidRPr="00AB1AB1">
        <w:rPr>
          <w:i/>
        </w:rPr>
        <w:t xml:space="preserve"> </w:t>
      </w:r>
      <w:r w:rsidRPr="00AB1AB1">
        <w:rPr>
          <w:i/>
        </w:rPr>
        <w:t>M,</w:t>
      </w:r>
      <w:r w:rsidR="0032010C" w:rsidRPr="00AB1AB1">
        <w:rPr>
          <w:i/>
        </w:rPr>
        <w:t xml:space="preserve"> </w:t>
      </w:r>
      <w:proofErr w:type="spellStart"/>
      <w:r w:rsidRPr="00AB1AB1">
        <w:rPr>
          <w:i/>
        </w:rPr>
        <w:t>Strub</w:t>
      </w:r>
      <w:proofErr w:type="spellEnd"/>
      <w:r w:rsidR="0032010C" w:rsidRPr="00AB1AB1">
        <w:rPr>
          <w:i/>
        </w:rPr>
        <w:t xml:space="preserve"> </w:t>
      </w:r>
      <w:proofErr w:type="spellStart"/>
      <w:r w:rsidRPr="00AB1AB1">
        <w:rPr>
          <w:i/>
        </w:rPr>
        <w:t>Jr</w:t>
      </w:r>
      <w:proofErr w:type="spellEnd"/>
      <w:r w:rsidRPr="00AB1AB1">
        <w:rPr>
          <w:i/>
        </w:rPr>
        <w:t>,</w:t>
      </w:r>
      <w:r w:rsidR="0032010C" w:rsidRPr="00AB1AB1">
        <w:rPr>
          <w:i/>
        </w:rPr>
        <w:t xml:space="preserve"> </w:t>
      </w:r>
      <w:proofErr w:type="spellStart"/>
      <w:r w:rsidRPr="00AB1AB1">
        <w:rPr>
          <w:i/>
        </w:rPr>
        <w:t>Lü</w:t>
      </w:r>
      <w:proofErr w:type="spellEnd"/>
      <w:r w:rsidR="0032010C" w:rsidRPr="00AB1AB1">
        <w:rPr>
          <w:i/>
        </w:rPr>
        <w:t xml:space="preserve"> </w:t>
      </w:r>
      <w:r w:rsidRPr="00AB1AB1">
        <w:rPr>
          <w:i/>
        </w:rPr>
        <w:t>X-Y.:</w:t>
      </w:r>
      <w:r w:rsidR="0032010C" w:rsidRPr="00AB1AB1">
        <w:rPr>
          <w:i/>
        </w:rPr>
        <w:t xml:space="preserve"> </w:t>
      </w:r>
      <w:r w:rsidRPr="00AB1AB1">
        <w:t>Wear</w:t>
      </w:r>
      <w:r w:rsidR="0032010C" w:rsidRPr="00AB1AB1">
        <w:t xml:space="preserve"> </w:t>
      </w:r>
      <w:r w:rsidRPr="00AB1AB1">
        <w:t>of</w:t>
      </w:r>
      <w:r w:rsidR="0032010C" w:rsidRPr="00AB1AB1">
        <w:t xml:space="preserve"> </w:t>
      </w:r>
      <w:r w:rsidRPr="00AB1AB1">
        <w:t>composite</w:t>
      </w:r>
      <w:r w:rsidR="0032010C" w:rsidRPr="00AB1AB1">
        <w:t xml:space="preserve"> </w:t>
      </w:r>
      <w:r w:rsidRPr="00AB1AB1">
        <w:t>resin</w:t>
      </w:r>
      <w:r w:rsidR="0032010C" w:rsidRPr="00AB1AB1">
        <w:t xml:space="preserve"> </w:t>
      </w:r>
      <w:r w:rsidRPr="00AB1AB1">
        <w:t>veneering</w:t>
      </w:r>
      <w:r w:rsidR="0032010C" w:rsidRPr="00AB1AB1">
        <w:t xml:space="preserve"> </w:t>
      </w:r>
      <w:r w:rsidRPr="00AB1AB1">
        <w:t>materials</w:t>
      </w:r>
      <w:r w:rsidR="0032010C" w:rsidRPr="00AB1AB1">
        <w:t xml:space="preserve"> </w:t>
      </w:r>
      <w:r w:rsidRPr="00AB1AB1">
        <w:t>in</w:t>
      </w:r>
      <w:r w:rsidR="0032010C" w:rsidRPr="00AB1AB1">
        <w:t xml:space="preserve"> </w:t>
      </w:r>
      <w:r w:rsidRPr="00AB1AB1">
        <w:t>a</w:t>
      </w:r>
      <w:r w:rsidR="0032010C" w:rsidRPr="00AB1AB1">
        <w:t xml:space="preserve"> </w:t>
      </w:r>
      <w:r w:rsidRPr="00AB1AB1">
        <w:t>dual</w:t>
      </w:r>
      <w:r w:rsidR="0032010C" w:rsidRPr="00AB1AB1">
        <w:t xml:space="preserve"> </w:t>
      </w:r>
      <w:r w:rsidRPr="00AB1AB1">
        <w:t>–axis</w:t>
      </w:r>
      <w:r w:rsidR="0032010C" w:rsidRPr="00AB1AB1">
        <w:t xml:space="preserve"> </w:t>
      </w:r>
      <w:r w:rsidRPr="00AB1AB1">
        <w:t>chewing</w:t>
      </w:r>
      <w:r w:rsidR="0032010C" w:rsidRPr="00AB1AB1">
        <w:t xml:space="preserve"> </w:t>
      </w:r>
      <w:r w:rsidRPr="00AB1AB1">
        <w:t>simulator.</w:t>
      </w:r>
      <w:r w:rsidR="0032010C" w:rsidRPr="00AB1AB1">
        <w:t xml:space="preserve"> </w:t>
      </w:r>
      <w:r w:rsidRPr="00AB1AB1">
        <w:t>J</w:t>
      </w:r>
      <w:r w:rsidR="0032010C" w:rsidRPr="00AB1AB1">
        <w:t xml:space="preserve"> </w:t>
      </w:r>
      <w:r w:rsidRPr="00AB1AB1">
        <w:t>Oral</w:t>
      </w:r>
      <w:r w:rsidR="0032010C" w:rsidRPr="00AB1AB1">
        <w:t xml:space="preserve"> </w:t>
      </w:r>
      <w:r w:rsidRPr="00AB1AB1">
        <w:t>Rehabil.;26:372-8.</w:t>
      </w:r>
      <w:r w:rsidR="0032010C" w:rsidRPr="00AB1AB1">
        <w:t xml:space="preserve"> </w:t>
      </w:r>
      <w:r w:rsidRPr="00AB1AB1">
        <w:t>1999.</w:t>
      </w:r>
    </w:p>
    <w:p w:rsidR="00E72209" w:rsidRPr="00AB1AB1" w:rsidRDefault="00E72209" w:rsidP="00AB1AB1">
      <w:pPr>
        <w:pStyle w:val="ListParagraph"/>
        <w:numPr>
          <w:ilvl w:val="0"/>
          <w:numId w:val="6"/>
        </w:numPr>
        <w:snapToGrid w:val="0"/>
        <w:jc w:val="both"/>
      </w:pPr>
      <w:proofErr w:type="spellStart"/>
      <w:r w:rsidRPr="00AB1AB1">
        <w:rPr>
          <w:i/>
        </w:rPr>
        <w:t>Attia</w:t>
      </w:r>
      <w:proofErr w:type="spellEnd"/>
      <w:r w:rsidR="0032010C" w:rsidRPr="00AB1AB1">
        <w:rPr>
          <w:i/>
        </w:rPr>
        <w:t xml:space="preserve"> </w:t>
      </w:r>
      <w:r w:rsidRPr="00AB1AB1">
        <w:rPr>
          <w:i/>
        </w:rPr>
        <w:t>A,</w:t>
      </w:r>
      <w:r w:rsidR="0032010C" w:rsidRPr="00AB1AB1">
        <w:rPr>
          <w:i/>
        </w:rPr>
        <w:t xml:space="preserve"> </w:t>
      </w:r>
      <w:r w:rsidRPr="00AB1AB1">
        <w:rPr>
          <w:i/>
        </w:rPr>
        <w:t>Kern</w:t>
      </w:r>
      <w:r w:rsidR="0032010C" w:rsidRPr="00AB1AB1">
        <w:rPr>
          <w:i/>
        </w:rPr>
        <w:t xml:space="preserve"> </w:t>
      </w:r>
      <w:r w:rsidRPr="00AB1AB1">
        <w:rPr>
          <w:i/>
        </w:rPr>
        <w:t>M:.</w:t>
      </w:r>
      <w:r w:rsidR="0032010C" w:rsidRPr="00AB1AB1">
        <w:rPr>
          <w:i/>
        </w:rPr>
        <w:t xml:space="preserve"> </w:t>
      </w:r>
      <w:r w:rsidRPr="00AB1AB1">
        <w:t>Influence</w:t>
      </w:r>
      <w:r w:rsidR="0032010C" w:rsidRPr="00AB1AB1">
        <w:t xml:space="preserve"> </w:t>
      </w:r>
      <w:r w:rsidRPr="00AB1AB1">
        <w:t>of</w:t>
      </w:r>
      <w:r w:rsidR="0032010C" w:rsidRPr="00AB1AB1">
        <w:t xml:space="preserve"> </w:t>
      </w:r>
      <w:r w:rsidRPr="00AB1AB1">
        <w:t>cyclic</w:t>
      </w:r>
      <w:r w:rsidR="0032010C" w:rsidRPr="00AB1AB1">
        <w:t xml:space="preserve"> </w:t>
      </w:r>
      <w:r w:rsidRPr="00AB1AB1">
        <w:t>loading</w:t>
      </w:r>
      <w:r w:rsidR="0032010C" w:rsidRPr="00AB1AB1">
        <w:t xml:space="preserve"> </w:t>
      </w:r>
      <w:r w:rsidRPr="00AB1AB1">
        <w:t>and</w:t>
      </w:r>
      <w:r w:rsidR="0032010C" w:rsidRPr="00AB1AB1">
        <w:t xml:space="preserve"> </w:t>
      </w:r>
      <w:proofErr w:type="spellStart"/>
      <w:r w:rsidRPr="00AB1AB1">
        <w:t>luting</w:t>
      </w:r>
      <w:proofErr w:type="spellEnd"/>
      <w:r w:rsidR="0032010C" w:rsidRPr="00AB1AB1">
        <w:t xml:space="preserve"> </w:t>
      </w:r>
      <w:r w:rsidRPr="00AB1AB1">
        <w:t>agents</w:t>
      </w:r>
      <w:r w:rsidR="0032010C" w:rsidRPr="00AB1AB1">
        <w:t xml:space="preserve"> </w:t>
      </w:r>
      <w:r w:rsidRPr="00AB1AB1">
        <w:t>on</w:t>
      </w:r>
      <w:r w:rsidR="0032010C" w:rsidRPr="00AB1AB1">
        <w:t xml:space="preserve"> </w:t>
      </w:r>
      <w:r w:rsidRPr="00AB1AB1">
        <w:t>the</w:t>
      </w:r>
      <w:r w:rsidR="0032010C" w:rsidRPr="00AB1AB1">
        <w:t xml:space="preserve"> </w:t>
      </w:r>
      <w:r w:rsidRPr="00AB1AB1">
        <w:t>fracture</w:t>
      </w:r>
      <w:r w:rsidR="0032010C" w:rsidRPr="00AB1AB1">
        <w:t xml:space="preserve"> </w:t>
      </w:r>
      <w:r w:rsidRPr="00AB1AB1">
        <w:t>load</w:t>
      </w:r>
      <w:r w:rsidR="0032010C" w:rsidRPr="00AB1AB1">
        <w:t xml:space="preserve"> </w:t>
      </w:r>
      <w:r w:rsidRPr="00AB1AB1">
        <w:t>of</w:t>
      </w:r>
      <w:r w:rsidR="0032010C" w:rsidRPr="00AB1AB1">
        <w:t xml:space="preserve"> </w:t>
      </w:r>
      <w:r w:rsidRPr="00AB1AB1">
        <w:t>two</w:t>
      </w:r>
      <w:r w:rsidR="0032010C" w:rsidRPr="00AB1AB1">
        <w:t xml:space="preserve"> </w:t>
      </w:r>
      <w:r w:rsidRPr="00AB1AB1">
        <w:t>all-ceramic</w:t>
      </w:r>
      <w:r w:rsidR="0032010C" w:rsidRPr="00AB1AB1">
        <w:t xml:space="preserve"> </w:t>
      </w:r>
      <w:r w:rsidRPr="00AB1AB1">
        <w:t>crown</w:t>
      </w:r>
      <w:r w:rsidR="0032010C" w:rsidRPr="00AB1AB1">
        <w:t xml:space="preserve"> </w:t>
      </w:r>
      <w:r w:rsidRPr="00AB1AB1">
        <w:t>systems.</w:t>
      </w:r>
      <w:r w:rsidR="0032010C" w:rsidRPr="00AB1AB1">
        <w:t xml:space="preserve"> </w:t>
      </w:r>
      <w:r w:rsidRPr="00AB1AB1">
        <w:t>J</w:t>
      </w:r>
      <w:r w:rsidR="0032010C" w:rsidRPr="00AB1AB1">
        <w:t xml:space="preserve"> </w:t>
      </w:r>
      <w:proofErr w:type="spellStart"/>
      <w:r w:rsidRPr="00AB1AB1">
        <w:t>Prosthet</w:t>
      </w:r>
      <w:proofErr w:type="spellEnd"/>
      <w:r w:rsidR="0032010C" w:rsidRPr="00AB1AB1">
        <w:t xml:space="preserve"> </w:t>
      </w:r>
      <w:r w:rsidRPr="00AB1AB1">
        <w:t>Dent.</w:t>
      </w:r>
      <w:r w:rsidR="0032010C" w:rsidRPr="00AB1AB1">
        <w:t xml:space="preserve"> </w:t>
      </w:r>
      <w:r w:rsidRPr="00AB1AB1">
        <w:t>92</w:t>
      </w:r>
      <w:r w:rsidR="0032010C" w:rsidRPr="00AB1AB1">
        <w:t xml:space="preserve"> </w:t>
      </w:r>
      <w:r w:rsidRPr="00AB1AB1">
        <w:t>(6):551-6.</w:t>
      </w:r>
      <w:r w:rsidR="0032010C" w:rsidRPr="00AB1AB1">
        <w:t xml:space="preserve"> </w:t>
      </w:r>
      <w:r w:rsidRPr="00AB1AB1">
        <w:t>2004</w:t>
      </w:r>
      <w:r w:rsidR="009E6915" w:rsidRPr="00AB1AB1">
        <w:t>.</w:t>
      </w:r>
    </w:p>
    <w:p w:rsidR="00AB1AB1" w:rsidRPr="00AB1AB1" w:rsidRDefault="00AB1AB1" w:rsidP="00AB1AB1">
      <w:pPr>
        <w:snapToGrid w:val="0"/>
        <w:spacing w:after="0" w:line="240" w:lineRule="auto"/>
        <w:ind w:left="425" w:hanging="425"/>
        <w:jc w:val="both"/>
        <w:rPr>
          <w:rFonts w:ascii="Times New Roman" w:hAnsi="Times New Roman" w:cs="Times New Roman"/>
          <w:sz w:val="20"/>
          <w:szCs w:val="20"/>
        </w:rPr>
        <w:sectPr w:rsidR="00AB1AB1" w:rsidRPr="00AB1AB1" w:rsidSect="00AB1AB1">
          <w:type w:val="continuous"/>
          <w:pgSz w:w="12242" w:h="15842" w:code="1"/>
          <w:pgMar w:top="1440" w:right="1440" w:bottom="1440" w:left="1440" w:header="720" w:footer="720" w:gutter="0"/>
          <w:cols w:num="2" w:space="550"/>
          <w:docGrid w:linePitch="360"/>
        </w:sectPr>
      </w:pPr>
    </w:p>
    <w:p w:rsidR="00E72209" w:rsidRPr="00AB1AB1" w:rsidRDefault="00E72209" w:rsidP="00AB1AB1">
      <w:pPr>
        <w:snapToGrid w:val="0"/>
        <w:spacing w:after="0" w:line="240" w:lineRule="auto"/>
        <w:ind w:left="425" w:hanging="425"/>
        <w:jc w:val="both"/>
        <w:rPr>
          <w:rFonts w:ascii="Times New Roman" w:hAnsi="Times New Roman" w:cs="Times New Roman"/>
          <w:sz w:val="20"/>
          <w:szCs w:val="20"/>
        </w:rPr>
      </w:pPr>
    </w:p>
    <w:p w:rsidR="005C3230" w:rsidRPr="00AB1AB1" w:rsidRDefault="005C3230" w:rsidP="00AB1AB1">
      <w:pPr>
        <w:snapToGrid w:val="0"/>
        <w:spacing w:after="0" w:line="240" w:lineRule="auto"/>
        <w:ind w:left="425" w:hanging="425"/>
        <w:jc w:val="both"/>
        <w:rPr>
          <w:rFonts w:ascii="Times New Roman" w:hAnsi="Times New Roman" w:cs="Times New Roman"/>
          <w:sz w:val="20"/>
          <w:szCs w:val="20"/>
        </w:rPr>
      </w:pPr>
    </w:p>
    <w:p w:rsidR="0032010C" w:rsidRPr="0032010C" w:rsidRDefault="0032010C" w:rsidP="00AB1AB1">
      <w:pPr>
        <w:snapToGrid w:val="0"/>
        <w:spacing w:after="0" w:line="240" w:lineRule="auto"/>
        <w:ind w:firstLine="425"/>
        <w:jc w:val="both"/>
        <w:rPr>
          <w:rFonts w:ascii="Times New Roman" w:hAnsi="Times New Roman" w:cs="Times New Roman"/>
          <w:sz w:val="20"/>
          <w:szCs w:val="20"/>
          <w:lang w:bidi="ar-EG"/>
        </w:rPr>
      </w:pPr>
    </w:p>
    <w:p w:rsidR="00D6464D" w:rsidRPr="0032010C" w:rsidRDefault="0032010C" w:rsidP="00AB1AB1">
      <w:pPr>
        <w:snapToGrid w:val="0"/>
        <w:spacing w:after="0" w:line="240" w:lineRule="auto"/>
        <w:jc w:val="both"/>
        <w:rPr>
          <w:rFonts w:ascii="Times New Roman" w:hAnsi="Times New Roman" w:cs="Times New Roman"/>
          <w:sz w:val="20"/>
          <w:szCs w:val="20"/>
          <w:lang w:bidi="ar-EG"/>
        </w:rPr>
      </w:pPr>
      <w:r w:rsidRPr="0032010C">
        <w:rPr>
          <w:rFonts w:ascii="Times New Roman" w:hAnsi="Times New Roman" w:cs="Times New Roman"/>
          <w:sz w:val="20"/>
          <w:szCs w:val="20"/>
          <w:lang w:bidi="ar-EG"/>
        </w:rPr>
        <w:t>7/15/2018</w:t>
      </w:r>
    </w:p>
    <w:sectPr w:rsidR="00D6464D" w:rsidRPr="0032010C" w:rsidSect="0032010C">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A26" w:rsidRDefault="003C5A26" w:rsidP="00AF2376">
      <w:pPr>
        <w:spacing w:after="0" w:line="240" w:lineRule="auto"/>
      </w:pPr>
      <w:r>
        <w:separator/>
      </w:r>
    </w:p>
  </w:endnote>
  <w:endnote w:type="continuationSeparator" w:id="0">
    <w:p w:rsidR="003C5A26" w:rsidRDefault="003C5A26" w:rsidP="00AF23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charset w:val="00"/>
    <w:family w:val="swiss"/>
    <w:pitch w:val="variable"/>
    <w:sig w:usb0="00000287" w:usb1="00000800" w:usb2="00000000" w:usb3="00000000" w:csb0="0000009F" w:csb1="00000000"/>
  </w:font>
  <w:font w:name="MS Office Symbol Bold">
    <w:altName w:val="MS Mincho"/>
    <w:charset w:val="00"/>
    <w:family w:val="auto"/>
    <w:pitch w:val="variable"/>
    <w:sig w:usb0="E4002EFF" w:usb1="C200E47F" w:usb2="00000009"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F23" w:rsidRPr="00AA33FA" w:rsidRDefault="00ED5C08" w:rsidP="00AA33FA">
    <w:pPr>
      <w:spacing w:after="0" w:line="240" w:lineRule="auto"/>
      <w:jc w:val="center"/>
      <w:rPr>
        <w:rFonts w:ascii="Times New Roman" w:hAnsi="Times New Roman" w:cs="Times New Roman"/>
        <w:sz w:val="20"/>
      </w:rPr>
    </w:pPr>
    <w:r w:rsidRPr="00AA33FA">
      <w:rPr>
        <w:rFonts w:ascii="Times New Roman" w:hAnsi="Times New Roman" w:cs="Times New Roman"/>
        <w:sz w:val="20"/>
      </w:rPr>
      <w:fldChar w:fldCharType="begin"/>
    </w:r>
    <w:r w:rsidR="00AA33FA" w:rsidRPr="00AA33FA">
      <w:rPr>
        <w:rFonts w:ascii="Times New Roman" w:hAnsi="Times New Roman" w:cs="Times New Roman"/>
        <w:sz w:val="20"/>
      </w:rPr>
      <w:instrText xml:space="preserve"> page </w:instrText>
    </w:r>
    <w:r w:rsidRPr="00AA33FA">
      <w:rPr>
        <w:rFonts w:ascii="Times New Roman" w:hAnsi="Times New Roman" w:cs="Times New Roman"/>
        <w:sz w:val="20"/>
      </w:rPr>
      <w:fldChar w:fldCharType="separate"/>
    </w:r>
    <w:r w:rsidR="005B15B0">
      <w:rPr>
        <w:rFonts w:ascii="Times New Roman" w:hAnsi="Times New Roman" w:cs="Times New Roman"/>
        <w:noProof/>
        <w:sz w:val="20"/>
      </w:rPr>
      <w:t>56</w:t>
    </w:r>
    <w:r w:rsidRPr="00AA33FA">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A26" w:rsidRDefault="003C5A26" w:rsidP="00AF2376">
      <w:pPr>
        <w:spacing w:after="0" w:line="240" w:lineRule="auto"/>
      </w:pPr>
      <w:r>
        <w:separator/>
      </w:r>
    </w:p>
  </w:footnote>
  <w:footnote w:type="continuationSeparator" w:id="0">
    <w:p w:rsidR="003C5A26" w:rsidRDefault="003C5A26" w:rsidP="00AF23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3FA" w:rsidRPr="00AA33FA" w:rsidRDefault="00AA33FA" w:rsidP="00AA33F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A33FA">
      <w:rPr>
        <w:rFonts w:ascii="Times New Roman" w:hAnsi="Times New Roman" w:cs="Times New Roman" w:hint="eastAsia"/>
        <w:iCs/>
        <w:color w:val="000000"/>
        <w:sz w:val="20"/>
        <w:szCs w:val="20"/>
      </w:rPr>
      <w:tab/>
    </w:r>
    <w:r w:rsidRPr="00AA33FA">
      <w:rPr>
        <w:rFonts w:ascii="Times New Roman" w:hAnsi="Times New Roman" w:cs="Times New Roman"/>
        <w:iCs/>
        <w:color w:val="000000"/>
        <w:sz w:val="20"/>
        <w:szCs w:val="20"/>
      </w:rPr>
      <w:t xml:space="preserve">Researcher </w:t>
    </w:r>
    <w:r w:rsidRPr="00AA33FA">
      <w:rPr>
        <w:rFonts w:ascii="Times New Roman" w:hAnsi="Times New Roman" w:cs="Times New Roman"/>
        <w:iCs/>
        <w:sz w:val="20"/>
        <w:szCs w:val="20"/>
      </w:rPr>
      <w:t>201</w:t>
    </w:r>
    <w:r w:rsidRPr="00AA33FA">
      <w:rPr>
        <w:rFonts w:ascii="Times New Roman" w:hAnsi="Times New Roman" w:cs="Times New Roman" w:hint="eastAsia"/>
        <w:iCs/>
        <w:sz w:val="20"/>
        <w:szCs w:val="20"/>
      </w:rPr>
      <w:t>8</w:t>
    </w:r>
    <w:r w:rsidRPr="00AA33FA">
      <w:rPr>
        <w:rFonts w:ascii="Times New Roman" w:hAnsi="Times New Roman" w:cs="Times New Roman"/>
        <w:iCs/>
        <w:sz w:val="20"/>
        <w:szCs w:val="20"/>
      </w:rPr>
      <w:t>;</w:t>
    </w:r>
    <w:r w:rsidRPr="00AA33FA">
      <w:rPr>
        <w:rFonts w:ascii="Times New Roman" w:hAnsi="Times New Roman" w:cs="Times New Roman" w:hint="eastAsia"/>
        <w:iCs/>
        <w:sz w:val="20"/>
        <w:szCs w:val="20"/>
      </w:rPr>
      <w:t>10</w:t>
    </w:r>
    <w:r w:rsidRPr="00AA33FA">
      <w:rPr>
        <w:rFonts w:ascii="Times New Roman" w:hAnsi="Times New Roman" w:cs="Times New Roman"/>
        <w:iCs/>
        <w:sz w:val="20"/>
        <w:szCs w:val="20"/>
      </w:rPr>
      <w:t>(</w:t>
    </w:r>
    <w:r w:rsidRPr="00AA33FA">
      <w:rPr>
        <w:rFonts w:ascii="Times New Roman" w:hAnsi="Times New Roman" w:cs="Times New Roman" w:hint="eastAsia"/>
        <w:iCs/>
        <w:sz w:val="20"/>
        <w:szCs w:val="20"/>
      </w:rPr>
      <w:t>7</w:t>
    </w:r>
    <w:r w:rsidRPr="00AA33FA">
      <w:rPr>
        <w:rFonts w:ascii="Times New Roman" w:hAnsi="Times New Roman" w:cs="Times New Roman"/>
        <w:iCs/>
        <w:sz w:val="20"/>
        <w:szCs w:val="20"/>
      </w:rPr>
      <w:t xml:space="preserve">)  </w:t>
    </w:r>
    <w:r w:rsidRPr="00AA33FA">
      <w:rPr>
        <w:rFonts w:ascii="Times New Roman" w:hAnsi="Times New Roman" w:cs="Times New Roman" w:hint="eastAsia"/>
        <w:iCs/>
        <w:sz w:val="20"/>
        <w:szCs w:val="20"/>
      </w:rPr>
      <w:t xml:space="preserve"> </w:t>
    </w:r>
    <w:r w:rsidRPr="00AA33FA">
      <w:rPr>
        <w:rFonts w:ascii="Times New Roman" w:hAnsi="Times New Roman" w:cs="Times New Roman"/>
        <w:iCs/>
        <w:sz w:val="20"/>
        <w:szCs w:val="20"/>
      </w:rPr>
      <w:t xml:space="preserve"> </w:t>
    </w:r>
    <w:r w:rsidRPr="00AA33FA">
      <w:rPr>
        <w:rFonts w:ascii="Times New Roman" w:hAnsi="Times New Roman" w:cs="Times New Roman" w:hint="eastAsia"/>
        <w:iCs/>
        <w:sz w:val="20"/>
        <w:szCs w:val="20"/>
      </w:rPr>
      <w:tab/>
    </w:r>
    <w:r w:rsidRPr="00AA33FA">
      <w:rPr>
        <w:rFonts w:ascii="Times New Roman" w:hAnsi="Times New Roman" w:cs="Times New Roman"/>
        <w:iCs/>
        <w:sz w:val="20"/>
        <w:szCs w:val="20"/>
      </w:rPr>
      <w:t xml:space="preserve">    </w:t>
    </w:r>
    <w:r w:rsidRPr="00AA33FA">
      <w:rPr>
        <w:rFonts w:ascii="Times New Roman" w:hAnsi="Times New Roman" w:cs="Times New Roman"/>
        <w:sz w:val="20"/>
        <w:szCs w:val="20"/>
      </w:rPr>
      <w:t xml:space="preserve"> </w:t>
    </w:r>
    <w:hyperlink r:id="rId1" w:history="1">
      <w:r w:rsidRPr="00AA33FA">
        <w:rPr>
          <w:rStyle w:val="Hyperlink"/>
          <w:rFonts w:ascii="Times New Roman" w:hAnsi="Times New Roman" w:cs="Times New Roman"/>
          <w:color w:val="0000FF"/>
          <w:sz w:val="20"/>
          <w:szCs w:val="20"/>
        </w:rPr>
        <w:t>http://www.sciencepub.net/researcher</w:t>
      </w:r>
    </w:hyperlink>
  </w:p>
  <w:p w:rsidR="00AA33FA" w:rsidRPr="00AA33FA" w:rsidRDefault="00AA33FA" w:rsidP="00AA33FA">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E6DA7"/>
    <w:multiLevelType w:val="hybridMultilevel"/>
    <w:tmpl w:val="CF6C05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6E6979"/>
    <w:multiLevelType w:val="hybridMultilevel"/>
    <w:tmpl w:val="A9CC98BE"/>
    <w:lvl w:ilvl="0" w:tplc="5D18ECEE">
      <w:start w:val="1"/>
      <w:numFmt w:val="decimal"/>
      <w:lvlText w:val="%1-"/>
      <w:lvlJc w:val="left"/>
      <w:pPr>
        <w:ind w:left="720" w:hanging="360"/>
      </w:pPr>
      <w:rPr>
        <w:rFonts w:eastAsia="Times New Roman" w:hint="default"/>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1C2860"/>
    <w:multiLevelType w:val="hybridMultilevel"/>
    <w:tmpl w:val="F5267064"/>
    <w:lvl w:ilvl="0" w:tplc="1D4082C8">
      <w:start w:val="8"/>
      <w:numFmt w:val="decimal"/>
      <w:lvlText w:val="%1-"/>
      <w:lvlJc w:val="left"/>
      <w:pPr>
        <w:ind w:left="720" w:hanging="360"/>
      </w:pPr>
      <w:rPr>
        <w:rFonts w:eastAsia="Times New Roman" w:hint="default"/>
        <w:b w:val="0"/>
        <w:bCs w:val="0"/>
        <w:i w:val="0"/>
        <w:iCs w:val="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170655"/>
    <w:multiLevelType w:val="hybridMultilevel"/>
    <w:tmpl w:val="2676EDDC"/>
    <w:lvl w:ilvl="0" w:tplc="B4F6C6B2">
      <w:start w:val="1"/>
      <w:numFmt w:val="decimal"/>
      <w:lvlText w:val="%1-"/>
      <w:lvlJc w:val="left"/>
      <w:pPr>
        <w:ind w:left="720" w:hanging="360"/>
      </w:pPr>
      <w:rPr>
        <w:rFonts w:eastAsia="Times New Roman" w:hint="default"/>
      </w:rPr>
    </w:lvl>
    <w:lvl w:ilvl="1" w:tplc="901E5E70">
      <w:start w:val="1"/>
      <w:numFmt w:val="decimal"/>
      <w:lvlText w:val="%2."/>
      <w:lvlJc w:val="left"/>
      <w:pPr>
        <w:ind w:left="1440" w:hanging="360"/>
      </w:pPr>
      <w:rPr>
        <w:rFonts w:hint="default"/>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0736D5"/>
    <w:multiLevelType w:val="hybridMultilevel"/>
    <w:tmpl w:val="AEAEF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8F7C73"/>
    <w:multiLevelType w:val="hybridMultilevel"/>
    <w:tmpl w:val="A50421F2"/>
    <w:lvl w:ilvl="0" w:tplc="BDD4F7A2">
      <w:start w:val="1"/>
      <w:numFmt w:val="upperRoman"/>
      <w:lvlText w:val="%1."/>
      <w:lvlJc w:val="left"/>
      <w:pPr>
        <w:ind w:left="1080" w:hanging="72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useFELayout/>
  </w:compat>
  <w:rsids>
    <w:rsidRoot w:val="00973591"/>
    <w:rsid w:val="0013542C"/>
    <w:rsid w:val="00142455"/>
    <w:rsid w:val="00147EC9"/>
    <w:rsid w:val="0019202F"/>
    <w:rsid w:val="00232185"/>
    <w:rsid w:val="00261C3A"/>
    <w:rsid w:val="0028670D"/>
    <w:rsid w:val="002E77EA"/>
    <w:rsid w:val="0032010C"/>
    <w:rsid w:val="00392FD5"/>
    <w:rsid w:val="003A57CE"/>
    <w:rsid w:val="003C5A26"/>
    <w:rsid w:val="00441C5E"/>
    <w:rsid w:val="00463C1C"/>
    <w:rsid w:val="004829EB"/>
    <w:rsid w:val="00482D5B"/>
    <w:rsid w:val="00486A1D"/>
    <w:rsid w:val="004912C0"/>
    <w:rsid w:val="004B102B"/>
    <w:rsid w:val="004D231E"/>
    <w:rsid w:val="00513C2B"/>
    <w:rsid w:val="00552C80"/>
    <w:rsid w:val="005B15B0"/>
    <w:rsid w:val="005C3230"/>
    <w:rsid w:val="005D3072"/>
    <w:rsid w:val="0064069C"/>
    <w:rsid w:val="00701483"/>
    <w:rsid w:val="007153C2"/>
    <w:rsid w:val="007B61D7"/>
    <w:rsid w:val="007E354F"/>
    <w:rsid w:val="0082410C"/>
    <w:rsid w:val="00830347"/>
    <w:rsid w:val="00830C87"/>
    <w:rsid w:val="00854D8E"/>
    <w:rsid w:val="008737D2"/>
    <w:rsid w:val="008C0D56"/>
    <w:rsid w:val="008E24FC"/>
    <w:rsid w:val="00973591"/>
    <w:rsid w:val="009D13F7"/>
    <w:rsid w:val="009E6915"/>
    <w:rsid w:val="00A81DAC"/>
    <w:rsid w:val="00AA33FA"/>
    <w:rsid w:val="00AA46D5"/>
    <w:rsid w:val="00AB1AB1"/>
    <w:rsid w:val="00AE79C6"/>
    <w:rsid w:val="00AF2376"/>
    <w:rsid w:val="00AF3B1D"/>
    <w:rsid w:val="00B373BA"/>
    <w:rsid w:val="00B62A80"/>
    <w:rsid w:val="00B70BC1"/>
    <w:rsid w:val="00BB3BD3"/>
    <w:rsid w:val="00BC38F7"/>
    <w:rsid w:val="00C07681"/>
    <w:rsid w:val="00C13D23"/>
    <w:rsid w:val="00C530D7"/>
    <w:rsid w:val="00C747C4"/>
    <w:rsid w:val="00C773D0"/>
    <w:rsid w:val="00C84518"/>
    <w:rsid w:val="00C954AA"/>
    <w:rsid w:val="00CB575A"/>
    <w:rsid w:val="00CD0A10"/>
    <w:rsid w:val="00CD5067"/>
    <w:rsid w:val="00CF7F23"/>
    <w:rsid w:val="00D6464D"/>
    <w:rsid w:val="00DB28B4"/>
    <w:rsid w:val="00DD46D9"/>
    <w:rsid w:val="00E00C40"/>
    <w:rsid w:val="00E66A59"/>
    <w:rsid w:val="00E72209"/>
    <w:rsid w:val="00E90BE6"/>
    <w:rsid w:val="00ED3153"/>
    <w:rsid w:val="00ED5C08"/>
    <w:rsid w:val="00F05A48"/>
    <w:rsid w:val="00F12D18"/>
    <w:rsid w:val="00F217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C2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31E"/>
    <w:pPr>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F23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2376"/>
  </w:style>
  <w:style w:type="paragraph" w:styleId="Footer">
    <w:name w:val="footer"/>
    <w:basedOn w:val="Normal"/>
    <w:link w:val="FooterChar"/>
    <w:uiPriority w:val="99"/>
    <w:unhideWhenUsed/>
    <w:rsid w:val="00AF23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AF2376"/>
  </w:style>
  <w:style w:type="paragraph" w:styleId="BalloonText">
    <w:name w:val="Balloon Text"/>
    <w:basedOn w:val="Normal"/>
    <w:link w:val="BalloonTextChar"/>
    <w:uiPriority w:val="99"/>
    <w:semiHidden/>
    <w:unhideWhenUsed/>
    <w:rsid w:val="008C0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D56"/>
    <w:rPr>
      <w:rFonts w:ascii="Tahoma" w:hAnsi="Tahoma" w:cs="Tahoma"/>
      <w:sz w:val="16"/>
      <w:szCs w:val="16"/>
    </w:rPr>
  </w:style>
  <w:style w:type="paragraph" w:styleId="NoSpacing">
    <w:name w:val="No Spacing"/>
    <w:uiPriority w:val="1"/>
    <w:qFormat/>
    <w:rsid w:val="008C0D56"/>
    <w:rPr>
      <w:sz w:val="22"/>
      <w:szCs w:val="22"/>
    </w:rPr>
  </w:style>
  <w:style w:type="character" w:styleId="Hyperlink">
    <w:name w:val="Hyperlink"/>
    <w:basedOn w:val="DefaultParagraphFont"/>
    <w:uiPriority w:val="99"/>
    <w:unhideWhenUsed/>
    <w:rsid w:val="00CF7F2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2049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ntist_mostafa@hotmail.com"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00718.06"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4357</Words>
  <Characters>24841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29140</CharactersWithSpaces>
  <SharedDoc>false</SharedDoc>
  <HLinks>
    <vt:vector size="6" baseType="variant">
      <vt:variant>
        <vt:i4>4390915</vt:i4>
      </vt:variant>
      <vt:variant>
        <vt:i4>0</vt:i4>
      </vt:variant>
      <vt:variant>
        <vt:i4>0</vt:i4>
      </vt:variant>
      <vt:variant>
        <vt:i4>5</vt:i4>
      </vt:variant>
      <vt:variant>
        <vt:lpwstr>http://www.dentalcon.com/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elhossieny</dc:creator>
  <cp:lastModifiedBy>Administrator</cp:lastModifiedBy>
  <cp:revision>3</cp:revision>
  <dcterms:created xsi:type="dcterms:W3CDTF">2018-07-17T13:44:00Z</dcterms:created>
  <dcterms:modified xsi:type="dcterms:W3CDTF">2018-07-17T23:23:00Z</dcterms:modified>
</cp:coreProperties>
</file>