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84" w:rsidRPr="007C5EE3" w:rsidRDefault="00017B5B" w:rsidP="007C5EE3">
      <w:pPr>
        <w:pStyle w:val="Heading1"/>
        <w:keepNext w:val="0"/>
        <w:snapToGrid w:val="0"/>
        <w:spacing w:before="0" w:line="240" w:lineRule="auto"/>
        <w:jc w:val="center"/>
        <w:rPr>
          <w:sz w:val="20"/>
        </w:rPr>
      </w:pPr>
      <w:bookmarkStart w:id="0" w:name="_Toc456516268"/>
      <w:r w:rsidRPr="00E546E6">
        <w:rPr>
          <w:sz w:val="20"/>
        </w:rPr>
        <w:t>Comparing the effectiveness of teaching distraction techniqu</w:t>
      </w:r>
      <w:r w:rsidRPr="007C5EE3">
        <w:rPr>
          <w:sz w:val="20"/>
        </w:rPr>
        <w:t xml:space="preserve">es on the </w:t>
      </w:r>
      <w:r w:rsidR="004349F9" w:rsidRPr="007C5EE3">
        <w:rPr>
          <w:sz w:val="20"/>
        </w:rPr>
        <w:t>self-efficacy</w:t>
      </w:r>
      <w:r w:rsidRPr="007C5EE3">
        <w:rPr>
          <w:sz w:val="20"/>
        </w:rPr>
        <w:t xml:space="preserve"> and consuming desire (craving), in women addicted to drugs and stimulants</w:t>
      </w:r>
    </w:p>
    <w:p w:rsidR="00CF2784" w:rsidRDefault="00CF2784" w:rsidP="007C5EE3">
      <w:pPr>
        <w:pStyle w:val="Heading1"/>
        <w:keepNext w:val="0"/>
        <w:snapToGrid w:val="0"/>
        <w:spacing w:before="0" w:line="240" w:lineRule="auto"/>
        <w:jc w:val="center"/>
        <w:rPr>
          <w:sz w:val="20"/>
          <w:lang w:eastAsia="zh-CN"/>
        </w:rPr>
      </w:pPr>
    </w:p>
    <w:p w:rsidR="007C5EE3" w:rsidRPr="007C5EE3" w:rsidRDefault="007C5EE3" w:rsidP="007C5EE3">
      <w:pPr>
        <w:bidi w:val="0"/>
        <w:snapToGrid w:val="0"/>
        <w:spacing w:after="0" w:line="240" w:lineRule="auto"/>
        <w:jc w:val="center"/>
        <w:rPr>
          <w:rFonts w:ascii="Times New Roman" w:hAnsi="Times New Roman" w:cs="Times New Roman"/>
          <w:sz w:val="20"/>
          <w:lang w:eastAsia="zh-CN" w:bidi="ar-SA"/>
        </w:rPr>
      </w:pPr>
      <w:proofErr w:type="spellStart"/>
      <w:r w:rsidRPr="007C5EE3">
        <w:rPr>
          <w:rFonts w:ascii="Times New Roman" w:hAnsi="Times New Roman" w:cs="Times New Roman"/>
          <w:bCs/>
          <w:sz w:val="20"/>
          <w:szCs w:val="26"/>
        </w:rPr>
        <w:t>Najmeh</w:t>
      </w:r>
      <w:proofErr w:type="spellEnd"/>
      <w:r w:rsidRPr="007C5EE3">
        <w:rPr>
          <w:rFonts w:ascii="Times New Roman" w:hAnsi="Times New Roman" w:cs="Times New Roman"/>
          <w:bCs/>
          <w:sz w:val="20"/>
          <w:szCs w:val="26"/>
        </w:rPr>
        <w:t xml:space="preserve"> </w:t>
      </w:r>
      <w:proofErr w:type="spellStart"/>
      <w:r w:rsidRPr="007C5EE3">
        <w:rPr>
          <w:rFonts w:ascii="Times New Roman" w:hAnsi="Times New Roman" w:cs="Times New Roman"/>
          <w:bCs/>
          <w:sz w:val="20"/>
          <w:szCs w:val="26"/>
        </w:rPr>
        <w:t>Khavaninzadeh</w:t>
      </w:r>
      <w:proofErr w:type="spellEnd"/>
      <w:r w:rsidRPr="007C5EE3">
        <w:rPr>
          <w:rFonts w:ascii="Times New Roman" w:hAnsi="Times New Roman" w:cs="Times New Roman"/>
          <w:bCs/>
          <w:sz w:val="20"/>
          <w:szCs w:val="26"/>
        </w:rPr>
        <w:t>,</w:t>
      </w:r>
      <w:r w:rsidRPr="007C5EE3">
        <w:rPr>
          <w:rFonts w:ascii="Times New Roman" w:hAnsi="Times New Roman" w:cs="Times New Roman" w:hint="eastAsia"/>
          <w:bCs/>
          <w:sz w:val="20"/>
          <w:szCs w:val="26"/>
          <w:lang w:eastAsia="zh-CN"/>
        </w:rPr>
        <w:t xml:space="preserve"> </w:t>
      </w:r>
      <w:proofErr w:type="spellStart"/>
      <w:r w:rsidRPr="007C5EE3">
        <w:rPr>
          <w:rFonts w:ascii="Times New Roman" w:hAnsi="Times New Roman" w:cs="Times New Roman"/>
          <w:sz w:val="20"/>
          <w:szCs w:val="26"/>
          <w:lang w:bidi="ar-SA"/>
        </w:rPr>
        <w:t>Fahimeh</w:t>
      </w:r>
      <w:proofErr w:type="spellEnd"/>
      <w:r w:rsidRPr="007C5EE3">
        <w:rPr>
          <w:rFonts w:ascii="Times New Roman" w:hAnsi="Times New Roman" w:cs="Times New Roman"/>
          <w:sz w:val="20"/>
          <w:szCs w:val="26"/>
          <w:lang w:bidi="ar-SA"/>
        </w:rPr>
        <w:t xml:space="preserve"> </w:t>
      </w:r>
      <w:proofErr w:type="spellStart"/>
      <w:r w:rsidRPr="007C5EE3">
        <w:rPr>
          <w:rFonts w:ascii="Times New Roman" w:hAnsi="Times New Roman" w:cs="Times New Roman"/>
          <w:sz w:val="20"/>
          <w:szCs w:val="26"/>
          <w:lang w:bidi="ar-SA"/>
        </w:rPr>
        <w:t>Dehghani</w:t>
      </w:r>
      <w:proofErr w:type="spellEnd"/>
      <w:r>
        <w:rPr>
          <w:rFonts w:ascii="Times New Roman" w:hAnsi="Times New Roman" w:cs="Times New Roman" w:hint="eastAsia"/>
          <w:sz w:val="20"/>
          <w:szCs w:val="26"/>
          <w:lang w:eastAsia="zh-CN" w:bidi="ar-SA"/>
        </w:rPr>
        <w:t xml:space="preserve">, </w:t>
      </w:r>
      <w:proofErr w:type="spellStart"/>
      <w:r w:rsidRPr="007C5EE3">
        <w:rPr>
          <w:rFonts w:ascii="Times New Roman" w:hAnsi="Times New Roman" w:cs="Times New Roman"/>
          <w:sz w:val="20"/>
          <w:szCs w:val="26"/>
          <w:lang w:bidi="ar-SA"/>
        </w:rPr>
        <w:t>Mohsen</w:t>
      </w:r>
      <w:proofErr w:type="spellEnd"/>
      <w:r w:rsidRPr="007C5EE3">
        <w:rPr>
          <w:rFonts w:ascii="Times New Roman" w:hAnsi="Times New Roman" w:cs="Times New Roman"/>
          <w:sz w:val="20"/>
          <w:szCs w:val="26"/>
          <w:lang w:bidi="ar-SA"/>
        </w:rPr>
        <w:t xml:space="preserve"> </w:t>
      </w:r>
      <w:proofErr w:type="spellStart"/>
      <w:r w:rsidRPr="007C5EE3">
        <w:rPr>
          <w:rFonts w:ascii="Times New Roman" w:hAnsi="Times New Roman" w:cs="Times New Roman"/>
          <w:sz w:val="20"/>
          <w:szCs w:val="26"/>
          <w:lang w:bidi="ar-SA"/>
        </w:rPr>
        <w:t>Saeed</w:t>
      </w:r>
      <w:proofErr w:type="spellEnd"/>
      <w:r w:rsidRPr="007C5EE3">
        <w:rPr>
          <w:rFonts w:ascii="Times New Roman" w:hAnsi="Times New Roman" w:cs="Times New Roman"/>
          <w:sz w:val="20"/>
          <w:szCs w:val="26"/>
          <w:lang w:bidi="ar-SA"/>
        </w:rPr>
        <w:t xml:space="preserve"> </w:t>
      </w:r>
      <w:proofErr w:type="spellStart"/>
      <w:r w:rsidRPr="007C5EE3">
        <w:rPr>
          <w:rFonts w:ascii="Times New Roman" w:hAnsi="Times New Roman" w:cs="Times New Roman"/>
          <w:sz w:val="20"/>
          <w:szCs w:val="26"/>
          <w:lang w:bidi="ar-SA"/>
        </w:rPr>
        <w:t>Manesh</w:t>
      </w:r>
      <w:proofErr w:type="spellEnd"/>
    </w:p>
    <w:p w:rsidR="007C5EE3" w:rsidRPr="007C5EE3" w:rsidRDefault="007C5EE3" w:rsidP="007C5EE3">
      <w:pPr>
        <w:bidi w:val="0"/>
        <w:snapToGrid w:val="0"/>
        <w:spacing w:after="0" w:line="240" w:lineRule="auto"/>
        <w:rPr>
          <w:rFonts w:ascii="Times New Roman" w:hAnsi="Times New Roman" w:cs="Times New Roman"/>
          <w:sz w:val="20"/>
          <w:lang w:eastAsia="zh-CN" w:bidi="ar-SA"/>
        </w:rPr>
      </w:pPr>
    </w:p>
    <w:p w:rsidR="00CF2784" w:rsidRPr="007C5EE3" w:rsidRDefault="00DF2739" w:rsidP="007C5EE3">
      <w:pPr>
        <w:pStyle w:val="Heading1"/>
        <w:keepNext w:val="0"/>
        <w:snapToGrid w:val="0"/>
        <w:spacing w:before="0" w:line="240" w:lineRule="auto"/>
        <w:jc w:val="center"/>
        <w:rPr>
          <w:b w:val="0"/>
          <w:bCs w:val="0"/>
          <w:sz w:val="20"/>
          <w:szCs w:val="26"/>
        </w:rPr>
      </w:pPr>
      <w:r w:rsidRPr="007C5EE3">
        <w:rPr>
          <w:b w:val="0"/>
          <w:bCs w:val="0"/>
          <w:sz w:val="20"/>
          <w:szCs w:val="26"/>
        </w:rPr>
        <w:t>Department of Clinical Psychology, Yazd branch, Islamic Azad University, Yazd. Iran.</w:t>
      </w:r>
    </w:p>
    <w:p w:rsidR="00CF2784" w:rsidRPr="00E546E6" w:rsidRDefault="00CF2784" w:rsidP="00E546E6">
      <w:pPr>
        <w:bidi w:val="0"/>
        <w:snapToGrid w:val="0"/>
        <w:spacing w:after="0" w:line="240" w:lineRule="auto"/>
        <w:jc w:val="center"/>
        <w:rPr>
          <w:rFonts w:ascii="Times New Roman" w:hAnsi="Times New Roman" w:cs="Times New Roman"/>
          <w:sz w:val="20"/>
          <w:szCs w:val="26"/>
          <w:lang w:bidi="ar-SA"/>
        </w:rPr>
      </w:pPr>
    </w:p>
    <w:p w:rsidR="00E546E6" w:rsidRPr="00E546E6" w:rsidRDefault="007C5EE3" w:rsidP="00E546E6">
      <w:pPr>
        <w:bidi w:val="0"/>
        <w:snapToGrid w:val="0"/>
        <w:spacing w:after="0" w:line="240" w:lineRule="auto"/>
        <w:jc w:val="both"/>
        <w:rPr>
          <w:rFonts w:ascii="Times New Roman" w:hAnsi="Times New Roman" w:cs="Times New Roman"/>
          <w:sz w:val="20"/>
          <w:szCs w:val="26"/>
          <w:lang w:bidi="ar-SA"/>
        </w:rPr>
      </w:pPr>
      <w:r w:rsidRPr="007C5EE3">
        <w:rPr>
          <w:rFonts w:ascii="Times New Roman" w:hAnsi="Times New Roman" w:cs="Times New Roman"/>
          <w:b/>
          <w:sz w:val="20"/>
        </w:rPr>
        <w:t>Abstract</w:t>
      </w:r>
      <w:r w:rsidRPr="007C5EE3">
        <w:rPr>
          <w:rFonts w:ascii="Times New Roman" w:hAnsi="Times New Roman" w:cs="Times New Roman" w:hint="eastAsia"/>
          <w:b/>
          <w:sz w:val="20"/>
          <w:lang w:eastAsia="zh-CN"/>
        </w:rPr>
        <w:t xml:space="preserve">: </w:t>
      </w:r>
      <w:r w:rsidR="00DF2739" w:rsidRPr="00E546E6">
        <w:rPr>
          <w:rFonts w:ascii="Times New Roman" w:hAnsi="Times New Roman" w:cs="Times New Roman"/>
          <w:sz w:val="20"/>
          <w:szCs w:val="26"/>
          <w:lang w:bidi="ar-SA"/>
        </w:rPr>
        <w:t xml:space="preserve">Traditional drugs, such as opium, heroin and other natural products, usually, have physical early and specific effects and side effects. But consumers of stimulants, such as "glass", except for the change in pupil size and dimensions, possible wounds in corners of tongue and small amounts of impotence are the physical symptoms and changes in consumer behavior. The remarkable thing is that, traditional drugs have signs of "hangover" or withdrawal of the drug after 4 to 12 hours from the last consumption. </w:t>
      </w:r>
      <w:r w:rsidR="00EE2577" w:rsidRPr="00E546E6">
        <w:rPr>
          <w:rFonts w:ascii="Times New Roman" w:hAnsi="Times New Roman" w:cs="Times New Roman"/>
          <w:sz w:val="20"/>
          <w:szCs w:val="26"/>
          <w:lang w:bidi="ar-SA"/>
        </w:rPr>
        <w:t>The</w:t>
      </w:r>
      <w:r w:rsidR="009601E3" w:rsidRPr="00E546E6">
        <w:rPr>
          <w:rFonts w:ascii="Times New Roman" w:hAnsi="Times New Roman" w:cs="Times New Roman"/>
          <w:sz w:val="20"/>
          <w:szCs w:val="26"/>
          <w:lang w:bidi="ar-SA"/>
        </w:rPr>
        <w:t xml:space="preserve"> statistical </w:t>
      </w:r>
      <w:r w:rsidR="00EE2577" w:rsidRPr="00E546E6">
        <w:rPr>
          <w:rFonts w:ascii="Times New Roman" w:hAnsi="Times New Roman" w:cs="Times New Roman"/>
          <w:sz w:val="20"/>
          <w:szCs w:val="26"/>
          <w:lang w:bidi="ar-SA"/>
        </w:rPr>
        <w:t>population of the study</w:t>
      </w:r>
      <w:r w:rsidR="009601E3" w:rsidRPr="00E546E6">
        <w:rPr>
          <w:rFonts w:ascii="Times New Roman" w:hAnsi="Times New Roman" w:cs="Times New Roman"/>
          <w:sz w:val="20"/>
          <w:szCs w:val="26"/>
          <w:lang w:bidi="ar-SA"/>
        </w:rPr>
        <w:t xml:space="preserve"> is</w:t>
      </w:r>
      <w:r w:rsidR="00EE2577" w:rsidRPr="00E546E6">
        <w:rPr>
          <w:rFonts w:ascii="Times New Roman" w:hAnsi="Times New Roman" w:cs="Times New Roman"/>
          <w:sz w:val="20"/>
          <w:szCs w:val="26"/>
          <w:lang w:bidi="ar-SA"/>
        </w:rPr>
        <w:t xml:space="preserve"> all women undergoing conservative treatment </w:t>
      </w:r>
      <w:r w:rsidR="009601E3" w:rsidRPr="00E546E6">
        <w:rPr>
          <w:rFonts w:ascii="Times New Roman" w:hAnsi="Times New Roman" w:cs="Times New Roman"/>
          <w:sz w:val="20"/>
          <w:szCs w:val="26"/>
          <w:lang w:bidi="ar-SA"/>
        </w:rPr>
        <w:t xml:space="preserve">that referred to </w:t>
      </w:r>
      <w:r w:rsidR="00EE2577" w:rsidRPr="00E546E6">
        <w:rPr>
          <w:rFonts w:ascii="Times New Roman" w:hAnsi="Times New Roman" w:cs="Times New Roman"/>
          <w:sz w:val="20"/>
          <w:szCs w:val="26"/>
          <w:lang w:bidi="ar-SA"/>
        </w:rPr>
        <w:t xml:space="preserve">center for addiction treatment </w:t>
      </w:r>
      <w:r w:rsidR="009601E3" w:rsidRPr="00E546E6">
        <w:rPr>
          <w:rFonts w:ascii="Times New Roman" w:hAnsi="Times New Roman" w:cs="Times New Roman"/>
          <w:sz w:val="20"/>
          <w:szCs w:val="26"/>
          <w:lang w:bidi="ar-SA"/>
        </w:rPr>
        <w:t>of</w:t>
      </w:r>
      <w:r w:rsidR="00EE2577" w:rsidRPr="00E546E6">
        <w:rPr>
          <w:rFonts w:ascii="Times New Roman" w:hAnsi="Times New Roman" w:cs="Times New Roman"/>
          <w:sz w:val="20"/>
          <w:szCs w:val="26"/>
          <w:lang w:bidi="ar-SA"/>
        </w:rPr>
        <w:t xml:space="preserve"> doctor </w:t>
      </w:r>
      <w:proofErr w:type="spellStart"/>
      <w:r w:rsidR="009601E3" w:rsidRPr="00E546E6">
        <w:rPr>
          <w:rFonts w:ascii="Times New Roman" w:hAnsi="Times New Roman" w:cs="Times New Roman"/>
          <w:sz w:val="20"/>
          <w:szCs w:val="26"/>
          <w:lang w:bidi="ar-SA"/>
        </w:rPr>
        <w:t>Jafari</w:t>
      </w:r>
      <w:proofErr w:type="spellEnd"/>
      <w:r w:rsidR="009601E3" w:rsidRPr="00E546E6">
        <w:rPr>
          <w:rFonts w:ascii="Times New Roman" w:hAnsi="Times New Roman" w:cs="Times New Roman"/>
          <w:sz w:val="20"/>
          <w:szCs w:val="26"/>
          <w:lang w:bidi="ar-SA"/>
        </w:rPr>
        <w:t xml:space="preserve"> </w:t>
      </w:r>
      <w:r w:rsidR="00EE2577" w:rsidRPr="00E546E6">
        <w:rPr>
          <w:rFonts w:ascii="Times New Roman" w:hAnsi="Times New Roman" w:cs="Times New Roman"/>
          <w:sz w:val="20"/>
          <w:szCs w:val="26"/>
          <w:lang w:bidi="ar-SA"/>
        </w:rPr>
        <w:t xml:space="preserve">in the six months </w:t>
      </w:r>
      <w:r w:rsidR="009601E3" w:rsidRPr="00E546E6">
        <w:rPr>
          <w:rFonts w:ascii="Times New Roman" w:hAnsi="Times New Roman" w:cs="Times New Roman"/>
          <w:sz w:val="20"/>
          <w:szCs w:val="26"/>
          <w:lang w:bidi="ar-SA"/>
        </w:rPr>
        <w:t xml:space="preserve">of 2015-2014 that </w:t>
      </w:r>
      <w:r w:rsidR="00EE2577" w:rsidRPr="00E546E6">
        <w:rPr>
          <w:rFonts w:ascii="Times New Roman" w:hAnsi="Times New Roman" w:cs="Times New Roman"/>
          <w:sz w:val="20"/>
          <w:szCs w:val="26"/>
          <w:lang w:bidi="ar-SA"/>
        </w:rPr>
        <w:t xml:space="preserve">after </w:t>
      </w:r>
      <w:r w:rsidR="00CB42AF" w:rsidRPr="00E546E6">
        <w:rPr>
          <w:rFonts w:ascii="Times New Roman" w:hAnsi="Times New Roman" w:cs="Times New Roman"/>
          <w:sz w:val="20"/>
          <w:szCs w:val="26"/>
          <w:lang w:bidi="ar-SA"/>
        </w:rPr>
        <w:t>informing</w:t>
      </w:r>
      <w:r w:rsidR="00EE2577" w:rsidRPr="00E546E6">
        <w:rPr>
          <w:rFonts w:ascii="Times New Roman" w:hAnsi="Times New Roman" w:cs="Times New Roman"/>
          <w:sz w:val="20"/>
          <w:szCs w:val="26"/>
          <w:lang w:bidi="ar-SA"/>
        </w:rPr>
        <w:t xml:space="preserve"> and obtaining consent from individuals to engage in research, 30 people </w:t>
      </w:r>
      <w:r w:rsidR="00CB42AF" w:rsidRPr="00E546E6">
        <w:rPr>
          <w:rFonts w:ascii="Times New Roman" w:hAnsi="Times New Roman" w:cs="Times New Roman"/>
          <w:sz w:val="20"/>
          <w:szCs w:val="26"/>
          <w:lang w:bidi="ar-SA"/>
        </w:rPr>
        <w:t xml:space="preserve">were </w:t>
      </w:r>
      <w:r w:rsidR="00EE2577" w:rsidRPr="00E546E6">
        <w:rPr>
          <w:rFonts w:ascii="Times New Roman" w:hAnsi="Times New Roman" w:cs="Times New Roman"/>
          <w:sz w:val="20"/>
          <w:szCs w:val="26"/>
          <w:lang w:bidi="ar-SA"/>
        </w:rPr>
        <w:t>randomly selected</w:t>
      </w:r>
      <w:r w:rsidR="00CB42AF" w:rsidRPr="00E546E6">
        <w:rPr>
          <w:rFonts w:ascii="Times New Roman" w:hAnsi="Times New Roman" w:cs="Times New Roman"/>
          <w:sz w:val="20"/>
          <w:szCs w:val="26"/>
          <w:lang w:bidi="ar-SA"/>
        </w:rPr>
        <w:t xml:space="preserve"> among them and were</w:t>
      </w:r>
      <w:r w:rsidR="0023103A" w:rsidRPr="00E546E6">
        <w:rPr>
          <w:rFonts w:ascii="Times New Roman" w:hAnsi="Times New Roman" w:cs="Times New Roman"/>
          <w:sz w:val="20"/>
          <w:szCs w:val="26"/>
          <w:lang w:bidi="ar-SA"/>
        </w:rPr>
        <w:t xml:space="preserve"> in two groups of 15 participants </w:t>
      </w:r>
      <w:r w:rsidR="00CB42AF" w:rsidRPr="00E546E6">
        <w:rPr>
          <w:rFonts w:ascii="Times New Roman" w:hAnsi="Times New Roman" w:cs="Times New Roman"/>
          <w:sz w:val="20"/>
          <w:szCs w:val="26"/>
          <w:lang w:bidi="ar-SA"/>
        </w:rPr>
        <w:t xml:space="preserve">for testing </w:t>
      </w:r>
      <w:r w:rsidR="0023103A" w:rsidRPr="00E546E6">
        <w:rPr>
          <w:rFonts w:ascii="Times New Roman" w:hAnsi="Times New Roman" w:cs="Times New Roman"/>
          <w:sz w:val="20"/>
          <w:szCs w:val="26"/>
          <w:lang w:bidi="ar-SA"/>
        </w:rPr>
        <w:t>and control</w:t>
      </w:r>
      <w:r w:rsidR="00CB42AF" w:rsidRPr="00E546E6">
        <w:rPr>
          <w:rFonts w:ascii="Times New Roman" w:hAnsi="Times New Roman" w:cs="Times New Roman"/>
          <w:sz w:val="20"/>
          <w:szCs w:val="26"/>
          <w:lang w:bidi="ar-SA"/>
        </w:rPr>
        <w:t>ling</w:t>
      </w:r>
      <w:r w:rsidR="0023103A" w:rsidRPr="00E546E6">
        <w:rPr>
          <w:rFonts w:ascii="Times New Roman" w:hAnsi="Times New Roman" w:cs="Times New Roman"/>
          <w:sz w:val="20"/>
          <w:szCs w:val="26"/>
          <w:lang w:bidi="ar-SA"/>
        </w:rPr>
        <w:t>. Then</w:t>
      </w:r>
      <w:r w:rsidR="00B63F30" w:rsidRPr="00E546E6">
        <w:rPr>
          <w:rFonts w:ascii="Times New Roman" w:hAnsi="Times New Roman" w:cs="Times New Roman"/>
          <w:sz w:val="20"/>
          <w:szCs w:val="26"/>
          <w:lang w:bidi="ar-SA"/>
        </w:rPr>
        <w:t>, in</w:t>
      </w:r>
      <w:r w:rsidR="0023103A" w:rsidRPr="00E546E6">
        <w:rPr>
          <w:rFonts w:ascii="Times New Roman" w:hAnsi="Times New Roman" w:cs="Times New Roman"/>
          <w:sz w:val="20"/>
          <w:szCs w:val="26"/>
          <w:lang w:bidi="ar-SA"/>
        </w:rPr>
        <w:t xml:space="preserve"> 8 weekly group sessions </w:t>
      </w:r>
      <w:r w:rsidR="00D965D6" w:rsidRPr="00E546E6">
        <w:rPr>
          <w:rFonts w:ascii="Times New Roman" w:hAnsi="Times New Roman" w:cs="Times New Roman"/>
          <w:sz w:val="20"/>
          <w:szCs w:val="26"/>
          <w:lang w:bidi="ar-SA"/>
        </w:rPr>
        <w:t>of</w:t>
      </w:r>
      <w:r w:rsidR="00B63F30" w:rsidRPr="00E546E6">
        <w:rPr>
          <w:rFonts w:ascii="Times New Roman" w:hAnsi="Times New Roman" w:cs="Times New Roman"/>
          <w:sz w:val="20"/>
          <w:szCs w:val="26"/>
          <w:lang w:bidi="ar-SA"/>
        </w:rPr>
        <w:t xml:space="preserve"> 45 minutes, the experimental group participated in</w:t>
      </w:r>
      <w:r w:rsidR="0023103A" w:rsidRPr="00E546E6">
        <w:rPr>
          <w:rFonts w:ascii="Times New Roman" w:hAnsi="Times New Roman" w:cs="Times New Roman"/>
          <w:sz w:val="20"/>
          <w:szCs w:val="26"/>
          <w:lang w:bidi="ar-SA"/>
        </w:rPr>
        <w:t xml:space="preserve"> </w:t>
      </w:r>
      <w:r w:rsidR="00D965D6" w:rsidRPr="00E546E6">
        <w:rPr>
          <w:rFonts w:ascii="Times New Roman" w:hAnsi="Times New Roman" w:cs="Times New Roman"/>
          <w:sz w:val="20"/>
          <w:szCs w:val="26"/>
          <w:lang w:bidi="ar-SA"/>
        </w:rPr>
        <w:t xml:space="preserve">the </w:t>
      </w:r>
      <w:r w:rsidR="00B63F30" w:rsidRPr="00E546E6">
        <w:rPr>
          <w:rFonts w:ascii="Times New Roman" w:hAnsi="Times New Roman" w:cs="Times New Roman"/>
          <w:sz w:val="20"/>
          <w:szCs w:val="26"/>
          <w:lang w:bidi="ar-SA"/>
        </w:rPr>
        <w:t>treatment group with the aim to teach</w:t>
      </w:r>
      <w:r w:rsidR="0023103A" w:rsidRPr="00E546E6">
        <w:rPr>
          <w:rFonts w:ascii="Times New Roman" w:hAnsi="Times New Roman" w:cs="Times New Roman"/>
          <w:sz w:val="20"/>
          <w:szCs w:val="26"/>
          <w:lang w:bidi="ar-SA"/>
        </w:rPr>
        <w:t xml:space="preserve"> </w:t>
      </w:r>
      <w:r w:rsidR="00B63F30" w:rsidRPr="00E546E6">
        <w:rPr>
          <w:rFonts w:ascii="Times New Roman" w:hAnsi="Times New Roman" w:cs="Times New Roman"/>
          <w:sz w:val="20"/>
          <w:szCs w:val="26"/>
          <w:lang w:bidi="ar-SA"/>
        </w:rPr>
        <w:t xml:space="preserve">distraction </w:t>
      </w:r>
      <w:r w:rsidR="0023103A" w:rsidRPr="00E546E6">
        <w:rPr>
          <w:rFonts w:ascii="Times New Roman" w:hAnsi="Times New Roman" w:cs="Times New Roman"/>
          <w:sz w:val="20"/>
          <w:szCs w:val="26"/>
          <w:lang w:bidi="ar-SA"/>
        </w:rPr>
        <w:t xml:space="preserve">techniques. The instrument used in this study was a 17-item questionnaire of </w:t>
      </w:r>
      <w:proofErr w:type="spellStart"/>
      <w:r w:rsidR="00805C23" w:rsidRPr="00E546E6">
        <w:rPr>
          <w:rFonts w:ascii="Times New Roman" w:hAnsi="Times New Roman" w:cs="Times New Roman"/>
          <w:sz w:val="20"/>
          <w:szCs w:val="26"/>
          <w:lang w:bidi="ar-SA"/>
        </w:rPr>
        <w:t>Scherrer</w:t>
      </w:r>
      <w:proofErr w:type="spellEnd"/>
      <w:r w:rsidR="00805C23" w:rsidRPr="00E546E6">
        <w:rPr>
          <w:rFonts w:ascii="Times New Roman" w:hAnsi="Times New Roman" w:cs="Times New Roman"/>
          <w:sz w:val="20"/>
          <w:szCs w:val="26"/>
          <w:lang w:bidi="ar-SA"/>
        </w:rPr>
        <w:t xml:space="preserve"> and 14-item questionnaire of </w:t>
      </w:r>
      <w:r w:rsidR="0023103A" w:rsidRPr="00E546E6">
        <w:rPr>
          <w:rFonts w:ascii="Times New Roman" w:hAnsi="Times New Roman" w:cs="Times New Roman"/>
          <w:sz w:val="20"/>
          <w:szCs w:val="26"/>
          <w:lang w:bidi="ar-SA"/>
        </w:rPr>
        <w:t xml:space="preserve">Haynes and colleagues at the pre-test and post-test. The main findings obtained from covariance showed </w:t>
      </w:r>
      <w:r w:rsidR="005D2A03" w:rsidRPr="00E546E6">
        <w:rPr>
          <w:rFonts w:ascii="Times New Roman" w:hAnsi="Times New Roman" w:cs="Times New Roman"/>
          <w:sz w:val="20"/>
          <w:szCs w:val="26"/>
          <w:lang w:bidi="ar-SA"/>
        </w:rPr>
        <w:t xml:space="preserve">no significant difference between </w:t>
      </w:r>
      <w:r w:rsidR="0023103A" w:rsidRPr="00E546E6">
        <w:rPr>
          <w:rFonts w:ascii="Times New Roman" w:hAnsi="Times New Roman" w:cs="Times New Roman"/>
          <w:sz w:val="20"/>
          <w:szCs w:val="26"/>
          <w:lang w:bidi="ar-SA"/>
        </w:rPr>
        <w:t>the mean scores of</w:t>
      </w:r>
      <w:r w:rsidR="00580BCC" w:rsidRPr="00E546E6">
        <w:rPr>
          <w:rFonts w:ascii="Times New Roman" w:hAnsi="Times New Roman" w:cs="Times New Roman"/>
          <w:sz w:val="20"/>
          <w:szCs w:val="26"/>
          <w:lang w:bidi="ar-SA"/>
        </w:rPr>
        <w:t xml:space="preserve"> craving</w:t>
      </w:r>
      <w:r w:rsidR="0023103A" w:rsidRPr="00E546E6">
        <w:rPr>
          <w:rFonts w:ascii="Times New Roman" w:hAnsi="Times New Roman" w:cs="Times New Roman"/>
          <w:sz w:val="20"/>
          <w:szCs w:val="26"/>
          <w:lang w:bidi="ar-SA"/>
        </w:rPr>
        <w:t xml:space="preserve"> </w:t>
      </w:r>
      <w:r w:rsidR="004349F9" w:rsidRPr="00E546E6">
        <w:rPr>
          <w:rFonts w:ascii="Times New Roman" w:hAnsi="Times New Roman" w:cs="Times New Roman"/>
          <w:sz w:val="20"/>
          <w:szCs w:val="26"/>
          <w:lang w:bidi="ar-SA"/>
        </w:rPr>
        <w:t>posttest</w:t>
      </w:r>
      <w:r w:rsidR="0023103A" w:rsidRPr="00E546E6">
        <w:rPr>
          <w:rFonts w:ascii="Times New Roman" w:hAnsi="Times New Roman" w:cs="Times New Roman"/>
          <w:sz w:val="20"/>
          <w:szCs w:val="26"/>
          <w:lang w:bidi="ar-SA"/>
        </w:rPr>
        <w:t xml:space="preserve"> </w:t>
      </w:r>
      <w:r w:rsidR="00580BCC" w:rsidRPr="00E546E6">
        <w:rPr>
          <w:rFonts w:ascii="Times New Roman" w:hAnsi="Times New Roman" w:cs="Times New Roman"/>
          <w:sz w:val="20"/>
          <w:szCs w:val="26"/>
          <w:lang w:bidi="ar-SA"/>
        </w:rPr>
        <w:t xml:space="preserve">in </w:t>
      </w:r>
      <w:r w:rsidR="00D965D6" w:rsidRPr="00E546E6">
        <w:rPr>
          <w:rFonts w:ascii="Times New Roman" w:hAnsi="Times New Roman" w:cs="Times New Roman"/>
          <w:sz w:val="20"/>
          <w:szCs w:val="26"/>
          <w:lang w:bidi="ar-SA"/>
        </w:rPr>
        <w:t xml:space="preserve">the </w:t>
      </w:r>
      <w:r w:rsidR="0023103A" w:rsidRPr="00E546E6">
        <w:rPr>
          <w:rFonts w:ascii="Times New Roman" w:hAnsi="Times New Roman" w:cs="Times New Roman"/>
          <w:sz w:val="20"/>
          <w:szCs w:val="26"/>
          <w:lang w:bidi="ar-SA"/>
        </w:rPr>
        <w:t>experimental group</w:t>
      </w:r>
      <w:r w:rsidR="00255CC2" w:rsidRPr="00E546E6">
        <w:rPr>
          <w:rFonts w:ascii="Times New Roman" w:hAnsi="Times New Roman" w:cs="Times New Roman"/>
          <w:sz w:val="20"/>
          <w:szCs w:val="26"/>
          <w:lang w:bidi="ar-SA"/>
        </w:rPr>
        <w:t>.</w:t>
      </w:r>
    </w:p>
    <w:p w:rsidR="00E546E6" w:rsidRPr="007C5EE3" w:rsidRDefault="00E546E6" w:rsidP="007C5EE3">
      <w:pPr>
        <w:pStyle w:val="Heading1"/>
        <w:keepNext w:val="0"/>
        <w:snapToGrid w:val="0"/>
        <w:spacing w:before="0" w:line="240" w:lineRule="auto"/>
        <w:jc w:val="both"/>
        <w:rPr>
          <w:b w:val="0"/>
          <w:bCs w:val="0"/>
          <w:sz w:val="20"/>
          <w:szCs w:val="26"/>
        </w:rPr>
      </w:pPr>
      <w:r w:rsidRPr="00E546E6">
        <w:rPr>
          <w:rFonts w:hint="eastAsia"/>
          <w:sz w:val="20"/>
          <w:szCs w:val="20"/>
        </w:rPr>
        <w:t>[</w:t>
      </w:r>
      <w:proofErr w:type="spellStart"/>
      <w:r w:rsidRPr="00E546E6">
        <w:rPr>
          <w:b w:val="0"/>
          <w:bCs w:val="0"/>
          <w:sz w:val="20"/>
          <w:szCs w:val="26"/>
        </w:rPr>
        <w:t>Najmeh</w:t>
      </w:r>
      <w:proofErr w:type="spellEnd"/>
      <w:r w:rsidRPr="00E546E6">
        <w:rPr>
          <w:b w:val="0"/>
          <w:bCs w:val="0"/>
          <w:sz w:val="20"/>
          <w:szCs w:val="26"/>
        </w:rPr>
        <w:t xml:space="preserve"> </w:t>
      </w:r>
      <w:proofErr w:type="spellStart"/>
      <w:r w:rsidRPr="00E546E6">
        <w:rPr>
          <w:b w:val="0"/>
          <w:bCs w:val="0"/>
          <w:sz w:val="20"/>
          <w:szCs w:val="26"/>
        </w:rPr>
        <w:t>Khavaninzadeh</w:t>
      </w:r>
      <w:proofErr w:type="spellEnd"/>
      <w:r w:rsidRPr="00E546E6">
        <w:rPr>
          <w:b w:val="0"/>
          <w:bCs w:val="0"/>
          <w:sz w:val="20"/>
          <w:szCs w:val="26"/>
        </w:rPr>
        <w:t>, Department of Clinical Psychology, Yazd branch, Islamic Azad University, Yazd. Iran</w:t>
      </w:r>
      <w:r w:rsidR="007C5EE3">
        <w:rPr>
          <w:rFonts w:hint="eastAsia"/>
          <w:b w:val="0"/>
          <w:bCs w:val="0"/>
          <w:sz w:val="20"/>
          <w:szCs w:val="26"/>
          <w:lang w:eastAsia="zh-CN"/>
        </w:rPr>
        <w:t>.</w:t>
      </w:r>
      <w:r w:rsidRPr="00E546E6">
        <w:rPr>
          <w:rFonts w:eastAsiaTheme="minorEastAsia" w:hint="eastAsia"/>
          <w:sz w:val="20"/>
          <w:szCs w:val="20"/>
          <w:lang w:bidi="fa-IR"/>
        </w:rPr>
        <w:t xml:space="preserve"> </w:t>
      </w:r>
      <w:r w:rsidRPr="00E546E6">
        <w:rPr>
          <w:sz w:val="20"/>
        </w:rPr>
        <w:t>Comparing the effectiveness of teaching distraction techniques on the self-efficacy and consuming desire (craving), in women addicted to drugs and stimulants</w:t>
      </w:r>
      <w:r w:rsidRPr="00E546E6">
        <w:rPr>
          <w:rFonts w:eastAsia="Times New Roman"/>
          <w:sz w:val="20"/>
          <w:szCs w:val="20"/>
          <w:lang w:bidi="fa-IR"/>
        </w:rPr>
        <w:t>.</w:t>
      </w:r>
      <w:r w:rsidRPr="00E546E6">
        <w:rPr>
          <w:i/>
          <w:sz w:val="20"/>
          <w:szCs w:val="20"/>
        </w:rPr>
        <w:t xml:space="preserve"> </w:t>
      </w:r>
      <w:r w:rsidRPr="007C5EE3">
        <w:rPr>
          <w:b w:val="0"/>
          <w:i/>
          <w:sz w:val="20"/>
          <w:szCs w:val="20"/>
        </w:rPr>
        <w:t>Researcher</w:t>
      </w:r>
      <w:r w:rsidRPr="007C5EE3">
        <w:rPr>
          <w:b w:val="0"/>
          <w:sz w:val="20"/>
          <w:szCs w:val="20"/>
        </w:rPr>
        <w:t xml:space="preserve"> 201</w:t>
      </w:r>
      <w:r w:rsidRPr="007C5EE3">
        <w:rPr>
          <w:rFonts w:hint="eastAsia"/>
          <w:b w:val="0"/>
          <w:sz w:val="20"/>
          <w:szCs w:val="20"/>
        </w:rPr>
        <w:t>8</w:t>
      </w:r>
      <w:r w:rsidRPr="007C5EE3">
        <w:rPr>
          <w:b w:val="0"/>
          <w:sz w:val="20"/>
          <w:szCs w:val="20"/>
        </w:rPr>
        <w:t>;</w:t>
      </w:r>
      <w:r w:rsidRPr="007C5EE3">
        <w:rPr>
          <w:rFonts w:hint="eastAsia"/>
          <w:b w:val="0"/>
          <w:sz w:val="20"/>
          <w:szCs w:val="20"/>
        </w:rPr>
        <w:t>10</w:t>
      </w:r>
      <w:r w:rsidRPr="007C5EE3">
        <w:rPr>
          <w:b w:val="0"/>
          <w:sz w:val="20"/>
          <w:szCs w:val="20"/>
        </w:rPr>
        <w:t>(</w:t>
      </w:r>
      <w:r w:rsidRPr="007C5EE3">
        <w:rPr>
          <w:rFonts w:hint="eastAsia"/>
          <w:b w:val="0"/>
          <w:bCs w:val="0"/>
          <w:sz w:val="20"/>
          <w:szCs w:val="20"/>
        </w:rPr>
        <w:t>9</w:t>
      </w:r>
      <w:r w:rsidRPr="007C5EE3">
        <w:rPr>
          <w:b w:val="0"/>
          <w:sz w:val="20"/>
          <w:szCs w:val="20"/>
        </w:rPr>
        <w:t>):</w:t>
      </w:r>
      <w:r w:rsidR="00257E0B">
        <w:rPr>
          <w:b w:val="0"/>
          <w:noProof/>
          <w:color w:val="000000"/>
          <w:sz w:val="20"/>
          <w:szCs w:val="20"/>
        </w:rPr>
        <w:t>1</w:t>
      </w:r>
      <w:r w:rsidR="0097772C">
        <w:rPr>
          <w:rFonts w:hint="eastAsia"/>
          <w:b w:val="0"/>
          <w:noProof/>
          <w:color w:val="000000"/>
          <w:sz w:val="20"/>
          <w:szCs w:val="20"/>
          <w:lang w:eastAsia="zh-CN"/>
        </w:rPr>
        <w:t>6</w:t>
      </w:r>
      <w:r w:rsidR="00257E0B">
        <w:rPr>
          <w:b w:val="0"/>
          <w:noProof/>
          <w:color w:val="000000"/>
          <w:sz w:val="20"/>
          <w:szCs w:val="20"/>
        </w:rPr>
        <w:t>-</w:t>
      </w:r>
      <w:r w:rsidR="0097772C">
        <w:rPr>
          <w:rFonts w:hint="eastAsia"/>
          <w:b w:val="0"/>
          <w:noProof/>
          <w:color w:val="000000"/>
          <w:sz w:val="20"/>
          <w:szCs w:val="20"/>
          <w:lang w:eastAsia="zh-CN"/>
        </w:rPr>
        <w:t>20</w:t>
      </w:r>
      <w:r w:rsidRPr="007C5EE3">
        <w:rPr>
          <w:b w:val="0"/>
          <w:sz w:val="20"/>
          <w:szCs w:val="20"/>
        </w:rPr>
        <w:t xml:space="preserve">]. ISSN 1553-9865 (print); ISSN 2163-8950 (online). </w:t>
      </w:r>
      <w:hyperlink r:id="rId8" w:history="1">
        <w:r w:rsidRPr="007C5EE3">
          <w:rPr>
            <w:rStyle w:val="Hyperlink"/>
            <w:b w:val="0"/>
            <w:color w:val="0000FF"/>
            <w:sz w:val="20"/>
            <w:szCs w:val="20"/>
          </w:rPr>
          <w:t>http://www.sciencepub.net/researcher</w:t>
        </w:r>
      </w:hyperlink>
      <w:r w:rsidRPr="007C5EE3">
        <w:rPr>
          <w:b w:val="0"/>
          <w:sz w:val="20"/>
          <w:szCs w:val="20"/>
        </w:rPr>
        <w:t>.</w:t>
      </w:r>
      <w:r w:rsidRPr="007C5EE3">
        <w:rPr>
          <w:rFonts w:hint="eastAsia"/>
          <w:b w:val="0"/>
          <w:sz w:val="20"/>
          <w:szCs w:val="20"/>
        </w:rPr>
        <w:t xml:space="preserve"> </w:t>
      </w:r>
      <w:r w:rsidR="004070F5">
        <w:rPr>
          <w:rFonts w:hint="eastAsia"/>
          <w:b w:val="0"/>
          <w:sz w:val="20"/>
          <w:szCs w:val="20"/>
          <w:lang w:eastAsia="zh-CN"/>
        </w:rPr>
        <w:t>3</w:t>
      </w:r>
      <w:r w:rsidRPr="007C5EE3">
        <w:rPr>
          <w:rFonts w:hint="eastAsia"/>
          <w:b w:val="0"/>
          <w:sz w:val="20"/>
          <w:szCs w:val="20"/>
        </w:rPr>
        <w:t xml:space="preserve">. </w:t>
      </w:r>
      <w:r w:rsidRPr="007C5EE3">
        <w:rPr>
          <w:b w:val="0"/>
          <w:color w:val="000000"/>
          <w:sz w:val="20"/>
          <w:szCs w:val="20"/>
          <w:shd w:val="clear" w:color="auto" w:fill="FFFFFF"/>
        </w:rPr>
        <w:t>doi:</w:t>
      </w:r>
      <w:hyperlink r:id="rId9" w:history="1">
        <w:r w:rsidRPr="007C5EE3">
          <w:rPr>
            <w:rStyle w:val="Hyperlink"/>
            <w:b w:val="0"/>
            <w:color w:val="0000FF"/>
            <w:sz w:val="20"/>
            <w:szCs w:val="20"/>
            <w:shd w:val="clear" w:color="auto" w:fill="FFFFFF"/>
          </w:rPr>
          <w:t>10.7537/mars</w:t>
        </w:r>
        <w:r w:rsidRPr="007C5EE3">
          <w:rPr>
            <w:rStyle w:val="Hyperlink"/>
            <w:rFonts w:hint="eastAsia"/>
            <w:b w:val="0"/>
            <w:color w:val="0000FF"/>
            <w:sz w:val="20"/>
            <w:szCs w:val="20"/>
            <w:shd w:val="clear" w:color="auto" w:fill="FFFFFF"/>
          </w:rPr>
          <w:t>r</w:t>
        </w:r>
        <w:r w:rsidRPr="007C5EE3">
          <w:rPr>
            <w:rStyle w:val="Hyperlink"/>
            <w:b w:val="0"/>
            <w:color w:val="0000FF"/>
            <w:sz w:val="20"/>
            <w:szCs w:val="20"/>
            <w:shd w:val="clear" w:color="auto" w:fill="FFFFFF"/>
          </w:rPr>
          <w:t>sj</w:t>
        </w:r>
        <w:r w:rsidRPr="007C5EE3">
          <w:rPr>
            <w:rStyle w:val="Hyperlink"/>
            <w:rFonts w:hint="eastAsia"/>
            <w:b w:val="0"/>
            <w:color w:val="0000FF"/>
            <w:sz w:val="20"/>
            <w:szCs w:val="20"/>
            <w:shd w:val="clear" w:color="auto" w:fill="FFFFFF"/>
          </w:rPr>
          <w:t>100918.</w:t>
        </w:r>
        <w:r w:rsidRPr="007C5EE3">
          <w:rPr>
            <w:rStyle w:val="Hyperlink"/>
            <w:b w:val="0"/>
            <w:color w:val="0000FF"/>
            <w:sz w:val="20"/>
            <w:szCs w:val="20"/>
            <w:shd w:val="clear" w:color="auto" w:fill="FFFFFF"/>
          </w:rPr>
          <w:t>0</w:t>
        </w:r>
        <w:r w:rsidR="004070F5">
          <w:rPr>
            <w:rStyle w:val="Hyperlink"/>
            <w:rFonts w:hint="eastAsia"/>
            <w:b w:val="0"/>
            <w:color w:val="0000FF"/>
            <w:sz w:val="20"/>
            <w:szCs w:val="20"/>
            <w:shd w:val="clear" w:color="auto" w:fill="FFFFFF"/>
            <w:lang w:eastAsia="zh-CN"/>
          </w:rPr>
          <w:t>3</w:t>
        </w:r>
      </w:hyperlink>
      <w:r w:rsidRPr="007C5EE3">
        <w:rPr>
          <w:b w:val="0"/>
          <w:color w:val="000000"/>
          <w:sz w:val="20"/>
          <w:szCs w:val="20"/>
          <w:shd w:val="clear" w:color="auto" w:fill="FFFFFF"/>
        </w:rPr>
        <w:t>.</w:t>
      </w:r>
    </w:p>
    <w:p w:rsidR="0023103A" w:rsidRPr="00CF2784" w:rsidRDefault="0023103A" w:rsidP="00E546E6">
      <w:pPr>
        <w:bidi w:val="0"/>
        <w:snapToGrid w:val="0"/>
        <w:spacing w:after="0" w:line="240" w:lineRule="auto"/>
        <w:jc w:val="both"/>
        <w:rPr>
          <w:rFonts w:ascii="Times New Roman" w:hAnsi="Times New Roman" w:cs="Times New Roman"/>
          <w:sz w:val="20"/>
          <w:szCs w:val="26"/>
          <w:lang w:bidi="ar-SA"/>
        </w:rPr>
      </w:pPr>
    </w:p>
    <w:p w:rsidR="0023103A" w:rsidRPr="00CF2784" w:rsidRDefault="0023103A" w:rsidP="00E546E6">
      <w:pPr>
        <w:bidi w:val="0"/>
        <w:snapToGrid w:val="0"/>
        <w:spacing w:after="0" w:line="240" w:lineRule="auto"/>
        <w:jc w:val="both"/>
        <w:rPr>
          <w:rFonts w:ascii="Times New Roman" w:hAnsi="Times New Roman" w:cs="Times New Roman"/>
          <w:sz w:val="20"/>
          <w:szCs w:val="26"/>
          <w:lang w:bidi="ar-SA"/>
        </w:rPr>
      </w:pPr>
      <w:r w:rsidRPr="00CF2784">
        <w:rPr>
          <w:rFonts w:ascii="Times New Roman" w:hAnsi="Times New Roman" w:cs="Times New Roman"/>
          <w:b/>
          <w:bCs/>
          <w:sz w:val="20"/>
          <w:szCs w:val="26"/>
          <w:lang w:bidi="ar-SA"/>
        </w:rPr>
        <w:t>Key words</w:t>
      </w:r>
      <w:r w:rsidRPr="00CF2784">
        <w:rPr>
          <w:rFonts w:ascii="Times New Roman" w:hAnsi="Times New Roman" w:cs="Times New Roman"/>
          <w:sz w:val="20"/>
          <w:szCs w:val="26"/>
          <w:lang w:bidi="ar-SA"/>
        </w:rPr>
        <w:t>:</w:t>
      </w:r>
      <w:r w:rsidR="00255CC2" w:rsidRPr="00CF2784">
        <w:rPr>
          <w:rFonts w:ascii="Times New Roman" w:hAnsi="Times New Roman" w:cs="Times New Roman"/>
          <w:sz w:val="20"/>
          <w:szCs w:val="26"/>
          <w:lang w:bidi="ar-SA"/>
        </w:rPr>
        <w:t xml:space="preserve"> craving posttest, hangover</w:t>
      </w:r>
      <w:r w:rsidRPr="00CF2784">
        <w:rPr>
          <w:rFonts w:ascii="Times New Roman" w:hAnsi="Times New Roman" w:cs="Times New Roman"/>
          <w:sz w:val="20"/>
          <w:szCs w:val="26"/>
          <w:lang w:bidi="ar-SA"/>
        </w:rPr>
        <w:t>, craving, addiction, self-efficacy</w:t>
      </w:r>
    </w:p>
    <w:p w:rsidR="00C30FC0" w:rsidRPr="00CF2784" w:rsidRDefault="00C30FC0" w:rsidP="00E546E6">
      <w:pPr>
        <w:bidi w:val="0"/>
        <w:snapToGrid w:val="0"/>
        <w:spacing w:after="0" w:line="240" w:lineRule="auto"/>
        <w:jc w:val="both"/>
        <w:rPr>
          <w:rFonts w:ascii="Times New Roman" w:hAnsi="Times New Roman" w:cs="Times New Roman"/>
          <w:b/>
          <w:bCs/>
          <w:sz w:val="20"/>
          <w:szCs w:val="26"/>
          <w:lang w:bidi="ar-SA"/>
        </w:rPr>
      </w:pPr>
    </w:p>
    <w:p w:rsidR="007C5EE3" w:rsidRDefault="007C5EE3" w:rsidP="00E546E6">
      <w:pPr>
        <w:bidi w:val="0"/>
        <w:snapToGrid w:val="0"/>
        <w:spacing w:after="0" w:line="240" w:lineRule="auto"/>
        <w:jc w:val="both"/>
        <w:rPr>
          <w:rFonts w:ascii="Times New Roman" w:hAnsi="Times New Roman" w:cs="Times New Roman"/>
          <w:b/>
          <w:bCs/>
          <w:sz w:val="20"/>
          <w:szCs w:val="26"/>
          <w:lang w:bidi="ar-SA"/>
        </w:rPr>
        <w:sectPr w:rsidR="007C5EE3" w:rsidSect="0097772C">
          <w:headerReference w:type="default" r:id="rId10"/>
          <w:footerReference w:type="default" r:id="rId11"/>
          <w:type w:val="continuous"/>
          <w:pgSz w:w="12242" w:h="15842" w:code="1"/>
          <w:pgMar w:top="1440" w:right="1440" w:bottom="1440" w:left="1440" w:header="720" w:footer="720" w:gutter="0"/>
          <w:pgNumType w:start="16"/>
          <w:cols w:space="720"/>
          <w:bidi/>
          <w:docGrid w:linePitch="360"/>
        </w:sectPr>
      </w:pPr>
    </w:p>
    <w:p w:rsidR="0078354F" w:rsidRPr="00CF2784" w:rsidRDefault="0078354F" w:rsidP="00E546E6">
      <w:pPr>
        <w:bidi w:val="0"/>
        <w:snapToGrid w:val="0"/>
        <w:spacing w:after="0" w:line="240" w:lineRule="auto"/>
        <w:jc w:val="both"/>
        <w:rPr>
          <w:rFonts w:ascii="Times New Roman" w:hAnsi="Times New Roman" w:cs="Times New Roman"/>
          <w:b/>
          <w:bCs/>
          <w:sz w:val="20"/>
          <w:szCs w:val="26"/>
          <w:lang w:bidi="ar-SA"/>
        </w:rPr>
      </w:pPr>
      <w:r w:rsidRPr="00CF2784">
        <w:rPr>
          <w:rFonts w:ascii="Times New Roman" w:hAnsi="Times New Roman" w:cs="Times New Roman"/>
          <w:b/>
          <w:bCs/>
          <w:sz w:val="20"/>
          <w:szCs w:val="26"/>
          <w:lang w:bidi="ar-SA"/>
        </w:rPr>
        <w:lastRenderedPageBreak/>
        <w:t>Introduction</w:t>
      </w:r>
    </w:p>
    <w:p w:rsidR="00DE7CFC" w:rsidRPr="00CF2784" w:rsidRDefault="0078354F"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Drugs</w:t>
      </w:r>
      <w:r w:rsidR="00793384" w:rsidRPr="00CF2784">
        <w:rPr>
          <w:rFonts w:ascii="Times New Roman" w:hAnsi="Times New Roman" w:cs="Times New Roman"/>
          <w:sz w:val="20"/>
          <w:szCs w:val="26"/>
          <w:lang w:bidi="ar-SA"/>
        </w:rPr>
        <w:t xml:space="preserve"> are</w:t>
      </w:r>
      <w:r w:rsidRPr="00CF2784">
        <w:rPr>
          <w:rFonts w:ascii="Times New Roman" w:hAnsi="Times New Roman" w:cs="Times New Roman"/>
          <w:sz w:val="20"/>
          <w:szCs w:val="26"/>
          <w:lang w:bidi="ar-SA"/>
        </w:rPr>
        <w:t xml:space="preserve"> divided into several categories, traditional and industrial materials</w:t>
      </w:r>
      <w:r w:rsidR="00793384" w:rsidRPr="00CF2784">
        <w:rPr>
          <w:rFonts w:ascii="Times New Roman" w:hAnsi="Times New Roman" w:cs="Times New Roman"/>
          <w:sz w:val="20"/>
          <w:szCs w:val="26"/>
          <w:lang w:bidi="ar-SA"/>
        </w:rPr>
        <w:t>.</w:t>
      </w:r>
      <w:r w:rsidRPr="00CF2784">
        <w:rPr>
          <w:rFonts w:ascii="Times New Roman" w:hAnsi="Times New Roman" w:cs="Times New Roman"/>
          <w:sz w:val="20"/>
          <w:szCs w:val="26"/>
          <w:lang w:bidi="ar-SA"/>
        </w:rPr>
        <w:t xml:space="preserve"> </w:t>
      </w:r>
      <w:r w:rsidR="00793384" w:rsidRPr="00CF2784">
        <w:rPr>
          <w:rFonts w:ascii="Times New Roman" w:hAnsi="Times New Roman" w:cs="Times New Roman"/>
          <w:sz w:val="20"/>
          <w:szCs w:val="26"/>
          <w:lang w:bidi="ar-SA"/>
        </w:rPr>
        <w:t>T</w:t>
      </w:r>
      <w:r w:rsidRPr="00CF2784">
        <w:rPr>
          <w:rFonts w:ascii="Times New Roman" w:hAnsi="Times New Roman" w:cs="Times New Roman"/>
          <w:sz w:val="20"/>
          <w:szCs w:val="26"/>
          <w:lang w:bidi="ar-SA"/>
        </w:rPr>
        <w:t>raditional drugs, such as opium, heroin and other natural products, usually, ha</w:t>
      </w:r>
      <w:r w:rsidR="00793384" w:rsidRPr="00CF2784">
        <w:rPr>
          <w:rFonts w:ascii="Times New Roman" w:hAnsi="Times New Roman" w:cs="Times New Roman"/>
          <w:sz w:val="20"/>
          <w:szCs w:val="26"/>
          <w:lang w:bidi="ar-SA"/>
        </w:rPr>
        <w:t>ve</w:t>
      </w:r>
      <w:r w:rsidRPr="00CF2784">
        <w:rPr>
          <w:rFonts w:ascii="Times New Roman" w:hAnsi="Times New Roman" w:cs="Times New Roman"/>
          <w:sz w:val="20"/>
          <w:szCs w:val="26"/>
          <w:lang w:bidi="ar-SA"/>
        </w:rPr>
        <w:t xml:space="preserve"> physical</w:t>
      </w:r>
      <w:r w:rsidR="00793384" w:rsidRPr="00CF2784">
        <w:rPr>
          <w:rFonts w:ascii="Times New Roman" w:hAnsi="Times New Roman" w:cs="Times New Roman"/>
          <w:sz w:val="20"/>
          <w:szCs w:val="26"/>
          <w:lang w:bidi="ar-SA"/>
        </w:rPr>
        <w:t xml:space="preserve"> early and specific</w:t>
      </w:r>
      <w:r w:rsidRPr="00CF2784">
        <w:rPr>
          <w:rFonts w:ascii="Times New Roman" w:hAnsi="Times New Roman" w:cs="Times New Roman"/>
          <w:sz w:val="20"/>
          <w:szCs w:val="26"/>
          <w:lang w:bidi="ar-SA"/>
        </w:rPr>
        <w:t xml:space="preserve"> effects and side effects. But consumers</w:t>
      </w:r>
      <w:r w:rsidR="009F4783" w:rsidRPr="00CF2784">
        <w:rPr>
          <w:rFonts w:ascii="Times New Roman" w:hAnsi="Times New Roman" w:cs="Times New Roman"/>
          <w:sz w:val="20"/>
          <w:szCs w:val="26"/>
          <w:lang w:bidi="ar-SA"/>
        </w:rPr>
        <w:t xml:space="preserve"> of</w:t>
      </w:r>
      <w:r w:rsidRPr="00CF2784">
        <w:rPr>
          <w:rFonts w:ascii="Times New Roman" w:hAnsi="Times New Roman" w:cs="Times New Roman"/>
          <w:sz w:val="20"/>
          <w:szCs w:val="26"/>
          <w:lang w:bidi="ar-SA"/>
        </w:rPr>
        <w:t xml:space="preserve"> </w:t>
      </w:r>
      <w:r w:rsidR="009F4783" w:rsidRPr="00CF2784">
        <w:rPr>
          <w:rFonts w:ascii="Times New Roman" w:hAnsi="Times New Roman" w:cs="Times New Roman"/>
          <w:sz w:val="20"/>
          <w:szCs w:val="26"/>
          <w:lang w:bidi="ar-SA"/>
        </w:rPr>
        <w:t>stimulants</w:t>
      </w:r>
      <w:r w:rsidRPr="00CF2784">
        <w:rPr>
          <w:rFonts w:ascii="Times New Roman" w:hAnsi="Times New Roman" w:cs="Times New Roman"/>
          <w:sz w:val="20"/>
          <w:szCs w:val="26"/>
          <w:lang w:bidi="ar-SA"/>
        </w:rPr>
        <w:t>, such as "glass", except for the change in pupil size and dimensions, possible wounds</w:t>
      </w:r>
      <w:r w:rsidR="009F4783" w:rsidRPr="00CF2784">
        <w:rPr>
          <w:rFonts w:ascii="Times New Roman" w:hAnsi="Times New Roman" w:cs="Times New Roman"/>
          <w:sz w:val="20"/>
          <w:szCs w:val="26"/>
          <w:lang w:bidi="ar-SA"/>
        </w:rPr>
        <w:t xml:space="preserve"> in corners </w:t>
      </w:r>
      <w:r w:rsidR="003C6CCF" w:rsidRPr="00CF2784">
        <w:rPr>
          <w:rFonts w:ascii="Times New Roman" w:hAnsi="Times New Roman" w:cs="Times New Roman"/>
          <w:sz w:val="20"/>
          <w:szCs w:val="26"/>
          <w:lang w:bidi="ar-SA"/>
        </w:rPr>
        <w:t xml:space="preserve">of </w:t>
      </w:r>
      <w:r w:rsidR="004349F9" w:rsidRPr="00CF2784">
        <w:rPr>
          <w:rFonts w:ascii="Times New Roman" w:hAnsi="Times New Roman" w:cs="Times New Roman"/>
          <w:sz w:val="20"/>
          <w:szCs w:val="26"/>
          <w:lang w:bidi="ar-SA"/>
        </w:rPr>
        <w:t>tongue</w:t>
      </w:r>
      <w:r w:rsidRPr="00CF2784">
        <w:rPr>
          <w:rFonts w:ascii="Times New Roman" w:hAnsi="Times New Roman" w:cs="Times New Roman"/>
          <w:sz w:val="20"/>
          <w:szCs w:val="26"/>
          <w:lang w:bidi="ar-SA"/>
        </w:rPr>
        <w:t xml:space="preserve"> and small amounts of </w:t>
      </w:r>
      <w:r w:rsidR="009F4783" w:rsidRPr="00CF2784">
        <w:rPr>
          <w:rFonts w:ascii="Times New Roman" w:hAnsi="Times New Roman" w:cs="Times New Roman"/>
          <w:sz w:val="20"/>
          <w:szCs w:val="26"/>
          <w:lang w:bidi="ar-SA"/>
        </w:rPr>
        <w:t xml:space="preserve">impotence </w:t>
      </w:r>
      <w:r w:rsidR="003D0C91" w:rsidRPr="00CF2784">
        <w:rPr>
          <w:rFonts w:ascii="Times New Roman" w:hAnsi="Times New Roman" w:cs="Times New Roman"/>
          <w:sz w:val="20"/>
          <w:szCs w:val="26"/>
          <w:lang w:bidi="ar-SA"/>
        </w:rPr>
        <w:t>are the</w:t>
      </w:r>
      <w:r w:rsidRPr="00CF2784">
        <w:rPr>
          <w:rFonts w:ascii="Times New Roman" w:hAnsi="Times New Roman" w:cs="Times New Roman"/>
          <w:sz w:val="20"/>
          <w:szCs w:val="26"/>
          <w:lang w:bidi="ar-SA"/>
        </w:rPr>
        <w:t xml:space="preserve"> physical symptoms and changes in consumer behavior. The remarkable thing is that, traditional drugs</w:t>
      </w:r>
      <w:r w:rsidR="00092850" w:rsidRPr="00CF2784">
        <w:rPr>
          <w:rFonts w:ascii="Times New Roman" w:hAnsi="Times New Roman" w:cs="Times New Roman"/>
          <w:sz w:val="20"/>
          <w:szCs w:val="26"/>
          <w:lang w:bidi="ar-SA"/>
        </w:rPr>
        <w:t xml:space="preserve"> have</w:t>
      </w:r>
      <w:r w:rsidRPr="00CF2784">
        <w:rPr>
          <w:rFonts w:ascii="Times New Roman" w:hAnsi="Times New Roman" w:cs="Times New Roman"/>
          <w:sz w:val="20"/>
          <w:szCs w:val="26"/>
          <w:lang w:bidi="ar-SA"/>
        </w:rPr>
        <w:t xml:space="preserve"> signs of "hangover" or withdrawal of the</w:t>
      </w:r>
      <w:r w:rsidR="00023E38" w:rsidRPr="00CF2784">
        <w:rPr>
          <w:rFonts w:ascii="Times New Roman" w:hAnsi="Times New Roman" w:cs="Times New Roman"/>
          <w:sz w:val="20"/>
          <w:szCs w:val="26"/>
          <w:lang w:bidi="ar-SA"/>
        </w:rPr>
        <w:t xml:space="preserve"> drug</w:t>
      </w:r>
      <w:r w:rsidRPr="00CF2784">
        <w:rPr>
          <w:rFonts w:ascii="Times New Roman" w:hAnsi="Times New Roman" w:cs="Times New Roman"/>
          <w:sz w:val="20"/>
          <w:szCs w:val="26"/>
          <w:lang w:bidi="ar-SA"/>
        </w:rPr>
        <w:t xml:space="preserve"> </w:t>
      </w:r>
      <w:r w:rsidR="00023E38" w:rsidRPr="00CF2784">
        <w:rPr>
          <w:rFonts w:ascii="Times New Roman" w:hAnsi="Times New Roman" w:cs="Times New Roman"/>
          <w:sz w:val="20"/>
          <w:szCs w:val="26"/>
          <w:lang w:bidi="ar-SA"/>
        </w:rPr>
        <w:t>after</w:t>
      </w:r>
      <w:r w:rsidRPr="00CF2784">
        <w:rPr>
          <w:rFonts w:ascii="Times New Roman" w:hAnsi="Times New Roman" w:cs="Times New Roman"/>
          <w:sz w:val="20"/>
          <w:szCs w:val="26"/>
          <w:lang w:bidi="ar-SA"/>
        </w:rPr>
        <w:t xml:space="preserve"> 4 to 12 hours </w:t>
      </w:r>
      <w:r w:rsidR="00023E38" w:rsidRPr="00CF2784">
        <w:rPr>
          <w:rFonts w:ascii="Times New Roman" w:hAnsi="Times New Roman" w:cs="Times New Roman"/>
          <w:sz w:val="20"/>
          <w:szCs w:val="26"/>
          <w:lang w:bidi="ar-SA"/>
        </w:rPr>
        <w:t>from the last</w:t>
      </w:r>
      <w:r w:rsidRPr="00CF2784">
        <w:rPr>
          <w:rFonts w:ascii="Times New Roman" w:hAnsi="Times New Roman" w:cs="Times New Roman"/>
          <w:sz w:val="20"/>
          <w:szCs w:val="26"/>
          <w:lang w:bidi="ar-SA"/>
        </w:rPr>
        <w:t xml:space="preserve"> consumption. </w:t>
      </w:r>
      <w:r w:rsidR="00023E38" w:rsidRPr="00CF2784">
        <w:rPr>
          <w:rFonts w:ascii="Times New Roman" w:hAnsi="Times New Roman" w:cs="Times New Roman"/>
          <w:sz w:val="20"/>
          <w:szCs w:val="26"/>
          <w:lang w:bidi="ar-SA"/>
        </w:rPr>
        <w:t>However,</w:t>
      </w:r>
      <w:r w:rsidRPr="00CF2784">
        <w:rPr>
          <w:rFonts w:ascii="Times New Roman" w:hAnsi="Times New Roman" w:cs="Times New Roman"/>
          <w:sz w:val="20"/>
          <w:szCs w:val="26"/>
          <w:lang w:bidi="ar-SA"/>
        </w:rPr>
        <w:t xml:space="preserve"> in the case of glass, usually for a long time and even up to a month after the last use, abstinence syndrome or "The Hangover" occurs. For this reason, families and friends</w:t>
      </w:r>
      <w:r w:rsidR="00960CE4" w:rsidRPr="00CF2784">
        <w:rPr>
          <w:rFonts w:ascii="Times New Roman" w:hAnsi="Times New Roman" w:cs="Times New Roman"/>
          <w:sz w:val="20"/>
          <w:szCs w:val="26"/>
          <w:lang w:bidi="ar-SA"/>
        </w:rPr>
        <w:t xml:space="preserve"> can hardly diagnose</w:t>
      </w:r>
      <w:r w:rsidRPr="00CF2784">
        <w:rPr>
          <w:rFonts w:ascii="Times New Roman" w:hAnsi="Times New Roman" w:cs="Times New Roman"/>
          <w:sz w:val="20"/>
          <w:szCs w:val="26"/>
          <w:lang w:bidi="ar-SA"/>
        </w:rPr>
        <w:t xml:space="preserve"> loved ones addict</w:t>
      </w:r>
      <w:r w:rsidR="003C6CCF" w:rsidRPr="00CF2784">
        <w:rPr>
          <w:rFonts w:ascii="Times New Roman" w:hAnsi="Times New Roman" w:cs="Times New Roman"/>
          <w:sz w:val="20"/>
          <w:szCs w:val="26"/>
          <w:lang w:bidi="ar-SA"/>
        </w:rPr>
        <w:t>ed</w:t>
      </w:r>
      <w:r w:rsidRPr="00CF2784">
        <w:rPr>
          <w:rFonts w:ascii="Times New Roman" w:hAnsi="Times New Roman" w:cs="Times New Roman"/>
          <w:sz w:val="20"/>
          <w:szCs w:val="26"/>
          <w:lang w:bidi="ar-SA"/>
        </w:rPr>
        <w:t xml:space="preserve"> to "glass" and in case of doubt, because the lack of knowledge of how a hangover in the glass</w:t>
      </w:r>
      <w:r w:rsidR="000E2151" w:rsidRPr="00CF2784">
        <w:rPr>
          <w:rFonts w:ascii="Times New Roman" w:hAnsi="Times New Roman" w:cs="Times New Roman"/>
          <w:sz w:val="20"/>
          <w:szCs w:val="26"/>
          <w:lang w:bidi="ar-SA"/>
        </w:rPr>
        <w:t xml:space="preserve"> is</w:t>
      </w:r>
      <w:r w:rsidRPr="00CF2784">
        <w:rPr>
          <w:rFonts w:ascii="Times New Roman" w:hAnsi="Times New Roman" w:cs="Times New Roman"/>
          <w:sz w:val="20"/>
          <w:szCs w:val="26"/>
          <w:lang w:bidi="ar-SA"/>
        </w:rPr>
        <w:t>,</w:t>
      </w:r>
      <w:r w:rsidR="000E2151" w:rsidRPr="00CF2784">
        <w:rPr>
          <w:rFonts w:ascii="Times New Roman" w:hAnsi="Times New Roman" w:cs="Times New Roman"/>
          <w:sz w:val="20"/>
          <w:szCs w:val="26"/>
          <w:lang w:bidi="ar-SA"/>
        </w:rPr>
        <w:t xml:space="preserve"> they</w:t>
      </w:r>
      <w:r w:rsidRPr="00CF2784">
        <w:rPr>
          <w:rFonts w:ascii="Times New Roman" w:hAnsi="Times New Roman" w:cs="Times New Roman"/>
          <w:sz w:val="20"/>
          <w:szCs w:val="26"/>
          <w:lang w:bidi="ar-SA"/>
        </w:rPr>
        <w:t xml:space="preserve"> think that the person is not addicted, because </w:t>
      </w:r>
      <w:r w:rsidR="000E2151" w:rsidRPr="00CF2784">
        <w:rPr>
          <w:rFonts w:ascii="Times New Roman" w:hAnsi="Times New Roman" w:cs="Times New Roman"/>
          <w:sz w:val="20"/>
          <w:szCs w:val="26"/>
          <w:lang w:bidi="ar-SA"/>
        </w:rPr>
        <w:t>he has</w:t>
      </w:r>
      <w:r w:rsidRPr="00CF2784">
        <w:rPr>
          <w:rFonts w:ascii="Times New Roman" w:hAnsi="Times New Roman" w:cs="Times New Roman"/>
          <w:sz w:val="20"/>
          <w:szCs w:val="26"/>
          <w:lang w:bidi="ar-SA"/>
        </w:rPr>
        <w:t xml:space="preserve"> not withdrawal symptoms.</w:t>
      </w:r>
    </w:p>
    <w:p w:rsidR="0090538C" w:rsidRPr="00CF2784" w:rsidRDefault="0090538C"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 xml:space="preserve">Craving (lust) is one of the main aspects of psychological dependence on opiates and </w:t>
      </w:r>
      <w:r w:rsidR="003C6CCF" w:rsidRPr="00CF2784">
        <w:rPr>
          <w:rFonts w:ascii="Times New Roman" w:hAnsi="Times New Roman" w:cs="Times New Roman"/>
          <w:sz w:val="20"/>
          <w:szCs w:val="26"/>
          <w:lang w:bidi="ar-SA"/>
        </w:rPr>
        <w:t>any</w:t>
      </w:r>
      <w:r w:rsidRPr="00CF2784">
        <w:rPr>
          <w:rFonts w:ascii="Times New Roman" w:hAnsi="Times New Roman" w:cs="Times New Roman"/>
          <w:sz w:val="20"/>
          <w:szCs w:val="26"/>
          <w:lang w:bidi="ar-SA"/>
        </w:rPr>
        <w:t xml:space="preserve"> other addictive substances (</w:t>
      </w:r>
      <w:proofErr w:type="spellStart"/>
      <w:r w:rsidRPr="00CF2784">
        <w:rPr>
          <w:rFonts w:ascii="Times New Roman" w:hAnsi="Times New Roman" w:cs="Times New Roman"/>
          <w:sz w:val="20"/>
          <w:szCs w:val="26"/>
          <w:lang w:bidi="ar-SA"/>
        </w:rPr>
        <w:t>Ilgen</w:t>
      </w:r>
      <w:proofErr w:type="spellEnd"/>
      <w:r w:rsidRPr="00CF2784">
        <w:rPr>
          <w:rFonts w:ascii="Times New Roman" w:hAnsi="Times New Roman" w:cs="Times New Roman"/>
          <w:sz w:val="20"/>
          <w:szCs w:val="26"/>
          <w:lang w:bidi="ar-SA"/>
        </w:rPr>
        <w:t xml:space="preserve"> and Kleinberg, 2011)</w:t>
      </w:r>
      <w:r w:rsidR="00DC7E69" w:rsidRPr="00CF2784">
        <w:rPr>
          <w:rFonts w:ascii="Times New Roman" w:hAnsi="Times New Roman" w:cs="Times New Roman"/>
          <w:sz w:val="20"/>
          <w:szCs w:val="26"/>
          <w:lang w:bidi="ar-SA"/>
        </w:rPr>
        <w:t>.</w:t>
      </w:r>
      <w:r w:rsidRPr="00CF2784">
        <w:rPr>
          <w:rFonts w:ascii="Times New Roman" w:hAnsi="Times New Roman" w:cs="Times New Roman"/>
          <w:sz w:val="20"/>
          <w:szCs w:val="26"/>
          <w:lang w:bidi="ar-SA"/>
        </w:rPr>
        <w:t xml:space="preserve"> </w:t>
      </w:r>
      <w:r w:rsidR="00F35D48" w:rsidRPr="00CF2784">
        <w:rPr>
          <w:rFonts w:ascii="Times New Roman" w:hAnsi="Times New Roman" w:cs="Times New Roman"/>
          <w:sz w:val="20"/>
          <w:szCs w:val="26"/>
          <w:lang w:bidi="ar-SA"/>
        </w:rPr>
        <w:t>M</w:t>
      </w:r>
      <w:r w:rsidRPr="00CF2784">
        <w:rPr>
          <w:rFonts w:ascii="Times New Roman" w:hAnsi="Times New Roman" w:cs="Times New Roman"/>
          <w:sz w:val="20"/>
          <w:szCs w:val="26"/>
          <w:lang w:bidi="ar-SA"/>
        </w:rPr>
        <w:t>ore research in the field of addiction treatment</w:t>
      </w:r>
      <w:r w:rsidR="009A05FA" w:rsidRPr="00CF2784">
        <w:rPr>
          <w:rFonts w:ascii="Times New Roman" w:hAnsi="Times New Roman" w:cs="Times New Roman"/>
          <w:sz w:val="20"/>
          <w:szCs w:val="26"/>
          <w:lang w:bidi="ar-SA"/>
        </w:rPr>
        <w:t xml:space="preserve"> has used</w:t>
      </w:r>
      <w:r w:rsidRPr="00CF2784">
        <w:rPr>
          <w:rFonts w:ascii="Times New Roman" w:hAnsi="Times New Roman" w:cs="Times New Roman"/>
          <w:sz w:val="20"/>
          <w:szCs w:val="26"/>
          <w:lang w:bidi="ar-SA"/>
        </w:rPr>
        <w:t xml:space="preserve"> a medical or psychological maintenance therapy to prevent the return </w:t>
      </w:r>
      <w:r w:rsidR="00E67C07" w:rsidRPr="00CF2784">
        <w:rPr>
          <w:rFonts w:ascii="Times New Roman" w:hAnsi="Times New Roman" w:cs="Times New Roman"/>
          <w:sz w:val="20"/>
          <w:szCs w:val="26"/>
          <w:lang w:bidi="ar-SA"/>
        </w:rPr>
        <w:t>of</w:t>
      </w:r>
      <w:r w:rsidR="009A05FA" w:rsidRPr="00CF2784">
        <w:rPr>
          <w:rFonts w:ascii="Times New Roman" w:hAnsi="Times New Roman" w:cs="Times New Roman"/>
          <w:sz w:val="20"/>
          <w:szCs w:val="26"/>
          <w:lang w:bidi="ar-SA"/>
        </w:rPr>
        <w:t xml:space="preserve"> </w:t>
      </w:r>
      <w:r w:rsidRPr="00CF2784">
        <w:rPr>
          <w:rFonts w:ascii="Times New Roman" w:hAnsi="Times New Roman" w:cs="Times New Roman"/>
          <w:sz w:val="20"/>
          <w:szCs w:val="26"/>
          <w:lang w:bidi="ar-SA"/>
        </w:rPr>
        <w:t xml:space="preserve">the materials. </w:t>
      </w:r>
      <w:proofErr w:type="spellStart"/>
      <w:r w:rsidRPr="00CF2784">
        <w:rPr>
          <w:rFonts w:ascii="Times New Roman" w:hAnsi="Times New Roman" w:cs="Times New Roman"/>
          <w:sz w:val="20"/>
          <w:szCs w:val="26"/>
          <w:lang w:bidi="ar-SA"/>
        </w:rPr>
        <w:t>Kasv</w:t>
      </w:r>
      <w:r w:rsidR="009A05FA" w:rsidRPr="00CF2784">
        <w:rPr>
          <w:rFonts w:ascii="Times New Roman" w:hAnsi="Times New Roman" w:cs="Times New Roman"/>
          <w:sz w:val="20"/>
          <w:szCs w:val="26"/>
          <w:lang w:bidi="ar-SA"/>
        </w:rPr>
        <w:t>i</w:t>
      </w:r>
      <w:r w:rsidRPr="00CF2784">
        <w:rPr>
          <w:rFonts w:ascii="Times New Roman" w:hAnsi="Times New Roman" w:cs="Times New Roman"/>
          <w:sz w:val="20"/>
          <w:szCs w:val="26"/>
          <w:lang w:bidi="ar-SA"/>
        </w:rPr>
        <w:t>k</w:t>
      </w:r>
      <w:r w:rsidR="009A05FA" w:rsidRPr="00CF2784">
        <w:rPr>
          <w:rFonts w:ascii="Times New Roman" w:hAnsi="Times New Roman" w:cs="Times New Roman"/>
          <w:sz w:val="20"/>
          <w:szCs w:val="26"/>
          <w:lang w:bidi="ar-SA"/>
        </w:rPr>
        <w:t>is</w:t>
      </w:r>
      <w:proofErr w:type="spellEnd"/>
      <w:r w:rsidRPr="00CF2784">
        <w:rPr>
          <w:rFonts w:ascii="Times New Roman" w:hAnsi="Times New Roman" w:cs="Times New Roman"/>
          <w:sz w:val="20"/>
          <w:szCs w:val="26"/>
          <w:lang w:bidi="ar-SA"/>
        </w:rPr>
        <w:t xml:space="preserve">, </w:t>
      </w:r>
      <w:proofErr w:type="spellStart"/>
      <w:r w:rsidRPr="00CF2784">
        <w:rPr>
          <w:rFonts w:ascii="Times New Roman" w:hAnsi="Times New Roman" w:cs="Times New Roman"/>
          <w:sz w:val="20"/>
          <w:szCs w:val="26"/>
          <w:lang w:bidi="ar-SA"/>
        </w:rPr>
        <w:t>Bradl</w:t>
      </w:r>
      <w:r w:rsidR="009A05FA" w:rsidRPr="00CF2784">
        <w:rPr>
          <w:rFonts w:ascii="Times New Roman" w:hAnsi="Times New Roman" w:cs="Times New Roman"/>
          <w:sz w:val="20"/>
          <w:szCs w:val="26"/>
          <w:lang w:bidi="ar-SA"/>
        </w:rPr>
        <w:t>ai</w:t>
      </w:r>
      <w:proofErr w:type="spellEnd"/>
      <w:r w:rsidRPr="00CF2784">
        <w:rPr>
          <w:rFonts w:ascii="Times New Roman" w:hAnsi="Times New Roman" w:cs="Times New Roman"/>
          <w:sz w:val="20"/>
          <w:szCs w:val="26"/>
          <w:lang w:bidi="ar-SA"/>
        </w:rPr>
        <w:t xml:space="preserve">, </w:t>
      </w:r>
      <w:proofErr w:type="spellStart"/>
      <w:r w:rsidRPr="00CF2784">
        <w:rPr>
          <w:rFonts w:ascii="Times New Roman" w:hAnsi="Times New Roman" w:cs="Times New Roman"/>
          <w:sz w:val="20"/>
          <w:szCs w:val="26"/>
          <w:lang w:bidi="ar-SA"/>
        </w:rPr>
        <w:t>M</w:t>
      </w:r>
      <w:r w:rsidR="009A05FA" w:rsidRPr="00CF2784">
        <w:rPr>
          <w:rFonts w:ascii="Times New Roman" w:hAnsi="Times New Roman" w:cs="Times New Roman"/>
          <w:sz w:val="20"/>
          <w:szCs w:val="26"/>
          <w:lang w:bidi="ar-SA"/>
        </w:rPr>
        <w:t>o</w:t>
      </w:r>
      <w:r w:rsidRPr="00CF2784">
        <w:rPr>
          <w:rFonts w:ascii="Times New Roman" w:hAnsi="Times New Roman" w:cs="Times New Roman"/>
          <w:sz w:val="20"/>
          <w:szCs w:val="26"/>
          <w:lang w:bidi="ar-SA"/>
        </w:rPr>
        <w:t>rk</w:t>
      </w:r>
      <w:r w:rsidR="009A05FA" w:rsidRPr="00CF2784">
        <w:rPr>
          <w:rFonts w:ascii="Times New Roman" w:hAnsi="Times New Roman" w:cs="Times New Roman"/>
          <w:sz w:val="20"/>
          <w:szCs w:val="26"/>
          <w:lang w:bidi="ar-SA"/>
        </w:rPr>
        <w:t>s</w:t>
      </w:r>
      <w:proofErr w:type="spellEnd"/>
      <w:r w:rsidRPr="00CF2784">
        <w:rPr>
          <w:rFonts w:ascii="Times New Roman" w:hAnsi="Times New Roman" w:cs="Times New Roman"/>
          <w:sz w:val="20"/>
          <w:szCs w:val="26"/>
          <w:lang w:bidi="ar-SA"/>
        </w:rPr>
        <w:t>, G</w:t>
      </w:r>
      <w:r w:rsidR="009A05FA" w:rsidRPr="00CF2784">
        <w:rPr>
          <w:rFonts w:ascii="Times New Roman" w:hAnsi="Times New Roman" w:cs="Times New Roman"/>
          <w:sz w:val="20"/>
          <w:szCs w:val="26"/>
          <w:lang w:bidi="ar-SA"/>
        </w:rPr>
        <w:t>ra</w:t>
      </w:r>
      <w:r w:rsidRPr="00CF2784">
        <w:rPr>
          <w:rFonts w:ascii="Times New Roman" w:hAnsi="Times New Roman" w:cs="Times New Roman"/>
          <w:sz w:val="20"/>
          <w:szCs w:val="26"/>
          <w:lang w:bidi="ar-SA"/>
        </w:rPr>
        <w:t>y, 1991, showed that the highest rate of return</w:t>
      </w:r>
      <w:r w:rsidR="005D450A" w:rsidRPr="00CF2784">
        <w:rPr>
          <w:rFonts w:ascii="Times New Roman" w:hAnsi="Times New Roman" w:cs="Times New Roman"/>
          <w:sz w:val="20"/>
          <w:szCs w:val="26"/>
          <w:lang w:bidi="ar-SA"/>
        </w:rPr>
        <w:t xml:space="preserve"> is</w:t>
      </w:r>
      <w:r w:rsidRPr="00CF2784">
        <w:rPr>
          <w:rFonts w:ascii="Times New Roman" w:hAnsi="Times New Roman" w:cs="Times New Roman"/>
          <w:sz w:val="20"/>
          <w:szCs w:val="26"/>
          <w:lang w:bidi="ar-SA"/>
        </w:rPr>
        <w:t xml:space="preserve"> in a few months after detoxification. </w:t>
      </w:r>
      <w:r w:rsidR="005D450A" w:rsidRPr="00CF2784">
        <w:rPr>
          <w:rFonts w:ascii="Times New Roman" w:hAnsi="Times New Roman" w:cs="Times New Roman"/>
          <w:sz w:val="20"/>
          <w:szCs w:val="26"/>
          <w:lang w:bidi="ar-SA"/>
        </w:rPr>
        <w:t>In addition</w:t>
      </w:r>
      <w:r w:rsidRPr="00CF2784">
        <w:rPr>
          <w:rFonts w:ascii="Times New Roman" w:hAnsi="Times New Roman" w:cs="Times New Roman"/>
          <w:sz w:val="20"/>
          <w:szCs w:val="26"/>
          <w:lang w:bidi="ar-SA"/>
        </w:rPr>
        <w:t>, they have s</w:t>
      </w:r>
      <w:r w:rsidR="00A0599C" w:rsidRPr="00CF2784">
        <w:rPr>
          <w:rFonts w:ascii="Times New Roman" w:hAnsi="Times New Roman" w:cs="Times New Roman"/>
          <w:sz w:val="20"/>
          <w:szCs w:val="26"/>
          <w:lang w:bidi="ar-SA"/>
        </w:rPr>
        <w:t xml:space="preserve">hown that drug-related symptoms </w:t>
      </w:r>
      <w:r w:rsidR="00A0599C" w:rsidRPr="00CF2784">
        <w:rPr>
          <w:rFonts w:ascii="Times New Roman" w:hAnsi="Times New Roman" w:cs="Times New Roman"/>
          <w:sz w:val="20"/>
          <w:szCs w:val="26"/>
          <w:lang w:bidi="ar-SA"/>
        </w:rPr>
        <w:lastRenderedPageBreak/>
        <w:t>cause</w:t>
      </w:r>
      <w:r w:rsidRPr="00CF2784">
        <w:rPr>
          <w:rFonts w:ascii="Times New Roman" w:hAnsi="Times New Roman" w:cs="Times New Roman"/>
          <w:sz w:val="20"/>
          <w:szCs w:val="26"/>
          <w:lang w:bidi="ar-SA"/>
        </w:rPr>
        <w:t xml:space="preserve"> craving and relapse. Research is also being conducted in the country, </w:t>
      </w:r>
      <w:r w:rsidR="00A85294" w:rsidRPr="00CF2784">
        <w:rPr>
          <w:rFonts w:ascii="Times New Roman" w:hAnsi="Times New Roman" w:cs="Times New Roman"/>
          <w:sz w:val="20"/>
          <w:szCs w:val="26"/>
          <w:lang w:bidi="ar-SA"/>
        </w:rPr>
        <w:t xml:space="preserve">have mentioned </w:t>
      </w:r>
      <w:r w:rsidRPr="00CF2784">
        <w:rPr>
          <w:rFonts w:ascii="Times New Roman" w:hAnsi="Times New Roman" w:cs="Times New Roman"/>
          <w:sz w:val="20"/>
          <w:szCs w:val="26"/>
          <w:lang w:bidi="ar-SA"/>
        </w:rPr>
        <w:t>the return to consumption equivalent to 80 to 87 percent, a</w:t>
      </w:r>
      <w:r w:rsidR="00A85294" w:rsidRPr="00CF2784">
        <w:rPr>
          <w:rFonts w:ascii="Times New Roman" w:hAnsi="Times New Roman" w:cs="Times New Roman"/>
          <w:sz w:val="20"/>
          <w:szCs w:val="26"/>
          <w:lang w:bidi="ar-SA"/>
        </w:rPr>
        <w:t xml:space="preserve">nd in the statistical analysis, </w:t>
      </w:r>
      <w:r w:rsidRPr="00CF2784">
        <w:rPr>
          <w:rFonts w:ascii="Times New Roman" w:hAnsi="Times New Roman" w:cs="Times New Roman"/>
          <w:sz w:val="20"/>
          <w:szCs w:val="26"/>
          <w:lang w:bidi="ar-SA"/>
        </w:rPr>
        <w:t xml:space="preserve">the </w:t>
      </w:r>
      <w:r w:rsidR="00A85294" w:rsidRPr="00CF2784">
        <w:rPr>
          <w:rFonts w:ascii="Times New Roman" w:hAnsi="Times New Roman" w:cs="Times New Roman"/>
          <w:sz w:val="20"/>
          <w:szCs w:val="26"/>
          <w:lang w:bidi="ar-SA"/>
        </w:rPr>
        <w:t xml:space="preserve">highest </w:t>
      </w:r>
      <w:r w:rsidRPr="00CF2784">
        <w:rPr>
          <w:rFonts w:ascii="Times New Roman" w:hAnsi="Times New Roman" w:cs="Times New Roman"/>
          <w:sz w:val="20"/>
          <w:szCs w:val="26"/>
          <w:lang w:bidi="ar-SA"/>
        </w:rPr>
        <w:t>return was related to the first 6 months (</w:t>
      </w:r>
      <w:proofErr w:type="spellStart"/>
      <w:r w:rsidRPr="00CF2784">
        <w:rPr>
          <w:rFonts w:ascii="Times New Roman" w:hAnsi="Times New Roman" w:cs="Times New Roman"/>
          <w:sz w:val="20"/>
          <w:szCs w:val="26"/>
          <w:lang w:bidi="ar-SA"/>
        </w:rPr>
        <w:t>Hashem</w:t>
      </w:r>
      <w:proofErr w:type="spellEnd"/>
      <w:r w:rsidRPr="00CF2784">
        <w:rPr>
          <w:rFonts w:ascii="Times New Roman" w:hAnsi="Times New Roman" w:cs="Times New Roman"/>
          <w:sz w:val="20"/>
          <w:szCs w:val="26"/>
          <w:lang w:bidi="ar-SA"/>
        </w:rPr>
        <w:t xml:space="preserve"> </w:t>
      </w:r>
      <w:proofErr w:type="spellStart"/>
      <w:r w:rsidRPr="00CF2784">
        <w:rPr>
          <w:rFonts w:ascii="Times New Roman" w:hAnsi="Times New Roman" w:cs="Times New Roman"/>
          <w:sz w:val="20"/>
          <w:szCs w:val="26"/>
          <w:lang w:bidi="ar-SA"/>
        </w:rPr>
        <w:t>Zadeh</w:t>
      </w:r>
      <w:proofErr w:type="spellEnd"/>
      <w:r w:rsidRPr="00CF2784">
        <w:rPr>
          <w:rFonts w:ascii="Times New Roman" w:hAnsi="Times New Roman" w:cs="Times New Roman"/>
          <w:sz w:val="20"/>
          <w:szCs w:val="26"/>
          <w:lang w:bidi="ar-SA"/>
        </w:rPr>
        <w:t xml:space="preserve"> et al., </w:t>
      </w:r>
      <w:r w:rsidR="00A85294" w:rsidRPr="00CF2784">
        <w:rPr>
          <w:rFonts w:ascii="Times New Roman" w:hAnsi="Times New Roman" w:cs="Times New Roman"/>
          <w:sz w:val="20"/>
          <w:szCs w:val="26"/>
          <w:lang w:bidi="ar-SA"/>
        </w:rPr>
        <w:t>2013</w:t>
      </w:r>
      <w:r w:rsidRPr="00CF2784">
        <w:rPr>
          <w:rFonts w:ascii="Times New Roman" w:hAnsi="Times New Roman" w:cs="Times New Roman"/>
          <w:sz w:val="20"/>
          <w:szCs w:val="26"/>
          <w:lang w:bidi="ar-SA"/>
        </w:rPr>
        <w:t>).</w:t>
      </w:r>
    </w:p>
    <w:p w:rsidR="005559A7" w:rsidRPr="00CF2784" w:rsidRDefault="0034420B"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In addition</w:t>
      </w:r>
      <w:r w:rsidR="0090538C" w:rsidRPr="00CF2784">
        <w:rPr>
          <w:rFonts w:ascii="Times New Roman" w:hAnsi="Times New Roman" w:cs="Times New Roman"/>
          <w:sz w:val="20"/>
          <w:szCs w:val="26"/>
          <w:lang w:bidi="ar-SA"/>
        </w:rPr>
        <w:t>, studies in recent years</w:t>
      </w:r>
      <w:r w:rsidRPr="00CF2784">
        <w:rPr>
          <w:rFonts w:ascii="Times New Roman" w:hAnsi="Times New Roman" w:cs="Times New Roman"/>
          <w:sz w:val="20"/>
          <w:szCs w:val="26"/>
          <w:lang w:bidi="ar-SA"/>
        </w:rPr>
        <w:t xml:space="preserve"> have endorsed</w:t>
      </w:r>
      <w:r w:rsidR="0090538C" w:rsidRPr="00CF2784">
        <w:rPr>
          <w:rFonts w:ascii="Times New Roman" w:hAnsi="Times New Roman" w:cs="Times New Roman"/>
          <w:sz w:val="20"/>
          <w:szCs w:val="26"/>
          <w:lang w:bidi="ar-SA"/>
        </w:rPr>
        <w:t xml:space="preserve"> the relationship between craving and </w:t>
      </w:r>
      <w:r w:rsidR="004349F9" w:rsidRPr="00CF2784">
        <w:rPr>
          <w:rFonts w:ascii="Times New Roman" w:hAnsi="Times New Roman" w:cs="Times New Roman"/>
          <w:sz w:val="20"/>
          <w:szCs w:val="26"/>
          <w:lang w:bidi="ar-SA"/>
        </w:rPr>
        <w:t>attention</w:t>
      </w:r>
      <w:r w:rsidRPr="00CF2784">
        <w:rPr>
          <w:rFonts w:ascii="Times New Roman" w:hAnsi="Times New Roman" w:cs="Times New Roman"/>
          <w:sz w:val="20"/>
          <w:szCs w:val="26"/>
          <w:lang w:bidi="ar-SA"/>
        </w:rPr>
        <w:t xml:space="preserve"> bias</w:t>
      </w:r>
      <w:r w:rsidR="0090538C" w:rsidRPr="00CF2784">
        <w:rPr>
          <w:rFonts w:ascii="Times New Roman" w:hAnsi="Times New Roman" w:cs="Times New Roman"/>
          <w:sz w:val="20"/>
          <w:szCs w:val="26"/>
          <w:lang w:bidi="ar-SA"/>
        </w:rPr>
        <w:t xml:space="preserve"> (</w:t>
      </w:r>
      <w:proofErr w:type="spellStart"/>
      <w:r w:rsidR="0090538C" w:rsidRPr="00CF2784">
        <w:rPr>
          <w:rFonts w:ascii="Times New Roman" w:hAnsi="Times New Roman" w:cs="Times New Roman"/>
          <w:sz w:val="20"/>
          <w:szCs w:val="26"/>
          <w:lang w:bidi="ar-SA"/>
        </w:rPr>
        <w:t>Rahmaniyan</w:t>
      </w:r>
      <w:proofErr w:type="spellEnd"/>
      <w:r w:rsidR="0090538C" w:rsidRPr="00CF2784">
        <w:rPr>
          <w:rFonts w:ascii="Times New Roman" w:hAnsi="Times New Roman" w:cs="Times New Roman"/>
          <w:sz w:val="20"/>
          <w:szCs w:val="26"/>
          <w:lang w:bidi="ar-SA"/>
        </w:rPr>
        <w:t xml:space="preserve">, </w:t>
      </w:r>
      <w:r w:rsidRPr="00CF2784">
        <w:rPr>
          <w:rFonts w:ascii="Times New Roman" w:hAnsi="Times New Roman" w:cs="Times New Roman"/>
          <w:sz w:val="20"/>
          <w:szCs w:val="26"/>
          <w:lang w:bidi="ar-SA"/>
        </w:rPr>
        <w:t>2004</w:t>
      </w:r>
      <w:r w:rsidR="0090538C" w:rsidRPr="00CF2784">
        <w:rPr>
          <w:rFonts w:ascii="Times New Roman" w:hAnsi="Times New Roman" w:cs="Times New Roman"/>
          <w:sz w:val="20"/>
          <w:szCs w:val="26"/>
          <w:lang w:bidi="ar-SA"/>
        </w:rPr>
        <w:t>). Therefore, the need for intervention</w:t>
      </w:r>
      <w:r w:rsidR="00E25669" w:rsidRPr="00CF2784">
        <w:rPr>
          <w:rFonts w:ascii="Times New Roman" w:hAnsi="Times New Roman" w:cs="Times New Roman"/>
          <w:sz w:val="20"/>
          <w:szCs w:val="26"/>
          <w:lang w:bidi="ar-SA"/>
        </w:rPr>
        <w:t xml:space="preserve"> at</w:t>
      </w:r>
      <w:r w:rsidR="0090538C" w:rsidRPr="00CF2784">
        <w:rPr>
          <w:rFonts w:ascii="Times New Roman" w:hAnsi="Times New Roman" w:cs="Times New Roman"/>
          <w:sz w:val="20"/>
          <w:szCs w:val="26"/>
          <w:lang w:bidi="ar-SA"/>
        </w:rPr>
        <w:t xml:space="preserve"> the level of attention is necessary to reduce the temptation of drug use. Beck believes that </w:t>
      </w:r>
      <w:r w:rsidR="00B1498E" w:rsidRPr="00CF2784">
        <w:rPr>
          <w:rFonts w:ascii="Times New Roman" w:hAnsi="Times New Roman" w:cs="Times New Roman"/>
          <w:sz w:val="20"/>
          <w:szCs w:val="26"/>
          <w:lang w:bidi="ar-SA"/>
        </w:rPr>
        <w:t xml:space="preserve">with </w:t>
      </w:r>
      <w:r w:rsidR="0090538C" w:rsidRPr="00CF2784">
        <w:rPr>
          <w:rFonts w:ascii="Times New Roman" w:hAnsi="Times New Roman" w:cs="Times New Roman"/>
          <w:sz w:val="20"/>
          <w:szCs w:val="26"/>
          <w:lang w:bidi="ar-SA"/>
        </w:rPr>
        <w:t>cognitive and behavioral techniques such as distraction, that</w:t>
      </w:r>
      <w:r w:rsidR="00B1498E" w:rsidRPr="00CF2784">
        <w:rPr>
          <w:rFonts w:ascii="Times New Roman" w:hAnsi="Times New Roman" w:cs="Times New Roman"/>
          <w:sz w:val="20"/>
          <w:szCs w:val="26"/>
          <w:lang w:bidi="ar-SA"/>
        </w:rPr>
        <w:t xml:space="preserve"> presented</w:t>
      </w:r>
      <w:r w:rsidR="0090538C" w:rsidRPr="00CF2784">
        <w:rPr>
          <w:rFonts w:ascii="Times New Roman" w:hAnsi="Times New Roman" w:cs="Times New Roman"/>
          <w:sz w:val="20"/>
          <w:szCs w:val="26"/>
          <w:lang w:bidi="ar-SA"/>
        </w:rPr>
        <w:t xml:space="preserve"> by Clark </w:t>
      </w:r>
      <w:r w:rsidR="00B1498E" w:rsidRPr="00CF2784">
        <w:rPr>
          <w:rFonts w:ascii="Times New Roman" w:hAnsi="Times New Roman" w:cs="Times New Roman"/>
          <w:sz w:val="20"/>
          <w:szCs w:val="26"/>
          <w:lang w:bidi="ar-SA"/>
        </w:rPr>
        <w:t xml:space="preserve">and </w:t>
      </w:r>
      <w:proofErr w:type="spellStart"/>
      <w:r w:rsidR="00B1498E" w:rsidRPr="00CF2784">
        <w:rPr>
          <w:rFonts w:ascii="Times New Roman" w:hAnsi="Times New Roman" w:cs="Times New Roman"/>
          <w:sz w:val="20"/>
          <w:szCs w:val="26"/>
          <w:lang w:bidi="ar-SA"/>
        </w:rPr>
        <w:t>Ti</w:t>
      </w:r>
      <w:r w:rsidR="0090538C" w:rsidRPr="00CF2784">
        <w:rPr>
          <w:rFonts w:ascii="Times New Roman" w:hAnsi="Times New Roman" w:cs="Times New Roman"/>
          <w:sz w:val="20"/>
          <w:szCs w:val="26"/>
          <w:lang w:bidi="ar-SA"/>
        </w:rPr>
        <w:t>sd</w:t>
      </w:r>
      <w:r w:rsidR="00B1498E" w:rsidRPr="00CF2784">
        <w:rPr>
          <w:rFonts w:ascii="Times New Roman" w:hAnsi="Times New Roman" w:cs="Times New Roman"/>
          <w:sz w:val="20"/>
          <w:szCs w:val="26"/>
          <w:lang w:bidi="ar-SA"/>
        </w:rPr>
        <w:t>el</w:t>
      </w:r>
      <w:proofErr w:type="spellEnd"/>
      <w:r w:rsidR="0090538C" w:rsidRPr="00CF2784">
        <w:rPr>
          <w:rFonts w:ascii="Times New Roman" w:hAnsi="Times New Roman" w:cs="Times New Roman"/>
          <w:sz w:val="20"/>
          <w:szCs w:val="26"/>
          <w:lang w:bidi="ar-SA"/>
        </w:rPr>
        <w:t xml:space="preserve"> in order to control intrusive thoughts and images</w:t>
      </w:r>
      <w:r w:rsidR="00B1498E" w:rsidRPr="00CF2784">
        <w:rPr>
          <w:rFonts w:ascii="Times New Roman" w:hAnsi="Times New Roman" w:cs="Times New Roman"/>
          <w:sz w:val="20"/>
          <w:szCs w:val="26"/>
          <w:lang w:bidi="ar-SA"/>
        </w:rPr>
        <w:t>, we can help</w:t>
      </w:r>
      <w:r w:rsidR="0090538C" w:rsidRPr="00CF2784">
        <w:rPr>
          <w:rFonts w:ascii="Times New Roman" w:hAnsi="Times New Roman" w:cs="Times New Roman"/>
          <w:sz w:val="20"/>
          <w:szCs w:val="26"/>
          <w:lang w:bidi="ar-SA"/>
        </w:rPr>
        <w:t xml:space="preserve"> patients in reducing the temptation evoked, by delaying the temptations and search.</w:t>
      </w:r>
      <w:bookmarkEnd w:id="0"/>
    </w:p>
    <w:p w:rsidR="00AC755A" w:rsidRPr="00CF2784" w:rsidRDefault="00AC755A"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On the other hand, one of the most influential and the most important model</w:t>
      </w:r>
      <w:r w:rsidR="00D16A64" w:rsidRPr="00CF2784">
        <w:rPr>
          <w:rFonts w:ascii="Times New Roman" w:hAnsi="Times New Roman" w:cs="Times New Roman"/>
          <w:sz w:val="20"/>
          <w:szCs w:val="26"/>
          <w:lang w:bidi="ar-SA"/>
        </w:rPr>
        <w:t xml:space="preserve"> is </w:t>
      </w:r>
      <w:r w:rsidRPr="00CF2784">
        <w:rPr>
          <w:rFonts w:ascii="Times New Roman" w:hAnsi="Times New Roman" w:cs="Times New Roman"/>
          <w:sz w:val="20"/>
          <w:szCs w:val="26"/>
          <w:lang w:bidi="ar-SA"/>
        </w:rPr>
        <w:t xml:space="preserve">the </w:t>
      </w:r>
      <w:r w:rsidR="00D16A64" w:rsidRPr="00CF2784">
        <w:rPr>
          <w:rFonts w:ascii="Times New Roman" w:hAnsi="Times New Roman" w:cs="Times New Roman"/>
          <w:sz w:val="20"/>
          <w:szCs w:val="26"/>
          <w:lang w:bidi="ar-SA"/>
        </w:rPr>
        <w:t>Self- Regulatory Executive Function Model (S-REF)</w:t>
      </w:r>
      <w:r w:rsidRPr="00CF2784">
        <w:rPr>
          <w:rFonts w:ascii="Times New Roman" w:hAnsi="Times New Roman" w:cs="Times New Roman"/>
          <w:sz w:val="20"/>
          <w:szCs w:val="26"/>
          <w:lang w:bidi="ar-SA"/>
        </w:rPr>
        <w:t>, which, it states that all disorders can be associated with maladaptive pattern of recognition that</w:t>
      </w:r>
      <w:r w:rsidR="006A4FEB" w:rsidRPr="00CF2784">
        <w:rPr>
          <w:rFonts w:ascii="Times New Roman" w:hAnsi="Times New Roman" w:cs="Times New Roman"/>
          <w:sz w:val="20"/>
          <w:szCs w:val="26"/>
          <w:lang w:bidi="ar-SA"/>
        </w:rPr>
        <w:t xml:space="preserve"> is called</w:t>
      </w:r>
      <w:r w:rsidRPr="00CF2784">
        <w:rPr>
          <w:rFonts w:ascii="Times New Roman" w:hAnsi="Times New Roman" w:cs="Times New Roman"/>
          <w:sz w:val="20"/>
          <w:szCs w:val="26"/>
          <w:lang w:bidi="ar-SA"/>
        </w:rPr>
        <w:t xml:space="preserve"> </w:t>
      </w:r>
      <w:r w:rsidR="006A4FEB" w:rsidRPr="00CF2784">
        <w:rPr>
          <w:rFonts w:ascii="Times New Roman" w:hAnsi="Times New Roman" w:cs="Times New Roman"/>
          <w:sz w:val="20"/>
          <w:szCs w:val="26"/>
          <w:lang w:bidi="ar-SA"/>
        </w:rPr>
        <w:t>Cognitive-</w:t>
      </w:r>
      <w:r w:rsidR="004349F9" w:rsidRPr="00CF2784">
        <w:rPr>
          <w:rFonts w:ascii="Times New Roman" w:hAnsi="Times New Roman" w:cs="Times New Roman"/>
          <w:sz w:val="20"/>
          <w:szCs w:val="26"/>
          <w:lang w:bidi="ar-SA"/>
        </w:rPr>
        <w:t>Attention</w:t>
      </w:r>
      <w:r w:rsidR="006A4FEB" w:rsidRPr="00CF2784">
        <w:rPr>
          <w:rFonts w:ascii="Times New Roman" w:hAnsi="Times New Roman" w:cs="Times New Roman"/>
          <w:sz w:val="20"/>
          <w:szCs w:val="26"/>
          <w:lang w:bidi="ar-SA"/>
        </w:rPr>
        <w:t xml:space="preserve"> Syndrome (CAS)</w:t>
      </w:r>
      <w:r w:rsidRPr="00CF2784">
        <w:rPr>
          <w:rFonts w:ascii="Times New Roman" w:hAnsi="Times New Roman" w:cs="Times New Roman"/>
          <w:sz w:val="20"/>
          <w:szCs w:val="26"/>
          <w:lang w:bidi="ar-SA"/>
        </w:rPr>
        <w:t xml:space="preserve"> (Wells, 2000). Within the framework of </w:t>
      </w:r>
      <w:r w:rsidR="00E15F17" w:rsidRPr="00CF2784">
        <w:rPr>
          <w:rFonts w:ascii="Times New Roman" w:hAnsi="Times New Roman" w:cs="Times New Roman"/>
          <w:sz w:val="20"/>
          <w:szCs w:val="26"/>
          <w:lang w:bidi="ar-SA"/>
        </w:rPr>
        <w:t>Self- Regulatory Executive Function Mode</w:t>
      </w:r>
      <w:r w:rsidRPr="00CF2784">
        <w:rPr>
          <w:rFonts w:ascii="Times New Roman" w:hAnsi="Times New Roman" w:cs="Times New Roman"/>
          <w:sz w:val="20"/>
          <w:szCs w:val="26"/>
          <w:lang w:bidi="ar-SA"/>
        </w:rPr>
        <w:t>, distraction techniques</w:t>
      </w:r>
      <w:r w:rsidR="00E15F17" w:rsidRPr="00CF2784">
        <w:rPr>
          <w:rFonts w:ascii="Times New Roman" w:hAnsi="Times New Roman" w:cs="Times New Roman"/>
          <w:sz w:val="20"/>
          <w:szCs w:val="26"/>
          <w:lang w:bidi="ar-SA"/>
        </w:rPr>
        <w:t xml:space="preserve"> </w:t>
      </w:r>
      <w:r w:rsidR="00E67C07" w:rsidRPr="00CF2784">
        <w:rPr>
          <w:rFonts w:ascii="Times New Roman" w:hAnsi="Times New Roman" w:cs="Times New Roman"/>
          <w:sz w:val="20"/>
          <w:szCs w:val="26"/>
          <w:lang w:bidi="ar-SA"/>
        </w:rPr>
        <w:t>is</w:t>
      </w:r>
      <w:r w:rsidR="00E15F17" w:rsidRPr="00CF2784">
        <w:rPr>
          <w:rFonts w:ascii="Times New Roman" w:hAnsi="Times New Roman" w:cs="Times New Roman"/>
          <w:sz w:val="20"/>
          <w:szCs w:val="26"/>
          <w:lang w:bidi="ar-SA"/>
        </w:rPr>
        <w:t xml:space="preserve"> considered</w:t>
      </w:r>
      <w:r w:rsidRPr="00CF2784">
        <w:rPr>
          <w:rFonts w:ascii="Times New Roman" w:hAnsi="Times New Roman" w:cs="Times New Roman"/>
          <w:sz w:val="20"/>
          <w:szCs w:val="26"/>
          <w:lang w:bidi="ar-SA"/>
        </w:rPr>
        <w:t xml:space="preserve"> as a form of emotion-focused coping</w:t>
      </w:r>
      <w:r w:rsidR="00E15F17" w:rsidRPr="00CF2784">
        <w:rPr>
          <w:rFonts w:ascii="Times New Roman" w:hAnsi="Times New Roman" w:cs="Times New Roman"/>
          <w:sz w:val="20"/>
          <w:szCs w:val="26"/>
          <w:lang w:bidi="ar-SA"/>
        </w:rPr>
        <w:t xml:space="preserve"> that</w:t>
      </w:r>
      <w:r w:rsidRPr="00CF2784">
        <w:rPr>
          <w:rFonts w:ascii="Times New Roman" w:hAnsi="Times New Roman" w:cs="Times New Roman"/>
          <w:sz w:val="20"/>
          <w:szCs w:val="26"/>
          <w:lang w:bidi="ar-SA"/>
        </w:rPr>
        <w:t xml:space="preserve"> it is possible to take away </w:t>
      </w:r>
      <w:r w:rsidR="00E15F17" w:rsidRPr="00CF2784">
        <w:rPr>
          <w:rFonts w:ascii="Times New Roman" w:hAnsi="Times New Roman" w:cs="Times New Roman"/>
          <w:sz w:val="20"/>
          <w:szCs w:val="26"/>
          <w:lang w:bidi="ar-SA"/>
        </w:rPr>
        <w:t xml:space="preserve">the </w:t>
      </w:r>
      <w:r w:rsidRPr="00CF2784">
        <w:rPr>
          <w:rFonts w:ascii="Times New Roman" w:hAnsi="Times New Roman" w:cs="Times New Roman"/>
          <w:sz w:val="20"/>
          <w:szCs w:val="26"/>
          <w:lang w:bidi="ar-SA"/>
        </w:rPr>
        <w:t>attention from emotional processing</w:t>
      </w:r>
      <w:r w:rsidR="00E15F17" w:rsidRPr="00CF2784">
        <w:rPr>
          <w:rFonts w:ascii="Times New Roman" w:hAnsi="Times New Roman" w:cs="Times New Roman"/>
          <w:sz w:val="20"/>
          <w:szCs w:val="26"/>
          <w:lang w:bidi="ar-SA"/>
        </w:rPr>
        <w:t xml:space="preserve"> and threatened</w:t>
      </w:r>
      <w:r w:rsidRPr="00CF2784">
        <w:rPr>
          <w:rFonts w:ascii="Times New Roman" w:hAnsi="Times New Roman" w:cs="Times New Roman"/>
          <w:sz w:val="20"/>
          <w:szCs w:val="26"/>
          <w:lang w:bidi="ar-SA"/>
        </w:rPr>
        <w:t xml:space="preserve">, and thus, temporarily, </w:t>
      </w:r>
      <w:r w:rsidR="00E15F17" w:rsidRPr="00CF2784">
        <w:rPr>
          <w:rFonts w:ascii="Times New Roman" w:hAnsi="Times New Roman" w:cs="Times New Roman"/>
          <w:sz w:val="20"/>
          <w:szCs w:val="26"/>
          <w:lang w:bidi="ar-SA"/>
        </w:rPr>
        <w:t xml:space="preserve">reduces emotional </w:t>
      </w:r>
      <w:r w:rsidRPr="00CF2784">
        <w:rPr>
          <w:rFonts w:ascii="Times New Roman" w:hAnsi="Times New Roman" w:cs="Times New Roman"/>
          <w:sz w:val="20"/>
          <w:szCs w:val="26"/>
          <w:lang w:bidi="ar-SA"/>
        </w:rPr>
        <w:t>experience (Wells, 2000).</w:t>
      </w:r>
    </w:p>
    <w:p w:rsidR="00AC755A" w:rsidRPr="00CF2784" w:rsidRDefault="00AC755A"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The craving for substance use behavior</w:t>
      </w:r>
      <w:r w:rsidR="00C66821" w:rsidRPr="00CF2784">
        <w:rPr>
          <w:rFonts w:ascii="Times New Roman" w:hAnsi="Times New Roman" w:cs="Times New Roman"/>
          <w:sz w:val="20"/>
          <w:szCs w:val="26"/>
          <w:lang w:bidi="ar-SA"/>
        </w:rPr>
        <w:t xml:space="preserve"> is</w:t>
      </w:r>
      <w:r w:rsidRPr="00CF2784">
        <w:rPr>
          <w:rFonts w:ascii="Times New Roman" w:hAnsi="Times New Roman" w:cs="Times New Roman"/>
          <w:sz w:val="20"/>
          <w:szCs w:val="26"/>
          <w:lang w:bidi="ar-SA"/>
        </w:rPr>
        <w:t xml:space="preserve"> necessary and based on the craving </w:t>
      </w:r>
      <w:r w:rsidR="00C66821" w:rsidRPr="00CF2784">
        <w:rPr>
          <w:rFonts w:ascii="Times New Roman" w:hAnsi="Times New Roman" w:cs="Times New Roman"/>
          <w:sz w:val="20"/>
          <w:szCs w:val="26"/>
          <w:lang w:bidi="ar-SA"/>
        </w:rPr>
        <w:t>remains; it is</w:t>
      </w:r>
      <w:r w:rsidRPr="00CF2784">
        <w:rPr>
          <w:rFonts w:ascii="Times New Roman" w:hAnsi="Times New Roman" w:cs="Times New Roman"/>
          <w:sz w:val="20"/>
          <w:szCs w:val="26"/>
          <w:lang w:bidi="ar-SA"/>
        </w:rPr>
        <w:t xml:space="preserve"> the </w:t>
      </w:r>
      <w:r w:rsidRPr="00CF2784">
        <w:rPr>
          <w:rFonts w:ascii="Times New Roman" w:hAnsi="Times New Roman" w:cs="Times New Roman"/>
          <w:sz w:val="20"/>
          <w:szCs w:val="26"/>
          <w:lang w:bidi="ar-SA"/>
        </w:rPr>
        <w:lastRenderedPageBreak/>
        <w:t>main cause of relapse to drug use and ties to drug addicts after treatment.</w:t>
      </w:r>
    </w:p>
    <w:p w:rsidR="00C66821" w:rsidRPr="00CF2784" w:rsidRDefault="00C66821"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 xml:space="preserve">On the other hand, self-efficacy </w:t>
      </w:r>
      <w:r w:rsidR="004859F5" w:rsidRPr="00CF2784">
        <w:rPr>
          <w:rFonts w:ascii="Times New Roman" w:hAnsi="Times New Roman" w:cs="Times New Roman"/>
          <w:sz w:val="20"/>
          <w:szCs w:val="26"/>
          <w:lang w:bidi="ar-SA"/>
        </w:rPr>
        <w:t>is a</w:t>
      </w:r>
      <w:r w:rsidRPr="00CF2784">
        <w:rPr>
          <w:rFonts w:ascii="Times New Roman" w:hAnsi="Times New Roman" w:cs="Times New Roman"/>
          <w:sz w:val="20"/>
          <w:szCs w:val="26"/>
          <w:lang w:bidi="ar-SA"/>
        </w:rPr>
        <w:t xml:space="preserve"> constructive </w:t>
      </w:r>
      <w:r w:rsidR="004859F5" w:rsidRPr="00CF2784">
        <w:rPr>
          <w:rFonts w:ascii="Times New Roman" w:hAnsi="Times New Roman" w:cs="Times New Roman"/>
          <w:sz w:val="20"/>
          <w:szCs w:val="26"/>
          <w:lang w:bidi="ar-SA"/>
        </w:rPr>
        <w:t xml:space="preserve">power by which </w:t>
      </w:r>
      <w:r w:rsidRPr="00CF2784">
        <w:rPr>
          <w:rFonts w:ascii="Times New Roman" w:hAnsi="Times New Roman" w:cs="Times New Roman"/>
          <w:sz w:val="20"/>
          <w:szCs w:val="26"/>
          <w:lang w:bidi="ar-SA"/>
        </w:rPr>
        <w:t xml:space="preserve">social </w:t>
      </w:r>
      <w:r w:rsidR="004349F9" w:rsidRPr="00CF2784">
        <w:rPr>
          <w:rFonts w:ascii="Times New Roman" w:hAnsi="Times New Roman" w:cs="Times New Roman"/>
          <w:sz w:val="20"/>
          <w:szCs w:val="26"/>
          <w:lang w:bidi="ar-SA"/>
        </w:rPr>
        <w:t>a</w:t>
      </w:r>
      <w:r w:rsidR="004859F5" w:rsidRPr="00CF2784">
        <w:rPr>
          <w:rFonts w:ascii="Times New Roman" w:hAnsi="Times New Roman" w:cs="Times New Roman"/>
          <w:sz w:val="20"/>
          <w:szCs w:val="26"/>
          <w:lang w:bidi="ar-SA"/>
        </w:rPr>
        <w:t xml:space="preserve">nd behavioral </w:t>
      </w:r>
      <w:r w:rsidRPr="00CF2784">
        <w:rPr>
          <w:rFonts w:ascii="Times New Roman" w:hAnsi="Times New Roman" w:cs="Times New Roman"/>
          <w:sz w:val="20"/>
          <w:szCs w:val="26"/>
          <w:lang w:bidi="ar-SA"/>
        </w:rPr>
        <w:t xml:space="preserve">cognitive skills to investigate various objectives </w:t>
      </w:r>
      <w:r w:rsidR="004859F5" w:rsidRPr="00CF2784">
        <w:rPr>
          <w:rFonts w:ascii="Times New Roman" w:hAnsi="Times New Roman" w:cs="Times New Roman"/>
          <w:sz w:val="20"/>
          <w:szCs w:val="26"/>
          <w:lang w:bidi="ar-SA"/>
        </w:rPr>
        <w:t>will be organized</w:t>
      </w:r>
      <w:r w:rsidRPr="00CF2784">
        <w:rPr>
          <w:rFonts w:ascii="Times New Roman" w:hAnsi="Times New Roman" w:cs="Times New Roman"/>
          <w:sz w:val="20"/>
          <w:szCs w:val="26"/>
          <w:lang w:bidi="ar-SA"/>
        </w:rPr>
        <w:t xml:space="preserve"> effectively. </w:t>
      </w:r>
      <w:r w:rsidR="00ED255B" w:rsidRPr="00CF2784">
        <w:rPr>
          <w:rFonts w:ascii="Times New Roman" w:hAnsi="Times New Roman" w:cs="Times New Roman"/>
          <w:sz w:val="20"/>
          <w:szCs w:val="26"/>
          <w:lang w:bidi="ar-SA"/>
        </w:rPr>
        <w:t>Knowledge</w:t>
      </w:r>
      <w:r w:rsidR="001B406E" w:rsidRPr="00CF2784">
        <w:rPr>
          <w:rFonts w:ascii="Times New Roman" w:hAnsi="Times New Roman" w:cs="Times New Roman"/>
          <w:sz w:val="20"/>
          <w:szCs w:val="26"/>
          <w:lang w:bidi="ar-SA"/>
        </w:rPr>
        <w:t xml:space="preserve"> of </w:t>
      </w:r>
      <w:r w:rsidR="00ED255B" w:rsidRPr="00CF2784">
        <w:rPr>
          <w:rFonts w:ascii="Times New Roman" w:hAnsi="Times New Roman" w:cs="Times New Roman"/>
          <w:sz w:val="20"/>
          <w:szCs w:val="26"/>
          <w:lang w:bidi="ar-SA"/>
        </w:rPr>
        <w:t>skills and previous achievements of individuals</w:t>
      </w:r>
      <w:r w:rsidR="001B406E" w:rsidRPr="00CF2784">
        <w:rPr>
          <w:rFonts w:ascii="Times New Roman" w:hAnsi="Times New Roman" w:cs="Times New Roman"/>
          <w:sz w:val="20"/>
          <w:szCs w:val="26"/>
          <w:lang w:bidi="ar-SA"/>
        </w:rPr>
        <w:t xml:space="preserve"> is not</w:t>
      </w:r>
      <w:r w:rsidR="00ED255B" w:rsidRPr="00CF2784">
        <w:rPr>
          <w:rFonts w:ascii="Times New Roman" w:hAnsi="Times New Roman" w:cs="Times New Roman"/>
          <w:sz w:val="20"/>
          <w:szCs w:val="26"/>
          <w:lang w:bidi="ar-SA"/>
        </w:rPr>
        <w:t xml:space="preserve"> a good predictor </w:t>
      </w:r>
      <w:r w:rsidR="00A03D68" w:rsidRPr="00CF2784">
        <w:rPr>
          <w:rFonts w:ascii="Times New Roman" w:hAnsi="Times New Roman" w:cs="Times New Roman"/>
          <w:sz w:val="20"/>
          <w:szCs w:val="26"/>
          <w:lang w:bidi="ar-SA"/>
        </w:rPr>
        <w:t>of</w:t>
      </w:r>
      <w:r w:rsidR="00ED255B" w:rsidRPr="00CF2784">
        <w:rPr>
          <w:rFonts w:ascii="Times New Roman" w:hAnsi="Times New Roman" w:cs="Times New Roman"/>
          <w:sz w:val="20"/>
          <w:szCs w:val="26"/>
          <w:lang w:bidi="ar-SA"/>
        </w:rPr>
        <w:t xml:space="preserve"> future performance </w:t>
      </w:r>
      <w:r w:rsidR="001B406E" w:rsidRPr="00CF2784">
        <w:rPr>
          <w:rFonts w:ascii="Times New Roman" w:hAnsi="Times New Roman" w:cs="Times New Roman"/>
          <w:sz w:val="20"/>
          <w:szCs w:val="26"/>
          <w:lang w:bidi="ar-SA"/>
        </w:rPr>
        <w:t>of</w:t>
      </w:r>
      <w:r w:rsidR="00ED255B" w:rsidRPr="00CF2784">
        <w:rPr>
          <w:rFonts w:ascii="Times New Roman" w:hAnsi="Times New Roman" w:cs="Times New Roman"/>
          <w:sz w:val="20"/>
          <w:szCs w:val="26"/>
          <w:lang w:bidi="ar-SA"/>
        </w:rPr>
        <w:t xml:space="preserve"> people, but human belief about his abilities, to do so, </w:t>
      </w:r>
      <w:r w:rsidR="001B406E" w:rsidRPr="00CF2784">
        <w:rPr>
          <w:rFonts w:ascii="Times New Roman" w:hAnsi="Times New Roman" w:cs="Times New Roman"/>
          <w:sz w:val="20"/>
          <w:szCs w:val="26"/>
          <w:lang w:bidi="ar-SA"/>
        </w:rPr>
        <w:t xml:space="preserve">is effective </w:t>
      </w:r>
      <w:r w:rsidR="00A03D68" w:rsidRPr="00CF2784">
        <w:rPr>
          <w:rFonts w:ascii="Times New Roman" w:hAnsi="Times New Roman" w:cs="Times New Roman"/>
          <w:sz w:val="20"/>
          <w:szCs w:val="26"/>
          <w:lang w:bidi="ar-SA"/>
        </w:rPr>
        <w:t>in</w:t>
      </w:r>
      <w:r w:rsidR="001B406E" w:rsidRPr="00CF2784">
        <w:rPr>
          <w:rFonts w:ascii="Times New Roman" w:hAnsi="Times New Roman" w:cs="Times New Roman"/>
          <w:sz w:val="20"/>
          <w:szCs w:val="26"/>
          <w:lang w:bidi="ar-SA"/>
        </w:rPr>
        <w:t xml:space="preserve"> </w:t>
      </w:r>
      <w:r w:rsidR="00ED255B" w:rsidRPr="00CF2784">
        <w:rPr>
          <w:rFonts w:ascii="Times New Roman" w:hAnsi="Times New Roman" w:cs="Times New Roman"/>
          <w:sz w:val="20"/>
          <w:szCs w:val="26"/>
          <w:lang w:bidi="ar-SA"/>
        </w:rPr>
        <w:t xml:space="preserve">their performance. Therefore, increase </w:t>
      </w:r>
      <w:r w:rsidR="00807EAB" w:rsidRPr="00CF2784">
        <w:rPr>
          <w:rFonts w:ascii="Times New Roman" w:hAnsi="Times New Roman" w:cs="Times New Roman"/>
          <w:sz w:val="20"/>
          <w:szCs w:val="26"/>
          <w:lang w:bidi="ar-SA"/>
        </w:rPr>
        <w:t>self-efficacy</w:t>
      </w:r>
      <w:r w:rsidR="00ED255B" w:rsidRPr="00CF2784">
        <w:rPr>
          <w:rFonts w:ascii="Times New Roman" w:hAnsi="Times New Roman" w:cs="Times New Roman"/>
          <w:sz w:val="20"/>
          <w:szCs w:val="26"/>
          <w:lang w:bidi="ar-SA"/>
        </w:rPr>
        <w:t xml:space="preserve"> leads to overcoming temptation and ability </w:t>
      </w:r>
      <w:r w:rsidR="00807EAB" w:rsidRPr="00CF2784">
        <w:rPr>
          <w:rFonts w:ascii="Times New Roman" w:hAnsi="Times New Roman" w:cs="Times New Roman"/>
          <w:sz w:val="20"/>
          <w:szCs w:val="26"/>
          <w:lang w:bidi="ar-SA"/>
        </w:rPr>
        <w:t xml:space="preserve">of </w:t>
      </w:r>
      <w:r w:rsidR="00ED255B" w:rsidRPr="00CF2784">
        <w:rPr>
          <w:rFonts w:ascii="Times New Roman" w:hAnsi="Times New Roman" w:cs="Times New Roman"/>
          <w:sz w:val="20"/>
          <w:szCs w:val="26"/>
          <w:lang w:bidi="ar-SA"/>
        </w:rPr>
        <w:t xml:space="preserve">coping with the symptoms of consumption. </w:t>
      </w:r>
      <w:r w:rsidRPr="00CF2784">
        <w:rPr>
          <w:rFonts w:ascii="Times New Roman" w:hAnsi="Times New Roman" w:cs="Times New Roman"/>
          <w:sz w:val="20"/>
          <w:szCs w:val="26"/>
          <w:lang w:bidi="ar-SA"/>
        </w:rPr>
        <w:t xml:space="preserve">Results </w:t>
      </w:r>
      <w:r w:rsidR="001168F2" w:rsidRPr="00CF2784">
        <w:rPr>
          <w:rFonts w:ascii="Times New Roman" w:hAnsi="Times New Roman" w:cs="Times New Roman"/>
          <w:sz w:val="20"/>
          <w:szCs w:val="26"/>
          <w:lang w:bidi="ar-SA"/>
        </w:rPr>
        <w:t>with</w:t>
      </w:r>
      <w:r w:rsidR="00807EAB" w:rsidRPr="00CF2784">
        <w:rPr>
          <w:rFonts w:ascii="Times New Roman" w:hAnsi="Times New Roman" w:cs="Times New Roman"/>
          <w:sz w:val="20"/>
          <w:szCs w:val="26"/>
          <w:lang w:bidi="ar-SA"/>
        </w:rPr>
        <w:t xml:space="preserve"> </w:t>
      </w:r>
      <w:proofErr w:type="spellStart"/>
      <w:r w:rsidR="00807EAB" w:rsidRPr="00CF2784">
        <w:rPr>
          <w:rFonts w:ascii="Times New Roman" w:hAnsi="Times New Roman" w:cs="Times New Roman"/>
          <w:sz w:val="20"/>
          <w:szCs w:val="26"/>
          <w:lang w:bidi="ar-SA"/>
        </w:rPr>
        <w:t>Nazer</w:t>
      </w:r>
      <w:proofErr w:type="spellEnd"/>
      <w:r w:rsidRPr="00CF2784">
        <w:rPr>
          <w:rFonts w:ascii="Times New Roman" w:hAnsi="Times New Roman" w:cs="Times New Roman"/>
          <w:sz w:val="20"/>
          <w:szCs w:val="26"/>
          <w:lang w:bidi="ar-SA"/>
        </w:rPr>
        <w:t xml:space="preserve"> and colleagues (</w:t>
      </w:r>
      <w:r w:rsidR="00807EAB" w:rsidRPr="00CF2784">
        <w:rPr>
          <w:rFonts w:ascii="Times New Roman" w:hAnsi="Times New Roman" w:cs="Times New Roman"/>
          <w:sz w:val="20"/>
          <w:szCs w:val="26"/>
          <w:lang w:bidi="ar-SA"/>
        </w:rPr>
        <w:t>2002</w:t>
      </w:r>
      <w:r w:rsidRPr="00CF2784">
        <w:rPr>
          <w:rFonts w:ascii="Times New Roman" w:hAnsi="Times New Roman" w:cs="Times New Roman"/>
          <w:sz w:val="20"/>
          <w:szCs w:val="26"/>
          <w:lang w:bidi="ar-SA"/>
        </w:rPr>
        <w:t>) showed that</w:t>
      </w:r>
      <w:r w:rsidR="00423E4C" w:rsidRPr="00CF2784">
        <w:rPr>
          <w:rFonts w:ascii="Times New Roman" w:hAnsi="Times New Roman" w:cs="Times New Roman"/>
          <w:sz w:val="20"/>
          <w:szCs w:val="26"/>
          <w:lang w:bidi="ar-SA"/>
        </w:rPr>
        <w:t xml:space="preserve"> environmental cleanup</w:t>
      </w:r>
      <w:r w:rsidRPr="00CF2784">
        <w:rPr>
          <w:rFonts w:ascii="Times New Roman" w:hAnsi="Times New Roman" w:cs="Times New Roman"/>
          <w:sz w:val="20"/>
          <w:szCs w:val="26"/>
          <w:lang w:bidi="ar-SA"/>
        </w:rPr>
        <w:t xml:space="preserve"> </w:t>
      </w:r>
      <w:r w:rsidR="004B2BEF" w:rsidRPr="00CF2784">
        <w:rPr>
          <w:rFonts w:ascii="Times New Roman" w:hAnsi="Times New Roman" w:cs="Times New Roman"/>
          <w:sz w:val="20"/>
          <w:szCs w:val="26"/>
          <w:lang w:bidi="ar-SA"/>
        </w:rPr>
        <w:t>training, distraction,</w:t>
      </w:r>
      <w:r w:rsidRPr="00CF2784">
        <w:rPr>
          <w:rFonts w:ascii="Times New Roman" w:hAnsi="Times New Roman" w:cs="Times New Roman"/>
          <w:sz w:val="20"/>
          <w:szCs w:val="26"/>
          <w:lang w:bidi="ar-SA"/>
        </w:rPr>
        <w:t xml:space="preserve"> and thought stopping </w:t>
      </w:r>
      <w:r w:rsidR="004B2BEF" w:rsidRPr="00CF2784">
        <w:rPr>
          <w:rFonts w:ascii="Times New Roman" w:hAnsi="Times New Roman" w:cs="Times New Roman"/>
          <w:sz w:val="20"/>
          <w:szCs w:val="26"/>
          <w:lang w:bidi="ar-SA"/>
        </w:rPr>
        <w:t xml:space="preserve">could clean </w:t>
      </w:r>
      <w:r w:rsidRPr="00CF2784">
        <w:rPr>
          <w:rFonts w:ascii="Times New Roman" w:hAnsi="Times New Roman" w:cs="Times New Roman"/>
          <w:sz w:val="20"/>
          <w:szCs w:val="26"/>
          <w:lang w:bidi="ar-SA"/>
        </w:rPr>
        <w:t xml:space="preserve">more people in the experimental group up to 6 months. It also reduces the duration of temptations, but did not cause significant differences in the frequency of temptations days. Generally, the use of this technique reduces temptation and craving. </w:t>
      </w:r>
      <w:r w:rsidR="00F3528A" w:rsidRPr="00CF2784">
        <w:rPr>
          <w:rFonts w:ascii="Times New Roman" w:hAnsi="Times New Roman" w:cs="Times New Roman"/>
          <w:sz w:val="20"/>
          <w:szCs w:val="26"/>
          <w:lang w:bidi="ar-SA"/>
        </w:rPr>
        <w:t xml:space="preserve">Firozabad and colleagues (2009), in their study, showed that both methods have been effective in reducing the temptation of drug use and the slip in drug-dependent subjects. </w:t>
      </w:r>
      <w:r w:rsidRPr="00CF2784">
        <w:rPr>
          <w:rFonts w:ascii="Times New Roman" w:hAnsi="Times New Roman" w:cs="Times New Roman"/>
          <w:sz w:val="20"/>
          <w:szCs w:val="26"/>
          <w:lang w:bidi="ar-SA"/>
        </w:rPr>
        <w:t>The results</w:t>
      </w:r>
      <w:r w:rsidR="00E668FF" w:rsidRPr="00CF2784">
        <w:rPr>
          <w:rFonts w:ascii="Times New Roman" w:hAnsi="Times New Roman" w:cs="Times New Roman"/>
          <w:sz w:val="20"/>
          <w:szCs w:val="26"/>
          <w:lang w:bidi="ar-SA"/>
        </w:rPr>
        <w:t xml:space="preserve"> of</w:t>
      </w:r>
      <w:r w:rsidRPr="00CF2784">
        <w:rPr>
          <w:rFonts w:ascii="Times New Roman" w:hAnsi="Times New Roman" w:cs="Times New Roman"/>
          <w:sz w:val="20"/>
          <w:szCs w:val="26"/>
          <w:lang w:bidi="ar-SA"/>
        </w:rPr>
        <w:t xml:space="preserve"> </w:t>
      </w:r>
      <w:proofErr w:type="spellStart"/>
      <w:r w:rsidRPr="00CF2784">
        <w:rPr>
          <w:rFonts w:ascii="Times New Roman" w:hAnsi="Times New Roman" w:cs="Times New Roman"/>
          <w:sz w:val="20"/>
          <w:szCs w:val="26"/>
          <w:lang w:bidi="ar-SA"/>
        </w:rPr>
        <w:t>Hashem</w:t>
      </w:r>
      <w:proofErr w:type="spellEnd"/>
      <w:r w:rsidRPr="00CF2784">
        <w:rPr>
          <w:rFonts w:ascii="Times New Roman" w:hAnsi="Times New Roman" w:cs="Times New Roman"/>
          <w:sz w:val="20"/>
          <w:szCs w:val="26"/>
          <w:lang w:bidi="ar-SA"/>
        </w:rPr>
        <w:t xml:space="preserve"> </w:t>
      </w:r>
      <w:proofErr w:type="spellStart"/>
      <w:r w:rsidRPr="00CF2784">
        <w:rPr>
          <w:rFonts w:ascii="Times New Roman" w:hAnsi="Times New Roman" w:cs="Times New Roman"/>
          <w:sz w:val="20"/>
          <w:szCs w:val="26"/>
          <w:lang w:bidi="ar-SA"/>
        </w:rPr>
        <w:t>Zadeh</w:t>
      </w:r>
      <w:proofErr w:type="spellEnd"/>
      <w:r w:rsidRPr="00CF2784">
        <w:rPr>
          <w:rFonts w:ascii="Times New Roman" w:hAnsi="Times New Roman" w:cs="Times New Roman"/>
          <w:sz w:val="20"/>
          <w:szCs w:val="26"/>
          <w:lang w:bidi="ar-SA"/>
        </w:rPr>
        <w:t xml:space="preserve"> and colleagues (</w:t>
      </w:r>
      <w:r w:rsidR="00E668FF" w:rsidRPr="00CF2784">
        <w:rPr>
          <w:rFonts w:ascii="Times New Roman" w:hAnsi="Times New Roman" w:cs="Times New Roman"/>
          <w:sz w:val="20"/>
          <w:szCs w:val="26"/>
          <w:lang w:bidi="ar-SA"/>
        </w:rPr>
        <w:t>2010</w:t>
      </w:r>
      <w:r w:rsidRPr="00CF2784">
        <w:rPr>
          <w:rFonts w:ascii="Times New Roman" w:hAnsi="Times New Roman" w:cs="Times New Roman"/>
          <w:sz w:val="20"/>
          <w:szCs w:val="26"/>
          <w:lang w:bidi="ar-SA"/>
        </w:rPr>
        <w:t xml:space="preserve">), </w:t>
      </w:r>
      <w:proofErr w:type="spellStart"/>
      <w:r w:rsidRPr="00CF2784">
        <w:rPr>
          <w:rFonts w:ascii="Times New Roman" w:hAnsi="Times New Roman" w:cs="Times New Roman"/>
          <w:sz w:val="20"/>
          <w:szCs w:val="26"/>
          <w:lang w:bidi="ar-SA"/>
        </w:rPr>
        <w:t>Pourseyedi</w:t>
      </w:r>
      <w:proofErr w:type="spellEnd"/>
      <w:r w:rsidRPr="00CF2784">
        <w:rPr>
          <w:rFonts w:ascii="Times New Roman" w:hAnsi="Times New Roman" w:cs="Times New Roman"/>
          <w:sz w:val="20"/>
          <w:szCs w:val="26"/>
          <w:lang w:bidi="ar-SA"/>
        </w:rPr>
        <w:t xml:space="preserve"> </w:t>
      </w:r>
      <w:proofErr w:type="spellStart"/>
      <w:r w:rsidRPr="00CF2784">
        <w:rPr>
          <w:rFonts w:ascii="Times New Roman" w:hAnsi="Times New Roman" w:cs="Times New Roman"/>
          <w:sz w:val="20"/>
          <w:szCs w:val="26"/>
          <w:lang w:bidi="ar-SA"/>
        </w:rPr>
        <w:t>Mo</w:t>
      </w:r>
      <w:r w:rsidR="00E668FF" w:rsidRPr="00CF2784">
        <w:rPr>
          <w:rFonts w:ascii="Times New Roman" w:hAnsi="Times New Roman" w:cs="Times New Roman"/>
          <w:sz w:val="20"/>
          <w:szCs w:val="26"/>
          <w:lang w:bidi="ar-SA"/>
        </w:rPr>
        <w:t>saei</w:t>
      </w:r>
      <w:proofErr w:type="spellEnd"/>
      <w:r w:rsidRPr="00CF2784">
        <w:rPr>
          <w:rFonts w:ascii="Times New Roman" w:hAnsi="Times New Roman" w:cs="Times New Roman"/>
          <w:sz w:val="20"/>
          <w:szCs w:val="26"/>
          <w:lang w:bidi="ar-SA"/>
        </w:rPr>
        <w:t xml:space="preserve"> (</w:t>
      </w:r>
      <w:r w:rsidR="00E668FF" w:rsidRPr="00CF2784">
        <w:rPr>
          <w:rFonts w:ascii="Times New Roman" w:hAnsi="Times New Roman" w:cs="Times New Roman"/>
          <w:sz w:val="20"/>
          <w:szCs w:val="26"/>
          <w:lang w:bidi="ar-SA"/>
        </w:rPr>
        <w:t>2012</w:t>
      </w:r>
      <w:r w:rsidRPr="00CF2784">
        <w:rPr>
          <w:rFonts w:ascii="Times New Roman" w:hAnsi="Times New Roman" w:cs="Times New Roman"/>
          <w:sz w:val="20"/>
          <w:szCs w:val="26"/>
          <w:lang w:bidi="ar-SA"/>
        </w:rPr>
        <w:t xml:space="preserve">) showed </w:t>
      </w:r>
      <w:r w:rsidR="00E668FF" w:rsidRPr="00CF2784">
        <w:rPr>
          <w:rFonts w:ascii="Times New Roman" w:hAnsi="Times New Roman" w:cs="Times New Roman"/>
          <w:sz w:val="20"/>
          <w:szCs w:val="26"/>
          <w:lang w:bidi="ar-SA"/>
        </w:rPr>
        <w:t>a significant positive correlation</w:t>
      </w:r>
      <w:r w:rsidRPr="00CF2784">
        <w:rPr>
          <w:rFonts w:ascii="Times New Roman" w:hAnsi="Times New Roman" w:cs="Times New Roman"/>
          <w:sz w:val="20"/>
          <w:szCs w:val="26"/>
          <w:lang w:bidi="ar-SA"/>
        </w:rPr>
        <w:t xml:space="preserve"> between the stress and the induced craving</w:t>
      </w:r>
      <w:r w:rsidR="00E668FF" w:rsidRPr="00CF2784">
        <w:rPr>
          <w:rFonts w:ascii="Times New Roman" w:hAnsi="Times New Roman" w:cs="Times New Roman"/>
          <w:sz w:val="20"/>
          <w:szCs w:val="26"/>
          <w:lang w:bidi="ar-SA"/>
        </w:rPr>
        <w:t xml:space="preserve"> and between the stress and moment</w:t>
      </w:r>
      <w:r w:rsidRPr="00CF2784">
        <w:rPr>
          <w:rFonts w:ascii="Times New Roman" w:hAnsi="Times New Roman" w:cs="Times New Roman"/>
          <w:sz w:val="20"/>
          <w:szCs w:val="26"/>
          <w:lang w:bidi="ar-SA"/>
        </w:rPr>
        <w:t xml:space="preserve"> craving.</w:t>
      </w:r>
    </w:p>
    <w:p w:rsidR="00694F7C" w:rsidRPr="00CF2784" w:rsidRDefault="00694F7C"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Studies abroad show that distraction, primarily, is effective in anxiety and not in the influence frequency and it has a significant relationship with clinical management on intrusive thoughts and distraction. (</w:t>
      </w:r>
      <w:proofErr w:type="spellStart"/>
      <w:r w:rsidRPr="00CF2784">
        <w:rPr>
          <w:rFonts w:ascii="Times New Roman" w:hAnsi="Times New Roman" w:cs="Times New Roman"/>
          <w:sz w:val="20"/>
          <w:szCs w:val="26"/>
          <w:lang w:bidi="ar-SA"/>
        </w:rPr>
        <w:t>Sadia</w:t>
      </w:r>
      <w:proofErr w:type="spellEnd"/>
      <w:r w:rsidRPr="00CF2784">
        <w:rPr>
          <w:rFonts w:ascii="Times New Roman" w:hAnsi="Times New Roman" w:cs="Times New Roman"/>
          <w:sz w:val="20"/>
          <w:szCs w:val="26"/>
          <w:lang w:bidi="ar-SA"/>
        </w:rPr>
        <w:t xml:space="preserve"> </w:t>
      </w:r>
      <w:proofErr w:type="spellStart"/>
      <w:r w:rsidRPr="00CF2784">
        <w:rPr>
          <w:rFonts w:ascii="Times New Roman" w:hAnsi="Times New Roman" w:cs="Times New Roman"/>
          <w:sz w:val="20"/>
          <w:szCs w:val="26"/>
          <w:lang w:bidi="ar-SA"/>
        </w:rPr>
        <w:t>Najmi</w:t>
      </w:r>
      <w:proofErr w:type="spellEnd"/>
      <w:r w:rsidRPr="00CF2784">
        <w:rPr>
          <w:rFonts w:ascii="Times New Roman" w:hAnsi="Times New Roman" w:cs="Times New Roman"/>
          <w:sz w:val="20"/>
          <w:szCs w:val="26"/>
          <w:lang w:bidi="ar-SA"/>
        </w:rPr>
        <w:t xml:space="preserve">, 2009) The effect of thought distraction has a key role in immunization to reduce pain behavior response in toddlers, and in reducing pain of children (DS </w:t>
      </w:r>
      <w:proofErr w:type="spellStart"/>
      <w:r w:rsidRPr="00CF2784">
        <w:rPr>
          <w:rFonts w:ascii="Times New Roman" w:hAnsi="Times New Roman" w:cs="Times New Roman"/>
          <w:sz w:val="20"/>
          <w:szCs w:val="26"/>
          <w:lang w:bidi="ar-SA"/>
        </w:rPr>
        <w:t>Gedan</w:t>
      </w:r>
      <w:proofErr w:type="spellEnd"/>
      <w:r w:rsidRPr="00CF2784">
        <w:rPr>
          <w:rFonts w:ascii="Times New Roman" w:hAnsi="Times New Roman" w:cs="Times New Roman"/>
          <w:sz w:val="20"/>
          <w:szCs w:val="26"/>
          <w:lang w:bidi="ar-SA"/>
        </w:rPr>
        <w:t xml:space="preserve"> et al., 2013). The results of </w:t>
      </w:r>
      <w:proofErr w:type="spellStart"/>
      <w:r w:rsidRPr="00CF2784">
        <w:rPr>
          <w:rFonts w:ascii="Times New Roman" w:hAnsi="Times New Roman" w:cs="Times New Roman"/>
          <w:sz w:val="20"/>
          <w:szCs w:val="26"/>
          <w:lang w:bidi="ar-SA"/>
        </w:rPr>
        <w:t>Plodrer</w:t>
      </w:r>
      <w:proofErr w:type="spellEnd"/>
      <w:r w:rsidRPr="00CF2784">
        <w:rPr>
          <w:rFonts w:ascii="Times New Roman" w:hAnsi="Times New Roman" w:cs="Times New Roman"/>
          <w:sz w:val="20"/>
          <w:szCs w:val="26"/>
          <w:lang w:bidi="ar-SA"/>
        </w:rPr>
        <w:t xml:space="preserve"> et al (2014) showed that distraction techniques, by reinforcing efforts and providing opportunities, reduced craving for cigarettes.</w:t>
      </w:r>
    </w:p>
    <w:p w:rsidR="00694F7C" w:rsidRPr="00CF2784" w:rsidRDefault="00E05C91"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As a result, it seems</w:t>
      </w:r>
      <w:r w:rsidR="00296C8A" w:rsidRPr="00CF2784">
        <w:rPr>
          <w:rFonts w:ascii="Times New Roman" w:hAnsi="Times New Roman" w:cs="Times New Roman"/>
          <w:sz w:val="20"/>
          <w:szCs w:val="26"/>
          <w:lang w:bidi="ar-SA"/>
        </w:rPr>
        <w:t xml:space="preserve"> that by</w:t>
      </w:r>
      <w:r w:rsidRPr="00CF2784">
        <w:rPr>
          <w:rFonts w:ascii="Times New Roman" w:hAnsi="Times New Roman" w:cs="Times New Roman"/>
          <w:sz w:val="20"/>
          <w:szCs w:val="26"/>
          <w:lang w:bidi="ar-SA"/>
        </w:rPr>
        <w:t xml:space="preserve"> using distraction techniques, which are easy to use, </w:t>
      </w:r>
      <w:r w:rsidR="00296C8A" w:rsidRPr="00CF2784">
        <w:rPr>
          <w:rFonts w:ascii="Times New Roman" w:hAnsi="Times New Roman" w:cs="Times New Roman"/>
          <w:sz w:val="20"/>
          <w:szCs w:val="26"/>
          <w:lang w:bidi="ar-SA"/>
        </w:rPr>
        <w:t>we can reduce</w:t>
      </w:r>
      <w:r w:rsidRPr="00CF2784">
        <w:rPr>
          <w:rFonts w:ascii="Times New Roman" w:hAnsi="Times New Roman" w:cs="Times New Roman"/>
          <w:sz w:val="20"/>
          <w:szCs w:val="26"/>
          <w:lang w:bidi="ar-SA"/>
        </w:rPr>
        <w:t xml:space="preserve"> craving and increase the </w:t>
      </w:r>
      <w:r w:rsidR="006C3298" w:rsidRPr="00CF2784">
        <w:rPr>
          <w:rFonts w:ascii="Times New Roman" w:hAnsi="Times New Roman" w:cs="Times New Roman"/>
          <w:sz w:val="20"/>
          <w:szCs w:val="26"/>
          <w:lang w:bidi="ar-SA"/>
        </w:rPr>
        <w:t>self-efficacy</w:t>
      </w:r>
      <w:r w:rsidRPr="00CF2784">
        <w:rPr>
          <w:rFonts w:ascii="Times New Roman" w:hAnsi="Times New Roman" w:cs="Times New Roman"/>
          <w:sz w:val="20"/>
          <w:szCs w:val="26"/>
          <w:lang w:bidi="ar-SA"/>
        </w:rPr>
        <w:t xml:space="preserve"> of drug-dependent people and Stimulants. </w:t>
      </w:r>
      <w:r w:rsidR="00694F7C" w:rsidRPr="00CF2784">
        <w:rPr>
          <w:rFonts w:ascii="Times New Roman" w:hAnsi="Times New Roman" w:cs="Times New Roman"/>
          <w:sz w:val="20"/>
          <w:szCs w:val="26"/>
          <w:lang w:bidi="ar-SA"/>
        </w:rPr>
        <w:t xml:space="preserve">Thus, </w:t>
      </w:r>
      <w:r w:rsidR="004A78E0" w:rsidRPr="00CF2784">
        <w:rPr>
          <w:rFonts w:ascii="Times New Roman" w:hAnsi="Times New Roman" w:cs="Times New Roman"/>
          <w:sz w:val="20"/>
          <w:szCs w:val="26"/>
          <w:lang w:bidi="ar-SA"/>
        </w:rPr>
        <w:t>based on</w:t>
      </w:r>
      <w:r w:rsidR="008E6306" w:rsidRPr="00CF2784">
        <w:rPr>
          <w:rFonts w:ascii="Times New Roman" w:hAnsi="Times New Roman" w:cs="Times New Roman"/>
          <w:sz w:val="20"/>
          <w:szCs w:val="26"/>
          <w:lang w:bidi="ar-SA"/>
        </w:rPr>
        <w:t xml:space="preserve"> the</w:t>
      </w:r>
      <w:r w:rsidR="00694F7C" w:rsidRPr="00CF2784">
        <w:rPr>
          <w:rFonts w:ascii="Times New Roman" w:hAnsi="Times New Roman" w:cs="Times New Roman"/>
          <w:sz w:val="20"/>
          <w:szCs w:val="26"/>
          <w:lang w:bidi="ar-SA"/>
        </w:rPr>
        <w:t xml:space="preserve"> research </w:t>
      </w:r>
      <w:r w:rsidR="004A78E0" w:rsidRPr="00CF2784">
        <w:rPr>
          <w:rFonts w:ascii="Times New Roman" w:hAnsi="Times New Roman" w:cs="Times New Roman"/>
          <w:sz w:val="20"/>
          <w:szCs w:val="26"/>
          <w:lang w:bidi="ar-SA"/>
        </w:rPr>
        <w:t xml:space="preserve">objective </w:t>
      </w:r>
      <w:r w:rsidR="00694F7C" w:rsidRPr="00CF2784">
        <w:rPr>
          <w:rFonts w:ascii="Times New Roman" w:hAnsi="Times New Roman" w:cs="Times New Roman"/>
          <w:sz w:val="20"/>
          <w:szCs w:val="26"/>
          <w:lang w:bidi="ar-SA"/>
        </w:rPr>
        <w:t>and according to studies, this study att</w:t>
      </w:r>
      <w:r w:rsidR="004A78E0" w:rsidRPr="00CF2784">
        <w:rPr>
          <w:rFonts w:ascii="Times New Roman" w:hAnsi="Times New Roman" w:cs="Times New Roman"/>
          <w:sz w:val="20"/>
          <w:szCs w:val="26"/>
          <w:lang w:bidi="ar-SA"/>
        </w:rPr>
        <w:t xml:space="preserve">empts to answer the fundamental </w:t>
      </w:r>
      <w:r w:rsidR="00694F7C" w:rsidRPr="00CF2784">
        <w:rPr>
          <w:rFonts w:ascii="Times New Roman" w:hAnsi="Times New Roman" w:cs="Times New Roman"/>
          <w:sz w:val="20"/>
          <w:szCs w:val="26"/>
          <w:lang w:bidi="ar-SA"/>
        </w:rPr>
        <w:t>question, "</w:t>
      </w:r>
      <w:r w:rsidR="004A78E0" w:rsidRPr="00CF2784">
        <w:rPr>
          <w:rFonts w:ascii="Times New Roman" w:hAnsi="Times New Roman" w:cs="Times New Roman"/>
          <w:sz w:val="20"/>
          <w:szCs w:val="26"/>
          <w:lang w:bidi="ar-SA"/>
        </w:rPr>
        <w:t>Are</w:t>
      </w:r>
      <w:r w:rsidR="00694F7C" w:rsidRPr="00CF2784">
        <w:rPr>
          <w:rFonts w:ascii="Times New Roman" w:hAnsi="Times New Roman" w:cs="Times New Roman"/>
          <w:sz w:val="20"/>
          <w:szCs w:val="26"/>
          <w:lang w:bidi="ar-SA"/>
        </w:rPr>
        <w:t xml:space="preserve"> distraction techniques</w:t>
      </w:r>
      <w:r w:rsidR="008E6306" w:rsidRPr="00CF2784">
        <w:rPr>
          <w:rFonts w:ascii="Times New Roman" w:hAnsi="Times New Roman" w:cs="Times New Roman"/>
          <w:sz w:val="20"/>
          <w:szCs w:val="26"/>
          <w:lang w:bidi="ar-SA"/>
        </w:rPr>
        <w:t>,</w:t>
      </w:r>
      <w:r w:rsidR="00694F7C" w:rsidRPr="00CF2784">
        <w:rPr>
          <w:rFonts w:ascii="Times New Roman" w:hAnsi="Times New Roman" w:cs="Times New Roman"/>
          <w:sz w:val="20"/>
          <w:szCs w:val="26"/>
          <w:lang w:bidi="ar-SA"/>
        </w:rPr>
        <w:t xml:space="preserve"> </w:t>
      </w:r>
      <w:r w:rsidR="004A78E0" w:rsidRPr="00CF2784">
        <w:rPr>
          <w:rFonts w:ascii="Times New Roman" w:hAnsi="Times New Roman" w:cs="Times New Roman"/>
          <w:sz w:val="20"/>
          <w:szCs w:val="26"/>
          <w:lang w:bidi="ar-SA"/>
        </w:rPr>
        <w:t xml:space="preserve">effective </w:t>
      </w:r>
      <w:r w:rsidR="00694F7C" w:rsidRPr="00CF2784">
        <w:rPr>
          <w:rFonts w:ascii="Times New Roman" w:hAnsi="Times New Roman" w:cs="Times New Roman"/>
          <w:sz w:val="20"/>
          <w:szCs w:val="26"/>
          <w:lang w:bidi="ar-SA"/>
        </w:rPr>
        <w:t xml:space="preserve">on willingness </w:t>
      </w:r>
      <w:r w:rsidR="004A78E0" w:rsidRPr="00CF2784">
        <w:rPr>
          <w:rFonts w:ascii="Times New Roman" w:hAnsi="Times New Roman" w:cs="Times New Roman"/>
          <w:sz w:val="20"/>
          <w:szCs w:val="26"/>
          <w:lang w:bidi="ar-SA"/>
        </w:rPr>
        <w:t>to use drug</w:t>
      </w:r>
      <w:r w:rsidR="008E6306" w:rsidRPr="00CF2784">
        <w:rPr>
          <w:rFonts w:ascii="Times New Roman" w:hAnsi="Times New Roman" w:cs="Times New Roman"/>
          <w:sz w:val="20"/>
          <w:szCs w:val="26"/>
          <w:lang w:bidi="ar-SA"/>
        </w:rPr>
        <w:t>s</w:t>
      </w:r>
      <w:r w:rsidR="00694F7C" w:rsidRPr="00CF2784">
        <w:rPr>
          <w:rFonts w:ascii="Times New Roman" w:hAnsi="Times New Roman" w:cs="Times New Roman"/>
          <w:sz w:val="20"/>
          <w:szCs w:val="26"/>
          <w:lang w:bidi="ar-SA"/>
        </w:rPr>
        <w:t xml:space="preserve"> (craving) and self-efficacy in women addicted to drugs and stimulants?</w:t>
      </w:r>
    </w:p>
    <w:p w:rsidR="00694F7C" w:rsidRPr="00CF2784" w:rsidRDefault="00694F7C" w:rsidP="00E546E6">
      <w:pPr>
        <w:bidi w:val="0"/>
        <w:snapToGrid w:val="0"/>
        <w:spacing w:after="0" w:line="240" w:lineRule="auto"/>
        <w:jc w:val="both"/>
        <w:rPr>
          <w:rFonts w:ascii="Times New Roman" w:hAnsi="Times New Roman" w:cs="Times New Roman"/>
          <w:b/>
          <w:bCs/>
          <w:sz w:val="20"/>
          <w:szCs w:val="26"/>
          <w:lang w:bidi="ar-SA"/>
        </w:rPr>
      </w:pPr>
      <w:r w:rsidRPr="00CF2784">
        <w:rPr>
          <w:rFonts w:ascii="Times New Roman" w:hAnsi="Times New Roman" w:cs="Times New Roman"/>
          <w:b/>
          <w:bCs/>
          <w:sz w:val="20"/>
          <w:szCs w:val="26"/>
          <w:lang w:bidi="ar-SA"/>
        </w:rPr>
        <w:t>The</w:t>
      </w:r>
      <w:r w:rsidR="00102763" w:rsidRPr="00CF2784">
        <w:rPr>
          <w:rFonts w:ascii="Times New Roman" w:hAnsi="Times New Roman" w:cs="Times New Roman"/>
          <w:b/>
          <w:bCs/>
          <w:sz w:val="20"/>
          <w:szCs w:val="26"/>
          <w:lang w:bidi="ar-SA"/>
        </w:rPr>
        <w:t xml:space="preserve"> research</w:t>
      </w:r>
      <w:r w:rsidRPr="00CF2784">
        <w:rPr>
          <w:rFonts w:ascii="Times New Roman" w:hAnsi="Times New Roman" w:cs="Times New Roman"/>
          <w:b/>
          <w:bCs/>
          <w:sz w:val="20"/>
          <w:szCs w:val="26"/>
          <w:lang w:bidi="ar-SA"/>
        </w:rPr>
        <w:t xml:space="preserve"> hypothesis</w:t>
      </w:r>
    </w:p>
    <w:p w:rsidR="00694F7C" w:rsidRPr="00CF2784" w:rsidRDefault="00694F7C" w:rsidP="00E546E6">
      <w:pPr>
        <w:bidi w:val="0"/>
        <w:snapToGrid w:val="0"/>
        <w:spacing w:after="0" w:line="240" w:lineRule="auto"/>
        <w:jc w:val="both"/>
        <w:rPr>
          <w:rFonts w:ascii="Times New Roman" w:hAnsi="Times New Roman" w:cs="Times New Roman"/>
          <w:b/>
          <w:bCs/>
          <w:sz w:val="20"/>
          <w:szCs w:val="26"/>
          <w:lang w:bidi="ar-SA"/>
        </w:rPr>
      </w:pPr>
      <w:r w:rsidRPr="00CF2784">
        <w:rPr>
          <w:rFonts w:ascii="Times New Roman" w:hAnsi="Times New Roman" w:cs="Times New Roman"/>
          <w:b/>
          <w:bCs/>
          <w:sz w:val="20"/>
          <w:szCs w:val="26"/>
          <w:lang w:bidi="ar-SA"/>
        </w:rPr>
        <w:t>The main hypothesis</w:t>
      </w:r>
    </w:p>
    <w:p w:rsidR="00707F39" w:rsidRPr="00CF2784" w:rsidRDefault="00386ACE"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Teaching</w:t>
      </w:r>
      <w:r w:rsidR="00694F7C" w:rsidRPr="00CF2784">
        <w:rPr>
          <w:rFonts w:ascii="Times New Roman" w:hAnsi="Times New Roman" w:cs="Times New Roman"/>
          <w:sz w:val="20"/>
          <w:szCs w:val="26"/>
          <w:lang w:bidi="ar-SA"/>
        </w:rPr>
        <w:t xml:space="preserve"> techniques of distraction </w:t>
      </w:r>
      <w:r w:rsidR="00C90ADF" w:rsidRPr="00CF2784">
        <w:rPr>
          <w:rFonts w:ascii="Times New Roman" w:hAnsi="Times New Roman" w:cs="Times New Roman"/>
          <w:sz w:val="20"/>
          <w:szCs w:val="26"/>
          <w:lang w:bidi="ar-SA"/>
        </w:rPr>
        <w:t>are</w:t>
      </w:r>
      <w:r w:rsidRPr="00CF2784">
        <w:rPr>
          <w:rFonts w:ascii="Times New Roman" w:hAnsi="Times New Roman" w:cs="Times New Roman"/>
          <w:sz w:val="20"/>
          <w:szCs w:val="26"/>
          <w:lang w:bidi="ar-SA"/>
        </w:rPr>
        <w:t xml:space="preserve"> effective </w:t>
      </w:r>
      <w:r w:rsidR="00694F7C" w:rsidRPr="00CF2784">
        <w:rPr>
          <w:rFonts w:ascii="Times New Roman" w:hAnsi="Times New Roman" w:cs="Times New Roman"/>
          <w:sz w:val="20"/>
          <w:szCs w:val="26"/>
          <w:lang w:bidi="ar-SA"/>
        </w:rPr>
        <w:t>on the willingness of drug</w:t>
      </w:r>
      <w:r w:rsidRPr="00CF2784">
        <w:rPr>
          <w:rFonts w:ascii="Times New Roman" w:hAnsi="Times New Roman" w:cs="Times New Roman"/>
          <w:sz w:val="20"/>
          <w:szCs w:val="26"/>
          <w:lang w:bidi="ar-SA"/>
        </w:rPr>
        <w:t xml:space="preserve"> use</w:t>
      </w:r>
      <w:r w:rsidR="00694F7C" w:rsidRPr="00CF2784">
        <w:rPr>
          <w:rFonts w:ascii="Times New Roman" w:hAnsi="Times New Roman" w:cs="Times New Roman"/>
          <w:sz w:val="20"/>
          <w:szCs w:val="26"/>
          <w:lang w:bidi="ar-SA"/>
        </w:rPr>
        <w:t xml:space="preserve"> (craving) and self-efficacy in women addicted to drugs and stimulants.</w:t>
      </w:r>
    </w:p>
    <w:p w:rsidR="00793281" w:rsidRPr="00CF2784" w:rsidRDefault="00793281" w:rsidP="00E546E6">
      <w:pPr>
        <w:bidi w:val="0"/>
        <w:snapToGrid w:val="0"/>
        <w:spacing w:after="0" w:line="240" w:lineRule="auto"/>
        <w:jc w:val="both"/>
        <w:rPr>
          <w:rFonts w:ascii="Times New Roman" w:hAnsi="Times New Roman" w:cs="Times New Roman"/>
          <w:b/>
          <w:bCs/>
          <w:sz w:val="20"/>
          <w:szCs w:val="26"/>
          <w:lang w:bidi="ar-SA"/>
        </w:rPr>
      </w:pPr>
      <w:r w:rsidRPr="00CF2784">
        <w:rPr>
          <w:rFonts w:ascii="Times New Roman" w:hAnsi="Times New Roman" w:cs="Times New Roman"/>
          <w:b/>
          <w:bCs/>
          <w:sz w:val="20"/>
          <w:szCs w:val="26"/>
        </w:rPr>
        <w:t>Sub-</w:t>
      </w:r>
      <w:r w:rsidRPr="00CF2784">
        <w:rPr>
          <w:rFonts w:ascii="Times New Roman" w:hAnsi="Times New Roman" w:cs="Times New Roman"/>
          <w:b/>
          <w:bCs/>
          <w:sz w:val="20"/>
          <w:szCs w:val="26"/>
          <w:lang w:bidi="ar-SA"/>
        </w:rPr>
        <w:t>Hypotheses</w:t>
      </w:r>
    </w:p>
    <w:p w:rsidR="00793281" w:rsidRPr="00CF2784" w:rsidRDefault="00793281"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 xml:space="preserve">1. </w:t>
      </w:r>
      <w:r w:rsidR="005D5C25" w:rsidRPr="00CF2784">
        <w:rPr>
          <w:rFonts w:ascii="Times New Roman" w:hAnsi="Times New Roman" w:cs="Times New Roman"/>
          <w:sz w:val="20"/>
          <w:szCs w:val="26"/>
          <w:lang w:bidi="ar-SA"/>
        </w:rPr>
        <w:t>Teaching</w:t>
      </w:r>
      <w:r w:rsidRPr="00CF2784">
        <w:rPr>
          <w:rFonts w:ascii="Times New Roman" w:hAnsi="Times New Roman" w:cs="Times New Roman"/>
          <w:sz w:val="20"/>
          <w:szCs w:val="26"/>
          <w:lang w:bidi="ar-SA"/>
        </w:rPr>
        <w:t xml:space="preserve"> </w:t>
      </w:r>
      <w:r w:rsidR="005D5C25" w:rsidRPr="00CF2784">
        <w:rPr>
          <w:rFonts w:ascii="Times New Roman" w:hAnsi="Times New Roman" w:cs="Times New Roman"/>
          <w:sz w:val="20"/>
          <w:szCs w:val="26"/>
          <w:lang w:bidi="ar-SA"/>
        </w:rPr>
        <w:t xml:space="preserve">techniques of distraction </w:t>
      </w:r>
      <w:r w:rsidR="00C90ADF" w:rsidRPr="00CF2784">
        <w:rPr>
          <w:rFonts w:ascii="Times New Roman" w:hAnsi="Times New Roman" w:cs="Times New Roman"/>
          <w:sz w:val="20"/>
          <w:szCs w:val="26"/>
          <w:lang w:bidi="ar-SA"/>
        </w:rPr>
        <w:t>are</w:t>
      </w:r>
      <w:r w:rsidR="005D5C25" w:rsidRPr="00CF2784">
        <w:rPr>
          <w:rFonts w:ascii="Times New Roman" w:hAnsi="Times New Roman" w:cs="Times New Roman"/>
          <w:sz w:val="20"/>
          <w:szCs w:val="26"/>
          <w:lang w:bidi="ar-SA"/>
        </w:rPr>
        <w:t xml:space="preserve"> effective on</w:t>
      </w:r>
      <w:r w:rsidRPr="00CF2784">
        <w:rPr>
          <w:rFonts w:ascii="Times New Roman" w:hAnsi="Times New Roman" w:cs="Times New Roman"/>
          <w:sz w:val="20"/>
          <w:szCs w:val="26"/>
          <w:lang w:bidi="ar-SA"/>
        </w:rPr>
        <w:t xml:space="preserve"> the willingness of drug</w:t>
      </w:r>
      <w:r w:rsidR="005D5C25" w:rsidRPr="00CF2784">
        <w:rPr>
          <w:rFonts w:ascii="Times New Roman" w:hAnsi="Times New Roman" w:cs="Times New Roman"/>
          <w:sz w:val="20"/>
          <w:szCs w:val="26"/>
          <w:lang w:bidi="ar-SA"/>
        </w:rPr>
        <w:t xml:space="preserve"> use</w:t>
      </w:r>
      <w:r w:rsidRPr="00CF2784">
        <w:rPr>
          <w:rFonts w:ascii="Times New Roman" w:hAnsi="Times New Roman" w:cs="Times New Roman"/>
          <w:sz w:val="20"/>
          <w:szCs w:val="26"/>
          <w:lang w:bidi="ar-SA"/>
        </w:rPr>
        <w:t xml:space="preserve"> (craving) in women </w:t>
      </w:r>
      <w:r w:rsidR="005D5C25" w:rsidRPr="00CF2784">
        <w:rPr>
          <w:rFonts w:ascii="Times New Roman" w:hAnsi="Times New Roman" w:cs="Times New Roman"/>
          <w:sz w:val="20"/>
          <w:szCs w:val="26"/>
          <w:lang w:bidi="ar-SA"/>
        </w:rPr>
        <w:t>addicted to drugs</w:t>
      </w:r>
      <w:r w:rsidRPr="00CF2784">
        <w:rPr>
          <w:rFonts w:ascii="Times New Roman" w:hAnsi="Times New Roman" w:cs="Times New Roman"/>
          <w:sz w:val="20"/>
          <w:szCs w:val="26"/>
          <w:lang w:bidi="ar-SA"/>
        </w:rPr>
        <w:t>.</w:t>
      </w:r>
    </w:p>
    <w:p w:rsidR="005D5C25" w:rsidRPr="00CF2784" w:rsidRDefault="00793281"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lastRenderedPageBreak/>
        <w:t xml:space="preserve">2. </w:t>
      </w:r>
      <w:r w:rsidR="005D5C25" w:rsidRPr="00CF2784">
        <w:rPr>
          <w:rFonts w:ascii="Times New Roman" w:hAnsi="Times New Roman" w:cs="Times New Roman"/>
          <w:sz w:val="20"/>
          <w:szCs w:val="26"/>
          <w:lang w:bidi="ar-SA"/>
        </w:rPr>
        <w:t xml:space="preserve">Teaching techniques of distraction </w:t>
      </w:r>
      <w:r w:rsidR="00C90ADF" w:rsidRPr="00CF2784">
        <w:rPr>
          <w:rFonts w:ascii="Times New Roman" w:hAnsi="Times New Roman" w:cs="Times New Roman"/>
          <w:sz w:val="20"/>
          <w:szCs w:val="26"/>
          <w:lang w:bidi="ar-SA"/>
        </w:rPr>
        <w:t>are</w:t>
      </w:r>
      <w:r w:rsidR="005D5C25" w:rsidRPr="00CF2784">
        <w:rPr>
          <w:rFonts w:ascii="Times New Roman" w:hAnsi="Times New Roman" w:cs="Times New Roman"/>
          <w:sz w:val="20"/>
          <w:szCs w:val="26"/>
          <w:lang w:bidi="ar-SA"/>
        </w:rPr>
        <w:t xml:space="preserve"> effective on the willingness of drug use (craving) in women addicted to stimulants.</w:t>
      </w:r>
    </w:p>
    <w:p w:rsidR="00A16669" w:rsidRPr="00CF2784" w:rsidRDefault="00793281"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 xml:space="preserve">3. </w:t>
      </w:r>
      <w:r w:rsidR="00A16669" w:rsidRPr="00CF2784">
        <w:rPr>
          <w:rFonts w:ascii="Times New Roman" w:hAnsi="Times New Roman" w:cs="Times New Roman"/>
          <w:sz w:val="20"/>
          <w:szCs w:val="26"/>
          <w:lang w:bidi="ar-SA"/>
        </w:rPr>
        <w:t xml:space="preserve">Teaching techniques of distraction </w:t>
      </w:r>
      <w:r w:rsidR="00F97704" w:rsidRPr="00CF2784">
        <w:rPr>
          <w:rFonts w:ascii="Times New Roman" w:hAnsi="Times New Roman" w:cs="Times New Roman"/>
          <w:sz w:val="20"/>
          <w:szCs w:val="26"/>
          <w:lang w:bidi="ar-SA"/>
        </w:rPr>
        <w:t>are</w:t>
      </w:r>
      <w:r w:rsidR="00A16669" w:rsidRPr="00CF2784">
        <w:rPr>
          <w:rFonts w:ascii="Times New Roman" w:hAnsi="Times New Roman" w:cs="Times New Roman"/>
          <w:sz w:val="20"/>
          <w:szCs w:val="26"/>
          <w:lang w:bidi="ar-SA"/>
        </w:rPr>
        <w:t xml:space="preserve"> effective on Self-Efficacy in women addicted to drugs.</w:t>
      </w:r>
    </w:p>
    <w:p w:rsidR="00793281" w:rsidRPr="00CF2784" w:rsidRDefault="00CF2784" w:rsidP="00E546E6">
      <w:pPr>
        <w:bidi w:val="0"/>
        <w:snapToGrid w:val="0"/>
        <w:spacing w:after="0" w:line="240" w:lineRule="auto"/>
        <w:jc w:val="both"/>
        <w:rPr>
          <w:rFonts w:ascii="Times New Roman" w:hAnsi="Times New Roman" w:cs="Times New Roman"/>
          <w:b/>
          <w:bCs/>
          <w:sz w:val="20"/>
          <w:szCs w:val="26"/>
          <w:lang w:bidi="ar-SA"/>
        </w:rPr>
      </w:pPr>
      <w:r w:rsidRPr="00CF2784">
        <w:rPr>
          <w:rFonts w:ascii="Times New Roman" w:hAnsi="Times New Roman" w:cs="Times New Roman"/>
          <w:b/>
          <w:bCs/>
          <w:sz w:val="20"/>
          <w:szCs w:val="26"/>
          <w:lang w:bidi="ar-SA"/>
        </w:rPr>
        <w:t>R</w:t>
      </w:r>
      <w:r w:rsidR="00793281" w:rsidRPr="00CF2784">
        <w:rPr>
          <w:rFonts w:ascii="Times New Roman" w:hAnsi="Times New Roman" w:cs="Times New Roman"/>
          <w:b/>
          <w:bCs/>
          <w:sz w:val="20"/>
          <w:szCs w:val="26"/>
          <w:lang w:bidi="ar-SA"/>
        </w:rPr>
        <w:t>esearch Methodology</w:t>
      </w:r>
    </w:p>
    <w:p w:rsidR="00CB7D2C" w:rsidRPr="00CF2784" w:rsidRDefault="00CB7D2C"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 xml:space="preserve">The research plan is quasi-experimental and </w:t>
      </w:r>
      <w:r w:rsidR="006A35FE" w:rsidRPr="00CF2784">
        <w:rPr>
          <w:rFonts w:ascii="Times New Roman" w:hAnsi="Times New Roman" w:cs="Times New Roman"/>
          <w:sz w:val="20"/>
          <w:szCs w:val="26"/>
          <w:lang w:bidi="ar-SA"/>
        </w:rPr>
        <w:t>two group</w:t>
      </w:r>
      <w:r w:rsidRPr="00CF2784">
        <w:rPr>
          <w:rFonts w:ascii="Times New Roman" w:hAnsi="Times New Roman" w:cs="Times New Roman"/>
          <w:sz w:val="20"/>
          <w:szCs w:val="26"/>
          <w:lang w:bidi="ar-SA"/>
        </w:rPr>
        <w:t xml:space="preserve"> pretest-posttest. </w:t>
      </w:r>
      <w:r w:rsidR="003F6FAB" w:rsidRPr="00CF2784">
        <w:rPr>
          <w:rFonts w:ascii="Times New Roman" w:hAnsi="Times New Roman" w:cs="Times New Roman"/>
          <w:sz w:val="20"/>
          <w:szCs w:val="26"/>
          <w:lang w:bidi="ar-SA"/>
        </w:rPr>
        <w:t>In this study, according to the purpose of this study</w:t>
      </w:r>
      <w:r w:rsidR="001B4E88" w:rsidRPr="00CF2784">
        <w:rPr>
          <w:rFonts w:ascii="Times New Roman" w:hAnsi="Times New Roman" w:cs="Times New Roman"/>
          <w:sz w:val="20"/>
          <w:szCs w:val="26"/>
          <w:lang w:bidi="ar-SA"/>
        </w:rPr>
        <w:t xml:space="preserve"> based on comparing</w:t>
      </w:r>
      <w:r w:rsidR="003F6FAB" w:rsidRPr="00CF2784">
        <w:rPr>
          <w:rFonts w:ascii="Times New Roman" w:hAnsi="Times New Roman" w:cs="Times New Roman"/>
          <w:sz w:val="20"/>
          <w:szCs w:val="26"/>
          <w:lang w:bidi="ar-SA"/>
        </w:rPr>
        <w:t xml:space="preserve"> the effectiveness of the training techniques of distraction and </w:t>
      </w:r>
      <w:r w:rsidR="001B4E88" w:rsidRPr="00CF2784">
        <w:rPr>
          <w:rFonts w:ascii="Times New Roman" w:hAnsi="Times New Roman" w:cs="Times New Roman"/>
          <w:sz w:val="20"/>
          <w:szCs w:val="26"/>
          <w:lang w:bidi="ar-SA"/>
        </w:rPr>
        <w:t xml:space="preserve">self-efficacy </w:t>
      </w:r>
      <w:r w:rsidR="003F6FAB" w:rsidRPr="00CF2784">
        <w:rPr>
          <w:rFonts w:ascii="Times New Roman" w:hAnsi="Times New Roman" w:cs="Times New Roman"/>
          <w:sz w:val="20"/>
          <w:szCs w:val="26"/>
          <w:lang w:bidi="ar-SA"/>
        </w:rPr>
        <w:t>thoughts, on</w:t>
      </w:r>
      <w:r w:rsidR="001B4E88" w:rsidRPr="00CF2784">
        <w:rPr>
          <w:rFonts w:ascii="Times New Roman" w:hAnsi="Times New Roman" w:cs="Times New Roman"/>
          <w:sz w:val="20"/>
          <w:szCs w:val="26"/>
          <w:lang w:bidi="ar-SA"/>
        </w:rPr>
        <w:t xml:space="preserve"> drug</w:t>
      </w:r>
      <w:r w:rsidR="003F6FAB" w:rsidRPr="00CF2784">
        <w:rPr>
          <w:rFonts w:ascii="Times New Roman" w:hAnsi="Times New Roman" w:cs="Times New Roman"/>
          <w:sz w:val="20"/>
          <w:szCs w:val="26"/>
          <w:lang w:bidi="ar-SA"/>
        </w:rPr>
        <w:t xml:space="preserve"> craving and </w:t>
      </w:r>
      <w:r w:rsidR="006C3298" w:rsidRPr="00CF2784">
        <w:rPr>
          <w:rFonts w:ascii="Times New Roman" w:hAnsi="Times New Roman" w:cs="Times New Roman"/>
          <w:sz w:val="20"/>
          <w:szCs w:val="26"/>
          <w:lang w:bidi="ar-SA"/>
        </w:rPr>
        <w:t>self-efficacy</w:t>
      </w:r>
      <w:r w:rsidR="003F6FAB" w:rsidRPr="00CF2784">
        <w:rPr>
          <w:rFonts w:ascii="Times New Roman" w:hAnsi="Times New Roman" w:cs="Times New Roman"/>
          <w:sz w:val="20"/>
          <w:szCs w:val="26"/>
          <w:lang w:bidi="ar-SA"/>
        </w:rPr>
        <w:t xml:space="preserve"> in women dependent on Stimulants and narcotics, two groups were considered. </w:t>
      </w:r>
      <w:r w:rsidRPr="00CF2784">
        <w:rPr>
          <w:rFonts w:ascii="Times New Roman" w:hAnsi="Times New Roman" w:cs="Times New Roman"/>
          <w:sz w:val="20"/>
          <w:szCs w:val="26"/>
          <w:lang w:bidi="ar-SA"/>
        </w:rPr>
        <w:t xml:space="preserve">The independent variable </w:t>
      </w:r>
      <w:r w:rsidR="004F3FFD" w:rsidRPr="00CF2784">
        <w:rPr>
          <w:rFonts w:ascii="Times New Roman" w:hAnsi="Times New Roman" w:cs="Times New Roman"/>
          <w:sz w:val="20"/>
          <w:szCs w:val="26"/>
          <w:lang w:bidi="ar-SA"/>
        </w:rPr>
        <w:t>was presented to</w:t>
      </w:r>
      <w:r w:rsidRPr="00CF2784">
        <w:rPr>
          <w:rFonts w:ascii="Times New Roman" w:hAnsi="Times New Roman" w:cs="Times New Roman"/>
          <w:sz w:val="20"/>
          <w:szCs w:val="26"/>
          <w:lang w:bidi="ar-SA"/>
        </w:rPr>
        <w:t xml:space="preserve"> both </w:t>
      </w:r>
      <w:r w:rsidR="004F3FFD" w:rsidRPr="00CF2784">
        <w:rPr>
          <w:rFonts w:ascii="Times New Roman" w:hAnsi="Times New Roman" w:cs="Times New Roman"/>
          <w:sz w:val="20"/>
          <w:szCs w:val="26"/>
          <w:lang w:bidi="ar-SA"/>
        </w:rPr>
        <w:t xml:space="preserve">drug </w:t>
      </w:r>
      <w:r w:rsidRPr="00CF2784">
        <w:rPr>
          <w:rFonts w:ascii="Times New Roman" w:hAnsi="Times New Roman" w:cs="Times New Roman"/>
          <w:sz w:val="20"/>
          <w:szCs w:val="26"/>
          <w:lang w:bidi="ar-SA"/>
        </w:rPr>
        <w:t xml:space="preserve">consumer groups and </w:t>
      </w:r>
      <w:r w:rsidR="003A0D29" w:rsidRPr="00CF2784">
        <w:rPr>
          <w:rFonts w:ascii="Times New Roman" w:hAnsi="Times New Roman" w:cs="Times New Roman"/>
          <w:sz w:val="20"/>
          <w:szCs w:val="26"/>
          <w:lang w:bidi="ar-SA"/>
        </w:rPr>
        <w:t xml:space="preserve">stimulants </w:t>
      </w:r>
      <w:r w:rsidRPr="00CF2784">
        <w:rPr>
          <w:rFonts w:ascii="Times New Roman" w:hAnsi="Times New Roman" w:cs="Times New Roman"/>
          <w:sz w:val="20"/>
          <w:szCs w:val="26"/>
          <w:lang w:bidi="ar-SA"/>
        </w:rPr>
        <w:t>consumer groups</w:t>
      </w:r>
      <w:r w:rsidR="00530ACC" w:rsidRPr="00CF2784">
        <w:rPr>
          <w:rFonts w:ascii="Times New Roman" w:hAnsi="Times New Roman" w:cs="Times New Roman"/>
          <w:sz w:val="20"/>
          <w:szCs w:val="26"/>
          <w:lang w:bidi="ar-SA"/>
        </w:rPr>
        <w:t>.</w:t>
      </w:r>
      <w:r w:rsidR="00530ACC" w:rsidRPr="00CF2784">
        <w:rPr>
          <w:rFonts w:ascii="Times New Roman" w:hAnsi="Times New Roman" w:cs="Times New Roman"/>
          <w:sz w:val="20"/>
          <w:szCs w:val="26"/>
        </w:rPr>
        <w:t xml:space="preserve"> </w:t>
      </w:r>
      <w:r w:rsidR="000F0FF6" w:rsidRPr="00CF2784">
        <w:rPr>
          <w:rFonts w:ascii="Times New Roman" w:hAnsi="Times New Roman" w:cs="Times New Roman"/>
          <w:sz w:val="20"/>
          <w:szCs w:val="26"/>
          <w:lang w:bidi="ar-SA"/>
        </w:rPr>
        <w:t>B</w:t>
      </w:r>
      <w:r w:rsidR="00530ACC" w:rsidRPr="00CF2784">
        <w:rPr>
          <w:rFonts w:ascii="Times New Roman" w:hAnsi="Times New Roman" w:cs="Times New Roman"/>
          <w:sz w:val="20"/>
          <w:szCs w:val="26"/>
          <w:lang w:bidi="ar-SA"/>
        </w:rPr>
        <w:t>efore and after the intervention, both groups were asked to respond to questionnaires.</w:t>
      </w:r>
      <w:r w:rsidRPr="00CF2784">
        <w:rPr>
          <w:rFonts w:ascii="Times New Roman" w:hAnsi="Times New Roman" w:cs="Times New Roman"/>
          <w:sz w:val="20"/>
          <w:szCs w:val="26"/>
          <w:lang w:bidi="ar-SA"/>
        </w:rPr>
        <w:t xml:space="preserve"> Pre-test and post-test differences between groups were analyzed for statistical significance. The study population consisted of 60 patients </w:t>
      </w:r>
      <w:r w:rsidR="003C481B" w:rsidRPr="00CF2784">
        <w:rPr>
          <w:rFonts w:ascii="Times New Roman" w:hAnsi="Times New Roman" w:cs="Times New Roman"/>
          <w:sz w:val="20"/>
          <w:szCs w:val="26"/>
          <w:lang w:bidi="ar-SA"/>
        </w:rPr>
        <w:t xml:space="preserve">that </w:t>
      </w:r>
      <w:r w:rsidRPr="00CF2784">
        <w:rPr>
          <w:rFonts w:ascii="Times New Roman" w:hAnsi="Times New Roman" w:cs="Times New Roman"/>
          <w:sz w:val="20"/>
          <w:szCs w:val="26"/>
          <w:lang w:bidi="ar-SA"/>
        </w:rPr>
        <w:t xml:space="preserve">were addicted to the </w:t>
      </w:r>
      <w:r w:rsidR="003C481B" w:rsidRPr="00CF2784">
        <w:rPr>
          <w:rFonts w:ascii="Times New Roman" w:hAnsi="Times New Roman" w:cs="Times New Roman"/>
          <w:sz w:val="20"/>
          <w:szCs w:val="26"/>
          <w:lang w:bidi="ar-SA"/>
        </w:rPr>
        <w:t xml:space="preserve">drug, referred to doctor </w:t>
      </w:r>
      <w:proofErr w:type="spellStart"/>
      <w:r w:rsidR="003C481B" w:rsidRPr="00CF2784">
        <w:rPr>
          <w:rFonts w:ascii="Times New Roman" w:hAnsi="Times New Roman" w:cs="Times New Roman"/>
          <w:sz w:val="20"/>
          <w:szCs w:val="26"/>
          <w:lang w:bidi="ar-SA"/>
        </w:rPr>
        <w:t>Jafari’s</w:t>
      </w:r>
      <w:proofErr w:type="spellEnd"/>
      <w:r w:rsidR="003C481B" w:rsidRPr="00CF2784">
        <w:rPr>
          <w:rFonts w:ascii="Times New Roman" w:hAnsi="Times New Roman" w:cs="Times New Roman"/>
          <w:sz w:val="20"/>
          <w:szCs w:val="26"/>
          <w:lang w:bidi="ar-SA"/>
        </w:rPr>
        <w:t xml:space="preserve"> rehabilitation </w:t>
      </w:r>
      <w:r w:rsidR="006C3298" w:rsidRPr="00CF2784">
        <w:rPr>
          <w:rFonts w:ascii="Times New Roman" w:hAnsi="Times New Roman" w:cs="Times New Roman"/>
          <w:sz w:val="20"/>
          <w:szCs w:val="26"/>
          <w:lang w:bidi="ar-SA"/>
        </w:rPr>
        <w:t>center</w:t>
      </w:r>
      <w:r w:rsidR="003C481B" w:rsidRPr="00CF2784">
        <w:rPr>
          <w:rFonts w:ascii="Times New Roman" w:hAnsi="Times New Roman" w:cs="Times New Roman"/>
          <w:sz w:val="20"/>
          <w:szCs w:val="26"/>
          <w:lang w:bidi="ar-SA"/>
        </w:rPr>
        <w:t xml:space="preserve"> date April 2015,</w:t>
      </w:r>
      <w:r w:rsidRPr="00CF2784">
        <w:rPr>
          <w:rFonts w:ascii="Times New Roman" w:hAnsi="Times New Roman" w:cs="Times New Roman"/>
          <w:sz w:val="20"/>
          <w:szCs w:val="26"/>
          <w:lang w:bidi="ar-SA"/>
        </w:rPr>
        <w:t xml:space="preserve"> and were under methadone maintenance treatment. The sample included 30 addicts who were at least 6 months of maintenance treatme</w:t>
      </w:r>
      <w:r w:rsidR="00110413" w:rsidRPr="00CF2784">
        <w:rPr>
          <w:rFonts w:ascii="Times New Roman" w:hAnsi="Times New Roman" w:cs="Times New Roman"/>
          <w:sz w:val="20"/>
          <w:szCs w:val="26"/>
          <w:lang w:bidi="ar-SA"/>
        </w:rPr>
        <w:t>nt with methadone syrup. Sample method</w:t>
      </w:r>
      <w:r w:rsidRPr="00CF2784">
        <w:rPr>
          <w:rFonts w:ascii="Times New Roman" w:hAnsi="Times New Roman" w:cs="Times New Roman"/>
          <w:sz w:val="20"/>
          <w:szCs w:val="26"/>
          <w:lang w:bidi="ar-SA"/>
        </w:rPr>
        <w:t xml:space="preserve"> </w:t>
      </w:r>
      <w:r w:rsidR="00110413" w:rsidRPr="00CF2784">
        <w:rPr>
          <w:rFonts w:ascii="Times New Roman" w:hAnsi="Times New Roman" w:cs="Times New Roman"/>
          <w:sz w:val="20"/>
          <w:szCs w:val="26"/>
          <w:lang w:bidi="ar-SA"/>
        </w:rPr>
        <w:t>was</w:t>
      </w:r>
      <w:r w:rsidRPr="00CF2784">
        <w:rPr>
          <w:rFonts w:ascii="Times New Roman" w:hAnsi="Times New Roman" w:cs="Times New Roman"/>
          <w:sz w:val="20"/>
          <w:szCs w:val="26"/>
          <w:lang w:bidi="ar-SA"/>
        </w:rPr>
        <w:t xml:space="preserve"> available and </w:t>
      </w:r>
      <w:r w:rsidR="00110413" w:rsidRPr="00CF2784">
        <w:rPr>
          <w:rFonts w:ascii="Times New Roman" w:hAnsi="Times New Roman" w:cs="Times New Roman"/>
          <w:sz w:val="20"/>
          <w:szCs w:val="26"/>
          <w:lang w:bidi="ar-SA"/>
        </w:rPr>
        <w:t xml:space="preserve">it was among </w:t>
      </w:r>
      <w:r w:rsidRPr="00CF2784">
        <w:rPr>
          <w:rFonts w:ascii="Times New Roman" w:hAnsi="Times New Roman" w:cs="Times New Roman"/>
          <w:sz w:val="20"/>
          <w:szCs w:val="26"/>
          <w:lang w:bidi="ar-SA"/>
        </w:rPr>
        <w:t>the people admitted to</w:t>
      </w:r>
      <w:r w:rsidR="00110413" w:rsidRPr="00CF2784">
        <w:rPr>
          <w:rFonts w:ascii="Times New Roman" w:hAnsi="Times New Roman" w:cs="Times New Roman"/>
          <w:sz w:val="20"/>
          <w:szCs w:val="26"/>
          <w:lang w:bidi="ar-SA"/>
        </w:rPr>
        <w:t xml:space="preserve"> Doctor </w:t>
      </w:r>
      <w:proofErr w:type="spellStart"/>
      <w:r w:rsidR="00110413" w:rsidRPr="00CF2784">
        <w:rPr>
          <w:rFonts w:ascii="Times New Roman" w:hAnsi="Times New Roman" w:cs="Times New Roman"/>
          <w:sz w:val="20"/>
          <w:szCs w:val="26"/>
          <w:lang w:bidi="ar-SA"/>
        </w:rPr>
        <w:t>Jafari’s</w:t>
      </w:r>
      <w:proofErr w:type="spellEnd"/>
      <w:r w:rsidRPr="00CF2784">
        <w:rPr>
          <w:rFonts w:ascii="Times New Roman" w:hAnsi="Times New Roman" w:cs="Times New Roman"/>
          <w:sz w:val="20"/>
          <w:szCs w:val="26"/>
          <w:lang w:bidi="ar-SA"/>
        </w:rPr>
        <w:t xml:space="preserve"> drug rehabilitation</w:t>
      </w:r>
      <w:r w:rsidR="00110413" w:rsidRPr="00CF2784">
        <w:rPr>
          <w:rFonts w:ascii="Times New Roman" w:hAnsi="Times New Roman" w:cs="Times New Roman"/>
          <w:sz w:val="20"/>
          <w:szCs w:val="26"/>
          <w:lang w:bidi="ar-SA"/>
        </w:rPr>
        <w:t xml:space="preserve"> center</w:t>
      </w:r>
      <w:r w:rsidRPr="00CF2784">
        <w:rPr>
          <w:rFonts w:ascii="Times New Roman" w:hAnsi="Times New Roman" w:cs="Times New Roman"/>
          <w:sz w:val="20"/>
          <w:szCs w:val="26"/>
          <w:lang w:bidi="ar-SA"/>
        </w:rPr>
        <w:t>. The 30 patients</w:t>
      </w:r>
      <w:r w:rsidR="00424B1F" w:rsidRPr="00CF2784">
        <w:rPr>
          <w:rFonts w:ascii="Times New Roman" w:hAnsi="Times New Roman" w:cs="Times New Roman"/>
          <w:sz w:val="20"/>
          <w:szCs w:val="26"/>
          <w:lang w:bidi="ar-SA"/>
        </w:rPr>
        <w:t xml:space="preserve"> were</w:t>
      </w:r>
      <w:r w:rsidRPr="00CF2784">
        <w:rPr>
          <w:rFonts w:ascii="Times New Roman" w:hAnsi="Times New Roman" w:cs="Times New Roman"/>
          <w:sz w:val="20"/>
          <w:szCs w:val="26"/>
          <w:lang w:bidi="ar-SA"/>
        </w:rPr>
        <w:t xml:space="preserve"> in </w:t>
      </w:r>
      <w:r w:rsidR="00424B1F" w:rsidRPr="00CF2784">
        <w:rPr>
          <w:rFonts w:ascii="Times New Roman" w:hAnsi="Times New Roman" w:cs="Times New Roman"/>
          <w:sz w:val="20"/>
          <w:szCs w:val="26"/>
          <w:lang w:bidi="ar-SA"/>
        </w:rPr>
        <w:t xml:space="preserve">two groups of </w:t>
      </w:r>
      <w:r w:rsidRPr="00CF2784">
        <w:rPr>
          <w:rFonts w:ascii="Times New Roman" w:hAnsi="Times New Roman" w:cs="Times New Roman"/>
          <w:sz w:val="20"/>
          <w:szCs w:val="26"/>
          <w:lang w:bidi="ar-SA"/>
        </w:rPr>
        <w:t xml:space="preserve">the drug </w:t>
      </w:r>
      <w:r w:rsidR="00424B1F" w:rsidRPr="00CF2784">
        <w:rPr>
          <w:rFonts w:ascii="Times New Roman" w:hAnsi="Times New Roman" w:cs="Times New Roman"/>
          <w:sz w:val="20"/>
          <w:szCs w:val="26"/>
          <w:lang w:bidi="ar-SA"/>
        </w:rPr>
        <w:t>user</w:t>
      </w:r>
      <w:r w:rsidRPr="00CF2784">
        <w:rPr>
          <w:rFonts w:ascii="Times New Roman" w:hAnsi="Times New Roman" w:cs="Times New Roman"/>
          <w:sz w:val="20"/>
          <w:szCs w:val="26"/>
          <w:lang w:bidi="ar-SA"/>
        </w:rPr>
        <w:t xml:space="preserve"> (n = 15) and</w:t>
      </w:r>
      <w:r w:rsidR="00424B1F" w:rsidRPr="00CF2784">
        <w:rPr>
          <w:rFonts w:ascii="Times New Roman" w:hAnsi="Times New Roman" w:cs="Times New Roman"/>
          <w:sz w:val="20"/>
          <w:szCs w:val="26"/>
          <w:lang w:bidi="ar-SA"/>
        </w:rPr>
        <w:t xml:space="preserve"> stimulants</w:t>
      </w:r>
      <w:r w:rsidRPr="00CF2784">
        <w:rPr>
          <w:rFonts w:ascii="Times New Roman" w:hAnsi="Times New Roman" w:cs="Times New Roman"/>
          <w:sz w:val="20"/>
          <w:szCs w:val="26"/>
          <w:lang w:bidi="ar-SA"/>
        </w:rPr>
        <w:t xml:space="preserve"> consumer (15 persons). The questionnaire is</w:t>
      </w:r>
      <w:r w:rsidR="004166C2" w:rsidRPr="00CF2784">
        <w:rPr>
          <w:rFonts w:ascii="Times New Roman" w:hAnsi="Times New Roman" w:cs="Times New Roman"/>
          <w:sz w:val="20"/>
          <w:szCs w:val="26"/>
          <w:lang w:bidi="ar-SA"/>
        </w:rPr>
        <w:t xml:space="preserve"> used to collect data</w:t>
      </w:r>
      <w:r w:rsidRPr="00CF2784">
        <w:rPr>
          <w:rFonts w:ascii="Times New Roman" w:hAnsi="Times New Roman" w:cs="Times New Roman"/>
          <w:sz w:val="20"/>
          <w:szCs w:val="26"/>
          <w:lang w:bidi="ar-SA"/>
        </w:rPr>
        <w:t xml:space="preserve">. For this purpose, the craving questionnaire </w:t>
      </w:r>
      <w:r w:rsidR="00F44875" w:rsidRPr="00CF2784">
        <w:rPr>
          <w:rFonts w:ascii="Times New Roman" w:hAnsi="Times New Roman" w:cs="Times New Roman"/>
          <w:sz w:val="20"/>
          <w:szCs w:val="26"/>
          <w:lang w:bidi="ar-SA"/>
        </w:rPr>
        <w:t>by</w:t>
      </w:r>
      <w:r w:rsidR="000762DE" w:rsidRPr="00CF2784">
        <w:rPr>
          <w:rFonts w:ascii="Times New Roman" w:hAnsi="Times New Roman" w:cs="Times New Roman"/>
          <w:sz w:val="20"/>
          <w:szCs w:val="26"/>
          <w:lang w:bidi="ar-SA"/>
        </w:rPr>
        <w:t xml:space="preserve"> </w:t>
      </w:r>
      <w:r w:rsidRPr="00CF2784">
        <w:rPr>
          <w:rFonts w:ascii="Times New Roman" w:hAnsi="Times New Roman" w:cs="Times New Roman"/>
          <w:sz w:val="20"/>
          <w:szCs w:val="26"/>
          <w:lang w:bidi="ar-SA"/>
        </w:rPr>
        <w:t xml:space="preserve">Haynes et al. (2006) and general self-efficacy questionnaire </w:t>
      </w:r>
      <w:r w:rsidR="000762DE" w:rsidRPr="00CF2784">
        <w:rPr>
          <w:rFonts w:ascii="Times New Roman" w:hAnsi="Times New Roman" w:cs="Times New Roman"/>
          <w:sz w:val="20"/>
          <w:szCs w:val="26"/>
          <w:lang w:bidi="ar-SA"/>
        </w:rPr>
        <w:t xml:space="preserve">of </w:t>
      </w:r>
      <w:r w:rsidRPr="00CF2784">
        <w:rPr>
          <w:rFonts w:ascii="Times New Roman" w:hAnsi="Times New Roman" w:cs="Times New Roman"/>
          <w:sz w:val="20"/>
          <w:szCs w:val="26"/>
          <w:lang w:bidi="ar-SA"/>
        </w:rPr>
        <w:t>Scherer (1982) have been used. The results of the analysis carried out in the questionnaire</w:t>
      </w:r>
      <w:r w:rsidR="00D50121" w:rsidRPr="00CF2784">
        <w:rPr>
          <w:rFonts w:ascii="Times New Roman" w:hAnsi="Times New Roman" w:cs="Times New Roman"/>
          <w:sz w:val="20"/>
          <w:szCs w:val="26"/>
          <w:lang w:bidi="ar-SA"/>
        </w:rPr>
        <w:t xml:space="preserve"> of</w:t>
      </w:r>
      <w:r w:rsidRPr="00CF2784">
        <w:rPr>
          <w:rFonts w:ascii="Times New Roman" w:hAnsi="Times New Roman" w:cs="Times New Roman"/>
          <w:sz w:val="20"/>
          <w:szCs w:val="26"/>
          <w:lang w:bidi="ar-SA"/>
        </w:rPr>
        <w:t xml:space="preserve"> Haynes et al (2006)</w:t>
      </w:r>
      <w:r w:rsidR="00D50121" w:rsidRPr="00CF2784">
        <w:rPr>
          <w:rFonts w:ascii="Times New Roman" w:hAnsi="Times New Roman" w:cs="Times New Roman"/>
          <w:sz w:val="20"/>
          <w:szCs w:val="26"/>
          <w:lang w:bidi="ar-SA"/>
        </w:rPr>
        <w:t xml:space="preserve"> in</w:t>
      </w:r>
      <w:r w:rsidR="00F44875" w:rsidRPr="00CF2784">
        <w:rPr>
          <w:rFonts w:ascii="Times New Roman" w:hAnsi="Times New Roman" w:cs="Times New Roman"/>
          <w:sz w:val="20"/>
          <w:szCs w:val="26"/>
          <w:lang w:bidi="ar-SA"/>
        </w:rPr>
        <w:t xml:space="preserve"> our research suggest</w:t>
      </w:r>
      <w:r w:rsidRPr="00CF2784">
        <w:rPr>
          <w:rFonts w:ascii="Times New Roman" w:hAnsi="Times New Roman" w:cs="Times New Roman"/>
          <w:sz w:val="20"/>
          <w:szCs w:val="26"/>
          <w:lang w:bidi="ar-SA"/>
        </w:rPr>
        <w:t xml:space="preserve"> that </w:t>
      </w:r>
      <w:proofErr w:type="spellStart"/>
      <w:r w:rsidRPr="00CF2784">
        <w:rPr>
          <w:rFonts w:ascii="Times New Roman" w:hAnsi="Times New Roman" w:cs="Times New Roman"/>
          <w:sz w:val="20"/>
          <w:szCs w:val="26"/>
          <w:lang w:bidi="ar-SA"/>
        </w:rPr>
        <w:t>Cronbach's</w:t>
      </w:r>
      <w:proofErr w:type="spellEnd"/>
      <w:r w:rsidRPr="00CF2784">
        <w:rPr>
          <w:rFonts w:ascii="Times New Roman" w:hAnsi="Times New Roman" w:cs="Times New Roman"/>
          <w:sz w:val="20"/>
          <w:szCs w:val="26"/>
          <w:lang w:bidi="ar-SA"/>
        </w:rPr>
        <w:t xml:space="preserve"> alpha coefficient </w:t>
      </w:r>
      <w:r w:rsidR="00D50121" w:rsidRPr="00CF2784">
        <w:rPr>
          <w:rFonts w:ascii="Times New Roman" w:hAnsi="Times New Roman" w:cs="Times New Roman"/>
          <w:sz w:val="20"/>
          <w:szCs w:val="26"/>
          <w:lang w:bidi="ar-SA"/>
        </w:rPr>
        <w:t>about</w:t>
      </w:r>
      <w:r w:rsidRPr="00CF2784">
        <w:rPr>
          <w:rFonts w:ascii="Times New Roman" w:hAnsi="Times New Roman" w:cs="Times New Roman"/>
          <w:sz w:val="20"/>
          <w:szCs w:val="26"/>
          <w:lang w:bidi="ar-SA"/>
        </w:rPr>
        <w:t xml:space="preserve"> the effectiveness of teaching distraction</w:t>
      </w:r>
      <w:r w:rsidR="00D50121" w:rsidRPr="00CF2784">
        <w:rPr>
          <w:rFonts w:ascii="Times New Roman" w:hAnsi="Times New Roman" w:cs="Times New Roman"/>
          <w:sz w:val="20"/>
          <w:szCs w:val="26"/>
          <w:lang w:bidi="ar-SA"/>
        </w:rPr>
        <w:t xml:space="preserve"> techniques,</w:t>
      </w:r>
      <w:r w:rsidRPr="00CF2784">
        <w:rPr>
          <w:rFonts w:ascii="Times New Roman" w:hAnsi="Times New Roman" w:cs="Times New Roman"/>
          <w:sz w:val="20"/>
          <w:szCs w:val="26"/>
          <w:lang w:bidi="ar-SA"/>
        </w:rPr>
        <w:t xml:space="preserve"> and </w:t>
      </w:r>
      <w:r w:rsidR="006C3298" w:rsidRPr="00CF2784">
        <w:rPr>
          <w:rFonts w:ascii="Times New Roman" w:hAnsi="Times New Roman" w:cs="Times New Roman"/>
          <w:sz w:val="20"/>
          <w:szCs w:val="26"/>
          <w:lang w:bidi="ar-SA"/>
        </w:rPr>
        <w:t>self-efficacy</w:t>
      </w:r>
      <w:r w:rsidR="00D50121" w:rsidRPr="00CF2784">
        <w:rPr>
          <w:rFonts w:ascii="Times New Roman" w:hAnsi="Times New Roman" w:cs="Times New Roman"/>
          <w:sz w:val="20"/>
          <w:szCs w:val="26"/>
          <w:lang w:bidi="ar-SA"/>
        </w:rPr>
        <w:t xml:space="preserve"> thoughts</w:t>
      </w:r>
      <w:r w:rsidRPr="00CF2784">
        <w:rPr>
          <w:rFonts w:ascii="Times New Roman" w:hAnsi="Times New Roman" w:cs="Times New Roman"/>
          <w:sz w:val="20"/>
          <w:szCs w:val="26"/>
          <w:lang w:bidi="ar-SA"/>
        </w:rPr>
        <w:t xml:space="preserve"> on the cravings</w:t>
      </w:r>
      <w:r w:rsidR="00D50121" w:rsidRPr="00CF2784">
        <w:rPr>
          <w:rFonts w:ascii="Times New Roman" w:hAnsi="Times New Roman" w:cs="Times New Roman"/>
          <w:sz w:val="20"/>
          <w:szCs w:val="26"/>
          <w:lang w:bidi="ar-SA"/>
        </w:rPr>
        <w:t xml:space="preserve"> to</w:t>
      </w:r>
      <w:r w:rsidRPr="00CF2784">
        <w:rPr>
          <w:rFonts w:ascii="Times New Roman" w:hAnsi="Times New Roman" w:cs="Times New Roman"/>
          <w:sz w:val="20"/>
          <w:szCs w:val="26"/>
          <w:lang w:bidi="ar-SA"/>
        </w:rPr>
        <w:t xml:space="preserve"> return </w:t>
      </w:r>
      <w:r w:rsidR="00D50121" w:rsidRPr="00CF2784">
        <w:rPr>
          <w:rFonts w:ascii="Times New Roman" w:hAnsi="Times New Roman" w:cs="Times New Roman"/>
          <w:sz w:val="20"/>
          <w:szCs w:val="26"/>
          <w:lang w:bidi="ar-SA"/>
        </w:rPr>
        <w:t>to drug</w:t>
      </w:r>
      <w:r w:rsidRPr="00CF2784">
        <w:rPr>
          <w:rFonts w:ascii="Times New Roman" w:hAnsi="Times New Roman" w:cs="Times New Roman"/>
          <w:sz w:val="20"/>
          <w:szCs w:val="26"/>
          <w:lang w:bidi="ar-SA"/>
        </w:rPr>
        <w:t xml:space="preserve"> abuse</w:t>
      </w:r>
      <w:r w:rsidR="00D50121" w:rsidRPr="00CF2784">
        <w:rPr>
          <w:rFonts w:ascii="Times New Roman" w:hAnsi="Times New Roman" w:cs="Times New Roman"/>
          <w:sz w:val="20"/>
          <w:szCs w:val="26"/>
          <w:lang w:bidi="ar-SA"/>
        </w:rPr>
        <w:t xml:space="preserve"> was 92 </w:t>
      </w:r>
      <w:r w:rsidR="006C3298" w:rsidRPr="00CF2784">
        <w:rPr>
          <w:rFonts w:ascii="Times New Roman" w:hAnsi="Times New Roman" w:cs="Times New Roman"/>
          <w:sz w:val="20"/>
          <w:szCs w:val="26"/>
          <w:lang w:bidi="ar-SA"/>
        </w:rPr>
        <w:t>percent</w:t>
      </w:r>
      <w:r w:rsidRPr="00CF2784">
        <w:rPr>
          <w:rFonts w:ascii="Times New Roman" w:hAnsi="Times New Roman" w:cs="Times New Roman"/>
          <w:sz w:val="20"/>
          <w:szCs w:val="26"/>
          <w:lang w:bidi="ar-SA"/>
        </w:rPr>
        <w:t xml:space="preserve"> in patients </w:t>
      </w:r>
      <w:r w:rsidR="00D50121" w:rsidRPr="00CF2784">
        <w:rPr>
          <w:rFonts w:ascii="Times New Roman" w:hAnsi="Times New Roman" w:cs="Times New Roman"/>
          <w:sz w:val="20"/>
          <w:szCs w:val="26"/>
          <w:lang w:bidi="ar-SA"/>
        </w:rPr>
        <w:t>under treatment</w:t>
      </w:r>
      <w:r w:rsidRPr="00CF2784">
        <w:rPr>
          <w:rFonts w:ascii="Times New Roman" w:hAnsi="Times New Roman" w:cs="Times New Roman"/>
          <w:sz w:val="20"/>
          <w:szCs w:val="26"/>
          <w:lang w:bidi="ar-SA"/>
        </w:rPr>
        <w:t xml:space="preserve">. The psychometric study conducted on the editing of the questionnaire </w:t>
      </w:r>
      <w:r w:rsidR="00521025" w:rsidRPr="00CF2784">
        <w:rPr>
          <w:rFonts w:ascii="Times New Roman" w:hAnsi="Times New Roman" w:cs="Times New Roman"/>
          <w:sz w:val="20"/>
          <w:szCs w:val="26"/>
          <w:lang w:bidi="ar-SA"/>
        </w:rPr>
        <w:t>shows that it</w:t>
      </w:r>
      <w:r w:rsidRPr="00CF2784">
        <w:rPr>
          <w:rFonts w:ascii="Times New Roman" w:hAnsi="Times New Roman" w:cs="Times New Roman"/>
          <w:sz w:val="20"/>
          <w:szCs w:val="26"/>
          <w:lang w:bidi="ar-SA"/>
        </w:rPr>
        <w:t xml:space="preserve"> </w:t>
      </w:r>
      <w:r w:rsidR="00521025" w:rsidRPr="00CF2784">
        <w:rPr>
          <w:rFonts w:ascii="Times New Roman" w:hAnsi="Times New Roman" w:cs="Times New Roman"/>
          <w:sz w:val="20"/>
          <w:szCs w:val="26"/>
          <w:lang w:bidi="ar-SA"/>
        </w:rPr>
        <w:t>has</w:t>
      </w:r>
      <w:r w:rsidRPr="00CF2784">
        <w:rPr>
          <w:rFonts w:ascii="Times New Roman" w:hAnsi="Times New Roman" w:cs="Times New Roman"/>
          <w:sz w:val="20"/>
          <w:szCs w:val="26"/>
          <w:lang w:bidi="ar-SA"/>
        </w:rPr>
        <w:t xml:space="preserve"> good reliability and validity (</w:t>
      </w:r>
      <w:r w:rsidR="00324210" w:rsidRPr="00CF2784">
        <w:rPr>
          <w:rFonts w:ascii="Times New Roman" w:hAnsi="Times New Roman" w:cs="Times New Roman"/>
          <w:sz w:val="20"/>
          <w:szCs w:val="26"/>
          <w:lang w:bidi="ar-SA"/>
        </w:rPr>
        <w:t xml:space="preserve">Hakim </w:t>
      </w:r>
      <w:proofErr w:type="spellStart"/>
      <w:r w:rsidR="00324210" w:rsidRPr="00CF2784">
        <w:rPr>
          <w:rFonts w:ascii="Times New Roman" w:hAnsi="Times New Roman" w:cs="Times New Roman"/>
          <w:sz w:val="20"/>
          <w:szCs w:val="26"/>
          <w:lang w:bidi="ar-SA"/>
        </w:rPr>
        <w:t>Elahi</w:t>
      </w:r>
      <w:proofErr w:type="spellEnd"/>
      <w:r w:rsidRPr="00CF2784">
        <w:rPr>
          <w:rFonts w:ascii="Times New Roman" w:hAnsi="Times New Roman" w:cs="Times New Roman"/>
          <w:sz w:val="20"/>
          <w:szCs w:val="26"/>
          <w:lang w:bidi="ar-SA"/>
        </w:rPr>
        <w:t xml:space="preserve">, </w:t>
      </w:r>
      <w:r w:rsidR="00324210" w:rsidRPr="00CF2784">
        <w:rPr>
          <w:rFonts w:ascii="Times New Roman" w:hAnsi="Times New Roman" w:cs="Times New Roman"/>
          <w:sz w:val="20"/>
          <w:szCs w:val="26"/>
          <w:lang w:bidi="ar-SA"/>
        </w:rPr>
        <w:t>2014</w:t>
      </w:r>
      <w:r w:rsidRPr="00CF2784">
        <w:rPr>
          <w:rFonts w:ascii="Times New Roman" w:hAnsi="Times New Roman" w:cs="Times New Roman"/>
          <w:sz w:val="20"/>
          <w:szCs w:val="26"/>
          <w:lang w:bidi="ar-SA"/>
        </w:rPr>
        <w:t>).</w:t>
      </w:r>
    </w:p>
    <w:p w:rsidR="000B549E" w:rsidRPr="00CF2784" w:rsidRDefault="001F4BE7"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In t</w:t>
      </w:r>
      <w:r w:rsidR="000B549E" w:rsidRPr="00CF2784">
        <w:rPr>
          <w:rFonts w:ascii="Times New Roman" w:hAnsi="Times New Roman" w:cs="Times New Roman"/>
          <w:sz w:val="20"/>
          <w:szCs w:val="26"/>
          <w:lang w:bidi="ar-SA"/>
        </w:rPr>
        <w:t xml:space="preserve">he self-efficacy questionnaire, </w:t>
      </w:r>
      <w:r w:rsidRPr="00CF2784">
        <w:rPr>
          <w:rFonts w:ascii="Times New Roman" w:hAnsi="Times New Roman" w:cs="Times New Roman"/>
          <w:sz w:val="20"/>
          <w:szCs w:val="26"/>
          <w:lang w:bidi="ar-SA"/>
        </w:rPr>
        <w:t xml:space="preserve">Scherer et </w:t>
      </w:r>
      <w:r w:rsidR="000B549E" w:rsidRPr="00CF2784">
        <w:rPr>
          <w:rFonts w:ascii="Times New Roman" w:hAnsi="Times New Roman" w:cs="Times New Roman"/>
          <w:sz w:val="20"/>
          <w:szCs w:val="26"/>
          <w:lang w:bidi="ar-SA"/>
        </w:rPr>
        <w:t>al. (1982), while, in other studies (</w:t>
      </w:r>
      <w:proofErr w:type="spellStart"/>
      <w:r w:rsidRPr="00CF2784">
        <w:rPr>
          <w:rFonts w:ascii="Times New Roman" w:hAnsi="Times New Roman" w:cs="Times New Roman"/>
          <w:sz w:val="20"/>
          <w:szCs w:val="26"/>
          <w:lang w:bidi="ar-SA"/>
        </w:rPr>
        <w:t>Jahani</w:t>
      </w:r>
      <w:proofErr w:type="spellEnd"/>
      <w:r w:rsidR="000B549E" w:rsidRPr="00CF2784">
        <w:rPr>
          <w:rFonts w:ascii="Times New Roman" w:hAnsi="Times New Roman" w:cs="Times New Roman"/>
          <w:sz w:val="20"/>
          <w:szCs w:val="26"/>
          <w:lang w:bidi="ar-SA"/>
        </w:rPr>
        <w:t xml:space="preserve">, </w:t>
      </w:r>
      <w:r w:rsidRPr="00CF2784">
        <w:rPr>
          <w:rFonts w:ascii="Times New Roman" w:hAnsi="Times New Roman" w:cs="Times New Roman"/>
          <w:sz w:val="20"/>
          <w:szCs w:val="26"/>
          <w:lang w:bidi="ar-SA"/>
        </w:rPr>
        <w:t>2009</w:t>
      </w:r>
      <w:r w:rsidR="000B549E" w:rsidRPr="00CF2784">
        <w:rPr>
          <w:rFonts w:ascii="Times New Roman" w:hAnsi="Times New Roman" w:cs="Times New Roman"/>
          <w:sz w:val="20"/>
          <w:szCs w:val="26"/>
          <w:lang w:bidi="ar-SA"/>
        </w:rPr>
        <w:t xml:space="preserve">; </w:t>
      </w:r>
      <w:proofErr w:type="spellStart"/>
      <w:r w:rsidR="000B549E" w:rsidRPr="00CF2784">
        <w:rPr>
          <w:rFonts w:ascii="Times New Roman" w:hAnsi="Times New Roman" w:cs="Times New Roman"/>
          <w:sz w:val="20"/>
          <w:szCs w:val="26"/>
          <w:lang w:bidi="ar-SA"/>
        </w:rPr>
        <w:t>Arabyan</w:t>
      </w:r>
      <w:proofErr w:type="spellEnd"/>
      <w:r w:rsidR="000B549E" w:rsidRPr="00CF2784">
        <w:rPr>
          <w:rFonts w:ascii="Times New Roman" w:hAnsi="Times New Roman" w:cs="Times New Roman"/>
          <w:sz w:val="20"/>
          <w:szCs w:val="26"/>
          <w:lang w:bidi="ar-SA"/>
        </w:rPr>
        <w:t xml:space="preserve">, </w:t>
      </w:r>
      <w:r w:rsidRPr="00CF2784">
        <w:rPr>
          <w:rFonts w:ascii="Times New Roman" w:hAnsi="Times New Roman" w:cs="Times New Roman"/>
          <w:sz w:val="20"/>
          <w:szCs w:val="26"/>
          <w:lang w:bidi="ar-SA"/>
        </w:rPr>
        <w:t>2004</w:t>
      </w:r>
      <w:r w:rsidR="000B549E" w:rsidRPr="00CF2784">
        <w:rPr>
          <w:rFonts w:ascii="Times New Roman" w:hAnsi="Times New Roman" w:cs="Times New Roman"/>
          <w:sz w:val="20"/>
          <w:szCs w:val="26"/>
          <w:lang w:bidi="ar-SA"/>
        </w:rPr>
        <w:t xml:space="preserve">) as well, </w:t>
      </w:r>
      <w:r w:rsidRPr="00CF2784">
        <w:rPr>
          <w:rFonts w:ascii="Times New Roman" w:hAnsi="Times New Roman" w:cs="Times New Roman"/>
          <w:sz w:val="20"/>
          <w:szCs w:val="26"/>
          <w:lang w:bidi="ar-SA"/>
        </w:rPr>
        <w:t xml:space="preserve">have obtained reliability coefficient 0.740 by </w:t>
      </w:r>
      <w:r w:rsidR="000B549E" w:rsidRPr="00CF2784">
        <w:rPr>
          <w:rFonts w:ascii="Times New Roman" w:hAnsi="Times New Roman" w:cs="Times New Roman"/>
          <w:sz w:val="20"/>
          <w:szCs w:val="26"/>
          <w:lang w:bidi="ar-SA"/>
        </w:rPr>
        <w:t xml:space="preserve">using the </w:t>
      </w:r>
      <w:proofErr w:type="spellStart"/>
      <w:r w:rsidR="000B549E" w:rsidRPr="00CF2784">
        <w:rPr>
          <w:rFonts w:ascii="Times New Roman" w:hAnsi="Times New Roman" w:cs="Times New Roman"/>
          <w:sz w:val="20"/>
          <w:szCs w:val="26"/>
          <w:lang w:bidi="ar-SA"/>
        </w:rPr>
        <w:t>Cronbach's</w:t>
      </w:r>
      <w:proofErr w:type="spellEnd"/>
      <w:r w:rsidR="000B549E" w:rsidRPr="00CF2784">
        <w:rPr>
          <w:rFonts w:ascii="Times New Roman" w:hAnsi="Times New Roman" w:cs="Times New Roman"/>
          <w:sz w:val="20"/>
          <w:szCs w:val="26"/>
          <w:lang w:bidi="ar-SA"/>
        </w:rPr>
        <w:t xml:space="preserve"> alpha. The validity and reliability</w:t>
      </w:r>
      <w:r w:rsidR="00D0067F" w:rsidRPr="00CF2784">
        <w:rPr>
          <w:rFonts w:ascii="Times New Roman" w:hAnsi="Times New Roman" w:cs="Times New Roman"/>
          <w:sz w:val="20"/>
          <w:szCs w:val="26"/>
          <w:lang w:bidi="ar-SA"/>
        </w:rPr>
        <w:t xml:space="preserve"> of </w:t>
      </w:r>
      <w:r w:rsidR="000B549E" w:rsidRPr="00CF2784">
        <w:rPr>
          <w:rFonts w:ascii="Times New Roman" w:hAnsi="Times New Roman" w:cs="Times New Roman"/>
          <w:sz w:val="20"/>
          <w:szCs w:val="26"/>
          <w:lang w:bidi="ar-SA"/>
        </w:rPr>
        <w:t>Scherer (1982),</w:t>
      </w:r>
      <w:r w:rsidR="00D0067F" w:rsidRPr="00CF2784">
        <w:rPr>
          <w:rFonts w:ascii="Times New Roman" w:hAnsi="Times New Roman" w:cs="Times New Roman"/>
          <w:sz w:val="20"/>
          <w:szCs w:val="26"/>
          <w:lang w:bidi="ar-SA"/>
        </w:rPr>
        <w:t xml:space="preserve"> cites</w:t>
      </w:r>
      <w:r w:rsidR="000B549E" w:rsidRPr="00CF2784">
        <w:rPr>
          <w:rFonts w:ascii="Times New Roman" w:hAnsi="Times New Roman" w:cs="Times New Roman"/>
          <w:sz w:val="20"/>
          <w:szCs w:val="26"/>
          <w:lang w:bidi="ar-SA"/>
        </w:rPr>
        <w:t xml:space="preserve"> the</w:t>
      </w:r>
      <w:r w:rsidR="00D0067F" w:rsidRPr="00CF2784">
        <w:rPr>
          <w:rFonts w:ascii="Times New Roman" w:hAnsi="Times New Roman" w:cs="Times New Roman"/>
          <w:sz w:val="20"/>
          <w:szCs w:val="26"/>
          <w:lang w:bidi="ar-SA"/>
        </w:rPr>
        <w:t xml:space="preserve"> calculated</w:t>
      </w:r>
      <w:r w:rsidR="000B549E" w:rsidRPr="00CF2784">
        <w:rPr>
          <w:rFonts w:ascii="Times New Roman" w:hAnsi="Times New Roman" w:cs="Times New Roman"/>
          <w:sz w:val="20"/>
          <w:szCs w:val="26"/>
          <w:lang w:bidi="ar-SA"/>
        </w:rPr>
        <w:t xml:space="preserve"> credit</w:t>
      </w:r>
      <w:r w:rsidR="00BC7D99" w:rsidRPr="00CF2784">
        <w:rPr>
          <w:rFonts w:ascii="Times New Roman" w:hAnsi="Times New Roman" w:cs="Times New Roman"/>
          <w:sz w:val="20"/>
          <w:szCs w:val="26"/>
          <w:lang w:bidi="ar-SA"/>
        </w:rPr>
        <w:t xml:space="preserve"> equal to</w:t>
      </w:r>
      <w:r w:rsidR="000B549E" w:rsidRPr="00CF2784">
        <w:rPr>
          <w:rFonts w:ascii="Times New Roman" w:hAnsi="Times New Roman" w:cs="Times New Roman"/>
          <w:sz w:val="20"/>
          <w:szCs w:val="26"/>
          <w:lang w:bidi="ar-SA"/>
        </w:rPr>
        <w:t xml:space="preserve"> </w:t>
      </w:r>
      <w:r w:rsidR="00D0067F" w:rsidRPr="00CF2784">
        <w:rPr>
          <w:rFonts w:ascii="Times New Roman" w:hAnsi="Times New Roman" w:cs="Times New Roman"/>
          <w:sz w:val="20"/>
          <w:szCs w:val="26"/>
          <w:lang w:bidi="ar-SA"/>
        </w:rPr>
        <w:t xml:space="preserve">0.76 </w:t>
      </w:r>
      <w:r w:rsidR="000B549E" w:rsidRPr="00CF2784">
        <w:rPr>
          <w:rFonts w:ascii="Times New Roman" w:hAnsi="Times New Roman" w:cs="Times New Roman"/>
          <w:sz w:val="20"/>
          <w:szCs w:val="26"/>
          <w:lang w:bidi="ar-SA"/>
        </w:rPr>
        <w:t xml:space="preserve">through </w:t>
      </w:r>
      <w:proofErr w:type="spellStart"/>
      <w:r w:rsidR="000B549E" w:rsidRPr="00CF2784">
        <w:rPr>
          <w:rFonts w:ascii="Times New Roman" w:hAnsi="Times New Roman" w:cs="Times New Roman"/>
          <w:sz w:val="20"/>
          <w:szCs w:val="26"/>
          <w:lang w:bidi="ar-SA"/>
        </w:rPr>
        <w:t>Cronbach's</w:t>
      </w:r>
      <w:proofErr w:type="spellEnd"/>
      <w:r w:rsidR="000B549E" w:rsidRPr="00CF2784">
        <w:rPr>
          <w:rFonts w:ascii="Times New Roman" w:hAnsi="Times New Roman" w:cs="Times New Roman"/>
          <w:sz w:val="20"/>
          <w:szCs w:val="26"/>
          <w:lang w:bidi="ar-SA"/>
        </w:rPr>
        <w:t xml:space="preserve"> alpha for general self-efficacy. The validity of the scale</w:t>
      </w:r>
      <w:r w:rsidR="00894B56" w:rsidRPr="00CF2784">
        <w:rPr>
          <w:rFonts w:ascii="Times New Roman" w:hAnsi="Times New Roman" w:cs="Times New Roman"/>
          <w:sz w:val="20"/>
          <w:szCs w:val="26"/>
          <w:lang w:bidi="ar-SA"/>
        </w:rPr>
        <w:t>s obtained</w:t>
      </w:r>
      <w:r w:rsidR="000B549E" w:rsidRPr="00CF2784">
        <w:rPr>
          <w:rFonts w:ascii="Times New Roman" w:hAnsi="Times New Roman" w:cs="Times New Roman"/>
          <w:sz w:val="20"/>
          <w:szCs w:val="26"/>
          <w:lang w:bidi="ar-SA"/>
        </w:rPr>
        <w:t xml:space="preserve"> the structure</w:t>
      </w:r>
      <w:r w:rsidR="00894B56" w:rsidRPr="00CF2784">
        <w:rPr>
          <w:rFonts w:ascii="Times New Roman" w:hAnsi="Times New Roman" w:cs="Times New Roman"/>
          <w:sz w:val="20"/>
          <w:szCs w:val="26"/>
          <w:lang w:bidi="ar-SA"/>
        </w:rPr>
        <w:t xml:space="preserve"> validity</w:t>
      </w:r>
      <w:r w:rsidR="000B549E" w:rsidRPr="00CF2784">
        <w:rPr>
          <w:rFonts w:ascii="Times New Roman" w:hAnsi="Times New Roman" w:cs="Times New Roman"/>
          <w:sz w:val="20"/>
          <w:szCs w:val="26"/>
          <w:lang w:bidi="ar-SA"/>
        </w:rPr>
        <w:t xml:space="preserve">, 35: 2005). </w:t>
      </w:r>
      <w:r w:rsidR="00894B56" w:rsidRPr="00CF2784">
        <w:rPr>
          <w:rFonts w:ascii="Times New Roman" w:hAnsi="Times New Roman" w:cs="Times New Roman"/>
          <w:sz w:val="20"/>
          <w:szCs w:val="26"/>
          <w:lang w:bidi="ar-SA"/>
        </w:rPr>
        <w:t>In addition</w:t>
      </w:r>
      <w:r w:rsidR="000B549E" w:rsidRPr="00CF2784">
        <w:rPr>
          <w:rFonts w:ascii="Times New Roman" w:hAnsi="Times New Roman" w:cs="Times New Roman"/>
          <w:sz w:val="20"/>
          <w:szCs w:val="26"/>
          <w:lang w:bidi="ar-SA"/>
        </w:rPr>
        <w:t>,</w:t>
      </w:r>
      <w:r w:rsidR="008A2E0E" w:rsidRPr="00CF2784">
        <w:rPr>
          <w:rFonts w:ascii="Times New Roman" w:hAnsi="Times New Roman" w:cs="Times New Roman"/>
          <w:sz w:val="20"/>
          <w:szCs w:val="26"/>
          <w:lang w:bidi="ar-SA"/>
        </w:rPr>
        <w:t xml:space="preserve"> in</w:t>
      </w:r>
      <w:r w:rsidR="000B549E" w:rsidRPr="00CF2784">
        <w:rPr>
          <w:rFonts w:ascii="Times New Roman" w:hAnsi="Times New Roman" w:cs="Times New Roman"/>
          <w:sz w:val="20"/>
          <w:szCs w:val="26"/>
          <w:lang w:bidi="ar-SA"/>
        </w:rPr>
        <w:t xml:space="preserve"> the study </w:t>
      </w:r>
      <w:r w:rsidR="008A2E0E" w:rsidRPr="00CF2784">
        <w:rPr>
          <w:rFonts w:ascii="Times New Roman" w:hAnsi="Times New Roman" w:cs="Times New Roman"/>
          <w:sz w:val="20"/>
          <w:szCs w:val="26"/>
          <w:lang w:bidi="ar-SA"/>
        </w:rPr>
        <w:t xml:space="preserve">of </w:t>
      </w:r>
      <w:proofErr w:type="spellStart"/>
      <w:r w:rsidR="008A2E0E" w:rsidRPr="00CF2784">
        <w:rPr>
          <w:rFonts w:ascii="Times New Roman" w:hAnsi="Times New Roman" w:cs="Times New Roman"/>
          <w:sz w:val="20"/>
          <w:szCs w:val="26"/>
          <w:lang w:bidi="ar-SA"/>
        </w:rPr>
        <w:t>Vaghari</w:t>
      </w:r>
      <w:proofErr w:type="spellEnd"/>
      <w:r w:rsidR="000B549E" w:rsidRPr="00CF2784">
        <w:rPr>
          <w:rFonts w:ascii="Times New Roman" w:hAnsi="Times New Roman" w:cs="Times New Roman"/>
          <w:sz w:val="20"/>
          <w:szCs w:val="26"/>
          <w:lang w:bidi="ar-SA"/>
        </w:rPr>
        <w:t xml:space="preserve"> (</w:t>
      </w:r>
      <w:r w:rsidR="008A2E0E" w:rsidRPr="00CF2784">
        <w:rPr>
          <w:rFonts w:ascii="Times New Roman" w:hAnsi="Times New Roman" w:cs="Times New Roman"/>
          <w:sz w:val="20"/>
          <w:szCs w:val="26"/>
          <w:lang w:bidi="ar-SA"/>
        </w:rPr>
        <w:t>2010</w:t>
      </w:r>
      <w:r w:rsidR="000B549E" w:rsidRPr="00CF2784">
        <w:rPr>
          <w:rFonts w:ascii="Times New Roman" w:hAnsi="Times New Roman" w:cs="Times New Roman"/>
          <w:sz w:val="20"/>
          <w:szCs w:val="26"/>
          <w:lang w:bidi="ar-SA"/>
        </w:rPr>
        <w:t xml:space="preserve">), </w:t>
      </w:r>
      <w:r w:rsidR="007F5F5A" w:rsidRPr="00CF2784">
        <w:rPr>
          <w:rFonts w:ascii="Times New Roman" w:hAnsi="Times New Roman" w:cs="Times New Roman"/>
          <w:sz w:val="20"/>
          <w:szCs w:val="26"/>
          <w:lang w:bidi="ar-SA"/>
        </w:rPr>
        <w:t>in</w:t>
      </w:r>
      <w:r w:rsidR="000B549E" w:rsidRPr="00CF2784">
        <w:rPr>
          <w:rFonts w:ascii="Times New Roman" w:hAnsi="Times New Roman" w:cs="Times New Roman"/>
          <w:sz w:val="20"/>
          <w:szCs w:val="26"/>
          <w:lang w:bidi="ar-SA"/>
        </w:rPr>
        <w:t xml:space="preserve"> the final analysis of </w:t>
      </w:r>
      <w:r w:rsidR="00186B2A" w:rsidRPr="00CF2784">
        <w:rPr>
          <w:rFonts w:ascii="Times New Roman" w:hAnsi="Times New Roman" w:cs="Times New Roman"/>
          <w:sz w:val="20"/>
          <w:szCs w:val="26"/>
          <w:lang w:bidi="ar-SA"/>
        </w:rPr>
        <w:t>self-</w:t>
      </w:r>
      <w:r w:rsidR="000B549E" w:rsidRPr="00CF2784">
        <w:rPr>
          <w:rFonts w:ascii="Times New Roman" w:hAnsi="Times New Roman" w:cs="Times New Roman"/>
          <w:sz w:val="20"/>
          <w:szCs w:val="26"/>
          <w:lang w:bidi="ar-SA"/>
        </w:rPr>
        <w:t xml:space="preserve">efficacy, </w:t>
      </w:r>
      <w:r w:rsidR="00186B2A" w:rsidRPr="00CF2784">
        <w:rPr>
          <w:rFonts w:ascii="Times New Roman" w:hAnsi="Times New Roman" w:cs="Times New Roman"/>
          <w:sz w:val="20"/>
          <w:szCs w:val="26"/>
          <w:lang w:bidi="ar-SA"/>
        </w:rPr>
        <w:t xml:space="preserve">the </w:t>
      </w:r>
      <w:proofErr w:type="spellStart"/>
      <w:r w:rsidR="000B549E" w:rsidRPr="00CF2784">
        <w:rPr>
          <w:rFonts w:ascii="Times New Roman" w:hAnsi="Times New Roman" w:cs="Times New Roman"/>
          <w:sz w:val="20"/>
          <w:szCs w:val="26"/>
          <w:lang w:bidi="ar-SA"/>
        </w:rPr>
        <w:t>Cronbach's</w:t>
      </w:r>
      <w:proofErr w:type="spellEnd"/>
      <w:r w:rsidR="000B549E" w:rsidRPr="00CF2784">
        <w:rPr>
          <w:rFonts w:ascii="Times New Roman" w:hAnsi="Times New Roman" w:cs="Times New Roman"/>
          <w:sz w:val="20"/>
          <w:szCs w:val="26"/>
          <w:lang w:bidi="ar-SA"/>
        </w:rPr>
        <w:t xml:space="preserve"> alpha </w:t>
      </w:r>
      <w:r w:rsidR="00186B2A" w:rsidRPr="00CF2784">
        <w:rPr>
          <w:rFonts w:ascii="Times New Roman" w:hAnsi="Times New Roman" w:cs="Times New Roman"/>
          <w:sz w:val="20"/>
          <w:szCs w:val="26"/>
          <w:lang w:bidi="ar-SA"/>
        </w:rPr>
        <w:t>was</w:t>
      </w:r>
      <w:r w:rsidR="000B549E" w:rsidRPr="00CF2784">
        <w:rPr>
          <w:rFonts w:ascii="Times New Roman" w:hAnsi="Times New Roman" w:cs="Times New Roman"/>
          <w:sz w:val="20"/>
          <w:szCs w:val="26"/>
          <w:lang w:bidi="ar-SA"/>
        </w:rPr>
        <w:t xml:space="preserve"> </w:t>
      </w:r>
      <w:r w:rsidR="00186B2A" w:rsidRPr="00CF2784">
        <w:rPr>
          <w:rFonts w:ascii="Times New Roman" w:hAnsi="Times New Roman" w:cs="Times New Roman"/>
          <w:sz w:val="20"/>
          <w:szCs w:val="26"/>
          <w:lang w:bidi="ar-SA"/>
        </w:rPr>
        <w:t>0.85</w:t>
      </w:r>
      <w:r w:rsidR="000B549E" w:rsidRPr="00CF2784">
        <w:rPr>
          <w:rFonts w:ascii="Times New Roman" w:hAnsi="Times New Roman" w:cs="Times New Roman"/>
          <w:sz w:val="20"/>
          <w:szCs w:val="26"/>
          <w:lang w:bidi="ar-SA"/>
        </w:rPr>
        <w:t xml:space="preserve">. </w:t>
      </w:r>
      <w:proofErr w:type="spellStart"/>
      <w:r w:rsidR="000B549E" w:rsidRPr="00CF2784">
        <w:rPr>
          <w:rFonts w:ascii="Times New Roman" w:hAnsi="Times New Roman" w:cs="Times New Roman"/>
          <w:sz w:val="20"/>
          <w:szCs w:val="26"/>
          <w:lang w:bidi="ar-SA"/>
        </w:rPr>
        <w:t>Najafi</w:t>
      </w:r>
      <w:proofErr w:type="spellEnd"/>
      <w:r w:rsidR="000B549E" w:rsidRPr="00CF2784">
        <w:rPr>
          <w:rFonts w:ascii="Times New Roman" w:hAnsi="Times New Roman" w:cs="Times New Roman"/>
          <w:sz w:val="20"/>
          <w:szCs w:val="26"/>
          <w:lang w:bidi="ar-SA"/>
        </w:rPr>
        <w:t xml:space="preserve"> (</w:t>
      </w:r>
      <w:r w:rsidR="00186B2A" w:rsidRPr="00CF2784">
        <w:rPr>
          <w:rFonts w:ascii="Times New Roman" w:hAnsi="Times New Roman" w:cs="Times New Roman"/>
          <w:sz w:val="20"/>
          <w:szCs w:val="26"/>
          <w:lang w:bidi="ar-SA"/>
        </w:rPr>
        <w:t>2001</w:t>
      </w:r>
      <w:r w:rsidR="000B549E" w:rsidRPr="00CF2784">
        <w:rPr>
          <w:rFonts w:ascii="Times New Roman" w:hAnsi="Times New Roman" w:cs="Times New Roman"/>
          <w:sz w:val="20"/>
          <w:szCs w:val="26"/>
          <w:lang w:bidi="ar-SA"/>
        </w:rPr>
        <w:t xml:space="preserve">), </w:t>
      </w:r>
      <w:r w:rsidR="00EC690E" w:rsidRPr="00CF2784">
        <w:rPr>
          <w:rFonts w:ascii="Times New Roman" w:hAnsi="Times New Roman" w:cs="Times New Roman"/>
          <w:sz w:val="20"/>
          <w:szCs w:val="26"/>
          <w:lang w:bidi="ar-SA"/>
        </w:rPr>
        <w:t>separated</w:t>
      </w:r>
      <w:r w:rsidR="000B549E" w:rsidRPr="00CF2784">
        <w:rPr>
          <w:rFonts w:ascii="Times New Roman" w:hAnsi="Times New Roman" w:cs="Times New Roman"/>
          <w:sz w:val="20"/>
          <w:szCs w:val="26"/>
          <w:lang w:bidi="ar-SA"/>
        </w:rPr>
        <w:t xml:space="preserve"> 30 samples </w:t>
      </w:r>
      <w:r w:rsidR="00EC690E" w:rsidRPr="00CF2784">
        <w:rPr>
          <w:rFonts w:ascii="Times New Roman" w:hAnsi="Times New Roman" w:cs="Times New Roman"/>
          <w:sz w:val="20"/>
          <w:szCs w:val="26"/>
          <w:lang w:bidi="ar-SA"/>
        </w:rPr>
        <w:t xml:space="preserve">randomly, conducted </w:t>
      </w:r>
      <w:r w:rsidR="006C3298" w:rsidRPr="00CF2784">
        <w:rPr>
          <w:rFonts w:ascii="Times New Roman" w:hAnsi="Times New Roman" w:cs="Times New Roman"/>
          <w:sz w:val="20"/>
          <w:szCs w:val="26"/>
          <w:lang w:bidi="ar-SA"/>
        </w:rPr>
        <w:t>self-efficacy</w:t>
      </w:r>
      <w:r w:rsidR="00EC690E" w:rsidRPr="00CF2784">
        <w:rPr>
          <w:rFonts w:ascii="Times New Roman" w:hAnsi="Times New Roman" w:cs="Times New Roman"/>
          <w:sz w:val="20"/>
          <w:szCs w:val="26"/>
          <w:lang w:bidi="ar-SA"/>
        </w:rPr>
        <w:t xml:space="preserve"> tests,</w:t>
      </w:r>
      <w:r w:rsidR="000B549E" w:rsidRPr="00CF2784">
        <w:rPr>
          <w:rFonts w:ascii="Times New Roman" w:hAnsi="Times New Roman" w:cs="Times New Roman"/>
          <w:sz w:val="20"/>
          <w:szCs w:val="26"/>
          <w:lang w:bidi="ar-SA"/>
        </w:rPr>
        <w:t xml:space="preserve"> and </w:t>
      </w:r>
      <w:r w:rsidR="00EC690E" w:rsidRPr="00CF2784">
        <w:rPr>
          <w:rFonts w:ascii="Times New Roman" w:hAnsi="Times New Roman" w:cs="Times New Roman"/>
          <w:sz w:val="20"/>
          <w:szCs w:val="26"/>
          <w:lang w:bidi="ar-SA"/>
        </w:rPr>
        <w:t xml:space="preserve">obtained the </w:t>
      </w:r>
      <w:proofErr w:type="spellStart"/>
      <w:r w:rsidR="000B549E" w:rsidRPr="00CF2784">
        <w:rPr>
          <w:rFonts w:ascii="Times New Roman" w:hAnsi="Times New Roman" w:cs="Times New Roman"/>
          <w:sz w:val="20"/>
          <w:szCs w:val="26"/>
          <w:lang w:bidi="ar-SA"/>
        </w:rPr>
        <w:t>Cronbach's</w:t>
      </w:r>
      <w:proofErr w:type="spellEnd"/>
      <w:r w:rsidR="000B549E" w:rsidRPr="00CF2784">
        <w:rPr>
          <w:rFonts w:ascii="Times New Roman" w:hAnsi="Times New Roman" w:cs="Times New Roman"/>
          <w:sz w:val="20"/>
          <w:szCs w:val="26"/>
          <w:lang w:bidi="ar-SA"/>
        </w:rPr>
        <w:t xml:space="preserve"> alpha equal to </w:t>
      </w:r>
      <w:r w:rsidR="00EC690E" w:rsidRPr="00CF2784">
        <w:rPr>
          <w:rFonts w:ascii="Times New Roman" w:hAnsi="Times New Roman" w:cs="Times New Roman"/>
          <w:sz w:val="20"/>
          <w:szCs w:val="26"/>
          <w:lang w:bidi="ar-SA"/>
        </w:rPr>
        <w:t>0.83</w:t>
      </w:r>
      <w:r w:rsidR="000B549E" w:rsidRPr="00CF2784">
        <w:rPr>
          <w:rFonts w:ascii="Times New Roman" w:hAnsi="Times New Roman" w:cs="Times New Roman"/>
          <w:sz w:val="20"/>
          <w:szCs w:val="26"/>
          <w:lang w:bidi="ar-SA"/>
        </w:rPr>
        <w:t xml:space="preserve">. </w:t>
      </w:r>
      <w:r w:rsidR="005814A7" w:rsidRPr="00CF2784">
        <w:rPr>
          <w:rFonts w:ascii="Times New Roman" w:hAnsi="Times New Roman" w:cs="Times New Roman"/>
          <w:sz w:val="20"/>
          <w:szCs w:val="26"/>
          <w:lang w:bidi="ar-SA"/>
        </w:rPr>
        <w:t>In addition,</w:t>
      </w:r>
      <w:r w:rsidR="000B549E" w:rsidRPr="00CF2784">
        <w:rPr>
          <w:rFonts w:ascii="Times New Roman" w:hAnsi="Times New Roman" w:cs="Times New Roman"/>
          <w:sz w:val="20"/>
          <w:szCs w:val="26"/>
          <w:lang w:bidi="ar-SA"/>
        </w:rPr>
        <w:t xml:space="preserve"> through the method of</w:t>
      </w:r>
      <w:r w:rsidR="007F5F5A" w:rsidRPr="00CF2784">
        <w:rPr>
          <w:rFonts w:ascii="Times New Roman" w:hAnsi="Times New Roman" w:cs="Times New Roman"/>
          <w:sz w:val="20"/>
          <w:szCs w:val="26"/>
          <w:lang w:bidi="ar-SA"/>
        </w:rPr>
        <w:t xml:space="preserve"> the</w:t>
      </w:r>
      <w:r w:rsidR="000B549E" w:rsidRPr="00CF2784">
        <w:rPr>
          <w:rFonts w:ascii="Times New Roman" w:hAnsi="Times New Roman" w:cs="Times New Roman"/>
          <w:sz w:val="20"/>
          <w:szCs w:val="26"/>
          <w:lang w:bidi="ar-SA"/>
        </w:rPr>
        <w:t xml:space="preserve"> Spearman-Brown, </w:t>
      </w:r>
      <w:r w:rsidR="005814A7" w:rsidRPr="00CF2784">
        <w:rPr>
          <w:rFonts w:ascii="Times New Roman" w:hAnsi="Times New Roman" w:cs="Times New Roman"/>
          <w:sz w:val="20"/>
          <w:szCs w:val="26"/>
          <w:lang w:bidi="ar-SA"/>
        </w:rPr>
        <w:t>it was</w:t>
      </w:r>
      <w:r w:rsidR="000B549E" w:rsidRPr="00CF2784">
        <w:rPr>
          <w:rFonts w:ascii="Times New Roman" w:hAnsi="Times New Roman" w:cs="Times New Roman"/>
          <w:sz w:val="20"/>
          <w:szCs w:val="26"/>
          <w:lang w:bidi="ar-SA"/>
        </w:rPr>
        <w:t xml:space="preserve"> 83%. In </w:t>
      </w:r>
      <w:proofErr w:type="spellStart"/>
      <w:r w:rsidR="005814A7" w:rsidRPr="00CF2784">
        <w:rPr>
          <w:rFonts w:ascii="Times New Roman" w:hAnsi="Times New Roman" w:cs="Times New Roman"/>
          <w:sz w:val="20"/>
          <w:szCs w:val="26"/>
          <w:lang w:bidi="ar-SA"/>
        </w:rPr>
        <w:t>Ganji</w:t>
      </w:r>
      <w:proofErr w:type="spellEnd"/>
      <w:r w:rsidR="005814A7" w:rsidRPr="00CF2784">
        <w:rPr>
          <w:rFonts w:ascii="Times New Roman" w:hAnsi="Times New Roman" w:cs="Times New Roman"/>
          <w:sz w:val="20"/>
          <w:szCs w:val="26"/>
          <w:lang w:bidi="ar-SA"/>
        </w:rPr>
        <w:t xml:space="preserve"> and </w:t>
      </w:r>
      <w:proofErr w:type="spellStart"/>
      <w:r w:rsidR="005814A7" w:rsidRPr="00CF2784">
        <w:rPr>
          <w:rFonts w:ascii="Times New Roman" w:hAnsi="Times New Roman" w:cs="Times New Roman"/>
          <w:sz w:val="20"/>
          <w:szCs w:val="26"/>
          <w:lang w:bidi="ar-SA"/>
        </w:rPr>
        <w:t>Farahani’s</w:t>
      </w:r>
      <w:proofErr w:type="spellEnd"/>
      <w:r w:rsidR="005814A7" w:rsidRPr="00CF2784">
        <w:rPr>
          <w:rFonts w:ascii="Times New Roman" w:hAnsi="Times New Roman" w:cs="Times New Roman"/>
          <w:sz w:val="20"/>
          <w:szCs w:val="26"/>
          <w:lang w:bidi="ar-SA"/>
        </w:rPr>
        <w:t xml:space="preserve"> </w:t>
      </w:r>
      <w:r w:rsidR="005814A7" w:rsidRPr="00CF2784">
        <w:rPr>
          <w:rFonts w:ascii="Times New Roman" w:hAnsi="Times New Roman" w:cs="Times New Roman"/>
          <w:sz w:val="20"/>
          <w:szCs w:val="26"/>
          <w:lang w:bidi="ar-SA"/>
        </w:rPr>
        <w:lastRenderedPageBreak/>
        <w:t xml:space="preserve">research </w:t>
      </w:r>
      <w:r w:rsidR="000B549E" w:rsidRPr="00CF2784">
        <w:rPr>
          <w:rFonts w:ascii="Times New Roman" w:hAnsi="Times New Roman" w:cs="Times New Roman"/>
          <w:sz w:val="20"/>
          <w:szCs w:val="26"/>
          <w:lang w:bidi="ar-SA"/>
        </w:rPr>
        <w:t>(</w:t>
      </w:r>
      <w:r w:rsidR="005814A7" w:rsidRPr="00CF2784">
        <w:rPr>
          <w:rFonts w:ascii="Times New Roman" w:hAnsi="Times New Roman" w:cs="Times New Roman"/>
          <w:sz w:val="20"/>
          <w:szCs w:val="26"/>
          <w:lang w:bidi="ar-SA"/>
        </w:rPr>
        <w:t>2009</w:t>
      </w:r>
      <w:r w:rsidR="000B549E" w:rsidRPr="00CF2784">
        <w:rPr>
          <w:rFonts w:ascii="Times New Roman" w:hAnsi="Times New Roman" w:cs="Times New Roman"/>
          <w:sz w:val="20"/>
          <w:szCs w:val="26"/>
          <w:lang w:bidi="ar-SA"/>
        </w:rPr>
        <w:t xml:space="preserve">), the </w:t>
      </w:r>
      <w:proofErr w:type="spellStart"/>
      <w:r w:rsidR="000B549E" w:rsidRPr="00CF2784">
        <w:rPr>
          <w:rFonts w:ascii="Times New Roman" w:hAnsi="Times New Roman" w:cs="Times New Roman"/>
          <w:sz w:val="20"/>
          <w:szCs w:val="26"/>
          <w:lang w:bidi="ar-SA"/>
        </w:rPr>
        <w:t>Cronbach's</w:t>
      </w:r>
      <w:proofErr w:type="spellEnd"/>
      <w:r w:rsidR="000B549E" w:rsidRPr="00CF2784">
        <w:rPr>
          <w:rFonts w:ascii="Times New Roman" w:hAnsi="Times New Roman" w:cs="Times New Roman"/>
          <w:sz w:val="20"/>
          <w:szCs w:val="26"/>
          <w:lang w:bidi="ar-SA"/>
        </w:rPr>
        <w:t xml:space="preserve"> alpha coefficient was 81%.</w:t>
      </w:r>
    </w:p>
    <w:p w:rsidR="00C203B8" w:rsidRPr="00CF2784" w:rsidRDefault="000B549E"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Therefore, after determining the sample and measuring tools, all selected members</w:t>
      </w:r>
      <w:r w:rsidR="0087071E" w:rsidRPr="00CF2784">
        <w:rPr>
          <w:rFonts w:ascii="Times New Roman" w:hAnsi="Times New Roman" w:cs="Times New Roman"/>
          <w:sz w:val="20"/>
          <w:szCs w:val="26"/>
          <w:lang w:bidi="ar-SA"/>
        </w:rPr>
        <w:t xml:space="preserve"> </w:t>
      </w:r>
      <w:r w:rsidR="007F5F5A" w:rsidRPr="00CF2784">
        <w:rPr>
          <w:rFonts w:ascii="Times New Roman" w:hAnsi="Times New Roman" w:cs="Times New Roman"/>
          <w:sz w:val="20"/>
          <w:szCs w:val="26"/>
          <w:lang w:bidi="ar-SA"/>
        </w:rPr>
        <w:t>of</w:t>
      </w:r>
      <w:r w:rsidR="0087071E" w:rsidRPr="00CF2784">
        <w:rPr>
          <w:rFonts w:ascii="Times New Roman" w:hAnsi="Times New Roman" w:cs="Times New Roman"/>
          <w:sz w:val="20"/>
          <w:szCs w:val="26"/>
          <w:lang w:bidi="ar-SA"/>
        </w:rPr>
        <w:t xml:space="preserve"> the</w:t>
      </w:r>
      <w:r w:rsidRPr="00CF2784">
        <w:rPr>
          <w:rFonts w:ascii="Times New Roman" w:hAnsi="Times New Roman" w:cs="Times New Roman"/>
          <w:sz w:val="20"/>
          <w:szCs w:val="26"/>
          <w:lang w:bidi="ar-SA"/>
        </w:rPr>
        <w:t xml:space="preserve"> study</w:t>
      </w:r>
      <w:r w:rsidR="0087071E" w:rsidRPr="00CF2784">
        <w:rPr>
          <w:rFonts w:ascii="Times New Roman" w:hAnsi="Times New Roman" w:cs="Times New Roman"/>
          <w:sz w:val="20"/>
          <w:szCs w:val="26"/>
          <w:lang w:bidi="ar-SA"/>
        </w:rPr>
        <w:t xml:space="preserve"> responded to the questionnaires in</w:t>
      </w:r>
      <w:r w:rsidRPr="00CF2784">
        <w:rPr>
          <w:rFonts w:ascii="Times New Roman" w:hAnsi="Times New Roman" w:cs="Times New Roman"/>
          <w:sz w:val="20"/>
          <w:szCs w:val="26"/>
          <w:lang w:bidi="ar-SA"/>
        </w:rPr>
        <w:t xml:space="preserve"> two groups of 15 persons,</w:t>
      </w:r>
      <w:r w:rsidR="0087071E" w:rsidRPr="00CF2784">
        <w:rPr>
          <w:rFonts w:ascii="Times New Roman" w:hAnsi="Times New Roman" w:cs="Times New Roman"/>
          <w:sz w:val="20"/>
          <w:szCs w:val="26"/>
          <w:lang w:bidi="ar-SA"/>
        </w:rPr>
        <w:t xml:space="preserve"> and total</w:t>
      </w:r>
      <w:r w:rsidRPr="00CF2784">
        <w:rPr>
          <w:rFonts w:ascii="Times New Roman" w:hAnsi="Times New Roman" w:cs="Times New Roman"/>
          <w:sz w:val="20"/>
          <w:szCs w:val="26"/>
          <w:lang w:bidi="ar-SA"/>
        </w:rPr>
        <w:t xml:space="preserve"> 30 persons. After that, the total treated patients </w:t>
      </w:r>
      <w:r w:rsidR="00432DD7" w:rsidRPr="00CF2784">
        <w:rPr>
          <w:rFonts w:ascii="Times New Roman" w:hAnsi="Times New Roman" w:cs="Times New Roman"/>
          <w:sz w:val="20"/>
          <w:szCs w:val="26"/>
          <w:lang w:bidi="ar-SA"/>
        </w:rPr>
        <w:t xml:space="preserve">were </w:t>
      </w:r>
      <w:r w:rsidR="00A9243B" w:rsidRPr="00CF2784">
        <w:rPr>
          <w:rFonts w:ascii="Times New Roman" w:hAnsi="Times New Roman" w:cs="Times New Roman"/>
          <w:sz w:val="20"/>
          <w:szCs w:val="26"/>
          <w:lang w:bidi="ar-SA"/>
        </w:rPr>
        <w:t>selected;</w:t>
      </w:r>
      <w:r w:rsidR="00432DD7" w:rsidRPr="00CF2784">
        <w:rPr>
          <w:rFonts w:ascii="Times New Roman" w:hAnsi="Times New Roman" w:cs="Times New Roman"/>
          <w:sz w:val="20"/>
          <w:szCs w:val="26"/>
          <w:lang w:bidi="ar-SA"/>
        </w:rPr>
        <w:t xml:space="preserve"> they were</w:t>
      </w:r>
      <w:r w:rsidRPr="00CF2784">
        <w:rPr>
          <w:rFonts w:ascii="Times New Roman" w:hAnsi="Times New Roman" w:cs="Times New Roman"/>
          <w:sz w:val="20"/>
          <w:szCs w:val="26"/>
          <w:lang w:bidi="ar-SA"/>
        </w:rPr>
        <w:t xml:space="preserve"> randomly</w:t>
      </w:r>
      <w:r w:rsidR="00432DD7" w:rsidRPr="00CF2784">
        <w:rPr>
          <w:rFonts w:ascii="Times New Roman" w:hAnsi="Times New Roman" w:cs="Times New Roman"/>
          <w:sz w:val="20"/>
          <w:szCs w:val="26"/>
          <w:lang w:bidi="ar-SA"/>
        </w:rPr>
        <w:t xml:space="preserve"> placed</w:t>
      </w:r>
      <w:r w:rsidRPr="00CF2784">
        <w:rPr>
          <w:rFonts w:ascii="Times New Roman" w:hAnsi="Times New Roman" w:cs="Times New Roman"/>
          <w:sz w:val="20"/>
          <w:szCs w:val="26"/>
          <w:lang w:bidi="ar-SA"/>
        </w:rPr>
        <w:t xml:space="preserve"> in two groups</w:t>
      </w:r>
      <w:r w:rsidR="00432DD7" w:rsidRPr="00CF2784">
        <w:rPr>
          <w:rFonts w:ascii="Times New Roman" w:hAnsi="Times New Roman" w:cs="Times New Roman"/>
          <w:sz w:val="20"/>
          <w:szCs w:val="26"/>
          <w:lang w:bidi="ar-SA"/>
        </w:rPr>
        <w:t xml:space="preserve"> of</w:t>
      </w:r>
      <w:r w:rsidRPr="00CF2784">
        <w:rPr>
          <w:rFonts w:ascii="Times New Roman" w:hAnsi="Times New Roman" w:cs="Times New Roman"/>
          <w:sz w:val="20"/>
          <w:szCs w:val="26"/>
          <w:lang w:bidi="ar-SA"/>
        </w:rPr>
        <w:t xml:space="preserve"> </w:t>
      </w:r>
      <w:r w:rsidR="00432DD7" w:rsidRPr="00CF2784">
        <w:rPr>
          <w:rFonts w:ascii="Times New Roman" w:hAnsi="Times New Roman" w:cs="Times New Roman"/>
          <w:sz w:val="20"/>
          <w:szCs w:val="26"/>
          <w:lang w:bidi="ar-SA"/>
        </w:rPr>
        <w:t>drug users</w:t>
      </w:r>
      <w:r w:rsidR="00A9243B" w:rsidRPr="00CF2784">
        <w:rPr>
          <w:rFonts w:ascii="Times New Roman" w:hAnsi="Times New Roman" w:cs="Times New Roman"/>
          <w:sz w:val="20"/>
          <w:szCs w:val="26"/>
          <w:lang w:bidi="ar-SA"/>
        </w:rPr>
        <w:t xml:space="preserve"> and stimulant</w:t>
      </w:r>
      <w:r w:rsidRPr="00CF2784">
        <w:rPr>
          <w:rFonts w:ascii="Times New Roman" w:hAnsi="Times New Roman" w:cs="Times New Roman"/>
          <w:sz w:val="20"/>
          <w:szCs w:val="26"/>
          <w:lang w:bidi="ar-SA"/>
        </w:rPr>
        <w:t xml:space="preserve"> </w:t>
      </w:r>
      <w:r w:rsidR="00432DD7" w:rsidRPr="00CF2784">
        <w:rPr>
          <w:rFonts w:ascii="Times New Roman" w:hAnsi="Times New Roman" w:cs="Times New Roman"/>
          <w:sz w:val="20"/>
          <w:szCs w:val="26"/>
          <w:lang w:bidi="ar-SA"/>
        </w:rPr>
        <w:t>users</w:t>
      </w:r>
      <w:r w:rsidRPr="00CF2784">
        <w:rPr>
          <w:rFonts w:ascii="Times New Roman" w:hAnsi="Times New Roman" w:cs="Times New Roman"/>
          <w:sz w:val="20"/>
          <w:szCs w:val="26"/>
          <w:lang w:bidi="ar-SA"/>
        </w:rPr>
        <w:t xml:space="preserve">. People </w:t>
      </w:r>
      <w:r w:rsidR="00432DD7" w:rsidRPr="00CF2784">
        <w:rPr>
          <w:rFonts w:ascii="Times New Roman" w:hAnsi="Times New Roman" w:cs="Times New Roman"/>
          <w:sz w:val="20"/>
          <w:szCs w:val="26"/>
          <w:lang w:bidi="ar-SA"/>
        </w:rPr>
        <w:t xml:space="preserve">that were under treatment for </w:t>
      </w:r>
      <w:r w:rsidRPr="00CF2784">
        <w:rPr>
          <w:rFonts w:ascii="Times New Roman" w:hAnsi="Times New Roman" w:cs="Times New Roman"/>
          <w:sz w:val="20"/>
          <w:szCs w:val="26"/>
          <w:lang w:bidi="ar-SA"/>
        </w:rPr>
        <w:t xml:space="preserve">6 months of </w:t>
      </w:r>
      <w:r w:rsidR="004349F9" w:rsidRPr="00CF2784">
        <w:rPr>
          <w:rFonts w:ascii="Times New Roman" w:hAnsi="Times New Roman" w:cs="Times New Roman"/>
          <w:sz w:val="20"/>
          <w:szCs w:val="26"/>
          <w:lang w:bidi="ar-SA"/>
        </w:rPr>
        <w:t>methadone</w:t>
      </w:r>
      <w:r w:rsidRPr="00CF2784">
        <w:rPr>
          <w:rFonts w:ascii="Times New Roman" w:hAnsi="Times New Roman" w:cs="Times New Roman"/>
          <w:sz w:val="20"/>
          <w:szCs w:val="26"/>
          <w:lang w:bidi="ar-SA"/>
        </w:rPr>
        <w:t xml:space="preserve"> have been trained in group therapy, which includes training techniques</w:t>
      </w:r>
      <w:r w:rsidR="00432DD7" w:rsidRPr="00CF2784">
        <w:rPr>
          <w:rFonts w:ascii="Times New Roman" w:hAnsi="Times New Roman" w:cs="Times New Roman"/>
          <w:sz w:val="20"/>
          <w:szCs w:val="26"/>
          <w:lang w:bidi="ar-SA"/>
        </w:rPr>
        <w:t xml:space="preserve"> of</w:t>
      </w:r>
      <w:r w:rsidRPr="00CF2784">
        <w:rPr>
          <w:rFonts w:ascii="Times New Roman" w:hAnsi="Times New Roman" w:cs="Times New Roman"/>
          <w:sz w:val="20"/>
          <w:szCs w:val="26"/>
          <w:lang w:bidi="ar-SA"/>
        </w:rPr>
        <w:t xml:space="preserve"> distraction</w:t>
      </w:r>
      <w:r w:rsidR="00432DD7" w:rsidRPr="00CF2784">
        <w:rPr>
          <w:rFonts w:ascii="Times New Roman" w:hAnsi="Times New Roman" w:cs="Times New Roman"/>
          <w:sz w:val="20"/>
          <w:szCs w:val="26"/>
          <w:lang w:bidi="ar-SA"/>
        </w:rPr>
        <w:t>.</w:t>
      </w:r>
      <w:r w:rsidRPr="00CF2784">
        <w:rPr>
          <w:rFonts w:ascii="Times New Roman" w:hAnsi="Times New Roman" w:cs="Times New Roman"/>
          <w:sz w:val="20"/>
          <w:szCs w:val="26"/>
          <w:lang w:bidi="ar-SA"/>
        </w:rPr>
        <w:t xml:space="preserve"> </w:t>
      </w:r>
      <w:r w:rsidR="00432DD7" w:rsidRPr="00CF2784">
        <w:rPr>
          <w:rFonts w:ascii="Times New Roman" w:hAnsi="Times New Roman" w:cs="Times New Roman"/>
          <w:sz w:val="20"/>
          <w:szCs w:val="26"/>
          <w:lang w:bidi="ar-SA"/>
        </w:rPr>
        <w:t>A</w:t>
      </w:r>
      <w:r w:rsidRPr="00CF2784">
        <w:rPr>
          <w:rFonts w:ascii="Times New Roman" w:hAnsi="Times New Roman" w:cs="Times New Roman"/>
          <w:sz w:val="20"/>
          <w:szCs w:val="26"/>
          <w:lang w:bidi="ar-SA"/>
        </w:rPr>
        <w:t>fter 3 months, at a plenary session</w:t>
      </w:r>
      <w:r w:rsidR="00432DD7" w:rsidRPr="00CF2784">
        <w:rPr>
          <w:rFonts w:ascii="Times New Roman" w:hAnsi="Times New Roman" w:cs="Times New Roman"/>
          <w:sz w:val="20"/>
          <w:szCs w:val="26"/>
          <w:lang w:bidi="ar-SA"/>
        </w:rPr>
        <w:t>, all participants responded</w:t>
      </w:r>
      <w:r w:rsidRPr="00CF2784">
        <w:rPr>
          <w:rFonts w:ascii="Times New Roman" w:hAnsi="Times New Roman" w:cs="Times New Roman"/>
          <w:sz w:val="20"/>
          <w:szCs w:val="26"/>
          <w:lang w:bidi="ar-SA"/>
        </w:rPr>
        <w:t xml:space="preserve"> the questionnaires of </w:t>
      </w:r>
      <w:r w:rsidR="00432DD7" w:rsidRPr="00CF2784">
        <w:rPr>
          <w:rFonts w:ascii="Times New Roman" w:hAnsi="Times New Roman" w:cs="Times New Roman"/>
          <w:sz w:val="20"/>
          <w:szCs w:val="26"/>
          <w:lang w:bidi="ar-SA"/>
        </w:rPr>
        <w:t>craving</w:t>
      </w:r>
      <w:r w:rsidRPr="00CF2784">
        <w:rPr>
          <w:rFonts w:ascii="Times New Roman" w:hAnsi="Times New Roman" w:cs="Times New Roman"/>
          <w:sz w:val="20"/>
          <w:szCs w:val="26"/>
          <w:lang w:bidi="ar-SA"/>
        </w:rPr>
        <w:t xml:space="preserve"> and self-</w:t>
      </w:r>
      <w:r w:rsidR="00432DD7" w:rsidRPr="00CF2784">
        <w:rPr>
          <w:rFonts w:ascii="Times New Roman" w:hAnsi="Times New Roman" w:cs="Times New Roman"/>
          <w:sz w:val="20"/>
          <w:szCs w:val="26"/>
          <w:lang w:bidi="ar-SA"/>
        </w:rPr>
        <w:t>efficacy</w:t>
      </w:r>
      <w:r w:rsidRPr="00CF2784">
        <w:rPr>
          <w:rFonts w:ascii="Times New Roman" w:hAnsi="Times New Roman" w:cs="Times New Roman"/>
          <w:sz w:val="20"/>
          <w:szCs w:val="26"/>
          <w:lang w:bidi="ar-SA"/>
        </w:rPr>
        <w:t>.</w:t>
      </w:r>
    </w:p>
    <w:p w:rsidR="00A8673E" w:rsidRPr="00CF2784" w:rsidRDefault="00A8673E" w:rsidP="00E546E6">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lastRenderedPageBreak/>
        <w:t xml:space="preserve">Finally, in order to analyze the data in this study, descriptive and analytical </w:t>
      </w:r>
      <w:r w:rsidR="00A9243B" w:rsidRPr="00CF2784">
        <w:rPr>
          <w:rFonts w:ascii="Times New Roman" w:hAnsi="Times New Roman" w:cs="Times New Roman"/>
          <w:sz w:val="20"/>
          <w:szCs w:val="26"/>
          <w:lang w:bidi="ar-SA"/>
        </w:rPr>
        <w:t xml:space="preserve">and </w:t>
      </w:r>
      <w:r w:rsidRPr="00CF2784">
        <w:rPr>
          <w:rFonts w:ascii="Times New Roman" w:hAnsi="Times New Roman" w:cs="Times New Roman"/>
          <w:sz w:val="20"/>
          <w:szCs w:val="26"/>
          <w:lang w:bidi="ar-SA"/>
        </w:rPr>
        <w:t xml:space="preserve">statistical methods </w:t>
      </w:r>
      <w:r w:rsidR="006035BF" w:rsidRPr="00CF2784">
        <w:rPr>
          <w:rFonts w:ascii="Times New Roman" w:hAnsi="Times New Roman" w:cs="Times New Roman"/>
          <w:sz w:val="20"/>
          <w:szCs w:val="26"/>
          <w:lang w:bidi="ar-SA"/>
        </w:rPr>
        <w:t xml:space="preserve">were used by </w:t>
      </w:r>
      <w:r w:rsidRPr="00CF2784">
        <w:rPr>
          <w:rFonts w:ascii="Times New Roman" w:hAnsi="Times New Roman" w:cs="Times New Roman"/>
          <w:sz w:val="20"/>
          <w:szCs w:val="26"/>
          <w:lang w:bidi="ar-SA"/>
        </w:rPr>
        <w:t xml:space="preserve">using software from SPSS. </w:t>
      </w:r>
      <w:r w:rsidR="00BF3C94" w:rsidRPr="00CF2784">
        <w:rPr>
          <w:rFonts w:ascii="Times New Roman" w:hAnsi="Times New Roman" w:cs="Times New Roman"/>
          <w:sz w:val="20"/>
          <w:szCs w:val="26"/>
          <w:lang w:bidi="ar-SA"/>
        </w:rPr>
        <w:t>In d</w:t>
      </w:r>
      <w:r w:rsidRPr="00CF2784">
        <w:rPr>
          <w:rFonts w:ascii="Times New Roman" w:hAnsi="Times New Roman" w:cs="Times New Roman"/>
          <w:sz w:val="20"/>
          <w:szCs w:val="26"/>
          <w:lang w:bidi="ar-SA"/>
        </w:rPr>
        <w:t xml:space="preserve">escriptive </w:t>
      </w:r>
      <w:r w:rsidR="004349F9" w:rsidRPr="00CF2784">
        <w:rPr>
          <w:rFonts w:ascii="Times New Roman" w:hAnsi="Times New Roman" w:cs="Times New Roman"/>
          <w:sz w:val="20"/>
          <w:szCs w:val="26"/>
          <w:lang w:bidi="ar-SA"/>
        </w:rPr>
        <w:t>statistics</w:t>
      </w:r>
      <w:r w:rsidR="00BF3C94" w:rsidRPr="00CF2784">
        <w:rPr>
          <w:rFonts w:ascii="Times New Roman" w:hAnsi="Times New Roman" w:cs="Times New Roman"/>
          <w:sz w:val="20"/>
          <w:szCs w:val="26"/>
          <w:lang w:bidi="ar-SA"/>
        </w:rPr>
        <w:t>,</w:t>
      </w:r>
      <w:r w:rsidRPr="00CF2784">
        <w:rPr>
          <w:rFonts w:ascii="Times New Roman" w:hAnsi="Times New Roman" w:cs="Times New Roman"/>
          <w:sz w:val="20"/>
          <w:szCs w:val="26"/>
          <w:lang w:bidi="ar-SA"/>
        </w:rPr>
        <w:t xml:space="preserve"> mean and standard deviation</w:t>
      </w:r>
      <w:r w:rsidR="00BF3C94" w:rsidRPr="00CF2784">
        <w:rPr>
          <w:rFonts w:ascii="Times New Roman" w:hAnsi="Times New Roman" w:cs="Times New Roman"/>
          <w:sz w:val="20"/>
          <w:szCs w:val="26"/>
          <w:lang w:bidi="ar-SA"/>
        </w:rPr>
        <w:t xml:space="preserve"> of the table</w:t>
      </w:r>
      <w:r w:rsidRPr="00CF2784">
        <w:rPr>
          <w:rFonts w:ascii="Times New Roman" w:hAnsi="Times New Roman" w:cs="Times New Roman"/>
          <w:sz w:val="20"/>
          <w:szCs w:val="26"/>
          <w:lang w:bidi="ar-SA"/>
        </w:rPr>
        <w:t xml:space="preserve">, and correlation and regression slope were calculated </w:t>
      </w:r>
      <w:r w:rsidR="00BF3C94" w:rsidRPr="00CF2784">
        <w:rPr>
          <w:rFonts w:ascii="Times New Roman" w:hAnsi="Times New Roman" w:cs="Times New Roman"/>
          <w:sz w:val="20"/>
          <w:szCs w:val="26"/>
          <w:lang w:bidi="ar-SA"/>
        </w:rPr>
        <w:t xml:space="preserve">and </w:t>
      </w:r>
      <w:r w:rsidRPr="00CF2784">
        <w:rPr>
          <w:rFonts w:ascii="Times New Roman" w:hAnsi="Times New Roman" w:cs="Times New Roman"/>
          <w:sz w:val="20"/>
          <w:szCs w:val="26"/>
          <w:lang w:bidi="ar-SA"/>
        </w:rPr>
        <w:t xml:space="preserve">to analyze the resulting data, inferential </w:t>
      </w:r>
      <w:r w:rsidR="00BF3C94" w:rsidRPr="00CF2784">
        <w:rPr>
          <w:rFonts w:ascii="Times New Roman" w:hAnsi="Times New Roman" w:cs="Times New Roman"/>
          <w:sz w:val="20"/>
          <w:szCs w:val="26"/>
          <w:lang w:bidi="ar-SA"/>
        </w:rPr>
        <w:t xml:space="preserve">and analysis </w:t>
      </w:r>
      <w:r w:rsidR="00A9243B" w:rsidRPr="00CF2784">
        <w:rPr>
          <w:rFonts w:ascii="Times New Roman" w:hAnsi="Times New Roman" w:cs="Times New Roman"/>
          <w:sz w:val="20"/>
          <w:szCs w:val="26"/>
          <w:lang w:bidi="ar-SA"/>
        </w:rPr>
        <w:t>statistic</w:t>
      </w:r>
      <w:r w:rsidRPr="00CF2784">
        <w:rPr>
          <w:rFonts w:ascii="Times New Roman" w:hAnsi="Times New Roman" w:cs="Times New Roman"/>
          <w:sz w:val="20"/>
          <w:szCs w:val="26"/>
          <w:lang w:bidi="ar-SA"/>
        </w:rPr>
        <w:t xml:space="preserve"> of covariance w</w:t>
      </w:r>
      <w:r w:rsidR="00BF3C94" w:rsidRPr="00CF2784">
        <w:rPr>
          <w:rFonts w:ascii="Times New Roman" w:hAnsi="Times New Roman" w:cs="Times New Roman"/>
          <w:sz w:val="20"/>
          <w:szCs w:val="26"/>
          <w:lang w:bidi="ar-SA"/>
        </w:rPr>
        <w:t>ere</w:t>
      </w:r>
      <w:r w:rsidRPr="00CF2784">
        <w:rPr>
          <w:rFonts w:ascii="Times New Roman" w:hAnsi="Times New Roman" w:cs="Times New Roman"/>
          <w:sz w:val="20"/>
          <w:szCs w:val="26"/>
          <w:lang w:bidi="ar-SA"/>
        </w:rPr>
        <w:t xml:space="preserve"> used.</w:t>
      </w:r>
    </w:p>
    <w:p w:rsidR="00A8673E" w:rsidRPr="00CF2784" w:rsidRDefault="00BF3C94" w:rsidP="00E546E6">
      <w:pPr>
        <w:bidi w:val="0"/>
        <w:snapToGrid w:val="0"/>
        <w:spacing w:after="0" w:line="240" w:lineRule="auto"/>
        <w:jc w:val="both"/>
        <w:rPr>
          <w:rFonts w:ascii="Times New Roman" w:hAnsi="Times New Roman" w:cs="Times New Roman"/>
          <w:b/>
          <w:bCs/>
          <w:sz w:val="20"/>
          <w:szCs w:val="26"/>
          <w:lang w:bidi="ar-SA"/>
        </w:rPr>
      </w:pPr>
      <w:r w:rsidRPr="00CF2784">
        <w:rPr>
          <w:rFonts w:ascii="Times New Roman" w:hAnsi="Times New Roman" w:cs="Times New Roman"/>
          <w:b/>
          <w:bCs/>
          <w:sz w:val="20"/>
          <w:szCs w:val="26"/>
          <w:lang w:bidi="ar-SA"/>
        </w:rPr>
        <w:t>The</w:t>
      </w:r>
      <w:r w:rsidR="00A8673E" w:rsidRPr="00CF2784">
        <w:rPr>
          <w:rFonts w:ascii="Times New Roman" w:hAnsi="Times New Roman" w:cs="Times New Roman"/>
          <w:b/>
          <w:bCs/>
          <w:sz w:val="20"/>
          <w:szCs w:val="26"/>
          <w:lang w:bidi="ar-SA"/>
        </w:rPr>
        <w:t xml:space="preserve"> </w:t>
      </w:r>
      <w:r w:rsidRPr="00CF2784">
        <w:rPr>
          <w:rFonts w:ascii="Times New Roman" w:hAnsi="Times New Roman" w:cs="Times New Roman"/>
          <w:b/>
          <w:bCs/>
          <w:sz w:val="20"/>
          <w:szCs w:val="26"/>
          <w:lang w:bidi="ar-SA"/>
        </w:rPr>
        <w:t xml:space="preserve">research </w:t>
      </w:r>
      <w:r w:rsidR="00A8673E" w:rsidRPr="00CF2784">
        <w:rPr>
          <w:rFonts w:ascii="Times New Roman" w:hAnsi="Times New Roman" w:cs="Times New Roman"/>
          <w:b/>
          <w:bCs/>
          <w:sz w:val="20"/>
          <w:szCs w:val="26"/>
          <w:lang w:bidi="ar-SA"/>
        </w:rPr>
        <w:t>results</w:t>
      </w:r>
    </w:p>
    <w:p w:rsidR="00A8673E" w:rsidRPr="00CF2784" w:rsidRDefault="00A8673E" w:rsidP="00E546E6">
      <w:pPr>
        <w:bidi w:val="0"/>
        <w:snapToGrid w:val="0"/>
        <w:spacing w:after="0" w:line="240" w:lineRule="auto"/>
        <w:jc w:val="both"/>
        <w:rPr>
          <w:rFonts w:ascii="Times New Roman" w:hAnsi="Times New Roman" w:cs="Times New Roman"/>
          <w:b/>
          <w:bCs/>
          <w:sz w:val="20"/>
          <w:szCs w:val="26"/>
          <w:lang w:bidi="ar-SA"/>
        </w:rPr>
      </w:pPr>
      <w:r w:rsidRPr="00CF2784">
        <w:rPr>
          <w:rFonts w:ascii="Times New Roman" w:hAnsi="Times New Roman" w:cs="Times New Roman"/>
          <w:b/>
          <w:bCs/>
          <w:sz w:val="20"/>
          <w:szCs w:val="26"/>
          <w:lang w:bidi="ar-SA"/>
        </w:rPr>
        <w:t>descriptive findings</w:t>
      </w:r>
    </w:p>
    <w:p w:rsidR="00A8673E" w:rsidRPr="00CF2784" w:rsidRDefault="00A8673E" w:rsidP="007C5EE3">
      <w:pPr>
        <w:bidi w:val="0"/>
        <w:snapToGrid w:val="0"/>
        <w:spacing w:after="0" w:line="240" w:lineRule="auto"/>
        <w:ind w:firstLine="425"/>
        <w:jc w:val="both"/>
        <w:rPr>
          <w:rFonts w:ascii="Times New Roman" w:hAnsi="Times New Roman" w:cs="Times New Roman"/>
          <w:sz w:val="20"/>
          <w:szCs w:val="26"/>
          <w:lang w:bidi="ar-SA"/>
        </w:rPr>
      </w:pPr>
      <w:r w:rsidRPr="00CF2784">
        <w:rPr>
          <w:rFonts w:ascii="Times New Roman" w:hAnsi="Times New Roman" w:cs="Times New Roman"/>
          <w:sz w:val="20"/>
          <w:szCs w:val="26"/>
          <w:lang w:bidi="ar-SA"/>
        </w:rPr>
        <w:t>Descriptive</w:t>
      </w:r>
      <w:r w:rsidR="00A9243B" w:rsidRPr="00CF2784">
        <w:rPr>
          <w:rFonts w:ascii="Times New Roman" w:hAnsi="Times New Roman" w:cs="Times New Roman"/>
          <w:sz w:val="20"/>
          <w:szCs w:val="26"/>
          <w:lang w:bidi="ar-SA"/>
        </w:rPr>
        <w:t xml:space="preserve"> findings of this study include</w:t>
      </w:r>
      <w:r w:rsidRPr="00CF2784">
        <w:rPr>
          <w:rFonts w:ascii="Times New Roman" w:hAnsi="Times New Roman" w:cs="Times New Roman"/>
          <w:sz w:val="20"/>
          <w:szCs w:val="26"/>
          <w:lang w:bidi="ar-SA"/>
        </w:rPr>
        <w:t xml:space="preserve"> statistics</w:t>
      </w:r>
      <w:r w:rsidR="009F4767" w:rsidRPr="00CF2784">
        <w:rPr>
          <w:rFonts w:ascii="Times New Roman" w:hAnsi="Times New Roman" w:cs="Times New Roman"/>
          <w:sz w:val="20"/>
          <w:szCs w:val="26"/>
          <w:lang w:bidi="ar-SA"/>
        </w:rPr>
        <w:t xml:space="preserve"> index</w:t>
      </w:r>
      <w:r w:rsidRPr="00CF2784">
        <w:rPr>
          <w:rFonts w:ascii="Times New Roman" w:hAnsi="Times New Roman" w:cs="Times New Roman"/>
          <w:sz w:val="20"/>
          <w:szCs w:val="26"/>
          <w:lang w:bidi="ar-SA"/>
        </w:rPr>
        <w:t xml:space="preserve"> such as mean and standard deviation </w:t>
      </w:r>
      <w:r w:rsidR="009F4767" w:rsidRPr="00CF2784">
        <w:rPr>
          <w:rFonts w:ascii="Times New Roman" w:hAnsi="Times New Roman" w:cs="Times New Roman"/>
          <w:sz w:val="20"/>
          <w:szCs w:val="26"/>
          <w:lang w:bidi="ar-SA"/>
        </w:rPr>
        <w:t xml:space="preserve">of willingness </w:t>
      </w:r>
      <w:r w:rsidRPr="00CF2784">
        <w:rPr>
          <w:rFonts w:ascii="Times New Roman" w:hAnsi="Times New Roman" w:cs="Times New Roman"/>
          <w:sz w:val="20"/>
          <w:szCs w:val="26"/>
          <w:lang w:bidi="ar-SA"/>
        </w:rPr>
        <w:t xml:space="preserve">scores to </w:t>
      </w:r>
      <w:r w:rsidR="009F4767" w:rsidRPr="00CF2784">
        <w:rPr>
          <w:rFonts w:ascii="Times New Roman" w:hAnsi="Times New Roman" w:cs="Times New Roman"/>
          <w:sz w:val="20"/>
          <w:szCs w:val="26"/>
          <w:lang w:bidi="ar-SA"/>
        </w:rPr>
        <w:t>use the drug</w:t>
      </w:r>
      <w:r w:rsidRPr="00CF2784">
        <w:rPr>
          <w:rFonts w:ascii="Times New Roman" w:hAnsi="Times New Roman" w:cs="Times New Roman"/>
          <w:sz w:val="20"/>
          <w:szCs w:val="26"/>
          <w:lang w:bidi="ar-SA"/>
        </w:rPr>
        <w:t xml:space="preserve"> (craving) and </w:t>
      </w:r>
      <w:r w:rsidR="009F4767" w:rsidRPr="00CF2784">
        <w:rPr>
          <w:rFonts w:ascii="Times New Roman" w:hAnsi="Times New Roman" w:cs="Times New Roman"/>
          <w:sz w:val="20"/>
          <w:szCs w:val="26"/>
          <w:lang w:bidi="ar-SA"/>
        </w:rPr>
        <w:t>self-</w:t>
      </w:r>
      <w:r w:rsidRPr="00CF2784">
        <w:rPr>
          <w:rFonts w:ascii="Times New Roman" w:hAnsi="Times New Roman" w:cs="Times New Roman"/>
          <w:sz w:val="20"/>
          <w:szCs w:val="26"/>
          <w:lang w:bidi="ar-SA"/>
        </w:rPr>
        <w:t>efficacy</w:t>
      </w:r>
      <w:r w:rsidR="009F4767" w:rsidRPr="00CF2784">
        <w:rPr>
          <w:rFonts w:ascii="Times New Roman" w:hAnsi="Times New Roman" w:cs="Times New Roman"/>
          <w:sz w:val="20"/>
          <w:szCs w:val="26"/>
          <w:lang w:bidi="ar-SA"/>
        </w:rPr>
        <w:t xml:space="preserve"> of women</w:t>
      </w:r>
      <w:r w:rsidRPr="00CF2784">
        <w:rPr>
          <w:rFonts w:ascii="Times New Roman" w:hAnsi="Times New Roman" w:cs="Times New Roman"/>
          <w:sz w:val="20"/>
          <w:szCs w:val="26"/>
          <w:lang w:bidi="ar-SA"/>
        </w:rPr>
        <w:t xml:space="preserve"> in two </w:t>
      </w:r>
      <w:r w:rsidR="009F4767" w:rsidRPr="00CF2784">
        <w:rPr>
          <w:rFonts w:ascii="Times New Roman" w:hAnsi="Times New Roman" w:cs="Times New Roman"/>
          <w:sz w:val="20"/>
          <w:szCs w:val="26"/>
          <w:lang w:bidi="ar-SA"/>
        </w:rPr>
        <w:t xml:space="preserve">dependent </w:t>
      </w:r>
      <w:r w:rsidRPr="00CF2784">
        <w:rPr>
          <w:rFonts w:ascii="Times New Roman" w:hAnsi="Times New Roman" w:cs="Times New Roman"/>
          <w:sz w:val="20"/>
          <w:szCs w:val="26"/>
          <w:lang w:bidi="ar-SA"/>
        </w:rPr>
        <w:t>groups on drugs and stimulants before and after</w:t>
      </w:r>
      <w:r w:rsidR="009F4767" w:rsidRPr="00CF2784">
        <w:rPr>
          <w:rFonts w:ascii="Times New Roman" w:hAnsi="Times New Roman" w:cs="Times New Roman"/>
          <w:sz w:val="20"/>
          <w:szCs w:val="26"/>
          <w:lang w:bidi="ar-SA"/>
        </w:rPr>
        <w:t xml:space="preserve"> distraction</w:t>
      </w:r>
      <w:r w:rsidRPr="00CF2784">
        <w:rPr>
          <w:rFonts w:ascii="Times New Roman" w:hAnsi="Times New Roman" w:cs="Times New Roman"/>
          <w:sz w:val="20"/>
          <w:szCs w:val="26"/>
          <w:lang w:bidi="ar-SA"/>
        </w:rPr>
        <w:t xml:space="preserve"> training </w:t>
      </w:r>
      <w:r w:rsidR="009F4767" w:rsidRPr="00CF2784">
        <w:rPr>
          <w:rFonts w:ascii="Times New Roman" w:hAnsi="Times New Roman" w:cs="Times New Roman"/>
          <w:sz w:val="20"/>
          <w:szCs w:val="26"/>
          <w:lang w:bidi="ar-SA"/>
        </w:rPr>
        <w:t>that are listed in Table 1 and 2</w:t>
      </w:r>
      <w:r w:rsidRPr="00CF2784">
        <w:rPr>
          <w:rFonts w:ascii="Times New Roman" w:hAnsi="Times New Roman" w:cs="Times New Roman"/>
          <w:sz w:val="20"/>
          <w:szCs w:val="26"/>
          <w:lang w:bidi="ar-SA"/>
        </w:rPr>
        <w:t>.</w:t>
      </w:r>
    </w:p>
    <w:p w:rsidR="007C5EE3" w:rsidRDefault="007C5EE3" w:rsidP="00E546E6">
      <w:pPr>
        <w:bidi w:val="0"/>
        <w:snapToGrid w:val="0"/>
        <w:spacing w:after="0" w:line="240" w:lineRule="auto"/>
        <w:jc w:val="center"/>
        <w:rPr>
          <w:rFonts w:ascii="Times New Roman" w:hAnsi="Times New Roman" w:cs="Times New Roman"/>
          <w:sz w:val="20"/>
          <w:szCs w:val="26"/>
          <w:lang w:bidi="ar-SA"/>
        </w:rPr>
        <w:sectPr w:rsidR="007C5EE3" w:rsidSect="007C5EE3">
          <w:type w:val="continuous"/>
          <w:pgSz w:w="12242" w:h="15842" w:code="1"/>
          <w:pgMar w:top="1440" w:right="1440" w:bottom="1440" w:left="1440" w:header="720" w:footer="720" w:gutter="0"/>
          <w:cols w:num="2" w:space="550"/>
          <w:docGrid w:linePitch="360"/>
        </w:sectPr>
      </w:pPr>
    </w:p>
    <w:p w:rsidR="007C5EE3" w:rsidRDefault="007C5EE3" w:rsidP="00E546E6">
      <w:pPr>
        <w:bidi w:val="0"/>
        <w:snapToGrid w:val="0"/>
        <w:spacing w:after="0" w:line="240" w:lineRule="auto"/>
        <w:jc w:val="center"/>
        <w:rPr>
          <w:rFonts w:ascii="Times New Roman" w:hAnsi="Times New Roman" w:cs="Times New Roman"/>
          <w:sz w:val="20"/>
          <w:szCs w:val="26"/>
          <w:lang w:eastAsia="zh-CN" w:bidi="ar-SA"/>
        </w:rPr>
      </w:pPr>
    </w:p>
    <w:p w:rsidR="00A8673E" w:rsidRPr="00CF2784" w:rsidRDefault="00A8673E" w:rsidP="007C5EE3">
      <w:pPr>
        <w:bidi w:val="0"/>
        <w:snapToGrid w:val="0"/>
        <w:spacing w:after="0" w:line="240" w:lineRule="auto"/>
        <w:jc w:val="center"/>
        <w:rPr>
          <w:rFonts w:ascii="Times New Roman" w:hAnsi="Times New Roman" w:cs="Times New Roman"/>
          <w:sz w:val="20"/>
          <w:szCs w:val="26"/>
          <w:lang w:bidi="ar-SA"/>
        </w:rPr>
      </w:pPr>
      <w:r w:rsidRPr="00CF2784">
        <w:rPr>
          <w:rFonts w:ascii="Times New Roman" w:hAnsi="Times New Roman" w:cs="Times New Roman"/>
          <w:sz w:val="20"/>
          <w:szCs w:val="26"/>
          <w:lang w:bidi="ar-SA"/>
        </w:rPr>
        <w:t xml:space="preserve">Table 1: Pre-test and post-test statistics </w:t>
      </w:r>
      <w:r w:rsidR="00A12E19" w:rsidRPr="00CF2784">
        <w:rPr>
          <w:rFonts w:ascii="Times New Roman" w:hAnsi="Times New Roman" w:cs="Times New Roman"/>
          <w:sz w:val="20"/>
          <w:szCs w:val="26"/>
          <w:lang w:bidi="ar-SA"/>
        </w:rPr>
        <w:t>willingness</w:t>
      </w:r>
      <w:r w:rsidRPr="00CF2784">
        <w:rPr>
          <w:rFonts w:ascii="Times New Roman" w:hAnsi="Times New Roman" w:cs="Times New Roman"/>
          <w:sz w:val="20"/>
          <w:szCs w:val="26"/>
          <w:lang w:bidi="ar-SA"/>
        </w:rPr>
        <w:t xml:space="preserve"> to </w:t>
      </w:r>
      <w:r w:rsidR="00A12E19" w:rsidRPr="00CF2784">
        <w:rPr>
          <w:rFonts w:ascii="Times New Roman" w:hAnsi="Times New Roman" w:cs="Times New Roman"/>
          <w:sz w:val="20"/>
          <w:szCs w:val="26"/>
          <w:lang w:bidi="ar-SA"/>
        </w:rPr>
        <w:t>use drugs</w:t>
      </w:r>
      <w:r w:rsidRPr="00CF2784">
        <w:rPr>
          <w:rFonts w:ascii="Times New Roman" w:hAnsi="Times New Roman" w:cs="Times New Roman"/>
          <w:sz w:val="20"/>
          <w:szCs w:val="26"/>
          <w:lang w:bidi="ar-SA"/>
        </w:rPr>
        <w:t xml:space="preserve"> (craving) in groups linked to drugs and stimulants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520"/>
        <w:gridCol w:w="1163"/>
        <w:gridCol w:w="640"/>
        <w:gridCol w:w="656"/>
        <w:gridCol w:w="1519"/>
        <w:gridCol w:w="1163"/>
        <w:gridCol w:w="640"/>
        <w:gridCol w:w="656"/>
        <w:gridCol w:w="1519"/>
      </w:tblGrid>
      <w:tr w:rsidR="00F218A2" w:rsidRPr="007C5EE3" w:rsidTr="007C5EE3">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F218A2" w:rsidRPr="007C5EE3" w:rsidRDefault="00F218A2" w:rsidP="007C5EE3">
            <w:pPr>
              <w:bidi w:val="0"/>
              <w:snapToGrid w:val="0"/>
              <w:spacing w:after="0" w:line="240" w:lineRule="auto"/>
              <w:jc w:val="both"/>
              <w:rPr>
                <w:rFonts w:ascii="Times New Roman" w:hAnsi="Times New Roman" w:cs="Times New Roman"/>
                <w:sz w:val="1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Groups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alt-edited"/>
                <w:rFonts w:ascii="Times New Roman" w:hAnsi="Times New Roman" w:cs="Times New Roman"/>
                <w:sz w:val="16"/>
                <w:szCs w:val="26"/>
              </w:rPr>
              <w:t>Phase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The standard deviation</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Groups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alt-edited"/>
                <w:rFonts w:ascii="Times New Roman" w:hAnsi="Times New Roman" w:cs="Times New Roman"/>
                <w:sz w:val="16"/>
                <w:szCs w:val="26"/>
              </w:rPr>
              <w:t>Phase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The standard deviation</w:t>
            </w:r>
          </w:p>
        </w:tc>
      </w:tr>
      <w:tr w:rsidR="00F218A2" w:rsidRPr="007C5EE3" w:rsidTr="007C5EE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The desire to use drugs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Drug-Dependent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6"/>
              </w:rPr>
            </w:pPr>
            <w:r w:rsidRPr="007C5EE3">
              <w:rPr>
                <w:rStyle w:val="alt-edited"/>
                <w:rFonts w:ascii="Times New Roman" w:hAnsi="Times New Roman" w:cs="Times New Roman"/>
                <w:sz w:val="16"/>
                <w:szCs w:val="26"/>
              </w:rPr>
              <w:t>Pre-test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56.07</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4.59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Drug-Dependent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6"/>
              </w:rPr>
            </w:pPr>
            <w:r w:rsidRPr="007C5EE3">
              <w:rPr>
                <w:rStyle w:val="alt-edited"/>
                <w:rFonts w:ascii="Times New Roman" w:hAnsi="Times New Roman" w:cs="Times New Roman"/>
                <w:sz w:val="16"/>
                <w:szCs w:val="26"/>
              </w:rPr>
              <w:t>Pre-test</w:t>
            </w:r>
          </w:p>
        </w:tc>
        <w:tc>
          <w:tcPr>
            <w:tcW w:w="0" w:type="auto"/>
            <w:tcBorders>
              <w:top w:val="single" w:sz="4" w:space="0" w:color="auto"/>
              <w:left w:val="single" w:sz="4" w:space="0" w:color="auto"/>
              <w:bottom w:val="single" w:sz="4" w:space="0" w:color="auto"/>
              <w:right w:val="single" w:sz="4" w:space="0" w:color="auto"/>
            </w:tcBorders>
            <w:vAlign w:val="center"/>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53.33</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11.09</w:t>
            </w:r>
          </w:p>
        </w:tc>
      </w:tr>
      <w:tr w:rsidR="00F218A2" w:rsidRPr="007C5EE3" w:rsidTr="007C5E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6"/>
              </w:rPr>
            </w:pPr>
            <w:r w:rsidRPr="007C5EE3">
              <w:rPr>
                <w:rStyle w:val="alt-edited"/>
                <w:rFonts w:ascii="Times New Roman" w:hAnsi="Times New Roman" w:cs="Times New Roman"/>
                <w:sz w:val="16"/>
                <w:szCs w:val="26"/>
              </w:rPr>
              <w:t>Post</w:t>
            </w:r>
            <w:r w:rsidRPr="007C5EE3">
              <w:rPr>
                <w:rStyle w:val="shorttext"/>
                <w:rFonts w:ascii="Times New Roman" w:hAnsi="Times New Roman" w:cs="Times New Roman"/>
                <w:sz w:val="16"/>
                <w:szCs w:val="26"/>
              </w:rPr>
              <w:t xml:space="preserve"> </w:t>
            </w:r>
            <w:r w:rsidRPr="007C5EE3">
              <w:rPr>
                <w:rStyle w:val="alt-edited"/>
                <w:rFonts w:ascii="Times New Roman" w:hAnsi="Times New Roman" w:cs="Times New Roman"/>
                <w:sz w:val="16"/>
                <w:szCs w:val="26"/>
              </w:rPr>
              <w:t>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56.00</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6.37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6"/>
              </w:rPr>
            </w:pPr>
            <w:r w:rsidRPr="007C5EE3">
              <w:rPr>
                <w:rStyle w:val="alt-edited"/>
                <w:rFonts w:ascii="Times New Roman" w:hAnsi="Times New Roman" w:cs="Times New Roman"/>
                <w:sz w:val="16"/>
                <w:szCs w:val="26"/>
              </w:rPr>
              <w:t>Post</w:t>
            </w:r>
            <w:r w:rsidRPr="007C5EE3">
              <w:rPr>
                <w:rStyle w:val="shorttext"/>
                <w:rFonts w:ascii="Times New Roman" w:hAnsi="Times New Roman" w:cs="Times New Roman"/>
                <w:sz w:val="16"/>
                <w:szCs w:val="26"/>
              </w:rPr>
              <w:t xml:space="preserve"> </w:t>
            </w:r>
            <w:r w:rsidRPr="007C5EE3">
              <w:rPr>
                <w:rStyle w:val="alt-edited"/>
                <w:rFonts w:ascii="Times New Roman" w:hAnsi="Times New Roman" w:cs="Times New Roman"/>
                <w:sz w:val="16"/>
                <w:szCs w:val="26"/>
              </w:rPr>
              <w:t>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58.33</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7C5EE3" w:rsidRDefault="00F218A2"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5.25</w:t>
            </w:r>
          </w:p>
        </w:tc>
      </w:tr>
    </w:tbl>
    <w:p w:rsidR="004108DC" w:rsidRPr="00CF2784" w:rsidRDefault="004108DC" w:rsidP="00E546E6">
      <w:pPr>
        <w:bidi w:val="0"/>
        <w:snapToGrid w:val="0"/>
        <w:spacing w:after="0" w:line="240" w:lineRule="auto"/>
        <w:ind w:firstLine="425"/>
        <w:jc w:val="both"/>
        <w:rPr>
          <w:rFonts w:ascii="Times New Roman" w:hAnsi="Times New Roman" w:cs="Times New Roman"/>
          <w:sz w:val="20"/>
          <w:szCs w:val="26"/>
        </w:rPr>
      </w:pPr>
    </w:p>
    <w:p w:rsidR="00F218A2" w:rsidRPr="00CF2784" w:rsidRDefault="00F218A2" w:rsidP="007C5EE3">
      <w:pPr>
        <w:bidi w:val="0"/>
        <w:snapToGrid w:val="0"/>
        <w:spacing w:after="0" w:line="240" w:lineRule="auto"/>
        <w:ind w:firstLine="425"/>
        <w:jc w:val="both"/>
        <w:rPr>
          <w:rFonts w:ascii="Times New Roman" w:hAnsi="Times New Roman" w:cs="Times New Roman"/>
          <w:sz w:val="20"/>
          <w:szCs w:val="26"/>
        </w:rPr>
      </w:pPr>
      <w:r w:rsidRPr="00CF2784">
        <w:rPr>
          <w:rFonts w:ascii="Times New Roman" w:hAnsi="Times New Roman" w:cs="Times New Roman"/>
          <w:sz w:val="20"/>
          <w:szCs w:val="26"/>
        </w:rPr>
        <w:t>As Table 1 shows, there is no difference between</w:t>
      </w:r>
      <w:r w:rsidR="00697F02" w:rsidRPr="00CF2784">
        <w:rPr>
          <w:rFonts w:ascii="Times New Roman" w:hAnsi="Times New Roman" w:cs="Times New Roman"/>
          <w:sz w:val="20"/>
          <w:szCs w:val="26"/>
        </w:rPr>
        <w:t xml:space="preserve"> the</w:t>
      </w:r>
      <w:r w:rsidRPr="00CF2784">
        <w:rPr>
          <w:rFonts w:ascii="Times New Roman" w:hAnsi="Times New Roman" w:cs="Times New Roman"/>
          <w:sz w:val="20"/>
          <w:szCs w:val="26"/>
        </w:rPr>
        <w:t xml:space="preserve"> average scores of pre-test and post-test in drug abusers. However, there is a difference between the average scores of pre-test and post-test in </w:t>
      </w:r>
      <w:r w:rsidR="00697F02" w:rsidRPr="00CF2784">
        <w:rPr>
          <w:rFonts w:ascii="Times New Roman" w:hAnsi="Times New Roman" w:cs="Times New Roman"/>
          <w:sz w:val="20"/>
          <w:szCs w:val="26"/>
        </w:rPr>
        <w:t>stimulant</w:t>
      </w:r>
      <w:r w:rsidRPr="00CF2784">
        <w:rPr>
          <w:rFonts w:ascii="Times New Roman" w:hAnsi="Times New Roman" w:cs="Times New Roman"/>
          <w:sz w:val="20"/>
          <w:szCs w:val="26"/>
        </w:rPr>
        <w:t xml:space="preserve"> abusers.</w:t>
      </w:r>
    </w:p>
    <w:p w:rsidR="007C5EE3" w:rsidRDefault="007C5EE3" w:rsidP="00E546E6">
      <w:pPr>
        <w:bidi w:val="0"/>
        <w:snapToGrid w:val="0"/>
        <w:spacing w:after="0" w:line="240" w:lineRule="auto"/>
        <w:jc w:val="center"/>
        <w:rPr>
          <w:rFonts w:ascii="Times New Roman" w:hAnsi="Times New Roman" w:cs="Times New Roman"/>
          <w:sz w:val="20"/>
          <w:szCs w:val="26"/>
          <w:lang w:eastAsia="zh-CN" w:bidi="ar-SA"/>
        </w:rPr>
      </w:pPr>
    </w:p>
    <w:p w:rsidR="004108DC" w:rsidRPr="00CF2784" w:rsidRDefault="000A5A91" w:rsidP="007C5EE3">
      <w:pPr>
        <w:bidi w:val="0"/>
        <w:snapToGrid w:val="0"/>
        <w:spacing w:after="0" w:line="240" w:lineRule="auto"/>
        <w:jc w:val="center"/>
        <w:rPr>
          <w:rFonts w:ascii="Times New Roman" w:hAnsi="Times New Roman" w:cs="Times New Roman"/>
          <w:sz w:val="20"/>
          <w:szCs w:val="26"/>
          <w:lang w:bidi="ar-SA"/>
        </w:rPr>
      </w:pPr>
      <w:r w:rsidRPr="00CF2784">
        <w:rPr>
          <w:rFonts w:ascii="Times New Roman" w:hAnsi="Times New Roman" w:cs="Times New Roman"/>
          <w:sz w:val="20"/>
          <w:szCs w:val="26"/>
          <w:lang w:bidi="ar-SA"/>
        </w:rPr>
        <w:t>Table 2: Pre-test and post-test statistics of women’s self-efficacy in groups linked to drugs and stimulants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14"/>
        <w:gridCol w:w="1190"/>
        <w:gridCol w:w="652"/>
        <w:gridCol w:w="656"/>
        <w:gridCol w:w="1581"/>
        <w:gridCol w:w="1559"/>
        <w:gridCol w:w="652"/>
        <w:gridCol w:w="656"/>
        <w:gridCol w:w="1581"/>
      </w:tblGrid>
      <w:tr w:rsidR="00844CD4" w:rsidRPr="007C5EE3" w:rsidTr="007C5EE3">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844CD4" w:rsidRPr="007C5EE3" w:rsidRDefault="00844CD4" w:rsidP="007C5EE3">
            <w:pPr>
              <w:bidi w:val="0"/>
              <w:snapToGrid w:val="0"/>
              <w:spacing w:after="0" w:line="240" w:lineRule="auto"/>
              <w:jc w:val="both"/>
              <w:rPr>
                <w:rFonts w:ascii="Times New Roman" w:hAnsi="Times New Roman" w:cs="Times New Roman"/>
                <w:sz w:val="1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Groups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alt-edited"/>
                <w:rFonts w:ascii="Times New Roman" w:hAnsi="Times New Roman" w:cs="Times New Roman"/>
                <w:sz w:val="16"/>
                <w:szCs w:val="26"/>
              </w:rPr>
              <w:t>Phase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The standard deviation</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Groups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alt-edited"/>
                <w:rFonts w:ascii="Times New Roman" w:hAnsi="Times New Roman" w:cs="Times New Roman"/>
                <w:sz w:val="16"/>
                <w:szCs w:val="26"/>
              </w:rPr>
              <w:t>Phase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The standard deviation</w:t>
            </w:r>
          </w:p>
        </w:tc>
      </w:tr>
      <w:tr w:rsidR="00844CD4" w:rsidRPr="007C5EE3" w:rsidTr="007C5EE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lang w:bidi="ar-SA"/>
              </w:rPr>
              <w:t>self-efficacy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Drug-Dependent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6"/>
              </w:rPr>
            </w:pPr>
            <w:r w:rsidRPr="007C5EE3">
              <w:rPr>
                <w:rStyle w:val="alt-edited"/>
                <w:rFonts w:ascii="Times New Roman" w:hAnsi="Times New Roman" w:cs="Times New Roman"/>
                <w:sz w:val="16"/>
                <w:szCs w:val="26"/>
              </w:rPr>
              <w:t>Pre-test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51.47</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5.68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Style w:val="shorttext"/>
                <w:rFonts w:ascii="Times New Roman" w:hAnsi="Times New Roman" w:cs="Times New Roman"/>
                <w:sz w:val="16"/>
                <w:szCs w:val="26"/>
              </w:rPr>
              <w:t>stimulants -Dependent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6"/>
              </w:rPr>
            </w:pPr>
            <w:r w:rsidRPr="007C5EE3">
              <w:rPr>
                <w:rStyle w:val="alt-edited"/>
                <w:rFonts w:ascii="Times New Roman" w:hAnsi="Times New Roman" w:cs="Times New Roman"/>
                <w:sz w:val="16"/>
                <w:szCs w:val="26"/>
              </w:rPr>
              <w:t>Pre-test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52.00</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70.14</w:t>
            </w:r>
          </w:p>
        </w:tc>
      </w:tr>
      <w:tr w:rsidR="00844CD4" w:rsidRPr="007C5EE3" w:rsidTr="007C5E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6"/>
              </w:rPr>
            </w:pPr>
            <w:r w:rsidRPr="007C5EE3">
              <w:rPr>
                <w:rStyle w:val="alt-edited"/>
                <w:rFonts w:ascii="Times New Roman" w:hAnsi="Times New Roman" w:cs="Times New Roman"/>
                <w:sz w:val="16"/>
                <w:szCs w:val="26"/>
              </w:rPr>
              <w:t>Post</w:t>
            </w:r>
            <w:r w:rsidRPr="007C5EE3">
              <w:rPr>
                <w:rStyle w:val="shorttext"/>
                <w:rFonts w:ascii="Times New Roman" w:hAnsi="Times New Roman" w:cs="Times New Roman"/>
                <w:sz w:val="16"/>
                <w:szCs w:val="26"/>
              </w:rPr>
              <w:t xml:space="preserve"> </w:t>
            </w:r>
            <w:r w:rsidRPr="007C5EE3">
              <w:rPr>
                <w:rStyle w:val="alt-edited"/>
                <w:rFonts w:ascii="Times New Roman" w:hAnsi="Times New Roman" w:cs="Times New Roman"/>
                <w:sz w:val="16"/>
                <w:szCs w:val="26"/>
              </w:rPr>
              <w:t>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58.47</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3.54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6"/>
              </w:rPr>
            </w:pPr>
            <w:r w:rsidRPr="007C5EE3">
              <w:rPr>
                <w:rStyle w:val="alt-edited"/>
                <w:rFonts w:ascii="Times New Roman" w:hAnsi="Times New Roman" w:cs="Times New Roman"/>
                <w:sz w:val="16"/>
                <w:szCs w:val="26"/>
              </w:rPr>
              <w:t>Post</w:t>
            </w:r>
            <w:r w:rsidRPr="007C5EE3">
              <w:rPr>
                <w:rStyle w:val="shorttext"/>
                <w:rFonts w:ascii="Times New Roman" w:hAnsi="Times New Roman" w:cs="Times New Roman"/>
                <w:sz w:val="16"/>
                <w:szCs w:val="26"/>
              </w:rPr>
              <w:t xml:space="preserve"> </w:t>
            </w:r>
            <w:r w:rsidRPr="007C5EE3">
              <w:rPr>
                <w:rStyle w:val="alt-edited"/>
                <w:rFonts w:ascii="Times New Roman" w:hAnsi="Times New Roman" w:cs="Times New Roman"/>
                <w:sz w:val="16"/>
                <w:szCs w:val="26"/>
              </w:rPr>
              <w:t>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59.20</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7C5EE3" w:rsidRDefault="00844CD4" w:rsidP="007C5EE3">
            <w:pPr>
              <w:bidi w:val="0"/>
              <w:snapToGrid w:val="0"/>
              <w:spacing w:after="0" w:line="240" w:lineRule="auto"/>
              <w:jc w:val="both"/>
              <w:rPr>
                <w:rFonts w:ascii="Times New Roman" w:hAnsi="Times New Roman" w:cs="Times New Roman"/>
                <w:sz w:val="16"/>
                <w:szCs w:val="26"/>
              </w:rPr>
            </w:pPr>
            <w:r w:rsidRPr="007C5EE3">
              <w:rPr>
                <w:rFonts w:ascii="Times New Roman" w:hAnsi="Times New Roman" w:cs="Times New Roman"/>
                <w:sz w:val="16"/>
                <w:szCs w:val="26"/>
              </w:rPr>
              <w:t>2.62</w:t>
            </w:r>
          </w:p>
        </w:tc>
      </w:tr>
    </w:tbl>
    <w:p w:rsidR="007C5EE3" w:rsidRDefault="007C5EE3" w:rsidP="00E546E6">
      <w:pPr>
        <w:bidi w:val="0"/>
        <w:snapToGrid w:val="0"/>
        <w:spacing w:after="0" w:line="240" w:lineRule="auto"/>
        <w:ind w:firstLine="425"/>
        <w:jc w:val="both"/>
        <w:rPr>
          <w:rFonts w:ascii="Times New Roman" w:hAnsi="Times New Roman" w:cs="Times New Roman"/>
          <w:sz w:val="20"/>
          <w:szCs w:val="26"/>
        </w:rPr>
      </w:pPr>
    </w:p>
    <w:p w:rsidR="007C5EE3" w:rsidRDefault="007C5EE3" w:rsidP="00E546E6">
      <w:pPr>
        <w:bidi w:val="0"/>
        <w:snapToGrid w:val="0"/>
        <w:spacing w:after="0" w:line="240" w:lineRule="auto"/>
        <w:ind w:firstLine="425"/>
        <w:jc w:val="both"/>
        <w:rPr>
          <w:rFonts w:ascii="Times New Roman" w:hAnsi="Times New Roman" w:cs="Times New Roman"/>
          <w:sz w:val="20"/>
          <w:szCs w:val="26"/>
        </w:rPr>
        <w:sectPr w:rsidR="007C5EE3" w:rsidSect="00CF2784">
          <w:type w:val="continuous"/>
          <w:pgSz w:w="12242" w:h="15842" w:code="1"/>
          <w:pgMar w:top="1440" w:right="1440" w:bottom="1440" w:left="1440" w:header="720" w:footer="720" w:gutter="0"/>
          <w:cols w:space="720"/>
          <w:bidi/>
          <w:docGrid w:linePitch="360"/>
        </w:sectPr>
      </w:pPr>
    </w:p>
    <w:p w:rsidR="00844CD4" w:rsidRPr="00CF2784" w:rsidRDefault="00844CD4" w:rsidP="00E546E6">
      <w:pPr>
        <w:bidi w:val="0"/>
        <w:snapToGrid w:val="0"/>
        <w:spacing w:after="0" w:line="240" w:lineRule="auto"/>
        <w:ind w:firstLine="425"/>
        <w:jc w:val="both"/>
        <w:rPr>
          <w:rFonts w:ascii="Times New Roman" w:hAnsi="Times New Roman" w:cs="Times New Roman"/>
          <w:sz w:val="20"/>
          <w:szCs w:val="26"/>
        </w:rPr>
      </w:pPr>
      <w:r w:rsidRPr="00CF2784">
        <w:rPr>
          <w:rFonts w:ascii="Times New Roman" w:hAnsi="Times New Roman" w:cs="Times New Roman"/>
          <w:sz w:val="20"/>
          <w:szCs w:val="26"/>
        </w:rPr>
        <w:lastRenderedPageBreak/>
        <w:t xml:space="preserve">As Table 2 shows, there is a difference between the average scores of pre-test and post-test in both groups of drug abusers and </w:t>
      </w:r>
      <w:r w:rsidR="00BC429B" w:rsidRPr="00CF2784">
        <w:rPr>
          <w:rFonts w:ascii="Times New Roman" w:hAnsi="Times New Roman" w:cs="Times New Roman"/>
          <w:sz w:val="20"/>
          <w:szCs w:val="26"/>
        </w:rPr>
        <w:t>stimulant</w:t>
      </w:r>
      <w:r w:rsidRPr="00CF2784">
        <w:rPr>
          <w:rFonts w:ascii="Times New Roman" w:hAnsi="Times New Roman" w:cs="Times New Roman"/>
          <w:sz w:val="20"/>
          <w:szCs w:val="26"/>
        </w:rPr>
        <w:t xml:space="preserve"> abusers.</w:t>
      </w:r>
    </w:p>
    <w:p w:rsidR="00055FD2" w:rsidRPr="00CF2784" w:rsidRDefault="00CF2784" w:rsidP="00E546E6">
      <w:pPr>
        <w:bidi w:val="0"/>
        <w:snapToGrid w:val="0"/>
        <w:spacing w:after="0" w:line="240" w:lineRule="auto"/>
        <w:jc w:val="both"/>
        <w:rPr>
          <w:rFonts w:ascii="Times New Roman" w:hAnsi="Times New Roman" w:cs="Times New Roman"/>
          <w:b/>
          <w:bCs/>
          <w:sz w:val="20"/>
          <w:szCs w:val="26"/>
        </w:rPr>
      </w:pPr>
      <w:r w:rsidRPr="00CF2784">
        <w:rPr>
          <w:rFonts w:ascii="Times New Roman" w:hAnsi="Times New Roman" w:cs="Times New Roman"/>
          <w:b/>
          <w:bCs/>
          <w:sz w:val="20"/>
          <w:szCs w:val="26"/>
        </w:rPr>
        <w:t>i</w:t>
      </w:r>
      <w:r w:rsidR="00D75883" w:rsidRPr="00CF2784">
        <w:rPr>
          <w:rFonts w:ascii="Times New Roman" w:hAnsi="Times New Roman" w:cs="Times New Roman"/>
          <w:b/>
          <w:bCs/>
          <w:sz w:val="20"/>
          <w:szCs w:val="26"/>
        </w:rPr>
        <w:t>nferential findings</w:t>
      </w:r>
    </w:p>
    <w:p w:rsidR="00055FD2" w:rsidRPr="00CF2784" w:rsidRDefault="00055FD2" w:rsidP="00E546E6">
      <w:pPr>
        <w:bidi w:val="0"/>
        <w:snapToGrid w:val="0"/>
        <w:spacing w:after="0" w:line="240" w:lineRule="auto"/>
        <w:ind w:firstLine="425"/>
        <w:jc w:val="both"/>
        <w:rPr>
          <w:rFonts w:ascii="Times New Roman" w:hAnsi="Times New Roman" w:cs="Times New Roman"/>
          <w:sz w:val="20"/>
          <w:szCs w:val="26"/>
        </w:rPr>
      </w:pPr>
      <w:r w:rsidRPr="00CF2784">
        <w:rPr>
          <w:rFonts w:ascii="Times New Roman" w:hAnsi="Times New Roman" w:cs="Times New Roman"/>
          <w:sz w:val="20"/>
          <w:szCs w:val="26"/>
        </w:rPr>
        <w:t>To test the first, second, third and fourth</w:t>
      </w:r>
      <w:r w:rsidR="00885CA2" w:rsidRPr="00CF2784">
        <w:rPr>
          <w:rFonts w:ascii="Times New Roman" w:hAnsi="Times New Roman" w:cs="Times New Roman"/>
          <w:sz w:val="20"/>
          <w:szCs w:val="26"/>
        </w:rPr>
        <w:t xml:space="preserve"> hypothesis,</w:t>
      </w:r>
      <w:r w:rsidRPr="00CF2784">
        <w:rPr>
          <w:rFonts w:ascii="Times New Roman" w:hAnsi="Times New Roman" w:cs="Times New Roman"/>
          <w:sz w:val="20"/>
          <w:szCs w:val="26"/>
        </w:rPr>
        <w:t xml:space="preserve"> t-test was used </w:t>
      </w:r>
      <w:r w:rsidR="00885CA2" w:rsidRPr="00CF2784">
        <w:rPr>
          <w:rFonts w:ascii="Times New Roman" w:hAnsi="Times New Roman" w:cs="Times New Roman"/>
          <w:sz w:val="20"/>
          <w:szCs w:val="26"/>
        </w:rPr>
        <w:t xml:space="preserve">and </w:t>
      </w:r>
      <w:r w:rsidRPr="00CF2784">
        <w:rPr>
          <w:rFonts w:ascii="Times New Roman" w:hAnsi="Times New Roman" w:cs="Times New Roman"/>
          <w:sz w:val="20"/>
          <w:szCs w:val="26"/>
        </w:rPr>
        <w:t>to test the hypothesis fifth and sixth</w:t>
      </w:r>
      <w:r w:rsidR="00696E2F" w:rsidRPr="00CF2784">
        <w:rPr>
          <w:rFonts w:ascii="Times New Roman" w:hAnsi="Times New Roman" w:cs="Times New Roman"/>
          <w:sz w:val="20"/>
          <w:szCs w:val="26"/>
        </w:rPr>
        <w:t>,</w:t>
      </w:r>
      <w:r w:rsidRPr="00CF2784">
        <w:rPr>
          <w:rFonts w:ascii="Times New Roman" w:hAnsi="Times New Roman" w:cs="Times New Roman"/>
          <w:sz w:val="20"/>
          <w:szCs w:val="26"/>
        </w:rPr>
        <w:t xml:space="preserve"> </w:t>
      </w:r>
      <w:r w:rsidR="00696E2F" w:rsidRPr="00CF2784">
        <w:rPr>
          <w:rFonts w:ascii="Times New Roman" w:hAnsi="Times New Roman" w:cs="Times New Roman"/>
          <w:sz w:val="20"/>
          <w:szCs w:val="26"/>
        </w:rPr>
        <w:t>the</w:t>
      </w:r>
      <w:r w:rsidRPr="00CF2784">
        <w:rPr>
          <w:rFonts w:ascii="Times New Roman" w:hAnsi="Times New Roman" w:cs="Times New Roman"/>
          <w:sz w:val="20"/>
          <w:szCs w:val="26"/>
        </w:rPr>
        <w:t xml:space="preserve"> covariance (ANCOVA) was used. </w:t>
      </w:r>
      <w:r w:rsidR="00696E2F" w:rsidRPr="00CF2784">
        <w:rPr>
          <w:rFonts w:ascii="Times New Roman" w:hAnsi="Times New Roman" w:cs="Times New Roman"/>
          <w:sz w:val="20"/>
          <w:szCs w:val="26"/>
        </w:rPr>
        <w:lastRenderedPageBreak/>
        <w:t>First, t</w:t>
      </w:r>
      <w:r w:rsidRPr="00CF2784">
        <w:rPr>
          <w:rFonts w:ascii="Times New Roman" w:hAnsi="Times New Roman" w:cs="Times New Roman"/>
          <w:sz w:val="20"/>
          <w:szCs w:val="26"/>
        </w:rPr>
        <w:t xml:space="preserve">he normal distribution of scores </w:t>
      </w:r>
      <w:r w:rsidR="00696E2F" w:rsidRPr="00CF2784">
        <w:rPr>
          <w:rFonts w:ascii="Times New Roman" w:hAnsi="Times New Roman" w:cs="Times New Roman"/>
          <w:sz w:val="20"/>
          <w:szCs w:val="26"/>
        </w:rPr>
        <w:t xml:space="preserve">assumption was examined </w:t>
      </w:r>
      <w:r w:rsidRPr="00CF2784">
        <w:rPr>
          <w:rFonts w:ascii="Times New Roman" w:hAnsi="Times New Roman" w:cs="Times New Roman"/>
          <w:sz w:val="20"/>
          <w:szCs w:val="26"/>
        </w:rPr>
        <w:t>as</w:t>
      </w:r>
      <w:r w:rsidR="00696E2F" w:rsidRPr="00CF2784">
        <w:rPr>
          <w:rFonts w:ascii="Times New Roman" w:hAnsi="Times New Roman" w:cs="Times New Roman"/>
          <w:sz w:val="20"/>
          <w:szCs w:val="26"/>
        </w:rPr>
        <w:t xml:space="preserve"> a default for</w:t>
      </w:r>
      <w:r w:rsidRPr="00CF2784">
        <w:rPr>
          <w:rFonts w:ascii="Times New Roman" w:hAnsi="Times New Roman" w:cs="Times New Roman"/>
          <w:sz w:val="20"/>
          <w:szCs w:val="26"/>
        </w:rPr>
        <w:t xml:space="preserve"> t test by Shapiro test. The results showed normal distribution of scores in pre-test and post-test group.</w:t>
      </w:r>
    </w:p>
    <w:p w:rsidR="00680728" w:rsidRPr="00CF2784" w:rsidRDefault="00055FD2" w:rsidP="00E546E6">
      <w:pPr>
        <w:bidi w:val="0"/>
        <w:snapToGrid w:val="0"/>
        <w:spacing w:after="0" w:line="240" w:lineRule="auto"/>
        <w:jc w:val="both"/>
        <w:rPr>
          <w:rFonts w:ascii="Times New Roman" w:hAnsi="Times New Roman" w:cs="Times New Roman"/>
          <w:b/>
          <w:bCs/>
          <w:sz w:val="20"/>
          <w:szCs w:val="26"/>
        </w:rPr>
      </w:pPr>
      <w:r w:rsidRPr="00CF2784">
        <w:rPr>
          <w:rFonts w:ascii="Times New Roman" w:hAnsi="Times New Roman" w:cs="Times New Roman"/>
          <w:b/>
          <w:bCs/>
          <w:sz w:val="20"/>
          <w:szCs w:val="26"/>
        </w:rPr>
        <w:t>research hypothes</w:t>
      </w:r>
      <w:r w:rsidR="00BC429B" w:rsidRPr="00CF2784">
        <w:rPr>
          <w:rFonts w:ascii="Times New Roman" w:hAnsi="Times New Roman" w:cs="Times New Roman"/>
          <w:b/>
          <w:bCs/>
          <w:sz w:val="20"/>
          <w:szCs w:val="26"/>
        </w:rPr>
        <w:t>i</w:t>
      </w:r>
      <w:r w:rsidRPr="00CF2784">
        <w:rPr>
          <w:rFonts w:ascii="Times New Roman" w:hAnsi="Times New Roman" w:cs="Times New Roman"/>
          <w:b/>
          <w:bCs/>
          <w:sz w:val="20"/>
          <w:szCs w:val="26"/>
        </w:rPr>
        <w:t>s</w:t>
      </w:r>
      <w:r w:rsidR="00680728" w:rsidRPr="00CF2784">
        <w:rPr>
          <w:rFonts w:ascii="Times New Roman" w:hAnsi="Times New Roman" w:cs="Times New Roman"/>
          <w:b/>
          <w:bCs/>
          <w:sz w:val="20"/>
          <w:szCs w:val="26"/>
        </w:rPr>
        <w:t xml:space="preserve"> test </w:t>
      </w:r>
    </w:p>
    <w:p w:rsidR="00055FD2" w:rsidRPr="00CF2784" w:rsidRDefault="00055FD2" w:rsidP="007C5EE3">
      <w:pPr>
        <w:bidi w:val="0"/>
        <w:snapToGrid w:val="0"/>
        <w:spacing w:after="0" w:line="240" w:lineRule="auto"/>
        <w:ind w:firstLine="425"/>
        <w:jc w:val="both"/>
        <w:rPr>
          <w:rFonts w:ascii="Times New Roman" w:hAnsi="Times New Roman" w:cs="Times New Roman"/>
          <w:sz w:val="20"/>
          <w:szCs w:val="26"/>
        </w:rPr>
      </w:pPr>
      <w:r w:rsidRPr="00CF2784">
        <w:rPr>
          <w:rFonts w:ascii="Times New Roman" w:hAnsi="Times New Roman" w:cs="Times New Roman"/>
          <w:sz w:val="20"/>
          <w:szCs w:val="26"/>
        </w:rPr>
        <w:t xml:space="preserve">To test the </w:t>
      </w:r>
      <w:r w:rsidR="00680728" w:rsidRPr="00CF2784">
        <w:rPr>
          <w:rFonts w:ascii="Times New Roman" w:hAnsi="Times New Roman" w:cs="Times New Roman"/>
          <w:sz w:val="20"/>
          <w:szCs w:val="26"/>
        </w:rPr>
        <w:t xml:space="preserve">first to fourth </w:t>
      </w:r>
      <w:r w:rsidRPr="00CF2784">
        <w:rPr>
          <w:rFonts w:ascii="Times New Roman" w:hAnsi="Times New Roman" w:cs="Times New Roman"/>
          <w:sz w:val="20"/>
          <w:szCs w:val="26"/>
        </w:rPr>
        <w:t>hypothesis</w:t>
      </w:r>
      <w:r w:rsidR="00680728" w:rsidRPr="00CF2784">
        <w:rPr>
          <w:rFonts w:ascii="Times New Roman" w:hAnsi="Times New Roman" w:cs="Times New Roman"/>
          <w:sz w:val="20"/>
          <w:szCs w:val="26"/>
        </w:rPr>
        <w:t>,</w:t>
      </w:r>
      <w:r w:rsidRPr="00CF2784">
        <w:rPr>
          <w:rFonts w:ascii="Times New Roman" w:hAnsi="Times New Roman" w:cs="Times New Roman"/>
          <w:sz w:val="20"/>
          <w:szCs w:val="26"/>
        </w:rPr>
        <w:t xml:space="preserve"> t-test was used. </w:t>
      </w:r>
      <w:r w:rsidR="00680728" w:rsidRPr="00CF2784">
        <w:rPr>
          <w:rFonts w:ascii="Times New Roman" w:hAnsi="Times New Roman" w:cs="Times New Roman"/>
          <w:sz w:val="20"/>
          <w:szCs w:val="26"/>
        </w:rPr>
        <w:t>Table 4 shows the</w:t>
      </w:r>
      <w:r w:rsidRPr="00CF2784">
        <w:rPr>
          <w:rFonts w:ascii="Times New Roman" w:hAnsi="Times New Roman" w:cs="Times New Roman"/>
          <w:sz w:val="20"/>
          <w:szCs w:val="26"/>
        </w:rPr>
        <w:t xml:space="preserve"> statistical results of t-test.</w:t>
      </w:r>
    </w:p>
    <w:p w:rsidR="007C5EE3" w:rsidRDefault="007C5EE3" w:rsidP="00E546E6">
      <w:pPr>
        <w:bidi w:val="0"/>
        <w:snapToGrid w:val="0"/>
        <w:spacing w:after="0" w:line="240" w:lineRule="auto"/>
        <w:jc w:val="center"/>
        <w:rPr>
          <w:rFonts w:ascii="Times New Roman" w:hAnsi="Times New Roman" w:cs="Times New Roman"/>
          <w:sz w:val="20"/>
          <w:szCs w:val="26"/>
        </w:rPr>
        <w:sectPr w:rsidR="007C5EE3" w:rsidSect="007C5EE3">
          <w:type w:val="continuous"/>
          <w:pgSz w:w="12242" w:h="15842" w:code="1"/>
          <w:pgMar w:top="1440" w:right="1440" w:bottom="1440" w:left="1440" w:header="720" w:footer="720" w:gutter="0"/>
          <w:cols w:num="2" w:space="550"/>
          <w:docGrid w:linePitch="360"/>
        </w:sectPr>
      </w:pPr>
    </w:p>
    <w:p w:rsidR="007C5EE3" w:rsidRDefault="007C5EE3" w:rsidP="00E546E6">
      <w:pPr>
        <w:bidi w:val="0"/>
        <w:snapToGrid w:val="0"/>
        <w:spacing w:after="0" w:line="240" w:lineRule="auto"/>
        <w:jc w:val="center"/>
        <w:rPr>
          <w:rFonts w:ascii="Times New Roman" w:hAnsi="Times New Roman" w:cs="Times New Roman"/>
          <w:sz w:val="20"/>
          <w:szCs w:val="26"/>
          <w:lang w:eastAsia="zh-CN"/>
        </w:rPr>
      </w:pPr>
    </w:p>
    <w:p w:rsidR="0097772C" w:rsidRDefault="0097772C" w:rsidP="00E546E6">
      <w:pPr>
        <w:bidi w:val="0"/>
        <w:snapToGrid w:val="0"/>
        <w:spacing w:after="0" w:line="240" w:lineRule="auto"/>
        <w:jc w:val="both"/>
        <w:rPr>
          <w:rFonts w:ascii="Times New Roman" w:hAnsi="Times New Roman" w:cs="Times New Roman"/>
          <w:sz w:val="20"/>
          <w:szCs w:val="26"/>
          <w:lang w:eastAsia="zh-CN"/>
        </w:rPr>
      </w:pPr>
    </w:p>
    <w:p w:rsidR="004108DC" w:rsidRPr="00CF2784" w:rsidRDefault="00055FD2" w:rsidP="0097772C">
      <w:pPr>
        <w:bidi w:val="0"/>
        <w:snapToGrid w:val="0"/>
        <w:spacing w:after="0" w:line="240" w:lineRule="auto"/>
        <w:jc w:val="both"/>
        <w:rPr>
          <w:rFonts w:ascii="Times New Roman" w:hAnsi="Times New Roman" w:cs="Times New Roman"/>
          <w:b/>
          <w:bCs/>
          <w:color w:val="000000"/>
          <w:sz w:val="20"/>
          <w:szCs w:val="26"/>
        </w:rPr>
      </w:pPr>
      <w:r w:rsidRPr="00CF2784">
        <w:rPr>
          <w:rFonts w:ascii="Times New Roman" w:hAnsi="Times New Roman" w:cs="Times New Roman"/>
          <w:sz w:val="20"/>
          <w:szCs w:val="26"/>
        </w:rPr>
        <w:t xml:space="preserve">Table 4: Statistical Results </w:t>
      </w:r>
      <w:r w:rsidR="00680728" w:rsidRPr="00CF2784">
        <w:rPr>
          <w:rFonts w:ascii="Times New Roman" w:hAnsi="Times New Roman" w:cs="Times New Roman"/>
          <w:sz w:val="20"/>
          <w:szCs w:val="26"/>
        </w:rPr>
        <w:t>of</w:t>
      </w:r>
      <w:r w:rsidRPr="00CF2784">
        <w:rPr>
          <w:rFonts w:ascii="Times New Roman" w:hAnsi="Times New Roman" w:cs="Times New Roman"/>
          <w:sz w:val="20"/>
          <w:szCs w:val="26"/>
        </w:rPr>
        <w:t xml:space="preserve"> t-test to compare pre-test and post-test </w:t>
      </w:r>
      <w:r w:rsidR="00680728" w:rsidRPr="00CF2784">
        <w:rPr>
          <w:rFonts w:ascii="Times New Roman" w:hAnsi="Times New Roman" w:cs="Times New Roman"/>
          <w:sz w:val="20"/>
          <w:szCs w:val="26"/>
        </w:rPr>
        <w:t xml:space="preserve">scores for drug willingness </w:t>
      </w:r>
      <w:r w:rsidRPr="00CF2784">
        <w:rPr>
          <w:rFonts w:ascii="Times New Roman" w:hAnsi="Times New Roman" w:cs="Times New Roman"/>
          <w:sz w:val="20"/>
          <w:szCs w:val="26"/>
        </w:rPr>
        <w:t>and self-efficacy in women drug addicts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78"/>
        <w:gridCol w:w="980"/>
        <w:gridCol w:w="509"/>
        <w:gridCol w:w="639"/>
        <w:gridCol w:w="656"/>
        <w:gridCol w:w="1004"/>
        <w:gridCol w:w="991"/>
        <w:gridCol w:w="492"/>
        <w:gridCol w:w="897"/>
        <w:gridCol w:w="1032"/>
        <w:gridCol w:w="1198"/>
      </w:tblGrid>
      <w:tr w:rsidR="00CF2784" w:rsidRPr="007C5EE3" w:rsidTr="007C5EE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177DCF" w:rsidRPr="007C5EE3" w:rsidRDefault="00922CE5"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alt-edited"/>
                <w:rFonts w:ascii="Times New Roman" w:hAnsi="Times New Roman" w:cs="Times New Roman"/>
                <w:sz w:val="16"/>
                <w:szCs w:val="20"/>
              </w:rPr>
              <w:t>Research hypotheses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7C5EE3" w:rsidRDefault="00922CE5"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shorttext"/>
                <w:rFonts w:ascii="Times New Roman" w:hAnsi="Times New Roman" w:cs="Times New Roman"/>
                <w:sz w:val="16"/>
                <w:szCs w:val="20"/>
              </w:rPr>
              <w:t>Variable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7C5EE3" w:rsidRDefault="00922CE5"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alt-edited"/>
                <w:rFonts w:ascii="Times New Roman" w:hAnsi="Times New Roman" w:cs="Times New Roman"/>
                <w:sz w:val="16"/>
                <w:szCs w:val="20"/>
              </w:rPr>
              <w:t>test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shorttext"/>
                <w:rFonts w:ascii="Times New Roman" w:hAnsi="Times New Roman" w:cs="Times New Roman"/>
                <w:sz w:val="16"/>
                <w:szCs w:val="20"/>
              </w:rPr>
              <w:t>Number</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shorttext"/>
                <w:rFonts w:ascii="Times New Roman" w:hAnsi="Times New Roman" w:cs="Times New Roman"/>
                <w:sz w:val="16"/>
                <w:szCs w:val="20"/>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shorttext"/>
                <w:rFonts w:ascii="Times New Roman" w:hAnsi="Times New Roman" w:cs="Times New Roman"/>
                <w:sz w:val="16"/>
                <w:szCs w:val="20"/>
              </w:rPr>
              <w:t>The standard deviation</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alt-edited"/>
                <w:rFonts w:ascii="Times New Roman" w:hAnsi="Times New Roman" w:cs="Times New Roman"/>
                <w:sz w:val="16"/>
                <w:szCs w:val="20"/>
              </w:rPr>
              <w:t>The mean difference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7C5EE3" w:rsidRDefault="00177DCF"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eastAsia="Times New Roman" w:hAnsi="Times New Roman" w:cs="Times New Roman"/>
                <w:color w:val="000000"/>
                <w:sz w:val="16"/>
                <w:szCs w:val="20"/>
              </w:rPr>
              <w:t>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shorttext"/>
                <w:rFonts w:ascii="Times New Roman" w:hAnsi="Times New Roman" w:cs="Times New Roman"/>
                <w:sz w:val="16"/>
                <w:szCs w:val="20"/>
              </w:rPr>
              <w:t>Degrees of freedom</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shorttext"/>
                <w:rFonts w:ascii="Times New Roman" w:hAnsi="Times New Roman" w:cs="Times New Roman"/>
                <w:sz w:val="16"/>
                <w:szCs w:val="20"/>
              </w:rPr>
              <w:t>Significance level</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177DCF"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shorttext"/>
                <w:rFonts w:ascii="Times New Roman" w:hAnsi="Times New Roman" w:cs="Times New Roman"/>
                <w:sz w:val="16"/>
                <w:szCs w:val="20"/>
              </w:rPr>
              <w:t>Test result</w:t>
            </w:r>
          </w:p>
        </w:tc>
      </w:tr>
      <w:tr w:rsidR="00CF2784" w:rsidRPr="007C5EE3" w:rsidTr="007C5EE3">
        <w:trPr>
          <w:jc w:val="center"/>
        </w:trPr>
        <w:tc>
          <w:tcPr>
            <w:tcW w:w="0" w:type="auto"/>
            <w:vMerge w:val="restart"/>
            <w:tcBorders>
              <w:top w:val="single" w:sz="4" w:space="0" w:color="auto"/>
              <w:left w:val="single" w:sz="4" w:space="0" w:color="auto"/>
              <w:right w:val="single" w:sz="4" w:space="0" w:color="auto"/>
            </w:tcBorders>
            <w:vAlign w:val="center"/>
          </w:tcPr>
          <w:p w:rsidR="00177DCF" w:rsidRPr="007C5EE3" w:rsidRDefault="00922CE5"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The first hypothesis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77DCF"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shorttext"/>
                <w:rFonts w:ascii="Times New Roman" w:hAnsi="Times New Roman" w:cs="Times New Roman"/>
                <w:sz w:val="16"/>
                <w:szCs w:val="20"/>
              </w:rPr>
              <w:t>The desire to use drugs</w:t>
            </w:r>
          </w:p>
        </w:tc>
        <w:tc>
          <w:tcPr>
            <w:tcW w:w="0" w:type="auto"/>
            <w:tcBorders>
              <w:top w:val="single" w:sz="4" w:space="0" w:color="auto"/>
              <w:left w:val="single" w:sz="4" w:space="0" w:color="auto"/>
              <w:bottom w:val="single" w:sz="4" w:space="0" w:color="auto"/>
              <w:right w:val="single" w:sz="4" w:space="0" w:color="auto"/>
            </w:tcBorders>
            <w:vAlign w:val="center"/>
            <w:hideMark/>
          </w:tcPr>
          <w:p w:rsidR="00177DCF"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pre-test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177DCF"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177DCF"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56.07</w:t>
            </w:r>
          </w:p>
        </w:tc>
        <w:tc>
          <w:tcPr>
            <w:tcW w:w="0" w:type="auto"/>
            <w:tcBorders>
              <w:top w:val="single" w:sz="4" w:space="0" w:color="auto"/>
              <w:left w:val="single" w:sz="4" w:space="0" w:color="auto"/>
              <w:bottom w:val="single" w:sz="4" w:space="0" w:color="auto"/>
              <w:right w:val="single" w:sz="4" w:space="0" w:color="auto"/>
            </w:tcBorders>
            <w:vAlign w:val="center"/>
            <w:hideMark/>
          </w:tcPr>
          <w:p w:rsidR="00177DCF"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4.59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77DCF" w:rsidRPr="007C5EE3" w:rsidRDefault="00B2617C"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0"/>
              </w:rPr>
            </w:pPr>
            <w:r w:rsidRPr="007C5EE3">
              <w:rPr>
                <w:rFonts w:ascii="Times New Roman" w:hAnsi="Times New Roman" w:cs="Times New Roman"/>
                <w:color w:val="000000"/>
                <w:sz w:val="16"/>
                <w:szCs w:val="20"/>
              </w:rPr>
              <w:t>0.07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77DCF"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-0.28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77DCF"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77DCF"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0.978</w:t>
            </w:r>
          </w:p>
        </w:tc>
        <w:tc>
          <w:tcPr>
            <w:tcW w:w="0" w:type="auto"/>
            <w:vMerge w:val="restart"/>
            <w:tcBorders>
              <w:top w:val="single" w:sz="4" w:space="0" w:color="auto"/>
              <w:left w:val="single" w:sz="4" w:space="0" w:color="auto"/>
              <w:right w:val="single" w:sz="4" w:space="0" w:color="auto"/>
            </w:tcBorders>
            <w:vAlign w:val="center"/>
          </w:tcPr>
          <w:p w:rsidR="00CF2784"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Style w:val="shorttext"/>
                <w:rFonts w:ascii="Times New Roman" w:hAnsi="Times New Roman" w:cs="Times New Roman"/>
                <w:sz w:val="16"/>
                <w:szCs w:val="20"/>
              </w:rPr>
              <w:t>Rejection</w:t>
            </w:r>
          </w:p>
          <w:p w:rsidR="00177DCF"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Style w:val="shorttext"/>
                <w:rFonts w:ascii="Times New Roman" w:hAnsi="Times New Roman" w:cs="Times New Roman"/>
                <w:sz w:val="16"/>
                <w:szCs w:val="20"/>
              </w:rPr>
              <w:t>Hypothesis</w:t>
            </w:r>
          </w:p>
        </w:tc>
      </w:tr>
      <w:tr w:rsidR="00CF2784" w:rsidRPr="007C5EE3" w:rsidTr="007C5EE3">
        <w:trPr>
          <w:jc w:val="center"/>
        </w:trPr>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post-test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56.00</w:t>
            </w:r>
          </w:p>
        </w:tc>
        <w:tc>
          <w:tcPr>
            <w:tcW w:w="0" w:type="auto"/>
            <w:tcBorders>
              <w:top w:val="single" w:sz="4" w:space="0" w:color="auto"/>
              <w:left w:val="single" w:sz="4" w:space="0" w:color="auto"/>
              <w:bottom w:val="single" w:sz="4" w:space="0" w:color="auto"/>
              <w:right w:val="single" w:sz="4" w:space="0" w:color="auto"/>
            </w:tcBorders>
            <w:vAlign w:val="center"/>
            <w:hideMark/>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6.37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17C" w:rsidRPr="007C5EE3" w:rsidRDefault="00B2617C" w:rsidP="007C5EE3">
            <w:pPr>
              <w:bidi w:val="0"/>
              <w:snapToGrid w:val="0"/>
              <w:spacing w:after="0" w:line="240" w:lineRule="auto"/>
              <w:jc w:val="both"/>
              <w:rPr>
                <w:rFonts w:ascii="Times New Roman" w:hAnsi="Times New Roman" w:cs="Times New Roman"/>
                <w:color w:val="000000"/>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r>
      <w:tr w:rsidR="00CF2784" w:rsidRPr="007C5EE3" w:rsidTr="007C5EE3">
        <w:trPr>
          <w:jc w:val="center"/>
        </w:trPr>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The second hypothesis</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shorttext"/>
                <w:rFonts w:ascii="Times New Roman" w:hAnsi="Times New Roman" w:cs="Times New Roman"/>
                <w:sz w:val="16"/>
                <w:szCs w:val="20"/>
              </w:rPr>
              <w:t>The desire to use drugs</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pre-test</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53.33</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11.09</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0"/>
              </w:rPr>
            </w:pPr>
            <w:r w:rsidRPr="007C5EE3">
              <w:rPr>
                <w:rFonts w:ascii="Times New Roman" w:hAnsi="Times New Roman" w:cs="Times New Roman"/>
                <w:color w:val="000000"/>
                <w:sz w:val="16"/>
                <w:szCs w:val="20"/>
              </w:rPr>
              <w:t>-5</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-1.948</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14</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0.072</w:t>
            </w:r>
          </w:p>
        </w:tc>
        <w:tc>
          <w:tcPr>
            <w:tcW w:w="0" w:type="auto"/>
            <w:vMerge w:val="restart"/>
            <w:tcBorders>
              <w:top w:val="single" w:sz="4" w:space="0" w:color="auto"/>
              <w:left w:val="single" w:sz="4" w:space="0" w:color="auto"/>
              <w:right w:val="single" w:sz="4" w:space="0" w:color="auto"/>
            </w:tcBorders>
            <w:vAlign w:val="center"/>
          </w:tcPr>
          <w:p w:rsidR="00CF2784"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Style w:val="shorttext"/>
                <w:rFonts w:ascii="Times New Roman" w:hAnsi="Times New Roman" w:cs="Times New Roman"/>
                <w:sz w:val="16"/>
                <w:szCs w:val="20"/>
              </w:rPr>
              <w:t>Rejection</w:t>
            </w:r>
          </w:p>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Style w:val="shorttext"/>
                <w:rFonts w:ascii="Times New Roman" w:hAnsi="Times New Roman" w:cs="Times New Roman"/>
                <w:sz w:val="16"/>
                <w:szCs w:val="20"/>
              </w:rPr>
              <w:t>Hypothesis</w:t>
            </w:r>
          </w:p>
        </w:tc>
      </w:tr>
      <w:tr w:rsidR="00CF2784" w:rsidRPr="007C5EE3" w:rsidTr="007C5EE3">
        <w:trPr>
          <w:jc w:val="center"/>
        </w:trPr>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post-test</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58.33</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5.25</w:t>
            </w: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color w:val="000000"/>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r>
      <w:tr w:rsidR="00CF2784" w:rsidRPr="007C5EE3" w:rsidTr="007C5EE3">
        <w:trPr>
          <w:jc w:val="center"/>
        </w:trPr>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Style w:val="alt-edited"/>
                <w:rFonts w:ascii="Times New Roman" w:hAnsi="Times New Roman" w:cs="Times New Roman"/>
                <w:sz w:val="16"/>
                <w:szCs w:val="20"/>
              </w:rPr>
              <w:t>The third hypothesis</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self-efficacy</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pre-test</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51.47</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5.68</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autoSpaceDE w:val="0"/>
              <w:autoSpaceDN w:val="0"/>
              <w:bidi w:val="0"/>
              <w:adjustRightInd w:val="0"/>
              <w:snapToGrid w:val="0"/>
              <w:spacing w:after="0" w:line="240" w:lineRule="auto"/>
              <w:jc w:val="both"/>
              <w:rPr>
                <w:rFonts w:ascii="Times New Roman" w:hAnsi="Times New Roman" w:cs="Times New Roman"/>
                <w:color w:val="000000"/>
                <w:sz w:val="16"/>
                <w:szCs w:val="20"/>
              </w:rPr>
            </w:pPr>
            <w:r w:rsidRPr="007C5EE3">
              <w:rPr>
                <w:rFonts w:ascii="Times New Roman" w:hAnsi="Times New Roman" w:cs="Times New Roman"/>
                <w:color w:val="000000"/>
                <w:sz w:val="16"/>
                <w:szCs w:val="20"/>
              </w:rPr>
              <w:t>-7</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-5.518</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14</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0.001</w:t>
            </w:r>
          </w:p>
        </w:tc>
        <w:tc>
          <w:tcPr>
            <w:tcW w:w="0" w:type="auto"/>
            <w:vMerge w:val="restart"/>
            <w:tcBorders>
              <w:top w:val="single" w:sz="4" w:space="0" w:color="auto"/>
              <w:left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Style w:val="alt-edited"/>
                <w:rFonts w:ascii="Times New Roman" w:hAnsi="Times New Roman" w:cs="Times New Roman"/>
                <w:sz w:val="16"/>
                <w:szCs w:val="20"/>
              </w:rPr>
              <w:t>Hypothesis confirmation</w:t>
            </w:r>
          </w:p>
        </w:tc>
      </w:tr>
      <w:tr w:rsidR="00CF2784" w:rsidRPr="007C5EE3" w:rsidTr="007C5EE3">
        <w:trPr>
          <w:jc w:val="center"/>
        </w:trPr>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post-test</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lang w:bidi="ar-SA"/>
              </w:rPr>
            </w:pPr>
            <w:r w:rsidRPr="007C5EE3">
              <w:rPr>
                <w:rFonts w:ascii="Times New Roman" w:hAnsi="Times New Roman" w:cs="Times New Roman"/>
                <w:sz w:val="16"/>
                <w:szCs w:val="20"/>
                <w:lang w:bidi="ar-SA"/>
              </w:rPr>
              <w:t>58.47</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lang w:bidi="ar-SA"/>
              </w:rPr>
            </w:pPr>
            <w:r w:rsidRPr="007C5EE3">
              <w:rPr>
                <w:rFonts w:ascii="Times New Roman" w:hAnsi="Times New Roman" w:cs="Times New Roman"/>
                <w:sz w:val="16"/>
                <w:szCs w:val="20"/>
                <w:lang w:bidi="ar-SA"/>
              </w:rPr>
              <w:t>3.54</w:t>
            </w: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color w:val="000000"/>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r>
      <w:tr w:rsidR="00CF2784" w:rsidRPr="007C5EE3" w:rsidTr="007C5EE3">
        <w:trPr>
          <w:jc w:val="center"/>
        </w:trPr>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eastAsia="Times New Roman" w:hAnsi="Times New Roman" w:cs="Times New Roman"/>
                <w:color w:val="000000"/>
                <w:sz w:val="16"/>
                <w:szCs w:val="20"/>
              </w:rPr>
            </w:pPr>
            <w:r w:rsidRPr="007C5EE3">
              <w:rPr>
                <w:rFonts w:ascii="Times New Roman" w:hAnsi="Times New Roman" w:cs="Times New Roman"/>
                <w:sz w:val="16"/>
                <w:szCs w:val="20"/>
              </w:rPr>
              <w:t>post-test</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59.20</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r w:rsidRPr="007C5EE3">
              <w:rPr>
                <w:rFonts w:ascii="Times New Roman" w:hAnsi="Times New Roman" w:cs="Times New Roman"/>
                <w:sz w:val="16"/>
                <w:szCs w:val="20"/>
              </w:rPr>
              <w:t>2.62</w:t>
            </w: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color w:val="000000"/>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c>
          <w:tcPr>
            <w:tcW w:w="0" w:type="auto"/>
            <w:vMerge/>
            <w:tcBorders>
              <w:left w:val="single" w:sz="4" w:space="0" w:color="auto"/>
              <w:bottom w:val="single" w:sz="4" w:space="0" w:color="auto"/>
              <w:right w:val="single" w:sz="4" w:space="0" w:color="auto"/>
            </w:tcBorders>
            <w:vAlign w:val="center"/>
          </w:tcPr>
          <w:p w:rsidR="00B2617C" w:rsidRPr="007C5EE3" w:rsidRDefault="00B2617C" w:rsidP="007C5EE3">
            <w:pPr>
              <w:bidi w:val="0"/>
              <w:snapToGrid w:val="0"/>
              <w:spacing w:after="0" w:line="240" w:lineRule="auto"/>
              <w:jc w:val="both"/>
              <w:rPr>
                <w:rFonts w:ascii="Times New Roman" w:hAnsi="Times New Roman" w:cs="Times New Roman"/>
                <w:sz w:val="16"/>
                <w:szCs w:val="20"/>
              </w:rPr>
            </w:pPr>
          </w:p>
        </w:tc>
      </w:tr>
    </w:tbl>
    <w:p w:rsidR="00C30FC0" w:rsidRDefault="00C30FC0" w:rsidP="00E546E6">
      <w:pPr>
        <w:bidi w:val="0"/>
        <w:snapToGrid w:val="0"/>
        <w:spacing w:after="0" w:line="240" w:lineRule="auto"/>
        <w:ind w:firstLine="425"/>
        <w:jc w:val="both"/>
        <w:rPr>
          <w:rFonts w:ascii="Times New Roman" w:hAnsi="Times New Roman" w:cs="Times New Roman"/>
          <w:sz w:val="20"/>
          <w:szCs w:val="26"/>
          <w:lang w:eastAsia="zh-CN"/>
        </w:rPr>
      </w:pPr>
    </w:p>
    <w:p w:rsidR="0097772C" w:rsidRDefault="0097772C" w:rsidP="0097772C">
      <w:pPr>
        <w:bidi w:val="0"/>
        <w:snapToGrid w:val="0"/>
        <w:spacing w:after="0" w:line="240" w:lineRule="auto"/>
        <w:ind w:firstLine="425"/>
        <w:jc w:val="both"/>
        <w:rPr>
          <w:rFonts w:ascii="Times New Roman" w:hAnsi="Times New Roman" w:cs="Times New Roman"/>
          <w:sz w:val="20"/>
          <w:szCs w:val="26"/>
          <w:lang w:eastAsia="zh-CN"/>
        </w:rPr>
      </w:pPr>
    </w:p>
    <w:p w:rsidR="0097772C" w:rsidRPr="00CF2784" w:rsidRDefault="0097772C" w:rsidP="0097772C">
      <w:pPr>
        <w:bidi w:val="0"/>
        <w:snapToGrid w:val="0"/>
        <w:spacing w:after="0" w:line="240" w:lineRule="auto"/>
        <w:ind w:firstLine="425"/>
        <w:jc w:val="both"/>
        <w:rPr>
          <w:rFonts w:ascii="Times New Roman" w:hAnsi="Times New Roman" w:cs="Times New Roman"/>
          <w:sz w:val="20"/>
          <w:szCs w:val="26"/>
          <w:lang w:eastAsia="zh-CN"/>
        </w:rPr>
      </w:pPr>
    </w:p>
    <w:p w:rsidR="007C5EE3" w:rsidRDefault="007C5EE3" w:rsidP="00E546E6">
      <w:pPr>
        <w:bidi w:val="0"/>
        <w:snapToGrid w:val="0"/>
        <w:spacing w:after="0" w:line="240" w:lineRule="auto"/>
        <w:ind w:firstLine="425"/>
        <w:jc w:val="both"/>
        <w:rPr>
          <w:rFonts w:ascii="Times New Roman" w:hAnsi="Times New Roman" w:cs="Times New Roman"/>
          <w:sz w:val="20"/>
          <w:szCs w:val="26"/>
        </w:rPr>
        <w:sectPr w:rsidR="007C5EE3" w:rsidSect="00CF2784">
          <w:type w:val="continuous"/>
          <w:pgSz w:w="12242" w:h="15842" w:code="1"/>
          <w:pgMar w:top="1440" w:right="1440" w:bottom="1440" w:left="1440" w:header="720" w:footer="720" w:gutter="0"/>
          <w:cols w:space="720"/>
          <w:bidi/>
          <w:docGrid w:linePitch="360"/>
        </w:sectPr>
      </w:pPr>
    </w:p>
    <w:p w:rsidR="00112717" w:rsidRPr="00CF2784" w:rsidRDefault="00490396" w:rsidP="00E546E6">
      <w:pPr>
        <w:bidi w:val="0"/>
        <w:snapToGrid w:val="0"/>
        <w:spacing w:after="0" w:line="240" w:lineRule="auto"/>
        <w:ind w:firstLine="425"/>
        <w:jc w:val="both"/>
        <w:rPr>
          <w:rFonts w:ascii="Times New Roman" w:hAnsi="Times New Roman" w:cs="Times New Roman"/>
          <w:sz w:val="20"/>
          <w:szCs w:val="26"/>
        </w:rPr>
      </w:pPr>
      <w:r w:rsidRPr="00CF2784">
        <w:rPr>
          <w:rFonts w:ascii="Times New Roman" w:hAnsi="Times New Roman" w:cs="Times New Roman"/>
          <w:sz w:val="20"/>
          <w:szCs w:val="26"/>
        </w:rPr>
        <w:lastRenderedPageBreak/>
        <w:t>According to the results of the first hypothesis test</w:t>
      </w:r>
      <w:r w:rsidR="00FD2F36" w:rsidRPr="00CF2784">
        <w:rPr>
          <w:rFonts w:ascii="Times New Roman" w:hAnsi="Times New Roman" w:cs="Times New Roman"/>
          <w:sz w:val="20"/>
          <w:szCs w:val="26"/>
        </w:rPr>
        <w:t xml:space="preserve"> in Table 4,</w:t>
      </w:r>
      <w:r w:rsidRPr="00CF2784">
        <w:rPr>
          <w:rFonts w:ascii="Times New Roman" w:hAnsi="Times New Roman" w:cs="Times New Roman"/>
          <w:sz w:val="20"/>
          <w:szCs w:val="26"/>
        </w:rPr>
        <w:t xml:space="preserve"> </w:t>
      </w:r>
      <w:r w:rsidR="00FD2F36" w:rsidRPr="00CF2784">
        <w:rPr>
          <w:rFonts w:ascii="Times New Roman" w:hAnsi="Times New Roman" w:cs="Times New Roman"/>
          <w:sz w:val="20"/>
          <w:szCs w:val="26"/>
        </w:rPr>
        <w:t xml:space="preserve">the significance level of </w:t>
      </w:r>
      <w:r w:rsidRPr="00CF2784">
        <w:rPr>
          <w:rFonts w:ascii="Times New Roman" w:hAnsi="Times New Roman" w:cs="Times New Roman"/>
          <w:sz w:val="20"/>
          <w:szCs w:val="26"/>
        </w:rPr>
        <w:t xml:space="preserve">t value </w:t>
      </w:r>
      <w:r w:rsidR="00FD2F36" w:rsidRPr="00CF2784">
        <w:rPr>
          <w:rFonts w:ascii="Times New Roman" w:hAnsi="Times New Roman" w:cs="Times New Roman"/>
          <w:sz w:val="20"/>
          <w:szCs w:val="26"/>
        </w:rPr>
        <w:t xml:space="preserve">is </w:t>
      </w:r>
      <w:r w:rsidRPr="00CF2784">
        <w:rPr>
          <w:rFonts w:ascii="Times New Roman" w:hAnsi="Times New Roman" w:cs="Times New Roman"/>
          <w:sz w:val="20"/>
          <w:szCs w:val="26"/>
        </w:rPr>
        <w:t xml:space="preserve">greater than </w:t>
      </w:r>
      <w:r w:rsidR="00FD2F36" w:rsidRPr="00CF2784">
        <w:rPr>
          <w:rFonts w:ascii="Times New Roman" w:hAnsi="Times New Roman" w:cs="Times New Roman"/>
          <w:sz w:val="20"/>
          <w:szCs w:val="26"/>
        </w:rPr>
        <w:t>the</w:t>
      </w:r>
      <w:r w:rsidRPr="00CF2784">
        <w:rPr>
          <w:rFonts w:ascii="Times New Roman" w:hAnsi="Times New Roman" w:cs="Times New Roman"/>
          <w:sz w:val="20"/>
          <w:szCs w:val="26"/>
        </w:rPr>
        <w:t xml:space="preserve"> </w:t>
      </w:r>
      <w:r w:rsidR="00FD2F36" w:rsidRPr="00CF2784">
        <w:rPr>
          <w:rFonts w:ascii="Times New Roman" w:hAnsi="Times New Roman" w:cs="Times New Roman"/>
          <w:sz w:val="20"/>
          <w:szCs w:val="26"/>
        </w:rPr>
        <w:t xml:space="preserve">assumed </w:t>
      </w:r>
      <w:r w:rsidRPr="00CF2784">
        <w:rPr>
          <w:rFonts w:ascii="Times New Roman" w:hAnsi="Times New Roman" w:cs="Times New Roman"/>
          <w:sz w:val="20"/>
          <w:szCs w:val="26"/>
        </w:rPr>
        <w:t>error (</w:t>
      </w:r>
      <w:r w:rsidR="00FD2F36" w:rsidRPr="00CF2784">
        <w:rPr>
          <w:rFonts w:ascii="Times New Roman" w:hAnsi="Times New Roman" w:cs="Times New Roman"/>
          <w:sz w:val="20"/>
          <w:szCs w:val="26"/>
        </w:rPr>
        <w:t>0.05</w:t>
      </w:r>
      <w:r w:rsidRPr="00CF2784">
        <w:rPr>
          <w:rFonts w:ascii="Times New Roman" w:hAnsi="Times New Roman" w:cs="Times New Roman"/>
          <w:sz w:val="20"/>
          <w:szCs w:val="26"/>
        </w:rPr>
        <w:t>) (</w:t>
      </w:r>
      <w:r w:rsidR="00FD2F36" w:rsidRPr="00CF2784">
        <w:rPr>
          <w:rFonts w:ascii="Times New Roman" w:hAnsi="Times New Roman" w:cs="Times New Roman"/>
          <w:sz w:val="20"/>
          <w:szCs w:val="26"/>
        </w:rPr>
        <w:t>0.028</w:t>
      </w:r>
      <w:r w:rsidRPr="00CF2784">
        <w:rPr>
          <w:rFonts w:ascii="Times New Roman" w:hAnsi="Times New Roman" w:cs="Times New Roman"/>
          <w:sz w:val="20"/>
          <w:szCs w:val="26"/>
        </w:rPr>
        <w:t xml:space="preserve"> = t, </w:t>
      </w:r>
      <w:r w:rsidR="00FD2F36" w:rsidRPr="00CF2784">
        <w:rPr>
          <w:rFonts w:ascii="Times New Roman" w:hAnsi="Times New Roman" w:cs="Times New Roman"/>
          <w:sz w:val="20"/>
          <w:szCs w:val="26"/>
        </w:rPr>
        <w:t>0.978</w:t>
      </w:r>
      <w:r w:rsidRPr="00CF2784">
        <w:rPr>
          <w:rFonts w:ascii="Times New Roman" w:hAnsi="Times New Roman" w:cs="Times New Roman"/>
          <w:sz w:val="20"/>
          <w:szCs w:val="26"/>
        </w:rPr>
        <w:t xml:space="preserve"> = p). Therefore, the first hypothesis is not confirmed. This means that the training </w:t>
      </w:r>
      <w:r w:rsidR="00112717" w:rsidRPr="00CF2784">
        <w:rPr>
          <w:rFonts w:ascii="Times New Roman" w:hAnsi="Times New Roman" w:cs="Times New Roman"/>
          <w:sz w:val="20"/>
          <w:szCs w:val="26"/>
        </w:rPr>
        <w:t xml:space="preserve">techniques of distraction are not effective </w:t>
      </w:r>
      <w:r w:rsidRPr="00CF2784">
        <w:rPr>
          <w:rFonts w:ascii="Times New Roman" w:hAnsi="Times New Roman" w:cs="Times New Roman"/>
          <w:sz w:val="20"/>
          <w:szCs w:val="26"/>
        </w:rPr>
        <w:t xml:space="preserve">on the willingness of the drug (craving) </w:t>
      </w:r>
      <w:r w:rsidR="00112717" w:rsidRPr="00CF2784">
        <w:rPr>
          <w:rFonts w:ascii="Times New Roman" w:hAnsi="Times New Roman" w:cs="Times New Roman"/>
          <w:sz w:val="20"/>
          <w:szCs w:val="26"/>
        </w:rPr>
        <w:t xml:space="preserve">in </w:t>
      </w:r>
      <w:r w:rsidRPr="00CF2784">
        <w:rPr>
          <w:rFonts w:ascii="Times New Roman" w:hAnsi="Times New Roman" w:cs="Times New Roman"/>
          <w:sz w:val="20"/>
          <w:szCs w:val="26"/>
        </w:rPr>
        <w:t>women addicted to drugs.</w:t>
      </w:r>
    </w:p>
    <w:p w:rsidR="002E6485" w:rsidRPr="00CF2784" w:rsidRDefault="002E6485" w:rsidP="00E546E6">
      <w:pPr>
        <w:bidi w:val="0"/>
        <w:snapToGrid w:val="0"/>
        <w:spacing w:after="0" w:line="240" w:lineRule="auto"/>
        <w:ind w:firstLine="425"/>
        <w:jc w:val="both"/>
        <w:rPr>
          <w:rFonts w:ascii="Times New Roman" w:hAnsi="Times New Roman" w:cs="Times New Roman"/>
          <w:sz w:val="20"/>
          <w:szCs w:val="26"/>
        </w:rPr>
      </w:pPr>
      <w:r w:rsidRPr="00CF2784">
        <w:rPr>
          <w:rFonts w:ascii="Times New Roman" w:hAnsi="Times New Roman" w:cs="Times New Roman"/>
          <w:sz w:val="20"/>
          <w:szCs w:val="26"/>
        </w:rPr>
        <w:t>According to the results of the second hypothesis test in Table 4, the significance level of t value is greater than the assumed error (0.05) (-1.948 = t, 0.072 = p). Therefore, the second hypothesis is not confirmed. This means that the training techniques of distraction are not effective on the willingness of the drug (craving) in women addicted to drugs.</w:t>
      </w:r>
    </w:p>
    <w:p w:rsidR="002E6485" w:rsidRPr="00CF2784" w:rsidRDefault="002E6485" w:rsidP="00E546E6">
      <w:pPr>
        <w:bidi w:val="0"/>
        <w:snapToGrid w:val="0"/>
        <w:spacing w:after="0" w:line="240" w:lineRule="auto"/>
        <w:ind w:firstLine="425"/>
        <w:jc w:val="both"/>
        <w:rPr>
          <w:rFonts w:ascii="Times New Roman" w:hAnsi="Times New Roman" w:cs="Times New Roman"/>
          <w:sz w:val="20"/>
          <w:szCs w:val="26"/>
        </w:rPr>
      </w:pPr>
      <w:r w:rsidRPr="00CF2784">
        <w:rPr>
          <w:rFonts w:ascii="Times New Roman" w:hAnsi="Times New Roman" w:cs="Times New Roman"/>
          <w:sz w:val="20"/>
          <w:szCs w:val="26"/>
        </w:rPr>
        <w:t>According to the results of the third hypothesis test in Table 4, the significance level of t value is smaller than the assumed error (0.05) (-5.518 = t, 0.0001 = p). Therefore, the third hypothesis is confirmed. This means that the training techniques of distraction increased the self-efficacy in women addicted to drugs.</w:t>
      </w:r>
    </w:p>
    <w:p w:rsidR="00C30FC0" w:rsidRPr="00CF2784" w:rsidRDefault="00C30FC0" w:rsidP="00E546E6">
      <w:pPr>
        <w:autoSpaceDE w:val="0"/>
        <w:autoSpaceDN w:val="0"/>
        <w:bidi w:val="0"/>
        <w:adjustRightInd w:val="0"/>
        <w:snapToGrid w:val="0"/>
        <w:spacing w:after="0" w:line="240" w:lineRule="auto"/>
        <w:jc w:val="both"/>
        <w:rPr>
          <w:rFonts w:ascii="Times New Roman" w:hAnsi="Times New Roman" w:cs="Times New Roman"/>
          <w:b/>
          <w:bCs/>
          <w:sz w:val="20"/>
          <w:szCs w:val="26"/>
        </w:rPr>
      </w:pPr>
    </w:p>
    <w:p w:rsidR="004108DC" w:rsidRPr="00CF2784" w:rsidRDefault="00971F9F" w:rsidP="00E546E6">
      <w:pPr>
        <w:autoSpaceDE w:val="0"/>
        <w:autoSpaceDN w:val="0"/>
        <w:bidi w:val="0"/>
        <w:adjustRightInd w:val="0"/>
        <w:snapToGrid w:val="0"/>
        <w:spacing w:after="0" w:line="240" w:lineRule="auto"/>
        <w:jc w:val="both"/>
        <w:rPr>
          <w:rFonts w:ascii="Times New Roman" w:hAnsi="Times New Roman" w:cs="Times New Roman"/>
          <w:b/>
          <w:bCs/>
          <w:sz w:val="20"/>
          <w:szCs w:val="26"/>
        </w:rPr>
      </w:pPr>
      <w:r w:rsidRPr="00CF2784">
        <w:rPr>
          <w:rFonts w:ascii="Times New Roman" w:hAnsi="Times New Roman" w:cs="Times New Roman"/>
          <w:b/>
          <w:bCs/>
          <w:sz w:val="20"/>
          <w:szCs w:val="26"/>
        </w:rPr>
        <w:t>Conclusion</w:t>
      </w:r>
    </w:p>
    <w:p w:rsidR="00CB494E" w:rsidRPr="00CF2784" w:rsidRDefault="00CB494E" w:rsidP="00E546E6">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6"/>
        </w:rPr>
      </w:pPr>
      <w:r w:rsidRPr="00CF2784">
        <w:rPr>
          <w:rFonts w:ascii="Times New Roman" w:hAnsi="Times New Roman" w:cs="Times New Roman"/>
          <w:color w:val="000000"/>
          <w:sz w:val="20"/>
          <w:szCs w:val="26"/>
        </w:rPr>
        <w:t xml:space="preserve">The present study </w:t>
      </w:r>
      <w:r w:rsidR="006807AF" w:rsidRPr="00CF2784">
        <w:rPr>
          <w:rFonts w:ascii="Times New Roman" w:hAnsi="Times New Roman" w:cs="Times New Roman"/>
          <w:color w:val="000000"/>
          <w:sz w:val="20"/>
          <w:szCs w:val="26"/>
        </w:rPr>
        <w:t xml:space="preserve">was done </w:t>
      </w:r>
      <w:r w:rsidR="00F104BB" w:rsidRPr="00CF2784">
        <w:rPr>
          <w:rFonts w:ascii="Times New Roman" w:hAnsi="Times New Roman" w:cs="Times New Roman"/>
          <w:color w:val="000000"/>
          <w:sz w:val="20"/>
          <w:szCs w:val="26"/>
        </w:rPr>
        <w:t xml:space="preserve">and </w:t>
      </w:r>
      <w:r w:rsidRPr="00CF2784">
        <w:rPr>
          <w:rFonts w:ascii="Times New Roman" w:hAnsi="Times New Roman" w:cs="Times New Roman"/>
          <w:color w:val="000000"/>
          <w:sz w:val="20"/>
          <w:szCs w:val="26"/>
        </w:rPr>
        <w:t>aimed to compare the effectiveness of distraction techniques</w:t>
      </w:r>
      <w:r w:rsidR="006807AF" w:rsidRPr="00CF2784">
        <w:rPr>
          <w:rFonts w:ascii="Times New Roman" w:hAnsi="Times New Roman" w:cs="Times New Roman"/>
          <w:color w:val="000000"/>
          <w:sz w:val="20"/>
          <w:szCs w:val="26"/>
        </w:rPr>
        <w:t xml:space="preserve"> on</w:t>
      </w:r>
      <w:r w:rsidRPr="00CF2784">
        <w:rPr>
          <w:rFonts w:ascii="Times New Roman" w:hAnsi="Times New Roman" w:cs="Times New Roman"/>
          <w:color w:val="000000"/>
          <w:sz w:val="20"/>
          <w:szCs w:val="26"/>
        </w:rPr>
        <w:t xml:space="preserve"> the </w:t>
      </w:r>
      <w:r w:rsidR="006807AF" w:rsidRPr="00CF2784">
        <w:rPr>
          <w:rFonts w:ascii="Times New Roman" w:hAnsi="Times New Roman" w:cs="Times New Roman"/>
          <w:color w:val="000000"/>
          <w:sz w:val="20"/>
          <w:szCs w:val="26"/>
        </w:rPr>
        <w:t xml:space="preserve">self-efficacy and </w:t>
      </w:r>
      <w:r w:rsidR="00F104BB" w:rsidRPr="00CF2784">
        <w:rPr>
          <w:rFonts w:ascii="Times New Roman" w:hAnsi="Times New Roman" w:cs="Times New Roman"/>
          <w:color w:val="000000"/>
          <w:sz w:val="20"/>
          <w:szCs w:val="26"/>
        </w:rPr>
        <w:t xml:space="preserve">the </w:t>
      </w:r>
      <w:r w:rsidRPr="00CF2784">
        <w:rPr>
          <w:rFonts w:ascii="Times New Roman" w:hAnsi="Times New Roman" w:cs="Times New Roman"/>
          <w:color w:val="000000"/>
          <w:sz w:val="20"/>
          <w:szCs w:val="26"/>
        </w:rPr>
        <w:t xml:space="preserve">tendency </w:t>
      </w:r>
      <w:r w:rsidR="006807AF" w:rsidRPr="00CF2784">
        <w:rPr>
          <w:rFonts w:ascii="Times New Roman" w:hAnsi="Times New Roman" w:cs="Times New Roman"/>
          <w:color w:val="000000"/>
          <w:sz w:val="20"/>
          <w:szCs w:val="26"/>
        </w:rPr>
        <w:t>to use drugs</w:t>
      </w:r>
      <w:r w:rsidRPr="00CF2784">
        <w:rPr>
          <w:rFonts w:ascii="Times New Roman" w:hAnsi="Times New Roman" w:cs="Times New Roman"/>
          <w:color w:val="000000"/>
          <w:sz w:val="20"/>
          <w:szCs w:val="26"/>
        </w:rPr>
        <w:t xml:space="preserve"> (craving), in women addicted to drugs and stimulants, referred to </w:t>
      </w:r>
      <w:r w:rsidR="00F104BB" w:rsidRPr="00CF2784">
        <w:rPr>
          <w:rFonts w:ascii="Times New Roman" w:hAnsi="Times New Roman" w:cs="Times New Roman"/>
          <w:color w:val="000000"/>
          <w:sz w:val="20"/>
          <w:szCs w:val="26"/>
        </w:rPr>
        <w:t xml:space="preserve">an </w:t>
      </w:r>
      <w:r w:rsidRPr="00CF2784">
        <w:rPr>
          <w:rFonts w:ascii="Times New Roman" w:hAnsi="Times New Roman" w:cs="Times New Roman"/>
          <w:color w:val="000000"/>
          <w:sz w:val="20"/>
          <w:szCs w:val="26"/>
        </w:rPr>
        <w:t xml:space="preserve">addiction treatment center </w:t>
      </w:r>
      <w:r w:rsidR="006807AF" w:rsidRPr="00CF2784">
        <w:rPr>
          <w:rFonts w:ascii="Times New Roman" w:hAnsi="Times New Roman" w:cs="Times New Roman"/>
          <w:color w:val="000000"/>
          <w:sz w:val="20"/>
          <w:szCs w:val="26"/>
        </w:rPr>
        <w:t xml:space="preserve">of </w:t>
      </w:r>
      <w:r w:rsidRPr="00CF2784">
        <w:rPr>
          <w:rFonts w:ascii="Times New Roman" w:hAnsi="Times New Roman" w:cs="Times New Roman"/>
          <w:color w:val="000000"/>
          <w:sz w:val="20"/>
          <w:szCs w:val="26"/>
        </w:rPr>
        <w:t xml:space="preserve">doctor </w:t>
      </w:r>
      <w:proofErr w:type="spellStart"/>
      <w:r w:rsidR="006807AF" w:rsidRPr="00CF2784">
        <w:rPr>
          <w:rFonts w:ascii="Times New Roman" w:hAnsi="Times New Roman" w:cs="Times New Roman"/>
          <w:color w:val="000000"/>
          <w:sz w:val="20"/>
          <w:szCs w:val="26"/>
        </w:rPr>
        <w:t>Jafari</w:t>
      </w:r>
      <w:proofErr w:type="spellEnd"/>
      <w:r w:rsidR="006807AF" w:rsidRPr="00CF2784">
        <w:rPr>
          <w:rFonts w:ascii="Times New Roman" w:hAnsi="Times New Roman" w:cs="Times New Roman"/>
          <w:color w:val="000000"/>
          <w:sz w:val="20"/>
          <w:szCs w:val="26"/>
        </w:rPr>
        <w:t xml:space="preserve"> in</w:t>
      </w:r>
      <w:r w:rsidR="00F104BB" w:rsidRPr="00CF2784">
        <w:rPr>
          <w:rFonts w:ascii="Times New Roman" w:hAnsi="Times New Roman" w:cs="Times New Roman"/>
          <w:color w:val="000000"/>
          <w:sz w:val="20"/>
          <w:szCs w:val="26"/>
        </w:rPr>
        <w:t xml:space="preserve"> the</w:t>
      </w:r>
      <w:r w:rsidRPr="00CF2784">
        <w:rPr>
          <w:rFonts w:ascii="Times New Roman" w:hAnsi="Times New Roman" w:cs="Times New Roman"/>
          <w:color w:val="000000"/>
          <w:sz w:val="20"/>
          <w:szCs w:val="26"/>
        </w:rPr>
        <w:t xml:space="preserve"> city of Yazd, Iran.</w:t>
      </w:r>
      <w:r w:rsidR="00186B9F" w:rsidRPr="00CF2784">
        <w:rPr>
          <w:rFonts w:ascii="Times New Roman" w:hAnsi="Times New Roman" w:cs="Times New Roman"/>
          <w:color w:val="000000"/>
          <w:sz w:val="20"/>
          <w:szCs w:val="26"/>
        </w:rPr>
        <w:t xml:space="preserve"> In this regard, six hypotheses</w:t>
      </w:r>
      <w:r w:rsidRPr="00CF2784">
        <w:rPr>
          <w:rFonts w:ascii="Times New Roman" w:hAnsi="Times New Roman" w:cs="Times New Roman"/>
          <w:color w:val="000000"/>
          <w:sz w:val="20"/>
          <w:szCs w:val="26"/>
        </w:rPr>
        <w:t xml:space="preserve"> were studied and the results showed, according to the first and </w:t>
      </w:r>
      <w:r w:rsidR="00F104BB" w:rsidRPr="00CF2784">
        <w:rPr>
          <w:rFonts w:ascii="Times New Roman" w:hAnsi="Times New Roman" w:cs="Times New Roman"/>
          <w:color w:val="000000"/>
          <w:sz w:val="20"/>
          <w:szCs w:val="26"/>
        </w:rPr>
        <w:t xml:space="preserve">the </w:t>
      </w:r>
      <w:r w:rsidRPr="00CF2784">
        <w:rPr>
          <w:rFonts w:ascii="Times New Roman" w:hAnsi="Times New Roman" w:cs="Times New Roman"/>
          <w:color w:val="000000"/>
          <w:sz w:val="20"/>
          <w:szCs w:val="26"/>
        </w:rPr>
        <w:t>second hypothesis</w:t>
      </w:r>
      <w:r w:rsidR="00186B9F" w:rsidRPr="00CF2784">
        <w:rPr>
          <w:rFonts w:ascii="Times New Roman" w:hAnsi="Times New Roman" w:cs="Times New Roman"/>
          <w:color w:val="000000"/>
          <w:sz w:val="20"/>
          <w:szCs w:val="26"/>
        </w:rPr>
        <w:t xml:space="preserve"> of </w:t>
      </w:r>
      <w:r w:rsidRPr="00CF2784">
        <w:rPr>
          <w:rFonts w:ascii="Times New Roman" w:hAnsi="Times New Roman" w:cs="Times New Roman"/>
          <w:color w:val="000000"/>
          <w:sz w:val="20"/>
          <w:szCs w:val="26"/>
        </w:rPr>
        <w:t>distraction techniques</w:t>
      </w:r>
      <w:r w:rsidR="00186B9F" w:rsidRPr="00CF2784">
        <w:rPr>
          <w:rFonts w:ascii="Times New Roman" w:hAnsi="Times New Roman" w:cs="Times New Roman"/>
          <w:color w:val="000000"/>
          <w:sz w:val="20"/>
          <w:szCs w:val="26"/>
        </w:rPr>
        <w:t xml:space="preserve"> does not have</w:t>
      </w:r>
      <w:r w:rsidR="00F104BB" w:rsidRPr="00CF2784">
        <w:rPr>
          <w:rFonts w:ascii="Times New Roman" w:hAnsi="Times New Roman" w:cs="Times New Roman"/>
          <w:color w:val="000000"/>
          <w:sz w:val="20"/>
          <w:szCs w:val="26"/>
        </w:rPr>
        <w:t xml:space="preserve"> an</w:t>
      </w:r>
      <w:r w:rsidR="00186B9F" w:rsidRPr="00CF2784">
        <w:rPr>
          <w:rFonts w:ascii="Times New Roman" w:hAnsi="Times New Roman" w:cs="Times New Roman"/>
          <w:color w:val="000000"/>
          <w:sz w:val="20"/>
          <w:szCs w:val="26"/>
        </w:rPr>
        <w:t xml:space="preserve"> effect</w:t>
      </w:r>
      <w:r w:rsidRPr="00CF2784">
        <w:rPr>
          <w:rFonts w:ascii="Times New Roman" w:hAnsi="Times New Roman" w:cs="Times New Roman"/>
          <w:color w:val="000000"/>
          <w:sz w:val="20"/>
          <w:szCs w:val="26"/>
        </w:rPr>
        <w:t xml:space="preserve"> on craving, in women using drugs or stimulants, </w:t>
      </w:r>
      <w:r w:rsidR="00186B9F" w:rsidRPr="00CF2784">
        <w:rPr>
          <w:rFonts w:ascii="Times New Roman" w:hAnsi="Times New Roman" w:cs="Times New Roman"/>
          <w:color w:val="000000"/>
          <w:sz w:val="20"/>
          <w:szCs w:val="26"/>
        </w:rPr>
        <w:t>and most people who quit drug use</w:t>
      </w:r>
      <w:r w:rsidRPr="00CF2784">
        <w:rPr>
          <w:rFonts w:ascii="Times New Roman" w:hAnsi="Times New Roman" w:cs="Times New Roman"/>
          <w:color w:val="000000"/>
          <w:sz w:val="20"/>
          <w:szCs w:val="26"/>
        </w:rPr>
        <w:t xml:space="preserve">, </w:t>
      </w:r>
      <w:r w:rsidR="00186B9F" w:rsidRPr="00CF2784">
        <w:rPr>
          <w:rFonts w:ascii="Times New Roman" w:hAnsi="Times New Roman" w:cs="Times New Roman"/>
          <w:color w:val="000000"/>
          <w:sz w:val="20"/>
          <w:szCs w:val="26"/>
        </w:rPr>
        <w:t xml:space="preserve">they </w:t>
      </w:r>
      <w:r w:rsidRPr="00CF2784">
        <w:rPr>
          <w:rFonts w:ascii="Times New Roman" w:hAnsi="Times New Roman" w:cs="Times New Roman"/>
          <w:color w:val="000000"/>
          <w:sz w:val="20"/>
          <w:szCs w:val="26"/>
        </w:rPr>
        <w:t>slip or return</w:t>
      </w:r>
      <w:r w:rsidR="00186B9F" w:rsidRPr="00CF2784">
        <w:rPr>
          <w:rFonts w:ascii="Times New Roman" w:hAnsi="Times New Roman" w:cs="Times New Roman"/>
          <w:color w:val="000000"/>
          <w:sz w:val="20"/>
          <w:szCs w:val="26"/>
        </w:rPr>
        <w:t xml:space="preserve"> and</w:t>
      </w:r>
      <w:r w:rsidRPr="00CF2784">
        <w:rPr>
          <w:rFonts w:ascii="Times New Roman" w:hAnsi="Times New Roman" w:cs="Times New Roman"/>
          <w:color w:val="000000"/>
          <w:sz w:val="20"/>
          <w:szCs w:val="26"/>
        </w:rPr>
        <w:t xml:space="preserve"> the most probable time</w:t>
      </w:r>
      <w:r w:rsidR="00186B9F" w:rsidRPr="00CF2784">
        <w:rPr>
          <w:rFonts w:ascii="Times New Roman" w:hAnsi="Times New Roman" w:cs="Times New Roman"/>
          <w:color w:val="000000"/>
          <w:sz w:val="20"/>
          <w:szCs w:val="26"/>
        </w:rPr>
        <w:t xml:space="preserve"> is</w:t>
      </w:r>
      <w:r w:rsidRPr="00CF2784">
        <w:rPr>
          <w:rFonts w:ascii="Times New Roman" w:hAnsi="Times New Roman" w:cs="Times New Roman"/>
          <w:color w:val="000000"/>
          <w:sz w:val="20"/>
          <w:szCs w:val="26"/>
        </w:rPr>
        <w:t xml:space="preserve"> 90 days after the onset of </w:t>
      </w:r>
      <w:r w:rsidR="00186B9F" w:rsidRPr="00CF2784">
        <w:rPr>
          <w:rFonts w:ascii="Times New Roman" w:hAnsi="Times New Roman" w:cs="Times New Roman"/>
          <w:color w:val="000000"/>
          <w:sz w:val="20"/>
          <w:szCs w:val="26"/>
        </w:rPr>
        <w:t>quitting</w:t>
      </w:r>
      <w:r w:rsidRPr="00CF2784">
        <w:rPr>
          <w:rFonts w:ascii="Times New Roman" w:hAnsi="Times New Roman" w:cs="Times New Roman"/>
          <w:color w:val="000000"/>
          <w:sz w:val="20"/>
          <w:szCs w:val="26"/>
        </w:rPr>
        <w:t xml:space="preserve">. </w:t>
      </w:r>
      <w:r w:rsidR="000332A5" w:rsidRPr="00CF2784">
        <w:rPr>
          <w:rFonts w:ascii="Times New Roman" w:hAnsi="Times New Roman" w:cs="Times New Roman"/>
          <w:color w:val="000000"/>
          <w:sz w:val="20"/>
          <w:szCs w:val="26"/>
        </w:rPr>
        <w:t>Not reusing drugs</w:t>
      </w:r>
      <w:r w:rsidRPr="00CF2784">
        <w:rPr>
          <w:rFonts w:ascii="Times New Roman" w:hAnsi="Times New Roman" w:cs="Times New Roman"/>
          <w:color w:val="000000"/>
          <w:sz w:val="20"/>
          <w:szCs w:val="26"/>
        </w:rPr>
        <w:t>, with the potential to return to the nature of drug addiction,</w:t>
      </w:r>
      <w:r w:rsidR="000332A5" w:rsidRPr="00CF2784">
        <w:rPr>
          <w:rFonts w:ascii="Times New Roman" w:hAnsi="Times New Roman" w:cs="Times New Roman"/>
          <w:color w:val="000000"/>
          <w:sz w:val="20"/>
          <w:szCs w:val="26"/>
        </w:rPr>
        <w:t xml:space="preserve"> is</w:t>
      </w:r>
      <w:r w:rsidRPr="00CF2784">
        <w:rPr>
          <w:rFonts w:ascii="Times New Roman" w:hAnsi="Times New Roman" w:cs="Times New Roman"/>
          <w:color w:val="000000"/>
          <w:sz w:val="20"/>
          <w:szCs w:val="26"/>
        </w:rPr>
        <w:t xml:space="preserve"> a critical part in designing a suitable program of treatment. The results of this study</w:t>
      </w:r>
      <w:r w:rsidR="00523B25" w:rsidRPr="00CF2784">
        <w:rPr>
          <w:rFonts w:ascii="Times New Roman" w:hAnsi="Times New Roman" w:cs="Times New Roman"/>
          <w:color w:val="000000"/>
          <w:sz w:val="20"/>
          <w:szCs w:val="26"/>
        </w:rPr>
        <w:t xml:space="preserve"> are consistent with</w:t>
      </w:r>
      <w:r w:rsidRPr="00CF2784">
        <w:rPr>
          <w:rFonts w:ascii="Times New Roman" w:hAnsi="Times New Roman" w:cs="Times New Roman"/>
          <w:color w:val="000000"/>
          <w:sz w:val="20"/>
          <w:szCs w:val="26"/>
        </w:rPr>
        <w:t xml:space="preserve"> the research</w:t>
      </w:r>
      <w:r w:rsidR="00523B25" w:rsidRPr="00CF2784">
        <w:rPr>
          <w:rFonts w:ascii="Times New Roman" w:hAnsi="Times New Roman" w:cs="Times New Roman"/>
          <w:color w:val="000000"/>
          <w:sz w:val="20"/>
          <w:szCs w:val="26"/>
        </w:rPr>
        <w:t xml:space="preserve"> of </w:t>
      </w:r>
      <w:proofErr w:type="spellStart"/>
      <w:r w:rsidR="00523B25" w:rsidRPr="00CF2784">
        <w:rPr>
          <w:rFonts w:ascii="Times New Roman" w:hAnsi="Times New Roman" w:cs="Times New Roman"/>
          <w:color w:val="000000"/>
          <w:sz w:val="20"/>
          <w:szCs w:val="26"/>
        </w:rPr>
        <w:t>Pourseyed</w:t>
      </w:r>
      <w:proofErr w:type="spellEnd"/>
      <w:r w:rsidRP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Mo</w:t>
      </w:r>
      <w:r w:rsidR="00523B25" w:rsidRPr="00CF2784">
        <w:rPr>
          <w:rFonts w:ascii="Times New Roman" w:hAnsi="Times New Roman" w:cs="Times New Roman"/>
          <w:color w:val="000000"/>
          <w:sz w:val="20"/>
          <w:szCs w:val="26"/>
        </w:rPr>
        <w:t>saei</w:t>
      </w:r>
      <w:proofErr w:type="spellEnd"/>
      <w:r w:rsidRP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Mousavi</w:t>
      </w:r>
      <w:proofErr w:type="spellEnd"/>
      <w:r w:rsidRPr="00CF2784">
        <w:rPr>
          <w:rFonts w:ascii="Times New Roman" w:hAnsi="Times New Roman" w:cs="Times New Roman"/>
          <w:color w:val="000000"/>
          <w:sz w:val="20"/>
          <w:szCs w:val="26"/>
        </w:rPr>
        <w:t xml:space="preserve">, </w:t>
      </w:r>
      <w:proofErr w:type="spellStart"/>
      <w:r w:rsidR="00523B25" w:rsidRPr="00CF2784">
        <w:rPr>
          <w:rFonts w:ascii="Times New Roman" w:hAnsi="Times New Roman" w:cs="Times New Roman"/>
          <w:color w:val="000000"/>
          <w:sz w:val="20"/>
          <w:szCs w:val="26"/>
        </w:rPr>
        <w:t>Kafi</w:t>
      </w:r>
      <w:proofErr w:type="spellEnd"/>
      <w:r w:rsidRPr="00CF2784">
        <w:rPr>
          <w:rFonts w:ascii="Times New Roman" w:hAnsi="Times New Roman" w:cs="Times New Roman"/>
          <w:color w:val="000000"/>
          <w:sz w:val="20"/>
          <w:szCs w:val="26"/>
        </w:rPr>
        <w:t xml:space="preserve"> (</w:t>
      </w:r>
      <w:r w:rsidR="00523B25" w:rsidRPr="00CF2784">
        <w:rPr>
          <w:rFonts w:ascii="Times New Roman" w:hAnsi="Times New Roman" w:cs="Times New Roman"/>
          <w:color w:val="000000"/>
          <w:sz w:val="20"/>
          <w:szCs w:val="26"/>
        </w:rPr>
        <w:t>2012</w:t>
      </w:r>
      <w:r w:rsidRPr="00CF2784">
        <w:rPr>
          <w:rFonts w:ascii="Times New Roman" w:hAnsi="Times New Roman" w:cs="Times New Roman"/>
          <w:color w:val="000000"/>
          <w:sz w:val="20"/>
          <w:szCs w:val="26"/>
        </w:rPr>
        <w:t xml:space="preserve">), </w:t>
      </w:r>
      <w:proofErr w:type="spellStart"/>
      <w:r w:rsidR="009873F8" w:rsidRPr="00CF2784">
        <w:rPr>
          <w:rFonts w:ascii="Times New Roman" w:hAnsi="Times New Roman" w:cs="Times New Roman"/>
          <w:color w:val="000000"/>
          <w:sz w:val="20"/>
          <w:szCs w:val="26"/>
        </w:rPr>
        <w:t>Nazer</w:t>
      </w:r>
      <w:proofErr w:type="spellEnd"/>
      <w:r w:rsidRPr="00CF2784">
        <w:rPr>
          <w:rFonts w:ascii="Times New Roman" w:hAnsi="Times New Roman" w:cs="Times New Roman"/>
          <w:color w:val="000000"/>
          <w:sz w:val="20"/>
          <w:szCs w:val="26"/>
        </w:rPr>
        <w:t xml:space="preserve">, </w:t>
      </w:r>
      <w:proofErr w:type="spellStart"/>
      <w:r w:rsidR="009873F8" w:rsidRPr="00CF2784">
        <w:rPr>
          <w:rFonts w:ascii="Times New Roman" w:hAnsi="Times New Roman" w:cs="Times New Roman"/>
          <w:color w:val="000000"/>
          <w:sz w:val="20"/>
          <w:szCs w:val="26"/>
        </w:rPr>
        <w:t>Sayadi</w:t>
      </w:r>
      <w:proofErr w:type="spellEnd"/>
      <w:r w:rsidRPr="00CF2784">
        <w:rPr>
          <w:rFonts w:ascii="Times New Roman" w:hAnsi="Times New Roman" w:cs="Times New Roman"/>
          <w:color w:val="000000"/>
          <w:sz w:val="20"/>
          <w:szCs w:val="26"/>
        </w:rPr>
        <w:t xml:space="preserve">, </w:t>
      </w:r>
      <w:proofErr w:type="spellStart"/>
      <w:r w:rsidR="009873F8" w:rsidRPr="00CF2784">
        <w:rPr>
          <w:rFonts w:ascii="Times New Roman" w:hAnsi="Times New Roman" w:cs="Times New Roman"/>
          <w:color w:val="000000"/>
          <w:sz w:val="20"/>
          <w:szCs w:val="26"/>
        </w:rPr>
        <w:t>Khaleghi</w:t>
      </w:r>
      <w:proofErr w:type="spellEnd"/>
      <w:r w:rsidRPr="00CF2784">
        <w:rPr>
          <w:rFonts w:ascii="Times New Roman" w:hAnsi="Times New Roman" w:cs="Times New Roman"/>
          <w:color w:val="000000"/>
          <w:sz w:val="20"/>
          <w:szCs w:val="26"/>
        </w:rPr>
        <w:t xml:space="preserve"> (</w:t>
      </w:r>
      <w:r w:rsidR="009873F8" w:rsidRPr="00CF2784">
        <w:rPr>
          <w:rFonts w:ascii="Times New Roman" w:hAnsi="Times New Roman" w:cs="Times New Roman"/>
          <w:color w:val="000000"/>
          <w:sz w:val="20"/>
          <w:szCs w:val="26"/>
        </w:rPr>
        <w:t>2002</w:t>
      </w:r>
      <w:r w:rsidRP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Firozabad</w:t>
      </w:r>
      <w:r w:rsidR="009873F8" w:rsidRPr="00CF2784">
        <w:rPr>
          <w:rFonts w:ascii="Times New Roman" w:hAnsi="Times New Roman" w:cs="Times New Roman"/>
          <w:color w:val="000000"/>
          <w:sz w:val="20"/>
          <w:szCs w:val="26"/>
        </w:rPr>
        <w:t>i</w:t>
      </w:r>
      <w:proofErr w:type="spellEnd"/>
      <w:r w:rsidRP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Ghanbari</w:t>
      </w:r>
      <w:proofErr w:type="spellEnd"/>
      <w:r w:rsidRPr="00CF2784">
        <w:rPr>
          <w:rFonts w:ascii="Times New Roman" w:hAnsi="Times New Roman" w:cs="Times New Roman"/>
          <w:color w:val="000000"/>
          <w:sz w:val="20"/>
          <w:szCs w:val="26"/>
        </w:rPr>
        <w:t>,</w:t>
      </w:r>
      <w:r w:rsidR="009873F8" w:rsidRPr="00CF2784">
        <w:rPr>
          <w:rFonts w:ascii="Times New Roman" w:hAnsi="Times New Roman" w:cs="Times New Roman"/>
          <w:color w:val="000000"/>
          <w:sz w:val="20"/>
          <w:szCs w:val="26"/>
        </w:rPr>
        <w:t xml:space="preserve"> </w:t>
      </w:r>
      <w:proofErr w:type="spellStart"/>
      <w:r w:rsidR="009873F8" w:rsidRPr="00CF2784">
        <w:rPr>
          <w:rFonts w:ascii="Times New Roman" w:hAnsi="Times New Roman" w:cs="Times New Roman"/>
          <w:color w:val="000000"/>
          <w:sz w:val="20"/>
          <w:szCs w:val="26"/>
        </w:rPr>
        <w:t>Hashem</w:t>
      </w:r>
      <w:proofErr w:type="spellEnd"/>
      <w:r w:rsidR="009873F8" w:rsidRPr="00CF2784">
        <w:rPr>
          <w:rFonts w:ascii="Times New Roman" w:hAnsi="Times New Roman" w:cs="Times New Roman"/>
          <w:color w:val="000000"/>
          <w:sz w:val="20"/>
          <w:szCs w:val="26"/>
        </w:rPr>
        <w:t xml:space="preserve"> </w:t>
      </w:r>
      <w:proofErr w:type="spellStart"/>
      <w:r w:rsidR="009873F8" w:rsidRPr="00CF2784">
        <w:rPr>
          <w:rFonts w:ascii="Times New Roman" w:hAnsi="Times New Roman" w:cs="Times New Roman"/>
          <w:color w:val="000000"/>
          <w:sz w:val="20"/>
          <w:szCs w:val="26"/>
        </w:rPr>
        <w:t>Abadi</w:t>
      </w:r>
      <w:proofErr w:type="spellEnd"/>
      <w:r w:rsidR="009873F8" w:rsidRPr="00CF2784">
        <w:rPr>
          <w:rFonts w:ascii="Times New Roman" w:hAnsi="Times New Roman" w:cs="Times New Roman"/>
          <w:color w:val="000000"/>
          <w:sz w:val="20"/>
          <w:szCs w:val="26"/>
        </w:rPr>
        <w:t>,</w:t>
      </w:r>
      <w:r w:rsidRP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Tabatabai</w:t>
      </w:r>
      <w:proofErr w:type="spellEnd"/>
      <w:r w:rsidRPr="00CF2784">
        <w:rPr>
          <w:rFonts w:ascii="Times New Roman" w:hAnsi="Times New Roman" w:cs="Times New Roman"/>
          <w:color w:val="000000"/>
          <w:sz w:val="20"/>
          <w:szCs w:val="26"/>
        </w:rPr>
        <w:t xml:space="preserve"> (</w:t>
      </w:r>
      <w:r w:rsidR="009873F8" w:rsidRPr="00CF2784">
        <w:rPr>
          <w:rFonts w:ascii="Times New Roman" w:hAnsi="Times New Roman" w:cs="Times New Roman"/>
          <w:color w:val="000000"/>
          <w:sz w:val="20"/>
          <w:szCs w:val="26"/>
        </w:rPr>
        <w:t>2009</w:t>
      </w:r>
      <w:r w:rsidRPr="00CF2784">
        <w:rPr>
          <w:rFonts w:ascii="Times New Roman" w:hAnsi="Times New Roman" w:cs="Times New Roman"/>
          <w:color w:val="000000"/>
          <w:sz w:val="20"/>
          <w:szCs w:val="26"/>
        </w:rPr>
        <w:t xml:space="preserve">), </w:t>
      </w:r>
      <w:r w:rsidR="009873F8" w:rsidRPr="00CF2784">
        <w:rPr>
          <w:rFonts w:ascii="Times New Roman" w:hAnsi="Times New Roman" w:cs="Times New Roman"/>
          <w:color w:val="000000"/>
          <w:sz w:val="20"/>
          <w:szCs w:val="26"/>
        </w:rPr>
        <w:t>Brand</w:t>
      </w:r>
      <w:r w:rsidRPr="00CF2784">
        <w:rPr>
          <w:rFonts w:ascii="Times New Roman" w:hAnsi="Times New Roman" w:cs="Times New Roman"/>
          <w:color w:val="000000"/>
          <w:sz w:val="20"/>
          <w:szCs w:val="26"/>
        </w:rPr>
        <w:t xml:space="preserve"> </w:t>
      </w:r>
      <w:proofErr w:type="spellStart"/>
      <w:r w:rsidR="009873F8" w:rsidRPr="00CF2784">
        <w:rPr>
          <w:rFonts w:ascii="Times New Roman" w:hAnsi="Times New Roman" w:cs="Times New Roman"/>
          <w:color w:val="000000"/>
          <w:sz w:val="20"/>
          <w:szCs w:val="26"/>
        </w:rPr>
        <w:t>polodrr</w:t>
      </w:r>
      <w:proofErr w:type="spellEnd"/>
      <w:r w:rsidR="009873F8" w:rsidRPr="00CF2784">
        <w:rPr>
          <w:rFonts w:ascii="Times New Roman" w:hAnsi="Times New Roman" w:cs="Times New Roman"/>
          <w:color w:val="000000"/>
          <w:sz w:val="20"/>
          <w:szCs w:val="26"/>
        </w:rPr>
        <w:t xml:space="preserve"> et al (2014)</w:t>
      </w:r>
      <w:r w:rsidRPr="00CF2784">
        <w:rPr>
          <w:rFonts w:ascii="Times New Roman" w:hAnsi="Times New Roman" w:cs="Times New Roman"/>
          <w:color w:val="000000"/>
          <w:sz w:val="20"/>
          <w:szCs w:val="26"/>
        </w:rPr>
        <w:t xml:space="preserve">. To explain these results, we can say, </w:t>
      </w:r>
      <w:r w:rsidR="000B40EE" w:rsidRPr="00CF2784">
        <w:rPr>
          <w:rFonts w:ascii="Times New Roman" w:hAnsi="Times New Roman" w:cs="Times New Roman"/>
          <w:color w:val="000000"/>
          <w:sz w:val="20"/>
          <w:szCs w:val="26"/>
        </w:rPr>
        <w:t>the</w:t>
      </w:r>
      <w:r w:rsidRPr="00CF2784">
        <w:rPr>
          <w:rFonts w:ascii="Times New Roman" w:hAnsi="Times New Roman" w:cs="Times New Roman"/>
          <w:color w:val="000000"/>
          <w:sz w:val="20"/>
          <w:szCs w:val="26"/>
        </w:rPr>
        <w:t xml:space="preserve"> investigat</w:t>
      </w:r>
      <w:r w:rsidR="000B40EE" w:rsidRPr="00CF2784">
        <w:rPr>
          <w:rFonts w:ascii="Times New Roman" w:hAnsi="Times New Roman" w:cs="Times New Roman"/>
          <w:color w:val="000000"/>
          <w:sz w:val="20"/>
          <w:szCs w:val="26"/>
        </w:rPr>
        <w:t>ions of</w:t>
      </w:r>
      <w:r w:rsidRPr="00CF2784">
        <w:rPr>
          <w:rFonts w:ascii="Times New Roman" w:hAnsi="Times New Roman" w:cs="Times New Roman"/>
          <w:color w:val="000000"/>
          <w:sz w:val="20"/>
          <w:szCs w:val="26"/>
        </w:rPr>
        <w:t xml:space="preserve"> recent years</w:t>
      </w:r>
      <w:r w:rsidR="000B40EE" w:rsidRPr="00CF2784">
        <w:rPr>
          <w:rFonts w:ascii="Times New Roman" w:hAnsi="Times New Roman" w:cs="Times New Roman"/>
          <w:color w:val="000000"/>
          <w:sz w:val="20"/>
          <w:szCs w:val="26"/>
        </w:rPr>
        <w:t xml:space="preserve"> endorsed</w:t>
      </w:r>
      <w:r w:rsidRPr="00CF2784">
        <w:rPr>
          <w:rFonts w:ascii="Times New Roman" w:hAnsi="Times New Roman" w:cs="Times New Roman"/>
          <w:color w:val="000000"/>
          <w:sz w:val="20"/>
          <w:szCs w:val="26"/>
        </w:rPr>
        <w:t xml:space="preserve"> the relationship between craving and </w:t>
      </w:r>
      <w:r w:rsidR="000B40EE" w:rsidRPr="00CF2784">
        <w:rPr>
          <w:rFonts w:ascii="Times New Roman" w:hAnsi="Times New Roman" w:cs="Times New Roman"/>
          <w:color w:val="000000"/>
          <w:sz w:val="20"/>
          <w:szCs w:val="26"/>
        </w:rPr>
        <w:t>distraction</w:t>
      </w:r>
      <w:r w:rsidRPr="00CF2784">
        <w:rPr>
          <w:rFonts w:ascii="Times New Roman" w:hAnsi="Times New Roman" w:cs="Times New Roman"/>
          <w:color w:val="000000"/>
          <w:sz w:val="20"/>
          <w:szCs w:val="26"/>
        </w:rPr>
        <w:t xml:space="preserve">, so that, </w:t>
      </w:r>
      <w:r w:rsidR="000B40EE" w:rsidRPr="00CF2784">
        <w:rPr>
          <w:rFonts w:ascii="Times New Roman" w:hAnsi="Times New Roman" w:cs="Times New Roman"/>
          <w:color w:val="000000"/>
          <w:sz w:val="20"/>
          <w:szCs w:val="26"/>
        </w:rPr>
        <w:t xml:space="preserve">the distraction is considered </w:t>
      </w:r>
      <w:r w:rsidRPr="00CF2784">
        <w:rPr>
          <w:rFonts w:ascii="Times New Roman" w:hAnsi="Times New Roman" w:cs="Times New Roman"/>
          <w:color w:val="000000"/>
          <w:sz w:val="20"/>
          <w:szCs w:val="26"/>
        </w:rPr>
        <w:t xml:space="preserve">as a </w:t>
      </w:r>
      <w:r w:rsidR="000B40EE" w:rsidRPr="00CF2784">
        <w:rPr>
          <w:rFonts w:ascii="Times New Roman" w:hAnsi="Times New Roman" w:cs="Times New Roman"/>
          <w:color w:val="000000"/>
          <w:sz w:val="20"/>
          <w:szCs w:val="26"/>
        </w:rPr>
        <w:t xml:space="preserve">cognitive </w:t>
      </w:r>
      <w:r w:rsidRPr="00CF2784">
        <w:rPr>
          <w:rFonts w:ascii="Times New Roman" w:hAnsi="Times New Roman" w:cs="Times New Roman"/>
          <w:color w:val="000000"/>
          <w:sz w:val="20"/>
          <w:szCs w:val="26"/>
        </w:rPr>
        <w:t xml:space="preserve">component of craving or responsible for it. Temptations and uncontrollable desire, during treatment and after that, because of the nature of their return, </w:t>
      </w:r>
      <w:r w:rsidR="00D92741" w:rsidRPr="00CF2784">
        <w:rPr>
          <w:rFonts w:ascii="Times New Roman" w:hAnsi="Times New Roman" w:cs="Times New Roman"/>
          <w:color w:val="000000"/>
          <w:sz w:val="20"/>
          <w:szCs w:val="26"/>
        </w:rPr>
        <w:t xml:space="preserve">are </w:t>
      </w:r>
      <w:r w:rsidRPr="00CF2784">
        <w:rPr>
          <w:rFonts w:ascii="Times New Roman" w:hAnsi="Times New Roman" w:cs="Times New Roman"/>
          <w:color w:val="000000"/>
          <w:sz w:val="20"/>
          <w:szCs w:val="26"/>
        </w:rPr>
        <w:t>important factor</w:t>
      </w:r>
      <w:r w:rsidR="00D92741" w:rsidRPr="00CF2784">
        <w:rPr>
          <w:rFonts w:ascii="Times New Roman" w:hAnsi="Times New Roman" w:cs="Times New Roman"/>
          <w:color w:val="000000"/>
          <w:sz w:val="20"/>
          <w:szCs w:val="26"/>
        </w:rPr>
        <w:t>s</w:t>
      </w:r>
      <w:r w:rsidRPr="00CF2784">
        <w:rPr>
          <w:rFonts w:ascii="Times New Roman" w:hAnsi="Times New Roman" w:cs="Times New Roman"/>
          <w:color w:val="000000"/>
          <w:sz w:val="20"/>
          <w:szCs w:val="26"/>
        </w:rPr>
        <w:t xml:space="preserve"> in treatment failure and return, and learning how to cope with cravings and temptations and reduce it, can</w:t>
      </w:r>
      <w:r w:rsidR="00D92741" w:rsidRPr="00CF2784">
        <w:rPr>
          <w:rFonts w:ascii="Times New Roman" w:hAnsi="Times New Roman" w:cs="Times New Roman"/>
          <w:color w:val="000000"/>
          <w:sz w:val="20"/>
          <w:szCs w:val="26"/>
        </w:rPr>
        <w:t xml:space="preserve"> be</w:t>
      </w:r>
      <w:r w:rsidRPr="00CF2784">
        <w:rPr>
          <w:rFonts w:ascii="Times New Roman" w:hAnsi="Times New Roman" w:cs="Times New Roman"/>
          <w:color w:val="000000"/>
          <w:sz w:val="20"/>
          <w:szCs w:val="26"/>
        </w:rPr>
        <w:t xml:space="preserve"> one of the main goals of treatment. Moreover, taking into account the specific situation of the patients, in the next period of detoxification, </w:t>
      </w:r>
      <w:r w:rsidR="00007E7D" w:rsidRPr="00CF2784">
        <w:rPr>
          <w:rFonts w:ascii="Times New Roman" w:hAnsi="Times New Roman" w:cs="Times New Roman"/>
          <w:color w:val="000000"/>
          <w:sz w:val="20"/>
          <w:szCs w:val="26"/>
        </w:rPr>
        <w:t xml:space="preserve">the </w:t>
      </w:r>
      <w:r w:rsidRPr="00CF2784">
        <w:rPr>
          <w:rFonts w:ascii="Times New Roman" w:hAnsi="Times New Roman" w:cs="Times New Roman"/>
          <w:color w:val="000000"/>
          <w:sz w:val="20"/>
          <w:szCs w:val="26"/>
        </w:rPr>
        <w:t xml:space="preserve">need </w:t>
      </w:r>
      <w:r w:rsidR="00007E7D" w:rsidRPr="00CF2784">
        <w:rPr>
          <w:rFonts w:ascii="Times New Roman" w:hAnsi="Times New Roman" w:cs="Times New Roman"/>
          <w:color w:val="000000"/>
          <w:sz w:val="20"/>
          <w:szCs w:val="26"/>
        </w:rPr>
        <w:t>for</w:t>
      </w:r>
      <w:r w:rsidRPr="00CF2784">
        <w:rPr>
          <w:rFonts w:ascii="Times New Roman" w:hAnsi="Times New Roman" w:cs="Times New Roman"/>
          <w:color w:val="000000"/>
          <w:sz w:val="20"/>
          <w:szCs w:val="26"/>
        </w:rPr>
        <w:t xml:space="preserve"> more powerful</w:t>
      </w:r>
      <w:r w:rsidR="00007E7D" w:rsidRPr="00CF2784">
        <w:rPr>
          <w:rFonts w:ascii="Times New Roman" w:hAnsi="Times New Roman" w:cs="Times New Roman"/>
          <w:color w:val="000000"/>
          <w:sz w:val="20"/>
          <w:szCs w:val="26"/>
        </w:rPr>
        <w:t xml:space="preserve"> training</w:t>
      </w:r>
      <w:r w:rsidRPr="00CF2784">
        <w:rPr>
          <w:rFonts w:ascii="Times New Roman" w:hAnsi="Times New Roman" w:cs="Times New Roman"/>
          <w:color w:val="000000"/>
          <w:sz w:val="20"/>
          <w:szCs w:val="26"/>
        </w:rPr>
        <w:t xml:space="preserve"> and more practice</w:t>
      </w:r>
      <w:r w:rsidR="00007E7D" w:rsidRPr="00CF2784">
        <w:rPr>
          <w:rFonts w:ascii="Times New Roman" w:hAnsi="Times New Roman" w:cs="Times New Roman"/>
          <w:color w:val="000000"/>
          <w:sz w:val="20"/>
          <w:szCs w:val="26"/>
        </w:rPr>
        <w:t xml:space="preserve"> of</w:t>
      </w:r>
      <w:r w:rsidRPr="00CF2784">
        <w:rPr>
          <w:rFonts w:ascii="Times New Roman" w:hAnsi="Times New Roman" w:cs="Times New Roman"/>
          <w:color w:val="000000"/>
          <w:sz w:val="20"/>
          <w:szCs w:val="26"/>
        </w:rPr>
        <w:t xml:space="preserve"> </w:t>
      </w:r>
      <w:r w:rsidR="00007E7D" w:rsidRPr="00CF2784">
        <w:rPr>
          <w:rFonts w:ascii="Times New Roman" w:hAnsi="Times New Roman" w:cs="Times New Roman"/>
          <w:color w:val="000000"/>
          <w:sz w:val="20"/>
          <w:szCs w:val="26"/>
        </w:rPr>
        <w:lastRenderedPageBreak/>
        <w:t>clear</w:t>
      </w:r>
      <w:r w:rsidRPr="00CF2784">
        <w:rPr>
          <w:rFonts w:ascii="Times New Roman" w:hAnsi="Times New Roman" w:cs="Times New Roman"/>
          <w:color w:val="000000"/>
          <w:sz w:val="20"/>
          <w:szCs w:val="26"/>
        </w:rPr>
        <w:t xml:space="preserve"> techniques</w:t>
      </w:r>
      <w:r w:rsidR="00007E7D" w:rsidRPr="00CF2784">
        <w:rPr>
          <w:rFonts w:ascii="Times New Roman" w:hAnsi="Times New Roman" w:cs="Times New Roman"/>
          <w:color w:val="000000"/>
          <w:sz w:val="20"/>
          <w:szCs w:val="26"/>
        </w:rPr>
        <w:t xml:space="preserve"> to the patients</w:t>
      </w:r>
      <w:r w:rsidRPr="00CF2784">
        <w:rPr>
          <w:rFonts w:ascii="Times New Roman" w:hAnsi="Times New Roman" w:cs="Times New Roman"/>
          <w:color w:val="000000"/>
          <w:sz w:val="20"/>
          <w:szCs w:val="26"/>
        </w:rPr>
        <w:t>, in order to counter and reduce the craving, is essential. Evidence suggests, according to</w:t>
      </w:r>
      <w:r w:rsidR="00B66B47" w:rsidRPr="00CF2784">
        <w:rPr>
          <w:rFonts w:ascii="Times New Roman" w:hAnsi="Times New Roman" w:cs="Times New Roman"/>
          <w:color w:val="000000"/>
          <w:sz w:val="20"/>
          <w:szCs w:val="26"/>
        </w:rPr>
        <w:t xml:space="preserve"> matter that</w:t>
      </w:r>
      <w:r w:rsidRPr="00CF2784">
        <w:rPr>
          <w:rFonts w:ascii="Times New Roman" w:hAnsi="Times New Roman" w:cs="Times New Roman"/>
          <w:color w:val="000000"/>
          <w:sz w:val="20"/>
          <w:szCs w:val="26"/>
        </w:rPr>
        <w:t xml:space="preserve"> the teaching </w:t>
      </w:r>
      <w:r w:rsidR="00B66B47" w:rsidRPr="00CF2784">
        <w:rPr>
          <w:rFonts w:ascii="Times New Roman" w:hAnsi="Times New Roman" w:cs="Times New Roman"/>
          <w:color w:val="000000"/>
          <w:sz w:val="20"/>
          <w:szCs w:val="26"/>
        </w:rPr>
        <w:t xml:space="preserve">of </w:t>
      </w:r>
      <w:r w:rsidRPr="00CF2784">
        <w:rPr>
          <w:rFonts w:ascii="Times New Roman" w:hAnsi="Times New Roman" w:cs="Times New Roman"/>
          <w:color w:val="000000"/>
          <w:sz w:val="20"/>
          <w:szCs w:val="26"/>
        </w:rPr>
        <w:t>distraction techniques</w:t>
      </w:r>
      <w:r w:rsidR="00B66B47" w:rsidRPr="00CF2784">
        <w:rPr>
          <w:rFonts w:ascii="Times New Roman" w:hAnsi="Times New Roman" w:cs="Times New Roman"/>
          <w:color w:val="000000"/>
          <w:sz w:val="20"/>
          <w:szCs w:val="26"/>
        </w:rPr>
        <w:t xml:space="preserve"> is not effective in reducing the willingness</w:t>
      </w:r>
      <w:r w:rsidRPr="00CF2784">
        <w:rPr>
          <w:rFonts w:ascii="Times New Roman" w:hAnsi="Times New Roman" w:cs="Times New Roman"/>
          <w:color w:val="000000"/>
          <w:sz w:val="20"/>
          <w:szCs w:val="26"/>
        </w:rPr>
        <w:t xml:space="preserve"> </w:t>
      </w:r>
      <w:r w:rsidR="00B66B47" w:rsidRPr="00CF2784">
        <w:rPr>
          <w:rFonts w:ascii="Times New Roman" w:hAnsi="Times New Roman" w:cs="Times New Roman"/>
          <w:color w:val="000000"/>
          <w:sz w:val="20"/>
          <w:szCs w:val="26"/>
        </w:rPr>
        <w:t>of</w:t>
      </w:r>
      <w:r w:rsidRPr="00CF2784">
        <w:rPr>
          <w:rFonts w:ascii="Times New Roman" w:hAnsi="Times New Roman" w:cs="Times New Roman"/>
          <w:color w:val="000000"/>
          <w:sz w:val="20"/>
          <w:szCs w:val="26"/>
        </w:rPr>
        <w:t xml:space="preserve"> drug-dependent women. According to Franken (2003), </w:t>
      </w:r>
      <w:r w:rsidR="00A91488" w:rsidRPr="00CF2784">
        <w:rPr>
          <w:rFonts w:ascii="Times New Roman" w:hAnsi="Times New Roman" w:cs="Times New Roman"/>
          <w:color w:val="000000"/>
          <w:sz w:val="20"/>
          <w:szCs w:val="26"/>
        </w:rPr>
        <w:t>distraction</w:t>
      </w:r>
      <w:r w:rsidRPr="00CF2784">
        <w:rPr>
          <w:rFonts w:ascii="Times New Roman" w:hAnsi="Times New Roman" w:cs="Times New Roman"/>
          <w:color w:val="000000"/>
          <w:sz w:val="20"/>
          <w:szCs w:val="26"/>
        </w:rPr>
        <w:t xml:space="preserve"> toward signs related to the </w:t>
      </w:r>
      <w:r w:rsidR="00A91488" w:rsidRPr="00CF2784">
        <w:rPr>
          <w:rFonts w:ascii="Times New Roman" w:hAnsi="Times New Roman" w:cs="Times New Roman"/>
          <w:color w:val="000000"/>
          <w:sz w:val="20"/>
          <w:szCs w:val="26"/>
        </w:rPr>
        <w:t>drugs</w:t>
      </w:r>
      <w:r w:rsidRPr="00CF2784">
        <w:rPr>
          <w:rFonts w:ascii="Times New Roman" w:hAnsi="Times New Roman" w:cs="Times New Roman"/>
          <w:color w:val="000000"/>
          <w:sz w:val="20"/>
          <w:szCs w:val="26"/>
        </w:rPr>
        <w:t xml:space="preserve">, which is automatic, </w:t>
      </w:r>
      <w:r w:rsidR="00A91488" w:rsidRPr="00CF2784">
        <w:rPr>
          <w:rFonts w:ascii="Times New Roman" w:hAnsi="Times New Roman" w:cs="Times New Roman"/>
          <w:color w:val="000000"/>
          <w:sz w:val="20"/>
          <w:szCs w:val="26"/>
        </w:rPr>
        <w:t xml:space="preserve">is </w:t>
      </w:r>
      <w:r w:rsidRPr="00CF2784">
        <w:rPr>
          <w:rFonts w:ascii="Times New Roman" w:hAnsi="Times New Roman" w:cs="Times New Roman"/>
          <w:color w:val="000000"/>
          <w:sz w:val="20"/>
          <w:szCs w:val="26"/>
        </w:rPr>
        <w:t xml:space="preserve">an important determinant of craving and drug-seeking behavior. So, if the </w:t>
      </w:r>
      <w:r w:rsidR="00E45112" w:rsidRPr="00CF2784">
        <w:rPr>
          <w:rFonts w:ascii="Times New Roman" w:hAnsi="Times New Roman" w:cs="Times New Roman"/>
          <w:color w:val="000000"/>
          <w:sz w:val="20"/>
          <w:szCs w:val="26"/>
        </w:rPr>
        <w:t>drug user will be taught and followed up regularly to</w:t>
      </w:r>
      <w:r w:rsidRPr="00CF2784">
        <w:rPr>
          <w:rFonts w:ascii="Times New Roman" w:hAnsi="Times New Roman" w:cs="Times New Roman"/>
          <w:color w:val="000000"/>
          <w:sz w:val="20"/>
          <w:szCs w:val="26"/>
        </w:rPr>
        <w:t xml:space="preserve"> devote his attention to the separation</w:t>
      </w:r>
      <w:r w:rsidR="00E45112" w:rsidRPr="00CF2784">
        <w:rPr>
          <w:rFonts w:ascii="Times New Roman" w:hAnsi="Times New Roman" w:cs="Times New Roman"/>
          <w:color w:val="000000"/>
          <w:sz w:val="20"/>
          <w:szCs w:val="26"/>
        </w:rPr>
        <w:t xml:space="preserve"> of</w:t>
      </w:r>
      <w:r w:rsidRPr="00CF2784">
        <w:rPr>
          <w:rFonts w:ascii="Times New Roman" w:hAnsi="Times New Roman" w:cs="Times New Roman"/>
          <w:color w:val="000000"/>
          <w:sz w:val="20"/>
          <w:szCs w:val="26"/>
        </w:rPr>
        <w:t xml:space="preserve"> </w:t>
      </w:r>
      <w:r w:rsidR="00E45112" w:rsidRPr="00CF2784">
        <w:rPr>
          <w:rFonts w:ascii="Times New Roman" w:hAnsi="Times New Roman" w:cs="Times New Roman"/>
          <w:color w:val="000000"/>
          <w:sz w:val="20"/>
          <w:szCs w:val="26"/>
        </w:rPr>
        <w:t>related drug</w:t>
      </w:r>
      <w:r w:rsidRPr="00CF2784">
        <w:rPr>
          <w:rFonts w:ascii="Times New Roman" w:hAnsi="Times New Roman" w:cs="Times New Roman"/>
          <w:color w:val="000000"/>
          <w:sz w:val="20"/>
          <w:szCs w:val="26"/>
        </w:rPr>
        <w:t xml:space="preserve"> symptoms, probably, cr</w:t>
      </w:r>
      <w:r w:rsidR="00B56A7E" w:rsidRPr="00CF2784">
        <w:rPr>
          <w:rFonts w:ascii="Times New Roman" w:hAnsi="Times New Roman" w:cs="Times New Roman"/>
          <w:color w:val="000000"/>
          <w:sz w:val="20"/>
          <w:szCs w:val="26"/>
        </w:rPr>
        <w:t>aving and drug-seeking behavior</w:t>
      </w:r>
      <w:r w:rsidRPr="00CF2784">
        <w:rPr>
          <w:rFonts w:ascii="Times New Roman" w:hAnsi="Times New Roman" w:cs="Times New Roman"/>
          <w:color w:val="000000"/>
          <w:sz w:val="20"/>
          <w:szCs w:val="26"/>
        </w:rPr>
        <w:t xml:space="preserve"> reduc</w:t>
      </w:r>
      <w:r w:rsidR="00B56A7E" w:rsidRPr="00CF2784">
        <w:rPr>
          <w:rFonts w:ascii="Times New Roman" w:hAnsi="Times New Roman" w:cs="Times New Roman"/>
          <w:color w:val="000000"/>
          <w:sz w:val="20"/>
          <w:szCs w:val="26"/>
        </w:rPr>
        <w:t>es</w:t>
      </w:r>
      <w:r w:rsidRPr="00CF2784">
        <w:rPr>
          <w:rFonts w:ascii="Times New Roman" w:hAnsi="Times New Roman" w:cs="Times New Roman"/>
          <w:color w:val="000000"/>
          <w:sz w:val="20"/>
          <w:szCs w:val="26"/>
        </w:rPr>
        <w:t>. As a result, distraction training, a combination of other techniques, can effectively deal with high risk situations, by reducing craving and the risk of relapse in these situations (</w:t>
      </w:r>
      <w:proofErr w:type="spellStart"/>
      <w:r w:rsidR="00617B10" w:rsidRPr="00CF2784">
        <w:rPr>
          <w:rFonts w:ascii="Times New Roman" w:hAnsi="Times New Roman" w:cs="Times New Roman"/>
          <w:color w:val="000000"/>
          <w:sz w:val="20"/>
          <w:szCs w:val="26"/>
        </w:rPr>
        <w:t>Monafo</w:t>
      </w:r>
      <w:proofErr w:type="spellEnd"/>
      <w:r w:rsidRPr="00CF2784">
        <w:rPr>
          <w:rFonts w:ascii="Times New Roman" w:hAnsi="Times New Roman" w:cs="Times New Roman"/>
          <w:color w:val="000000"/>
          <w:sz w:val="20"/>
          <w:szCs w:val="26"/>
        </w:rPr>
        <w:t xml:space="preserve"> and Albert, 2006). Improved control, by this technique allows one </w:t>
      </w:r>
      <w:r w:rsidR="00007DF3" w:rsidRPr="00CF2784">
        <w:rPr>
          <w:rFonts w:ascii="Times New Roman" w:hAnsi="Times New Roman" w:cs="Times New Roman"/>
          <w:color w:val="000000"/>
          <w:sz w:val="20"/>
          <w:szCs w:val="26"/>
        </w:rPr>
        <w:t xml:space="preserve">to refine his inefficient knowledge and process potentially threatening stimuli </w:t>
      </w:r>
      <w:r w:rsidRPr="00CF2784">
        <w:rPr>
          <w:rFonts w:ascii="Times New Roman" w:hAnsi="Times New Roman" w:cs="Times New Roman"/>
          <w:color w:val="000000"/>
          <w:sz w:val="20"/>
          <w:szCs w:val="26"/>
        </w:rPr>
        <w:t xml:space="preserve">without the formation of cognitive or biased cognitive processes. By treatment of attention training, </w:t>
      </w:r>
      <w:r w:rsidR="006F6914" w:rsidRPr="00CF2784">
        <w:rPr>
          <w:rFonts w:ascii="Times New Roman" w:hAnsi="Times New Roman" w:cs="Times New Roman"/>
          <w:color w:val="000000"/>
          <w:sz w:val="20"/>
          <w:szCs w:val="26"/>
        </w:rPr>
        <w:t xml:space="preserve">ability to </w:t>
      </w:r>
      <w:r w:rsidRPr="00CF2784">
        <w:rPr>
          <w:rFonts w:ascii="Times New Roman" w:hAnsi="Times New Roman" w:cs="Times New Roman"/>
          <w:color w:val="000000"/>
          <w:sz w:val="20"/>
          <w:szCs w:val="26"/>
        </w:rPr>
        <w:t>access</w:t>
      </w:r>
      <w:r w:rsidR="006F6914" w:rsidRPr="00CF2784">
        <w:rPr>
          <w:rFonts w:ascii="Times New Roman" w:hAnsi="Times New Roman" w:cs="Times New Roman"/>
          <w:color w:val="000000"/>
          <w:sz w:val="20"/>
          <w:szCs w:val="26"/>
        </w:rPr>
        <w:t xml:space="preserve"> disapproval</w:t>
      </w:r>
      <w:r w:rsidRPr="00CF2784">
        <w:rPr>
          <w:rFonts w:ascii="Times New Roman" w:hAnsi="Times New Roman" w:cs="Times New Roman"/>
          <w:color w:val="000000"/>
          <w:sz w:val="20"/>
          <w:szCs w:val="26"/>
        </w:rPr>
        <w:t xml:space="preserve"> processing increases and better conditions </w:t>
      </w:r>
      <w:r w:rsidR="006F6914" w:rsidRPr="00CF2784">
        <w:rPr>
          <w:rFonts w:ascii="Times New Roman" w:hAnsi="Times New Roman" w:cs="Times New Roman"/>
          <w:color w:val="000000"/>
          <w:sz w:val="20"/>
          <w:szCs w:val="26"/>
        </w:rPr>
        <w:t xml:space="preserve">will be provided </w:t>
      </w:r>
      <w:r w:rsidRPr="00CF2784">
        <w:rPr>
          <w:rFonts w:ascii="Times New Roman" w:hAnsi="Times New Roman" w:cs="Times New Roman"/>
          <w:color w:val="000000"/>
          <w:sz w:val="20"/>
          <w:szCs w:val="26"/>
        </w:rPr>
        <w:t xml:space="preserve">for the creation of </w:t>
      </w:r>
      <w:r w:rsidR="006F6914" w:rsidRPr="00CF2784">
        <w:rPr>
          <w:rFonts w:ascii="Times New Roman" w:hAnsi="Times New Roman" w:cs="Times New Roman"/>
          <w:color w:val="000000"/>
          <w:sz w:val="20"/>
          <w:szCs w:val="26"/>
        </w:rPr>
        <w:t xml:space="preserve">better </w:t>
      </w:r>
      <w:r w:rsidR="00920EB0" w:rsidRPr="00CF2784">
        <w:rPr>
          <w:rFonts w:ascii="Times New Roman" w:hAnsi="Times New Roman" w:cs="Times New Roman"/>
          <w:color w:val="000000"/>
          <w:sz w:val="20"/>
          <w:szCs w:val="26"/>
        </w:rPr>
        <w:t>Meta</w:t>
      </w:r>
      <w:r w:rsidRPr="00CF2784">
        <w:rPr>
          <w:rFonts w:ascii="Times New Roman" w:hAnsi="Times New Roman" w:cs="Times New Roman"/>
          <w:color w:val="000000"/>
          <w:sz w:val="20"/>
          <w:szCs w:val="26"/>
        </w:rPr>
        <w:t xml:space="preserve"> attention to control (Wells, 2000).</w:t>
      </w:r>
    </w:p>
    <w:p w:rsidR="006E662C" w:rsidRPr="00CF2784" w:rsidRDefault="006E662C" w:rsidP="00E546E6">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6"/>
        </w:rPr>
      </w:pPr>
      <w:r w:rsidRPr="00CF2784">
        <w:rPr>
          <w:rFonts w:ascii="Times New Roman" w:hAnsi="Times New Roman" w:cs="Times New Roman"/>
          <w:color w:val="000000"/>
          <w:sz w:val="20"/>
          <w:szCs w:val="26"/>
        </w:rPr>
        <w:t xml:space="preserve">In addition, among </w:t>
      </w:r>
      <w:r w:rsidR="002A7988" w:rsidRPr="00CF2784">
        <w:rPr>
          <w:rFonts w:ascii="Times New Roman" w:hAnsi="Times New Roman" w:cs="Times New Roman"/>
          <w:color w:val="000000"/>
          <w:sz w:val="20"/>
          <w:szCs w:val="26"/>
        </w:rPr>
        <w:t xml:space="preserve">the </w:t>
      </w:r>
      <w:r w:rsidRPr="00CF2784">
        <w:rPr>
          <w:rFonts w:ascii="Times New Roman" w:hAnsi="Times New Roman" w:cs="Times New Roman"/>
          <w:color w:val="000000"/>
          <w:sz w:val="20"/>
          <w:szCs w:val="26"/>
        </w:rPr>
        <w:t>various aspects involved in the addictive process and follow it, craving, plays an important role in recurrence after treatment and maintain the situation of drug abuse and drug dependence</w:t>
      </w:r>
      <w:r w:rsidR="00072BA7" w:rsidRPr="00CF2784">
        <w:rPr>
          <w:rFonts w:ascii="Times New Roman" w:hAnsi="Times New Roman" w:cs="Times New Roman"/>
          <w:color w:val="000000"/>
          <w:sz w:val="20"/>
          <w:szCs w:val="26"/>
        </w:rPr>
        <w:t>.</w:t>
      </w:r>
      <w:r w:rsidRPr="00CF2784">
        <w:rPr>
          <w:rFonts w:ascii="Times New Roman" w:hAnsi="Times New Roman" w:cs="Times New Roman"/>
          <w:color w:val="000000"/>
          <w:sz w:val="20"/>
          <w:szCs w:val="26"/>
        </w:rPr>
        <w:t xml:space="preserve"> </w:t>
      </w:r>
      <w:r w:rsidR="00072BA7" w:rsidRPr="00CF2784">
        <w:rPr>
          <w:rFonts w:ascii="Times New Roman" w:hAnsi="Times New Roman" w:cs="Times New Roman"/>
          <w:color w:val="000000"/>
          <w:sz w:val="20"/>
          <w:szCs w:val="26"/>
        </w:rPr>
        <w:t>A</w:t>
      </w:r>
      <w:r w:rsidRPr="00CF2784">
        <w:rPr>
          <w:rFonts w:ascii="Times New Roman" w:hAnsi="Times New Roman" w:cs="Times New Roman"/>
          <w:color w:val="000000"/>
          <w:sz w:val="20"/>
          <w:szCs w:val="26"/>
        </w:rPr>
        <w:t>ccording to some research, the main reason for craving</w:t>
      </w:r>
      <w:r w:rsidR="001A07A3" w:rsidRPr="00CF2784">
        <w:rPr>
          <w:rFonts w:ascii="Times New Roman" w:hAnsi="Times New Roman" w:cs="Times New Roman"/>
          <w:color w:val="000000"/>
          <w:sz w:val="20"/>
          <w:szCs w:val="26"/>
        </w:rPr>
        <w:t xml:space="preserve"> is</w:t>
      </w:r>
      <w:r w:rsidRPr="00CF2784">
        <w:rPr>
          <w:rFonts w:ascii="Times New Roman" w:hAnsi="Times New Roman" w:cs="Times New Roman"/>
          <w:color w:val="000000"/>
          <w:sz w:val="20"/>
          <w:szCs w:val="26"/>
        </w:rPr>
        <w:t xml:space="preserve"> </w:t>
      </w:r>
      <w:r w:rsidR="001A07A3" w:rsidRPr="00CF2784">
        <w:rPr>
          <w:rFonts w:ascii="Times New Roman" w:hAnsi="Times New Roman" w:cs="Times New Roman"/>
          <w:color w:val="000000"/>
          <w:sz w:val="20"/>
          <w:szCs w:val="26"/>
        </w:rPr>
        <w:t xml:space="preserve">having drugs </w:t>
      </w:r>
      <w:r w:rsidRPr="00CF2784">
        <w:rPr>
          <w:rFonts w:ascii="Times New Roman" w:hAnsi="Times New Roman" w:cs="Times New Roman"/>
          <w:color w:val="000000"/>
          <w:sz w:val="20"/>
          <w:szCs w:val="26"/>
        </w:rPr>
        <w:t>and maintenance of consumption</w:t>
      </w:r>
      <w:r w:rsidR="001A07A3" w:rsidRPr="00CF2784">
        <w:rPr>
          <w:rFonts w:ascii="Times New Roman" w:hAnsi="Times New Roman" w:cs="Times New Roman"/>
          <w:color w:val="000000"/>
          <w:sz w:val="20"/>
          <w:szCs w:val="26"/>
        </w:rPr>
        <w:t xml:space="preserve"> means in the patients</w:t>
      </w:r>
      <w:r w:rsidRPr="00CF2784">
        <w:rPr>
          <w:rFonts w:ascii="Times New Roman" w:hAnsi="Times New Roman" w:cs="Times New Roman"/>
          <w:color w:val="000000"/>
          <w:sz w:val="20"/>
          <w:szCs w:val="26"/>
        </w:rPr>
        <w:t xml:space="preserve"> and lack of skills necessary in dealing with the consumer and the environment, which in such a situation, the us</w:t>
      </w:r>
      <w:r w:rsidR="001A07A3" w:rsidRPr="00CF2784">
        <w:rPr>
          <w:rFonts w:ascii="Times New Roman" w:hAnsi="Times New Roman" w:cs="Times New Roman"/>
          <w:color w:val="000000"/>
          <w:sz w:val="20"/>
          <w:szCs w:val="26"/>
        </w:rPr>
        <w:t>e of distraction techniques can</w:t>
      </w:r>
      <w:r w:rsidRPr="00CF2784">
        <w:rPr>
          <w:rFonts w:ascii="Times New Roman" w:hAnsi="Times New Roman" w:cs="Times New Roman"/>
          <w:color w:val="000000"/>
          <w:sz w:val="20"/>
          <w:szCs w:val="26"/>
        </w:rPr>
        <w:t>not be</w:t>
      </w:r>
      <w:r w:rsidR="001A07A3" w:rsidRPr="00CF2784">
        <w:rPr>
          <w:rFonts w:ascii="Times New Roman" w:hAnsi="Times New Roman" w:cs="Times New Roman"/>
          <w:color w:val="000000"/>
          <w:sz w:val="20"/>
          <w:szCs w:val="26"/>
        </w:rPr>
        <w:t xml:space="preserve"> helpful</w:t>
      </w:r>
      <w:r w:rsidRPr="00CF2784">
        <w:rPr>
          <w:rFonts w:ascii="Times New Roman" w:hAnsi="Times New Roman" w:cs="Times New Roman"/>
          <w:color w:val="000000"/>
          <w:sz w:val="20"/>
          <w:szCs w:val="26"/>
        </w:rPr>
        <w:t xml:space="preserve"> in the field (</w:t>
      </w:r>
      <w:proofErr w:type="spellStart"/>
      <w:r w:rsidR="001A07A3" w:rsidRPr="00CF2784">
        <w:rPr>
          <w:rFonts w:ascii="Times New Roman" w:hAnsi="Times New Roman" w:cs="Times New Roman"/>
          <w:color w:val="000000"/>
          <w:sz w:val="20"/>
          <w:szCs w:val="26"/>
        </w:rPr>
        <w:t>Avantz</w:t>
      </w:r>
      <w:proofErr w:type="spellEnd"/>
      <w:r w:rsidR="00CF2784" w:rsidRPr="00CF2784">
        <w:rPr>
          <w:rFonts w:ascii="Times New Roman" w:hAnsi="Times New Roman" w:cs="Times New Roman"/>
          <w:color w:val="000000"/>
          <w:sz w:val="20"/>
          <w:szCs w:val="26"/>
        </w:rPr>
        <w:t>,</w:t>
      </w:r>
      <w:r w:rsidRP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Margolin</w:t>
      </w:r>
      <w:proofErr w:type="spellEnd"/>
      <w:r w:rsidRPr="00CF2784">
        <w:rPr>
          <w:rFonts w:ascii="Times New Roman" w:hAnsi="Times New Roman" w:cs="Times New Roman"/>
          <w:color w:val="000000"/>
          <w:sz w:val="20"/>
          <w:szCs w:val="26"/>
        </w:rPr>
        <w:t xml:space="preserve">, and </w:t>
      </w:r>
      <w:proofErr w:type="spellStart"/>
      <w:r w:rsidRPr="00CF2784">
        <w:rPr>
          <w:rFonts w:ascii="Times New Roman" w:hAnsi="Times New Roman" w:cs="Times New Roman"/>
          <w:color w:val="000000"/>
          <w:sz w:val="20"/>
          <w:szCs w:val="26"/>
        </w:rPr>
        <w:t>küsten</w:t>
      </w:r>
      <w:proofErr w:type="spellEnd"/>
      <w:r w:rsidR="00CF2784" w:rsidRPr="00CF2784">
        <w:rPr>
          <w:rFonts w:ascii="Times New Roman" w:hAnsi="Times New Roman" w:cs="Times New Roman"/>
          <w:color w:val="000000"/>
          <w:sz w:val="20"/>
          <w:szCs w:val="26"/>
        </w:rPr>
        <w:t xml:space="preserve"> </w:t>
      </w:r>
      <w:r w:rsidR="001A07A3" w:rsidRPr="00CF2784">
        <w:rPr>
          <w:rFonts w:ascii="Times New Roman" w:hAnsi="Times New Roman" w:cs="Times New Roman"/>
          <w:color w:val="000000"/>
          <w:sz w:val="20"/>
          <w:szCs w:val="26"/>
        </w:rPr>
        <w:t>and Kune</w:t>
      </w:r>
      <w:r w:rsidRPr="00CF2784">
        <w:rPr>
          <w:rFonts w:ascii="Times New Roman" w:hAnsi="Times New Roman" w:cs="Times New Roman"/>
          <w:color w:val="000000"/>
          <w:sz w:val="20"/>
          <w:szCs w:val="26"/>
        </w:rPr>
        <w:t>1995</w:t>
      </w:r>
      <w:r w:rsidR="001A07A3" w:rsidRPr="00CF2784">
        <w:rPr>
          <w:rFonts w:ascii="Times New Roman" w:hAnsi="Times New Roman" w:cs="Times New Roman"/>
          <w:color w:val="000000"/>
          <w:sz w:val="20"/>
          <w:szCs w:val="26"/>
        </w:rPr>
        <w:t>)</w:t>
      </w:r>
      <w:r w:rsidRPr="00CF2784">
        <w:rPr>
          <w:rFonts w:ascii="Times New Roman" w:hAnsi="Times New Roman" w:cs="Times New Roman"/>
          <w:color w:val="000000"/>
          <w:sz w:val="20"/>
          <w:szCs w:val="26"/>
        </w:rPr>
        <w:t>.</w:t>
      </w:r>
    </w:p>
    <w:p w:rsidR="00DF4FA4" w:rsidRPr="00CF2784" w:rsidRDefault="00DF4FA4" w:rsidP="00E546E6">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6"/>
        </w:rPr>
      </w:pPr>
    </w:p>
    <w:p w:rsidR="007C5EE3" w:rsidRPr="007C5EE3" w:rsidRDefault="007C5EE3" w:rsidP="007C5EE3">
      <w:pPr>
        <w:bidi w:val="0"/>
        <w:snapToGrid w:val="0"/>
        <w:spacing w:after="0" w:line="240" w:lineRule="auto"/>
        <w:jc w:val="both"/>
        <w:rPr>
          <w:rFonts w:ascii="Times New Roman" w:hAnsi="Times New Roman" w:cs="Times New Roman"/>
          <w:b/>
          <w:sz w:val="20"/>
          <w:szCs w:val="26"/>
          <w:lang w:eastAsia="zh-CN" w:bidi="ar-SA"/>
        </w:rPr>
      </w:pPr>
      <w:r w:rsidRPr="007C5EE3">
        <w:rPr>
          <w:rFonts w:ascii="Times New Roman" w:hAnsi="Times New Roman" w:cs="Times New Roman" w:hint="eastAsia"/>
          <w:b/>
          <w:sz w:val="20"/>
          <w:szCs w:val="26"/>
          <w:lang w:eastAsia="zh-CN" w:bidi="ar-SA"/>
        </w:rPr>
        <w:t>C</w:t>
      </w:r>
      <w:r w:rsidRPr="007C5EE3">
        <w:rPr>
          <w:rFonts w:ascii="Times New Roman" w:hAnsi="Times New Roman" w:cs="Times New Roman"/>
          <w:b/>
          <w:sz w:val="20"/>
          <w:szCs w:val="26"/>
          <w:lang w:bidi="ar-SA"/>
        </w:rPr>
        <w:t>orresponding Author</w:t>
      </w:r>
    </w:p>
    <w:p w:rsidR="007C5EE3" w:rsidRPr="007C5EE3" w:rsidRDefault="007C5EE3" w:rsidP="007C5EE3">
      <w:pPr>
        <w:bidi w:val="0"/>
        <w:snapToGrid w:val="0"/>
        <w:spacing w:after="0" w:line="240" w:lineRule="auto"/>
        <w:jc w:val="both"/>
        <w:rPr>
          <w:rFonts w:ascii="Times New Roman" w:hAnsi="Times New Roman" w:cs="Times New Roman"/>
          <w:sz w:val="20"/>
          <w:szCs w:val="26"/>
          <w:lang w:bidi="ar-SA"/>
        </w:rPr>
      </w:pPr>
      <w:proofErr w:type="spellStart"/>
      <w:r w:rsidRPr="007C5EE3">
        <w:rPr>
          <w:rFonts w:ascii="Times New Roman" w:hAnsi="Times New Roman" w:cs="Times New Roman"/>
          <w:sz w:val="20"/>
          <w:szCs w:val="26"/>
          <w:lang w:bidi="ar-SA"/>
        </w:rPr>
        <w:t>Fahimeh</w:t>
      </w:r>
      <w:proofErr w:type="spellEnd"/>
      <w:r w:rsidRPr="007C5EE3">
        <w:rPr>
          <w:rFonts w:ascii="Times New Roman" w:hAnsi="Times New Roman" w:cs="Times New Roman"/>
          <w:sz w:val="20"/>
          <w:szCs w:val="26"/>
          <w:lang w:bidi="ar-SA"/>
        </w:rPr>
        <w:t xml:space="preserve"> </w:t>
      </w:r>
      <w:proofErr w:type="spellStart"/>
      <w:r w:rsidRPr="007C5EE3">
        <w:rPr>
          <w:rFonts w:ascii="Times New Roman" w:hAnsi="Times New Roman" w:cs="Times New Roman"/>
          <w:sz w:val="20"/>
          <w:szCs w:val="26"/>
          <w:lang w:bidi="ar-SA"/>
        </w:rPr>
        <w:t>Dehghani</w:t>
      </w:r>
      <w:proofErr w:type="spellEnd"/>
      <w:r w:rsidRPr="007C5EE3">
        <w:rPr>
          <w:rFonts w:ascii="Times New Roman" w:hAnsi="Times New Roman" w:cs="Times New Roman"/>
          <w:sz w:val="20"/>
          <w:szCs w:val="26"/>
        </w:rPr>
        <w:t xml:space="preserve"> Department of Clinical Psychology, Yazd branch, Islamic Azad University, Yazd. Iran.</w:t>
      </w:r>
    </w:p>
    <w:p w:rsidR="00C30FC0" w:rsidRPr="00CF2784" w:rsidRDefault="00C30FC0" w:rsidP="00E546E6">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6"/>
        </w:rPr>
      </w:pPr>
    </w:p>
    <w:p w:rsidR="004108DC" w:rsidRPr="00CF2784" w:rsidRDefault="00DF15D1" w:rsidP="00E546E6">
      <w:pPr>
        <w:autoSpaceDE w:val="0"/>
        <w:autoSpaceDN w:val="0"/>
        <w:bidi w:val="0"/>
        <w:adjustRightInd w:val="0"/>
        <w:snapToGrid w:val="0"/>
        <w:spacing w:after="0" w:line="240" w:lineRule="auto"/>
        <w:jc w:val="both"/>
        <w:rPr>
          <w:rFonts w:ascii="Times New Roman" w:hAnsi="Times New Roman" w:cs="Times New Roman"/>
          <w:b/>
          <w:bCs/>
          <w:color w:val="000000"/>
          <w:sz w:val="20"/>
          <w:szCs w:val="26"/>
        </w:rPr>
      </w:pPr>
      <w:r w:rsidRPr="00CF2784">
        <w:rPr>
          <w:rFonts w:ascii="Times New Roman" w:hAnsi="Times New Roman" w:cs="Times New Roman"/>
          <w:b/>
          <w:bCs/>
          <w:color w:val="000000"/>
          <w:sz w:val="20"/>
          <w:szCs w:val="26"/>
        </w:rPr>
        <w:t>References</w:t>
      </w:r>
    </w:p>
    <w:p w:rsidR="007C5EE3" w:rsidRDefault="003765FF" w:rsidP="007C5EE3">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CF2784">
        <w:rPr>
          <w:rFonts w:ascii="Times New Roman" w:hAnsi="Times New Roman" w:cs="Times New Roman"/>
          <w:color w:val="000000"/>
          <w:sz w:val="20"/>
          <w:szCs w:val="26"/>
        </w:rPr>
        <w:t>Burns,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David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w:t>
      </w:r>
      <w:r w:rsidR="00F5251A" w:rsidRPr="00CF2784">
        <w:rPr>
          <w:rFonts w:ascii="Times New Roman" w:hAnsi="Times New Roman" w:cs="Times New Roman"/>
          <w:color w:val="000000"/>
          <w:sz w:val="20"/>
          <w:szCs w:val="26"/>
        </w:rPr>
        <w:t>2006</w:t>
      </w:r>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good</w:t>
      </w:r>
      <w:r w:rsidR="00CF2784">
        <w:rPr>
          <w:rFonts w:ascii="Times New Roman" w:hAnsi="Times New Roman" w:cs="Times New Roman"/>
          <w:color w:val="000000"/>
          <w:sz w:val="20"/>
          <w:szCs w:val="26"/>
        </w:rPr>
        <w:t xml:space="preserve"> </w:t>
      </w:r>
      <w:r w:rsidR="00E2355E" w:rsidRPr="00CF2784">
        <w:rPr>
          <w:rFonts w:ascii="Times New Roman" w:hAnsi="Times New Roman" w:cs="Times New Roman"/>
          <w:color w:val="000000"/>
          <w:sz w:val="20"/>
          <w:szCs w:val="26"/>
        </w:rPr>
        <w:t>feeling</w:t>
      </w:r>
      <w:r w:rsidR="00CF2784">
        <w:rPr>
          <w:rFonts w:ascii="Times New Roman" w:hAnsi="Times New Roman" w:cs="Times New Roman"/>
          <w:color w:val="000000"/>
          <w:sz w:val="20"/>
          <w:szCs w:val="26"/>
        </w:rPr>
        <w:t xml:space="preserve"> </w:t>
      </w:r>
      <w:r w:rsidR="00E2355E" w:rsidRPr="00CF2784">
        <w:rPr>
          <w:rFonts w:ascii="Times New Roman" w:hAnsi="Times New Roman" w:cs="Times New Roman"/>
          <w:color w:val="000000"/>
          <w:sz w:val="20"/>
          <w:szCs w:val="26"/>
        </w:rPr>
        <w:t>to</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bad</w:t>
      </w:r>
      <w:r w:rsidR="00CF2784">
        <w:rPr>
          <w:rFonts w:ascii="Times New Roman" w:hAnsi="Times New Roman" w:cs="Times New Roman"/>
          <w:color w:val="000000"/>
          <w:sz w:val="20"/>
          <w:szCs w:val="26"/>
        </w:rPr>
        <w:t xml:space="preserve"> </w:t>
      </w:r>
      <w:r w:rsidR="00E2355E" w:rsidRPr="00CF2784">
        <w:rPr>
          <w:rFonts w:ascii="Times New Roman" w:hAnsi="Times New Roman" w:cs="Times New Roman"/>
          <w:color w:val="000000"/>
          <w:sz w:val="20"/>
          <w:szCs w:val="26"/>
        </w:rPr>
        <w:t>feeling</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(cognitive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therapy),</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M</w:t>
      </w:r>
      <w:r w:rsidR="00E2355E" w:rsidRPr="00CF2784">
        <w:rPr>
          <w:rFonts w:ascii="Times New Roman" w:hAnsi="Times New Roman" w:cs="Times New Roman"/>
          <w:color w:val="000000"/>
          <w:sz w:val="20"/>
          <w:szCs w:val="26"/>
        </w:rPr>
        <w:t>ehdi</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Qrachhdaghy</w:t>
      </w:r>
      <w:proofErr w:type="spellEnd"/>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Tehran,</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Asim</w:t>
      </w:r>
      <w:proofErr w:type="spellEnd"/>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publishing,</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printing</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XV</w:t>
      </w:r>
      <w:r w:rsidR="007C5EE3" w:rsidRPr="00CF2784">
        <w:rPr>
          <w:rFonts w:ascii="Times New Roman" w:hAnsi="Times New Roman" w:cs="Times New Roman"/>
          <w:color w:val="000000"/>
          <w:sz w:val="20"/>
          <w:szCs w:val="26"/>
        </w:rPr>
        <w:t>I</w:t>
      </w:r>
      <w:r w:rsidR="007C5EE3">
        <w:rPr>
          <w:rFonts w:ascii="Times New Roman" w:hAnsi="Times New Roman" w:cs="Times New Roman"/>
          <w:color w:val="000000"/>
          <w:sz w:val="20"/>
          <w:szCs w:val="26"/>
        </w:rPr>
        <w:t>.</w:t>
      </w:r>
    </w:p>
    <w:p w:rsidR="007C5EE3" w:rsidRDefault="002E5959" w:rsidP="007C5EE3">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6"/>
        </w:rPr>
      </w:pPr>
      <w:proofErr w:type="spellStart"/>
      <w:r w:rsidRPr="00CF2784">
        <w:rPr>
          <w:rFonts w:ascii="Times New Roman" w:hAnsi="Times New Roman" w:cs="Times New Roman"/>
          <w:color w:val="000000"/>
          <w:sz w:val="20"/>
          <w:szCs w:val="26"/>
        </w:rPr>
        <w:t>Pourseyed</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Mosaei</w:t>
      </w:r>
      <w:proofErr w:type="spellEnd"/>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Sayyida</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Fatima,</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Mousavi</w:t>
      </w:r>
      <w:proofErr w:type="spellEnd"/>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Sayed</w:t>
      </w:r>
      <w:proofErr w:type="spellEnd"/>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Wali</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Allah,</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Kafi</w:t>
      </w:r>
      <w:proofErr w:type="spellEnd"/>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Seyyed</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Musa</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w:t>
      </w:r>
      <w:r w:rsidRPr="00CF2784">
        <w:rPr>
          <w:rFonts w:ascii="Times New Roman" w:hAnsi="Times New Roman" w:cs="Times New Roman"/>
          <w:color w:val="000000"/>
          <w:sz w:val="20"/>
          <w:szCs w:val="26"/>
        </w:rPr>
        <w:t>2012)</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compare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the</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relationship</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between</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stress</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craving</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for</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opioid</w:t>
      </w:r>
      <w:proofErr w:type="spellEnd"/>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industrial</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dependence,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Drug</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research</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Magazine</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Issue</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2</w:t>
      </w:r>
      <w:r w:rsidR="007C5EE3" w:rsidRPr="00CF2784">
        <w:rPr>
          <w:rFonts w:ascii="Times New Roman" w:hAnsi="Times New Roman" w:cs="Times New Roman"/>
          <w:color w:val="000000"/>
          <w:sz w:val="20"/>
          <w:szCs w:val="26"/>
        </w:rPr>
        <w:t>4</w:t>
      </w:r>
      <w:r w:rsidR="007C5EE3">
        <w:rPr>
          <w:rFonts w:ascii="Times New Roman" w:hAnsi="Times New Roman" w:cs="Times New Roman"/>
          <w:color w:val="000000"/>
          <w:sz w:val="20"/>
          <w:szCs w:val="26"/>
        </w:rPr>
        <w:t>.</w:t>
      </w:r>
    </w:p>
    <w:p w:rsidR="003765FF" w:rsidRPr="00CF2784" w:rsidRDefault="00FB0C3A" w:rsidP="007C5EE3">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6"/>
        </w:rPr>
      </w:pPr>
      <w:proofErr w:type="spellStart"/>
      <w:r w:rsidRPr="00CF2784">
        <w:rPr>
          <w:rFonts w:ascii="Times New Roman" w:hAnsi="Times New Roman" w:cs="Times New Roman"/>
          <w:color w:val="000000"/>
          <w:sz w:val="20"/>
          <w:szCs w:val="26"/>
        </w:rPr>
        <w:t>Rahmanian</w:t>
      </w:r>
      <w:proofErr w:type="spellEnd"/>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M</w:t>
      </w:r>
      <w:r w:rsidRPr="00CF2784">
        <w:rPr>
          <w:rFonts w:ascii="Times New Roman" w:hAnsi="Times New Roman" w:cs="Times New Roman"/>
          <w:color w:val="000000"/>
          <w:sz w:val="20"/>
          <w:szCs w:val="26"/>
        </w:rPr>
        <w:t>ahdiye</w:t>
      </w:r>
      <w:proofErr w:type="spellEnd"/>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Mirjafari</w:t>
      </w:r>
      <w:proofErr w:type="spellEnd"/>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Seyed</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Ahmad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Hassani</w:t>
      </w:r>
      <w:proofErr w:type="spellEnd"/>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J</w:t>
      </w:r>
      <w:r w:rsidRPr="00CF2784">
        <w:rPr>
          <w:rFonts w:ascii="Times New Roman" w:hAnsi="Times New Roman" w:cs="Times New Roman"/>
          <w:color w:val="000000"/>
          <w:sz w:val="20"/>
          <w:szCs w:val="26"/>
        </w:rPr>
        <w:t>afar</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w:t>
      </w:r>
      <w:r w:rsidRPr="00CF2784">
        <w:rPr>
          <w:rFonts w:ascii="Times New Roman" w:hAnsi="Times New Roman" w:cs="Times New Roman"/>
          <w:color w:val="000000"/>
          <w:sz w:val="20"/>
          <w:szCs w:val="26"/>
        </w:rPr>
        <w:t>2005),</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Examine</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the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distraction</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toward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drug-related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stimuli</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in</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opioid</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dependent,</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relapsed,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quitted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normal.</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Journal</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Psychology,</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4</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(9),</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413-428.</w:t>
      </w:r>
    </w:p>
    <w:p w:rsidR="007C5EE3" w:rsidRDefault="00F95BE3" w:rsidP="007C5EE3">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6"/>
        </w:rPr>
      </w:pPr>
      <w:proofErr w:type="spellStart"/>
      <w:r w:rsidRPr="00CF2784">
        <w:rPr>
          <w:rFonts w:ascii="Times New Roman" w:hAnsi="Times New Roman" w:cs="Times New Roman"/>
          <w:color w:val="000000"/>
          <w:sz w:val="20"/>
          <w:szCs w:val="26"/>
        </w:rPr>
        <w:lastRenderedPageBreak/>
        <w:t>Sayadi</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Anari</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w:t>
      </w:r>
      <w:r w:rsidRPr="00CF2784">
        <w:rPr>
          <w:rFonts w:ascii="Times New Roman" w:hAnsi="Times New Roman" w:cs="Times New Roman"/>
          <w:color w:val="000000"/>
          <w:sz w:val="20"/>
          <w:szCs w:val="26"/>
        </w:rPr>
        <w:t>hmad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R</w:t>
      </w:r>
      <w:r w:rsidRPr="00CF2784">
        <w:rPr>
          <w:rFonts w:ascii="Times New Roman" w:hAnsi="Times New Roman" w:cs="Times New Roman"/>
          <w:color w:val="000000"/>
          <w:sz w:val="20"/>
          <w:szCs w:val="26"/>
        </w:rPr>
        <w:t>eza</w:t>
      </w:r>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Ishmael</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Ali,</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Nazer</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Mohammed,</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Khaleghi</w:t>
      </w:r>
      <w:proofErr w:type="spellEnd"/>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E</w:t>
      </w:r>
      <w:r w:rsidRPr="00CF2784">
        <w:rPr>
          <w:rFonts w:ascii="Times New Roman" w:hAnsi="Times New Roman" w:cs="Times New Roman"/>
          <w:color w:val="000000"/>
          <w:sz w:val="20"/>
          <w:szCs w:val="26"/>
        </w:rPr>
        <w:t>zatolah</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w:t>
      </w:r>
      <w:r w:rsidRPr="00CF2784">
        <w:rPr>
          <w:rFonts w:ascii="Times New Roman" w:hAnsi="Times New Roman" w:cs="Times New Roman"/>
          <w:color w:val="000000"/>
          <w:sz w:val="20"/>
          <w:szCs w:val="26"/>
        </w:rPr>
        <w:t>2002</w:t>
      </w:r>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examine</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the</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demographic</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characteristics</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opioid</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dependent</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patients</w:t>
      </w:r>
      <w:r w:rsidR="00CF2784">
        <w:rPr>
          <w:rFonts w:ascii="Times New Roman" w:hAnsi="Times New Roman" w:cs="Times New Roman"/>
          <w:color w:val="000000"/>
          <w:sz w:val="20"/>
          <w:szCs w:val="26"/>
        </w:rPr>
        <w:t xml:space="preserve"> </w:t>
      </w:r>
      <w:r w:rsidR="003D129B" w:rsidRPr="00CF2784">
        <w:rPr>
          <w:rFonts w:ascii="Times New Roman" w:hAnsi="Times New Roman" w:cs="Times New Roman"/>
          <w:color w:val="000000"/>
          <w:sz w:val="20"/>
          <w:szCs w:val="26"/>
        </w:rPr>
        <w:t>Successful</w:t>
      </w:r>
      <w:r w:rsidR="00CF2784">
        <w:rPr>
          <w:rFonts w:ascii="Times New Roman" w:hAnsi="Times New Roman" w:cs="Times New Roman"/>
          <w:color w:val="000000"/>
          <w:sz w:val="20"/>
          <w:szCs w:val="26"/>
        </w:rPr>
        <w:t xml:space="preserve"> </w:t>
      </w:r>
      <w:r w:rsidR="003D129B" w:rsidRPr="00CF2784">
        <w:rPr>
          <w:rFonts w:ascii="Times New Roman" w:hAnsi="Times New Roman" w:cs="Times New Roman"/>
          <w:color w:val="000000"/>
          <w:sz w:val="20"/>
          <w:szCs w:val="26"/>
        </w:rPr>
        <w:t>in</w:t>
      </w:r>
      <w:r w:rsidR="00CF2784">
        <w:rPr>
          <w:rFonts w:ascii="Times New Roman" w:hAnsi="Times New Roman" w:cs="Times New Roman"/>
          <w:color w:val="000000"/>
          <w:sz w:val="20"/>
          <w:szCs w:val="26"/>
        </w:rPr>
        <w:t xml:space="preserve"> </w:t>
      </w:r>
      <w:r w:rsidR="003D129B" w:rsidRPr="00CF2784">
        <w:rPr>
          <w:rFonts w:ascii="Times New Roman" w:hAnsi="Times New Roman" w:cs="Times New Roman"/>
          <w:color w:val="000000"/>
          <w:sz w:val="20"/>
          <w:szCs w:val="26"/>
        </w:rPr>
        <w:t>quitting</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referred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to</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outpatient</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proofErr w:type="spellStart"/>
      <w:r w:rsidR="003D129B" w:rsidRPr="00CF2784">
        <w:rPr>
          <w:rFonts w:ascii="Times New Roman" w:hAnsi="Times New Roman" w:cs="Times New Roman"/>
          <w:color w:val="000000"/>
          <w:sz w:val="20"/>
          <w:szCs w:val="26"/>
        </w:rPr>
        <w:t>Rafsanjan</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medical</w:t>
      </w:r>
      <w:r w:rsidR="00CF2784">
        <w:rPr>
          <w:rFonts w:ascii="Times New Roman" w:hAnsi="Times New Roman" w:cs="Times New Roman"/>
          <w:color w:val="000000"/>
          <w:sz w:val="20"/>
          <w:szCs w:val="26"/>
        </w:rPr>
        <w:t xml:space="preserve"> </w:t>
      </w:r>
      <w:r w:rsidR="003D129B" w:rsidRPr="00CF2784">
        <w:rPr>
          <w:rFonts w:ascii="Times New Roman" w:hAnsi="Times New Roman" w:cs="Times New Roman"/>
          <w:color w:val="000000"/>
          <w:sz w:val="20"/>
          <w:szCs w:val="26"/>
        </w:rPr>
        <w:t>University</w:t>
      </w:r>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psychiatric</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clinical</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psychology</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magazine</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(thinking</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behavior)</w:t>
      </w:r>
      <w:r w:rsidR="00CF2784"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Volume</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8,</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Number</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1</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(29),</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Ss29-3</w:t>
      </w:r>
      <w:r w:rsidR="007C5EE3" w:rsidRPr="00CF2784">
        <w:rPr>
          <w:rFonts w:ascii="Times New Roman" w:hAnsi="Times New Roman" w:cs="Times New Roman"/>
          <w:color w:val="000000"/>
          <w:sz w:val="20"/>
          <w:szCs w:val="26"/>
        </w:rPr>
        <w:t>8</w:t>
      </w:r>
      <w:r w:rsidR="007C5EE3">
        <w:rPr>
          <w:rFonts w:ascii="Times New Roman" w:hAnsi="Times New Roman" w:cs="Times New Roman"/>
          <w:color w:val="000000"/>
          <w:sz w:val="20"/>
          <w:szCs w:val="26"/>
        </w:rPr>
        <w:t>.</w:t>
      </w:r>
    </w:p>
    <w:p w:rsidR="003765FF" w:rsidRPr="00CF2784" w:rsidRDefault="005A5F7C" w:rsidP="007C5EE3">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6"/>
        </w:rPr>
      </w:pPr>
      <w:proofErr w:type="spellStart"/>
      <w:r w:rsidRPr="00CF2784">
        <w:rPr>
          <w:rFonts w:ascii="Times New Roman" w:hAnsi="Times New Roman" w:cs="Times New Roman"/>
          <w:color w:val="000000"/>
          <w:sz w:val="20"/>
          <w:szCs w:val="26"/>
        </w:rPr>
        <w:t>Farjad</w:t>
      </w:r>
      <w:proofErr w:type="spellEnd"/>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M</w:t>
      </w:r>
      <w:r w:rsidRPr="00CF2784">
        <w:rPr>
          <w:rFonts w:ascii="Times New Roman" w:hAnsi="Times New Roman" w:cs="Times New Roman"/>
          <w:color w:val="000000"/>
          <w:sz w:val="20"/>
          <w:szCs w:val="26"/>
        </w:rPr>
        <w:t>ohammad</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H</w:t>
      </w:r>
      <w:r w:rsidRPr="00CF2784">
        <w:rPr>
          <w:rFonts w:ascii="Times New Roman" w:hAnsi="Times New Roman" w:cs="Times New Roman"/>
          <w:color w:val="000000"/>
          <w:sz w:val="20"/>
          <w:szCs w:val="26"/>
        </w:rPr>
        <w:t>ossein</w:t>
      </w:r>
      <w:proofErr w:type="spellEnd"/>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Behrush</w:t>
      </w:r>
      <w:proofErr w:type="spellEnd"/>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H</w:t>
      </w:r>
      <w:r w:rsidRPr="00CF2784">
        <w:rPr>
          <w:rFonts w:ascii="Times New Roman" w:hAnsi="Times New Roman" w:cs="Times New Roman"/>
          <w:color w:val="000000"/>
          <w:sz w:val="20"/>
          <w:szCs w:val="26"/>
        </w:rPr>
        <w:t>oma</w:t>
      </w:r>
      <w:proofErr w:type="spellEnd"/>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Vajdi</w:t>
      </w:r>
      <w:proofErr w:type="spellEnd"/>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Z</w:t>
      </w:r>
      <w:r w:rsidRPr="00CF2784">
        <w:rPr>
          <w:rFonts w:ascii="Times New Roman" w:hAnsi="Times New Roman" w:cs="Times New Roman"/>
          <w:color w:val="000000"/>
          <w:sz w:val="20"/>
          <w:szCs w:val="26"/>
        </w:rPr>
        <w:t>ohre</w:t>
      </w:r>
      <w:proofErr w:type="spellEnd"/>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w:t>
      </w:r>
      <w:r w:rsidRPr="00CF2784">
        <w:rPr>
          <w:rFonts w:ascii="Times New Roman" w:hAnsi="Times New Roman" w:cs="Times New Roman"/>
          <w:color w:val="000000"/>
          <w:sz w:val="20"/>
          <w:szCs w:val="26"/>
        </w:rPr>
        <w:t>2009</w:t>
      </w:r>
      <w:r w:rsidR="003765FF"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Addiction,</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Office</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Research</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003765FF" w:rsidRPr="00CF2784">
        <w:rPr>
          <w:rFonts w:ascii="Times New Roman" w:hAnsi="Times New Roman" w:cs="Times New Roman"/>
          <w:color w:val="000000"/>
          <w:sz w:val="20"/>
          <w:szCs w:val="26"/>
        </w:rPr>
        <w:t>Publications</w:t>
      </w:r>
      <w:r w:rsidR="00CF2784">
        <w:rPr>
          <w:rFonts w:ascii="Times New Roman" w:hAnsi="Times New Roman" w:cs="Times New Roman"/>
          <w:color w:val="000000"/>
          <w:sz w:val="20"/>
          <w:szCs w:val="26"/>
        </w:rPr>
        <w:t xml:space="preserve"> </w:t>
      </w:r>
      <w:proofErr w:type="spellStart"/>
      <w:r w:rsidR="003765FF" w:rsidRPr="00CF2784">
        <w:rPr>
          <w:rFonts w:ascii="Times New Roman" w:hAnsi="Times New Roman" w:cs="Times New Roman"/>
          <w:color w:val="000000"/>
          <w:sz w:val="20"/>
          <w:szCs w:val="26"/>
        </w:rPr>
        <w:t>Badr</w:t>
      </w:r>
      <w:proofErr w:type="spellEnd"/>
      <w:r w:rsidR="003765FF" w:rsidRPr="00CF2784">
        <w:rPr>
          <w:rFonts w:ascii="Times New Roman" w:hAnsi="Times New Roman" w:cs="Times New Roman"/>
          <w:color w:val="000000"/>
          <w:sz w:val="20"/>
          <w:szCs w:val="26"/>
        </w:rPr>
        <w:t>.</w:t>
      </w:r>
    </w:p>
    <w:p w:rsidR="007C5EE3" w:rsidRDefault="003765FF" w:rsidP="007C5EE3">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6"/>
        </w:rPr>
      </w:pPr>
      <w:proofErr w:type="spellStart"/>
      <w:r w:rsidRPr="00CF2784">
        <w:rPr>
          <w:rFonts w:ascii="Times New Roman" w:hAnsi="Times New Roman" w:cs="Times New Roman"/>
          <w:color w:val="000000"/>
          <w:sz w:val="20"/>
          <w:szCs w:val="26"/>
        </w:rPr>
        <w:t>Firoozabadi</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Abbas</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Ghanbari</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Hashem</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Abadi</w:t>
      </w:r>
      <w:proofErr w:type="spellEnd"/>
      <w:r w:rsidR="00CF2784">
        <w:rPr>
          <w:rFonts w:ascii="Times New Roman" w:hAnsi="Times New Roman" w:cs="Times New Roman"/>
          <w:color w:val="000000"/>
          <w:sz w:val="20"/>
          <w:szCs w:val="26"/>
        </w:rPr>
        <w:t xml:space="preserve"> </w:t>
      </w:r>
      <w:proofErr w:type="spellStart"/>
      <w:r w:rsidR="005A5F7C" w:rsidRPr="00CF2784">
        <w:rPr>
          <w:rFonts w:ascii="Times New Roman" w:hAnsi="Times New Roman" w:cs="Times New Roman"/>
          <w:color w:val="000000"/>
          <w:sz w:val="20"/>
          <w:szCs w:val="26"/>
        </w:rPr>
        <w:t>Bahram</w:t>
      </w:r>
      <w:proofErr w:type="spellEnd"/>
      <w:r w:rsidR="00CF2784">
        <w:rPr>
          <w:rFonts w:ascii="Times New Roman" w:hAnsi="Times New Roman" w:cs="Times New Roman"/>
          <w:color w:val="000000"/>
          <w:sz w:val="20"/>
          <w:szCs w:val="26"/>
        </w:rPr>
        <w:t xml:space="preserve"> </w:t>
      </w:r>
      <w:r w:rsidR="005A5F7C" w:rsidRPr="00CF2784">
        <w:rPr>
          <w:rFonts w:ascii="Times New Roman" w:hAnsi="Times New Roman" w:cs="Times New Roman"/>
          <w:color w:val="000000"/>
          <w:sz w:val="20"/>
          <w:szCs w:val="26"/>
        </w:rPr>
        <w:t>Ali</w:t>
      </w:r>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Seyed</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Mahmoud</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Tabatabai</w:t>
      </w:r>
      <w:proofErr w:type="spellEnd"/>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w:t>
      </w:r>
      <w:r w:rsidR="005A5F7C" w:rsidRPr="00CF2784">
        <w:rPr>
          <w:rFonts w:ascii="Times New Roman" w:hAnsi="Times New Roman" w:cs="Times New Roman"/>
          <w:color w:val="000000"/>
          <w:sz w:val="20"/>
          <w:szCs w:val="26"/>
        </w:rPr>
        <w:t>2009</w:t>
      </w:r>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compar</w:t>
      </w:r>
      <w:r w:rsidR="004D7F98" w:rsidRPr="00CF2784">
        <w:rPr>
          <w:rFonts w:ascii="Times New Roman" w:hAnsi="Times New Roman" w:cs="Times New Roman"/>
          <w:color w:val="000000"/>
          <w:sz w:val="20"/>
          <w:szCs w:val="26"/>
        </w:rPr>
        <w:t>ing</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the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effectiveness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detached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mindfulness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distraction</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techniques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to</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reduce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the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temptation</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drug</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use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drug-related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risk</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slippage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in</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male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patients,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Journal</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Mental</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Health,</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the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eleventh</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year</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Issue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4</w:t>
      </w:r>
      <w:r w:rsidR="007C5EE3" w:rsidRPr="00CF2784">
        <w:rPr>
          <w:rFonts w:ascii="Times New Roman" w:hAnsi="Times New Roman" w:cs="Times New Roman"/>
          <w:color w:val="000000"/>
          <w:sz w:val="20"/>
          <w:szCs w:val="26"/>
        </w:rPr>
        <w:t>4</w:t>
      </w:r>
      <w:r w:rsidR="007C5EE3">
        <w:rPr>
          <w:rFonts w:ascii="Times New Roman" w:hAnsi="Times New Roman" w:cs="Times New Roman"/>
          <w:color w:val="000000"/>
          <w:sz w:val="20"/>
          <w:szCs w:val="26"/>
        </w:rPr>
        <w:t>.</w:t>
      </w:r>
    </w:p>
    <w:p w:rsidR="007C5EE3" w:rsidRDefault="003765FF" w:rsidP="007C5EE3">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6"/>
        </w:rPr>
      </w:pPr>
      <w:proofErr w:type="spellStart"/>
      <w:r w:rsidRPr="00CF2784">
        <w:rPr>
          <w:rFonts w:ascii="Times New Roman" w:hAnsi="Times New Roman" w:cs="Times New Roman"/>
          <w:color w:val="000000"/>
          <w:sz w:val="20"/>
          <w:szCs w:val="26"/>
        </w:rPr>
        <w:t>Mousavi</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A</w:t>
      </w:r>
      <w:r w:rsidR="00C54E7C" w:rsidRPr="00CF2784">
        <w:rPr>
          <w:rFonts w:ascii="Times New Roman" w:hAnsi="Times New Roman" w:cs="Times New Roman"/>
          <w:color w:val="000000"/>
          <w:sz w:val="20"/>
          <w:szCs w:val="26"/>
        </w:rPr>
        <w:t>kram</w:t>
      </w:r>
      <w:proofErr w:type="spellEnd"/>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w:t>
      </w:r>
      <w:r w:rsidR="00C54E7C" w:rsidRPr="00CF2784">
        <w:rPr>
          <w:rFonts w:ascii="Times New Roman" w:hAnsi="Times New Roman" w:cs="Times New Roman"/>
          <w:color w:val="000000"/>
          <w:sz w:val="20"/>
          <w:szCs w:val="26"/>
        </w:rPr>
        <w:t>2009</w:t>
      </w:r>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Comparison</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attachment</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styles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coping</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in</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people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with</w:t>
      </w:r>
      <w:r w:rsidR="00CF2784">
        <w:rPr>
          <w:rFonts w:ascii="Times New Roman" w:hAnsi="Times New Roman" w:cs="Times New Roman"/>
          <w:color w:val="000000"/>
          <w:sz w:val="20"/>
          <w:szCs w:val="26"/>
        </w:rPr>
        <w:t xml:space="preserve"> </w:t>
      </w:r>
      <w:r w:rsidR="00F5498C" w:rsidRPr="00CF2784">
        <w:rPr>
          <w:rFonts w:ascii="Times New Roman" w:hAnsi="Times New Roman" w:cs="Times New Roman"/>
          <w:color w:val="000000"/>
          <w:sz w:val="20"/>
          <w:szCs w:val="26"/>
        </w:rPr>
        <w:t>drug</w:t>
      </w:r>
      <w:r w:rsidR="00CF2784">
        <w:rPr>
          <w:rFonts w:ascii="Times New Roman" w:hAnsi="Times New Roman" w:cs="Times New Roman"/>
          <w:color w:val="000000"/>
          <w:sz w:val="20"/>
          <w:szCs w:val="26"/>
        </w:rPr>
        <w:t xml:space="preserve"> </w:t>
      </w:r>
      <w:r w:rsidR="00F5498C" w:rsidRPr="00CF2784">
        <w:rPr>
          <w:rFonts w:ascii="Times New Roman" w:hAnsi="Times New Roman" w:cs="Times New Roman"/>
          <w:color w:val="000000"/>
          <w:sz w:val="20"/>
          <w:szCs w:val="26"/>
        </w:rPr>
        <w:t>abuse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00F5498C" w:rsidRPr="00CF2784">
        <w:rPr>
          <w:rFonts w:ascii="Times New Roman" w:hAnsi="Times New Roman" w:cs="Times New Roman"/>
          <w:color w:val="000000"/>
          <w:sz w:val="20"/>
          <w:szCs w:val="26"/>
        </w:rPr>
        <w:t>healthy</w:t>
      </w:r>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Master</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Thesis,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University</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Birjan</w:t>
      </w:r>
      <w:r w:rsidR="007C5EE3" w:rsidRPr="00CF2784">
        <w:rPr>
          <w:rFonts w:ascii="Times New Roman" w:hAnsi="Times New Roman" w:cs="Times New Roman"/>
          <w:color w:val="000000"/>
          <w:sz w:val="20"/>
          <w:szCs w:val="26"/>
        </w:rPr>
        <w:t>d</w:t>
      </w:r>
      <w:proofErr w:type="spellEnd"/>
      <w:r w:rsidR="007C5EE3">
        <w:rPr>
          <w:rFonts w:ascii="Times New Roman" w:hAnsi="Times New Roman" w:cs="Times New Roman"/>
          <w:color w:val="000000"/>
          <w:sz w:val="20"/>
          <w:szCs w:val="26"/>
        </w:rPr>
        <w:t>.</w:t>
      </w:r>
    </w:p>
    <w:p w:rsidR="007C5EE3" w:rsidRDefault="003765FF" w:rsidP="007C5EE3">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6"/>
        </w:rPr>
      </w:pPr>
      <w:proofErr w:type="spellStart"/>
      <w:r w:rsidRPr="00CF2784">
        <w:rPr>
          <w:rFonts w:ascii="Times New Roman" w:hAnsi="Times New Roman" w:cs="Times New Roman"/>
          <w:color w:val="000000"/>
          <w:sz w:val="20"/>
          <w:szCs w:val="26"/>
        </w:rPr>
        <w:t>Hashem</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Zadeh</w:t>
      </w:r>
      <w:proofErr w:type="spellEnd"/>
      <w:r w:rsidR="00CF2784">
        <w:rPr>
          <w:rFonts w:ascii="Times New Roman" w:hAnsi="Times New Roman" w:cs="Times New Roman"/>
          <w:color w:val="000000"/>
          <w:sz w:val="20"/>
          <w:szCs w:val="26"/>
        </w:rPr>
        <w:t xml:space="preserve"> </w:t>
      </w:r>
      <w:proofErr w:type="spellStart"/>
      <w:r w:rsidR="00175FFD" w:rsidRPr="00CF2784">
        <w:rPr>
          <w:rFonts w:ascii="Times New Roman" w:hAnsi="Times New Roman" w:cs="Times New Roman"/>
          <w:color w:val="000000"/>
          <w:sz w:val="20"/>
          <w:szCs w:val="26"/>
        </w:rPr>
        <w:t>Azam</w:t>
      </w:r>
      <w:proofErr w:type="spellEnd"/>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00175FFD" w:rsidRPr="00CF2784">
        <w:rPr>
          <w:rFonts w:ascii="Times New Roman" w:hAnsi="Times New Roman" w:cs="Times New Roman"/>
          <w:color w:val="000000"/>
          <w:sz w:val="20"/>
          <w:szCs w:val="26"/>
        </w:rPr>
        <w:t>Grosi</w:t>
      </w:r>
      <w:proofErr w:type="spellEnd"/>
      <w:r w:rsidR="00CF2784">
        <w:rPr>
          <w:rFonts w:ascii="Times New Roman" w:hAnsi="Times New Roman" w:cs="Times New Roman"/>
          <w:color w:val="000000"/>
          <w:sz w:val="20"/>
          <w:szCs w:val="26"/>
        </w:rPr>
        <w:t xml:space="preserve"> </w:t>
      </w:r>
      <w:proofErr w:type="spellStart"/>
      <w:r w:rsidR="00175FFD" w:rsidRPr="00CF2784">
        <w:rPr>
          <w:rFonts w:ascii="Times New Roman" w:hAnsi="Times New Roman" w:cs="Times New Roman"/>
          <w:color w:val="000000"/>
          <w:sz w:val="20"/>
          <w:szCs w:val="26"/>
        </w:rPr>
        <w:t>Farshi</w:t>
      </w:r>
      <w:proofErr w:type="spellEnd"/>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M</w:t>
      </w:r>
      <w:r w:rsidR="00175FFD" w:rsidRPr="00CF2784">
        <w:rPr>
          <w:rFonts w:ascii="Times New Roman" w:hAnsi="Times New Roman" w:cs="Times New Roman"/>
          <w:color w:val="000000"/>
          <w:sz w:val="20"/>
          <w:szCs w:val="26"/>
        </w:rPr>
        <w:t>ir</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T</w:t>
      </w:r>
      <w:r w:rsidR="00175FFD" w:rsidRPr="00CF2784">
        <w:rPr>
          <w:rFonts w:ascii="Times New Roman" w:hAnsi="Times New Roman" w:cs="Times New Roman"/>
          <w:color w:val="000000"/>
          <w:sz w:val="20"/>
          <w:szCs w:val="26"/>
        </w:rPr>
        <w:t>aghi</w:t>
      </w:r>
      <w:proofErr w:type="spellEnd"/>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Chalabianloo</w:t>
      </w:r>
      <w:proofErr w:type="spellEnd"/>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G</w:t>
      </w:r>
      <w:r w:rsidR="00175FFD" w:rsidRPr="00CF2784">
        <w:rPr>
          <w:rFonts w:ascii="Times New Roman" w:hAnsi="Times New Roman" w:cs="Times New Roman"/>
          <w:color w:val="000000"/>
          <w:sz w:val="20"/>
          <w:szCs w:val="26"/>
        </w:rPr>
        <w:t>holam</w:t>
      </w:r>
      <w:proofErr w:type="spellEnd"/>
      <w:r w:rsidR="00CF2784">
        <w:rPr>
          <w:rFonts w:ascii="Times New Roman" w:hAnsi="Times New Roman" w:cs="Times New Roman"/>
          <w:color w:val="000000"/>
          <w:sz w:val="20"/>
          <w:szCs w:val="26"/>
        </w:rPr>
        <w:t xml:space="preserve"> </w:t>
      </w:r>
      <w:r w:rsidR="00175FFD" w:rsidRPr="00CF2784">
        <w:rPr>
          <w:rFonts w:ascii="Times New Roman" w:hAnsi="Times New Roman" w:cs="Times New Roman"/>
          <w:color w:val="000000"/>
          <w:sz w:val="20"/>
          <w:szCs w:val="26"/>
        </w:rPr>
        <w:t>Reza</w:t>
      </w:r>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proofErr w:type="spellStart"/>
      <w:r w:rsidRPr="00CF2784">
        <w:rPr>
          <w:rFonts w:ascii="Times New Roman" w:hAnsi="Times New Roman" w:cs="Times New Roman"/>
          <w:color w:val="000000"/>
          <w:sz w:val="20"/>
          <w:szCs w:val="26"/>
        </w:rPr>
        <w:t>Malekirad</w:t>
      </w:r>
      <w:proofErr w:type="spellEnd"/>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w:t>
      </w:r>
      <w:r w:rsidR="00637074" w:rsidRPr="00CF2784">
        <w:rPr>
          <w:rFonts w:ascii="Times New Roman" w:hAnsi="Times New Roman" w:cs="Times New Roman"/>
          <w:color w:val="000000"/>
          <w:sz w:val="20"/>
          <w:szCs w:val="26"/>
        </w:rPr>
        <w:t>li</w:t>
      </w:r>
      <w:r w:rsidR="00CF2784">
        <w:rPr>
          <w:rFonts w:ascii="Times New Roman" w:hAnsi="Times New Roman" w:cs="Times New Roman"/>
          <w:color w:val="000000"/>
          <w:sz w:val="20"/>
          <w:szCs w:val="26"/>
        </w:rPr>
        <w:t xml:space="preserve"> </w:t>
      </w:r>
      <w:r w:rsidR="00637074" w:rsidRPr="00CF2784">
        <w:rPr>
          <w:rFonts w:ascii="Times New Roman" w:hAnsi="Times New Roman" w:cs="Times New Roman"/>
          <w:color w:val="000000"/>
          <w:sz w:val="20"/>
          <w:szCs w:val="26"/>
        </w:rPr>
        <w:t>Akbar</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w:t>
      </w:r>
      <w:r w:rsidR="00637074" w:rsidRPr="00CF2784">
        <w:rPr>
          <w:rFonts w:ascii="Times New Roman" w:hAnsi="Times New Roman" w:cs="Times New Roman"/>
          <w:color w:val="000000"/>
          <w:sz w:val="20"/>
          <w:szCs w:val="26"/>
        </w:rPr>
        <w:t>2011</w:t>
      </w:r>
      <w:r w:rsidRPr="00CF2784">
        <w:rPr>
          <w:rFonts w:ascii="Times New Roman" w:hAnsi="Times New Roman" w:cs="Times New Roman"/>
          <w:color w:val="000000"/>
          <w:sz w:val="20"/>
          <w:szCs w:val="26"/>
        </w:rPr>
        <w:t>)</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Effect</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relaxation</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and</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distraction</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strategies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to</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reduce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the</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anxiety</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heart</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patients,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lastRenderedPageBreak/>
        <w:t>Journal</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of</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Medical</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Sciences,</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Vol.</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14,</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No.</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3</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(No.</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row</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56),</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105-79</w:t>
      </w:r>
      <w:r w:rsidR="00CF2784">
        <w:rPr>
          <w:rFonts w:ascii="Times New Roman" w:hAnsi="Times New Roman" w:cs="Times New Roman"/>
          <w:color w:val="000000"/>
          <w:sz w:val="20"/>
          <w:szCs w:val="26"/>
        </w:rPr>
        <w:t xml:space="preserve"> </w:t>
      </w:r>
      <w:r w:rsidRPr="00CF2784">
        <w:rPr>
          <w:rFonts w:ascii="Times New Roman" w:hAnsi="Times New Roman" w:cs="Times New Roman"/>
          <w:color w:val="000000"/>
          <w:sz w:val="20"/>
          <w:szCs w:val="26"/>
        </w:rPr>
        <w:t>August</w:t>
      </w:r>
      <w:r w:rsidR="00CF2784">
        <w:rPr>
          <w:rFonts w:ascii="Times New Roman" w:hAnsi="Times New Roman" w:cs="Times New Roman"/>
          <w:color w:val="000000"/>
          <w:sz w:val="20"/>
          <w:szCs w:val="26"/>
        </w:rPr>
        <w:t xml:space="preserve"> </w:t>
      </w:r>
      <w:r w:rsidR="00637074" w:rsidRPr="00CF2784">
        <w:rPr>
          <w:rFonts w:ascii="Times New Roman" w:hAnsi="Times New Roman" w:cs="Times New Roman"/>
          <w:color w:val="000000"/>
          <w:sz w:val="20"/>
          <w:szCs w:val="26"/>
        </w:rPr>
        <w:t>Septembe</w:t>
      </w:r>
      <w:r w:rsidR="007C5EE3" w:rsidRPr="00CF2784">
        <w:rPr>
          <w:rFonts w:ascii="Times New Roman" w:hAnsi="Times New Roman" w:cs="Times New Roman"/>
          <w:color w:val="000000"/>
          <w:sz w:val="20"/>
          <w:szCs w:val="26"/>
        </w:rPr>
        <w:t>r</w:t>
      </w:r>
      <w:r w:rsidR="007C5EE3">
        <w:rPr>
          <w:rFonts w:ascii="Times New Roman" w:hAnsi="Times New Roman" w:cs="Times New Roman"/>
          <w:color w:val="000000"/>
          <w:sz w:val="20"/>
          <w:szCs w:val="26"/>
        </w:rPr>
        <w:t>.</w:t>
      </w:r>
    </w:p>
    <w:p w:rsidR="007C5EE3" w:rsidRDefault="00071BE7" w:rsidP="007C5EE3">
      <w:pPr>
        <w:numPr>
          <w:ilvl w:val="0"/>
          <w:numId w:val="6"/>
        </w:numPr>
        <w:bidi w:val="0"/>
        <w:snapToGrid w:val="0"/>
        <w:spacing w:after="0" w:line="240" w:lineRule="auto"/>
        <w:jc w:val="both"/>
        <w:rPr>
          <w:rFonts w:ascii="Times New Roman" w:hAnsi="Times New Roman" w:cs="Times New Roman"/>
          <w:sz w:val="20"/>
          <w:szCs w:val="26"/>
        </w:rPr>
      </w:pPr>
      <w:r w:rsidRPr="00CF2784">
        <w:rPr>
          <w:rFonts w:ascii="Times New Roman" w:hAnsi="Times New Roman" w:cs="Times New Roman"/>
          <w:sz w:val="20"/>
          <w:szCs w:val="26"/>
        </w:rPr>
        <w:t>Bernd</w:t>
      </w:r>
      <w:r w:rsidR="00CF2784">
        <w:rPr>
          <w:rFonts w:ascii="Times New Roman" w:hAnsi="Times New Roman" w:cs="Times New Roman"/>
          <w:sz w:val="20"/>
          <w:szCs w:val="26"/>
        </w:rPr>
        <w:t xml:space="preserve"> </w:t>
      </w:r>
      <w:proofErr w:type="spellStart"/>
      <w:r w:rsidRPr="00CF2784">
        <w:rPr>
          <w:rFonts w:ascii="Times New Roman" w:hAnsi="Times New Roman" w:cs="Times New Roman"/>
          <w:sz w:val="20"/>
          <w:szCs w:val="26"/>
        </w:rPr>
        <w:t>Ploderer</w:t>
      </w:r>
      <w:proofErr w:type="spellEnd"/>
      <w:r w:rsidRPr="00CF2784">
        <w:rPr>
          <w:rFonts w:ascii="Times New Roman" w:hAnsi="Times New Roman" w:cs="Times New Roman"/>
          <w:sz w:val="20"/>
          <w:szCs w:val="26"/>
        </w:rPr>
        <w:t>,</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Wally</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Smith;</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Jon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Pearce;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Ron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Borland.2014</w:t>
      </w:r>
      <w:r w:rsidR="007C5EE3" w:rsidRPr="00CF2784">
        <w:rPr>
          <w:rFonts w:ascii="Times New Roman" w:hAnsi="Times New Roman" w:cs="Times New Roman"/>
          <w:sz w:val="20"/>
          <w:szCs w:val="26"/>
        </w:rPr>
        <w:t>.</w:t>
      </w:r>
      <w:r w:rsidR="007C5EE3">
        <w:rPr>
          <w:rFonts w:ascii="Times New Roman" w:hAnsi="Times New Roman" w:cs="Times New Roman"/>
          <w:sz w:val="20"/>
          <w:szCs w:val="26"/>
        </w:rPr>
        <w:t xml:space="preserve"> </w:t>
      </w:r>
      <w:r w:rsidR="007C5EE3" w:rsidRPr="00CF2784">
        <w:rPr>
          <w:rFonts w:ascii="Times New Roman" w:hAnsi="Times New Roman" w:cs="Times New Roman"/>
          <w:sz w:val="20"/>
          <w:szCs w:val="26"/>
        </w:rPr>
        <w:t>A</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Mobile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App</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Offering</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Distractions</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and</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Tips</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to</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Cope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With</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Cigarette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Craving:</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A</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Qualitative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Stud</w:t>
      </w:r>
      <w:r w:rsidR="007C5EE3" w:rsidRPr="00CF2784">
        <w:rPr>
          <w:rFonts w:ascii="Times New Roman" w:hAnsi="Times New Roman" w:cs="Times New Roman"/>
          <w:sz w:val="20"/>
          <w:szCs w:val="26"/>
        </w:rPr>
        <w:t>y</w:t>
      </w:r>
      <w:r w:rsidR="007C5EE3">
        <w:rPr>
          <w:rFonts w:ascii="Times New Roman" w:hAnsi="Times New Roman" w:cs="Times New Roman"/>
          <w:sz w:val="20"/>
          <w:szCs w:val="26"/>
        </w:rPr>
        <w:t>.</w:t>
      </w:r>
    </w:p>
    <w:p w:rsidR="007C5EE3" w:rsidRDefault="00071BE7" w:rsidP="007C5EE3">
      <w:pPr>
        <w:numPr>
          <w:ilvl w:val="0"/>
          <w:numId w:val="6"/>
        </w:numPr>
        <w:bidi w:val="0"/>
        <w:snapToGrid w:val="0"/>
        <w:spacing w:after="0" w:line="240" w:lineRule="auto"/>
        <w:jc w:val="both"/>
        <w:rPr>
          <w:rFonts w:ascii="Times New Roman" w:hAnsi="Times New Roman" w:cs="Times New Roman"/>
          <w:sz w:val="20"/>
          <w:szCs w:val="26"/>
        </w:rPr>
      </w:pPr>
      <w:r w:rsidRPr="00CF2784">
        <w:rPr>
          <w:rFonts w:ascii="Times New Roman" w:hAnsi="Times New Roman" w:cs="Times New Roman"/>
          <w:sz w:val="20"/>
          <w:szCs w:val="26"/>
        </w:rPr>
        <w:t>Charlotte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J</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Crawford-Walker,</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Adrian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King,</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Sally</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Chan.2010</w:t>
      </w:r>
      <w:r w:rsidR="007C5EE3" w:rsidRPr="00CF2784">
        <w:rPr>
          <w:rFonts w:ascii="Times New Roman" w:hAnsi="Times New Roman" w:cs="Times New Roman"/>
          <w:sz w:val="20"/>
          <w:szCs w:val="26"/>
        </w:rPr>
        <w:t>.</w:t>
      </w:r>
      <w:r w:rsidR="007C5EE3">
        <w:rPr>
          <w:rFonts w:ascii="Times New Roman" w:hAnsi="Times New Roman" w:cs="Times New Roman"/>
          <w:sz w:val="20"/>
          <w:szCs w:val="26"/>
        </w:rPr>
        <w:t xml:space="preserve"> </w:t>
      </w:r>
      <w:r w:rsidR="007C5EE3" w:rsidRPr="00CF2784">
        <w:rPr>
          <w:rFonts w:ascii="Times New Roman" w:hAnsi="Times New Roman" w:cs="Times New Roman"/>
          <w:sz w:val="20"/>
          <w:szCs w:val="26"/>
        </w:rPr>
        <w:t>D</w:t>
      </w:r>
      <w:r w:rsidRPr="00CF2784">
        <w:rPr>
          <w:rFonts w:ascii="Times New Roman" w:hAnsi="Times New Roman" w:cs="Times New Roman"/>
          <w:sz w:val="20"/>
          <w:szCs w:val="26"/>
        </w:rPr>
        <w:t>istraction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techniques</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for</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schizophreni</w:t>
      </w:r>
      <w:r w:rsidR="007C5EE3" w:rsidRPr="00CF2784">
        <w:rPr>
          <w:rFonts w:ascii="Times New Roman" w:hAnsi="Times New Roman" w:cs="Times New Roman"/>
          <w:sz w:val="20"/>
          <w:szCs w:val="26"/>
        </w:rPr>
        <w:t>a</w:t>
      </w:r>
      <w:r w:rsidR="007C5EE3">
        <w:rPr>
          <w:rFonts w:ascii="Times New Roman" w:hAnsi="Times New Roman" w:cs="Times New Roman"/>
          <w:sz w:val="20"/>
          <w:szCs w:val="26"/>
        </w:rPr>
        <w:t>.</w:t>
      </w:r>
    </w:p>
    <w:p w:rsidR="007C5EE3" w:rsidRDefault="00071BE7" w:rsidP="007C5EE3">
      <w:pPr>
        <w:numPr>
          <w:ilvl w:val="0"/>
          <w:numId w:val="6"/>
        </w:numPr>
        <w:bidi w:val="0"/>
        <w:snapToGrid w:val="0"/>
        <w:spacing w:after="0" w:line="240" w:lineRule="auto"/>
        <w:jc w:val="both"/>
        <w:rPr>
          <w:rFonts w:ascii="Times New Roman" w:hAnsi="Times New Roman" w:cs="Times New Roman"/>
          <w:sz w:val="20"/>
          <w:szCs w:val="26"/>
        </w:rPr>
      </w:pPr>
      <w:r w:rsidRPr="00CF2784">
        <w:rPr>
          <w:rFonts w:ascii="Times New Roman" w:hAnsi="Times New Roman" w:cs="Times New Roman"/>
          <w:sz w:val="20"/>
          <w:szCs w:val="26"/>
        </w:rPr>
        <w:t>DS</w:t>
      </w:r>
      <w:r w:rsidR="00CF2784">
        <w:rPr>
          <w:rFonts w:ascii="Times New Roman" w:hAnsi="Times New Roman" w:cs="Times New Roman"/>
          <w:sz w:val="20"/>
          <w:szCs w:val="26"/>
        </w:rPr>
        <w:t xml:space="preserve"> </w:t>
      </w:r>
      <w:proofErr w:type="spellStart"/>
      <w:r w:rsidRPr="00CF2784">
        <w:rPr>
          <w:rFonts w:ascii="Times New Roman" w:hAnsi="Times New Roman" w:cs="Times New Roman"/>
          <w:sz w:val="20"/>
          <w:szCs w:val="26"/>
        </w:rPr>
        <w:t>Gedam</w:t>
      </w:r>
      <w:proofErr w:type="spellEnd"/>
      <w:r w:rsidRPr="00CF2784">
        <w:rPr>
          <w:rFonts w:ascii="Times New Roman" w:hAnsi="Times New Roman" w:cs="Times New Roman"/>
          <w:sz w:val="20"/>
          <w:szCs w:val="26"/>
        </w:rPr>
        <w:t>,</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M</w:t>
      </w:r>
      <w:r w:rsidR="00CF2784">
        <w:rPr>
          <w:rFonts w:ascii="Times New Roman" w:hAnsi="Times New Roman" w:cs="Times New Roman"/>
          <w:sz w:val="20"/>
          <w:szCs w:val="26"/>
        </w:rPr>
        <w:t xml:space="preserve"> </w:t>
      </w:r>
      <w:proofErr w:type="spellStart"/>
      <w:r w:rsidRPr="00CF2784">
        <w:rPr>
          <w:rFonts w:ascii="Times New Roman" w:hAnsi="Times New Roman" w:cs="Times New Roman"/>
          <w:sz w:val="20"/>
          <w:szCs w:val="26"/>
        </w:rPr>
        <w:t>Verma</w:t>
      </w:r>
      <w:proofErr w:type="spellEnd"/>
      <w:r w:rsidRPr="00CF2784">
        <w:rPr>
          <w:rFonts w:ascii="Times New Roman" w:hAnsi="Times New Roman" w:cs="Times New Roman"/>
          <w:sz w:val="20"/>
          <w:szCs w:val="26"/>
        </w:rPr>
        <w:t>,</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U</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Patel,</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S</w:t>
      </w:r>
      <w:r w:rsidR="00CF2784">
        <w:rPr>
          <w:rFonts w:ascii="Times New Roman" w:hAnsi="Times New Roman" w:cs="Times New Roman"/>
          <w:sz w:val="20"/>
          <w:szCs w:val="26"/>
        </w:rPr>
        <w:t xml:space="preserve"> </w:t>
      </w:r>
      <w:proofErr w:type="spellStart"/>
      <w:r w:rsidRPr="00CF2784">
        <w:rPr>
          <w:rFonts w:ascii="Times New Roman" w:hAnsi="Times New Roman" w:cs="Times New Roman"/>
          <w:sz w:val="20"/>
          <w:szCs w:val="26"/>
        </w:rPr>
        <w:t>Gedam</w:t>
      </w:r>
      <w:proofErr w:type="spellEnd"/>
      <w:r w:rsidRPr="00CF2784">
        <w:rPr>
          <w:rFonts w:ascii="Times New Roman" w:hAnsi="Times New Roman" w:cs="Times New Roman"/>
          <w:sz w:val="20"/>
          <w:szCs w:val="26"/>
        </w:rPr>
        <w:t>.</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2013</w:t>
      </w:r>
      <w:r w:rsidR="007C5EE3" w:rsidRPr="00CF2784">
        <w:rPr>
          <w:rFonts w:ascii="Times New Roman" w:hAnsi="Times New Roman" w:cs="Times New Roman"/>
          <w:sz w:val="20"/>
          <w:szCs w:val="26"/>
        </w:rPr>
        <w:t>.</w:t>
      </w:r>
      <w:r w:rsidR="007C5EE3">
        <w:rPr>
          <w:rFonts w:ascii="Times New Roman" w:hAnsi="Times New Roman" w:cs="Times New Roman"/>
          <w:sz w:val="20"/>
          <w:szCs w:val="26"/>
        </w:rPr>
        <w:t xml:space="preserve"> </w:t>
      </w:r>
      <w:r w:rsidR="007C5EE3" w:rsidRPr="00CF2784">
        <w:rPr>
          <w:rFonts w:ascii="Times New Roman" w:hAnsi="Times New Roman" w:cs="Times New Roman"/>
          <w:sz w:val="20"/>
          <w:szCs w:val="26"/>
        </w:rPr>
        <w:t>E</w:t>
      </w:r>
      <w:r w:rsidRPr="00CF2784">
        <w:rPr>
          <w:rFonts w:ascii="Times New Roman" w:hAnsi="Times New Roman" w:cs="Times New Roman"/>
          <w:sz w:val="20"/>
          <w:szCs w:val="26"/>
        </w:rPr>
        <w:t>ffect</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of</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Distraction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Technique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During</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Immunization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to</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Reduce</w:t>
      </w:r>
      <w:r w:rsidR="00CF2784">
        <w:rPr>
          <w:rFonts w:ascii="Times New Roman" w:hAnsi="Times New Roman" w:cs="Times New Roman"/>
          <w:sz w:val="20"/>
          <w:szCs w:val="26"/>
        </w:rPr>
        <w:t xml:space="preserve"> </w:t>
      </w:r>
      <w:proofErr w:type="spellStart"/>
      <w:r w:rsidRPr="00CF2784">
        <w:rPr>
          <w:rFonts w:ascii="Times New Roman" w:hAnsi="Times New Roman" w:cs="Times New Roman"/>
          <w:sz w:val="20"/>
          <w:szCs w:val="26"/>
        </w:rPr>
        <w:t>Behaviour</w:t>
      </w:r>
      <w:proofErr w:type="spellEnd"/>
      <w:r w:rsidR="00CF2784">
        <w:rPr>
          <w:rFonts w:ascii="Times New Roman" w:hAnsi="Times New Roman" w:cs="Times New Roman"/>
          <w:sz w:val="20"/>
          <w:szCs w:val="26"/>
        </w:rPr>
        <w:t xml:space="preserve"> </w:t>
      </w:r>
      <w:r w:rsidRPr="00CF2784">
        <w:rPr>
          <w:rFonts w:ascii="Times New Roman" w:hAnsi="Times New Roman" w:cs="Times New Roman"/>
          <w:sz w:val="20"/>
          <w:szCs w:val="26"/>
        </w:rPr>
        <w:t>Response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Score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(FLACC)</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to</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Pain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in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Toddler</w:t>
      </w:r>
      <w:r w:rsidR="007C5EE3" w:rsidRPr="00CF2784">
        <w:rPr>
          <w:rFonts w:ascii="Times New Roman" w:hAnsi="Times New Roman" w:cs="Times New Roman"/>
          <w:sz w:val="20"/>
          <w:szCs w:val="26"/>
        </w:rPr>
        <w:t>s</w:t>
      </w:r>
      <w:r w:rsidR="007C5EE3">
        <w:rPr>
          <w:rFonts w:ascii="Times New Roman" w:hAnsi="Times New Roman" w:cs="Times New Roman"/>
          <w:sz w:val="20"/>
          <w:szCs w:val="26"/>
        </w:rPr>
        <w:t>.</w:t>
      </w:r>
    </w:p>
    <w:p w:rsidR="007C5EE3" w:rsidRDefault="00CF2784" w:rsidP="007C5EE3">
      <w:pPr>
        <w:numPr>
          <w:ilvl w:val="0"/>
          <w:numId w:val="6"/>
        </w:numPr>
        <w:bidi w:val="0"/>
        <w:snapToGrid w:val="0"/>
        <w:spacing w:after="0" w:line="240" w:lineRule="auto"/>
        <w:jc w:val="both"/>
        <w:rPr>
          <w:rFonts w:ascii="Times New Roman" w:hAnsi="Times New Roman" w:cs="Times New Roman"/>
          <w:sz w:val="20"/>
          <w:szCs w:val="26"/>
        </w:rPr>
      </w:pPr>
      <w:proofErr w:type="spellStart"/>
      <w:r w:rsidRPr="00CF2784">
        <w:rPr>
          <w:rFonts w:ascii="Times New Roman" w:hAnsi="Times New Roman" w:cs="Times New Roman"/>
          <w:sz w:val="20"/>
          <w:szCs w:val="26"/>
        </w:rPr>
        <w:t>I</w:t>
      </w:r>
      <w:r w:rsidR="00071BE7" w:rsidRPr="00CF2784">
        <w:rPr>
          <w:rFonts w:ascii="Times New Roman" w:hAnsi="Times New Roman" w:cs="Times New Roman"/>
          <w:sz w:val="20"/>
          <w:szCs w:val="26"/>
        </w:rPr>
        <w:t>lgen</w:t>
      </w:r>
      <w:proofErr w:type="spellEnd"/>
      <w:r w:rsidR="00071BE7" w:rsidRPr="00CF2784">
        <w:rPr>
          <w:rFonts w:ascii="Times New Roman" w:hAnsi="Times New Roman" w:cs="Times New Roman"/>
          <w:sz w:val="20"/>
          <w:szCs w:val="26"/>
        </w:rPr>
        <w:t>,</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M.,</w:t>
      </w:r>
      <w:r>
        <w:rPr>
          <w:rFonts w:ascii="Times New Roman" w:hAnsi="Times New Roman" w:cs="Times New Roman"/>
          <w:sz w:val="20"/>
          <w:szCs w:val="26"/>
        </w:rPr>
        <w:t xml:space="preserve"> </w:t>
      </w:r>
      <w:r w:rsidRPr="00CF2784">
        <w:rPr>
          <w:rFonts w:ascii="Times New Roman" w:hAnsi="Times New Roman" w:cs="Times New Roman"/>
          <w:sz w:val="20"/>
          <w:szCs w:val="26"/>
        </w:rPr>
        <w:t>&amp;</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Kleinberg,</w:t>
      </w:r>
      <w:r>
        <w:rPr>
          <w:rFonts w:ascii="Times New Roman" w:hAnsi="Times New Roman" w:cs="Times New Roman"/>
          <w:sz w:val="20"/>
          <w:szCs w:val="26"/>
        </w:rPr>
        <w:t xml:space="preserve"> </w:t>
      </w:r>
      <w:r w:rsidRPr="00CF2784">
        <w:rPr>
          <w:rFonts w:ascii="Times New Roman" w:hAnsi="Times New Roman" w:cs="Times New Roman"/>
          <w:sz w:val="20"/>
          <w:szCs w:val="26"/>
        </w:rPr>
        <w:t>F</w:t>
      </w:r>
      <w:r>
        <w:rPr>
          <w:rFonts w:ascii="Times New Roman" w:hAnsi="Times New Roman" w:cs="Times New Roman"/>
          <w:sz w:val="20"/>
          <w:szCs w:val="26"/>
        </w:rPr>
        <w:t xml:space="preserve"> </w:t>
      </w:r>
      <w:r w:rsidRPr="00CF2784">
        <w:rPr>
          <w:rFonts w:ascii="Times New Roman" w:hAnsi="Times New Roman" w:cs="Times New Roman"/>
          <w:sz w:val="20"/>
          <w:szCs w:val="26"/>
        </w:rPr>
        <w:t>(</w:t>
      </w:r>
      <w:r w:rsidR="00071BE7" w:rsidRPr="00CF2784">
        <w:rPr>
          <w:rFonts w:ascii="Times New Roman" w:hAnsi="Times New Roman" w:cs="Times New Roman"/>
          <w:sz w:val="20"/>
          <w:szCs w:val="26"/>
        </w:rPr>
        <w:t>2011).</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The</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link</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between</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substance</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abuse,</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violence,</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Jansen</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A.</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Selective</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cognitive</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processing</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of</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drug</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cues</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in</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heroin</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dependence.</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J</w:t>
      </w:r>
      <w:r>
        <w:rPr>
          <w:rFonts w:ascii="Times New Roman" w:hAnsi="Times New Roman" w:cs="Times New Roman"/>
          <w:sz w:val="20"/>
          <w:szCs w:val="26"/>
        </w:rPr>
        <w:t xml:space="preserve"> </w:t>
      </w:r>
      <w:proofErr w:type="spellStart"/>
      <w:r w:rsidR="00071BE7" w:rsidRPr="00CF2784">
        <w:rPr>
          <w:rFonts w:ascii="Times New Roman" w:hAnsi="Times New Roman" w:cs="Times New Roman"/>
          <w:sz w:val="20"/>
          <w:szCs w:val="26"/>
        </w:rPr>
        <w:t>Psychopharmacol</w:t>
      </w:r>
      <w:proofErr w:type="spellEnd"/>
      <w:r>
        <w:rPr>
          <w:rFonts w:ascii="Times New Roman" w:hAnsi="Times New Roman" w:cs="Times New Roman"/>
          <w:sz w:val="20"/>
          <w:szCs w:val="26"/>
        </w:rPr>
        <w:t xml:space="preserve"> </w:t>
      </w:r>
      <w:r w:rsidR="00071BE7" w:rsidRPr="00CF2784">
        <w:rPr>
          <w:rFonts w:ascii="Times New Roman" w:hAnsi="Times New Roman" w:cs="Times New Roman"/>
          <w:sz w:val="20"/>
          <w:szCs w:val="26"/>
        </w:rPr>
        <w:t>2011;</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14(3):</w:t>
      </w:r>
      <w:r>
        <w:rPr>
          <w:rFonts w:ascii="Times New Roman" w:hAnsi="Times New Roman" w:cs="Times New Roman"/>
          <w:sz w:val="20"/>
          <w:szCs w:val="26"/>
        </w:rPr>
        <w:t xml:space="preserve"> </w:t>
      </w:r>
      <w:r w:rsidR="00071BE7" w:rsidRPr="00CF2784">
        <w:rPr>
          <w:rFonts w:ascii="Times New Roman" w:hAnsi="Times New Roman" w:cs="Times New Roman"/>
          <w:sz w:val="20"/>
          <w:szCs w:val="26"/>
        </w:rPr>
        <w:t>395-40</w:t>
      </w:r>
      <w:r w:rsidR="007C5EE3" w:rsidRPr="00CF2784">
        <w:rPr>
          <w:rFonts w:ascii="Times New Roman" w:hAnsi="Times New Roman" w:cs="Times New Roman"/>
          <w:sz w:val="20"/>
          <w:szCs w:val="26"/>
        </w:rPr>
        <w:t>1</w:t>
      </w:r>
      <w:r w:rsidR="007C5EE3">
        <w:rPr>
          <w:rFonts w:ascii="Times New Roman" w:hAnsi="Times New Roman" w:cs="Times New Roman"/>
          <w:sz w:val="20"/>
          <w:szCs w:val="26"/>
        </w:rPr>
        <w:t>.</w:t>
      </w:r>
    </w:p>
    <w:p w:rsidR="00071BE7" w:rsidRPr="00CF2784" w:rsidRDefault="00071BE7" w:rsidP="007C5EE3">
      <w:pPr>
        <w:numPr>
          <w:ilvl w:val="0"/>
          <w:numId w:val="6"/>
        </w:numPr>
        <w:bidi w:val="0"/>
        <w:snapToGrid w:val="0"/>
        <w:spacing w:after="0" w:line="240" w:lineRule="auto"/>
        <w:jc w:val="both"/>
        <w:rPr>
          <w:rFonts w:ascii="Times New Roman" w:hAnsi="Times New Roman" w:cs="Times New Roman"/>
          <w:sz w:val="20"/>
          <w:szCs w:val="26"/>
        </w:rPr>
      </w:pPr>
      <w:proofErr w:type="spellStart"/>
      <w:r w:rsidRPr="00CF2784">
        <w:rPr>
          <w:rFonts w:ascii="Times New Roman" w:hAnsi="Times New Roman" w:cs="Times New Roman"/>
          <w:sz w:val="20"/>
          <w:szCs w:val="26"/>
        </w:rPr>
        <w:t>Sadia</w:t>
      </w:r>
      <w:proofErr w:type="spellEnd"/>
      <w:r w:rsidR="00CF2784">
        <w:rPr>
          <w:rFonts w:ascii="Times New Roman" w:hAnsi="Times New Roman" w:cs="Times New Roman"/>
          <w:sz w:val="20"/>
          <w:szCs w:val="26"/>
        </w:rPr>
        <w:t xml:space="preserve"> </w:t>
      </w:r>
      <w:proofErr w:type="spellStart"/>
      <w:r w:rsidRPr="00CF2784">
        <w:rPr>
          <w:rFonts w:ascii="Times New Roman" w:hAnsi="Times New Roman" w:cs="Times New Roman"/>
          <w:sz w:val="20"/>
          <w:szCs w:val="26"/>
        </w:rPr>
        <w:t>Najmi</w:t>
      </w:r>
      <w:proofErr w:type="spellEnd"/>
      <w:r w:rsidR="00CF2784">
        <w:rPr>
          <w:rFonts w:ascii="Times New Roman" w:hAnsi="Times New Roman" w:cs="Times New Roman"/>
          <w:sz w:val="20"/>
          <w:szCs w:val="26"/>
        </w:rPr>
        <w:t xml:space="preserve"> </w:t>
      </w:r>
      <w:r w:rsidRPr="00CF2784">
        <w:rPr>
          <w:rFonts w:ascii="Times New Roman" w:hAnsi="Times New Roman" w:cs="Times New Roman"/>
          <w:sz w:val="20"/>
          <w:szCs w:val="26"/>
        </w:rPr>
        <w:t>a,</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Bradley</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C.</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Riemann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b,</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Daniel</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M.</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Wegner.2009.</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Managing</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unwanted</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intrusive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thoughts</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in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obsessive–compulsive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disorder</w:t>
      </w:r>
      <w:r w:rsidR="007C5EE3" w:rsidRPr="00CF2784">
        <w:rPr>
          <w:rFonts w:ascii="Times New Roman" w:hAnsi="Times New Roman" w:cs="Times New Roman"/>
          <w:sz w:val="20"/>
          <w:szCs w:val="26"/>
        </w:rPr>
        <w:t>:</w:t>
      </w:r>
      <w:r w:rsidR="007C5EE3">
        <w:rPr>
          <w:rFonts w:ascii="Times New Roman" w:hAnsi="Times New Roman" w:cs="Times New Roman"/>
          <w:sz w:val="20"/>
          <w:szCs w:val="26"/>
        </w:rPr>
        <w:t xml:space="preserve"> </w:t>
      </w:r>
      <w:r w:rsidR="007C5EE3" w:rsidRPr="00CF2784">
        <w:rPr>
          <w:rFonts w:ascii="Times New Roman" w:hAnsi="Times New Roman" w:cs="Times New Roman"/>
          <w:sz w:val="20"/>
          <w:szCs w:val="26"/>
        </w:rPr>
        <w:t>R</w:t>
      </w:r>
      <w:r w:rsidRPr="00CF2784">
        <w:rPr>
          <w:rFonts w:ascii="Times New Roman" w:hAnsi="Times New Roman" w:cs="Times New Roman"/>
          <w:sz w:val="20"/>
          <w:szCs w:val="26"/>
        </w:rPr>
        <w:t>elative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effectiveness</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of</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suppression,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focused</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distraction,</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and</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acceptance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suicide.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Psychiatric</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Times,</w:t>
      </w:r>
      <w:r w:rsidR="000245D5">
        <w:rPr>
          <w:rFonts w:ascii="Times New Roman" w:hAnsi="Times New Roman" w:cs="Times New Roman" w:hint="eastAsia"/>
          <w:sz w:val="20"/>
          <w:szCs w:val="26"/>
          <w:lang w:eastAsia="zh-CN"/>
        </w:rPr>
        <w:t xml:space="preserve"> </w:t>
      </w:r>
      <w:r w:rsidRPr="00CF2784">
        <w:rPr>
          <w:rFonts w:ascii="Times New Roman" w:hAnsi="Times New Roman" w:cs="Times New Roman"/>
          <w:sz w:val="20"/>
          <w:szCs w:val="26"/>
        </w:rPr>
        <w:t>28</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(1</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25-27.</w:t>
      </w:r>
    </w:p>
    <w:p w:rsidR="00071BE7" w:rsidRPr="00CF2784" w:rsidRDefault="00071BE7" w:rsidP="007C5EE3">
      <w:pPr>
        <w:numPr>
          <w:ilvl w:val="0"/>
          <w:numId w:val="6"/>
        </w:numPr>
        <w:bidi w:val="0"/>
        <w:snapToGrid w:val="0"/>
        <w:spacing w:after="0" w:line="240" w:lineRule="auto"/>
        <w:jc w:val="both"/>
        <w:rPr>
          <w:rFonts w:ascii="Times New Roman" w:hAnsi="Times New Roman" w:cs="Times New Roman"/>
          <w:sz w:val="20"/>
          <w:szCs w:val="26"/>
        </w:rPr>
      </w:pPr>
      <w:r w:rsidRPr="00CF2784">
        <w:rPr>
          <w:rFonts w:ascii="Times New Roman" w:hAnsi="Times New Roman" w:cs="Times New Roman"/>
          <w:sz w:val="20"/>
          <w:szCs w:val="26"/>
        </w:rPr>
        <w:t>Wells</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A.</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Emotional</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disorders</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and</w:t>
      </w:r>
      <w:r w:rsidR="00CF2784">
        <w:rPr>
          <w:rFonts w:ascii="Times New Roman" w:hAnsi="Times New Roman" w:cs="Times New Roman"/>
          <w:sz w:val="20"/>
          <w:szCs w:val="26"/>
        </w:rPr>
        <w:t xml:space="preserve"> </w:t>
      </w:r>
      <w:proofErr w:type="spellStart"/>
      <w:r w:rsidRPr="00CF2784">
        <w:rPr>
          <w:rFonts w:ascii="Times New Roman" w:hAnsi="Times New Roman" w:cs="Times New Roman"/>
          <w:sz w:val="20"/>
          <w:szCs w:val="26"/>
        </w:rPr>
        <w:t>metacognition</w:t>
      </w:r>
      <w:proofErr w:type="spellEnd"/>
      <w:r w:rsidR="00CF2784">
        <w:rPr>
          <w:rFonts w:ascii="Times New Roman" w:hAnsi="Times New Roman" w:cs="Times New Roman"/>
          <w:sz w:val="20"/>
          <w:szCs w:val="26"/>
        </w:rPr>
        <w:t xml:space="preserve"> </w:t>
      </w:r>
      <w:r w:rsidRPr="00CF2784">
        <w:rPr>
          <w:rFonts w:ascii="Times New Roman" w:hAnsi="Times New Roman" w:cs="Times New Roman"/>
          <w:sz w:val="20"/>
          <w:szCs w:val="26"/>
        </w:rPr>
        <w:t>innovative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cognitive</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therapy.</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1</w:t>
      </w:r>
      <w:r w:rsidRPr="00CF2784">
        <w:rPr>
          <w:rFonts w:ascii="Times New Roman" w:hAnsi="Times New Roman" w:cs="Times New Roman"/>
          <w:sz w:val="20"/>
          <w:szCs w:val="26"/>
          <w:vertAlign w:val="superscript"/>
        </w:rPr>
        <w:t>st</w:t>
      </w:r>
      <w:r w:rsidR="00CF2784">
        <w:rPr>
          <w:rFonts w:ascii="Times New Roman" w:hAnsi="Times New Roman" w:cs="Times New Roman"/>
          <w:sz w:val="20"/>
          <w:szCs w:val="26"/>
          <w:vertAlign w:val="superscript"/>
        </w:rPr>
        <w:t xml:space="preserve"> </w:t>
      </w:r>
      <w:r w:rsidRPr="00CF2784">
        <w:rPr>
          <w:rFonts w:ascii="Times New Roman" w:hAnsi="Times New Roman" w:cs="Times New Roman"/>
          <w:sz w:val="20"/>
          <w:szCs w:val="26"/>
        </w:rPr>
        <w:t>ed.</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Chi</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Chester:</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Wiley</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and</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sons;</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2000:</w:t>
      </w:r>
      <w:r w:rsidR="00CF2784">
        <w:rPr>
          <w:rFonts w:ascii="Times New Roman" w:hAnsi="Times New Roman" w:cs="Times New Roman"/>
          <w:sz w:val="20"/>
          <w:szCs w:val="26"/>
        </w:rPr>
        <w:t xml:space="preserve"> </w:t>
      </w:r>
      <w:r w:rsidRPr="00CF2784">
        <w:rPr>
          <w:rFonts w:ascii="Times New Roman" w:hAnsi="Times New Roman" w:cs="Times New Roman"/>
          <w:sz w:val="20"/>
          <w:szCs w:val="26"/>
        </w:rPr>
        <w:t>98-101.</w:t>
      </w:r>
    </w:p>
    <w:p w:rsidR="007C5EE3" w:rsidRDefault="007C5EE3" w:rsidP="00E546E6">
      <w:pPr>
        <w:tabs>
          <w:tab w:val="left" w:pos="284"/>
        </w:tabs>
        <w:bidi w:val="0"/>
        <w:snapToGrid w:val="0"/>
        <w:spacing w:after="0" w:line="240" w:lineRule="auto"/>
        <w:ind w:left="425" w:hanging="425"/>
        <w:jc w:val="both"/>
        <w:rPr>
          <w:rFonts w:ascii="Times New Roman" w:hAnsi="Times New Roman" w:cs="Times New Roman"/>
          <w:sz w:val="20"/>
          <w:szCs w:val="26"/>
        </w:rPr>
        <w:sectPr w:rsidR="007C5EE3" w:rsidSect="007C5EE3">
          <w:type w:val="continuous"/>
          <w:pgSz w:w="12242" w:h="15842" w:code="1"/>
          <w:pgMar w:top="1440" w:right="1440" w:bottom="1440" w:left="1440" w:header="720" w:footer="720" w:gutter="0"/>
          <w:cols w:num="2" w:space="550"/>
          <w:docGrid w:linePitch="360"/>
        </w:sectPr>
      </w:pPr>
    </w:p>
    <w:p w:rsidR="00071BE7" w:rsidRPr="00CF2784" w:rsidRDefault="00071BE7" w:rsidP="00E546E6">
      <w:pPr>
        <w:tabs>
          <w:tab w:val="left" w:pos="284"/>
        </w:tabs>
        <w:bidi w:val="0"/>
        <w:snapToGrid w:val="0"/>
        <w:spacing w:after="0" w:line="240" w:lineRule="auto"/>
        <w:ind w:left="425" w:hanging="425"/>
        <w:jc w:val="both"/>
        <w:rPr>
          <w:rFonts w:ascii="Times New Roman" w:hAnsi="Times New Roman" w:cs="Times New Roman"/>
          <w:sz w:val="20"/>
          <w:szCs w:val="26"/>
        </w:rPr>
      </w:pPr>
    </w:p>
    <w:p w:rsidR="00071BE7" w:rsidRPr="00CF2784" w:rsidRDefault="00071BE7" w:rsidP="00E546E6">
      <w:pPr>
        <w:bidi w:val="0"/>
        <w:snapToGrid w:val="0"/>
        <w:spacing w:after="0" w:line="240" w:lineRule="auto"/>
        <w:ind w:left="425" w:hanging="425"/>
        <w:jc w:val="both"/>
        <w:rPr>
          <w:rFonts w:ascii="Times New Roman" w:hAnsi="Times New Roman" w:cs="Times New Roman"/>
          <w:sz w:val="20"/>
          <w:szCs w:val="26"/>
        </w:rPr>
      </w:pPr>
    </w:p>
    <w:p w:rsidR="007C5EE3" w:rsidRDefault="007C5EE3" w:rsidP="007C5EE3">
      <w:pPr>
        <w:bidi w:val="0"/>
        <w:snapToGrid w:val="0"/>
        <w:spacing w:after="0" w:line="240" w:lineRule="auto"/>
        <w:jc w:val="both"/>
        <w:rPr>
          <w:rFonts w:ascii="Times New Roman" w:hAnsi="Times New Roman" w:cs="Times New Roman"/>
          <w:sz w:val="20"/>
          <w:szCs w:val="26"/>
          <w:lang w:eastAsia="zh-CN"/>
        </w:rPr>
      </w:pPr>
    </w:p>
    <w:p w:rsidR="008429F2" w:rsidRPr="00CF2784" w:rsidRDefault="00CF2784" w:rsidP="007C5EE3">
      <w:pPr>
        <w:bidi w:val="0"/>
        <w:snapToGrid w:val="0"/>
        <w:spacing w:after="0" w:line="240" w:lineRule="auto"/>
        <w:jc w:val="both"/>
        <w:rPr>
          <w:rFonts w:ascii="Times New Roman" w:hAnsi="Times New Roman" w:cs="Times New Roman"/>
          <w:sz w:val="20"/>
          <w:szCs w:val="26"/>
        </w:rPr>
      </w:pPr>
      <w:r w:rsidRPr="00CF2784">
        <w:rPr>
          <w:rFonts w:ascii="Times New Roman" w:hAnsi="Times New Roman" w:cs="Times New Roman"/>
          <w:sz w:val="20"/>
          <w:szCs w:val="26"/>
        </w:rPr>
        <w:t>9/24/2018</w:t>
      </w:r>
    </w:p>
    <w:sectPr w:rsidR="008429F2" w:rsidRPr="00CF2784" w:rsidSect="00CF2784">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401" w:rsidRDefault="00267401" w:rsidP="004108DC">
      <w:pPr>
        <w:spacing w:after="0" w:line="240" w:lineRule="auto"/>
      </w:pPr>
      <w:r>
        <w:separator/>
      </w:r>
    </w:p>
  </w:endnote>
  <w:endnote w:type="continuationSeparator" w:id="0">
    <w:p w:rsidR="00267401" w:rsidRDefault="00267401" w:rsidP="00410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E6" w:rsidRPr="009C5C14" w:rsidRDefault="004B23EA" w:rsidP="009C5C14">
    <w:pPr>
      <w:bidi w:val="0"/>
      <w:spacing w:after="0" w:line="240" w:lineRule="auto"/>
      <w:jc w:val="center"/>
      <w:rPr>
        <w:rFonts w:ascii="Times New Roman" w:hAnsi="Times New Roman" w:cs="Times New Roman"/>
        <w:sz w:val="20"/>
      </w:rPr>
    </w:pPr>
    <w:r w:rsidRPr="009C5C14">
      <w:rPr>
        <w:rFonts w:ascii="Times New Roman" w:hAnsi="Times New Roman" w:cs="Times New Roman"/>
        <w:sz w:val="20"/>
      </w:rPr>
      <w:fldChar w:fldCharType="begin"/>
    </w:r>
    <w:r w:rsidR="009C5C14" w:rsidRPr="009C5C14">
      <w:rPr>
        <w:rFonts w:ascii="Times New Roman" w:hAnsi="Times New Roman" w:cs="Times New Roman"/>
        <w:sz w:val="20"/>
      </w:rPr>
      <w:instrText xml:space="preserve"> page </w:instrText>
    </w:r>
    <w:r w:rsidRPr="009C5C14">
      <w:rPr>
        <w:rFonts w:ascii="Times New Roman" w:hAnsi="Times New Roman" w:cs="Times New Roman"/>
        <w:sz w:val="20"/>
      </w:rPr>
      <w:fldChar w:fldCharType="separate"/>
    </w:r>
    <w:r w:rsidR="004070F5">
      <w:rPr>
        <w:rFonts w:ascii="Times New Roman" w:hAnsi="Times New Roman" w:cs="Times New Roman"/>
        <w:noProof/>
        <w:sz w:val="20"/>
      </w:rPr>
      <w:t>16</w:t>
    </w:r>
    <w:r w:rsidRPr="009C5C1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401" w:rsidRDefault="00267401" w:rsidP="004108DC">
      <w:pPr>
        <w:spacing w:after="0" w:line="240" w:lineRule="auto"/>
      </w:pPr>
      <w:r>
        <w:separator/>
      </w:r>
    </w:p>
  </w:footnote>
  <w:footnote w:type="continuationSeparator" w:id="0">
    <w:p w:rsidR="00267401" w:rsidRDefault="00267401" w:rsidP="004108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14" w:rsidRPr="009C5C14" w:rsidRDefault="009C5C14" w:rsidP="009C5C1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C5C14">
      <w:rPr>
        <w:rFonts w:ascii="Times New Roman" w:hAnsi="Times New Roman" w:cs="Times New Roman" w:hint="eastAsia"/>
        <w:iCs/>
        <w:color w:val="000000"/>
        <w:sz w:val="20"/>
        <w:szCs w:val="20"/>
      </w:rPr>
      <w:tab/>
    </w:r>
    <w:r w:rsidRPr="009C5C14">
      <w:rPr>
        <w:rFonts w:ascii="Times New Roman" w:hAnsi="Times New Roman" w:cs="Times New Roman"/>
        <w:iCs/>
        <w:color w:val="000000"/>
        <w:sz w:val="20"/>
        <w:szCs w:val="20"/>
      </w:rPr>
      <w:t xml:space="preserve">Researcher </w:t>
    </w:r>
    <w:r w:rsidRPr="009C5C14">
      <w:rPr>
        <w:rFonts w:ascii="Times New Roman" w:hAnsi="Times New Roman" w:cs="Times New Roman"/>
        <w:iCs/>
        <w:sz w:val="20"/>
        <w:szCs w:val="20"/>
      </w:rPr>
      <w:t>201</w:t>
    </w:r>
    <w:r w:rsidRPr="009C5C14">
      <w:rPr>
        <w:rFonts w:ascii="Times New Roman" w:hAnsi="Times New Roman" w:cs="Times New Roman" w:hint="eastAsia"/>
        <w:iCs/>
        <w:sz w:val="20"/>
        <w:szCs w:val="20"/>
      </w:rPr>
      <w:t>8</w:t>
    </w:r>
    <w:r w:rsidRPr="009C5C14">
      <w:rPr>
        <w:rFonts w:ascii="Times New Roman" w:hAnsi="Times New Roman" w:cs="Times New Roman"/>
        <w:iCs/>
        <w:sz w:val="20"/>
        <w:szCs w:val="20"/>
      </w:rPr>
      <w:t>;</w:t>
    </w:r>
    <w:r w:rsidRPr="009C5C14">
      <w:rPr>
        <w:rFonts w:ascii="Times New Roman" w:hAnsi="Times New Roman" w:cs="Times New Roman" w:hint="eastAsia"/>
        <w:iCs/>
        <w:sz w:val="20"/>
        <w:szCs w:val="20"/>
      </w:rPr>
      <w:t>10</w:t>
    </w:r>
    <w:r w:rsidRPr="009C5C14">
      <w:rPr>
        <w:rFonts w:ascii="Times New Roman" w:hAnsi="Times New Roman" w:cs="Times New Roman"/>
        <w:iCs/>
        <w:sz w:val="20"/>
        <w:szCs w:val="20"/>
      </w:rPr>
      <w:t>(</w:t>
    </w:r>
    <w:r w:rsidRPr="009C5C14">
      <w:rPr>
        <w:rFonts w:ascii="Times New Roman" w:hAnsi="Times New Roman" w:cs="Times New Roman" w:hint="eastAsia"/>
        <w:iCs/>
        <w:sz w:val="20"/>
        <w:szCs w:val="20"/>
      </w:rPr>
      <w:t>9</w:t>
    </w:r>
    <w:r w:rsidRPr="009C5C14">
      <w:rPr>
        <w:rFonts w:ascii="Times New Roman" w:hAnsi="Times New Roman" w:cs="Times New Roman"/>
        <w:iCs/>
        <w:sz w:val="20"/>
        <w:szCs w:val="20"/>
      </w:rPr>
      <w:t xml:space="preserve">)  </w:t>
    </w:r>
    <w:r w:rsidRPr="009C5C14">
      <w:rPr>
        <w:rFonts w:ascii="Times New Roman" w:hAnsi="Times New Roman" w:cs="Times New Roman" w:hint="eastAsia"/>
        <w:iCs/>
        <w:sz w:val="20"/>
        <w:szCs w:val="20"/>
      </w:rPr>
      <w:t xml:space="preserve"> </w:t>
    </w:r>
    <w:r w:rsidRPr="009C5C14">
      <w:rPr>
        <w:rFonts w:ascii="Times New Roman" w:hAnsi="Times New Roman" w:cs="Times New Roman"/>
        <w:iCs/>
        <w:sz w:val="20"/>
        <w:szCs w:val="20"/>
      </w:rPr>
      <w:t xml:space="preserve"> </w:t>
    </w:r>
    <w:r w:rsidRPr="009C5C14">
      <w:rPr>
        <w:rFonts w:ascii="Times New Roman" w:hAnsi="Times New Roman" w:cs="Times New Roman" w:hint="eastAsia"/>
        <w:iCs/>
        <w:sz w:val="20"/>
        <w:szCs w:val="20"/>
      </w:rPr>
      <w:tab/>
    </w:r>
    <w:r w:rsidRPr="009C5C14">
      <w:rPr>
        <w:rFonts w:ascii="Times New Roman" w:hAnsi="Times New Roman" w:cs="Times New Roman"/>
        <w:iCs/>
        <w:sz w:val="20"/>
        <w:szCs w:val="20"/>
      </w:rPr>
      <w:t xml:space="preserve">    </w:t>
    </w:r>
    <w:r w:rsidRPr="009C5C14">
      <w:rPr>
        <w:rFonts w:ascii="Times New Roman" w:hAnsi="Times New Roman" w:cs="Times New Roman"/>
        <w:sz w:val="20"/>
        <w:szCs w:val="20"/>
      </w:rPr>
      <w:t xml:space="preserve"> </w:t>
    </w:r>
    <w:hyperlink r:id="rId1" w:history="1">
      <w:r w:rsidRPr="009C5C14">
        <w:rPr>
          <w:rStyle w:val="Hyperlink"/>
          <w:rFonts w:ascii="Times New Roman" w:hAnsi="Times New Roman" w:cs="Times New Roman"/>
          <w:color w:val="0000FF"/>
          <w:sz w:val="20"/>
          <w:szCs w:val="20"/>
        </w:rPr>
        <w:t>http://www.sciencepub.net/researcher</w:t>
      </w:r>
    </w:hyperlink>
  </w:p>
  <w:p w:rsidR="009C5C14" w:rsidRPr="009C5C14" w:rsidRDefault="009C5C14" w:rsidP="009C5C1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FAB"/>
    <w:multiLevelType w:val="hybridMultilevel"/>
    <w:tmpl w:val="23F0EFDA"/>
    <w:lvl w:ilvl="0" w:tplc="083E7BE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5F11AB7"/>
    <w:multiLevelType w:val="hybridMultilevel"/>
    <w:tmpl w:val="435C9304"/>
    <w:lvl w:ilvl="0" w:tplc="1FCAFBCC">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997023C"/>
    <w:multiLevelType w:val="hybridMultilevel"/>
    <w:tmpl w:val="645CBC14"/>
    <w:lvl w:ilvl="0" w:tplc="9448F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381AA2"/>
    <w:multiLevelType w:val="hybridMultilevel"/>
    <w:tmpl w:val="E6968C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4C3B85"/>
    <w:multiLevelType w:val="hybridMultilevel"/>
    <w:tmpl w:val="DC7E73FC"/>
    <w:lvl w:ilvl="0" w:tplc="302C912C">
      <w:start w:val="1"/>
      <w:numFmt w:val="decimal"/>
      <w:lvlText w:val="%1-"/>
      <w:lvlJc w:val="left"/>
      <w:pPr>
        <w:ind w:left="106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3AB4"/>
    <w:rsid w:val="00007DF3"/>
    <w:rsid w:val="00007E7D"/>
    <w:rsid w:val="00017B5B"/>
    <w:rsid w:val="0002395E"/>
    <w:rsid w:val="00023E38"/>
    <w:rsid w:val="000245D5"/>
    <w:rsid w:val="000332A5"/>
    <w:rsid w:val="000379AF"/>
    <w:rsid w:val="00055FD2"/>
    <w:rsid w:val="00062AE7"/>
    <w:rsid w:val="00071BE7"/>
    <w:rsid w:val="00072BA7"/>
    <w:rsid w:val="000762DE"/>
    <w:rsid w:val="00085F69"/>
    <w:rsid w:val="00092850"/>
    <w:rsid w:val="000A5A91"/>
    <w:rsid w:val="000B40EE"/>
    <w:rsid w:val="000B549E"/>
    <w:rsid w:val="000B644A"/>
    <w:rsid w:val="000B7073"/>
    <w:rsid w:val="000E2151"/>
    <w:rsid w:val="000F0FF6"/>
    <w:rsid w:val="00102763"/>
    <w:rsid w:val="00110413"/>
    <w:rsid w:val="00112717"/>
    <w:rsid w:val="001168F2"/>
    <w:rsid w:val="001461C6"/>
    <w:rsid w:val="00166A4D"/>
    <w:rsid w:val="00175FFD"/>
    <w:rsid w:val="00177DCF"/>
    <w:rsid w:val="00186B2A"/>
    <w:rsid w:val="00186B9F"/>
    <w:rsid w:val="001942E8"/>
    <w:rsid w:val="001978C1"/>
    <w:rsid w:val="001A07A3"/>
    <w:rsid w:val="001B406E"/>
    <w:rsid w:val="001B4E88"/>
    <w:rsid w:val="001C27BD"/>
    <w:rsid w:val="001C3312"/>
    <w:rsid w:val="001F4BE7"/>
    <w:rsid w:val="0023103A"/>
    <w:rsid w:val="00255CC2"/>
    <w:rsid w:val="00257E0B"/>
    <w:rsid w:val="00267401"/>
    <w:rsid w:val="00285454"/>
    <w:rsid w:val="00296C8A"/>
    <w:rsid w:val="002A7988"/>
    <w:rsid w:val="002E5959"/>
    <w:rsid w:val="002E6485"/>
    <w:rsid w:val="003138F4"/>
    <w:rsid w:val="003150D6"/>
    <w:rsid w:val="003236EF"/>
    <w:rsid w:val="00324210"/>
    <w:rsid w:val="0032769E"/>
    <w:rsid w:val="003308B9"/>
    <w:rsid w:val="0034420B"/>
    <w:rsid w:val="00363113"/>
    <w:rsid w:val="003765FF"/>
    <w:rsid w:val="00386ACE"/>
    <w:rsid w:val="00394F73"/>
    <w:rsid w:val="003A0D29"/>
    <w:rsid w:val="003A3948"/>
    <w:rsid w:val="003C481B"/>
    <w:rsid w:val="003C6CCF"/>
    <w:rsid w:val="003C73CD"/>
    <w:rsid w:val="003C77E3"/>
    <w:rsid w:val="003D0C91"/>
    <w:rsid w:val="003D129B"/>
    <w:rsid w:val="003F6FAB"/>
    <w:rsid w:val="003F776B"/>
    <w:rsid w:val="004070F5"/>
    <w:rsid w:val="004108DC"/>
    <w:rsid w:val="00411154"/>
    <w:rsid w:val="00413F3A"/>
    <w:rsid w:val="004166C2"/>
    <w:rsid w:val="00423E4C"/>
    <w:rsid w:val="00424B1F"/>
    <w:rsid w:val="00427753"/>
    <w:rsid w:val="00432DD7"/>
    <w:rsid w:val="004349F9"/>
    <w:rsid w:val="00452412"/>
    <w:rsid w:val="00472E54"/>
    <w:rsid w:val="0048477D"/>
    <w:rsid w:val="004859F5"/>
    <w:rsid w:val="00490396"/>
    <w:rsid w:val="00493893"/>
    <w:rsid w:val="00495E26"/>
    <w:rsid w:val="004A78E0"/>
    <w:rsid w:val="004B23EA"/>
    <w:rsid w:val="004B2BEF"/>
    <w:rsid w:val="004B5DDD"/>
    <w:rsid w:val="004D3AB4"/>
    <w:rsid w:val="004D7F98"/>
    <w:rsid w:val="004E37CA"/>
    <w:rsid w:val="004F3FFD"/>
    <w:rsid w:val="00507CC5"/>
    <w:rsid w:val="005124C7"/>
    <w:rsid w:val="00521025"/>
    <w:rsid w:val="00523B25"/>
    <w:rsid w:val="00530ACC"/>
    <w:rsid w:val="005559A7"/>
    <w:rsid w:val="0057081A"/>
    <w:rsid w:val="005747F4"/>
    <w:rsid w:val="00580BCC"/>
    <w:rsid w:val="005814A7"/>
    <w:rsid w:val="00593D17"/>
    <w:rsid w:val="005946DB"/>
    <w:rsid w:val="005A3C30"/>
    <w:rsid w:val="005A5A9A"/>
    <w:rsid w:val="005A5F7C"/>
    <w:rsid w:val="005C044B"/>
    <w:rsid w:val="005C5C1E"/>
    <w:rsid w:val="005C689C"/>
    <w:rsid w:val="005D2A03"/>
    <w:rsid w:val="005D450A"/>
    <w:rsid w:val="005D5C25"/>
    <w:rsid w:val="005D5CA2"/>
    <w:rsid w:val="006035BF"/>
    <w:rsid w:val="00617B10"/>
    <w:rsid w:val="00637074"/>
    <w:rsid w:val="00657796"/>
    <w:rsid w:val="00680728"/>
    <w:rsid w:val="006807AF"/>
    <w:rsid w:val="00684F76"/>
    <w:rsid w:val="00694F7C"/>
    <w:rsid w:val="00696E2F"/>
    <w:rsid w:val="00697F02"/>
    <w:rsid w:val="006A35FE"/>
    <w:rsid w:val="006A4FEB"/>
    <w:rsid w:val="006C3298"/>
    <w:rsid w:val="006E662C"/>
    <w:rsid w:val="006F6914"/>
    <w:rsid w:val="00707F39"/>
    <w:rsid w:val="007568FF"/>
    <w:rsid w:val="00764783"/>
    <w:rsid w:val="00770544"/>
    <w:rsid w:val="007705AF"/>
    <w:rsid w:val="0077740F"/>
    <w:rsid w:val="007774A5"/>
    <w:rsid w:val="0078354F"/>
    <w:rsid w:val="00785D53"/>
    <w:rsid w:val="00793281"/>
    <w:rsid w:val="00793384"/>
    <w:rsid w:val="007C3FCA"/>
    <w:rsid w:val="007C4585"/>
    <w:rsid w:val="007C5EE3"/>
    <w:rsid w:val="007D787C"/>
    <w:rsid w:val="007F5F5A"/>
    <w:rsid w:val="00803DA3"/>
    <w:rsid w:val="00805C23"/>
    <w:rsid w:val="00807EAB"/>
    <w:rsid w:val="00812278"/>
    <w:rsid w:val="00815EBE"/>
    <w:rsid w:val="00830362"/>
    <w:rsid w:val="008429F2"/>
    <w:rsid w:val="00844CD4"/>
    <w:rsid w:val="00861C82"/>
    <w:rsid w:val="0087071E"/>
    <w:rsid w:val="00885CA2"/>
    <w:rsid w:val="00891FE4"/>
    <w:rsid w:val="00894B56"/>
    <w:rsid w:val="00896B7F"/>
    <w:rsid w:val="008A2E0E"/>
    <w:rsid w:val="008B4A36"/>
    <w:rsid w:val="008C14F2"/>
    <w:rsid w:val="008E6306"/>
    <w:rsid w:val="008F5B89"/>
    <w:rsid w:val="0090538C"/>
    <w:rsid w:val="00920EB0"/>
    <w:rsid w:val="00922CE5"/>
    <w:rsid w:val="00954AC8"/>
    <w:rsid w:val="00955C1F"/>
    <w:rsid w:val="00957FBB"/>
    <w:rsid w:val="009601E3"/>
    <w:rsid w:val="00960CE4"/>
    <w:rsid w:val="0096373E"/>
    <w:rsid w:val="00971F9F"/>
    <w:rsid w:val="0097772C"/>
    <w:rsid w:val="009873F8"/>
    <w:rsid w:val="009A05FA"/>
    <w:rsid w:val="009B004A"/>
    <w:rsid w:val="009C5C14"/>
    <w:rsid w:val="009F4767"/>
    <w:rsid w:val="009F4783"/>
    <w:rsid w:val="00A01B58"/>
    <w:rsid w:val="00A03D68"/>
    <w:rsid w:val="00A0599C"/>
    <w:rsid w:val="00A12E19"/>
    <w:rsid w:val="00A16669"/>
    <w:rsid w:val="00A4537B"/>
    <w:rsid w:val="00A772BA"/>
    <w:rsid w:val="00A85294"/>
    <w:rsid w:val="00A8673E"/>
    <w:rsid w:val="00A91488"/>
    <w:rsid w:val="00A9243B"/>
    <w:rsid w:val="00AB60F5"/>
    <w:rsid w:val="00AC755A"/>
    <w:rsid w:val="00B1498E"/>
    <w:rsid w:val="00B2617C"/>
    <w:rsid w:val="00B27795"/>
    <w:rsid w:val="00B3046F"/>
    <w:rsid w:val="00B30EA4"/>
    <w:rsid w:val="00B31BB9"/>
    <w:rsid w:val="00B56A7E"/>
    <w:rsid w:val="00B57FB9"/>
    <w:rsid w:val="00B63F30"/>
    <w:rsid w:val="00B66B47"/>
    <w:rsid w:val="00B71DC0"/>
    <w:rsid w:val="00B767ED"/>
    <w:rsid w:val="00B83119"/>
    <w:rsid w:val="00B83B9D"/>
    <w:rsid w:val="00BA7593"/>
    <w:rsid w:val="00BC0252"/>
    <w:rsid w:val="00BC429B"/>
    <w:rsid w:val="00BC7D99"/>
    <w:rsid w:val="00BF3C94"/>
    <w:rsid w:val="00C05312"/>
    <w:rsid w:val="00C203B8"/>
    <w:rsid w:val="00C230C0"/>
    <w:rsid w:val="00C27B7D"/>
    <w:rsid w:val="00C30FC0"/>
    <w:rsid w:val="00C37DFE"/>
    <w:rsid w:val="00C54E7C"/>
    <w:rsid w:val="00C62ABF"/>
    <w:rsid w:val="00C66821"/>
    <w:rsid w:val="00C757DF"/>
    <w:rsid w:val="00C90ADF"/>
    <w:rsid w:val="00C91348"/>
    <w:rsid w:val="00CB42AF"/>
    <w:rsid w:val="00CB494E"/>
    <w:rsid w:val="00CB7D2C"/>
    <w:rsid w:val="00CF2784"/>
    <w:rsid w:val="00D0067F"/>
    <w:rsid w:val="00D16A64"/>
    <w:rsid w:val="00D21672"/>
    <w:rsid w:val="00D40219"/>
    <w:rsid w:val="00D4066A"/>
    <w:rsid w:val="00D46AA3"/>
    <w:rsid w:val="00D50121"/>
    <w:rsid w:val="00D54905"/>
    <w:rsid w:val="00D55770"/>
    <w:rsid w:val="00D75883"/>
    <w:rsid w:val="00D77463"/>
    <w:rsid w:val="00D92741"/>
    <w:rsid w:val="00D965D6"/>
    <w:rsid w:val="00DB0173"/>
    <w:rsid w:val="00DC7E69"/>
    <w:rsid w:val="00DE7CFC"/>
    <w:rsid w:val="00DF15D1"/>
    <w:rsid w:val="00DF2739"/>
    <w:rsid w:val="00DF39B5"/>
    <w:rsid w:val="00DF4FA4"/>
    <w:rsid w:val="00E05C91"/>
    <w:rsid w:val="00E15F17"/>
    <w:rsid w:val="00E2355E"/>
    <w:rsid w:val="00E25669"/>
    <w:rsid w:val="00E27ABE"/>
    <w:rsid w:val="00E30DA9"/>
    <w:rsid w:val="00E32A6C"/>
    <w:rsid w:val="00E44D4E"/>
    <w:rsid w:val="00E45112"/>
    <w:rsid w:val="00E546E6"/>
    <w:rsid w:val="00E668FF"/>
    <w:rsid w:val="00E67C07"/>
    <w:rsid w:val="00E95975"/>
    <w:rsid w:val="00EA55BA"/>
    <w:rsid w:val="00EB3454"/>
    <w:rsid w:val="00EC667A"/>
    <w:rsid w:val="00EC690E"/>
    <w:rsid w:val="00ED255B"/>
    <w:rsid w:val="00EE2577"/>
    <w:rsid w:val="00EE63FF"/>
    <w:rsid w:val="00EF66F5"/>
    <w:rsid w:val="00F104BB"/>
    <w:rsid w:val="00F218A2"/>
    <w:rsid w:val="00F3392A"/>
    <w:rsid w:val="00F3528A"/>
    <w:rsid w:val="00F35D48"/>
    <w:rsid w:val="00F44875"/>
    <w:rsid w:val="00F5251A"/>
    <w:rsid w:val="00F5498C"/>
    <w:rsid w:val="00F55A23"/>
    <w:rsid w:val="00F63C19"/>
    <w:rsid w:val="00F77D32"/>
    <w:rsid w:val="00F95BE3"/>
    <w:rsid w:val="00F97704"/>
    <w:rsid w:val="00FB0C3A"/>
    <w:rsid w:val="00FC0426"/>
    <w:rsid w:val="00FC29A7"/>
    <w:rsid w:val="00FD24BF"/>
    <w:rsid w:val="00FD2F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BA"/>
    <w:pPr>
      <w:bidi/>
      <w:spacing w:after="200" w:line="276" w:lineRule="auto"/>
    </w:pPr>
    <w:rPr>
      <w:sz w:val="22"/>
      <w:szCs w:val="22"/>
      <w:lang w:eastAsia="en-US" w:bidi="fa-IR"/>
    </w:rPr>
  </w:style>
  <w:style w:type="paragraph" w:styleId="Heading1">
    <w:name w:val="heading 1"/>
    <w:basedOn w:val="Normal"/>
    <w:next w:val="Normal"/>
    <w:link w:val="Heading1Char"/>
    <w:autoRedefine/>
    <w:qFormat/>
    <w:rsid w:val="00B57FB9"/>
    <w:pPr>
      <w:keepNext/>
      <w:bidi w:val="0"/>
      <w:spacing w:before="300" w:after="0" w:line="360" w:lineRule="auto"/>
      <w:outlineLvl w:val="0"/>
    </w:pPr>
    <w:rPr>
      <w:rFonts w:ascii="Times New Roman" w:hAnsi="Times New Roman" w:cs="Times New Roman"/>
      <w:b/>
      <w:bCs/>
      <w:sz w:val="28"/>
      <w:szCs w:val="28"/>
      <w:lang w:bidi="ar-SA"/>
    </w:rPr>
  </w:style>
  <w:style w:type="paragraph" w:styleId="Heading2">
    <w:name w:val="heading 2"/>
    <w:basedOn w:val="Normal"/>
    <w:next w:val="Normal"/>
    <w:link w:val="Heading2Char"/>
    <w:uiPriority w:val="9"/>
    <w:semiHidden/>
    <w:unhideWhenUsed/>
    <w:qFormat/>
    <w:rsid w:val="004108DC"/>
    <w:pPr>
      <w:keepNext/>
      <w:spacing w:before="240" w:after="60"/>
      <w:outlineLvl w:val="1"/>
    </w:pPr>
    <w:rPr>
      <w:rFonts w:ascii="Cambria" w:eastAsia="Times New Roman" w:hAnsi="Cambria" w:cs="Times New Roman"/>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7FB9"/>
    <w:rPr>
      <w:rFonts w:ascii="Times New Roman" w:hAnsi="Times New Roman" w:cs="Times New Roman"/>
      <w:b/>
      <w:bCs/>
      <w:sz w:val="28"/>
      <w:szCs w:val="28"/>
    </w:rPr>
  </w:style>
  <w:style w:type="paragraph" w:styleId="FootnoteText">
    <w:name w:val="footnote text"/>
    <w:basedOn w:val="Normal"/>
    <w:link w:val="FootnoteTextChar"/>
    <w:uiPriority w:val="99"/>
    <w:semiHidden/>
    <w:unhideWhenUsed/>
    <w:rsid w:val="004108DC"/>
    <w:pPr>
      <w:spacing w:after="0" w:line="240" w:lineRule="auto"/>
    </w:pPr>
    <w:rPr>
      <w:rFonts w:ascii="Times New Roman" w:eastAsia="Times New Roman" w:hAnsi="Times New Roman" w:cs="Times New Roman"/>
      <w:sz w:val="20"/>
      <w:szCs w:val="24"/>
      <w:lang w:bidi="ar-SA"/>
    </w:rPr>
  </w:style>
  <w:style w:type="character" w:customStyle="1" w:styleId="FootnoteTextChar">
    <w:name w:val="Footnote Text Char"/>
    <w:link w:val="FootnoteText"/>
    <w:uiPriority w:val="99"/>
    <w:semiHidden/>
    <w:rsid w:val="004108DC"/>
    <w:rPr>
      <w:rFonts w:ascii="Times New Roman" w:eastAsia="Times New Roman" w:hAnsi="Times New Roman" w:cs="Times New Roman"/>
      <w:szCs w:val="24"/>
      <w:lang w:bidi="ar-SA"/>
    </w:rPr>
  </w:style>
  <w:style w:type="character" w:styleId="FootnoteReference">
    <w:name w:val="footnote reference"/>
    <w:uiPriority w:val="99"/>
    <w:semiHidden/>
    <w:unhideWhenUsed/>
    <w:rsid w:val="004108DC"/>
    <w:rPr>
      <w:vertAlign w:val="superscript"/>
    </w:rPr>
  </w:style>
  <w:style w:type="paragraph" w:styleId="ListParagraph">
    <w:name w:val="List Paragraph"/>
    <w:basedOn w:val="Normal"/>
    <w:uiPriority w:val="34"/>
    <w:qFormat/>
    <w:rsid w:val="004108DC"/>
    <w:pPr>
      <w:ind w:left="720"/>
      <w:contextualSpacing/>
    </w:pPr>
  </w:style>
  <w:style w:type="character" w:customStyle="1" w:styleId="hps">
    <w:name w:val="hps"/>
    <w:rsid w:val="004108DC"/>
  </w:style>
  <w:style w:type="character" w:styleId="Emphasis">
    <w:name w:val="Emphasis"/>
    <w:uiPriority w:val="20"/>
    <w:qFormat/>
    <w:rsid w:val="004108DC"/>
    <w:rPr>
      <w:i/>
      <w:iCs/>
    </w:rPr>
  </w:style>
  <w:style w:type="character" w:customStyle="1" w:styleId="Heading2Char">
    <w:name w:val="Heading 2 Char"/>
    <w:link w:val="Heading2"/>
    <w:uiPriority w:val="9"/>
    <w:semiHidden/>
    <w:rsid w:val="004108DC"/>
    <w:rPr>
      <w:rFonts w:ascii="Cambria" w:eastAsia="Times New Roman" w:hAnsi="Cambria" w:cs="Times New Roman"/>
      <w:b/>
      <w:bCs/>
      <w:i/>
      <w:iCs/>
      <w:sz w:val="28"/>
      <w:szCs w:val="28"/>
    </w:rPr>
  </w:style>
  <w:style w:type="paragraph" w:styleId="CommentText">
    <w:name w:val="annotation text"/>
    <w:basedOn w:val="Normal"/>
    <w:link w:val="CommentTextChar"/>
    <w:uiPriority w:val="99"/>
    <w:semiHidden/>
    <w:unhideWhenUsed/>
    <w:rsid w:val="004108DC"/>
    <w:pPr>
      <w:spacing w:line="240" w:lineRule="auto"/>
    </w:pPr>
    <w:rPr>
      <w:rFonts w:cs="Times New Roman"/>
      <w:sz w:val="20"/>
      <w:szCs w:val="20"/>
      <w:lang w:bidi="ar-SA"/>
    </w:rPr>
  </w:style>
  <w:style w:type="character" w:customStyle="1" w:styleId="CommentTextChar">
    <w:name w:val="Comment Text Char"/>
    <w:link w:val="CommentText"/>
    <w:uiPriority w:val="99"/>
    <w:semiHidden/>
    <w:rsid w:val="004108DC"/>
  </w:style>
  <w:style w:type="character" w:styleId="CommentReference">
    <w:name w:val="annotation reference"/>
    <w:uiPriority w:val="99"/>
    <w:semiHidden/>
    <w:unhideWhenUsed/>
    <w:rsid w:val="004108DC"/>
    <w:rPr>
      <w:sz w:val="16"/>
      <w:szCs w:val="16"/>
    </w:rPr>
  </w:style>
  <w:style w:type="paragraph" w:styleId="BalloonText">
    <w:name w:val="Balloon Text"/>
    <w:basedOn w:val="Normal"/>
    <w:link w:val="BalloonTextChar"/>
    <w:uiPriority w:val="99"/>
    <w:semiHidden/>
    <w:unhideWhenUsed/>
    <w:rsid w:val="004108DC"/>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4108DC"/>
    <w:rPr>
      <w:rFonts w:ascii="Tahoma" w:hAnsi="Tahoma" w:cs="Tahoma"/>
      <w:sz w:val="16"/>
      <w:szCs w:val="16"/>
    </w:rPr>
  </w:style>
  <w:style w:type="paragraph" w:styleId="Header">
    <w:name w:val="header"/>
    <w:basedOn w:val="Normal"/>
    <w:link w:val="HeaderChar"/>
    <w:uiPriority w:val="99"/>
    <w:unhideWhenUsed/>
    <w:rsid w:val="008429F2"/>
    <w:pPr>
      <w:tabs>
        <w:tab w:val="center" w:pos="4513"/>
        <w:tab w:val="right" w:pos="9026"/>
      </w:tabs>
    </w:pPr>
    <w:rPr>
      <w:rFonts w:cs="Times New Roman"/>
      <w:lang w:bidi="ar-SA"/>
    </w:rPr>
  </w:style>
  <w:style w:type="character" w:customStyle="1" w:styleId="HeaderChar">
    <w:name w:val="Header Char"/>
    <w:link w:val="Header"/>
    <w:uiPriority w:val="99"/>
    <w:rsid w:val="008429F2"/>
    <w:rPr>
      <w:sz w:val="22"/>
      <w:szCs w:val="22"/>
    </w:rPr>
  </w:style>
  <w:style w:type="paragraph" w:styleId="Footer">
    <w:name w:val="footer"/>
    <w:basedOn w:val="Normal"/>
    <w:link w:val="FooterChar"/>
    <w:uiPriority w:val="99"/>
    <w:unhideWhenUsed/>
    <w:rsid w:val="008429F2"/>
    <w:pPr>
      <w:tabs>
        <w:tab w:val="center" w:pos="4513"/>
        <w:tab w:val="right" w:pos="9026"/>
      </w:tabs>
    </w:pPr>
    <w:rPr>
      <w:rFonts w:cs="Times New Roman"/>
      <w:lang w:bidi="ar-SA"/>
    </w:rPr>
  </w:style>
  <w:style w:type="character" w:customStyle="1" w:styleId="FooterChar">
    <w:name w:val="Footer Char"/>
    <w:link w:val="Footer"/>
    <w:uiPriority w:val="99"/>
    <w:rsid w:val="008429F2"/>
    <w:rPr>
      <w:sz w:val="22"/>
      <w:szCs w:val="22"/>
    </w:rPr>
  </w:style>
  <w:style w:type="character" w:customStyle="1" w:styleId="shorttext">
    <w:name w:val="short_text"/>
    <w:rsid w:val="00F218A2"/>
  </w:style>
  <w:style w:type="character" w:customStyle="1" w:styleId="alt-edited">
    <w:name w:val="alt-edited"/>
    <w:rsid w:val="00F218A2"/>
  </w:style>
  <w:style w:type="character" w:styleId="Hyperlink">
    <w:name w:val="Hyperlink"/>
    <w:basedOn w:val="DefaultParagraphFont"/>
    <w:uiPriority w:val="99"/>
    <w:rsid w:val="00E546E6"/>
    <w:rPr>
      <w:color w:val="000000"/>
      <w:u w:val="single"/>
    </w:rPr>
  </w:style>
</w:styles>
</file>

<file path=word/webSettings.xml><?xml version="1.0" encoding="utf-8"?>
<w:webSettings xmlns:r="http://schemas.openxmlformats.org/officeDocument/2006/relationships" xmlns:w="http://schemas.openxmlformats.org/wordprocessingml/2006/main">
  <w:divs>
    <w:div w:id="276987506">
      <w:bodyDiv w:val="1"/>
      <w:marLeft w:val="0"/>
      <w:marRight w:val="0"/>
      <w:marTop w:val="0"/>
      <w:marBottom w:val="0"/>
      <w:divBdr>
        <w:top w:val="none" w:sz="0" w:space="0" w:color="auto"/>
        <w:left w:val="none" w:sz="0" w:space="0" w:color="auto"/>
        <w:bottom w:val="none" w:sz="0" w:space="0" w:color="auto"/>
        <w:right w:val="none" w:sz="0" w:space="0" w:color="auto"/>
      </w:divBdr>
    </w:div>
    <w:div w:id="487750621">
      <w:bodyDiv w:val="1"/>
      <w:marLeft w:val="0"/>
      <w:marRight w:val="0"/>
      <w:marTop w:val="0"/>
      <w:marBottom w:val="0"/>
      <w:divBdr>
        <w:top w:val="none" w:sz="0" w:space="0" w:color="auto"/>
        <w:left w:val="none" w:sz="0" w:space="0" w:color="auto"/>
        <w:bottom w:val="none" w:sz="0" w:space="0" w:color="auto"/>
        <w:right w:val="none" w:sz="0" w:space="0" w:color="auto"/>
      </w:divBdr>
    </w:div>
    <w:div w:id="589310961">
      <w:bodyDiv w:val="1"/>
      <w:marLeft w:val="0"/>
      <w:marRight w:val="0"/>
      <w:marTop w:val="0"/>
      <w:marBottom w:val="0"/>
      <w:divBdr>
        <w:top w:val="none" w:sz="0" w:space="0" w:color="auto"/>
        <w:left w:val="none" w:sz="0" w:space="0" w:color="auto"/>
        <w:bottom w:val="none" w:sz="0" w:space="0" w:color="auto"/>
        <w:right w:val="none" w:sz="0" w:space="0" w:color="auto"/>
      </w:divBdr>
    </w:div>
    <w:div w:id="764691653">
      <w:bodyDiv w:val="1"/>
      <w:marLeft w:val="0"/>
      <w:marRight w:val="0"/>
      <w:marTop w:val="0"/>
      <w:marBottom w:val="0"/>
      <w:divBdr>
        <w:top w:val="none" w:sz="0" w:space="0" w:color="auto"/>
        <w:left w:val="none" w:sz="0" w:space="0" w:color="auto"/>
        <w:bottom w:val="none" w:sz="0" w:space="0" w:color="auto"/>
        <w:right w:val="none" w:sz="0" w:space="0" w:color="auto"/>
      </w:divBdr>
    </w:div>
    <w:div w:id="1169056641">
      <w:bodyDiv w:val="1"/>
      <w:marLeft w:val="0"/>
      <w:marRight w:val="0"/>
      <w:marTop w:val="0"/>
      <w:marBottom w:val="0"/>
      <w:divBdr>
        <w:top w:val="none" w:sz="0" w:space="0" w:color="auto"/>
        <w:left w:val="none" w:sz="0" w:space="0" w:color="auto"/>
        <w:bottom w:val="none" w:sz="0" w:space="0" w:color="auto"/>
        <w:right w:val="none" w:sz="0" w:space="0" w:color="auto"/>
      </w:divBdr>
    </w:div>
    <w:div w:id="1332562893">
      <w:bodyDiv w:val="1"/>
      <w:marLeft w:val="0"/>
      <w:marRight w:val="0"/>
      <w:marTop w:val="0"/>
      <w:marBottom w:val="0"/>
      <w:divBdr>
        <w:top w:val="none" w:sz="0" w:space="0" w:color="auto"/>
        <w:left w:val="none" w:sz="0" w:space="0" w:color="auto"/>
        <w:bottom w:val="none" w:sz="0" w:space="0" w:color="auto"/>
        <w:right w:val="none" w:sz="0" w:space="0" w:color="auto"/>
      </w:divBdr>
    </w:div>
    <w:div w:id="1397971747">
      <w:bodyDiv w:val="1"/>
      <w:marLeft w:val="0"/>
      <w:marRight w:val="0"/>
      <w:marTop w:val="0"/>
      <w:marBottom w:val="0"/>
      <w:divBdr>
        <w:top w:val="none" w:sz="0" w:space="0" w:color="auto"/>
        <w:left w:val="none" w:sz="0" w:space="0" w:color="auto"/>
        <w:bottom w:val="none" w:sz="0" w:space="0" w:color="auto"/>
        <w:right w:val="none" w:sz="0" w:space="0" w:color="auto"/>
      </w:divBdr>
    </w:div>
    <w:div w:id="1559971956">
      <w:bodyDiv w:val="1"/>
      <w:marLeft w:val="0"/>
      <w:marRight w:val="0"/>
      <w:marTop w:val="0"/>
      <w:marBottom w:val="0"/>
      <w:divBdr>
        <w:top w:val="none" w:sz="0" w:space="0" w:color="auto"/>
        <w:left w:val="none" w:sz="0" w:space="0" w:color="auto"/>
        <w:bottom w:val="none" w:sz="0" w:space="0" w:color="auto"/>
        <w:right w:val="none" w:sz="0" w:space="0" w:color="auto"/>
      </w:divBdr>
    </w:div>
    <w:div w:id="21397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0918.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55BD-BBB5-490A-9274-427574CC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Administrator</cp:lastModifiedBy>
  <cp:revision>7</cp:revision>
  <cp:lastPrinted>2018-09-27T02:08:00Z</cp:lastPrinted>
  <dcterms:created xsi:type="dcterms:W3CDTF">2018-09-26T13:50:00Z</dcterms:created>
  <dcterms:modified xsi:type="dcterms:W3CDTF">2018-09-27T02:31:00Z</dcterms:modified>
</cp:coreProperties>
</file>