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E52" w:rsidRPr="00F40F63" w:rsidRDefault="00B83B5C" w:rsidP="00F40F63">
      <w:pPr>
        <w:bidi w:val="0"/>
        <w:snapToGrid w:val="0"/>
        <w:jc w:val="center"/>
        <w:rPr>
          <w:rFonts w:cs="Times New Roman"/>
          <w:b/>
          <w:bCs/>
          <w:sz w:val="20"/>
          <w:szCs w:val="20"/>
          <w:lang w:bidi="ar-EG"/>
        </w:rPr>
      </w:pPr>
      <w:r w:rsidRPr="00F40F63">
        <w:rPr>
          <w:rFonts w:cs="Times New Roman"/>
          <w:b/>
          <w:bCs/>
          <w:sz w:val="20"/>
          <w:szCs w:val="20"/>
          <w:lang w:bidi="ar-EG"/>
        </w:rPr>
        <w:t>Effect of Spraying Some Micronutrients via Normal versus Nano Technology on Fruiting of Sakkoti Date Palms</w:t>
      </w:r>
    </w:p>
    <w:p w:rsidR="00DC5E52" w:rsidRPr="00F40F63" w:rsidRDefault="00DC5E52" w:rsidP="00F40F63">
      <w:pPr>
        <w:bidi w:val="0"/>
        <w:snapToGrid w:val="0"/>
        <w:jc w:val="center"/>
        <w:rPr>
          <w:rFonts w:cs="Times New Roman"/>
          <w:b/>
          <w:bCs/>
          <w:sz w:val="20"/>
          <w:szCs w:val="20"/>
          <w:lang w:bidi="ar-EG"/>
        </w:rPr>
      </w:pPr>
    </w:p>
    <w:p w:rsidR="00DC5E52" w:rsidRPr="00F40F63" w:rsidRDefault="0082240C" w:rsidP="00F40F63">
      <w:pPr>
        <w:bidi w:val="0"/>
        <w:snapToGrid w:val="0"/>
        <w:jc w:val="center"/>
        <w:rPr>
          <w:rFonts w:cs="Times New Roman"/>
          <w:sz w:val="20"/>
          <w:szCs w:val="20"/>
          <w:lang w:bidi="ar-EG"/>
        </w:rPr>
      </w:pPr>
      <w:r w:rsidRPr="00F40F63">
        <w:rPr>
          <w:rFonts w:cs="Times New Roman"/>
          <w:sz w:val="20"/>
          <w:szCs w:val="20"/>
          <w:lang w:bidi="ar-EG"/>
        </w:rPr>
        <w:t>Esraa M. El-Sayed</w:t>
      </w:r>
    </w:p>
    <w:p w:rsidR="00DC5E52" w:rsidRPr="00F40F63" w:rsidRDefault="00DC5E52" w:rsidP="00F40F63">
      <w:pPr>
        <w:bidi w:val="0"/>
        <w:snapToGrid w:val="0"/>
        <w:jc w:val="center"/>
        <w:rPr>
          <w:rFonts w:cs="Times New Roman"/>
          <w:sz w:val="20"/>
          <w:szCs w:val="20"/>
          <w:lang w:bidi="ar-EG"/>
        </w:rPr>
      </w:pPr>
    </w:p>
    <w:p w:rsidR="00DC5E52" w:rsidRPr="00F40F63" w:rsidRDefault="0082240C" w:rsidP="00F40F63">
      <w:pPr>
        <w:bidi w:val="0"/>
        <w:snapToGrid w:val="0"/>
        <w:jc w:val="center"/>
        <w:rPr>
          <w:rFonts w:cs="Times New Roman"/>
          <w:sz w:val="20"/>
          <w:szCs w:val="20"/>
          <w:lang w:bidi="ar-EG"/>
        </w:rPr>
      </w:pPr>
      <w:r w:rsidRPr="00F40F63">
        <w:rPr>
          <w:rFonts w:cs="Times New Roman"/>
          <w:sz w:val="20"/>
          <w:szCs w:val="20"/>
          <w:lang w:bidi="ar-EG"/>
        </w:rPr>
        <w:t xml:space="preserve">Hort. </w:t>
      </w:r>
      <w:r w:rsidR="00B83B5C" w:rsidRPr="00F40F63">
        <w:rPr>
          <w:rFonts w:cs="Times New Roman"/>
          <w:sz w:val="20"/>
          <w:szCs w:val="20"/>
          <w:lang w:bidi="ar-EG"/>
        </w:rPr>
        <w:t>dept. Fac. of Agric. Aswan Univ., Egypt.</w:t>
      </w:r>
    </w:p>
    <w:p w:rsidR="00DC5E52" w:rsidRPr="00F40F63" w:rsidRDefault="00DC5E52" w:rsidP="00F40F63">
      <w:pPr>
        <w:bidi w:val="0"/>
        <w:snapToGrid w:val="0"/>
        <w:jc w:val="center"/>
        <w:rPr>
          <w:rFonts w:cs="Times New Roman"/>
          <w:sz w:val="20"/>
          <w:szCs w:val="20"/>
          <w:lang w:bidi="ar-EG"/>
        </w:rPr>
      </w:pPr>
    </w:p>
    <w:p w:rsidR="008A0F20" w:rsidRPr="00F40F63" w:rsidRDefault="00B83B5C" w:rsidP="00F40F63">
      <w:pPr>
        <w:bidi w:val="0"/>
        <w:snapToGrid w:val="0"/>
        <w:jc w:val="both"/>
        <w:rPr>
          <w:rFonts w:cs="Times New Roman"/>
          <w:b/>
          <w:bCs/>
          <w:sz w:val="20"/>
          <w:szCs w:val="20"/>
          <w:lang w:bidi="ar-EG"/>
        </w:rPr>
      </w:pPr>
      <w:r w:rsidRPr="00F40F63">
        <w:rPr>
          <w:rFonts w:cs="Times New Roman"/>
          <w:b/>
          <w:bCs/>
          <w:sz w:val="20"/>
          <w:szCs w:val="20"/>
          <w:lang w:bidi="ar-EG"/>
        </w:rPr>
        <w:t xml:space="preserve">Abstract: </w:t>
      </w:r>
      <w:r w:rsidR="0082240C" w:rsidRPr="00F40F63">
        <w:rPr>
          <w:rFonts w:cs="Times New Roman"/>
          <w:sz w:val="20"/>
          <w:szCs w:val="20"/>
          <w:lang w:bidi="ar-EG"/>
        </w:rPr>
        <w:t>This study was conducted during 2017 and 2018 seasons to test the effect of spraying normal Zn Fe Mn B at 0.05% and nano ZnFeMnB each a</w:t>
      </w:r>
      <w:r w:rsidR="00D85830" w:rsidRPr="00F40F63">
        <w:rPr>
          <w:rFonts w:cs="Times New Roman"/>
          <w:sz w:val="20"/>
          <w:szCs w:val="20"/>
          <w:lang w:bidi="ar-EG"/>
        </w:rPr>
        <w:t>t</w:t>
      </w:r>
      <w:r w:rsidR="0082240C" w:rsidRPr="00F40F63">
        <w:rPr>
          <w:rFonts w:cs="Times New Roman"/>
          <w:sz w:val="20"/>
          <w:szCs w:val="20"/>
          <w:lang w:bidi="ar-EG"/>
        </w:rPr>
        <w:t xml:space="preserve"> 0.0</w:t>
      </w:r>
      <w:r w:rsidR="00D85830" w:rsidRPr="00F40F63">
        <w:rPr>
          <w:rFonts w:cs="Times New Roman"/>
          <w:sz w:val="20"/>
          <w:szCs w:val="20"/>
          <w:lang w:bidi="ar-EG"/>
        </w:rPr>
        <w:t>0</w:t>
      </w:r>
      <w:r w:rsidR="0082240C" w:rsidRPr="00F40F63">
        <w:rPr>
          <w:rFonts w:cs="Times New Roman"/>
          <w:sz w:val="20"/>
          <w:szCs w:val="20"/>
          <w:lang w:bidi="ar-EG"/>
        </w:rPr>
        <w:t>5%</w:t>
      </w:r>
      <w:r w:rsidR="00DC5E52" w:rsidRPr="00F40F63">
        <w:rPr>
          <w:rFonts w:cs="Times New Roman"/>
          <w:sz w:val="20"/>
          <w:szCs w:val="20"/>
          <w:lang w:bidi="ar-EG"/>
        </w:rPr>
        <w:t xml:space="preserve"> </w:t>
      </w:r>
      <w:r w:rsidR="0082240C" w:rsidRPr="00F40F63">
        <w:rPr>
          <w:rFonts w:cs="Times New Roman"/>
          <w:sz w:val="20"/>
          <w:szCs w:val="20"/>
          <w:lang w:bidi="ar-EG"/>
        </w:rPr>
        <w:t>to 0.0</w:t>
      </w:r>
      <w:r w:rsidR="00D85830" w:rsidRPr="00F40F63">
        <w:rPr>
          <w:rFonts w:cs="Times New Roman"/>
          <w:sz w:val="20"/>
          <w:szCs w:val="20"/>
          <w:lang w:bidi="ar-EG"/>
        </w:rPr>
        <w:t>0</w:t>
      </w:r>
      <w:r w:rsidR="0082240C" w:rsidRPr="00F40F63">
        <w:rPr>
          <w:rFonts w:cs="Times New Roman"/>
          <w:sz w:val="20"/>
          <w:szCs w:val="20"/>
          <w:lang w:bidi="ar-EG"/>
        </w:rPr>
        <w:t>4% on growth</w:t>
      </w:r>
      <w:r w:rsidR="00DC5E52" w:rsidRPr="00F40F63">
        <w:rPr>
          <w:rFonts w:cs="Times New Roman"/>
          <w:sz w:val="20"/>
          <w:szCs w:val="20"/>
          <w:lang w:bidi="ar-EG"/>
        </w:rPr>
        <w:t>,</w:t>
      </w:r>
      <w:r w:rsidR="0082240C" w:rsidRPr="00F40F63">
        <w:rPr>
          <w:rFonts w:cs="Times New Roman"/>
          <w:sz w:val="20"/>
          <w:szCs w:val="20"/>
          <w:lang w:bidi="ar-EG"/>
        </w:rPr>
        <w:t xml:space="preserve"> palm nutritional status, yield and fruit quality of Sakkoti date palms. The selected palms received three sprays before hand pollination, just after fruit setting and one month later.</w:t>
      </w:r>
      <w:r w:rsidR="00DC5E52" w:rsidRPr="00F40F63">
        <w:rPr>
          <w:rFonts w:cs="Times New Roman"/>
          <w:sz w:val="20"/>
          <w:szCs w:val="20"/>
          <w:lang w:bidi="ar-EG"/>
        </w:rPr>
        <w:t xml:space="preserve"> </w:t>
      </w:r>
      <w:r w:rsidR="00C30ED1" w:rsidRPr="00F40F63">
        <w:rPr>
          <w:rFonts w:cs="Times New Roman"/>
          <w:sz w:val="20"/>
          <w:szCs w:val="20"/>
          <w:lang w:bidi="ar-EG"/>
        </w:rPr>
        <w:t>Spraying the palms with normal ZnFeMnB at 0.05 % and nano ZnFeMnB at 0.005 to 0.04% three times resulted in an obvious promotion on all growth aspects, photosynthetic pigments, nutrients</w:t>
      </w:r>
      <w:r w:rsidR="00DC5E52" w:rsidRPr="00F40F63">
        <w:rPr>
          <w:rFonts w:cs="Times New Roman"/>
          <w:sz w:val="20"/>
          <w:szCs w:val="20"/>
          <w:lang w:bidi="ar-EG"/>
        </w:rPr>
        <w:t>,</w:t>
      </w:r>
      <w:r w:rsidR="00C30ED1" w:rsidRPr="00F40F63">
        <w:rPr>
          <w:rFonts w:cs="Times New Roman"/>
          <w:sz w:val="20"/>
          <w:szCs w:val="20"/>
          <w:lang w:bidi="ar-EG"/>
        </w:rPr>
        <w:t xml:space="preserve"> yield and fruit quality relative to the control. Using nano ZnFe MnB at 0.005 to 0.04%</w:t>
      </w:r>
      <w:r w:rsidR="00190FD8" w:rsidRPr="00F40F63">
        <w:rPr>
          <w:rFonts w:cs="Times New Roman"/>
          <w:sz w:val="20"/>
          <w:szCs w:val="20"/>
          <w:lang w:bidi="ar-EG"/>
        </w:rPr>
        <w:t xml:space="preserve"> was superior than using normal Zn Fe Mn B at 0.05 % in this respect.</w:t>
      </w:r>
      <w:r w:rsidR="00DC5E52" w:rsidRPr="00F40F63">
        <w:rPr>
          <w:rFonts w:cs="Times New Roman"/>
          <w:sz w:val="20"/>
          <w:szCs w:val="20"/>
          <w:lang w:bidi="ar-EG"/>
        </w:rPr>
        <w:t xml:space="preserve"> </w:t>
      </w:r>
      <w:r w:rsidR="008A0F20" w:rsidRPr="00F40F63">
        <w:rPr>
          <w:rFonts w:cs="Times New Roman"/>
          <w:sz w:val="20"/>
          <w:szCs w:val="20"/>
          <w:lang w:bidi="ar-EG"/>
        </w:rPr>
        <w:t>Using nano ZnFeMn B</w:t>
      </w:r>
      <w:r w:rsidR="00DC5E52" w:rsidRPr="00F40F63">
        <w:rPr>
          <w:rFonts w:cs="Times New Roman"/>
          <w:sz w:val="20"/>
          <w:szCs w:val="20"/>
          <w:lang w:bidi="ar-EG"/>
        </w:rPr>
        <w:t xml:space="preserve"> </w:t>
      </w:r>
      <w:r w:rsidR="008A0F20" w:rsidRPr="00F40F63">
        <w:rPr>
          <w:rFonts w:cs="Times New Roman"/>
          <w:sz w:val="20"/>
          <w:szCs w:val="20"/>
          <w:lang w:bidi="ar-EG"/>
        </w:rPr>
        <w:t xml:space="preserve">at 0.1% three </w:t>
      </w:r>
      <w:r w:rsidR="00242CBF" w:rsidRPr="00F40F63">
        <w:rPr>
          <w:rFonts w:cs="Times New Roman"/>
          <w:sz w:val="20"/>
          <w:szCs w:val="20"/>
          <w:lang w:bidi="ar-EG"/>
        </w:rPr>
        <w:t xml:space="preserve">times gave the best results with regard to yield and fruit quality of Sakkoti date palms. </w:t>
      </w:r>
    </w:p>
    <w:p w:rsidR="00F40F63" w:rsidRPr="00F40F63" w:rsidRDefault="00F40F63" w:rsidP="00F40F63">
      <w:pPr>
        <w:bidi w:val="0"/>
        <w:snapToGrid w:val="0"/>
        <w:jc w:val="both"/>
        <w:rPr>
          <w:rFonts w:cs="Times New Roman"/>
          <w:sz w:val="20"/>
          <w:szCs w:val="20"/>
          <w:lang w:bidi="ar-EG"/>
        </w:rPr>
      </w:pPr>
      <w:r w:rsidRPr="00F40F63">
        <w:rPr>
          <w:rFonts w:cs="Times New Roman" w:hint="eastAsia"/>
          <w:sz w:val="20"/>
          <w:szCs w:val="20"/>
        </w:rPr>
        <w:t>[</w:t>
      </w:r>
      <w:r w:rsidRPr="00F40F63">
        <w:rPr>
          <w:rFonts w:cs="Times New Roman"/>
          <w:sz w:val="20"/>
          <w:szCs w:val="20"/>
          <w:lang w:bidi="ar-EG"/>
        </w:rPr>
        <w:t>Esraa M. El-Sayed</w:t>
      </w:r>
      <w:r w:rsidRPr="00F40F63">
        <w:rPr>
          <w:rFonts w:cs="Times New Roman"/>
          <w:sz w:val="20"/>
          <w:szCs w:val="20"/>
        </w:rPr>
        <w:t>.</w:t>
      </w:r>
      <w:r w:rsidRPr="00F40F63">
        <w:rPr>
          <w:rFonts w:cs="Times New Roman" w:hint="eastAsia"/>
          <w:b/>
          <w:bCs/>
          <w:sz w:val="20"/>
          <w:szCs w:val="20"/>
          <w:lang w:bidi="fa-IR"/>
        </w:rPr>
        <w:t xml:space="preserve"> </w:t>
      </w:r>
      <w:r w:rsidRPr="00F40F63">
        <w:rPr>
          <w:rFonts w:cs="Times New Roman"/>
          <w:b/>
          <w:bCs/>
          <w:sz w:val="20"/>
          <w:szCs w:val="20"/>
          <w:lang w:bidi="ar-EG"/>
        </w:rPr>
        <w:t>Effect of Spraying Some Micronutrients via Normal versus Nano Technology on Fruiting of Sakkoti Date Palms</w:t>
      </w:r>
      <w:r w:rsidRPr="00F40F63">
        <w:rPr>
          <w:rFonts w:eastAsia="Times New Roman" w:cs="Times New Roman"/>
          <w:b/>
          <w:bCs/>
          <w:sz w:val="20"/>
          <w:szCs w:val="20"/>
          <w:lang w:bidi="fa-IR"/>
        </w:rPr>
        <w:t>.</w:t>
      </w:r>
      <w:r w:rsidRPr="00F40F63">
        <w:rPr>
          <w:rFonts w:cs="Times New Roman"/>
          <w:bCs/>
          <w:i/>
          <w:sz w:val="20"/>
          <w:szCs w:val="20"/>
        </w:rPr>
        <w:t xml:space="preserve"> Researcher</w:t>
      </w:r>
      <w:r w:rsidRPr="00F40F63">
        <w:rPr>
          <w:rFonts w:cs="Times New Roman"/>
          <w:bCs/>
          <w:sz w:val="20"/>
          <w:szCs w:val="20"/>
        </w:rPr>
        <w:t xml:space="preserve"> 201</w:t>
      </w:r>
      <w:r w:rsidRPr="00F40F63">
        <w:rPr>
          <w:rFonts w:cs="Times New Roman" w:hint="eastAsia"/>
          <w:bCs/>
          <w:sz w:val="20"/>
          <w:szCs w:val="20"/>
        </w:rPr>
        <w:t>8</w:t>
      </w:r>
      <w:r w:rsidRPr="00F40F63">
        <w:rPr>
          <w:rFonts w:cs="Times New Roman"/>
          <w:bCs/>
          <w:sz w:val="20"/>
          <w:szCs w:val="20"/>
        </w:rPr>
        <w:t>;</w:t>
      </w:r>
      <w:r w:rsidRPr="00F40F63">
        <w:rPr>
          <w:rFonts w:cs="Times New Roman" w:hint="eastAsia"/>
          <w:bCs/>
          <w:sz w:val="20"/>
          <w:szCs w:val="20"/>
        </w:rPr>
        <w:t>10</w:t>
      </w:r>
      <w:r w:rsidRPr="00F40F63">
        <w:rPr>
          <w:rFonts w:cs="Times New Roman"/>
          <w:bCs/>
          <w:sz w:val="20"/>
          <w:szCs w:val="20"/>
        </w:rPr>
        <w:t>(</w:t>
      </w:r>
      <w:r w:rsidRPr="00F40F63">
        <w:rPr>
          <w:rFonts w:cs="Times New Roman" w:hint="eastAsia"/>
          <w:bCs/>
          <w:sz w:val="20"/>
          <w:szCs w:val="20"/>
        </w:rPr>
        <w:t>10</w:t>
      </w:r>
      <w:r w:rsidRPr="00F40F63">
        <w:rPr>
          <w:rFonts w:cs="Times New Roman"/>
          <w:bCs/>
          <w:sz w:val="20"/>
          <w:szCs w:val="20"/>
        </w:rPr>
        <w:t>):</w:t>
      </w:r>
      <w:r w:rsidR="00325C6F">
        <w:rPr>
          <w:rFonts w:cs="Times New Roman"/>
          <w:noProof/>
          <w:color w:val="000000"/>
          <w:sz w:val="20"/>
          <w:szCs w:val="20"/>
        </w:rPr>
        <w:t>39-43</w:t>
      </w:r>
      <w:r w:rsidRPr="00F40F63">
        <w:rPr>
          <w:rFonts w:cs="Times New Roman"/>
          <w:bCs/>
          <w:sz w:val="20"/>
          <w:szCs w:val="20"/>
        </w:rPr>
        <w:t xml:space="preserve">]. </w:t>
      </w:r>
      <w:r w:rsidRPr="00F40F63">
        <w:rPr>
          <w:rFonts w:cs="Times New Roman"/>
          <w:sz w:val="20"/>
          <w:szCs w:val="20"/>
        </w:rPr>
        <w:t>ISSN 1553-9865 (print); ISSN 2163-8950 (online)</w:t>
      </w:r>
      <w:r w:rsidRPr="00F40F63">
        <w:rPr>
          <w:rFonts w:cs="Times New Roman"/>
          <w:bCs/>
          <w:sz w:val="20"/>
          <w:szCs w:val="20"/>
        </w:rPr>
        <w:t xml:space="preserve">. </w:t>
      </w:r>
      <w:hyperlink r:id="rId7" w:history="1">
        <w:r w:rsidRPr="00F40F63">
          <w:rPr>
            <w:rStyle w:val="a7"/>
            <w:rFonts w:cs="Times New Roman"/>
            <w:sz w:val="20"/>
            <w:szCs w:val="20"/>
          </w:rPr>
          <w:t>http://www.sciencepub.net/researcher</w:t>
        </w:r>
      </w:hyperlink>
      <w:r w:rsidRPr="00F40F63">
        <w:rPr>
          <w:rFonts w:cs="Times New Roman"/>
          <w:bCs/>
          <w:sz w:val="20"/>
          <w:szCs w:val="20"/>
        </w:rPr>
        <w:t>.</w:t>
      </w:r>
      <w:r w:rsidRPr="00F40F63">
        <w:rPr>
          <w:rFonts w:cs="Times New Roman" w:hint="eastAsia"/>
          <w:bCs/>
          <w:sz w:val="20"/>
          <w:szCs w:val="20"/>
        </w:rPr>
        <w:t xml:space="preserve"> </w:t>
      </w:r>
      <w:r>
        <w:rPr>
          <w:rFonts w:cs="Times New Roman" w:hint="eastAsia"/>
          <w:bCs/>
          <w:sz w:val="20"/>
          <w:szCs w:val="20"/>
          <w:lang w:eastAsia="zh-CN"/>
        </w:rPr>
        <w:t>6</w:t>
      </w:r>
      <w:r w:rsidRPr="00F40F63">
        <w:rPr>
          <w:rFonts w:cs="Times New Roman" w:hint="eastAsia"/>
          <w:bCs/>
          <w:sz w:val="20"/>
          <w:szCs w:val="20"/>
        </w:rPr>
        <w:t xml:space="preserve">. </w:t>
      </w:r>
      <w:r w:rsidRPr="00F40F63">
        <w:rPr>
          <w:rFonts w:cs="Times New Roman"/>
          <w:color w:val="000000"/>
          <w:sz w:val="20"/>
          <w:szCs w:val="20"/>
          <w:shd w:val="clear" w:color="auto" w:fill="FFFFFF"/>
        </w:rPr>
        <w:t>doi:</w:t>
      </w:r>
      <w:hyperlink r:id="rId8" w:history="1">
        <w:r w:rsidRPr="00F40F63">
          <w:rPr>
            <w:rStyle w:val="a7"/>
            <w:rFonts w:cs="Times New Roman"/>
            <w:sz w:val="20"/>
            <w:szCs w:val="20"/>
            <w:shd w:val="clear" w:color="auto" w:fill="FFFFFF"/>
          </w:rPr>
          <w:t>10.7537/mars</w:t>
        </w:r>
        <w:r w:rsidRPr="00F40F63">
          <w:rPr>
            <w:rStyle w:val="a7"/>
            <w:rFonts w:cs="Times New Roman" w:hint="eastAsia"/>
            <w:sz w:val="20"/>
            <w:szCs w:val="20"/>
            <w:shd w:val="clear" w:color="auto" w:fill="FFFFFF"/>
          </w:rPr>
          <w:t>r</w:t>
        </w:r>
        <w:r w:rsidRPr="00F40F63">
          <w:rPr>
            <w:rStyle w:val="a7"/>
            <w:rFonts w:cs="Times New Roman"/>
            <w:sz w:val="20"/>
            <w:szCs w:val="20"/>
            <w:shd w:val="clear" w:color="auto" w:fill="FFFFFF"/>
          </w:rPr>
          <w:t>sj</w:t>
        </w:r>
        <w:r w:rsidRPr="00F40F63">
          <w:rPr>
            <w:rStyle w:val="a7"/>
            <w:rFonts w:cs="Times New Roman" w:hint="eastAsia"/>
            <w:sz w:val="20"/>
            <w:szCs w:val="20"/>
            <w:shd w:val="clear" w:color="auto" w:fill="FFFFFF"/>
          </w:rPr>
          <w:t>101018.</w:t>
        </w:r>
        <w:r w:rsidRPr="00F40F63">
          <w:rPr>
            <w:rStyle w:val="a7"/>
            <w:rFonts w:cs="Times New Roman"/>
            <w:sz w:val="20"/>
            <w:szCs w:val="20"/>
            <w:shd w:val="clear" w:color="auto" w:fill="FFFFFF"/>
          </w:rPr>
          <w:t>0</w:t>
        </w:r>
        <w:r>
          <w:rPr>
            <w:rStyle w:val="a7"/>
            <w:rFonts w:cs="Times New Roman" w:hint="eastAsia"/>
            <w:sz w:val="20"/>
            <w:szCs w:val="20"/>
            <w:shd w:val="clear" w:color="auto" w:fill="FFFFFF"/>
            <w:lang w:eastAsia="zh-CN"/>
          </w:rPr>
          <w:t>6</w:t>
        </w:r>
      </w:hyperlink>
      <w:r w:rsidRPr="00F40F63">
        <w:rPr>
          <w:rFonts w:cs="Times New Roman"/>
          <w:color w:val="000000"/>
          <w:sz w:val="20"/>
          <w:szCs w:val="20"/>
          <w:shd w:val="clear" w:color="auto" w:fill="FFFFFF"/>
        </w:rPr>
        <w:t>.</w:t>
      </w:r>
    </w:p>
    <w:p w:rsidR="00B83B5C" w:rsidRPr="00DC5E52" w:rsidRDefault="00B83B5C" w:rsidP="00F40F63">
      <w:pPr>
        <w:tabs>
          <w:tab w:val="right" w:pos="2977"/>
          <w:tab w:val="right" w:pos="9214"/>
        </w:tabs>
        <w:autoSpaceDE w:val="0"/>
        <w:autoSpaceDN w:val="0"/>
        <w:bidi w:val="0"/>
        <w:adjustRightInd w:val="0"/>
        <w:snapToGrid w:val="0"/>
        <w:jc w:val="both"/>
        <w:rPr>
          <w:rFonts w:cs="Times New Roman"/>
          <w:b/>
          <w:bCs/>
          <w:sz w:val="20"/>
          <w:szCs w:val="20"/>
          <w:lang w:bidi="ar-EG"/>
        </w:rPr>
      </w:pPr>
    </w:p>
    <w:p w:rsidR="00242CBF" w:rsidRPr="00DC5E52" w:rsidRDefault="00242CBF" w:rsidP="00F40F63">
      <w:pPr>
        <w:bidi w:val="0"/>
        <w:snapToGrid w:val="0"/>
        <w:jc w:val="both"/>
        <w:rPr>
          <w:rFonts w:cs="Times New Roman"/>
          <w:sz w:val="20"/>
          <w:szCs w:val="20"/>
          <w:lang w:bidi="ar-EG"/>
        </w:rPr>
      </w:pPr>
      <w:r w:rsidRPr="00DC5E52">
        <w:rPr>
          <w:rFonts w:cs="Times New Roman"/>
          <w:b/>
          <w:bCs/>
          <w:sz w:val="20"/>
          <w:szCs w:val="20"/>
          <w:lang w:bidi="ar-EG"/>
        </w:rPr>
        <w:t>Keywords:</w:t>
      </w:r>
      <w:r w:rsidR="00DC5E52" w:rsidRPr="00DC5E52">
        <w:rPr>
          <w:rFonts w:cs="Times New Roman"/>
          <w:sz w:val="20"/>
          <w:szCs w:val="20"/>
          <w:lang w:bidi="ar-EG"/>
        </w:rPr>
        <w:t xml:space="preserve"> </w:t>
      </w:r>
      <w:r w:rsidR="00A60466" w:rsidRPr="00DC5E52">
        <w:rPr>
          <w:rFonts w:cs="Times New Roman"/>
          <w:sz w:val="20"/>
          <w:szCs w:val="20"/>
          <w:lang w:bidi="ar-EG"/>
        </w:rPr>
        <w:t>Nano and normal ZnFeMnB, Sakkoti date palms, growth, yield</w:t>
      </w:r>
      <w:r w:rsidR="00DC5E52" w:rsidRPr="00DC5E52">
        <w:rPr>
          <w:rFonts w:cs="Times New Roman"/>
          <w:sz w:val="20"/>
          <w:szCs w:val="20"/>
          <w:lang w:bidi="ar-EG"/>
        </w:rPr>
        <w:t>,</w:t>
      </w:r>
      <w:r w:rsidR="00A60466" w:rsidRPr="00DC5E52">
        <w:rPr>
          <w:rFonts w:cs="Times New Roman"/>
          <w:sz w:val="20"/>
          <w:szCs w:val="20"/>
          <w:lang w:bidi="ar-EG"/>
        </w:rPr>
        <w:t xml:space="preserve"> fruit quality. </w:t>
      </w:r>
    </w:p>
    <w:p w:rsidR="00F40F63" w:rsidRDefault="00DC5E52" w:rsidP="00F40F63">
      <w:pPr>
        <w:bidi w:val="0"/>
        <w:snapToGrid w:val="0"/>
        <w:jc w:val="both"/>
        <w:rPr>
          <w:rFonts w:cs="Times New Roman"/>
          <w:b/>
          <w:bCs/>
          <w:sz w:val="20"/>
          <w:szCs w:val="20"/>
          <w:lang w:bidi="ar-EG"/>
        </w:rPr>
        <w:sectPr w:rsidR="00F40F63" w:rsidSect="00325C6F">
          <w:headerReference w:type="default" r:id="rId9"/>
          <w:footerReference w:type="even" r:id="rId10"/>
          <w:footerReference w:type="default" r:id="rId11"/>
          <w:type w:val="continuous"/>
          <w:pgSz w:w="12242" w:h="15842" w:code="1"/>
          <w:pgMar w:top="1440" w:right="1440" w:bottom="1440" w:left="1440" w:header="720" w:footer="720" w:gutter="0"/>
          <w:pgNumType w:start="39"/>
          <w:cols w:space="720"/>
          <w:docGrid w:linePitch="435"/>
        </w:sectPr>
      </w:pPr>
      <w:r>
        <w:rPr>
          <w:rFonts w:cs="Times New Roman"/>
          <w:b/>
          <w:bCs/>
          <w:sz w:val="20"/>
          <w:szCs w:val="20"/>
          <w:lang w:bidi="ar-EG"/>
        </w:rPr>
        <w:cr/>
      </w:r>
    </w:p>
    <w:p w:rsidR="00A60466" w:rsidRPr="00DC5E52" w:rsidRDefault="00B83B5C" w:rsidP="00F40F63">
      <w:pPr>
        <w:bidi w:val="0"/>
        <w:snapToGrid w:val="0"/>
        <w:jc w:val="both"/>
        <w:rPr>
          <w:rFonts w:cs="Times New Roman"/>
          <w:b/>
          <w:bCs/>
          <w:sz w:val="20"/>
          <w:szCs w:val="20"/>
          <w:lang w:bidi="ar-EG"/>
        </w:rPr>
      </w:pPr>
      <w:r w:rsidRPr="00DC5E52">
        <w:rPr>
          <w:rFonts w:cs="Times New Roman"/>
          <w:b/>
          <w:bCs/>
          <w:sz w:val="20"/>
          <w:szCs w:val="20"/>
          <w:lang w:bidi="ar-EG"/>
        </w:rPr>
        <w:lastRenderedPageBreak/>
        <w:t>1. Introduction</w:t>
      </w:r>
    </w:p>
    <w:p w:rsidR="00A70606" w:rsidRPr="00DC5E52" w:rsidRDefault="00D30DBE" w:rsidP="00F40F63">
      <w:pPr>
        <w:bidi w:val="0"/>
        <w:snapToGrid w:val="0"/>
        <w:ind w:firstLine="425"/>
        <w:jc w:val="both"/>
        <w:rPr>
          <w:rFonts w:cs="Times New Roman"/>
          <w:sz w:val="20"/>
          <w:szCs w:val="20"/>
          <w:lang w:bidi="ar-EG"/>
        </w:rPr>
      </w:pPr>
      <w:r w:rsidRPr="00DC5E52">
        <w:rPr>
          <w:rFonts w:cs="Times New Roman"/>
          <w:sz w:val="20"/>
          <w:szCs w:val="20"/>
          <w:lang w:bidi="ar-EG"/>
        </w:rPr>
        <w:t>Nanotechnology</w:t>
      </w:r>
      <w:r w:rsidR="00F7607C" w:rsidRPr="00DC5E52">
        <w:rPr>
          <w:rFonts w:cs="Times New Roman"/>
          <w:sz w:val="20"/>
          <w:szCs w:val="20"/>
          <w:lang w:bidi="ar-EG"/>
        </w:rPr>
        <w:t xml:space="preserve"> is </w:t>
      </w:r>
      <w:r w:rsidR="00D85830" w:rsidRPr="00DC5E52">
        <w:rPr>
          <w:rFonts w:cs="Times New Roman"/>
          <w:sz w:val="20"/>
          <w:szCs w:val="20"/>
          <w:lang w:bidi="ar-EG"/>
        </w:rPr>
        <w:t xml:space="preserve">a </w:t>
      </w:r>
      <w:r w:rsidR="00F7607C" w:rsidRPr="00DC5E52">
        <w:rPr>
          <w:rFonts w:cs="Times New Roman"/>
          <w:sz w:val="20"/>
          <w:szCs w:val="20"/>
          <w:lang w:bidi="ar-EG"/>
        </w:rPr>
        <w:t xml:space="preserve">promising field of </w:t>
      </w:r>
      <w:r w:rsidR="009F7B54" w:rsidRPr="00DC5E52">
        <w:rPr>
          <w:rFonts w:cs="Times New Roman"/>
          <w:sz w:val="20"/>
          <w:szCs w:val="20"/>
          <w:lang w:bidi="ar-EG"/>
        </w:rPr>
        <w:t>interdisciplinary research. It</w:t>
      </w:r>
      <w:r w:rsidR="00E04079" w:rsidRPr="00DC5E52">
        <w:rPr>
          <w:rFonts w:cs="Times New Roman"/>
          <w:sz w:val="20"/>
          <w:szCs w:val="20"/>
          <w:lang w:bidi="ar-EG"/>
        </w:rPr>
        <w:t xml:space="preserve"> opens up a wide array of opportunities in various fields like </w:t>
      </w:r>
      <w:r w:rsidR="00574176" w:rsidRPr="00DC5E52">
        <w:rPr>
          <w:rFonts w:cs="Times New Roman"/>
          <w:sz w:val="20"/>
          <w:szCs w:val="20"/>
          <w:lang w:bidi="ar-EG"/>
        </w:rPr>
        <w:t xml:space="preserve">medicine, pharmaceuticals, electronics and agriculture. The </w:t>
      </w:r>
      <w:r w:rsidR="00266967" w:rsidRPr="00DC5E52">
        <w:rPr>
          <w:rFonts w:cs="Times New Roman"/>
          <w:sz w:val="20"/>
          <w:szCs w:val="20"/>
          <w:lang w:bidi="ar-EG"/>
        </w:rPr>
        <w:t>current</w:t>
      </w:r>
      <w:r w:rsidR="00D1789A" w:rsidRPr="00DC5E52">
        <w:rPr>
          <w:rFonts w:cs="Times New Roman"/>
          <w:sz w:val="20"/>
          <w:szCs w:val="20"/>
          <w:lang w:bidi="ar-EG"/>
        </w:rPr>
        <w:t xml:space="preserve"> global population </w:t>
      </w:r>
      <w:r w:rsidR="00833F0B" w:rsidRPr="00DC5E52">
        <w:rPr>
          <w:rFonts w:cs="Times New Roman"/>
          <w:sz w:val="20"/>
          <w:szCs w:val="20"/>
          <w:lang w:bidi="ar-EG"/>
        </w:rPr>
        <w:t>is nearly 7 billion with 50% living in Asia (</w:t>
      </w:r>
      <w:r w:rsidR="00833F0B" w:rsidRPr="00DC5E52">
        <w:rPr>
          <w:rFonts w:cs="Times New Roman"/>
          <w:b/>
          <w:bCs/>
          <w:sz w:val="20"/>
          <w:szCs w:val="20"/>
          <w:lang w:bidi="ar-EG"/>
        </w:rPr>
        <w:t>FAO, 2015</w:t>
      </w:r>
      <w:r w:rsidR="00833F0B" w:rsidRPr="00DC5E52">
        <w:rPr>
          <w:rFonts w:cs="Times New Roman"/>
          <w:sz w:val="20"/>
          <w:szCs w:val="20"/>
          <w:lang w:bidi="ar-EG"/>
        </w:rPr>
        <w:t>). A large proportio</w:t>
      </w:r>
      <w:r w:rsidR="008C2A1B" w:rsidRPr="00DC5E52">
        <w:rPr>
          <w:rFonts w:cs="Times New Roman"/>
          <w:sz w:val="20"/>
          <w:szCs w:val="20"/>
          <w:lang w:bidi="ar-EG"/>
        </w:rPr>
        <w:t>n of those living in developing</w:t>
      </w:r>
      <w:r w:rsidR="00B348C4" w:rsidRPr="00DC5E52">
        <w:rPr>
          <w:rFonts w:cs="Times New Roman"/>
          <w:sz w:val="20"/>
          <w:szCs w:val="20"/>
          <w:lang w:bidi="ar-EG"/>
        </w:rPr>
        <w:t xml:space="preserve"> countries face daily foo</w:t>
      </w:r>
      <w:r w:rsidR="000C3D71" w:rsidRPr="00DC5E52">
        <w:rPr>
          <w:rFonts w:cs="Times New Roman"/>
          <w:sz w:val="20"/>
          <w:szCs w:val="20"/>
          <w:lang w:bidi="ar-EG"/>
        </w:rPr>
        <w:t>d</w:t>
      </w:r>
      <w:r w:rsidR="00B348C4" w:rsidRPr="00DC5E52">
        <w:rPr>
          <w:rFonts w:cs="Times New Roman"/>
          <w:sz w:val="20"/>
          <w:szCs w:val="20"/>
          <w:lang w:bidi="ar-EG"/>
        </w:rPr>
        <w:t>s shortages as a result of environmental impacts or political instability, while in the developed world there is surplus</w:t>
      </w:r>
      <w:r w:rsidR="00DB69C1" w:rsidRPr="00DC5E52">
        <w:rPr>
          <w:rFonts w:cs="Times New Roman"/>
          <w:sz w:val="20"/>
          <w:szCs w:val="20"/>
          <w:lang w:bidi="ar-EG"/>
        </w:rPr>
        <w:t xml:space="preserve"> of food. For </w:t>
      </w:r>
      <w:r w:rsidR="00BB54F6" w:rsidRPr="00DC5E52">
        <w:rPr>
          <w:rFonts w:cs="Times New Roman"/>
          <w:sz w:val="20"/>
          <w:szCs w:val="20"/>
          <w:lang w:bidi="ar-EG"/>
        </w:rPr>
        <w:t xml:space="preserve">developing </w:t>
      </w:r>
      <w:r w:rsidR="0041785D" w:rsidRPr="00DC5E52">
        <w:rPr>
          <w:rFonts w:cs="Times New Roman"/>
          <w:sz w:val="20"/>
          <w:szCs w:val="20"/>
          <w:lang w:bidi="ar-EG"/>
        </w:rPr>
        <w:t>countries, the drive is to develop drought and pest resistant crops, which also maximize yield. The potential of nanotechnology</w:t>
      </w:r>
      <w:r w:rsidR="00891868" w:rsidRPr="00DC5E52">
        <w:rPr>
          <w:rFonts w:cs="Times New Roman"/>
          <w:sz w:val="20"/>
          <w:szCs w:val="20"/>
          <w:lang w:bidi="ar-EG"/>
        </w:rPr>
        <w:t xml:space="preserve"> to revolut</w:t>
      </w:r>
      <w:r w:rsidR="0041785D" w:rsidRPr="00DC5E52">
        <w:rPr>
          <w:rFonts w:cs="Times New Roman"/>
          <w:sz w:val="20"/>
          <w:szCs w:val="20"/>
          <w:lang w:bidi="ar-EG"/>
        </w:rPr>
        <w:t xml:space="preserve">ionize </w:t>
      </w:r>
      <w:r w:rsidR="001041A0" w:rsidRPr="00DC5E52">
        <w:rPr>
          <w:rFonts w:cs="Times New Roman"/>
          <w:sz w:val="20"/>
          <w:szCs w:val="20"/>
          <w:lang w:bidi="ar-EG"/>
        </w:rPr>
        <w:t xml:space="preserve">the health care, textile, materials, information and communication technology, and </w:t>
      </w:r>
      <w:r w:rsidR="005428ED" w:rsidRPr="00DC5E52">
        <w:rPr>
          <w:rFonts w:cs="Times New Roman"/>
          <w:sz w:val="20"/>
          <w:szCs w:val="20"/>
          <w:lang w:bidi="ar-EG"/>
        </w:rPr>
        <w:t>energy sectors has been well publicized (</w:t>
      </w:r>
      <w:r w:rsidR="005428ED" w:rsidRPr="00DC5E52">
        <w:rPr>
          <w:rFonts w:cs="Times New Roman"/>
          <w:b/>
          <w:bCs/>
          <w:sz w:val="20"/>
          <w:szCs w:val="20"/>
          <w:lang w:bidi="ar-EG"/>
        </w:rPr>
        <w:t>FAO, 2015</w:t>
      </w:r>
      <w:r w:rsidR="005428ED" w:rsidRPr="00DC5E52">
        <w:rPr>
          <w:rFonts w:cs="Times New Roman"/>
          <w:sz w:val="20"/>
          <w:szCs w:val="20"/>
          <w:lang w:bidi="ar-EG"/>
        </w:rPr>
        <w:t>). The application of nanotechnology to agriculture and</w:t>
      </w:r>
      <w:r w:rsidR="00134240" w:rsidRPr="00DC5E52">
        <w:rPr>
          <w:rFonts w:cs="Times New Roman"/>
          <w:sz w:val="20"/>
          <w:szCs w:val="20"/>
          <w:lang w:bidi="ar-EG"/>
        </w:rPr>
        <w:t xml:space="preserve"> food industries is also getting attention nowadays. Investments</w:t>
      </w:r>
      <w:r w:rsidR="00864992" w:rsidRPr="00DC5E52">
        <w:rPr>
          <w:rFonts w:cs="Times New Roman"/>
          <w:sz w:val="20"/>
          <w:szCs w:val="20"/>
          <w:lang w:bidi="ar-EG"/>
        </w:rPr>
        <w:t xml:space="preserve"> in agriculture and food nanotechnologies carry increasing</w:t>
      </w:r>
      <w:r w:rsidR="001D1941" w:rsidRPr="00DC5E52">
        <w:rPr>
          <w:rFonts w:cs="Times New Roman"/>
          <w:sz w:val="20"/>
          <w:szCs w:val="20"/>
          <w:lang w:bidi="ar-EG"/>
        </w:rPr>
        <w:t xml:space="preserve"> weight because their potential benefits range from improved food quality and safety to reduced agricultural inputs and improved processing and nutrition </w:t>
      </w:r>
      <w:r w:rsidR="001D1941" w:rsidRPr="00DC5E52">
        <w:rPr>
          <w:rFonts w:cs="Times New Roman"/>
          <w:b/>
          <w:bCs/>
          <w:sz w:val="20"/>
          <w:szCs w:val="20"/>
          <w:lang w:bidi="ar-EG"/>
        </w:rPr>
        <w:t xml:space="preserve">( Liu </w:t>
      </w:r>
      <w:r w:rsidR="001D1941" w:rsidRPr="00DC5E52">
        <w:rPr>
          <w:rFonts w:cs="Times New Roman"/>
          <w:b/>
          <w:bCs/>
          <w:i/>
          <w:iCs/>
          <w:sz w:val="20"/>
          <w:szCs w:val="20"/>
          <w:lang w:bidi="ar-EG"/>
        </w:rPr>
        <w:t>et al.,</w:t>
      </w:r>
      <w:r w:rsidR="001D1941" w:rsidRPr="00DC5E52">
        <w:rPr>
          <w:rFonts w:cs="Times New Roman"/>
          <w:b/>
          <w:bCs/>
          <w:sz w:val="20"/>
          <w:szCs w:val="20"/>
          <w:lang w:bidi="ar-EG"/>
        </w:rPr>
        <w:t xml:space="preserve"> 2006 and Rai </w:t>
      </w:r>
      <w:r w:rsidR="001D1941" w:rsidRPr="00DC5E52">
        <w:rPr>
          <w:rFonts w:cs="Times New Roman"/>
          <w:b/>
          <w:bCs/>
          <w:i/>
          <w:iCs/>
          <w:sz w:val="20"/>
          <w:szCs w:val="20"/>
          <w:lang w:bidi="ar-EG"/>
        </w:rPr>
        <w:t>et al.,</w:t>
      </w:r>
      <w:r w:rsidR="001D1941" w:rsidRPr="00DC5E52">
        <w:rPr>
          <w:rFonts w:cs="Times New Roman"/>
          <w:b/>
          <w:bCs/>
          <w:sz w:val="20"/>
          <w:szCs w:val="20"/>
          <w:lang w:bidi="ar-EG"/>
        </w:rPr>
        <w:t xml:space="preserve"> 2012).</w:t>
      </w:r>
      <w:r w:rsidR="00661EBE" w:rsidRPr="00DC5E52">
        <w:rPr>
          <w:rFonts w:cs="Times New Roman"/>
          <w:sz w:val="20"/>
          <w:szCs w:val="20"/>
          <w:lang w:bidi="ar-EG"/>
        </w:rPr>
        <w:t xml:space="preserve"> While most investment is made primarily in developed countries, research advancements provide glimpses of potential applications in agricultural, food and water safety that could have significant impacts on rural populations in developing countries (</w:t>
      </w:r>
      <w:r w:rsidR="00661EBE" w:rsidRPr="00DC5E52">
        <w:rPr>
          <w:rFonts w:cs="Times New Roman"/>
          <w:b/>
          <w:bCs/>
          <w:sz w:val="20"/>
          <w:szCs w:val="20"/>
          <w:lang w:bidi="ar-EG"/>
        </w:rPr>
        <w:t>FAO, 2015</w:t>
      </w:r>
      <w:r w:rsidR="00661EBE" w:rsidRPr="00DC5E52">
        <w:rPr>
          <w:rFonts w:cs="Times New Roman"/>
          <w:sz w:val="20"/>
          <w:szCs w:val="20"/>
          <w:lang w:bidi="ar-EG"/>
        </w:rPr>
        <w:t>). This study is concentrated on modern strategies and potential of nano- materials in sustainable agriculture management as modern approaches of nanotechnology</w:t>
      </w:r>
      <w:r w:rsidR="000526FE" w:rsidRPr="00DC5E52">
        <w:rPr>
          <w:rFonts w:cs="Times New Roman"/>
          <w:sz w:val="20"/>
          <w:szCs w:val="20"/>
          <w:lang w:bidi="ar-EG"/>
        </w:rPr>
        <w:t>. (</w:t>
      </w:r>
      <w:r w:rsidR="00D85830" w:rsidRPr="00DC5E52">
        <w:rPr>
          <w:rFonts w:cs="Times New Roman"/>
          <w:b/>
          <w:bCs/>
          <w:sz w:val="20"/>
          <w:szCs w:val="20"/>
          <w:lang w:bidi="ar-EG"/>
        </w:rPr>
        <w:t>Sulta</w:t>
      </w:r>
      <w:r w:rsidR="000463E7" w:rsidRPr="00DC5E52">
        <w:rPr>
          <w:rFonts w:cs="Times New Roman"/>
          <w:b/>
          <w:bCs/>
          <w:sz w:val="20"/>
          <w:szCs w:val="20"/>
          <w:lang w:bidi="ar-EG"/>
        </w:rPr>
        <w:t xml:space="preserve">n </w:t>
      </w:r>
      <w:r w:rsidR="000463E7" w:rsidRPr="00DC5E52">
        <w:rPr>
          <w:rFonts w:cs="Times New Roman"/>
          <w:b/>
          <w:bCs/>
          <w:i/>
          <w:iCs/>
          <w:sz w:val="20"/>
          <w:szCs w:val="20"/>
          <w:lang w:bidi="ar-EG"/>
        </w:rPr>
        <w:t>et al.,</w:t>
      </w:r>
      <w:r w:rsidR="000463E7" w:rsidRPr="00DC5E52">
        <w:rPr>
          <w:rFonts w:cs="Times New Roman"/>
          <w:b/>
          <w:bCs/>
          <w:sz w:val="20"/>
          <w:szCs w:val="20"/>
          <w:lang w:bidi="ar-EG"/>
        </w:rPr>
        <w:t xml:space="preserve"> 2009; Prasad </w:t>
      </w:r>
      <w:r w:rsidR="000463E7" w:rsidRPr="00DC5E52">
        <w:rPr>
          <w:rFonts w:cs="Times New Roman"/>
          <w:b/>
          <w:bCs/>
          <w:i/>
          <w:iCs/>
          <w:sz w:val="20"/>
          <w:szCs w:val="20"/>
          <w:lang w:bidi="ar-EG"/>
        </w:rPr>
        <w:t>et al.,</w:t>
      </w:r>
      <w:r w:rsidR="000463E7" w:rsidRPr="00DC5E52">
        <w:rPr>
          <w:rFonts w:cs="Times New Roman"/>
          <w:b/>
          <w:bCs/>
          <w:sz w:val="20"/>
          <w:szCs w:val="20"/>
          <w:lang w:bidi="ar-EG"/>
        </w:rPr>
        <w:t xml:space="preserve"> 2014 and Mukhopudhyay, 2014 and Mahjunatha </w:t>
      </w:r>
      <w:r w:rsidR="000463E7" w:rsidRPr="00DC5E52">
        <w:rPr>
          <w:rFonts w:cs="Times New Roman"/>
          <w:b/>
          <w:bCs/>
          <w:i/>
          <w:iCs/>
          <w:sz w:val="20"/>
          <w:szCs w:val="20"/>
          <w:lang w:bidi="ar-EG"/>
        </w:rPr>
        <w:t>et al.,</w:t>
      </w:r>
      <w:r w:rsidR="000463E7" w:rsidRPr="00DC5E52">
        <w:rPr>
          <w:rFonts w:cs="Times New Roman"/>
          <w:b/>
          <w:bCs/>
          <w:sz w:val="20"/>
          <w:szCs w:val="20"/>
          <w:lang w:bidi="ar-EG"/>
        </w:rPr>
        <w:t xml:space="preserve"> 2016)</w:t>
      </w:r>
      <w:r w:rsidR="000463E7" w:rsidRPr="00DC5E52">
        <w:rPr>
          <w:rFonts w:cs="Times New Roman"/>
          <w:sz w:val="20"/>
          <w:szCs w:val="20"/>
          <w:lang w:bidi="ar-EG"/>
        </w:rPr>
        <w:t>.</w:t>
      </w:r>
    </w:p>
    <w:p w:rsidR="00010EC0" w:rsidRPr="00DC5E52" w:rsidRDefault="00010EC0" w:rsidP="00F40F63">
      <w:pPr>
        <w:bidi w:val="0"/>
        <w:snapToGrid w:val="0"/>
        <w:ind w:firstLine="425"/>
        <w:jc w:val="both"/>
        <w:rPr>
          <w:rFonts w:cs="Times New Roman"/>
          <w:sz w:val="20"/>
          <w:szCs w:val="20"/>
          <w:lang w:bidi="ar-EG"/>
        </w:rPr>
      </w:pPr>
      <w:r w:rsidRPr="00DC5E52">
        <w:rPr>
          <w:rFonts w:cs="Times New Roman"/>
          <w:sz w:val="20"/>
          <w:szCs w:val="20"/>
          <w:lang w:bidi="ar-EG"/>
        </w:rPr>
        <w:lastRenderedPageBreak/>
        <w:t xml:space="preserve">Using fertilizers via nano system enhances the efficiency of nutrient uptake </w:t>
      </w:r>
      <w:r w:rsidR="000528E6" w:rsidRPr="00DC5E52">
        <w:rPr>
          <w:rFonts w:cs="Times New Roman"/>
          <w:sz w:val="20"/>
          <w:szCs w:val="20"/>
          <w:lang w:bidi="ar-EG"/>
        </w:rPr>
        <w:t>(</w:t>
      </w:r>
      <w:r w:rsidR="00BB1CD1" w:rsidRPr="00DC5E52">
        <w:rPr>
          <w:rFonts w:cs="Times New Roman"/>
          <w:b/>
          <w:bCs/>
          <w:sz w:val="20"/>
          <w:szCs w:val="20"/>
          <w:lang w:bidi="ar-EG"/>
        </w:rPr>
        <w:t>Jin</w:t>
      </w:r>
      <w:r w:rsidR="00CC5880" w:rsidRPr="00DC5E52">
        <w:rPr>
          <w:rFonts w:cs="Times New Roman"/>
          <w:b/>
          <w:bCs/>
          <w:sz w:val="20"/>
          <w:szCs w:val="20"/>
          <w:lang w:bidi="ar-EG"/>
        </w:rPr>
        <w:t>hua</w:t>
      </w:r>
      <w:r w:rsidR="000528E6" w:rsidRPr="00DC5E52">
        <w:rPr>
          <w:rFonts w:cs="Times New Roman"/>
          <w:b/>
          <w:bCs/>
          <w:sz w:val="20"/>
          <w:szCs w:val="20"/>
          <w:lang w:bidi="ar-EG"/>
        </w:rPr>
        <w:t>, 2004; Al- Amin Sadek and Jayasuriya</w:t>
      </w:r>
      <w:r w:rsidR="00DC5E52" w:rsidRPr="00DC5E52">
        <w:rPr>
          <w:rFonts w:cs="Times New Roman"/>
          <w:b/>
          <w:bCs/>
          <w:sz w:val="20"/>
          <w:szCs w:val="20"/>
          <w:lang w:bidi="ar-EG"/>
        </w:rPr>
        <w:t>,</w:t>
      </w:r>
      <w:r w:rsidR="000528E6" w:rsidRPr="00DC5E52">
        <w:rPr>
          <w:rFonts w:cs="Times New Roman"/>
          <w:b/>
          <w:bCs/>
          <w:sz w:val="20"/>
          <w:szCs w:val="20"/>
          <w:lang w:bidi="ar-EG"/>
        </w:rPr>
        <w:t xml:space="preserve"> 2007; and Derosa </w:t>
      </w:r>
      <w:r w:rsidR="000528E6" w:rsidRPr="00DC5E52">
        <w:rPr>
          <w:rFonts w:cs="Times New Roman"/>
          <w:b/>
          <w:bCs/>
          <w:i/>
          <w:iCs/>
          <w:sz w:val="20"/>
          <w:szCs w:val="20"/>
          <w:lang w:bidi="ar-EG"/>
        </w:rPr>
        <w:t>et al.,</w:t>
      </w:r>
      <w:r w:rsidR="000528E6" w:rsidRPr="00DC5E52">
        <w:rPr>
          <w:rFonts w:cs="Times New Roman"/>
          <w:b/>
          <w:bCs/>
          <w:sz w:val="20"/>
          <w:szCs w:val="20"/>
          <w:lang w:bidi="ar-EG"/>
        </w:rPr>
        <w:t xml:space="preserve"> 2010</w:t>
      </w:r>
      <w:r w:rsidR="000528E6" w:rsidRPr="00DC5E52">
        <w:rPr>
          <w:rFonts w:cs="Times New Roman"/>
          <w:sz w:val="20"/>
          <w:szCs w:val="20"/>
          <w:lang w:bidi="ar-EG"/>
        </w:rPr>
        <w:t>)</w:t>
      </w:r>
      <w:r w:rsidR="00CC5880" w:rsidRPr="00DC5E52">
        <w:rPr>
          <w:rFonts w:cs="Times New Roman"/>
          <w:sz w:val="20"/>
          <w:szCs w:val="20"/>
          <w:lang w:bidi="ar-EG"/>
        </w:rPr>
        <w:t>.</w:t>
      </w:r>
    </w:p>
    <w:p w:rsidR="00007F43" w:rsidRPr="00DC5E52" w:rsidRDefault="00007F43" w:rsidP="00F40F63">
      <w:pPr>
        <w:bidi w:val="0"/>
        <w:snapToGrid w:val="0"/>
        <w:ind w:firstLine="425"/>
        <w:jc w:val="both"/>
        <w:rPr>
          <w:rFonts w:cs="Times New Roman"/>
          <w:sz w:val="20"/>
          <w:szCs w:val="20"/>
          <w:lang w:bidi="ar-EG"/>
        </w:rPr>
      </w:pPr>
      <w:r w:rsidRPr="00DC5E52">
        <w:rPr>
          <w:rFonts w:cs="Times New Roman"/>
          <w:sz w:val="20"/>
          <w:szCs w:val="20"/>
          <w:lang w:bidi="ar-EG"/>
        </w:rPr>
        <w:t xml:space="preserve">Using nutrients via normal method was found by </w:t>
      </w:r>
      <w:r w:rsidRPr="00DC5E52">
        <w:rPr>
          <w:rFonts w:cs="Times New Roman"/>
          <w:b/>
          <w:bCs/>
          <w:sz w:val="20"/>
          <w:szCs w:val="20"/>
          <w:lang w:bidi="ar-EG"/>
        </w:rPr>
        <w:t xml:space="preserve">El- Sayed –Esraa (2010) and Ahmed </w:t>
      </w:r>
      <w:r w:rsidR="00BB1CD1" w:rsidRPr="00DC5E52">
        <w:rPr>
          <w:rFonts w:cs="Times New Roman"/>
          <w:b/>
          <w:bCs/>
          <w:sz w:val="20"/>
          <w:szCs w:val="20"/>
          <w:lang w:bidi="ar-EG"/>
        </w:rPr>
        <w:t>(</w:t>
      </w:r>
      <w:r w:rsidRPr="00DC5E52">
        <w:rPr>
          <w:rFonts w:cs="Times New Roman"/>
          <w:b/>
          <w:bCs/>
          <w:sz w:val="20"/>
          <w:szCs w:val="20"/>
          <w:lang w:bidi="ar-EG"/>
        </w:rPr>
        <w:t>2014)</w:t>
      </w:r>
      <w:r w:rsidRPr="00DC5E52">
        <w:rPr>
          <w:rFonts w:cs="Times New Roman"/>
          <w:sz w:val="20"/>
          <w:szCs w:val="20"/>
          <w:lang w:bidi="ar-EG"/>
        </w:rPr>
        <w:t xml:space="preserve"> to improve the yield of Ewaise </w:t>
      </w:r>
      <w:r w:rsidR="006053A2" w:rsidRPr="00DC5E52">
        <w:rPr>
          <w:rFonts w:cs="Times New Roman"/>
          <w:sz w:val="20"/>
          <w:szCs w:val="20"/>
          <w:lang w:bidi="ar-EG"/>
        </w:rPr>
        <w:t>and Keitte mango trees, respectively.</w:t>
      </w:r>
      <w:r w:rsidR="00BB36D0" w:rsidRPr="00DC5E52">
        <w:rPr>
          <w:rFonts w:cs="Times New Roman"/>
          <w:sz w:val="20"/>
          <w:szCs w:val="20"/>
          <w:lang w:bidi="ar-EG"/>
        </w:rPr>
        <w:t xml:space="preserve"> </w:t>
      </w:r>
    </w:p>
    <w:p w:rsidR="00BB36D0" w:rsidRPr="00DC5E52" w:rsidRDefault="00461C34" w:rsidP="00F40F63">
      <w:pPr>
        <w:bidi w:val="0"/>
        <w:snapToGrid w:val="0"/>
        <w:ind w:firstLine="425"/>
        <w:jc w:val="both"/>
        <w:rPr>
          <w:rFonts w:cs="Times New Roman"/>
          <w:sz w:val="20"/>
          <w:szCs w:val="20"/>
          <w:lang w:bidi="ar-EG"/>
        </w:rPr>
      </w:pPr>
      <w:r w:rsidRPr="00DC5E52">
        <w:rPr>
          <w:rFonts w:cs="Times New Roman"/>
          <w:sz w:val="20"/>
          <w:szCs w:val="20"/>
          <w:lang w:bidi="ar-EG"/>
        </w:rPr>
        <w:t>Previous studies showed that using fertilizers via nano technology was superior than using via normal methods in improving growth</w:t>
      </w:r>
      <w:r w:rsidR="00DC5E52" w:rsidRPr="00DC5E52">
        <w:rPr>
          <w:rFonts w:cs="Times New Roman"/>
          <w:sz w:val="20"/>
          <w:szCs w:val="20"/>
          <w:lang w:bidi="ar-EG"/>
        </w:rPr>
        <w:t>,</w:t>
      </w:r>
      <w:r w:rsidRPr="00DC5E52">
        <w:rPr>
          <w:rFonts w:cs="Times New Roman"/>
          <w:sz w:val="20"/>
          <w:szCs w:val="20"/>
          <w:lang w:bidi="ar-EG"/>
        </w:rPr>
        <w:t xml:space="preserve"> yield and fruit quality of different fruit crops (</w:t>
      </w:r>
      <w:r w:rsidR="006053A2" w:rsidRPr="00DC5E52">
        <w:rPr>
          <w:rFonts w:cs="Times New Roman"/>
          <w:b/>
          <w:bCs/>
          <w:sz w:val="20"/>
          <w:szCs w:val="20"/>
          <w:lang w:bidi="ar-EG"/>
        </w:rPr>
        <w:t>Sab</w:t>
      </w:r>
      <w:r w:rsidRPr="00DC5E52">
        <w:rPr>
          <w:rFonts w:cs="Times New Roman"/>
          <w:b/>
          <w:bCs/>
          <w:sz w:val="20"/>
          <w:szCs w:val="20"/>
          <w:lang w:bidi="ar-EG"/>
        </w:rPr>
        <w:t xml:space="preserve">ir </w:t>
      </w:r>
      <w:r w:rsidRPr="00DC5E52">
        <w:rPr>
          <w:rFonts w:cs="Times New Roman"/>
          <w:b/>
          <w:bCs/>
          <w:i/>
          <w:iCs/>
          <w:sz w:val="20"/>
          <w:szCs w:val="20"/>
          <w:lang w:bidi="ar-EG"/>
        </w:rPr>
        <w:t>et al.,</w:t>
      </w:r>
      <w:r w:rsidRPr="00DC5E52">
        <w:rPr>
          <w:rFonts w:cs="Times New Roman"/>
          <w:b/>
          <w:bCs/>
          <w:sz w:val="20"/>
          <w:szCs w:val="20"/>
          <w:lang w:bidi="ar-EG"/>
        </w:rPr>
        <w:t xml:space="preserve"> 2014; Refaai, 2014; Roshdy and Refaai, 2016; Wassel </w:t>
      </w:r>
      <w:r w:rsidRPr="00DC5E52">
        <w:rPr>
          <w:rFonts w:cs="Times New Roman"/>
          <w:b/>
          <w:bCs/>
          <w:i/>
          <w:iCs/>
          <w:sz w:val="20"/>
          <w:szCs w:val="20"/>
          <w:lang w:bidi="ar-EG"/>
        </w:rPr>
        <w:t>et al.,</w:t>
      </w:r>
      <w:r w:rsidRPr="00DC5E52">
        <w:rPr>
          <w:rFonts w:cs="Times New Roman"/>
          <w:b/>
          <w:bCs/>
          <w:sz w:val="20"/>
          <w:szCs w:val="20"/>
          <w:lang w:bidi="ar-EG"/>
        </w:rPr>
        <w:t xml:space="preserve"> 2017; Mohamed </w:t>
      </w:r>
      <w:r w:rsidRPr="00DC5E52">
        <w:rPr>
          <w:rFonts w:cs="Times New Roman"/>
          <w:b/>
          <w:bCs/>
          <w:i/>
          <w:iCs/>
          <w:sz w:val="20"/>
          <w:szCs w:val="20"/>
          <w:lang w:bidi="ar-EG"/>
        </w:rPr>
        <w:t>et al.,</w:t>
      </w:r>
      <w:r w:rsidRPr="00DC5E52">
        <w:rPr>
          <w:rFonts w:cs="Times New Roman"/>
          <w:b/>
          <w:bCs/>
          <w:sz w:val="20"/>
          <w:szCs w:val="20"/>
          <w:lang w:bidi="ar-EG"/>
        </w:rPr>
        <w:t xml:space="preserve"> 2017; Ahmed, 2018; Abou- Bakr- Basma, 2018 and Abdalla, 2018)</w:t>
      </w:r>
      <w:r w:rsidRPr="00DC5E52">
        <w:rPr>
          <w:rFonts w:cs="Times New Roman"/>
          <w:sz w:val="20"/>
          <w:szCs w:val="20"/>
          <w:lang w:bidi="ar-EG"/>
        </w:rPr>
        <w:t>.</w:t>
      </w:r>
    </w:p>
    <w:p w:rsidR="00E6146D" w:rsidRPr="00DC5E52" w:rsidRDefault="00E6146D" w:rsidP="00F40F63">
      <w:pPr>
        <w:bidi w:val="0"/>
        <w:snapToGrid w:val="0"/>
        <w:ind w:firstLine="425"/>
        <w:jc w:val="both"/>
        <w:rPr>
          <w:rFonts w:cs="Times New Roman"/>
          <w:sz w:val="20"/>
          <w:szCs w:val="20"/>
          <w:lang w:bidi="ar-EG"/>
        </w:rPr>
      </w:pPr>
      <w:r w:rsidRPr="00DC5E52">
        <w:rPr>
          <w:rFonts w:cs="Times New Roman"/>
          <w:sz w:val="20"/>
          <w:szCs w:val="20"/>
          <w:lang w:bidi="ar-EG"/>
        </w:rPr>
        <w:t xml:space="preserve">The present study aimed to throw some lights on the effect of ZnFeMnB fertilizers applied via nano technology on fruiting of Sakkoti date palms. </w:t>
      </w:r>
    </w:p>
    <w:p w:rsidR="00B83B5C" w:rsidRPr="00DC5E52" w:rsidRDefault="00B83B5C" w:rsidP="00F40F63">
      <w:pPr>
        <w:bidi w:val="0"/>
        <w:snapToGrid w:val="0"/>
        <w:jc w:val="both"/>
        <w:rPr>
          <w:rFonts w:cs="Times New Roman"/>
          <w:b/>
          <w:bCs/>
          <w:sz w:val="20"/>
          <w:szCs w:val="20"/>
          <w:lang w:bidi="ar-EG"/>
        </w:rPr>
      </w:pPr>
    </w:p>
    <w:p w:rsidR="00E6146D" w:rsidRPr="00DC5E52" w:rsidRDefault="00B83B5C" w:rsidP="00F40F63">
      <w:pPr>
        <w:bidi w:val="0"/>
        <w:snapToGrid w:val="0"/>
        <w:jc w:val="both"/>
        <w:rPr>
          <w:rFonts w:cs="Times New Roman"/>
          <w:b/>
          <w:bCs/>
          <w:sz w:val="20"/>
          <w:szCs w:val="20"/>
          <w:lang w:bidi="ar-EG"/>
        </w:rPr>
      </w:pPr>
      <w:r w:rsidRPr="00DC5E52">
        <w:rPr>
          <w:rFonts w:cs="Times New Roman"/>
          <w:b/>
          <w:bCs/>
          <w:sz w:val="20"/>
          <w:szCs w:val="20"/>
          <w:lang w:bidi="ar-EG"/>
        </w:rPr>
        <w:t>2. Materials and Methods</w:t>
      </w:r>
    </w:p>
    <w:p w:rsidR="003B1603" w:rsidRPr="00DC5E52" w:rsidRDefault="00581202" w:rsidP="00F40F63">
      <w:pPr>
        <w:bidi w:val="0"/>
        <w:snapToGrid w:val="0"/>
        <w:ind w:firstLine="425"/>
        <w:jc w:val="both"/>
        <w:rPr>
          <w:rFonts w:cs="Times New Roman"/>
          <w:sz w:val="20"/>
          <w:szCs w:val="20"/>
          <w:lang w:bidi="ar-EG"/>
        </w:rPr>
      </w:pPr>
      <w:r w:rsidRPr="00DC5E52">
        <w:rPr>
          <w:rFonts w:cs="Times New Roman"/>
          <w:sz w:val="20"/>
          <w:szCs w:val="20"/>
          <w:lang w:bidi="ar-EG"/>
        </w:rPr>
        <w:t xml:space="preserve">This study </w:t>
      </w:r>
      <w:r w:rsidR="0089494B" w:rsidRPr="00DC5E52">
        <w:rPr>
          <w:rFonts w:cs="Times New Roman"/>
          <w:sz w:val="20"/>
          <w:szCs w:val="20"/>
          <w:lang w:bidi="ar-EG"/>
        </w:rPr>
        <w:t>was condu</w:t>
      </w:r>
      <w:r w:rsidR="00D627F0" w:rsidRPr="00DC5E52">
        <w:rPr>
          <w:rFonts w:cs="Times New Roman"/>
          <w:sz w:val="20"/>
          <w:szCs w:val="20"/>
          <w:lang w:bidi="ar-EG"/>
        </w:rPr>
        <w:t>cted during 2017 and 2018 seaso</w:t>
      </w:r>
      <w:r w:rsidR="0089494B" w:rsidRPr="00DC5E52">
        <w:rPr>
          <w:rFonts w:cs="Times New Roman"/>
          <w:sz w:val="20"/>
          <w:szCs w:val="20"/>
          <w:lang w:bidi="ar-EG"/>
        </w:rPr>
        <w:t>n</w:t>
      </w:r>
      <w:r w:rsidR="00D627F0" w:rsidRPr="00DC5E52">
        <w:rPr>
          <w:rFonts w:cs="Times New Roman"/>
          <w:sz w:val="20"/>
          <w:szCs w:val="20"/>
          <w:lang w:bidi="ar-EG"/>
        </w:rPr>
        <w:t>s</w:t>
      </w:r>
      <w:r w:rsidR="0089494B" w:rsidRPr="00DC5E52">
        <w:rPr>
          <w:rFonts w:cs="Times New Roman"/>
          <w:sz w:val="20"/>
          <w:szCs w:val="20"/>
          <w:lang w:bidi="ar-EG"/>
        </w:rPr>
        <w:t xml:space="preserve"> in a private date palm </w:t>
      </w:r>
      <w:r w:rsidR="00D627F0" w:rsidRPr="00DC5E52">
        <w:rPr>
          <w:rFonts w:cs="Times New Roman"/>
          <w:sz w:val="20"/>
          <w:szCs w:val="20"/>
          <w:lang w:bidi="ar-EG"/>
        </w:rPr>
        <w:t xml:space="preserve">orchard situated at Kom Ombo district, Aswan Governorate on eighteen 20- years old Sakkoti </w:t>
      </w:r>
      <w:r w:rsidR="001952B7" w:rsidRPr="00DC5E52">
        <w:rPr>
          <w:rFonts w:cs="Times New Roman"/>
          <w:sz w:val="20"/>
          <w:szCs w:val="20"/>
          <w:lang w:bidi="ar-EG"/>
        </w:rPr>
        <w:t xml:space="preserve">date palms produced from offshoot </w:t>
      </w:r>
      <w:r w:rsidR="00A128EB" w:rsidRPr="00DC5E52">
        <w:rPr>
          <w:rFonts w:cs="Times New Roman"/>
          <w:sz w:val="20"/>
          <w:szCs w:val="20"/>
          <w:lang w:bidi="ar-EG"/>
        </w:rPr>
        <w:t xml:space="preserve">propagation. The selected palms </w:t>
      </w:r>
      <w:r w:rsidR="00A706D1" w:rsidRPr="00DC5E52">
        <w:rPr>
          <w:rFonts w:cs="Times New Roman"/>
          <w:sz w:val="20"/>
          <w:szCs w:val="20"/>
          <w:lang w:bidi="ar-EG"/>
        </w:rPr>
        <w:t>are uniform in vigour, healthy, good physical conditions, free fr</w:t>
      </w:r>
      <w:r w:rsidR="006170AB" w:rsidRPr="00DC5E52">
        <w:rPr>
          <w:rFonts w:cs="Times New Roman"/>
          <w:sz w:val="20"/>
          <w:szCs w:val="20"/>
          <w:lang w:bidi="ar-EG"/>
        </w:rPr>
        <w:t xml:space="preserve">om insects, disease and damages. They planted at 7x7 meters </w:t>
      </w:r>
      <w:r w:rsidR="00A90A40" w:rsidRPr="00DC5E52">
        <w:rPr>
          <w:rFonts w:cs="Times New Roman"/>
          <w:sz w:val="20"/>
          <w:szCs w:val="20"/>
          <w:lang w:bidi="ar-EG"/>
        </w:rPr>
        <w:t xml:space="preserve">apart </w:t>
      </w:r>
      <w:r w:rsidR="006170AB" w:rsidRPr="00DC5E52">
        <w:rPr>
          <w:rFonts w:cs="Times New Roman"/>
          <w:sz w:val="20"/>
          <w:szCs w:val="20"/>
          <w:lang w:bidi="ar-EG"/>
        </w:rPr>
        <w:t>(86 palms/ fed.) and irrigated</w:t>
      </w:r>
      <w:r w:rsidR="00031C5C" w:rsidRPr="00DC5E52">
        <w:rPr>
          <w:rFonts w:cs="Times New Roman"/>
          <w:sz w:val="20"/>
          <w:szCs w:val="20"/>
          <w:lang w:bidi="ar-EG"/>
        </w:rPr>
        <w:t xml:space="preserve"> with Ni</w:t>
      </w:r>
      <w:r w:rsidR="006170AB" w:rsidRPr="00DC5E52">
        <w:rPr>
          <w:rFonts w:cs="Times New Roman"/>
          <w:sz w:val="20"/>
          <w:szCs w:val="20"/>
          <w:lang w:bidi="ar-EG"/>
        </w:rPr>
        <w:t>l</w:t>
      </w:r>
      <w:r w:rsidR="00031C5C" w:rsidRPr="00DC5E52">
        <w:rPr>
          <w:rFonts w:cs="Times New Roman"/>
          <w:sz w:val="20"/>
          <w:szCs w:val="20"/>
          <w:lang w:bidi="ar-EG"/>
        </w:rPr>
        <w:t>e</w:t>
      </w:r>
      <w:r w:rsidR="006170AB" w:rsidRPr="00DC5E52">
        <w:rPr>
          <w:rFonts w:cs="Times New Roman"/>
          <w:sz w:val="20"/>
          <w:szCs w:val="20"/>
          <w:lang w:bidi="ar-EG"/>
        </w:rPr>
        <w:t xml:space="preserve"> water via surface irrigation system. The texture of the soil is silty clay. Hand pollination was achieved by inserting </w:t>
      </w:r>
      <w:r w:rsidR="00A90A40" w:rsidRPr="00DC5E52">
        <w:rPr>
          <w:rFonts w:cs="Times New Roman"/>
          <w:sz w:val="20"/>
          <w:szCs w:val="20"/>
          <w:lang w:bidi="ar-EG"/>
        </w:rPr>
        <w:t>five</w:t>
      </w:r>
      <w:r w:rsidR="00210230" w:rsidRPr="00DC5E52">
        <w:rPr>
          <w:rFonts w:cs="Times New Roman"/>
          <w:sz w:val="20"/>
          <w:szCs w:val="20"/>
          <w:lang w:bidi="ar-EG"/>
        </w:rPr>
        <w:t xml:space="preserve"> fresh male strands into the ce</w:t>
      </w:r>
      <w:r w:rsidR="002F7461" w:rsidRPr="00DC5E52">
        <w:rPr>
          <w:rFonts w:cs="Times New Roman"/>
          <w:sz w:val="20"/>
          <w:szCs w:val="20"/>
          <w:lang w:bidi="ar-EG"/>
        </w:rPr>
        <w:t>nter</w:t>
      </w:r>
      <w:r w:rsidR="005C32AA" w:rsidRPr="00DC5E52">
        <w:rPr>
          <w:rFonts w:cs="Times New Roman"/>
          <w:sz w:val="20"/>
          <w:szCs w:val="20"/>
          <w:lang w:bidi="ar-EG"/>
        </w:rPr>
        <w:t xml:space="preserve"> of one female spathe using the same source of po</w:t>
      </w:r>
      <w:r w:rsidR="00EC75CC" w:rsidRPr="00DC5E52">
        <w:rPr>
          <w:rFonts w:cs="Times New Roman"/>
          <w:sz w:val="20"/>
          <w:szCs w:val="20"/>
          <w:lang w:bidi="ar-EG"/>
        </w:rPr>
        <w:t>llens to avoid residues of meta</w:t>
      </w:r>
      <w:r w:rsidR="00F4154C" w:rsidRPr="00DC5E52">
        <w:rPr>
          <w:rFonts w:cs="Times New Roman"/>
          <w:sz w:val="20"/>
          <w:szCs w:val="20"/>
          <w:lang w:bidi="ar-EG"/>
        </w:rPr>
        <w:t>xenia. Pollination</w:t>
      </w:r>
      <w:r w:rsidR="003358B4" w:rsidRPr="00DC5E52">
        <w:rPr>
          <w:rFonts w:cs="Times New Roman"/>
          <w:sz w:val="20"/>
          <w:szCs w:val="20"/>
          <w:lang w:bidi="ar-EG"/>
        </w:rPr>
        <w:t xml:space="preserve"> </w:t>
      </w:r>
      <w:r w:rsidR="00F4154C" w:rsidRPr="00DC5E52">
        <w:rPr>
          <w:rFonts w:cs="Times New Roman"/>
          <w:sz w:val="20"/>
          <w:szCs w:val="20"/>
          <w:lang w:bidi="ar-EG"/>
        </w:rPr>
        <w:t xml:space="preserve">was carried out throughout two days after female spathes cracking at the day time of afternoon. Every </w:t>
      </w:r>
      <w:r w:rsidR="00F4154C" w:rsidRPr="00DC5E52">
        <w:rPr>
          <w:rFonts w:cs="Times New Roman"/>
          <w:sz w:val="20"/>
          <w:szCs w:val="20"/>
          <w:lang w:bidi="ar-EG"/>
        </w:rPr>
        <w:lastRenderedPageBreak/>
        <w:t xml:space="preserve">bunch was bagged by white paper bags and ties at the ends using a piece of cotton for aeration and the bags were </w:t>
      </w:r>
      <w:r w:rsidR="00260909" w:rsidRPr="00DC5E52">
        <w:rPr>
          <w:rFonts w:cs="Times New Roman"/>
          <w:sz w:val="20"/>
          <w:szCs w:val="20"/>
          <w:lang w:bidi="ar-EG"/>
        </w:rPr>
        <w:t>removed after one month. Number</w:t>
      </w:r>
      <w:r w:rsidR="002A72FD" w:rsidRPr="00DC5E52">
        <w:rPr>
          <w:rFonts w:cs="Times New Roman"/>
          <w:sz w:val="20"/>
          <w:szCs w:val="20"/>
          <w:lang w:bidi="ar-EG"/>
        </w:rPr>
        <w:t xml:space="preserve"> of bunches per palm was </w:t>
      </w:r>
      <w:r w:rsidR="00A90A40" w:rsidRPr="00DC5E52">
        <w:rPr>
          <w:rFonts w:cs="Times New Roman"/>
          <w:sz w:val="20"/>
          <w:szCs w:val="20"/>
          <w:lang w:bidi="ar-EG"/>
        </w:rPr>
        <w:t>adjusted to 10 bunches and leaf/</w:t>
      </w:r>
      <w:r w:rsidR="002A72FD" w:rsidRPr="00DC5E52">
        <w:rPr>
          <w:rFonts w:cs="Times New Roman"/>
          <w:sz w:val="20"/>
          <w:szCs w:val="20"/>
          <w:lang w:bidi="ar-EG"/>
        </w:rPr>
        <w:t xml:space="preserve"> bunch ratio was maintained at 8</w:t>
      </w:r>
      <w:r w:rsidR="00DC5E52" w:rsidRPr="00DC5E52">
        <w:rPr>
          <w:rFonts w:cs="Times New Roman"/>
          <w:sz w:val="20"/>
          <w:szCs w:val="20"/>
          <w:lang w:bidi="ar-EG"/>
        </w:rPr>
        <w:t>:</w:t>
      </w:r>
      <w:r w:rsidR="002A72FD" w:rsidRPr="00DC5E52">
        <w:rPr>
          <w:rFonts w:cs="Times New Roman"/>
          <w:sz w:val="20"/>
          <w:szCs w:val="20"/>
          <w:lang w:bidi="ar-EG"/>
        </w:rPr>
        <w:t xml:space="preserve">1. </w:t>
      </w:r>
    </w:p>
    <w:p w:rsidR="002A72FD" w:rsidRPr="00DC5E52" w:rsidRDefault="00EE6BB3" w:rsidP="00F40F63">
      <w:pPr>
        <w:bidi w:val="0"/>
        <w:snapToGrid w:val="0"/>
        <w:ind w:firstLine="425"/>
        <w:jc w:val="both"/>
        <w:rPr>
          <w:rFonts w:cs="Times New Roman"/>
          <w:sz w:val="20"/>
          <w:szCs w:val="20"/>
          <w:lang w:bidi="ar-EG"/>
        </w:rPr>
      </w:pPr>
      <w:r w:rsidRPr="00DC5E52">
        <w:rPr>
          <w:rFonts w:cs="Times New Roman"/>
          <w:sz w:val="20"/>
          <w:szCs w:val="20"/>
          <w:lang w:bidi="ar-EG"/>
        </w:rPr>
        <w:t xml:space="preserve">Analysis of the tested soil was carried out according to </w:t>
      </w:r>
      <w:r w:rsidR="00A90A40" w:rsidRPr="00DC5E52">
        <w:rPr>
          <w:rFonts w:cs="Times New Roman"/>
          <w:b/>
          <w:bCs/>
          <w:sz w:val="20"/>
          <w:szCs w:val="20"/>
          <w:lang w:bidi="ar-EG"/>
        </w:rPr>
        <w:t>W</w:t>
      </w:r>
      <w:r w:rsidRPr="00DC5E52">
        <w:rPr>
          <w:rFonts w:cs="Times New Roman"/>
          <w:b/>
          <w:bCs/>
          <w:sz w:val="20"/>
          <w:szCs w:val="20"/>
          <w:lang w:bidi="ar-EG"/>
        </w:rPr>
        <w:t>i</w:t>
      </w:r>
      <w:r w:rsidR="00A90A40" w:rsidRPr="00DC5E52">
        <w:rPr>
          <w:rFonts w:cs="Times New Roman"/>
          <w:b/>
          <w:bCs/>
          <w:sz w:val="20"/>
          <w:szCs w:val="20"/>
          <w:lang w:bidi="ar-EG"/>
        </w:rPr>
        <w:t xml:space="preserve">lde </w:t>
      </w:r>
      <w:r w:rsidRPr="00DC5E52">
        <w:rPr>
          <w:rFonts w:cs="Times New Roman"/>
          <w:b/>
          <w:bCs/>
          <w:i/>
          <w:iCs/>
          <w:sz w:val="20"/>
          <w:szCs w:val="20"/>
          <w:lang w:bidi="ar-EG"/>
        </w:rPr>
        <w:t>et al.,</w:t>
      </w:r>
      <w:r w:rsidRPr="00DC5E52">
        <w:rPr>
          <w:rFonts w:cs="Times New Roman"/>
          <w:b/>
          <w:bCs/>
          <w:sz w:val="20"/>
          <w:szCs w:val="20"/>
          <w:lang w:bidi="ar-EG"/>
        </w:rPr>
        <w:t xml:space="preserve"> (1985)</w:t>
      </w:r>
      <w:r w:rsidRPr="00DC5E52">
        <w:rPr>
          <w:rFonts w:cs="Times New Roman"/>
          <w:sz w:val="20"/>
          <w:szCs w:val="20"/>
          <w:lang w:bidi="ar-EG"/>
        </w:rPr>
        <w:t xml:space="preserve"> and the obtained data are shown in Table (1).</w:t>
      </w:r>
    </w:p>
    <w:p w:rsidR="00B83B5C" w:rsidRPr="00DC5E52" w:rsidRDefault="00B83B5C" w:rsidP="00F40F63">
      <w:pPr>
        <w:bidi w:val="0"/>
        <w:snapToGrid w:val="0"/>
        <w:jc w:val="center"/>
        <w:rPr>
          <w:rFonts w:cs="Times New Roman"/>
          <w:sz w:val="20"/>
          <w:szCs w:val="20"/>
          <w:lang w:bidi="ar-EG"/>
        </w:rPr>
      </w:pPr>
    </w:p>
    <w:p w:rsidR="000764F1" w:rsidRPr="00DC5E52" w:rsidRDefault="000764F1" w:rsidP="00F40F63">
      <w:pPr>
        <w:bidi w:val="0"/>
        <w:snapToGrid w:val="0"/>
        <w:jc w:val="center"/>
        <w:rPr>
          <w:rFonts w:cs="Times New Roman"/>
          <w:b/>
          <w:bCs/>
          <w:sz w:val="20"/>
          <w:szCs w:val="20"/>
          <w:lang w:bidi="ar-EG"/>
        </w:rPr>
      </w:pPr>
      <w:r w:rsidRPr="00DC5E52">
        <w:rPr>
          <w:rFonts w:cs="Times New Roman"/>
          <w:b/>
          <w:bCs/>
          <w:sz w:val="20"/>
          <w:szCs w:val="20"/>
          <w:lang w:bidi="ar-EG"/>
        </w:rPr>
        <w:t xml:space="preserve">Table (1): Analysis of the tested soil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3477"/>
        <w:gridCol w:w="918"/>
      </w:tblGrid>
      <w:tr w:rsidR="00B12F86" w:rsidRPr="00DC5E52" w:rsidTr="00DC5E52">
        <w:trPr>
          <w:jc w:val="center"/>
        </w:trPr>
        <w:tc>
          <w:tcPr>
            <w:tcW w:w="3956" w:type="pct"/>
            <w:tcBorders>
              <w:top w:val="thinThickSmallGap" w:sz="24" w:space="0" w:color="auto"/>
              <w:bottom w:val="thickThinSmallGap" w:sz="24" w:space="0" w:color="auto"/>
            </w:tcBorders>
            <w:vAlign w:val="center"/>
          </w:tcPr>
          <w:p w:rsidR="00B12F86" w:rsidRPr="00DC5E52" w:rsidRDefault="00B12F86" w:rsidP="00F40F63">
            <w:pPr>
              <w:bidi w:val="0"/>
              <w:snapToGrid w:val="0"/>
              <w:jc w:val="both"/>
              <w:rPr>
                <w:rFonts w:cs="Times New Roman"/>
                <w:b/>
                <w:bCs/>
                <w:sz w:val="20"/>
                <w:szCs w:val="18"/>
                <w:lang w:bidi="ar-EG"/>
              </w:rPr>
            </w:pPr>
            <w:r w:rsidRPr="00DC5E52">
              <w:rPr>
                <w:rFonts w:cs="Times New Roman"/>
                <w:b/>
                <w:bCs/>
                <w:sz w:val="20"/>
                <w:szCs w:val="18"/>
                <w:lang w:bidi="ar-EG"/>
              </w:rPr>
              <w:t xml:space="preserve">Parameter </w:t>
            </w:r>
          </w:p>
        </w:tc>
        <w:tc>
          <w:tcPr>
            <w:tcW w:w="1044" w:type="pct"/>
            <w:tcBorders>
              <w:top w:val="thinThickSmallGap" w:sz="24" w:space="0" w:color="auto"/>
              <w:bottom w:val="thickThinSmallGap" w:sz="24" w:space="0" w:color="auto"/>
            </w:tcBorders>
            <w:vAlign w:val="center"/>
          </w:tcPr>
          <w:p w:rsidR="00B12F86" w:rsidRPr="00DC5E52" w:rsidRDefault="00B12F86" w:rsidP="00F40F63">
            <w:pPr>
              <w:bidi w:val="0"/>
              <w:snapToGrid w:val="0"/>
              <w:jc w:val="both"/>
              <w:rPr>
                <w:rFonts w:cs="Times New Roman"/>
                <w:b/>
                <w:bCs/>
                <w:sz w:val="20"/>
                <w:szCs w:val="18"/>
                <w:lang w:bidi="ar-EG"/>
              </w:rPr>
            </w:pPr>
            <w:r w:rsidRPr="00DC5E52">
              <w:rPr>
                <w:rFonts w:cs="Times New Roman"/>
                <w:b/>
                <w:bCs/>
                <w:sz w:val="20"/>
                <w:szCs w:val="18"/>
                <w:lang w:bidi="ar-EG"/>
              </w:rPr>
              <w:t>Values</w:t>
            </w:r>
          </w:p>
        </w:tc>
      </w:tr>
      <w:tr w:rsidR="00B12F86" w:rsidRPr="00DC5E52" w:rsidTr="00DC5E52">
        <w:trPr>
          <w:jc w:val="center"/>
        </w:trPr>
        <w:tc>
          <w:tcPr>
            <w:tcW w:w="3956" w:type="pct"/>
            <w:tcBorders>
              <w:top w:val="thickThinSmallGap" w:sz="24" w:space="0" w:color="auto"/>
            </w:tcBorders>
            <w:vAlign w:val="center"/>
          </w:tcPr>
          <w:p w:rsidR="00B12F86" w:rsidRPr="00DC5E52" w:rsidRDefault="000F621E" w:rsidP="00F40F63">
            <w:pPr>
              <w:bidi w:val="0"/>
              <w:snapToGrid w:val="0"/>
              <w:jc w:val="both"/>
              <w:rPr>
                <w:rFonts w:cs="Times New Roman"/>
                <w:sz w:val="20"/>
                <w:szCs w:val="18"/>
                <w:lang w:bidi="ar-EG"/>
              </w:rPr>
            </w:pPr>
            <w:r w:rsidRPr="00DC5E52">
              <w:rPr>
                <w:rFonts w:cs="Times New Roman"/>
                <w:sz w:val="20"/>
                <w:szCs w:val="18"/>
                <w:lang w:bidi="ar-EG"/>
              </w:rPr>
              <w:t>Particle size</w:t>
            </w:r>
            <w:r w:rsidR="00F67970" w:rsidRPr="00DC5E52">
              <w:rPr>
                <w:rFonts w:cs="Times New Roman"/>
                <w:sz w:val="20"/>
                <w:szCs w:val="18"/>
                <w:lang w:bidi="ar-EG"/>
              </w:rPr>
              <w:t xml:space="preserve"> distribution</w:t>
            </w:r>
            <w:r w:rsidR="00DC5E52" w:rsidRPr="00DC5E52">
              <w:rPr>
                <w:rFonts w:cs="Times New Roman"/>
                <w:sz w:val="20"/>
                <w:szCs w:val="18"/>
                <w:lang w:bidi="ar-EG"/>
              </w:rPr>
              <w:t xml:space="preserve"> </w:t>
            </w:r>
          </w:p>
        </w:tc>
        <w:tc>
          <w:tcPr>
            <w:tcW w:w="1044" w:type="pct"/>
            <w:tcBorders>
              <w:top w:val="thickThinSmallGap" w:sz="24" w:space="0" w:color="auto"/>
            </w:tcBorders>
            <w:vAlign w:val="center"/>
          </w:tcPr>
          <w:p w:rsidR="00B12F86" w:rsidRPr="00DC5E52" w:rsidRDefault="00B12F86" w:rsidP="00F40F63">
            <w:pPr>
              <w:bidi w:val="0"/>
              <w:snapToGrid w:val="0"/>
              <w:jc w:val="both"/>
              <w:rPr>
                <w:rFonts w:cs="Times New Roman"/>
                <w:sz w:val="20"/>
                <w:szCs w:val="18"/>
                <w:lang w:bidi="ar-EG"/>
              </w:rPr>
            </w:pPr>
          </w:p>
        </w:tc>
      </w:tr>
      <w:tr w:rsidR="000F621E" w:rsidRPr="00DC5E52" w:rsidTr="00DC5E52">
        <w:trPr>
          <w:jc w:val="center"/>
        </w:trPr>
        <w:tc>
          <w:tcPr>
            <w:tcW w:w="3956" w:type="pct"/>
            <w:vAlign w:val="center"/>
          </w:tcPr>
          <w:p w:rsidR="000F621E" w:rsidRPr="00DC5E52" w:rsidRDefault="00880A93" w:rsidP="00F40F63">
            <w:pPr>
              <w:bidi w:val="0"/>
              <w:snapToGrid w:val="0"/>
              <w:jc w:val="both"/>
              <w:rPr>
                <w:rFonts w:cs="Times New Roman"/>
                <w:sz w:val="20"/>
                <w:szCs w:val="18"/>
                <w:lang w:bidi="ar-EG"/>
              </w:rPr>
            </w:pPr>
            <w:r w:rsidRPr="00DC5E52">
              <w:rPr>
                <w:rFonts w:cs="Times New Roman"/>
                <w:sz w:val="20"/>
                <w:szCs w:val="18"/>
                <w:lang w:bidi="ar-EG"/>
              </w:rPr>
              <w:t>Sand %</w:t>
            </w:r>
          </w:p>
        </w:tc>
        <w:tc>
          <w:tcPr>
            <w:tcW w:w="1044" w:type="pct"/>
            <w:vAlign w:val="center"/>
          </w:tcPr>
          <w:p w:rsidR="000F621E" w:rsidRPr="00DC5E52" w:rsidRDefault="00F67970" w:rsidP="00F40F63">
            <w:pPr>
              <w:bidi w:val="0"/>
              <w:snapToGrid w:val="0"/>
              <w:jc w:val="both"/>
              <w:rPr>
                <w:rFonts w:cs="Times New Roman"/>
                <w:sz w:val="20"/>
                <w:szCs w:val="18"/>
                <w:lang w:bidi="ar-EG"/>
              </w:rPr>
            </w:pPr>
            <w:r w:rsidRPr="00DC5E52">
              <w:rPr>
                <w:rFonts w:cs="Times New Roman"/>
                <w:sz w:val="20"/>
                <w:szCs w:val="18"/>
                <w:lang w:bidi="ar-EG"/>
              </w:rPr>
              <w:t>7.5</w:t>
            </w:r>
          </w:p>
        </w:tc>
      </w:tr>
      <w:tr w:rsidR="000F621E" w:rsidRPr="00DC5E52" w:rsidTr="00DC5E52">
        <w:trPr>
          <w:jc w:val="center"/>
        </w:trPr>
        <w:tc>
          <w:tcPr>
            <w:tcW w:w="3956" w:type="pct"/>
            <w:vAlign w:val="center"/>
          </w:tcPr>
          <w:p w:rsidR="000F621E" w:rsidRPr="00DC5E52" w:rsidRDefault="00880A93" w:rsidP="00F40F63">
            <w:pPr>
              <w:bidi w:val="0"/>
              <w:snapToGrid w:val="0"/>
              <w:jc w:val="both"/>
              <w:rPr>
                <w:rFonts w:cs="Times New Roman"/>
                <w:sz w:val="20"/>
                <w:szCs w:val="18"/>
                <w:lang w:bidi="ar-EG"/>
              </w:rPr>
            </w:pPr>
            <w:r w:rsidRPr="00DC5E52">
              <w:rPr>
                <w:rFonts w:cs="Times New Roman"/>
                <w:sz w:val="20"/>
                <w:szCs w:val="18"/>
                <w:lang w:bidi="ar-EG"/>
              </w:rPr>
              <w:t>Silt %</w:t>
            </w:r>
          </w:p>
        </w:tc>
        <w:tc>
          <w:tcPr>
            <w:tcW w:w="1044" w:type="pct"/>
            <w:vAlign w:val="center"/>
          </w:tcPr>
          <w:p w:rsidR="000F621E" w:rsidRPr="00DC5E52" w:rsidRDefault="00F67970" w:rsidP="00F40F63">
            <w:pPr>
              <w:bidi w:val="0"/>
              <w:snapToGrid w:val="0"/>
              <w:jc w:val="both"/>
              <w:rPr>
                <w:rFonts w:cs="Times New Roman"/>
                <w:sz w:val="20"/>
                <w:szCs w:val="18"/>
                <w:lang w:bidi="ar-EG"/>
              </w:rPr>
            </w:pPr>
            <w:r w:rsidRPr="00DC5E52">
              <w:rPr>
                <w:rFonts w:cs="Times New Roman"/>
                <w:sz w:val="20"/>
                <w:szCs w:val="18"/>
                <w:lang w:bidi="ar-EG"/>
              </w:rPr>
              <w:t>61.0</w:t>
            </w:r>
          </w:p>
        </w:tc>
      </w:tr>
      <w:tr w:rsidR="000F621E" w:rsidRPr="00DC5E52" w:rsidTr="00DC5E52">
        <w:trPr>
          <w:jc w:val="center"/>
        </w:trPr>
        <w:tc>
          <w:tcPr>
            <w:tcW w:w="3956" w:type="pct"/>
            <w:vAlign w:val="center"/>
          </w:tcPr>
          <w:p w:rsidR="000F621E" w:rsidRPr="00DC5E52" w:rsidRDefault="00880A93" w:rsidP="00F40F63">
            <w:pPr>
              <w:bidi w:val="0"/>
              <w:snapToGrid w:val="0"/>
              <w:jc w:val="both"/>
              <w:rPr>
                <w:rFonts w:cs="Times New Roman"/>
                <w:sz w:val="20"/>
                <w:szCs w:val="18"/>
                <w:lang w:bidi="ar-EG"/>
              </w:rPr>
            </w:pPr>
            <w:r w:rsidRPr="00DC5E52">
              <w:rPr>
                <w:rFonts w:cs="Times New Roman"/>
                <w:sz w:val="20"/>
                <w:szCs w:val="18"/>
                <w:lang w:bidi="ar-EG"/>
              </w:rPr>
              <w:t>Clay %</w:t>
            </w:r>
          </w:p>
        </w:tc>
        <w:tc>
          <w:tcPr>
            <w:tcW w:w="1044" w:type="pct"/>
            <w:vAlign w:val="center"/>
          </w:tcPr>
          <w:p w:rsidR="000F621E" w:rsidRPr="00DC5E52" w:rsidRDefault="00F67970" w:rsidP="00F40F63">
            <w:pPr>
              <w:bidi w:val="0"/>
              <w:snapToGrid w:val="0"/>
              <w:jc w:val="both"/>
              <w:rPr>
                <w:rFonts w:cs="Times New Roman"/>
                <w:sz w:val="20"/>
                <w:szCs w:val="18"/>
                <w:lang w:bidi="ar-EG"/>
              </w:rPr>
            </w:pPr>
            <w:r w:rsidRPr="00DC5E52">
              <w:rPr>
                <w:rFonts w:cs="Times New Roman"/>
                <w:sz w:val="20"/>
                <w:szCs w:val="18"/>
                <w:lang w:bidi="ar-EG"/>
              </w:rPr>
              <w:t>31.5</w:t>
            </w:r>
          </w:p>
        </w:tc>
      </w:tr>
      <w:tr w:rsidR="000F621E" w:rsidRPr="00DC5E52" w:rsidTr="00DC5E52">
        <w:trPr>
          <w:jc w:val="center"/>
        </w:trPr>
        <w:tc>
          <w:tcPr>
            <w:tcW w:w="3956" w:type="pct"/>
            <w:vAlign w:val="center"/>
          </w:tcPr>
          <w:p w:rsidR="000F621E" w:rsidRPr="00DC5E52" w:rsidRDefault="00880A93" w:rsidP="00F40F63">
            <w:pPr>
              <w:bidi w:val="0"/>
              <w:snapToGrid w:val="0"/>
              <w:jc w:val="both"/>
              <w:rPr>
                <w:rFonts w:cs="Times New Roman"/>
                <w:sz w:val="20"/>
                <w:szCs w:val="18"/>
                <w:lang w:bidi="ar-EG"/>
              </w:rPr>
            </w:pPr>
            <w:r w:rsidRPr="00DC5E52">
              <w:rPr>
                <w:rFonts w:cs="Times New Roman"/>
                <w:sz w:val="20"/>
                <w:szCs w:val="18"/>
                <w:lang w:bidi="ar-EG"/>
              </w:rPr>
              <w:t xml:space="preserve">Texture </w:t>
            </w:r>
          </w:p>
        </w:tc>
        <w:tc>
          <w:tcPr>
            <w:tcW w:w="1044" w:type="pct"/>
            <w:vAlign w:val="center"/>
          </w:tcPr>
          <w:p w:rsidR="000F621E" w:rsidRPr="00DC5E52" w:rsidRDefault="00F67970" w:rsidP="00F40F63">
            <w:pPr>
              <w:bidi w:val="0"/>
              <w:snapToGrid w:val="0"/>
              <w:jc w:val="both"/>
              <w:rPr>
                <w:rFonts w:cs="Times New Roman"/>
                <w:sz w:val="20"/>
                <w:szCs w:val="18"/>
                <w:lang w:bidi="ar-EG"/>
              </w:rPr>
            </w:pPr>
            <w:r w:rsidRPr="00DC5E52">
              <w:rPr>
                <w:rFonts w:cs="Times New Roman"/>
                <w:sz w:val="20"/>
                <w:szCs w:val="18"/>
                <w:lang w:bidi="ar-EG"/>
              </w:rPr>
              <w:t xml:space="preserve">Silty clay </w:t>
            </w:r>
          </w:p>
        </w:tc>
      </w:tr>
      <w:tr w:rsidR="000F621E" w:rsidRPr="00DC5E52" w:rsidTr="00DC5E52">
        <w:trPr>
          <w:jc w:val="center"/>
        </w:trPr>
        <w:tc>
          <w:tcPr>
            <w:tcW w:w="3956" w:type="pct"/>
            <w:vAlign w:val="center"/>
          </w:tcPr>
          <w:p w:rsidR="000F621E" w:rsidRPr="00DC5E52" w:rsidRDefault="00880A93" w:rsidP="00F40F63">
            <w:pPr>
              <w:bidi w:val="0"/>
              <w:snapToGrid w:val="0"/>
              <w:jc w:val="both"/>
              <w:rPr>
                <w:rFonts w:cs="Times New Roman"/>
                <w:sz w:val="20"/>
                <w:szCs w:val="18"/>
                <w:lang w:bidi="ar-EG"/>
              </w:rPr>
            </w:pPr>
            <w:r w:rsidRPr="00DC5E52">
              <w:rPr>
                <w:rFonts w:cs="Times New Roman"/>
                <w:sz w:val="20"/>
                <w:szCs w:val="18"/>
                <w:lang w:bidi="ar-EG"/>
              </w:rPr>
              <w:t>pH (1: 2.5 extract)</w:t>
            </w:r>
          </w:p>
        </w:tc>
        <w:tc>
          <w:tcPr>
            <w:tcW w:w="1044" w:type="pct"/>
            <w:vAlign w:val="center"/>
          </w:tcPr>
          <w:p w:rsidR="000F621E" w:rsidRPr="00DC5E52" w:rsidRDefault="00F67970" w:rsidP="00F40F63">
            <w:pPr>
              <w:bidi w:val="0"/>
              <w:snapToGrid w:val="0"/>
              <w:jc w:val="both"/>
              <w:rPr>
                <w:rFonts w:cs="Times New Roman"/>
                <w:sz w:val="20"/>
                <w:szCs w:val="18"/>
                <w:lang w:bidi="ar-EG"/>
              </w:rPr>
            </w:pPr>
            <w:r w:rsidRPr="00DC5E52">
              <w:rPr>
                <w:rFonts w:cs="Times New Roman"/>
                <w:sz w:val="20"/>
                <w:szCs w:val="18"/>
                <w:lang w:bidi="ar-EG"/>
              </w:rPr>
              <w:t>8.80</w:t>
            </w:r>
          </w:p>
        </w:tc>
      </w:tr>
      <w:tr w:rsidR="000F621E" w:rsidRPr="00DC5E52" w:rsidTr="00DC5E52">
        <w:trPr>
          <w:jc w:val="center"/>
        </w:trPr>
        <w:tc>
          <w:tcPr>
            <w:tcW w:w="3956" w:type="pct"/>
            <w:vAlign w:val="center"/>
          </w:tcPr>
          <w:p w:rsidR="000F621E" w:rsidRPr="00DC5E52" w:rsidRDefault="00880A93" w:rsidP="00F40F63">
            <w:pPr>
              <w:bidi w:val="0"/>
              <w:snapToGrid w:val="0"/>
              <w:jc w:val="both"/>
              <w:rPr>
                <w:rFonts w:cs="Times New Roman"/>
                <w:sz w:val="20"/>
                <w:szCs w:val="18"/>
                <w:lang w:bidi="ar-EG"/>
              </w:rPr>
            </w:pPr>
            <w:r w:rsidRPr="00DC5E52">
              <w:rPr>
                <w:rFonts w:cs="Times New Roman"/>
                <w:sz w:val="20"/>
                <w:szCs w:val="18"/>
                <w:lang w:bidi="ar-EG"/>
              </w:rPr>
              <w:t>E.C. (1: 2.5 extract)</w:t>
            </w:r>
            <w:r w:rsidR="00DC5E52" w:rsidRPr="00DC5E52">
              <w:rPr>
                <w:rFonts w:cs="Times New Roman"/>
                <w:sz w:val="20"/>
                <w:szCs w:val="18"/>
                <w:lang w:bidi="ar-EG"/>
              </w:rPr>
              <w:t xml:space="preserve"> </w:t>
            </w:r>
            <w:r w:rsidRPr="00DC5E52">
              <w:rPr>
                <w:rFonts w:cs="Times New Roman"/>
                <w:sz w:val="20"/>
                <w:szCs w:val="18"/>
                <w:lang w:bidi="ar-EG"/>
              </w:rPr>
              <w:t>mmhos /cm / 25</w:t>
            </w:r>
            <w:r w:rsidRPr="00DC5E52">
              <w:rPr>
                <w:rFonts w:cs="Times New Roman"/>
                <w:sz w:val="20"/>
                <w:szCs w:val="18"/>
                <w:vertAlign w:val="superscript"/>
                <w:lang w:bidi="ar-EG"/>
              </w:rPr>
              <w:t>o</w:t>
            </w:r>
            <w:r w:rsidRPr="00DC5E52">
              <w:rPr>
                <w:rFonts w:cs="Times New Roman"/>
                <w:sz w:val="20"/>
                <w:szCs w:val="18"/>
                <w:lang w:bidi="ar-EG"/>
              </w:rPr>
              <w:t>C</w:t>
            </w:r>
          </w:p>
        </w:tc>
        <w:tc>
          <w:tcPr>
            <w:tcW w:w="1044" w:type="pct"/>
            <w:vAlign w:val="center"/>
          </w:tcPr>
          <w:p w:rsidR="000F621E" w:rsidRPr="00DC5E52" w:rsidRDefault="00F67970" w:rsidP="00F40F63">
            <w:pPr>
              <w:bidi w:val="0"/>
              <w:snapToGrid w:val="0"/>
              <w:jc w:val="both"/>
              <w:rPr>
                <w:rFonts w:cs="Times New Roman"/>
                <w:sz w:val="20"/>
                <w:szCs w:val="18"/>
                <w:lang w:bidi="ar-EG"/>
              </w:rPr>
            </w:pPr>
            <w:r w:rsidRPr="00DC5E52">
              <w:rPr>
                <w:rFonts w:cs="Times New Roman"/>
                <w:sz w:val="20"/>
                <w:szCs w:val="18"/>
                <w:lang w:bidi="ar-EG"/>
              </w:rPr>
              <w:t>0.75</w:t>
            </w:r>
          </w:p>
        </w:tc>
      </w:tr>
      <w:tr w:rsidR="000F621E" w:rsidRPr="00DC5E52" w:rsidTr="00DC5E52">
        <w:trPr>
          <w:jc w:val="center"/>
        </w:trPr>
        <w:tc>
          <w:tcPr>
            <w:tcW w:w="3956" w:type="pct"/>
            <w:vAlign w:val="center"/>
          </w:tcPr>
          <w:p w:rsidR="000F621E" w:rsidRPr="00DC5E52" w:rsidRDefault="00EB264C" w:rsidP="00F40F63">
            <w:pPr>
              <w:bidi w:val="0"/>
              <w:snapToGrid w:val="0"/>
              <w:jc w:val="both"/>
              <w:rPr>
                <w:rFonts w:cs="Times New Roman"/>
                <w:sz w:val="20"/>
                <w:szCs w:val="18"/>
                <w:lang w:bidi="ar-EG"/>
              </w:rPr>
            </w:pPr>
            <w:r w:rsidRPr="00DC5E52">
              <w:rPr>
                <w:rFonts w:cs="Times New Roman"/>
                <w:sz w:val="20"/>
                <w:szCs w:val="18"/>
                <w:lang w:bidi="ar-EG"/>
              </w:rPr>
              <w:t>O.M. %</w:t>
            </w:r>
          </w:p>
        </w:tc>
        <w:tc>
          <w:tcPr>
            <w:tcW w:w="1044" w:type="pct"/>
            <w:vAlign w:val="center"/>
          </w:tcPr>
          <w:p w:rsidR="000F621E" w:rsidRPr="00DC5E52" w:rsidRDefault="00F67970" w:rsidP="00F40F63">
            <w:pPr>
              <w:bidi w:val="0"/>
              <w:snapToGrid w:val="0"/>
              <w:jc w:val="both"/>
              <w:rPr>
                <w:rFonts w:cs="Times New Roman"/>
                <w:sz w:val="20"/>
                <w:szCs w:val="18"/>
                <w:lang w:bidi="ar-EG"/>
              </w:rPr>
            </w:pPr>
            <w:r w:rsidRPr="00DC5E52">
              <w:rPr>
                <w:rFonts w:cs="Times New Roman"/>
                <w:sz w:val="20"/>
                <w:szCs w:val="18"/>
                <w:lang w:bidi="ar-EG"/>
              </w:rPr>
              <w:t>2.25</w:t>
            </w:r>
          </w:p>
        </w:tc>
      </w:tr>
      <w:tr w:rsidR="000F621E" w:rsidRPr="00DC5E52" w:rsidTr="00DC5E52">
        <w:trPr>
          <w:jc w:val="center"/>
        </w:trPr>
        <w:tc>
          <w:tcPr>
            <w:tcW w:w="3956" w:type="pct"/>
            <w:vAlign w:val="center"/>
          </w:tcPr>
          <w:p w:rsidR="000F621E" w:rsidRPr="00DC5E52" w:rsidRDefault="0055557C" w:rsidP="00F40F63">
            <w:pPr>
              <w:bidi w:val="0"/>
              <w:snapToGrid w:val="0"/>
              <w:jc w:val="both"/>
              <w:rPr>
                <w:rFonts w:cs="Times New Roman"/>
                <w:sz w:val="20"/>
                <w:szCs w:val="18"/>
                <w:lang w:bidi="ar-EG"/>
              </w:rPr>
            </w:pPr>
            <w:r w:rsidRPr="00DC5E52">
              <w:rPr>
                <w:rFonts w:cs="Times New Roman"/>
                <w:sz w:val="20"/>
                <w:szCs w:val="18"/>
                <w:lang w:bidi="ar-EG"/>
              </w:rPr>
              <w:t>Total CaCO</w:t>
            </w:r>
            <w:r w:rsidRPr="00DC5E52">
              <w:rPr>
                <w:rFonts w:cs="Times New Roman"/>
                <w:sz w:val="20"/>
                <w:szCs w:val="18"/>
                <w:vertAlign w:val="superscript"/>
                <w:lang w:bidi="ar-EG"/>
              </w:rPr>
              <w:t>3</w:t>
            </w:r>
            <w:r w:rsidRPr="00DC5E52">
              <w:rPr>
                <w:rFonts w:cs="Times New Roman"/>
                <w:sz w:val="20"/>
                <w:szCs w:val="18"/>
                <w:lang w:bidi="ar-EG"/>
              </w:rPr>
              <w:t xml:space="preserve"> %</w:t>
            </w:r>
          </w:p>
        </w:tc>
        <w:tc>
          <w:tcPr>
            <w:tcW w:w="1044" w:type="pct"/>
            <w:vAlign w:val="center"/>
          </w:tcPr>
          <w:p w:rsidR="000F621E" w:rsidRPr="00DC5E52" w:rsidRDefault="00F67970" w:rsidP="00F40F63">
            <w:pPr>
              <w:bidi w:val="0"/>
              <w:snapToGrid w:val="0"/>
              <w:jc w:val="both"/>
              <w:rPr>
                <w:rFonts w:cs="Times New Roman"/>
                <w:sz w:val="20"/>
                <w:szCs w:val="18"/>
                <w:lang w:bidi="ar-EG"/>
              </w:rPr>
            </w:pPr>
            <w:r w:rsidRPr="00DC5E52">
              <w:rPr>
                <w:rFonts w:cs="Times New Roman"/>
                <w:sz w:val="20"/>
                <w:szCs w:val="18"/>
                <w:lang w:bidi="ar-EG"/>
              </w:rPr>
              <w:t>1.95</w:t>
            </w:r>
          </w:p>
        </w:tc>
      </w:tr>
      <w:tr w:rsidR="000F621E" w:rsidRPr="00DC5E52" w:rsidTr="00DC5E52">
        <w:trPr>
          <w:jc w:val="center"/>
        </w:trPr>
        <w:tc>
          <w:tcPr>
            <w:tcW w:w="3956" w:type="pct"/>
            <w:vAlign w:val="center"/>
          </w:tcPr>
          <w:p w:rsidR="000F621E" w:rsidRPr="00DC5E52" w:rsidRDefault="0055557C" w:rsidP="00F40F63">
            <w:pPr>
              <w:bidi w:val="0"/>
              <w:snapToGrid w:val="0"/>
              <w:jc w:val="both"/>
              <w:rPr>
                <w:rFonts w:cs="Times New Roman"/>
                <w:sz w:val="20"/>
                <w:szCs w:val="18"/>
                <w:lang w:bidi="ar-EG"/>
              </w:rPr>
            </w:pPr>
            <w:r w:rsidRPr="00DC5E52">
              <w:rPr>
                <w:rFonts w:cs="Times New Roman"/>
                <w:sz w:val="20"/>
                <w:szCs w:val="18"/>
                <w:lang w:bidi="ar-EG"/>
              </w:rPr>
              <w:t>Total N ppm</w:t>
            </w:r>
          </w:p>
        </w:tc>
        <w:tc>
          <w:tcPr>
            <w:tcW w:w="1044" w:type="pct"/>
            <w:vAlign w:val="center"/>
          </w:tcPr>
          <w:p w:rsidR="000F621E" w:rsidRPr="00DC5E52" w:rsidRDefault="00F67970" w:rsidP="00F40F63">
            <w:pPr>
              <w:bidi w:val="0"/>
              <w:snapToGrid w:val="0"/>
              <w:jc w:val="both"/>
              <w:rPr>
                <w:rFonts w:cs="Times New Roman"/>
                <w:sz w:val="20"/>
                <w:szCs w:val="18"/>
                <w:lang w:bidi="ar-EG"/>
              </w:rPr>
            </w:pPr>
            <w:r w:rsidRPr="00DC5E52">
              <w:rPr>
                <w:rFonts w:cs="Times New Roman"/>
                <w:sz w:val="20"/>
                <w:szCs w:val="18"/>
                <w:lang w:bidi="ar-EG"/>
              </w:rPr>
              <w:t>8.0</w:t>
            </w:r>
          </w:p>
        </w:tc>
      </w:tr>
      <w:tr w:rsidR="000F621E" w:rsidRPr="00DC5E52" w:rsidTr="00DC5E52">
        <w:trPr>
          <w:jc w:val="center"/>
        </w:trPr>
        <w:tc>
          <w:tcPr>
            <w:tcW w:w="3956" w:type="pct"/>
            <w:vAlign w:val="center"/>
          </w:tcPr>
          <w:p w:rsidR="000F621E" w:rsidRPr="00DC5E52" w:rsidRDefault="0055557C" w:rsidP="00F40F63">
            <w:pPr>
              <w:bidi w:val="0"/>
              <w:snapToGrid w:val="0"/>
              <w:jc w:val="both"/>
              <w:rPr>
                <w:rFonts w:cs="Times New Roman"/>
                <w:sz w:val="20"/>
                <w:szCs w:val="18"/>
                <w:lang w:bidi="ar-EG"/>
              </w:rPr>
            </w:pPr>
            <w:r w:rsidRPr="00DC5E52">
              <w:rPr>
                <w:rFonts w:cs="Times New Roman"/>
                <w:sz w:val="20"/>
                <w:szCs w:val="18"/>
                <w:lang w:bidi="ar-EG"/>
              </w:rPr>
              <w:t>Available P ppm</w:t>
            </w:r>
          </w:p>
        </w:tc>
        <w:tc>
          <w:tcPr>
            <w:tcW w:w="1044" w:type="pct"/>
            <w:vAlign w:val="center"/>
          </w:tcPr>
          <w:p w:rsidR="000F621E" w:rsidRPr="00DC5E52" w:rsidRDefault="00F67970" w:rsidP="00F40F63">
            <w:pPr>
              <w:bidi w:val="0"/>
              <w:snapToGrid w:val="0"/>
              <w:jc w:val="both"/>
              <w:rPr>
                <w:rFonts w:cs="Times New Roman"/>
                <w:sz w:val="20"/>
                <w:szCs w:val="18"/>
                <w:lang w:bidi="ar-EG"/>
              </w:rPr>
            </w:pPr>
            <w:r w:rsidRPr="00DC5E52">
              <w:rPr>
                <w:rFonts w:cs="Times New Roman"/>
                <w:sz w:val="20"/>
                <w:szCs w:val="18"/>
                <w:lang w:bidi="ar-EG"/>
              </w:rPr>
              <w:t>6.0</w:t>
            </w:r>
          </w:p>
        </w:tc>
      </w:tr>
      <w:tr w:rsidR="000F621E" w:rsidRPr="00DC5E52" w:rsidTr="00DC5E52">
        <w:trPr>
          <w:jc w:val="center"/>
        </w:trPr>
        <w:tc>
          <w:tcPr>
            <w:tcW w:w="3956" w:type="pct"/>
            <w:vAlign w:val="center"/>
          </w:tcPr>
          <w:p w:rsidR="000F621E" w:rsidRPr="00DC5E52" w:rsidRDefault="0055557C" w:rsidP="00F40F63">
            <w:pPr>
              <w:bidi w:val="0"/>
              <w:snapToGrid w:val="0"/>
              <w:jc w:val="both"/>
              <w:rPr>
                <w:rFonts w:cs="Times New Roman"/>
                <w:sz w:val="20"/>
                <w:szCs w:val="18"/>
                <w:lang w:bidi="ar-EG"/>
              </w:rPr>
            </w:pPr>
            <w:r w:rsidRPr="00DC5E52">
              <w:rPr>
                <w:rFonts w:cs="Times New Roman"/>
                <w:sz w:val="20"/>
                <w:szCs w:val="18"/>
                <w:lang w:bidi="ar-EG"/>
              </w:rPr>
              <w:t>Available K ppm</w:t>
            </w:r>
          </w:p>
        </w:tc>
        <w:tc>
          <w:tcPr>
            <w:tcW w:w="1044" w:type="pct"/>
            <w:vAlign w:val="center"/>
          </w:tcPr>
          <w:p w:rsidR="000F621E" w:rsidRPr="00DC5E52" w:rsidRDefault="00F67970" w:rsidP="00F40F63">
            <w:pPr>
              <w:bidi w:val="0"/>
              <w:snapToGrid w:val="0"/>
              <w:jc w:val="both"/>
              <w:rPr>
                <w:rFonts w:cs="Times New Roman"/>
                <w:sz w:val="20"/>
                <w:szCs w:val="18"/>
                <w:lang w:bidi="ar-EG"/>
              </w:rPr>
            </w:pPr>
            <w:r w:rsidRPr="00DC5E52">
              <w:rPr>
                <w:rFonts w:cs="Times New Roman"/>
                <w:sz w:val="20"/>
                <w:szCs w:val="18"/>
                <w:lang w:bidi="ar-EG"/>
              </w:rPr>
              <w:t>420.0</w:t>
            </w:r>
          </w:p>
        </w:tc>
      </w:tr>
      <w:tr w:rsidR="000F621E" w:rsidRPr="00DC5E52" w:rsidTr="00DC5E52">
        <w:trPr>
          <w:jc w:val="center"/>
        </w:trPr>
        <w:tc>
          <w:tcPr>
            <w:tcW w:w="3956" w:type="pct"/>
            <w:vAlign w:val="center"/>
          </w:tcPr>
          <w:p w:rsidR="000F621E" w:rsidRPr="00DC5E52" w:rsidRDefault="00F67970" w:rsidP="00F40F63">
            <w:pPr>
              <w:bidi w:val="0"/>
              <w:snapToGrid w:val="0"/>
              <w:jc w:val="both"/>
              <w:rPr>
                <w:rFonts w:cs="Times New Roman"/>
                <w:sz w:val="20"/>
                <w:szCs w:val="18"/>
                <w:lang w:bidi="ar-EG"/>
              </w:rPr>
            </w:pPr>
            <w:r w:rsidRPr="00DC5E52">
              <w:rPr>
                <w:rFonts w:cs="Times New Roman"/>
                <w:sz w:val="20"/>
                <w:szCs w:val="18"/>
                <w:lang w:bidi="ar-EG"/>
              </w:rPr>
              <w:t>DPTA extractable micronutrients (ppm)</w:t>
            </w:r>
          </w:p>
        </w:tc>
        <w:tc>
          <w:tcPr>
            <w:tcW w:w="1044" w:type="pct"/>
            <w:vAlign w:val="center"/>
          </w:tcPr>
          <w:p w:rsidR="000F621E" w:rsidRPr="00DC5E52" w:rsidRDefault="000F621E" w:rsidP="00F40F63">
            <w:pPr>
              <w:bidi w:val="0"/>
              <w:snapToGrid w:val="0"/>
              <w:jc w:val="both"/>
              <w:rPr>
                <w:rFonts w:cs="Times New Roman"/>
                <w:sz w:val="20"/>
                <w:szCs w:val="18"/>
                <w:lang w:bidi="ar-EG"/>
              </w:rPr>
            </w:pPr>
          </w:p>
        </w:tc>
      </w:tr>
      <w:tr w:rsidR="000F621E" w:rsidRPr="00DC5E52" w:rsidTr="00DC5E52">
        <w:trPr>
          <w:jc w:val="center"/>
        </w:trPr>
        <w:tc>
          <w:tcPr>
            <w:tcW w:w="3956" w:type="pct"/>
            <w:vAlign w:val="center"/>
          </w:tcPr>
          <w:p w:rsidR="000F621E" w:rsidRPr="00DC5E52" w:rsidRDefault="004A6425" w:rsidP="00F40F63">
            <w:pPr>
              <w:bidi w:val="0"/>
              <w:snapToGrid w:val="0"/>
              <w:jc w:val="both"/>
              <w:rPr>
                <w:rFonts w:cs="Times New Roman"/>
                <w:sz w:val="20"/>
                <w:szCs w:val="18"/>
                <w:lang w:bidi="ar-EG"/>
              </w:rPr>
            </w:pPr>
            <w:r w:rsidRPr="00DC5E52">
              <w:rPr>
                <w:rFonts w:cs="Times New Roman"/>
                <w:sz w:val="20"/>
                <w:szCs w:val="18"/>
                <w:lang w:bidi="ar-EG"/>
              </w:rPr>
              <w:t>Zn</w:t>
            </w:r>
          </w:p>
        </w:tc>
        <w:tc>
          <w:tcPr>
            <w:tcW w:w="1044" w:type="pct"/>
            <w:vAlign w:val="center"/>
          </w:tcPr>
          <w:p w:rsidR="000F621E" w:rsidRPr="00DC5E52" w:rsidRDefault="004A6425" w:rsidP="00F40F63">
            <w:pPr>
              <w:bidi w:val="0"/>
              <w:snapToGrid w:val="0"/>
              <w:jc w:val="both"/>
              <w:rPr>
                <w:rFonts w:cs="Times New Roman"/>
                <w:sz w:val="20"/>
                <w:szCs w:val="18"/>
                <w:lang w:bidi="ar-EG"/>
              </w:rPr>
            </w:pPr>
            <w:r w:rsidRPr="00DC5E52">
              <w:rPr>
                <w:rFonts w:cs="Times New Roman"/>
                <w:sz w:val="20"/>
                <w:szCs w:val="18"/>
                <w:lang w:bidi="ar-EG"/>
              </w:rPr>
              <w:t>5.2</w:t>
            </w:r>
          </w:p>
        </w:tc>
      </w:tr>
      <w:tr w:rsidR="004A6425" w:rsidRPr="00DC5E52" w:rsidTr="00DC5E52">
        <w:trPr>
          <w:jc w:val="center"/>
        </w:trPr>
        <w:tc>
          <w:tcPr>
            <w:tcW w:w="3956" w:type="pct"/>
            <w:vAlign w:val="center"/>
          </w:tcPr>
          <w:p w:rsidR="004A6425" w:rsidRPr="00DC5E52" w:rsidRDefault="004A6425" w:rsidP="00F40F63">
            <w:pPr>
              <w:bidi w:val="0"/>
              <w:snapToGrid w:val="0"/>
              <w:jc w:val="both"/>
              <w:rPr>
                <w:rFonts w:cs="Times New Roman"/>
                <w:sz w:val="20"/>
                <w:szCs w:val="18"/>
                <w:lang w:bidi="ar-EG"/>
              </w:rPr>
            </w:pPr>
            <w:r w:rsidRPr="00DC5E52">
              <w:rPr>
                <w:rFonts w:cs="Times New Roman"/>
                <w:sz w:val="20"/>
                <w:szCs w:val="18"/>
                <w:lang w:bidi="ar-EG"/>
              </w:rPr>
              <w:t>Fe</w:t>
            </w:r>
          </w:p>
        </w:tc>
        <w:tc>
          <w:tcPr>
            <w:tcW w:w="1044" w:type="pct"/>
            <w:vAlign w:val="center"/>
          </w:tcPr>
          <w:p w:rsidR="004A6425" w:rsidRPr="00DC5E52" w:rsidRDefault="004A6425" w:rsidP="00F40F63">
            <w:pPr>
              <w:bidi w:val="0"/>
              <w:snapToGrid w:val="0"/>
              <w:jc w:val="both"/>
              <w:rPr>
                <w:rFonts w:cs="Times New Roman"/>
                <w:sz w:val="20"/>
                <w:szCs w:val="18"/>
                <w:lang w:bidi="ar-EG"/>
              </w:rPr>
            </w:pPr>
            <w:r w:rsidRPr="00DC5E52">
              <w:rPr>
                <w:rFonts w:cs="Times New Roman"/>
                <w:sz w:val="20"/>
                <w:szCs w:val="18"/>
                <w:lang w:bidi="ar-EG"/>
              </w:rPr>
              <w:t>6.1</w:t>
            </w:r>
          </w:p>
        </w:tc>
      </w:tr>
      <w:tr w:rsidR="004A6425" w:rsidRPr="00DC5E52" w:rsidTr="00DC5E52">
        <w:trPr>
          <w:jc w:val="center"/>
        </w:trPr>
        <w:tc>
          <w:tcPr>
            <w:tcW w:w="3956" w:type="pct"/>
            <w:vAlign w:val="center"/>
          </w:tcPr>
          <w:p w:rsidR="004A6425" w:rsidRPr="00DC5E52" w:rsidRDefault="004A6425" w:rsidP="00F40F63">
            <w:pPr>
              <w:bidi w:val="0"/>
              <w:snapToGrid w:val="0"/>
              <w:jc w:val="both"/>
              <w:rPr>
                <w:rFonts w:cs="Times New Roman"/>
                <w:sz w:val="20"/>
                <w:szCs w:val="18"/>
                <w:lang w:bidi="ar-EG"/>
              </w:rPr>
            </w:pPr>
            <w:r w:rsidRPr="00DC5E52">
              <w:rPr>
                <w:rFonts w:cs="Times New Roman"/>
                <w:sz w:val="20"/>
                <w:szCs w:val="18"/>
                <w:lang w:bidi="ar-EG"/>
              </w:rPr>
              <w:t>Mn</w:t>
            </w:r>
          </w:p>
        </w:tc>
        <w:tc>
          <w:tcPr>
            <w:tcW w:w="1044" w:type="pct"/>
            <w:vAlign w:val="center"/>
          </w:tcPr>
          <w:p w:rsidR="004A6425" w:rsidRPr="00DC5E52" w:rsidRDefault="004A6425" w:rsidP="00F40F63">
            <w:pPr>
              <w:bidi w:val="0"/>
              <w:snapToGrid w:val="0"/>
              <w:jc w:val="both"/>
              <w:rPr>
                <w:rFonts w:cs="Times New Roman"/>
                <w:sz w:val="20"/>
                <w:szCs w:val="18"/>
                <w:lang w:bidi="ar-EG"/>
              </w:rPr>
            </w:pPr>
            <w:r w:rsidRPr="00DC5E52">
              <w:rPr>
                <w:rFonts w:cs="Times New Roman"/>
                <w:sz w:val="20"/>
                <w:szCs w:val="18"/>
                <w:lang w:bidi="ar-EG"/>
              </w:rPr>
              <w:t>4.2</w:t>
            </w:r>
          </w:p>
        </w:tc>
      </w:tr>
      <w:tr w:rsidR="004A6425" w:rsidRPr="00DC5E52" w:rsidTr="00DC5E52">
        <w:trPr>
          <w:jc w:val="center"/>
        </w:trPr>
        <w:tc>
          <w:tcPr>
            <w:tcW w:w="3956" w:type="pct"/>
            <w:vAlign w:val="center"/>
          </w:tcPr>
          <w:p w:rsidR="004A6425" w:rsidRPr="00DC5E52" w:rsidRDefault="004A6425" w:rsidP="00F40F63">
            <w:pPr>
              <w:bidi w:val="0"/>
              <w:snapToGrid w:val="0"/>
              <w:jc w:val="both"/>
              <w:rPr>
                <w:rFonts w:cs="Times New Roman"/>
                <w:sz w:val="20"/>
                <w:szCs w:val="18"/>
                <w:lang w:bidi="ar-EG"/>
              </w:rPr>
            </w:pPr>
            <w:r w:rsidRPr="00DC5E52">
              <w:rPr>
                <w:rFonts w:cs="Times New Roman"/>
                <w:sz w:val="20"/>
                <w:szCs w:val="18"/>
                <w:lang w:bidi="ar-EG"/>
              </w:rPr>
              <w:t>Cu</w:t>
            </w:r>
          </w:p>
        </w:tc>
        <w:tc>
          <w:tcPr>
            <w:tcW w:w="1044" w:type="pct"/>
            <w:vAlign w:val="center"/>
          </w:tcPr>
          <w:p w:rsidR="004A6425" w:rsidRPr="00DC5E52" w:rsidRDefault="004A6425" w:rsidP="00F40F63">
            <w:pPr>
              <w:bidi w:val="0"/>
              <w:snapToGrid w:val="0"/>
              <w:jc w:val="both"/>
              <w:rPr>
                <w:rFonts w:cs="Times New Roman"/>
                <w:sz w:val="20"/>
                <w:szCs w:val="18"/>
                <w:lang w:bidi="ar-EG"/>
              </w:rPr>
            </w:pPr>
            <w:r w:rsidRPr="00DC5E52">
              <w:rPr>
                <w:rFonts w:cs="Times New Roman"/>
                <w:sz w:val="20"/>
                <w:szCs w:val="18"/>
                <w:lang w:bidi="ar-EG"/>
              </w:rPr>
              <w:t>0.6</w:t>
            </w:r>
          </w:p>
        </w:tc>
      </w:tr>
    </w:tbl>
    <w:p w:rsidR="00876197" w:rsidRPr="00DC5E52" w:rsidRDefault="00876197" w:rsidP="00F40F63">
      <w:pPr>
        <w:bidi w:val="0"/>
        <w:snapToGrid w:val="0"/>
        <w:ind w:firstLine="425"/>
        <w:jc w:val="both"/>
        <w:rPr>
          <w:rFonts w:cs="Times New Roman"/>
          <w:sz w:val="20"/>
          <w:szCs w:val="20"/>
          <w:lang w:bidi="ar-EG"/>
        </w:rPr>
      </w:pPr>
    </w:p>
    <w:p w:rsidR="000764F1" w:rsidRPr="00DC5E52" w:rsidRDefault="00876197" w:rsidP="00F40F63">
      <w:pPr>
        <w:bidi w:val="0"/>
        <w:snapToGrid w:val="0"/>
        <w:ind w:firstLine="425"/>
        <w:jc w:val="both"/>
        <w:rPr>
          <w:rFonts w:cs="Times New Roman"/>
          <w:sz w:val="20"/>
          <w:szCs w:val="20"/>
          <w:lang w:bidi="ar-EG"/>
        </w:rPr>
      </w:pPr>
      <w:r w:rsidRPr="00DC5E52">
        <w:rPr>
          <w:rFonts w:cs="Times New Roman"/>
          <w:sz w:val="20"/>
          <w:szCs w:val="20"/>
          <w:lang w:bidi="ar-EG"/>
        </w:rPr>
        <w:t xml:space="preserve">All the selected Sakkoti date palms received the same agricultural and horticultural practices that already applied in the vineyard except </w:t>
      </w:r>
      <w:r w:rsidR="00A90A40" w:rsidRPr="00DC5E52">
        <w:rPr>
          <w:rFonts w:cs="Times New Roman"/>
          <w:sz w:val="20"/>
          <w:szCs w:val="20"/>
          <w:lang w:bidi="ar-EG"/>
        </w:rPr>
        <w:t xml:space="preserve">those dealing with </w:t>
      </w:r>
      <w:r w:rsidRPr="00DC5E52">
        <w:rPr>
          <w:rFonts w:cs="Times New Roman"/>
          <w:sz w:val="20"/>
          <w:szCs w:val="20"/>
          <w:lang w:bidi="ar-EG"/>
        </w:rPr>
        <w:t xml:space="preserve">application of micronutrients. </w:t>
      </w:r>
    </w:p>
    <w:p w:rsidR="00A07B4F" w:rsidRPr="00DC5E52" w:rsidRDefault="00A07B4F" w:rsidP="00F40F63">
      <w:pPr>
        <w:bidi w:val="0"/>
        <w:snapToGrid w:val="0"/>
        <w:ind w:firstLine="425"/>
        <w:jc w:val="both"/>
        <w:rPr>
          <w:rFonts w:cs="Times New Roman"/>
          <w:sz w:val="20"/>
          <w:szCs w:val="20"/>
          <w:lang w:bidi="ar-EG"/>
        </w:rPr>
      </w:pPr>
      <w:r w:rsidRPr="00DC5E52">
        <w:rPr>
          <w:rFonts w:cs="Times New Roman"/>
          <w:sz w:val="20"/>
          <w:szCs w:val="20"/>
          <w:lang w:bidi="ar-EG"/>
        </w:rPr>
        <w:t xml:space="preserve">This experiment included the following six treatments: </w:t>
      </w:r>
    </w:p>
    <w:p w:rsidR="00A07B4F" w:rsidRPr="00DC5E52" w:rsidRDefault="00E010A6" w:rsidP="00F40F63">
      <w:pPr>
        <w:numPr>
          <w:ilvl w:val="0"/>
          <w:numId w:val="1"/>
        </w:numPr>
        <w:bidi w:val="0"/>
        <w:snapToGrid w:val="0"/>
        <w:ind w:left="0" w:firstLine="425"/>
        <w:jc w:val="both"/>
        <w:rPr>
          <w:rFonts w:cs="Times New Roman"/>
          <w:sz w:val="20"/>
          <w:szCs w:val="20"/>
          <w:lang w:bidi="ar-EG"/>
        </w:rPr>
      </w:pPr>
      <w:r w:rsidRPr="00DC5E52">
        <w:rPr>
          <w:rFonts w:cs="Times New Roman"/>
          <w:sz w:val="20"/>
          <w:szCs w:val="20"/>
          <w:lang w:bidi="ar-EG"/>
        </w:rPr>
        <w:t xml:space="preserve">Control. </w:t>
      </w:r>
    </w:p>
    <w:p w:rsidR="00E010A6" w:rsidRPr="00DC5E52" w:rsidRDefault="00E010A6" w:rsidP="00F40F63">
      <w:pPr>
        <w:numPr>
          <w:ilvl w:val="0"/>
          <w:numId w:val="1"/>
        </w:numPr>
        <w:bidi w:val="0"/>
        <w:snapToGrid w:val="0"/>
        <w:ind w:left="0" w:firstLine="425"/>
        <w:jc w:val="both"/>
        <w:rPr>
          <w:rFonts w:cs="Times New Roman"/>
          <w:sz w:val="20"/>
          <w:szCs w:val="20"/>
          <w:lang w:bidi="ar-EG"/>
        </w:rPr>
      </w:pPr>
      <w:r w:rsidRPr="00DC5E52">
        <w:rPr>
          <w:rFonts w:cs="Times New Roman"/>
          <w:sz w:val="20"/>
          <w:szCs w:val="20"/>
          <w:lang w:bidi="ar-EG"/>
        </w:rPr>
        <w:t>Spraying normal Zn Fe Mn B at 0.05 %.</w:t>
      </w:r>
    </w:p>
    <w:p w:rsidR="00E010A6" w:rsidRPr="00DC5E52" w:rsidRDefault="00E010A6" w:rsidP="00F40F63">
      <w:pPr>
        <w:numPr>
          <w:ilvl w:val="0"/>
          <w:numId w:val="1"/>
        </w:numPr>
        <w:bidi w:val="0"/>
        <w:snapToGrid w:val="0"/>
        <w:ind w:left="0" w:firstLine="425"/>
        <w:jc w:val="both"/>
        <w:rPr>
          <w:rFonts w:cs="Times New Roman"/>
          <w:sz w:val="20"/>
          <w:szCs w:val="20"/>
          <w:lang w:bidi="ar-EG"/>
        </w:rPr>
      </w:pPr>
      <w:r w:rsidRPr="00DC5E52">
        <w:rPr>
          <w:rFonts w:cs="Times New Roman"/>
          <w:sz w:val="20"/>
          <w:szCs w:val="20"/>
          <w:lang w:bidi="ar-EG"/>
        </w:rPr>
        <w:t>Spraying nano Zn Fe Mn B at 0.005 %.</w:t>
      </w:r>
    </w:p>
    <w:p w:rsidR="00E010A6" w:rsidRPr="00DC5E52" w:rsidRDefault="00E010A6" w:rsidP="00F40F63">
      <w:pPr>
        <w:numPr>
          <w:ilvl w:val="0"/>
          <w:numId w:val="1"/>
        </w:numPr>
        <w:bidi w:val="0"/>
        <w:snapToGrid w:val="0"/>
        <w:ind w:left="0" w:firstLine="425"/>
        <w:jc w:val="both"/>
        <w:rPr>
          <w:rFonts w:cs="Times New Roman"/>
          <w:sz w:val="20"/>
          <w:szCs w:val="20"/>
          <w:lang w:bidi="ar-EG"/>
        </w:rPr>
      </w:pPr>
      <w:r w:rsidRPr="00DC5E52">
        <w:rPr>
          <w:rFonts w:cs="Times New Roman"/>
          <w:sz w:val="20"/>
          <w:szCs w:val="20"/>
          <w:lang w:bidi="ar-EG"/>
        </w:rPr>
        <w:t>Spraying nano Zn Fe Mn B at 0.01 %.</w:t>
      </w:r>
    </w:p>
    <w:p w:rsidR="00FC1B01" w:rsidRPr="00DC5E52" w:rsidRDefault="00FC1B01" w:rsidP="00F40F63">
      <w:pPr>
        <w:numPr>
          <w:ilvl w:val="0"/>
          <w:numId w:val="1"/>
        </w:numPr>
        <w:bidi w:val="0"/>
        <w:snapToGrid w:val="0"/>
        <w:ind w:left="0" w:firstLine="425"/>
        <w:jc w:val="both"/>
        <w:rPr>
          <w:rFonts w:cs="Times New Roman"/>
          <w:sz w:val="20"/>
          <w:szCs w:val="20"/>
          <w:lang w:bidi="ar-EG"/>
        </w:rPr>
      </w:pPr>
      <w:r w:rsidRPr="00DC5E52">
        <w:rPr>
          <w:rFonts w:cs="Times New Roman"/>
          <w:sz w:val="20"/>
          <w:szCs w:val="20"/>
          <w:lang w:bidi="ar-EG"/>
        </w:rPr>
        <w:t>Spraying nano Zn Fe Mn B at 0.02 %.</w:t>
      </w:r>
    </w:p>
    <w:p w:rsidR="00FC1B01" w:rsidRPr="00DC5E52" w:rsidRDefault="00FC1B01" w:rsidP="00F40F63">
      <w:pPr>
        <w:numPr>
          <w:ilvl w:val="0"/>
          <w:numId w:val="1"/>
        </w:numPr>
        <w:bidi w:val="0"/>
        <w:snapToGrid w:val="0"/>
        <w:ind w:left="0" w:firstLine="425"/>
        <w:jc w:val="both"/>
        <w:rPr>
          <w:rFonts w:cs="Times New Roman"/>
          <w:sz w:val="20"/>
          <w:szCs w:val="20"/>
          <w:lang w:bidi="ar-EG"/>
        </w:rPr>
      </w:pPr>
      <w:r w:rsidRPr="00DC5E52">
        <w:rPr>
          <w:rFonts w:cs="Times New Roman"/>
          <w:sz w:val="20"/>
          <w:szCs w:val="20"/>
          <w:lang w:bidi="ar-EG"/>
        </w:rPr>
        <w:t>Spraying nano Zn Fe Mn B at 0.04 %.</w:t>
      </w:r>
    </w:p>
    <w:p w:rsidR="007958C7" w:rsidRPr="00DC5E52" w:rsidRDefault="007958C7" w:rsidP="00F40F63">
      <w:pPr>
        <w:bidi w:val="0"/>
        <w:snapToGrid w:val="0"/>
        <w:ind w:firstLine="425"/>
        <w:jc w:val="both"/>
        <w:rPr>
          <w:rFonts w:cs="Times New Roman"/>
          <w:sz w:val="20"/>
          <w:szCs w:val="20"/>
          <w:lang w:bidi="ar-EG"/>
        </w:rPr>
      </w:pPr>
    </w:p>
    <w:p w:rsidR="00E010A6" w:rsidRPr="00DC5E52" w:rsidRDefault="007958C7" w:rsidP="00F40F63">
      <w:pPr>
        <w:bidi w:val="0"/>
        <w:snapToGrid w:val="0"/>
        <w:ind w:firstLine="425"/>
        <w:jc w:val="both"/>
        <w:rPr>
          <w:rFonts w:cs="Times New Roman"/>
          <w:sz w:val="20"/>
          <w:szCs w:val="20"/>
          <w:lang w:bidi="ar-EG"/>
        </w:rPr>
      </w:pPr>
      <w:r w:rsidRPr="00DC5E52">
        <w:rPr>
          <w:rFonts w:cs="Times New Roman"/>
          <w:sz w:val="20"/>
          <w:szCs w:val="20"/>
          <w:lang w:bidi="ar-EG"/>
        </w:rPr>
        <w:t xml:space="preserve">Each treatment was </w:t>
      </w:r>
      <w:r w:rsidR="00E85535" w:rsidRPr="00DC5E52">
        <w:rPr>
          <w:rFonts w:cs="Times New Roman"/>
          <w:sz w:val="20"/>
          <w:szCs w:val="20"/>
          <w:lang w:bidi="ar-EG"/>
        </w:rPr>
        <w:t xml:space="preserve">replicated there times, one palm per each. </w:t>
      </w:r>
      <w:r w:rsidR="001007A1" w:rsidRPr="00DC5E52">
        <w:rPr>
          <w:rFonts w:cs="Times New Roman"/>
          <w:sz w:val="20"/>
          <w:szCs w:val="20"/>
          <w:lang w:bidi="ar-EG"/>
        </w:rPr>
        <w:t>N</w:t>
      </w:r>
      <w:r w:rsidR="00E85535" w:rsidRPr="00DC5E52">
        <w:rPr>
          <w:rFonts w:cs="Times New Roman"/>
          <w:sz w:val="20"/>
          <w:szCs w:val="20"/>
          <w:lang w:bidi="ar-EG"/>
        </w:rPr>
        <w:t>ormal and Nano ZnFeMnB were sprayed three times before hand pollinatio</w:t>
      </w:r>
      <w:r w:rsidR="00DC5E52" w:rsidRPr="00DC5E52">
        <w:rPr>
          <w:rFonts w:cs="Times New Roman"/>
          <w:sz w:val="20"/>
          <w:szCs w:val="20"/>
          <w:lang w:bidi="ar-EG"/>
        </w:rPr>
        <w:t>n (</w:t>
      </w:r>
      <w:r w:rsidR="001007A1" w:rsidRPr="00DC5E52">
        <w:rPr>
          <w:rFonts w:cs="Times New Roman"/>
          <w:sz w:val="20"/>
          <w:szCs w:val="20"/>
          <w:lang w:bidi="ar-EG"/>
        </w:rPr>
        <w:t xml:space="preserve"> 2</w:t>
      </w:r>
      <w:r w:rsidR="001007A1" w:rsidRPr="00DC5E52">
        <w:rPr>
          <w:rFonts w:cs="Times New Roman"/>
          <w:sz w:val="20"/>
          <w:szCs w:val="20"/>
          <w:vertAlign w:val="superscript"/>
          <w:lang w:bidi="ar-EG"/>
        </w:rPr>
        <w:t>nd</w:t>
      </w:r>
      <w:r w:rsidR="001007A1" w:rsidRPr="00DC5E52">
        <w:rPr>
          <w:rFonts w:cs="Times New Roman"/>
          <w:sz w:val="20"/>
          <w:szCs w:val="20"/>
          <w:lang w:bidi="ar-EG"/>
        </w:rPr>
        <w:t xml:space="preserve"> week of Feb.)</w:t>
      </w:r>
      <w:r w:rsidR="00E85535" w:rsidRPr="00DC5E52">
        <w:rPr>
          <w:rFonts w:cs="Times New Roman"/>
          <w:sz w:val="20"/>
          <w:szCs w:val="20"/>
          <w:lang w:bidi="ar-EG"/>
        </w:rPr>
        <w:t>,</w:t>
      </w:r>
      <w:r w:rsidR="00DC5E52" w:rsidRPr="00DC5E52">
        <w:rPr>
          <w:rFonts w:cs="Times New Roman"/>
          <w:sz w:val="20"/>
          <w:szCs w:val="20"/>
          <w:lang w:bidi="ar-EG"/>
        </w:rPr>
        <w:t xml:space="preserve"> </w:t>
      </w:r>
      <w:r w:rsidR="00E85535" w:rsidRPr="00DC5E52">
        <w:rPr>
          <w:rFonts w:cs="Times New Roman"/>
          <w:sz w:val="20"/>
          <w:szCs w:val="20"/>
          <w:lang w:bidi="ar-EG"/>
        </w:rPr>
        <w:t xml:space="preserve">just after fruit setting </w:t>
      </w:r>
      <w:r w:rsidR="001007A1" w:rsidRPr="00DC5E52">
        <w:rPr>
          <w:rFonts w:cs="Times New Roman"/>
          <w:sz w:val="20"/>
          <w:szCs w:val="20"/>
          <w:lang w:bidi="ar-EG"/>
        </w:rPr>
        <w:t xml:space="preserve">(Last week Mar.) </w:t>
      </w:r>
      <w:r w:rsidR="00B02977" w:rsidRPr="00DC5E52">
        <w:rPr>
          <w:rFonts w:cs="Times New Roman"/>
          <w:sz w:val="20"/>
          <w:szCs w:val="20"/>
          <w:lang w:bidi="ar-EG"/>
        </w:rPr>
        <w:t>and at one month later</w:t>
      </w:r>
      <w:r w:rsidR="00DC5E52" w:rsidRPr="00DC5E52">
        <w:rPr>
          <w:rFonts w:cs="Times New Roman"/>
          <w:sz w:val="20"/>
          <w:szCs w:val="20"/>
          <w:lang w:bidi="ar-EG"/>
        </w:rPr>
        <w:t>.</w:t>
      </w:r>
      <w:r w:rsidR="00B02977" w:rsidRPr="00DC5E52">
        <w:rPr>
          <w:rFonts w:cs="Times New Roman"/>
          <w:sz w:val="20"/>
          <w:szCs w:val="20"/>
          <w:lang w:bidi="ar-EG"/>
        </w:rPr>
        <w:t xml:space="preserve"> Triton B as a wetting agent was applied at 0.05% and spraying was one till runoff. </w:t>
      </w:r>
      <w:r w:rsidR="006D20F2" w:rsidRPr="00DC5E52">
        <w:rPr>
          <w:rFonts w:cs="Times New Roman"/>
          <w:sz w:val="20"/>
          <w:szCs w:val="20"/>
          <w:lang w:bidi="ar-EG"/>
        </w:rPr>
        <w:t xml:space="preserve">The control palms were sprayed with water containing Triton B. </w:t>
      </w:r>
    </w:p>
    <w:p w:rsidR="006D20F2" w:rsidRPr="00DC5E52" w:rsidRDefault="006D20F2" w:rsidP="00F40F63">
      <w:pPr>
        <w:bidi w:val="0"/>
        <w:snapToGrid w:val="0"/>
        <w:ind w:firstLine="425"/>
        <w:jc w:val="both"/>
        <w:rPr>
          <w:rFonts w:cs="Times New Roman"/>
          <w:sz w:val="20"/>
          <w:szCs w:val="20"/>
          <w:lang w:bidi="ar-EG"/>
        </w:rPr>
      </w:pPr>
      <w:r w:rsidRPr="00DC5E52">
        <w:rPr>
          <w:rFonts w:cs="Times New Roman"/>
          <w:sz w:val="20"/>
          <w:szCs w:val="20"/>
          <w:lang w:bidi="ar-EG"/>
        </w:rPr>
        <w:t xml:space="preserve">Randomized complete block design </w:t>
      </w:r>
      <w:r w:rsidR="00A27907" w:rsidRPr="00DC5E52">
        <w:rPr>
          <w:rFonts w:cs="Times New Roman"/>
          <w:sz w:val="20"/>
          <w:szCs w:val="20"/>
          <w:lang w:bidi="ar-EG"/>
        </w:rPr>
        <w:t xml:space="preserve">(RCBD) was followed </w:t>
      </w:r>
      <w:r w:rsidR="004D511E" w:rsidRPr="00DC5E52">
        <w:rPr>
          <w:rFonts w:cs="Times New Roman"/>
          <w:sz w:val="20"/>
          <w:szCs w:val="20"/>
          <w:lang w:bidi="ar-EG"/>
        </w:rPr>
        <w:t xml:space="preserve">in which this study included six treatments and each treatment was replicated three times, one palm per each. </w:t>
      </w:r>
    </w:p>
    <w:p w:rsidR="006C02EC" w:rsidRPr="00DC5E52" w:rsidRDefault="006C02EC" w:rsidP="00F40F63">
      <w:pPr>
        <w:bidi w:val="0"/>
        <w:snapToGrid w:val="0"/>
        <w:ind w:firstLine="425"/>
        <w:jc w:val="both"/>
        <w:rPr>
          <w:rFonts w:cs="Times New Roman"/>
          <w:sz w:val="20"/>
          <w:szCs w:val="20"/>
          <w:lang w:bidi="ar-EG"/>
        </w:rPr>
      </w:pPr>
      <w:r w:rsidRPr="00DC5E52">
        <w:rPr>
          <w:rFonts w:cs="Times New Roman"/>
          <w:sz w:val="20"/>
          <w:szCs w:val="20"/>
          <w:lang w:bidi="ar-EG"/>
        </w:rPr>
        <w:lastRenderedPageBreak/>
        <w:t xml:space="preserve">During both seasons, the following </w:t>
      </w:r>
      <w:r w:rsidR="00D31865" w:rsidRPr="00DC5E52">
        <w:rPr>
          <w:rFonts w:cs="Times New Roman"/>
          <w:sz w:val="20"/>
          <w:szCs w:val="20"/>
          <w:lang w:bidi="ar-EG"/>
        </w:rPr>
        <w:t>measurements were recorded</w:t>
      </w:r>
      <w:r w:rsidR="00DC5E52" w:rsidRPr="00DC5E52">
        <w:rPr>
          <w:rFonts w:cs="Times New Roman"/>
          <w:sz w:val="20"/>
          <w:szCs w:val="20"/>
          <w:lang w:bidi="ar-EG"/>
        </w:rPr>
        <w:t>:</w:t>
      </w:r>
      <w:r w:rsidR="00D31865" w:rsidRPr="00DC5E52">
        <w:rPr>
          <w:rFonts w:cs="Times New Roman"/>
          <w:sz w:val="20"/>
          <w:szCs w:val="20"/>
          <w:lang w:bidi="ar-EG"/>
        </w:rPr>
        <w:t xml:space="preserve"> </w:t>
      </w:r>
    </w:p>
    <w:p w:rsidR="00DC6ED3" w:rsidRPr="00DC5E52" w:rsidRDefault="0084223E" w:rsidP="00F40F63">
      <w:pPr>
        <w:numPr>
          <w:ilvl w:val="0"/>
          <w:numId w:val="2"/>
        </w:numPr>
        <w:tabs>
          <w:tab w:val="clear" w:pos="780"/>
          <w:tab w:val="num" w:pos="426"/>
        </w:tabs>
        <w:bidi w:val="0"/>
        <w:snapToGrid w:val="0"/>
        <w:ind w:left="0" w:firstLine="425"/>
        <w:jc w:val="both"/>
        <w:rPr>
          <w:rFonts w:cs="Times New Roman"/>
          <w:sz w:val="20"/>
          <w:szCs w:val="20"/>
          <w:lang w:bidi="ar-EG"/>
        </w:rPr>
      </w:pPr>
      <w:r w:rsidRPr="00DC5E52">
        <w:rPr>
          <w:rFonts w:cs="Times New Roman"/>
          <w:sz w:val="20"/>
          <w:szCs w:val="20"/>
          <w:lang w:bidi="ar-EG"/>
        </w:rPr>
        <w:t>Leaflet (cm)</w:t>
      </w:r>
      <w:r w:rsidRPr="00DC5E52">
        <w:rPr>
          <w:rFonts w:cs="Times New Roman"/>
          <w:sz w:val="20"/>
          <w:szCs w:val="20"/>
          <w:vertAlign w:val="superscript"/>
          <w:lang w:bidi="ar-EG"/>
        </w:rPr>
        <w:t>2</w:t>
      </w:r>
      <w:r w:rsidRPr="00DC5E52">
        <w:rPr>
          <w:rFonts w:cs="Times New Roman"/>
          <w:sz w:val="20"/>
          <w:szCs w:val="20"/>
          <w:lang w:bidi="ar-EG"/>
        </w:rPr>
        <w:t>, and leaf area (m)</w:t>
      </w:r>
      <w:r w:rsidRPr="00DC5E52">
        <w:rPr>
          <w:rFonts w:cs="Times New Roman"/>
          <w:sz w:val="20"/>
          <w:szCs w:val="20"/>
          <w:vertAlign w:val="superscript"/>
          <w:lang w:bidi="ar-EG"/>
        </w:rPr>
        <w:t>2</w:t>
      </w:r>
      <w:r w:rsidRPr="00DC5E52">
        <w:rPr>
          <w:rFonts w:cs="Times New Roman"/>
          <w:sz w:val="20"/>
          <w:szCs w:val="20"/>
          <w:lang w:bidi="ar-EG"/>
        </w:rPr>
        <w:t xml:space="preserve"> (according to </w:t>
      </w:r>
      <w:r w:rsidRPr="00DC5E52">
        <w:rPr>
          <w:rFonts w:cs="Times New Roman"/>
          <w:b/>
          <w:bCs/>
          <w:sz w:val="20"/>
          <w:szCs w:val="20"/>
          <w:lang w:bidi="ar-EG"/>
        </w:rPr>
        <w:t>Ahmed and Morsy</w:t>
      </w:r>
      <w:r w:rsidR="00DC5E52" w:rsidRPr="00DC5E52">
        <w:rPr>
          <w:rFonts w:cs="Times New Roman"/>
          <w:b/>
          <w:bCs/>
          <w:sz w:val="20"/>
          <w:szCs w:val="20"/>
          <w:lang w:bidi="ar-EG"/>
        </w:rPr>
        <w:t>,</w:t>
      </w:r>
      <w:r w:rsidRPr="00DC5E52">
        <w:rPr>
          <w:rFonts w:cs="Times New Roman"/>
          <w:b/>
          <w:bCs/>
          <w:sz w:val="20"/>
          <w:szCs w:val="20"/>
          <w:lang w:bidi="ar-EG"/>
        </w:rPr>
        <w:t xml:space="preserve"> 1999</w:t>
      </w:r>
      <w:r w:rsidRPr="00DC5E52">
        <w:rPr>
          <w:rFonts w:cs="Times New Roman"/>
          <w:sz w:val="20"/>
          <w:szCs w:val="20"/>
          <w:lang w:bidi="ar-EG"/>
        </w:rPr>
        <w:t>).</w:t>
      </w:r>
    </w:p>
    <w:p w:rsidR="00951126" w:rsidRPr="00DC5E52" w:rsidRDefault="00951126" w:rsidP="00F40F63">
      <w:pPr>
        <w:numPr>
          <w:ilvl w:val="0"/>
          <w:numId w:val="2"/>
        </w:numPr>
        <w:tabs>
          <w:tab w:val="clear" w:pos="780"/>
          <w:tab w:val="num" w:pos="426"/>
        </w:tabs>
        <w:bidi w:val="0"/>
        <w:snapToGrid w:val="0"/>
        <w:ind w:left="0" w:firstLine="425"/>
        <w:jc w:val="both"/>
        <w:rPr>
          <w:rFonts w:cs="Times New Roman"/>
          <w:sz w:val="20"/>
          <w:szCs w:val="20"/>
          <w:lang w:bidi="ar-EG"/>
        </w:rPr>
      </w:pPr>
      <w:r w:rsidRPr="00DC5E52">
        <w:rPr>
          <w:rFonts w:cs="Times New Roman"/>
          <w:sz w:val="20"/>
          <w:szCs w:val="20"/>
          <w:lang w:bidi="ar-EG"/>
        </w:rPr>
        <w:t>Photosynthetic pigments namely chlorophylls a</w:t>
      </w:r>
      <w:r w:rsidR="00DC5E52" w:rsidRPr="00DC5E52">
        <w:rPr>
          <w:rFonts w:cs="Times New Roman"/>
          <w:sz w:val="20"/>
          <w:szCs w:val="20"/>
          <w:lang w:bidi="ar-EG"/>
        </w:rPr>
        <w:t xml:space="preserve"> &amp; </w:t>
      </w:r>
      <w:r w:rsidRPr="00DC5E52">
        <w:rPr>
          <w:rFonts w:cs="Times New Roman"/>
          <w:sz w:val="20"/>
          <w:szCs w:val="20"/>
          <w:lang w:bidi="ar-EG"/>
        </w:rPr>
        <w:t xml:space="preserve">b, total chlorophylls and total carotenoids (mg/ g F.W.) (according to </w:t>
      </w:r>
      <w:r w:rsidRPr="00DC5E52">
        <w:rPr>
          <w:rFonts w:cs="Times New Roman"/>
          <w:b/>
          <w:bCs/>
          <w:sz w:val="20"/>
          <w:szCs w:val="20"/>
          <w:lang w:bidi="ar-EG"/>
        </w:rPr>
        <w:t>Von- Wettstein, 1957</w:t>
      </w:r>
      <w:r w:rsidRPr="00DC5E52">
        <w:rPr>
          <w:rFonts w:cs="Times New Roman"/>
          <w:sz w:val="20"/>
          <w:szCs w:val="20"/>
          <w:lang w:bidi="ar-EG"/>
        </w:rPr>
        <w:t xml:space="preserve">). </w:t>
      </w:r>
    </w:p>
    <w:p w:rsidR="00951126" w:rsidRPr="00DC5E52" w:rsidRDefault="00951126" w:rsidP="00F40F63">
      <w:pPr>
        <w:numPr>
          <w:ilvl w:val="0"/>
          <w:numId w:val="2"/>
        </w:numPr>
        <w:bidi w:val="0"/>
        <w:snapToGrid w:val="0"/>
        <w:ind w:left="0" w:firstLine="425"/>
        <w:jc w:val="both"/>
        <w:rPr>
          <w:rFonts w:cs="Times New Roman"/>
          <w:sz w:val="20"/>
          <w:szCs w:val="20"/>
          <w:lang w:bidi="ar-EG"/>
        </w:rPr>
      </w:pPr>
      <w:r w:rsidRPr="00DC5E52">
        <w:rPr>
          <w:rFonts w:cs="Times New Roman"/>
          <w:sz w:val="20"/>
          <w:szCs w:val="20"/>
          <w:lang w:bidi="ar-EG"/>
        </w:rPr>
        <w:t>Percentages of N, P and K (</w:t>
      </w:r>
      <w:r w:rsidRPr="00DC5E52">
        <w:rPr>
          <w:rFonts w:cs="Times New Roman"/>
          <w:b/>
          <w:bCs/>
          <w:sz w:val="20"/>
          <w:szCs w:val="20"/>
          <w:lang w:bidi="ar-EG"/>
        </w:rPr>
        <w:t>Chapman and Pratt, 1965 and Summer, 1985</w:t>
      </w:r>
      <w:r w:rsidRPr="00DC5E52">
        <w:rPr>
          <w:rFonts w:cs="Times New Roman"/>
          <w:sz w:val="20"/>
          <w:szCs w:val="20"/>
          <w:lang w:bidi="ar-EG"/>
        </w:rPr>
        <w:t xml:space="preserve">). </w:t>
      </w:r>
    </w:p>
    <w:p w:rsidR="00951126" w:rsidRPr="00DC5E52" w:rsidRDefault="00F15813" w:rsidP="00F40F63">
      <w:pPr>
        <w:numPr>
          <w:ilvl w:val="0"/>
          <w:numId w:val="2"/>
        </w:numPr>
        <w:bidi w:val="0"/>
        <w:snapToGrid w:val="0"/>
        <w:ind w:left="0" w:firstLine="425"/>
        <w:jc w:val="both"/>
        <w:rPr>
          <w:rFonts w:cs="Times New Roman"/>
          <w:sz w:val="20"/>
          <w:szCs w:val="20"/>
          <w:lang w:bidi="ar-EG"/>
        </w:rPr>
      </w:pPr>
      <w:r w:rsidRPr="00DC5E52">
        <w:rPr>
          <w:rFonts w:cs="Times New Roman"/>
          <w:sz w:val="20"/>
          <w:szCs w:val="20"/>
          <w:lang w:bidi="ar-EG"/>
        </w:rPr>
        <w:t>Percentage of fruit retention</w:t>
      </w:r>
      <w:r w:rsidR="006C1651" w:rsidRPr="00DC5E52">
        <w:rPr>
          <w:rFonts w:cs="Times New Roman"/>
          <w:sz w:val="20"/>
          <w:szCs w:val="20"/>
          <w:lang w:bidi="ar-EG"/>
        </w:rPr>
        <w:t>,</w:t>
      </w:r>
      <w:r w:rsidRPr="00DC5E52">
        <w:rPr>
          <w:rFonts w:cs="Times New Roman"/>
          <w:sz w:val="20"/>
          <w:szCs w:val="20"/>
          <w:lang w:bidi="ar-EG"/>
        </w:rPr>
        <w:t xml:space="preserve"> yield/ palm and bunch weight (kg.). </w:t>
      </w:r>
    </w:p>
    <w:p w:rsidR="00DC5E52" w:rsidRPr="00DC5E52" w:rsidRDefault="00F15813" w:rsidP="00F40F63">
      <w:pPr>
        <w:numPr>
          <w:ilvl w:val="0"/>
          <w:numId w:val="2"/>
        </w:numPr>
        <w:bidi w:val="0"/>
        <w:snapToGrid w:val="0"/>
        <w:ind w:left="0" w:firstLine="425"/>
        <w:jc w:val="both"/>
        <w:rPr>
          <w:rFonts w:cs="Times New Roman"/>
          <w:sz w:val="20"/>
          <w:szCs w:val="20"/>
          <w:lang w:bidi="ar-EG"/>
        </w:rPr>
      </w:pPr>
      <w:r w:rsidRPr="00DC5E52">
        <w:rPr>
          <w:rFonts w:cs="Times New Roman"/>
          <w:sz w:val="20"/>
          <w:szCs w:val="20"/>
          <w:lang w:bidi="ar-EG"/>
        </w:rPr>
        <w:t>Some physical and chemical; characteristics of the fruits namely weight (g), height and diameter of fruit (cm), percentages of fruit seed and flesh weights, edible to non- edible portions of fruit, T.S.S. %, total and reducing sugars %, total acidity % (as</w:t>
      </w:r>
      <w:r w:rsidR="00203C77" w:rsidRPr="00DC5E52">
        <w:rPr>
          <w:rFonts w:cs="Times New Roman"/>
          <w:sz w:val="20"/>
          <w:szCs w:val="20"/>
          <w:lang w:bidi="ar-EG"/>
        </w:rPr>
        <w:t xml:space="preserve"> malic acid/ 100 g pulp), crude fibre % and total soluble</w:t>
      </w:r>
      <w:r w:rsidR="00727684" w:rsidRPr="00DC5E52">
        <w:rPr>
          <w:rFonts w:cs="Times New Roman"/>
          <w:sz w:val="20"/>
          <w:szCs w:val="20"/>
          <w:lang w:bidi="ar-EG"/>
        </w:rPr>
        <w:t xml:space="preserve"> tannins % (</w:t>
      </w:r>
      <w:r w:rsidR="00203C77" w:rsidRPr="00DC5E52">
        <w:rPr>
          <w:rFonts w:cs="Times New Roman"/>
          <w:b/>
          <w:bCs/>
          <w:sz w:val="20"/>
          <w:szCs w:val="20"/>
          <w:lang w:bidi="ar-EG"/>
        </w:rPr>
        <w:t>A.O.A.C., 2000</w:t>
      </w:r>
      <w:r w:rsidR="00203C77" w:rsidRPr="00DC5E52">
        <w:rPr>
          <w:rFonts w:cs="Times New Roman"/>
          <w:sz w:val="20"/>
          <w:szCs w:val="20"/>
          <w:lang w:bidi="ar-EG"/>
        </w:rPr>
        <w:t>)</w:t>
      </w:r>
      <w:r w:rsidR="00996914" w:rsidRPr="00DC5E52">
        <w:rPr>
          <w:rFonts w:cs="Times New Roman"/>
          <w:sz w:val="20"/>
          <w:szCs w:val="20"/>
          <w:lang w:bidi="ar-EG"/>
        </w:rPr>
        <w:t>.</w:t>
      </w:r>
    </w:p>
    <w:p w:rsidR="00CA0FCE" w:rsidRPr="00DC5E52" w:rsidRDefault="00DC5E52" w:rsidP="00F40F63">
      <w:pPr>
        <w:bidi w:val="0"/>
        <w:snapToGrid w:val="0"/>
        <w:ind w:firstLine="425"/>
        <w:jc w:val="both"/>
        <w:rPr>
          <w:rFonts w:cs="Times New Roman"/>
          <w:sz w:val="20"/>
          <w:szCs w:val="20"/>
          <w:lang w:bidi="ar-EG"/>
        </w:rPr>
      </w:pPr>
      <w:r w:rsidRPr="00DC5E52">
        <w:rPr>
          <w:rFonts w:cs="Times New Roman"/>
          <w:sz w:val="20"/>
          <w:szCs w:val="20"/>
          <w:lang w:bidi="ar-EG"/>
        </w:rPr>
        <w:t>S</w:t>
      </w:r>
      <w:r w:rsidR="00CA0FCE" w:rsidRPr="00DC5E52">
        <w:rPr>
          <w:rFonts w:cs="Times New Roman"/>
          <w:sz w:val="20"/>
          <w:szCs w:val="20"/>
          <w:lang w:bidi="ar-EG"/>
        </w:rPr>
        <w:t>tatistical analysis was done and treatment means were compared using New L.S.D. at 5% (</w:t>
      </w:r>
      <w:r w:rsidR="00CA0FCE" w:rsidRPr="00DC5E52">
        <w:rPr>
          <w:rFonts w:cs="Times New Roman"/>
          <w:b/>
          <w:bCs/>
          <w:sz w:val="20"/>
          <w:szCs w:val="20"/>
          <w:lang w:bidi="ar-EG"/>
        </w:rPr>
        <w:t xml:space="preserve">Mead </w:t>
      </w:r>
      <w:r w:rsidR="00CA0FCE" w:rsidRPr="00DC5E52">
        <w:rPr>
          <w:rFonts w:cs="Times New Roman"/>
          <w:b/>
          <w:bCs/>
          <w:i/>
          <w:sz w:val="20"/>
          <w:szCs w:val="20"/>
          <w:lang w:bidi="ar-EG"/>
        </w:rPr>
        <w:t>et al.</w:t>
      </w:r>
      <w:r w:rsidR="00CA0FCE" w:rsidRPr="00DC5E52">
        <w:rPr>
          <w:rFonts w:cs="Times New Roman"/>
          <w:b/>
          <w:bCs/>
          <w:sz w:val="20"/>
          <w:szCs w:val="20"/>
          <w:lang w:bidi="ar-EG"/>
        </w:rPr>
        <w:t>, 1993</w:t>
      </w:r>
      <w:r w:rsidR="00CA0FCE" w:rsidRPr="00DC5E52">
        <w:rPr>
          <w:rFonts w:cs="Times New Roman"/>
          <w:sz w:val="20"/>
          <w:szCs w:val="20"/>
          <w:lang w:bidi="ar-EG"/>
        </w:rPr>
        <w:t>).</w:t>
      </w:r>
    </w:p>
    <w:p w:rsidR="00B83B5C" w:rsidRPr="00DC5E52" w:rsidRDefault="00B83B5C" w:rsidP="00F40F63">
      <w:pPr>
        <w:bidi w:val="0"/>
        <w:snapToGrid w:val="0"/>
        <w:jc w:val="both"/>
        <w:rPr>
          <w:rFonts w:cs="Times New Roman"/>
          <w:b/>
          <w:bCs/>
          <w:sz w:val="20"/>
          <w:szCs w:val="20"/>
          <w:lang w:bidi="ar-EG"/>
        </w:rPr>
      </w:pPr>
    </w:p>
    <w:p w:rsidR="00B02977" w:rsidRPr="00DC5E52" w:rsidRDefault="00B83B5C" w:rsidP="00F40F63">
      <w:pPr>
        <w:bidi w:val="0"/>
        <w:snapToGrid w:val="0"/>
        <w:jc w:val="both"/>
        <w:rPr>
          <w:rFonts w:cs="Times New Roman"/>
          <w:b/>
          <w:bCs/>
          <w:sz w:val="20"/>
          <w:szCs w:val="20"/>
          <w:lang w:bidi="ar-EG"/>
        </w:rPr>
      </w:pPr>
      <w:r w:rsidRPr="00DC5E52">
        <w:rPr>
          <w:rFonts w:cs="Times New Roman"/>
          <w:b/>
          <w:bCs/>
          <w:sz w:val="20"/>
          <w:szCs w:val="20"/>
          <w:lang w:bidi="ar-EG"/>
        </w:rPr>
        <w:t xml:space="preserve">3. Results </w:t>
      </w:r>
    </w:p>
    <w:p w:rsidR="00F40F63" w:rsidRDefault="00F358A5" w:rsidP="00F40F63">
      <w:pPr>
        <w:bidi w:val="0"/>
        <w:snapToGrid w:val="0"/>
        <w:jc w:val="both"/>
        <w:rPr>
          <w:rFonts w:cs="Times New Roman"/>
          <w:b/>
          <w:bCs/>
          <w:sz w:val="20"/>
          <w:szCs w:val="20"/>
          <w:lang w:bidi="ar-EG"/>
        </w:rPr>
      </w:pPr>
      <w:r w:rsidRPr="00DC5E52">
        <w:rPr>
          <w:rFonts w:cs="Times New Roman"/>
          <w:b/>
          <w:bCs/>
          <w:sz w:val="20"/>
          <w:szCs w:val="20"/>
          <w:lang w:bidi="ar-EG"/>
        </w:rPr>
        <w:t xml:space="preserve">1- Area of leaflet and leaf </w:t>
      </w:r>
    </w:p>
    <w:p w:rsidR="00F358A5" w:rsidRPr="00DC5E52" w:rsidRDefault="002A1379" w:rsidP="00F40F63">
      <w:pPr>
        <w:bidi w:val="0"/>
        <w:snapToGrid w:val="0"/>
        <w:ind w:firstLine="425"/>
        <w:jc w:val="both"/>
        <w:rPr>
          <w:rFonts w:cs="Times New Roman"/>
          <w:sz w:val="20"/>
          <w:szCs w:val="20"/>
          <w:lang w:bidi="ar-EG"/>
        </w:rPr>
      </w:pPr>
      <w:r w:rsidRPr="00DC5E52">
        <w:rPr>
          <w:rFonts w:cs="Times New Roman"/>
          <w:sz w:val="20"/>
          <w:szCs w:val="20"/>
          <w:lang w:bidi="ar-EG"/>
        </w:rPr>
        <w:t>Data in Table (2) clearly show that treating the palms three times with normal and nano ZnFeMn</w:t>
      </w:r>
      <w:r w:rsidR="00430636" w:rsidRPr="00DC5E52">
        <w:rPr>
          <w:rFonts w:cs="Times New Roman"/>
          <w:sz w:val="20"/>
          <w:szCs w:val="20"/>
          <w:lang w:bidi="ar-EG"/>
        </w:rPr>
        <w:t>B significantly stimulated the area of leaflet and leaf relative to the control. The promotion was in proportional to the increase in concentrations of Nano ZnFeMnB</w:t>
      </w:r>
      <w:r w:rsidR="006C1651" w:rsidRPr="00DC5E52">
        <w:rPr>
          <w:rFonts w:cs="Times New Roman"/>
          <w:sz w:val="20"/>
          <w:szCs w:val="20"/>
          <w:lang w:bidi="ar-EG"/>
        </w:rPr>
        <w:t xml:space="preserve"> fertilizers</w:t>
      </w:r>
      <w:r w:rsidR="00EC200F" w:rsidRPr="00DC5E52">
        <w:rPr>
          <w:rFonts w:cs="Times New Roman"/>
          <w:sz w:val="20"/>
          <w:szCs w:val="20"/>
          <w:lang w:bidi="ar-EG"/>
        </w:rPr>
        <w:t xml:space="preserve">. Using nano ZnFeMnB at 0.005 to 0.04% </w:t>
      </w:r>
      <w:r w:rsidR="003B39FC" w:rsidRPr="00DC5E52">
        <w:rPr>
          <w:rFonts w:cs="Times New Roman"/>
          <w:sz w:val="20"/>
          <w:szCs w:val="20"/>
          <w:lang w:bidi="ar-EG"/>
        </w:rPr>
        <w:t xml:space="preserve">was significantly superior than using </w:t>
      </w:r>
      <w:r w:rsidR="006C1651" w:rsidRPr="00DC5E52">
        <w:rPr>
          <w:rFonts w:cs="Times New Roman"/>
          <w:sz w:val="20"/>
          <w:szCs w:val="20"/>
          <w:lang w:bidi="ar-EG"/>
        </w:rPr>
        <w:t xml:space="preserve">normal ZnFeMnB in </w:t>
      </w:r>
      <w:r w:rsidR="003B39FC" w:rsidRPr="00DC5E52">
        <w:rPr>
          <w:rFonts w:cs="Times New Roman"/>
          <w:sz w:val="20"/>
          <w:szCs w:val="20"/>
          <w:lang w:bidi="ar-EG"/>
        </w:rPr>
        <w:t>s</w:t>
      </w:r>
      <w:r w:rsidR="0097599D" w:rsidRPr="00DC5E52">
        <w:rPr>
          <w:rFonts w:cs="Times New Roman"/>
          <w:sz w:val="20"/>
          <w:szCs w:val="20"/>
          <w:lang w:bidi="ar-EG"/>
        </w:rPr>
        <w:t>timulating these growth aspects</w:t>
      </w:r>
      <w:r w:rsidR="003B39FC" w:rsidRPr="00DC5E52">
        <w:rPr>
          <w:rFonts w:cs="Times New Roman"/>
          <w:sz w:val="20"/>
          <w:szCs w:val="20"/>
          <w:lang w:bidi="ar-EG"/>
        </w:rPr>
        <w:t>. Using Nano</w:t>
      </w:r>
      <w:r w:rsidR="00DC5E52" w:rsidRPr="00DC5E52">
        <w:rPr>
          <w:rFonts w:cs="Times New Roman"/>
          <w:sz w:val="20"/>
          <w:szCs w:val="20"/>
          <w:lang w:bidi="ar-EG"/>
        </w:rPr>
        <w:t xml:space="preserve"> </w:t>
      </w:r>
      <w:r w:rsidR="003B39FC" w:rsidRPr="00DC5E52">
        <w:rPr>
          <w:rFonts w:cs="Times New Roman"/>
          <w:sz w:val="20"/>
          <w:szCs w:val="20"/>
          <w:lang w:bidi="ar-EG"/>
        </w:rPr>
        <w:t>at concentrations higher than</w:t>
      </w:r>
      <w:r w:rsidR="006C1651" w:rsidRPr="00DC5E52">
        <w:rPr>
          <w:rFonts w:cs="Times New Roman"/>
          <w:sz w:val="20"/>
          <w:szCs w:val="20"/>
          <w:lang w:bidi="ar-EG"/>
        </w:rPr>
        <w:t xml:space="preserve"> </w:t>
      </w:r>
      <w:r w:rsidR="003B39FC" w:rsidRPr="00DC5E52">
        <w:rPr>
          <w:rFonts w:cs="Times New Roman"/>
          <w:sz w:val="20"/>
          <w:szCs w:val="20"/>
          <w:lang w:bidi="ar-EG"/>
        </w:rPr>
        <w:t>0.01 % resulted in meaningless promotion on such two growth aspects. The h</w:t>
      </w:r>
      <w:r w:rsidR="00934974" w:rsidRPr="00DC5E52">
        <w:rPr>
          <w:rFonts w:cs="Times New Roman"/>
          <w:sz w:val="20"/>
          <w:szCs w:val="20"/>
          <w:lang w:bidi="ar-EG"/>
        </w:rPr>
        <w:t xml:space="preserve">ighest values were recorded on </w:t>
      </w:r>
      <w:r w:rsidR="003B39FC" w:rsidRPr="00DC5E52">
        <w:rPr>
          <w:rFonts w:cs="Times New Roman"/>
          <w:sz w:val="20"/>
          <w:szCs w:val="20"/>
          <w:lang w:bidi="ar-EG"/>
        </w:rPr>
        <w:t>th</w:t>
      </w:r>
      <w:r w:rsidR="00934974" w:rsidRPr="00DC5E52">
        <w:rPr>
          <w:rFonts w:cs="Times New Roman"/>
          <w:sz w:val="20"/>
          <w:szCs w:val="20"/>
          <w:lang w:bidi="ar-EG"/>
        </w:rPr>
        <w:t>e</w:t>
      </w:r>
      <w:r w:rsidR="003B39FC" w:rsidRPr="00DC5E52">
        <w:rPr>
          <w:rFonts w:cs="Times New Roman"/>
          <w:sz w:val="20"/>
          <w:szCs w:val="20"/>
          <w:lang w:bidi="ar-EG"/>
        </w:rPr>
        <w:t xml:space="preserve"> palms that treated with Nano ZnFeMnB at </w:t>
      </w:r>
      <w:r w:rsidR="009F661D" w:rsidRPr="00DC5E52">
        <w:rPr>
          <w:rFonts w:cs="Times New Roman"/>
          <w:sz w:val="20"/>
          <w:szCs w:val="20"/>
          <w:lang w:bidi="ar-EG"/>
        </w:rPr>
        <w:t xml:space="preserve">0.04% three times. The untreated palms produced the minimum values. These results were true during both seasons. </w:t>
      </w:r>
    </w:p>
    <w:p w:rsidR="00DD1F15" w:rsidRPr="00DC5E52" w:rsidRDefault="00DD1F15" w:rsidP="00F40F63">
      <w:pPr>
        <w:bidi w:val="0"/>
        <w:snapToGrid w:val="0"/>
        <w:jc w:val="both"/>
        <w:rPr>
          <w:rFonts w:cs="Times New Roman"/>
          <w:b/>
          <w:bCs/>
          <w:sz w:val="20"/>
          <w:szCs w:val="20"/>
          <w:lang w:bidi="ar-EG"/>
        </w:rPr>
      </w:pPr>
      <w:r w:rsidRPr="00DC5E52">
        <w:rPr>
          <w:rFonts w:cs="Times New Roman"/>
          <w:b/>
          <w:bCs/>
          <w:sz w:val="20"/>
          <w:szCs w:val="20"/>
          <w:lang w:bidi="ar-EG"/>
        </w:rPr>
        <w:t xml:space="preserve">2- Leaf chemical components: </w:t>
      </w:r>
    </w:p>
    <w:p w:rsidR="00DD1F15" w:rsidRPr="00DC5E52" w:rsidRDefault="00FE5886" w:rsidP="00F40F63">
      <w:pPr>
        <w:bidi w:val="0"/>
        <w:snapToGrid w:val="0"/>
        <w:ind w:firstLine="425"/>
        <w:jc w:val="both"/>
        <w:rPr>
          <w:rFonts w:cs="Times New Roman"/>
          <w:sz w:val="20"/>
          <w:szCs w:val="20"/>
          <w:lang w:bidi="ar-EG"/>
        </w:rPr>
      </w:pPr>
      <w:r w:rsidRPr="00DC5E52">
        <w:rPr>
          <w:rFonts w:cs="Times New Roman"/>
          <w:sz w:val="20"/>
          <w:szCs w:val="20"/>
          <w:lang w:bidi="ar-EG"/>
        </w:rPr>
        <w:t>Data in Table (</w:t>
      </w:r>
      <w:r w:rsidR="00855992" w:rsidRPr="00DC5E52">
        <w:rPr>
          <w:rFonts w:cs="Times New Roman"/>
          <w:sz w:val="20"/>
          <w:szCs w:val="20"/>
          <w:lang w:bidi="ar-EG"/>
        </w:rPr>
        <w:t>2) clearly show that chlorophyl</w:t>
      </w:r>
      <w:r w:rsidRPr="00DC5E52">
        <w:rPr>
          <w:rFonts w:cs="Times New Roman"/>
          <w:sz w:val="20"/>
          <w:szCs w:val="20"/>
          <w:lang w:bidi="ar-EG"/>
        </w:rPr>
        <w:t>l</w:t>
      </w:r>
      <w:r w:rsidR="00855992" w:rsidRPr="00DC5E52">
        <w:rPr>
          <w:rFonts w:cs="Times New Roman"/>
          <w:sz w:val="20"/>
          <w:szCs w:val="20"/>
          <w:lang w:bidi="ar-EG"/>
        </w:rPr>
        <w:t>s</w:t>
      </w:r>
      <w:r w:rsidRPr="00DC5E52">
        <w:rPr>
          <w:rFonts w:cs="Times New Roman"/>
          <w:sz w:val="20"/>
          <w:szCs w:val="20"/>
          <w:lang w:bidi="ar-EG"/>
        </w:rPr>
        <w:t xml:space="preserve"> a</w:t>
      </w:r>
      <w:r w:rsidR="00DC5E52" w:rsidRPr="00DC5E52">
        <w:rPr>
          <w:rFonts w:cs="Times New Roman"/>
          <w:sz w:val="20"/>
          <w:szCs w:val="20"/>
          <w:lang w:bidi="ar-EG"/>
        </w:rPr>
        <w:t xml:space="preserve"> &amp; </w:t>
      </w:r>
      <w:r w:rsidRPr="00DC5E52">
        <w:rPr>
          <w:rFonts w:cs="Times New Roman"/>
          <w:sz w:val="20"/>
          <w:szCs w:val="20"/>
          <w:lang w:bidi="ar-EG"/>
        </w:rPr>
        <w:t>b, total chlorophylls,</w:t>
      </w:r>
      <w:r w:rsidR="003A5C23" w:rsidRPr="00DC5E52">
        <w:rPr>
          <w:rFonts w:cs="Times New Roman"/>
          <w:sz w:val="20"/>
          <w:szCs w:val="20"/>
          <w:lang w:bidi="ar-EG"/>
        </w:rPr>
        <w:t xml:space="preserve"> total caro</w:t>
      </w:r>
      <w:r w:rsidRPr="00DC5E52">
        <w:rPr>
          <w:rFonts w:cs="Times New Roman"/>
          <w:sz w:val="20"/>
          <w:szCs w:val="20"/>
          <w:lang w:bidi="ar-EG"/>
        </w:rPr>
        <w:t>t</w:t>
      </w:r>
      <w:r w:rsidR="003A5C23" w:rsidRPr="00DC5E52">
        <w:rPr>
          <w:rFonts w:cs="Times New Roman"/>
          <w:sz w:val="20"/>
          <w:szCs w:val="20"/>
          <w:lang w:bidi="ar-EG"/>
        </w:rPr>
        <w:t>e</w:t>
      </w:r>
      <w:r w:rsidRPr="00DC5E52">
        <w:rPr>
          <w:rFonts w:cs="Times New Roman"/>
          <w:sz w:val="20"/>
          <w:szCs w:val="20"/>
          <w:lang w:bidi="ar-EG"/>
        </w:rPr>
        <w:t xml:space="preserve">noids, N, P and K in the leaves of </w:t>
      </w:r>
      <w:r w:rsidR="00855992" w:rsidRPr="00DC5E52">
        <w:rPr>
          <w:rFonts w:cs="Times New Roman"/>
          <w:sz w:val="20"/>
          <w:szCs w:val="20"/>
          <w:lang w:bidi="ar-EG"/>
        </w:rPr>
        <w:t>S</w:t>
      </w:r>
      <w:r w:rsidRPr="00DC5E52">
        <w:rPr>
          <w:rFonts w:cs="Times New Roman"/>
          <w:sz w:val="20"/>
          <w:szCs w:val="20"/>
          <w:lang w:bidi="ar-EG"/>
        </w:rPr>
        <w:t>akkoti date palms were significantly increased in response to treating the palms with Normal and Nano ZnFeMnB relative to the control</w:t>
      </w:r>
      <w:r w:rsidR="00DC5E52" w:rsidRPr="00DC5E52">
        <w:rPr>
          <w:rFonts w:cs="Times New Roman"/>
          <w:sz w:val="20"/>
          <w:szCs w:val="20"/>
          <w:lang w:bidi="ar-EG"/>
        </w:rPr>
        <w:t>.</w:t>
      </w:r>
      <w:r w:rsidRPr="00DC5E52">
        <w:rPr>
          <w:rFonts w:cs="Times New Roman"/>
          <w:sz w:val="20"/>
          <w:szCs w:val="20"/>
          <w:lang w:bidi="ar-EG"/>
        </w:rPr>
        <w:t xml:space="preserve"> There was a gradual increase</w:t>
      </w:r>
      <w:r w:rsidR="00855992" w:rsidRPr="00DC5E52">
        <w:rPr>
          <w:rFonts w:cs="Times New Roman"/>
          <w:sz w:val="20"/>
          <w:szCs w:val="20"/>
          <w:lang w:bidi="ar-EG"/>
        </w:rPr>
        <w:t xml:space="preserve"> in these pigments and nutrien</w:t>
      </w:r>
      <w:r w:rsidRPr="00DC5E52">
        <w:rPr>
          <w:rFonts w:cs="Times New Roman"/>
          <w:sz w:val="20"/>
          <w:szCs w:val="20"/>
          <w:lang w:bidi="ar-EG"/>
        </w:rPr>
        <w:t>t</w:t>
      </w:r>
      <w:r w:rsidR="00855992" w:rsidRPr="00DC5E52">
        <w:rPr>
          <w:rFonts w:cs="Times New Roman"/>
          <w:sz w:val="20"/>
          <w:szCs w:val="20"/>
          <w:lang w:bidi="ar-EG"/>
        </w:rPr>
        <w:t>s</w:t>
      </w:r>
      <w:r w:rsidRPr="00DC5E52">
        <w:rPr>
          <w:rFonts w:cs="Times New Roman"/>
          <w:sz w:val="20"/>
          <w:szCs w:val="20"/>
          <w:lang w:bidi="ar-EG"/>
        </w:rPr>
        <w:t xml:space="preserve"> with increasing</w:t>
      </w:r>
      <w:r w:rsidR="00855992" w:rsidRPr="00DC5E52">
        <w:rPr>
          <w:rFonts w:cs="Times New Roman"/>
          <w:sz w:val="20"/>
          <w:szCs w:val="20"/>
          <w:lang w:bidi="ar-EG"/>
        </w:rPr>
        <w:t xml:space="preserve"> concentratio</w:t>
      </w:r>
      <w:r w:rsidRPr="00DC5E52">
        <w:rPr>
          <w:rFonts w:cs="Times New Roman"/>
          <w:sz w:val="20"/>
          <w:szCs w:val="20"/>
          <w:lang w:bidi="ar-EG"/>
        </w:rPr>
        <w:t>n</w:t>
      </w:r>
      <w:r w:rsidR="00855992" w:rsidRPr="00DC5E52">
        <w:rPr>
          <w:rFonts w:cs="Times New Roman"/>
          <w:sz w:val="20"/>
          <w:szCs w:val="20"/>
          <w:lang w:bidi="ar-EG"/>
        </w:rPr>
        <w:t>s</w:t>
      </w:r>
      <w:r w:rsidRPr="00DC5E52">
        <w:rPr>
          <w:rFonts w:cs="Times New Roman"/>
          <w:sz w:val="20"/>
          <w:szCs w:val="20"/>
          <w:lang w:bidi="ar-EG"/>
        </w:rPr>
        <w:t xml:space="preserve"> of Nano ZnFeMnB from 0.005 to 0.04</w:t>
      </w:r>
      <w:r w:rsidR="00855992" w:rsidRPr="00DC5E52">
        <w:rPr>
          <w:rFonts w:cs="Times New Roman"/>
          <w:sz w:val="20"/>
          <w:szCs w:val="20"/>
          <w:lang w:bidi="ar-EG"/>
        </w:rPr>
        <w:t>%</w:t>
      </w:r>
      <w:r w:rsidR="00DC5E52" w:rsidRPr="00DC5E52">
        <w:rPr>
          <w:rFonts w:cs="Times New Roman"/>
          <w:sz w:val="20"/>
          <w:szCs w:val="20"/>
          <w:lang w:bidi="ar-EG"/>
        </w:rPr>
        <w:t>.</w:t>
      </w:r>
      <w:r w:rsidR="00855992" w:rsidRPr="00DC5E52">
        <w:rPr>
          <w:rFonts w:cs="Times New Roman"/>
          <w:sz w:val="20"/>
          <w:szCs w:val="20"/>
          <w:lang w:bidi="ar-EG"/>
        </w:rPr>
        <w:t xml:space="preserve"> Using Nano ZnFeMnB was si</w:t>
      </w:r>
      <w:r w:rsidR="00AE47B7" w:rsidRPr="00DC5E52">
        <w:rPr>
          <w:rFonts w:cs="Times New Roman"/>
          <w:sz w:val="20"/>
          <w:szCs w:val="20"/>
          <w:lang w:bidi="ar-EG"/>
        </w:rPr>
        <w:t>gn</w:t>
      </w:r>
      <w:r w:rsidR="00855992" w:rsidRPr="00DC5E52">
        <w:rPr>
          <w:rFonts w:cs="Times New Roman"/>
          <w:sz w:val="20"/>
          <w:szCs w:val="20"/>
          <w:lang w:bidi="ar-EG"/>
        </w:rPr>
        <w:t>ificantly preferable t</w:t>
      </w:r>
      <w:r w:rsidR="00AE47B7" w:rsidRPr="00DC5E52">
        <w:rPr>
          <w:rFonts w:cs="Times New Roman"/>
          <w:sz w:val="20"/>
          <w:szCs w:val="20"/>
          <w:lang w:bidi="ar-EG"/>
        </w:rPr>
        <w:t>han using Normal ZnFeMnB in enhancing these chemical components. A slight promotion on these parameters</w:t>
      </w:r>
      <w:r w:rsidR="00DC5E52" w:rsidRPr="00DC5E52">
        <w:rPr>
          <w:rFonts w:cs="Times New Roman"/>
          <w:sz w:val="20"/>
          <w:szCs w:val="20"/>
          <w:lang w:bidi="ar-EG"/>
        </w:rPr>
        <w:t xml:space="preserve"> </w:t>
      </w:r>
      <w:r w:rsidR="00AE47B7" w:rsidRPr="00DC5E52">
        <w:rPr>
          <w:rFonts w:cs="Times New Roman"/>
          <w:sz w:val="20"/>
          <w:szCs w:val="20"/>
          <w:lang w:bidi="ar-EG"/>
        </w:rPr>
        <w:t>was observed with using Nano ZnFeMnB at conc</w:t>
      </w:r>
      <w:r w:rsidR="00855992" w:rsidRPr="00DC5E52">
        <w:rPr>
          <w:rFonts w:cs="Times New Roman"/>
          <w:sz w:val="20"/>
          <w:szCs w:val="20"/>
          <w:lang w:bidi="ar-EG"/>
        </w:rPr>
        <w:t>en</w:t>
      </w:r>
      <w:r w:rsidR="00AE47B7" w:rsidRPr="00DC5E52">
        <w:rPr>
          <w:rFonts w:cs="Times New Roman"/>
          <w:sz w:val="20"/>
          <w:szCs w:val="20"/>
          <w:lang w:bidi="ar-EG"/>
        </w:rPr>
        <w:t>trations higher than 0.01</w:t>
      </w:r>
      <w:r w:rsidR="003A2264" w:rsidRPr="00DC5E52">
        <w:rPr>
          <w:rFonts w:cs="Times New Roman"/>
          <w:sz w:val="20"/>
          <w:szCs w:val="20"/>
          <w:lang w:bidi="ar-EG"/>
        </w:rPr>
        <w:t>%,. The maximum values were recorded on the palms that</w:t>
      </w:r>
      <w:r w:rsidR="00855992" w:rsidRPr="00DC5E52">
        <w:rPr>
          <w:rFonts w:cs="Times New Roman"/>
          <w:sz w:val="20"/>
          <w:szCs w:val="20"/>
          <w:lang w:bidi="ar-EG"/>
        </w:rPr>
        <w:t xml:space="preserve"> received Nano ZnFeMnB at 0.04%</w:t>
      </w:r>
      <w:r w:rsidR="003A2264" w:rsidRPr="00DC5E52">
        <w:rPr>
          <w:rFonts w:cs="Times New Roman"/>
          <w:sz w:val="20"/>
          <w:szCs w:val="20"/>
          <w:lang w:bidi="ar-EG"/>
        </w:rPr>
        <w:t xml:space="preserve">. </w:t>
      </w:r>
      <w:r w:rsidR="00855992" w:rsidRPr="00DC5E52">
        <w:rPr>
          <w:rFonts w:cs="Times New Roman"/>
          <w:sz w:val="20"/>
          <w:szCs w:val="20"/>
          <w:lang w:bidi="ar-EG"/>
        </w:rPr>
        <w:t>T</w:t>
      </w:r>
      <w:r w:rsidR="003A2264" w:rsidRPr="00DC5E52">
        <w:rPr>
          <w:rFonts w:cs="Times New Roman"/>
          <w:sz w:val="20"/>
          <w:szCs w:val="20"/>
          <w:lang w:bidi="ar-EG"/>
        </w:rPr>
        <w:t xml:space="preserve">he </w:t>
      </w:r>
      <w:r w:rsidR="003A2264" w:rsidRPr="00DC5E52">
        <w:rPr>
          <w:rFonts w:cs="Times New Roman"/>
          <w:sz w:val="20"/>
          <w:szCs w:val="20"/>
          <w:lang w:bidi="ar-EG"/>
        </w:rPr>
        <w:lastRenderedPageBreak/>
        <w:t>lowest values were recorded on untreated palms. These results were true during both seasons.</w:t>
      </w:r>
    </w:p>
    <w:p w:rsidR="007E4410" w:rsidRPr="00DC5E52" w:rsidRDefault="007E4410" w:rsidP="00F40F63">
      <w:pPr>
        <w:bidi w:val="0"/>
        <w:snapToGrid w:val="0"/>
        <w:jc w:val="both"/>
        <w:rPr>
          <w:rFonts w:cs="Times New Roman"/>
          <w:b/>
          <w:bCs/>
          <w:sz w:val="20"/>
          <w:szCs w:val="20"/>
          <w:lang w:bidi="ar-EG"/>
        </w:rPr>
      </w:pPr>
      <w:r w:rsidRPr="00DC5E52">
        <w:rPr>
          <w:rFonts w:cs="Times New Roman"/>
          <w:b/>
          <w:bCs/>
          <w:sz w:val="20"/>
          <w:szCs w:val="20"/>
          <w:lang w:bidi="ar-EG"/>
        </w:rPr>
        <w:t>3- Percentage of fruit retention</w:t>
      </w:r>
      <w:r w:rsidR="00DC5E52" w:rsidRPr="00DC5E52">
        <w:rPr>
          <w:rFonts w:cs="Times New Roman"/>
          <w:b/>
          <w:bCs/>
          <w:sz w:val="20"/>
          <w:szCs w:val="20"/>
          <w:lang w:bidi="ar-EG"/>
        </w:rPr>
        <w:t>,</w:t>
      </w:r>
      <w:r w:rsidRPr="00DC5E52">
        <w:rPr>
          <w:rFonts w:cs="Times New Roman"/>
          <w:b/>
          <w:bCs/>
          <w:sz w:val="20"/>
          <w:szCs w:val="20"/>
          <w:lang w:bidi="ar-EG"/>
        </w:rPr>
        <w:t xml:space="preserve"> yield and bunch weight: </w:t>
      </w:r>
    </w:p>
    <w:p w:rsidR="007E4410" w:rsidRPr="00DC5E52" w:rsidRDefault="00F857F6" w:rsidP="00F40F63">
      <w:pPr>
        <w:bidi w:val="0"/>
        <w:snapToGrid w:val="0"/>
        <w:ind w:firstLine="425"/>
        <w:jc w:val="both"/>
        <w:rPr>
          <w:rFonts w:cs="Times New Roman"/>
          <w:sz w:val="20"/>
          <w:szCs w:val="20"/>
          <w:lang w:bidi="ar-EG"/>
        </w:rPr>
      </w:pPr>
      <w:r w:rsidRPr="00DC5E52">
        <w:rPr>
          <w:rFonts w:cs="Times New Roman"/>
          <w:sz w:val="20"/>
          <w:szCs w:val="20"/>
          <w:lang w:bidi="ar-EG"/>
        </w:rPr>
        <w:t>It is clear from the data in Table (3) that supplying the</w:t>
      </w:r>
      <w:r w:rsidR="00905FFD" w:rsidRPr="00DC5E52">
        <w:rPr>
          <w:rFonts w:cs="Times New Roman"/>
          <w:sz w:val="20"/>
          <w:szCs w:val="20"/>
          <w:lang w:bidi="ar-EG"/>
        </w:rPr>
        <w:t xml:space="preserve"> palms three ti</w:t>
      </w:r>
      <w:r w:rsidRPr="00DC5E52">
        <w:rPr>
          <w:rFonts w:cs="Times New Roman"/>
          <w:sz w:val="20"/>
          <w:szCs w:val="20"/>
          <w:lang w:bidi="ar-EG"/>
        </w:rPr>
        <w:t>m</w:t>
      </w:r>
      <w:r w:rsidR="00905FFD" w:rsidRPr="00DC5E52">
        <w:rPr>
          <w:rFonts w:cs="Times New Roman"/>
          <w:sz w:val="20"/>
          <w:szCs w:val="20"/>
          <w:lang w:bidi="ar-EG"/>
        </w:rPr>
        <w:t>e</w:t>
      </w:r>
      <w:r w:rsidRPr="00DC5E52">
        <w:rPr>
          <w:rFonts w:cs="Times New Roman"/>
          <w:sz w:val="20"/>
          <w:szCs w:val="20"/>
          <w:lang w:bidi="ar-EG"/>
        </w:rPr>
        <w:t>s with Normal and Nano ZnFeMnB significantly</w:t>
      </w:r>
      <w:r w:rsidR="00442965" w:rsidRPr="00DC5E52">
        <w:rPr>
          <w:rFonts w:cs="Times New Roman"/>
          <w:sz w:val="20"/>
          <w:szCs w:val="20"/>
          <w:lang w:bidi="ar-EG"/>
        </w:rPr>
        <w:t xml:space="preserve"> improved fruit retention %</w:t>
      </w:r>
      <w:r w:rsidRPr="00DC5E52">
        <w:rPr>
          <w:rFonts w:cs="Times New Roman"/>
          <w:sz w:val="20"/>
          <w:szCs w:val="20"/>
          <w:lang w:bidi="ar-EG"/>
        </w:rPr>
        <w:t>, yield and bunch weight over the control. There was a gradual promotion with increasing Nano</w:t>
      </w:r>
      <w:r w:rsidR="00442965" w:rsidRPr="00DC5E52">
        <w:rPr>
          <w:rFonts w:cs="Times New Roman"/>
          <w:sz w:val="20"/>
          <w:szCs w:val="20"/>
          <w:lang w:bidi="ar-EG"/>
        </w:rPr>
        <w:t xml:space="preserve"> ZnFeMnB concentrations</w:t>
      </w:r>
      <w:r w:rsidRPr="00DC5E52">
        <w:rPr>
          <w:rFonts w:cs="Times New Roman"/>
          <w:sz w:val="20"/>
          <w:szCs w:val="20"/>
          <w:lang w:bidi="ar-EG"/>
        </w:rPr>
        <w:t xml:space="preserve">. </w:t>
      </w:r>
      <w:r w:rsidR="006C1651" w:rsidRPr="00DC5E52">
        <w:rPr>
          <w:rFonts w:cs="Times New Roman"/>
          <w:sz w:val="20"/>
          <w:szCs w:val="20"/>
          <w:lang w:bidi="ar-EG"/>
        </w:rPr>
        <w:t>U</w:t>
      </w:r>
      <w:r w:rsidRPr="00DC5E52">
        <w:rPr>
          <w:rFonts w:cs="Times New Roman"/>
          <w:sz w:val="20"/>
          <w:szCs w:val="20"/>
          <w:lang w:bidi="ar-EG"/>
        </w:rPr>
        <w:t>sing Nano ZnFeMnB at 0.005 to 0.04%</w:t>
      </w:r>
      <w:r w:rsidR="001A40FB" w:rsidRPr="00DC5E52">
        <w:rPr>
          <w:rFonts w:cs="Times New Roman"/>
          <w:sz w:val="20"/>
          <w:szCs w:val="20"/>
          <w:lang w:bidi="ar-EG"/>
        </w:rPr>
        <w:t xml:space="preserve"> was sign</w:t>
      </w:r>
      <w:r w:rsidR="00905FFD" w:rsidRPr="00DC5E52">
        <w:rPr>
          <w:rFonts w:cs="Times New Roman"/>
          <w:sz w:val="20"/>
          <w:szCs w:val="20"/>
          <w:lang w:bidi="ar-EG"/>
        </w:rPr>
        <w:t>ific</w:t>
      </w:r>
      <w:r w:rsidR="001A40FB" w:rsidRPr="00DC5E52">
        <w:rPr>
          <w:rFonts w:cs="Times New Roman"/>
          <w:sz w:val="20"/>
          <w:szCs w:val="20"/>
          <w:lang w:bidi="ar-EG"/>
        </w:rPr>
        <w:t>antly preferable than using Normal ZnFeMnB at 0.05% in enhancing these parameters. Higher concentrations (ab</w:t>
      </w:r>
      <w:r w:rsidR="00442965" w:rsidRPr="00DC5E52">
        <w:rPr>
          <w:rFonts w:cs="Times New Roman"/>
          <w:sz w:val="20"/>
          <w:szCs w:val="20"/>
          <w:lang w:bidi="ar-EG"/>
        </w:rPr>
        <w:t>ove 0.1%) of nano ZnFeMnB faile</w:t>
      </w:r>
      <w:r w:rsidR="001A40FB" w:rsidRPr="00DC5E52">
        <w:rPr>
          <w:rFonts w:cs="Times New Roman"/>
          <w:sz w:val="20"/>
          <w:szCs w:val="20"/>
          <w:lang w:bidi="ar-EG"/>
        </w:rPr>
        <w:t>d to show significant promotion on fruit ret</w:t>
      </w:r>
      <w:r w:rsidR="00905FFD" w:rsidRPr="00DC5E52">
        <w:rPr>
          <w:rFonts w:cs="Times New Roman"/>
          <w:sz w:val="20"/>
          <w:szCs w:val="20"/>
          <w:lang w:bidi="ar-EG"/>
        </w:rPr>
        <w:t>ention %</w:t>
      </w:r>
      <w:r w:rsidR="001A40FB" w:rsidRPr="00DC5E52">
        <w:rPr>
          <w:rFonts w:cs="Times New Roman"/>
          <w:sz w:val="20"/>
          <w:szCs w:val="20"/>
          <w:lang w:bidi="ar-EG"/>
        </w:rPr>
        <w:t xml:space="preserve">, yield/ palm </w:t>
      </w:r>
      <w:r w:rsidR="006C1651" w:rsidRPr="00DC5E52">
        <w:rPr>
          <w:rFonts w:cs="Times New Roman"/>
          <w:sz w:val="20"/>
          <w:szCs w:val="20"/>
          <w:lang w:bidi="ar-EG"/>
        </w:rPr>
        <w:t>and bunch weigh.</w:t>
      </w:r>
      <w:r w:rsidR="00442965" w:rsidRPr="00DC5E52">
        <w:rPr>
          <w:rFonts w:cs="Times New Roman"/>
          <w:sz w:val="20"/>
          <w:szCs w:val="20"/>
          <w:lang w:bidi="ar-EG"/>
        </w:rPr>
        <w:t xml:space="preserve"> Therefore, fro</w:t>
      </w:r>
      <w:r w:rsidR="001A40FB" w:rsidRPr="00DC5E52">
        <w:rPr>
          <w:rFonts w:cs="Times New Roman"/>
          <w:sz w:val="20"/>
          <w:szCs w:val="20"/>
          <w:lang w:bidi="ar-EG"/>
        </w:rPr>
        <w:t>m economical point</w:t>
      </w:r>
      <w:r w:rsidR="00293F72" w:rsidRPr="00DC5E52">
        <w:rPr>
          <w:rFonts w:cs="Times New Roman"/>
          <w:sz w:val="20"/>
          <w:szCs w:val="20"/>
          <w:lang w:bidi="ar-EG"/>
        </w:rPr>
        <w:t xml:space="preserve"> of view</w:t>
      </w:r>
      <w:r w:rsidR="001A40FB" w:rsidRPr="00DC5E52">
        <w:rPr>
          <w:rFonts w:cs="Times New Roman"/>
          <w:sz w:val="20"/>
          <w:szCs w:val="20"/>
          <w:lang w:bidi="ar-EG"/>
        </w:rPr>
        <w:t>, it is recommended to use nano ZnFeMnB at 0.01</w:t>
      </w:r>
      <w:r w:rsidR="003E2DF2" w:rsidRPr="00DC5E52">
        <w:rPr>
          <w:rFonts w:cs="Times New Roman"/>
          <w:sz w:val="20"/>
          <w:szCs w:val="20"/>
          <w:lang w:bidi="ar-EG"/>
        </w:rPr>
        <w:t xml:space="preserve"> % three times. Under such promised treatment, yield/ palm reached 80.0</w:t>
      </w:r>
      <w:r w:rsidR="00DC5E52" w:rsidRPr="00DC5E52">
        <w:rPr>
          <w:rFonts w:cs="Times New Roman"/>
          <w:sz w:val="20"/>
          <w:szCs w:val="20"/>
          <w:lang w:bidi="ar-EG"/>
        </w:rPr>
        <w:t xml:space="preserve"> &amp; </w:t>
      </w:r>
      <w:r w:rsidR="003E2DF2" w:rsidRPr="00DC5E52">
        <w:rPr>
          <w:rFonts w:cs="Times New Roman"/>
          <w:sz w:val="20"/>
          <w:szCs w:val="20"/>
          <w:lang w:bidi="ar-EG"/>
        </w:rPr>
        <w:t>82.0 kg compared with the yield of untreated palms that reached 71.0</w:t>
      </w:r>
      <w:r w:rsidR="00DC5E52" w:rsidRPr="00DC5E52">
        <w:rPr>
          <w:rFonts w:cs="Times New Roman"/>
          <w:sz w:val="20"/>
          <w:szCs w:val="20"/>
          <w:lang w:bidi="ar-EG"/>
        </w:rPr>
        <w:t xml:space="preserve"> &amp; </w:t>
      </w:r>
      <w:r w:rsidR="003E2DF2" w:rsidRPr="00DC5E52">
        <w:rPr>
          <w:rFonts w:cs="Times New Roman"/>
          <w:sz w:val="20"/>
          <w:szCs w:val="20"/>
          <w:lang w:bidi="ar-EG"/>
        </w:rPr>
        <w:t xml:space="preserve">72.0 kg during both seasons, respectively. The percentage of </w:t>
      </w:r>
      <w:r w:rsidR="00AB3D6E" w:rsidRPr="00DC5E52">
        <w:rPr>
          <w:rFonts w:cs="Times New Roman"/>
          <w:sz w:val="20"/>
          <w:szCs w:val="20"/>
          <w:lang w:bidi="ar-EG"/>
        </w:rPr>
        <w:t xml:space="preserve">increment on the yield due to application of the </w:t>
      </w:r>
      <w:r w:rsidR="00AB3D6E" w:rsidRPr="00DC5E52">
        <w:rPr>
          <w:rFonts w:cs="Times New Roman"/>
          <w:sz w:val="20"/>
          <w:szCs w:val="20"/>
          <w:lang w:bidi="ar-EG"/>
        </w:rPr>
        <w:lastRenderedPageBreak/>
        <w:t xml:space="preserve">previous promised treatment over the control reached 12.7 and 13.9% during both seasons, respectively. These results were true during both seasons. </w:t>
      </w:r>
    </w:p>
    <w:p w:rsidR="00AB3D6E" w:rsidRPr="00DC5E52" w:rsidRDefault="002B3985" w:rsidP="00F40F63">
      <w:pPr>
        <w:bidi w:val="0"/>
        <w:snapToGrid w:val="0"/>
        <w:jc w:val="both"/>
        <w:rPr>
          <w:rFonts w:cs="Times New Roman"/>
          <w:b/>
          <w:bCs/>
          <w:sz w:val="20"/>
          <w:szCs w:val="20"/>
          <w:lang w:bidi="ar-EG"/>
        </w:rPr>
      </w:pPr>
      <w:r w:rsidRPr="00DC5E52">
        <w:rPr>
          <w:rFonts w:cs="Times New Roman"/>
          <w:b/>
          <w:bCs/>
          <w:sz w:val="20"/>
          <w:szCs w:val="20"/>
          <w:lang w:bidi="ar-EG"/>
        </w:rPr>
        <w:t xml:space="preserve">4- Fruit quality: </w:t>
      </w:r>
    </w:p>
    <w:p w:rsidR="002B3985" w:rsidRPr="00DC5E52" w:rsidRDefault="00753CFC" w:rsidP="00F40F63">
      <w:pPr>
        <w:bidi w:val="0"/>
        <w:snapToGrid w:val="0"/>
        <w:ind w:firstLine="425"/>
        <w:jc w:val="both"/>
        <w:rPr>
          <w:rFonts w:cs="Times New Roman"/>
          <w:sz w:val="20"/>
          <w:szCs w:val="20"/>
          <w:lang w:bidi="ar-EG"/>
        </w:rPr>
      </w:pPr>
      <w:r w:rsidRPr="00DC5E52">
        <w:rPr>
          <w:rFonts w:cs="Times New Roman"/>
          <w:sz w:val="20"/>
          <w:szCs w:val="20"/>
          <w:lang w:bidi="ar-EG"/>
        </w:rPr>
        <w:t>It is clear from the data in Table</w:t>
      </w:r>
      <w:r w:rsidR="006C1651" w:rsidRPr="00DC5E52">
        <w:rPr>
          <w:rFonts w:cs="Times New Roman"/>
          <w:sz w:val="20"/>
          <w:szCs w:val="20"/>
          <w:lang w:bidi="ar-EG"/>
        </w:rPr>
        <w:t>s</w:t>
      </w:r>
      <w:r w:rsidRPr="00DC5E52">
        <w:rPr>
          <w:rFonts w:cs="Times New Roman"/>
          <w:sz w:val="20"/>
          <w:szCs w:val="20"/>
          <w:lang w:bidi="ar-EG"/>
        </w:rPr>
        <w:t xml:space="preserve"> (3</w:t>
      </w:r>
      <w:r w:rsidR="00DC5E52" w:rsidRPr="00DC5E52">
        <w:rPr>
          <w:rFonts w:cs="Times New Roman"/>
          <w:sz w:val="20"/>
          <w:szCs w:val="20"/>
          <w:lang w:bidi="ar-EG"/>
        </w:rPr>
        <w:t xml:space="preserve"> &amp; </w:t>
      </w:r>
      <w:r w:rsidRPr="00DC5E52">
        <w:rPr>
          <w:rFonts w:cs="Times New Roman"/>
          <w:sz w:val="20"/>
          <w:szCs w:val="20"/>
          <w:lang w:bidi="ar-EG"/>
        </w:rPr>
        <w:t>4)</w:t>
      </w:r>
      <w:r w:rsidR="007B2425" w:rsidRPr="00DC5E52">
        <w:rPr>
          <w:rFonts w:cs="Times New Roman"/>
          <w:sz w:val="20"/>
          <w:szCs w:val="20"/>
          <w:lang w:bidi="ar-EG"/>
        </w:rPr>
        <w:t xml:space="preserve"> that supplying palms with Normal and Nano ZnFeMnB was sign</w:t>
      </w:r>
      <w:r w:rsidR="00C97886" w:rsidRPr="00DC5E52">
        <w:rPr>
          <w:rFonts w:cs="Times New Roman"/>
          <w:sz w:val="20"/>
          <w:szCs w:val="20"/>
          <w:lang w:bidi="ar-EG"/>
        </w:rPr>
        <w:t>ific</w:t>
      </w:r>
      <w:r w:rsidR="007B2425" w:rsidRPr="00DC5E52">
        <w:rPr>
          <w:rFonts w:cs="Times New Roman"/>
          <w:sz w:val="20"/>
          <w:szCs w:val="20"/>
          <w:lang w:bidi="ar-EG"/>
        </w:rPr>
        <w:t>antly very effective in improving fruit quality in terms of increasing fru</w:t>
      </w:r>
      <w:r w:rsidR="0073495A" w:rsidRPr="00DC5E52">
        <w:rPr>
          <w:rFonts w:cs="Times New Roman"/>
          <w:sz w:val="20"/>
          <w:szCs w:val="20"/>
          <w:lang w:bidi="ar-EG"/>
        </w:rPr>
        <w:t>it weight and dimensions</w:t>
      </w:r>
      <w:r w:rsidR="00990BD4" w:rsidRPr="00DC5E52">
        <w:rPr>
          <w:rFonts w:cs="Times New Roman"/>
          <w:sz w:val="20"/>
          <w:szCs w:val="20"/>
          <w:lang w:bidi="ar-EG"/>
        </w:rPr>
        <w:t>, flesh</w:t>
      </w:r>
      <w:r w:rsidR="006C1651" w:rsidRPr="00DC5E52">
        <w:rPr>
          <w:rFonts w:cs="Times New Roman"/>
          <w:sz w:val="20"/>
          <w:szCs w:val="20"/>
          <w:lang w:bidi="ar-EG"/>
        </w:rPr>
        <w:t xml:space="preserve"> %, edible to non- edib</w:t>
      </w:r>
      <w:r w:rsidR="007B2425" w:rsidRPr="00DC5E52">
        <w:rPr>
          <w:rFonts w:cs="Times New Roman"/>
          <w:sz w:val="20"/>
          <w:szCs w:val="20"/>
          <w:lang w:bidi="ar-EG"/>
        </w:rPr>
        <w:t xml:space="preserve">le portions of fruit, T.S.S. %, total and non reducing sugars % and decreasing fruit seed %, total acidity %, crude fibre % and </w:t>
      </w:r>
      <w:r w:rsidR="006C1651" w:rsidRPr="00DC5E52">
        <w:rPr>
          <w:rFonts w:cs="Times New Roman"/>
          <w:sz w:val="20"/>
          <w:szCs w:val="20"/>
          <w:lang w:bidi="ar-EG"/>
        </w:rPr>
        <w:t xml:space="preserve">total </w:t>
      </w:r>
      <w:r w:rsidR="007B2425" w:rsidRPr="00DC5E52">
        <w:rPr>
          <w:rFonts w:cs="Times New Roman"/>
          <w:sz w:val="20"/>
          <w:szCs w:val="20"/>
          <w:lang w:bidi="ar-EG"/>
        </w:rPr>
        <w:t xml:space="preserve">soluble tannins relative to the control. The promotion was associated with increasing Nano ZnFeMnB concentration. Using Nano ZnFeMnB at 0.005 to 0.04 % was significantly preferable than using Normal ZnFeMnB </w:t>
      </w:r>
      <w:r w:rsidR="006C1651" w:rsidRPr="00DC5E52">
        <w:rPr>
          <w:rFonts w:cs="Times New Roman"/>
          <w:sz w:val="20"/>
          <w:szCs w:val="20"/>
          <w:lang w:bidi="ar-EG"/>
        </w:rPr>
        <w:t xml:space="preserve">at 0.05% </w:t>
      </w:r>
      <w:r w:rsidR="007B2425" w:rsidRPr="00DC5E52">
        <w:rPr>
          <w:rFonts w:cs="Times New Roman"/>
          <w:sz w:val="20"/>
          <w:szCs w:val="20"/>
          <w:lang w:bidi="ar-EG"/>
        </w:rPr>
        <w:t xml:space="preserve">in enhancing fruit quality. Using concentrations above 0.01% </w:t>
      </w:r>
      <w:r w:rsidR="001B48A7" w:rsidRPr="00DC5E52">
        <w:rPr>
          <w:rFonts w:cs="Times New Roman"/>
          <w:sz w:val="20"/>
          <w:szCs w:val="20"/>
          <w:lang w:bidi="ar-EG"/>
        </w:rPr>
        <w:t>Nano ZnFeMnB had no significant promotion on fruit quality. The best results with regard to fruit quality were obtained with using Nano ZnFeMnB at 0.01%</w:t>
      </w:r>
      <w:r w:rsidR="00DC5E52" w:rsidRPr="00DC5E52">
        <w:rPr>
          <w:rFonts w:cs="Times New Roman"/>
          <w:sz w:val="20"/>
          <w:szCs w:val="20"/>
          <w:lang w:bidi="ar-EG"/>
        </w:rPr>
        <w:t>.</w:t>
      </w:r>
      <w:r w:rsidR="001B48A7" w:rsidRPr="00DC5E52">
        <w:rPr>
          <w:rFonts w:cs="Times New Roman"/>
          <w:sz w:val="20"/>
          <w:szCs w:val="20"/>
          <w:lang w:bidi="ar-EG"/>
        </w:rPr>
        <w:t xml:space="preserve"> These</w:t>
      </w:r>
      <w:r w:rsidR="00DC5E52" w:rsidRPr="00DC5E52">
        <w:rPr>
          <w:rFonts w:cs="Times New Roman"/>
          <w:sz w:val="20"/>
          <w:szCs w:val="20"/>
          <w:lang w:bidi="ar-EG"/>
        </w:rPr>
        <w:t xml:space="preserve"> </w:t>
      </w:r>
      <w:r w:rsidR="001B48A7" w:rsidRPr="00DC5E52">
        <w:rPr>
          <w:rFonts w:cs="Times New Roman"/>
          <w:sz w:val="20"/>
          <w:szCs w:val="20"/>
          <w:lang w:bidi="ar-EG"/>
        </w:rPr>
        <w:t xml:space="preserve">results were true during both seasons. </w:t>
      </w:r>
    </w:p>
    <w:p w:rsidR="00F40F63" w:rsidRDefault="00F40F63" w:rsidP="00F40F63">
      <w:pPr>
        <w:bidi w:val="0"/>
        <w:snapToGrid w:val="0"/>
        <w:jc w:val="both"/>
        <w:rPr>
          <w:rFonts w:cs="Times New Roman"/>
          <w:b/>
          <w:bCs/>
          <w:sz w:val="20"/>
          <w:szCs w:val="20"/>
          <w:lang w:bidi="ar-EG"/>
        </w:rPr>
        <w:sectPr w:rsidR="00F40F63" w:rsidSect="00F40F63">
          <w:type w:val="continuous"/>
          <w:pgSz w:w="12242" w:h="15842" w:code="1"/>
          <w:pgMar w:top="1440" w:right="1440" w:bottom="1440" w:left="1440" w:header="720" w:footer="720" w:gutter="0"/>
          <w:cols w:num="2" w:space="800"/>
          <w:docGrid w:linePitch="435"/>
        </w:sectPr>
      </w:pPr>
    </w:p>
    <w:p w:rsidR="00DC5E52" w:rsidRPr="00DC5E52" w:rsidRDefault="00DC5E52" w:rsidP="00F40F63">
      <w:pPr>
        <w:bidi w:val="0"/>
        <w:snapToGrid w:val="0"/>
        <w:jc w:val="both"/>
        <w:rPr>
          <w:rFonts w:cs="Times New Roman"/>
          <w:b/>
          <w:bCs/>
          <w:sz w:val="20"/>
          <w:szCs w:val="20"/>
          <w:lang w:bidi="ar-EG"/>
        </w:rPr>
      </w:pPr>
    </w:p>
    <w:p w:rsidR="00B83B5C" w:rsidRPr="00DC5E52" w:rsidRDefault="00B83B5C" w:rsidP="00F40F63">
      <w:pPr>
        <w:bidi w:val="0"/>
        <w:snapToGrid w:val="0"/>
        <w:jc w:val="both"/>
        <w:rPr>
          <w:rFonts w:cs="Times New Roman"/>
          <w:b/>
          <w:bCs/>
          <w:sz w:val="20"/>
          <w:szCs w:val="18"/>
          <w:lang w:bidi="ar-EG"/>
        </w:rPr>
      </w:pPr>
      <w:r w:rsidRPr="00DC5E52">
        <w:rPr>
          <w:rFonts w:cs="Times New Roman"/>
          <w:b/>
          <w:bCs/>
          <w:sz w:val="20"/>
          <w:szCs w:val="18"/>
          <w:lang w:bidi="ar-EG"/>
        </w:rPr>
        <w:t>Table (2): Effect of spraying normal and nano ZnFeMnB fertilizers on some growth aspects, pigments, N, P and K in the leaf of Sakkoti date palms during 2017 and 2018 seasons.</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962"/>
        <w:gridCol w:w="447"/>
        <w:gridCol w:w="447"/>
        <w:gridCol w:w="419"/>
        <w:gridCol w:w="419"/>
        <w:gridCol w:w="537"/>
        <w:gridCol w:w="537"/>
        <w:gridCol w:w="538"/>
        <w:gridCol w:w="538"/>
        <w:gridCol w:w="579"/>
        <w:gridCol w:w="579"/>
        <w:gridCol w:w="555"/>
        <w:gridCol w:w="555"/>
        <w:gridCol w:w="394"/>
        <w:gridCol w:w="394"/>
        <w:gridCol w:w="394"/>
        <w:gridCol w:w="394"/>
        <w:gridCol w:w="394"/>
        <w:gridCol w:w="394"/>
      </w:tblGrid>
      <w:tr w:rsidR="00DC5E52" w:rsidRPr="00F40F63" w:rsidTr="00F40F63">
        <w:trPr>
          <w:jc w:val="center"/>
        </w:trPr>
        <w:tc>
          <w:tcPr>
            <w:tcW w:w="0" w:type="auto"/>
            <w:vMerge w:val="restart"/>
            <w:vAlign w:val="center"/>
          </w:tcPr>
          <w:p w:rsidR="00B83B5C" w:rsidRPr="00F40F63" w:rsidRDefault="00B83B5C" w:rsidP="00F40F63">
            <w:pPr>
              <w:bidi w:val="0"/>
              <w:snapToGrid w:val="0"/>
              <w:jc w:val="both"/>
              <w:rPr>
                <w:rFonts w:cs="Times New Roman"/>
                <w:b/>
                <w:bCs/>
                <w:sz w:val="14"/>
                <w:szCs w:val="14"/>
                <w:lang w:bidi="ar-EG"/>
              </w:rPr>
            </w:pPr>
          </w:p>
        </w:tc>
        <w:tc>
          <w:tcPr>
            <w:tcW w:w="0" w:type="auto"/>
            <w:gridSpan w:val="2"/>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Leaflet area (cm)</w:t>
            </w:r>
            <w:r w:rsidRPr="00F40F63">
              <w:rPr>
                <w:rFonts w:cs="Times New Roman"/>
                <w:b/>
                <w:bCs/>
                <w:sz w:val="14"/>
                <w:szCs w:val="14"/>
                <w:vertAlign w:val="superscript"/>
                <w:lang w:bidi="ar-EG"/>
              </w:rPr>
              <w:t>2</w:t>
            </w:r>
          </w:p>
        </w:tc>
        <w:tc>
          <w:tcPr>
            <w:tcW w:w="0" w:type="auto"/>
            <w:gridSpan w:val="2"/>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Leaf area (m)</w:t>
            </w:r>
            <w:r w:rsidRPr="00F40F63">
              <w:rPr>
                <w:rFonts w:cs="Times New Roman"/>
                <w:b/>
                <w:bCs/>
                <w:sz w:val="14"/>
                <w:szCs w:val="14"/>
                <w:vertAlign w:val="superscript"/>
                <w:lang w:bidi="ar-EG"/>
              </w:rPr>
              <w:t>2</w:t>
            </w:r>
          </w:p>
        </w:tc>
        <w:tc>
          <w:tcPr>
            <w:tcW w:w="0" w:type="auto"/>
            <w:gridSpan w:val="2"/>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Chlorophyll a (mg/ g F.W.)</w:t>
            </w:r>
          </w:p>
        </w:tc>
        <w:tc>
          <w:tcPr>
            <w:tcW w:w="0" w:type="auto"/>
            <w:gridSpan w:val="2"/>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Chlorophyll b (mg/ g F.W.)</w:t>
            </w:r>
          </w:p>
        </w:tc>
        <w:tc>
          <w:tcPr>
            <w:tcW w:w="0" w:type="auto"/>
            <w:gridSpan w:val="2"/>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Total chlorophylls</w:t>
            </w:r>
            <w:r w:rsidR="00DC5E52" w:rsidRPr="00F40F63">
              <w:rPr>
                <w:rFonts w:cs="Times New Roman"/>
                <w:b/>
                <w:bCs/>
                <w:sz w:val="14"/>
                <w:szCs w:val="14"/>
                <w:lang w:bidi="ar-EG"/>
              </w:rPr>
              <w:t xml:space="preserve"> </w:t>
            </w:r>
            <w:r w:rsidRPr="00F40F63">
              <w:rPr>
                <w:rFonts w:cs="Times New Roman"/>
                <w:b/>
                <w:bCs/>
                <w:sz w:val="14"/>
                <w:szCs w:val="14"/>
                <w:lang w:bidi="ar-EG"/>
              </w:rPr>
              <w:t>(mg/ g F.W.)</w:t>
            </w:r>
          </w:p>
        </w:tc>
        <w:tc>
          <w:tcPr>
            <w:tcW w:w="0" w:type="auto"/>
            <w:gridSpan w:val="2"/>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Total carotenoids (mg/ g F.W.)</w:t>
            </w:r>
          </w:p>
        </w:tc>
        <w:tc>
          <w:tcPr>
            <w:tcW w:w="0" w:type="auto"/>
            <w:gridSpan w:val="2"/>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Leaf N%</w:t>
            </w:r>
          </w:p>
        </w:tc>
        <w:tc>
          <w:tcPr>
            <w:tcW w:w="0" w:type="auto"/>
            <w:gridSpan w:val="2"/>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Leaf P %</w:t>
            </w:r>
          </w:p>
        </w:tc>
        <w:tc>
          <w:tcPr>
            <w:tcW w:w="0" w:type="auto"/>
            <w:gridSpan w:val="2"/>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Leaf K %</w:t>
            </w:r>
          </w:p>
        </w:tc>
      </w:tr>
      <w:tr w:rsidR="00DC5E52" w:rsidRPr="00F40F63" w:rsidTr="00F40F63">
        <w:trPr>
          <w:jc w:val="center"/>
        </w:trPr>
        <w:tc>
          <w:tcPr>
            <w:tcW w:w="0" w:type="auto"/>
            <w:vMerge/>
            <w:tcBorders>
              <w:bottom w:val="thinThickSmallGap" w:sz="24" w:space="0" w:color="auto"/>
            </w:tcBorders>
            <w:vAlign w:val="center"/>
          </w:tcPr>
          <w:p w:rsidR="00B83B5C" w:rsidRPr="00F40F63" w:rsidRDefault="00B83B5C" w:rsidP="00F40F63">
            <w:pPr>
              <w:bidi w:val="0"/>
              <w:snapToGrid w:val="0"/>
              <w:jc w:val="both"/>
              <w:rPr>
                <w:rFonts w:cs="Times New Roman"/>
                <w:b/>
                <w:bCs/>
                <w:sz w:val="14"/>
                <w:szCs w:val="14"/>
                <w:lang w:bidi="ar-EG"/>
              </w:rPr>
            </w:pPr>
          </w:p>
        </w:tc>
        <w:tc>
          <w:tcPr>
            <w:tcW w:w="0" w:type="auto"/>
            <w:tcBorders>
              <w:bottom w:val="thinThickSmallGap" w:sz="24" w:space="0" w:color="auto"/>
            </w:tcBorders>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2017</w:t>
            </w:r>
          </w:p>
        </w:tc>
        <w:tc>
          <w:tcPr>
            <w:tcW w:w="0" w:type="auto"/>
            <w:tcBorders>
              <w:bottom w:val="thinThickSmallGap" w:sz="24" w:space="0" w:color="auto"/>
            </w:tcBorders>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2018</w:t>
            </w:r>
          </w:p>
        </w:tc>
        <w:tc>
          <w:tcPr>
            <w:tcW w:w="0" w:type="auto"/>
            <w:tcBorders>
              <w:bottom w:val="thinThickSmallGap" w:sz="24" w:space="0" w:color="auto"/>
            </w:tcBorders>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2017</w:t>
            </w:r>
          </w:p>
        </w:tc>
        <w:tc>
          <w:tcPr>
            <w:tcW w:w="0" w:type="auto"/>
            <w:tcBorders>
              <w:bottom w:val="thinThickSmallGap" w:sz="24" w:space="0" w:color="auto"/>
            </w:tcBorders>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2018</w:t>
            </w:r>
          </w:p>
        </w:tc>
        <w:tc>
          <w:tcPr>
            <w:tcW w:w="0" w:type="auto"/>
            <w:tcBorders>
              <w:bottom w:val="thinThickSmallGap" w:sz="24" w:space="0" w:color="auto"/>
            </w:tcBorders>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2017</w:t>
            </w:r>
          </w:p>
        </w:tc>
        <w:tc>
          <w:tcPr>
            <w:tcW w:w="0" w:type="auto"/>
            <w:tcBorders>
              <w:bottom w:val="thinThickSmallGap" w:sz="24" w:space="0" w:color="auto"/>
            </w:tcBorders>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2018</w:t>
            </w:r>
          </w:p>
        </w:tc>
        <w:tc>
          <w:tcPr>
            <w:tcW w:w="0" w:type="auto"/>
            <w:tcBorders>
              <w:bottom w:val="thinThickSmallGap" w:sz="24" w:space="0" w:color="auto"/>
            </w:tcBorders>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2017</w:t>
            </w:r>
          </w:p>
        </w:tc>
        <w:tc>
          <w:tcPr>
            <w:tcW w:w="0" w:type="auto"/>
            <w:tcBorders>
              <w:bottom w:val="thinThickSmallGap" w:sz="24" w:space="0" w:color="auto"/>
            </w:tcBorders>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2018</w:t>
            </w:r>
          </w:p>
        </w:tc>
        <w:tc>
          <w:tcPr>
            <w:tcW w:w="0" w:type="auto"/>
            <w:tcBorders>
              <w:bottom w:val="thinThickSmallGap" w:sz="24" w:space="0" w:color="auto"/>
            </w:tcBorders>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2017</w:t>
            </w:r>
          </w:p>
        </w:tc>
        <w:tc>
          <w:tcPr>
            <w:tcW w:w="0" w:type="auto"/>
            <w:tcBorders>
              <w:bottom w:val="thinThickSmallGap" w:sz="24" w:space="0" w:color="auto"/>
            </w:tcBorders>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2018</w:t>
            </w:r>
          </w:p>
        </w:tc>
        <w:tc>
          <w:tcPr>
            <w:tcW w:w="0" w:type="auto"/>
            <w:tcBorders>
              <w:bottom w:val="thinThickSmallGap" w:sz="24" w:space="0" w:color="auto"/>
            </w:tcBorders>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2017</w:t>
            </w:r>
          </w:p>
        </w:tc>
        <w:tc>
          <w:tcPr>
            <w:tcW w:w="0" w:type="auto"/>
            <w:tcBorders>
              <w:bottom w:val="thinThickSmallGap" w:sz="24" w:space="0" w:color="auto"/>
            </w:tcBorders>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2018</w:t>
            </w:r>
          </w:p>
        </w:tc>
        <w:tc>
          <w:tcPr>
            <w:tcW w:w="0" w:type="auto"/>
            <w:tcBorders>
              <w:bottom w:val="thinThickSmallGap" w:sz="24" w:space="0" w:color="auto"/>
            </w:tcBorders>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2017</w:t>
            </w:r>
          </w:p>
        </w:tc>
        <w:tc>
          <w:tcPr>
            <w:tcW w:w="0" w:type="auto"/>
            <w:tcBorders>
              <w:bottom w:val="thinThickSmallGap" w:sz="24" w:space="0" w:color="auto"/>
            </w:tcBorders>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2018</w:t>
            </w:r>
          </w:p>
        </w:tc>
        <w:tc>
          <w:tcPr>
            <w:tcW w:w="0" w:type="auto"/>
            <w:tcBorders>
              <w:bottom w:val="thinThickSmallGap" w:sz="24" w:space="0" w:color="auto"/>
            </w:tcBorders>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2017</w:t>
            </w:r>
          </w:p>
        </w:tc>
        <w:tc>
          <w:tcPr>
            <w:tcW w:w="0" w:type="auto"/>
            <w:tcBorders>
              <w:bottom w:val="thinThickSmallGap" w:sz="24" w:space="0" w:color="auto"/>
            </w:tcBorders>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2018</w:t>
            </w:r>
          </w:p>
        </w:tc>
        <w:tc>
          <w:tcPr>
            <w:tcW w:w="0" w:type="auto"/>
            <w:tcBorders>
              <w:bottom w:val="thinThickSmallGap" w:sz="24" w:space="0" w:color="auto"/>
            </w:tcBorders>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2017</w:t>
            </w:r>
          </w:p>
        </w:tc>
        <w:tc>
          <w:tcPr>
            <w:tcW w:w="0" w:type="auto"/>
            <w:tcBorders>
              <w:bottom w:val="thinThickSmallGap" w:sz="24" w:space="0" w:color="auto"/>
            </w:tcBorders>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2018</w:t>
            </w:r>
          </w:p>
        </w:tc>
      </w:tr>
      <w:tr w:rsidR="00DC5E52" w:rsidRPr="00F40F63" w:rsidTr="00F40F63">
        <w:trPr>
          <w:jc w:val="center"/>
        </w:trPr>
        <w:tc>
          <w:tcPr>
            <w:tcW w:w="0" w:type="auto"/>
            <w:tcBorders>
              <w:top w:val="thinThickSmallGap" w:sz="24" w:space="0" w:color="auto"/>
              <w:bottom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 xml:space="preserve">Control </w:t>
            </w:r>
          </w:p>
        </w:tc>
        <w:tc>
          <w:tcPr>
            <w:tcW w:w="0" w:type="auto"/>
            <w:tcBorders>
              <w:top w:val="thinThickSmallGap" w:sz="24" w:space="0" w:color="auto"/>
              <w:bottom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70.0</w:t>
            </w:r>
          </w:p>
        </w:tc>
        <w:tc>
          <w:tcPr>
            <w:tcW w:w="0" w:type="auto"/>
            <w:tcBorders>
              <w:top w:val="thinThickSmallGap" w:sz="24" w:space="0" w:color="auto"/>
              <w:bottom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69.4</w:t>
            </w:r>
          </w:p>
        </w:tc>
        <w:tc>
          <w:tcPr>
            <w:tcW w:w="0" w:type="auto"/>
            <w:tcBorders>
              <w:top w:val="thinThickSmallGap" w:sz="24" w:space="0" w:color="auto"/>
              <w:bottom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1.16</w:t>
            </w:r>
          </w:p>
        </w:tc>
        <w:tc>
          <w:tcPr>
            <w:tcW w:w="0" w:type="auto"/>
            <w:tcBorders>
              <w:top w:val="thinThickSmallGap" w:sz="24" w:space="0" w:color="auto"/>
              <w:bottom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1.22</w:t>
            </w:r>
          </w:p>
        </w:tc>
        <w:tc>
          <w:tcPr>
            <w:tcW w:w="0" w:type="auto"/>
            <w:tcBorders>
              <w:top w:val="thinThickSmallGap" w:sz="24" w:space="0" w:color="auto"/>
              <w:bottom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6.11</w:t>
            </w:r>
          </w:p>
        </w:tc>
        <w:tc>
          <w:tcPr>
            <w:tcW w:w="0" w:type="auto"/>
            <w:tcBorders>
              <w:top w:val="thinThickSmallGap" w:sz="24" w:space="0" w:color="auto"/>
              <w:bottom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6.00</w:t>
            </w:r>
          </w:p>
        </w:tc>
        <w:tc>
          <w:tcPr>
            <w:tcW w:w="0" w:type="auto"/>
            <w:tcBorders>
              <w:top w:val="thinThickSmallGap" w:sz="24" w:space="0" w:color="auto"/>
              <w:bottom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1.91</w:t>
            </w:r>
          </w:p>
        </w:tc>
        <w:tc>
          <w:tcPr>
            <w:tcW w:w="0" w:type="auto"/>
            <w:tcBorders>
              <w:top w:val="thinThickSmallGap" w:sz="24" w:space="0" w:color="auto"/>
              <w:bottom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1.94</w:t>
            </w:r>
          </w:p>
        </w:tc>
        <w:tc>
          <w:tcPr>
            <w:tcW w:w="0" w:type="auto"/>
            <w:tcBorders>
              <w:top w:val="thinThickSmallGap" w:sz="24" w:space="0" w:color="auto"/>
              <w:bottom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8.02</w:t>
            </w:r>
          </w:p>
        </w:tc>
        <w:tc>
          <w:tcPr>
            <w:tcW w:w="0" w:type="auto"/>
            <w:tcBorders>
              <w:top w:val="thinThickSmallGap" w:sz="24" w:space="0" w:color="auto"/>
              <w:bottom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7.94</w:t>
            </w:r>
          </w:p>
        </w:tc>
        <w:tc>
          <w:tcPr>
            <w:tcW w:w="0" w:type="auto"/>
            <w:tcBorders>
              <w:top w:val="thinThickSmallGap" w:sz="24" w:space="0" w:color="auto"/>
              <w:bottom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1.81</w:t>
            </w:r>
          </w:p>
        </w:tc>
        <w:tc>
          <w:tcPr>
            <w:tcW w:w="0" w:type="auto"/>
            <w:tcBorders>
              <w:top w:val="thinThickSmallGap" w:sz="24" w:space="0" w:color="auto"/>
              <w:bottom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1.79</w:t>
            </w:r>
          </w:p>
        </w:tc>
        <w:tc>
          <w:tcPr>
            <w:tcW w:w="0" w:type="auto"/>
            <w:tcBorders>
              <w:top w:val="thinThickSmallGap" w:sz="24" w:space="0" w:color="auto"/>
              <w:bottom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1.61</w:t>
            </w:r>
          </w:p>
        </w:tc>
        <w:tc>
          <w:tcPr>
            <w:tcW w:w="0" w:type="auto"/>
            <w:tcBorders>
              <w:top w:val="thinThickSmallGap" w:sz="24" w:space="0" w:color="auto"/>
              <w:bottom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1.64</w:t>
            </w:r>
          </w:p>
        </w:tc>
        <w:tc>
          <w:tcPr>
            <w:tcW w:w="0" w:type="auto"/>
            <w:tcBorders>
              <w:top w:val="thinThickSmallGap" w:sz="24" w:space="0" w:color="auto"/>
              <w:bottom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0.14</w:t>
            </w:r>
          </w:p>
        </w:tc>
        <w:tc>
          <w:tcPr>
            <w:tcW w:w="0" w:type="auto"/>
            <w:tcBorders>
              <w:top w:val="thinThickSmallGap" w:sz="24" w:space="0" w:color="auto"/>
              <w:bottom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0.15</w:t>
            </w:r>
          </w:p>
        </w:tc>
        <w:tc>
          <w:tcPr>
            <w:tcW w:w="0" w:type="auto"/>
            <w:tcBorders>
              <w:top w:val="thinThickSmallGap" w:sz="24" w:space="0" w:color="auto"/>
              <w:bottom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1.15</w:t>
            </w:r>
          </w:p>
        </w:tc>
        <w:tc>
          <w:tcPr>
            <w:tcW w:w="0" w:type="auto"/>
            <w:tcBorders>
              <w:top w:val="thinThickSmallGap" w:sz="24" w:space="0" w:color="auto"/>
              <w:bottom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1.20</w:t>
            </w:r>
          </w:p>
        </w:tc>
      </w:tr>
      <w:tr w:rsidR="00DC5E52" w:rsidRPr="00F40F63" w:rsidTr="00F40F63">
        <w:trPr>
          <w:jc w:val="center"/>
        </w:trPr>
        <w:tc>
          <w:tcPr>
            <w:tcW w:w="0" w:type="auto"/>
            <w:tcBorders>
              <w:top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Normal ZnFeMnB at 0.05%</w:t>
            </w:r>
          </w:p>
        </w:tc>
        <w:tc>
          <w:tcPr>
            <w:tcW w:w="0" w:type="auto"/>
            <w:tcBorders>
              <w:top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72.1</w:t>
            </w:r>
          </w:p>
        </w:tc>
        <w:tc>
          <w:tcPr>
            <w:tcW w:w="0" w:type="auto"/>
            <w:tcBorders>
              <w:top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72.0</w:t>
            </w:r>
          </w:p>
        </w:tc>
        <w:tc>
          <w:tcPr>
            <w:tcW w:w="0" w:type="auto"/>
            <w:tcBorders>
              <w:top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1.30</w:t>
            </w:r>
          </w:p>
        </w:tc>
        <w:tc>
          <w:tcPr>
            <w:tcW w:w="0" w:type="auto"/>
            <w:tcBorders>
              <w:top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1.31</w:t>
            </w:r>
          </w:p>
        </w:tc>
        <w:tc>
          <w:tcPr>
            <w:tcW w:w="0" w:type="auto"/>
            <w:tcBorders>
              <w:top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6.41</w:t>
            </w:r>
          </w:p>
        </w:tc>
        <w:tc>
          <w:tcPr>
            <w:tcW w:w="0" w:type="auto"/>
            <w:tcBorders>
              <w:top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6.30</w:t>
            </w:r>
          </w:p>
        </w:tc>
        <w:tc>
          <w:tcPr>
            <w:tcW w:w="0" w:type="auto"/>
            <w:tcBorders>
              <w:top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1.95</w:t>
            </w:r>
          </w:p>
        </w:tc>
        <w:tc>
          <w:tcPr>
            <w:tcW w:w="0" w:type="auto"/>
            <w:tcBorders>
              <w:top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1.99</w:t>
            </w:r>
          </w:p>
        </w:tc>
        <w:tc>
          <w:tcPr>
            <w:tcW w:w="0" w:type="auto"/>
            <w:tcBorders>
              <w:top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8.36</w:t>
            </w:r>
          </w:p>
        </w:tc>
        <w:tc>
          <w:tcPr>
            <w:tcW w:w="0" w:type="auto"/>
            <w:tcBorders>
              <w:top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8.29</w:t>
            </w:r>
          </w:p>
        </w:tc>
        <w:tc>
          <w:tcPr>
            <w:tcW w:w="0" w:type="auto"/>
            <w:tcBorders>
              <w:top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1.92</w:t>
            </w:r>
          </w:p>
        </w:tc>
        <w:tc>
          <w:tcPr>
            <w:tcW w:w="0" w:type="auto"/>
            <w:tcBorders>
              <w:top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1.94</w:t>
            </w:r>
          </w:p>
        </w:tc>
        <w:tc>
          <w:tcPr>
            <w:tcW w:w="0" w:type="auto"/>
            <w:tcBorders>
              <w:top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1.71</w:t>
            </w:r>
          </w:p>
        </w:tc>
        <w:tc>
          <w:tcPr>
            <w:tcW w:w="0" w:type="auto"/>
            <w:tcBorders>
              <w:top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1.74</w:t>
            </w:r>
          </w:p>
        </w:tc>
        <w:tc>
          <w:tcPr>
            <w:tcW w:w="0" w:type="auto"/>
            <w:tcBorders>
              <w:top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0.20</w:t>
            </w:r>
          </w:p>
        </w:tc>
        <w:tc>
          <w:tcPr>
            <w:tcW w:w="0" w:type="auto"/>
            <w:tcBorders>
              <w:top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0.21</w:t>
            </w:r>
          </w:p>
        </w:tc>
        <w:tc>
          <w:tcPr>
            <w:tcW w:w="0" w:type="auto"/>
            <w:tcBorders>
              <w:top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1.25</w:t>
            </w:r>
          </w:p>
        </w:tc>
        <w:tc>
          <w:tcPr>
            <w:tcW w:w="0" w:type="auto"/>
            <w:tcBorders>
              <w:top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1.26</w:t>
            </w:r>
          </w:p>
        </w:tc>
      </w:tr>
      <w:tr w:rsidR="00DC5E52" w:rsidRPr="00F40F63" w:rsidTr="00F40F63">
        <w:trPr>
          <w:jc w:val="center"/>
        </w:trPr>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Nano ZnFeMnB at 0.005%</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75.0</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74.9</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1.41</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1.44</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6.51</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6.41</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2.01</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2.06</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8.52</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8.47</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1.99</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1.99</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1.81</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1.85</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0.24</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0.28</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1.35</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1.33</w:t>
            </w:r>
          </w:p>
        </w:tc>
      </w:tr>
      <w:tr w:rsidR="00DC5E52" w:rsidRPr="00F40F63" w:rsidTr="00F40F63">
        <w:trPr>
          <w:jc w:val="center"/>
        </w:trPr>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Nano ZnFeMnB at 0.01%</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77.1</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76.9</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1.52</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1.55</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6.61</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6.55</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2.06</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2.12</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8.67</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8.67</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2.08</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2.10</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1.90</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1.95</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0.29</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0.34</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1.45</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1.73</w:t>
            </w:r>
          </w:p>
        </w:tc>
      </w:tr>
      <w:tr w:rsidR="00DC5E52" w:rsidRPr="00F40F63" w:rsidTr="00F40F63">
        <w:trPr>
          <w:jc w:val="center"/>
        </w:trPr>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Nano ZnFeMnB at 0.02%</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77.3</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77.0</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1.55</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1.57</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6.62</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6.56</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2.07</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2.13</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8.69</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8.69</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2.09</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2.11</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1.91</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1.96</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0.30</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0.35</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1.46</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1.44</w:t>
            </w:r>
          </w:p>
        </w:tc>
      </w:tr>
      <w:tr w:rsidR="00DC5E52" w:rsidRPr="00F40F63" w:rsidTr="00F40F63">
        <w:trPr>
          <w:jc w:val="center"/>
        </w:trPr>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Nano ZnFeMnB at 0.04%</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77.4</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77.1</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1.56</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1.69</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6.63</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6.57</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2.08</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2.14</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8.71</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8.71</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2.10</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2.12</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1.92</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1.97</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0.31</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0.36</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1.47</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1.45</w:t>
            </w:r>
          </w:p>
        </w:tc>
      </w:tr>
      <w:tr w:rsidR="00DC5E52" w:rsidRPr="00F40F63" w:rsidTr="00F40F63">
        <w:trPr>
          <w:jc w:val="center"/>
        </w:trPr>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New L.S.D. at 5%</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1.8</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2.0</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0.08</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0.07</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0.05</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0.06</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0.04</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0.03</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0.06</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0.07</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0.03</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0.04</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0.06</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0.05</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0.05</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006</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0.04</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0.05</w:t>
            </w:r>
          </w:p>
        </w:tc>
      </w:tr>
    </w:tbl>
    <w:p w:rsidR="00B83B5C" w:rsidRPr="00DC5E52" w:rsidRDefault="00B83B5C" w:rsidP="00F40F63">
      <w:pPr>
        <w:bidi w:val="0"/>
        <w:snapToGrid w:val="0"/>
        <w:jc w:val="center"/>
        <w:rPr>
          <w:rFonts w:cs="Times New Roman"/>
          <w:sz w:val="20"/>
          <w:szCs w:val="18"/>
          <w:lang w:bidi="ar-EG"/>
        </w:rPr>
      </w:pPr>
    </w:p>
    <w:p w:rsidR="00B83B5C" w:rsidRPr="00DC5E52" w:rsidRDefault="00B83B5C" w:rsidP="00F40F63">
      <w:pPr>
        <w:bidi w:val="0"/>
        <w:snapToGrid w:val="0"/>
        <w:jc w:val="both"/>
        <w:rPr>
          <w:rFonts w:cs="Times New Roman"/>
          <w:b/>
          <w:bCs/>
          <w:sz w:val="20"/>
          <w:szCs w:val="18"/>
          <w:lang w:bidi="ar-EG"/>
        </w:rPr>
      </w:pPr>
      <w:r w:rsidRPr="00DC5E52">
        <w:rPr>
          <w:rFonts w:cs="Times New Roman"/>
          <w:b/>
          <w:bCs/>
          <w:sz w:val="20"/>
          <w:szCs w:val="18"/>
          <w:lang w:bidi="ar-EG"/>
        </w:rPr>
        <w:t>Table (2): Effect of spraying normal and nano ZnFeMnB fertilizers on some chemical characteristics of the fruits of Sakkoti date palms during 2017 and 2018 seasons.</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1662"/>
        <w:gridCol w:w="394"/>
        <w:gridCol w:w="394"/>
        <w:gridCol w:w="512"/>
        <w:gridCol w:w="512"/>
        <w:gridCol w:w="634"/>
        <w:gridCol w:w="634"/>
        <w:gridCol w:w="752"/>
        <w:gridCol w:w="752"/>
        <w:gridCol w:w="521"/>
        <w:gridCol w:w="521"/>
        <w:gridCol w:w="494"/>
        <w:gridCol w:w="494"/>
        <w:gridCol w:w="600"/>
        <w:gridCol w:w="600"/>
      </w:tblGrid>
      <w:tr w:rsidR="00DC5E52" w:rsidRPr="00F40F63" w:rsidTr="00F40F63">
        <w:trPr>
          <w:jc w:val="center"/>
        </w:trPr>
        <w:tc>
          <w:tcPr>
            <w:tcW w:w="0" w:type="auto"/>
            <w:vMerge w:val="restart"/>
            <w:vAlign w:val="center"/>
          </w:tcPr>
          <w:p w:rsidR="00B83B5C" w:rsidRPr="00F40F63" w:rsidRDefault="00B83B5C" w:rsidP="00F40F63">
            <w:pPr>
              <w:bidi w:val="0"/>
              <w:snapToGrid w:val="0"/>
              <w:jc w:val="both"/>
              <w:rPr>
                <w:rFonts w:cs="Times New Roman"/>
                <w:b/>
                <w:bCs/>
                <w:sz w:val="14"/>
                <w:szCs w:val="14"/>
                <w:lang w:bidi="ar-EG"/>
              </w:rPr>
            </w:pPr>
          </w:p>
        </w:tc>
        <w:tc>
          <w:tcPr>
            <w:tcW w:w="0" w:type="auto"/>
            <w:gridSpan w:val="2"/>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T.S.S. %</w:t>
            </w:r>
          </w:p>
        </w:tc>
        <w:tc>
          <w:tcPr>
            <w:tcW w:w="0" w:type="auto"/>
            <w:gridSpan w:val="2"/>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Total sugars %</w:t>
            </w:r>
          </w:p>
        </w:tc>
        <w:tc>
          <w:tcPr>
            <w:tcW w:w="0" w:type="auto"/>
            <w:gridSpan w:val="2"/>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 xml:space="preserve">Reducing sugars % </w:t>
            </w:r>
          </w:p>
        </w:tc>
        <w:tc>
          <w:tcPr>
            <w:tcW w:w="0" w:type="auto"/>
            <w:gridSpan w:val="2"/>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Non reducing sugars %</w:t>
            </w:r>
          </w:p>
        </w:tc>
        <w:tc>
          <w:tcPr>
            <w:tcW w:w="0" w:type="auto"/>
            <w:gridSpan w:val="2"/>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 xml:space="preserve">Total acidity % </w:t>
            </w:r>
          </w:p>
        </w:tc>
        <w:tc>
          <w:tcPr>
            <w:tcW w:w="0" w:type="auto"/>
            <w:gridSpan w:val="2"/>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 xml:space="preserve">Crude fibre % </w:t>
            </w:r>
          </w:p>
        </w:tc>
        <w:tc>
          <w:tcPr>
            <w:tcW w:w="0" w:type="auto"/>
            <w:gridSpan w:val="2"/>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Soluble tannins %</w:t>
            </w:r>
          </w:p>
        </w:tc>
      </w:tr>
      <w:tr w:rsidR="00DC5E52" w:rsidRPr="00F40F63" w:rsidTr="00F40F63">
        <w:trPr>
          <w:jc w:val="center"/>
        </w:trPr>
        <w:tc>
          <w:tcPr>
            <w:tcW w:w="0" w:type="auto"/>
            <w:vMerge/>
            <w:tcBorders>
              <w:bottom w:val="thinThickSmallGap" w:sz="24" w:space="0" w:color="auto"/>
            </w:tcBorders>
            <w:vAlign w:val="center"/>
          </w:tcPr>
          <w:p w:rsidR="00B83B5C" w:rsidRPr="00F40F63" w:rsidRDefault="00B83B5C" w:rsidP="00F40F63">
            <w:pPr>
              <w:bidi w:val="0"/>
              <w:snapToGrid w:val="0"/>
              <w:jc w:val="both"/>
              <w:rPr>
                <w:rFonts w:cs="Times New Roman"/>
                <w:b/>
                <w:bCs/>
                <w:sz w:val="14"/>
                <w:szCs w:val="14"/>
                <w:lang w:bidi="ar-EG"/>
              </w:rPr>
            </w:pPr>
          </w:p>
        </w:tc>
        <w:tc>
          <w:tcPr>
            <w:tcW w:w="0" w:type="auto"/>
            <w:tcBorders>
              <w:bottom w:val="thinThickSmallGap" w:sz="24" w:space="0" w:color="auto"/>
            </w:tcBorders>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2017</w:t>
            </w:r>
          </w:p>
        </w:tc>
        <w:tc>
          <w:tcPr>
            <w:tcW w:w="0" w:type="auto"/>
            <w:tcBorders>
              <w:bottom w:val="thinThickSmallGap" w:sz="24" w:space="0" w:color="auto"/>
            </w:tcBorders>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2018</w:t>
            </w:r>
          </w:p>
        </w:tc>
        <w:tc>
          <w:tcPr>
            <w:tcW w:w="0" w:type="auto"/>
            <w:tcBorders>
              <w:bottom w:val="thinThickSmallGap" w:sz="24" w:space="0" w:color="auto"/>
            </w:tcBorders>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2017</w:t>
            </w:r>
          </w:p>
        </w:tc>
        <w:tc>
          <w:tcPr>
            <w:tcW w:w="0" w:type="auto"/>
            <w:tcBorders>
              <w:bottom w:val="thinThickSmallGap" w:sz="24" w:space="0" w:color="auto"/>
            </w:tcBorders>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2018</w:t>
            </w:r>
          </w:p>
        </w:tc>
        <w:tc>
          <w:tcPr>
            <w:tcW w:w="0" w:type="auto"/>
            <w:tcBorders>
              <w:bottom w:val="thinThickSmallGap" w:sz="24" w:space="0" w:color="auto"/>
            </w:tcBorders>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2017</w:t>
            </w:r>
          </w:p>
        </w:tc>
        <w:tc>
          <w:tcPr>
            <w:tcW w:w="0" w:type="auto"/>
            <w:tcBorders>
              <w:bottom w:val="thinThickSmallGap" w:sz="24" w:space="0" w:color="auto"/>
            </w:tcBorders>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2018</w:t>
            </w:r>
          </w:p>
        </w:tc>
        <w:tc>
          <w:tcPr>
            <w:tcW w:w="0" w:type="auto"/>
            <w:tcBorders>
              <w:bottom w:val="thinThickSmallGap" w:sz="24" w:space="0" w:color="auto"/>
            </w:tcBorders>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2017</w:t>
            </w:r>
          </w:p>
        </w:tc>
        <w:tc>
          <w:tcPr>
            <w:tcW w:w="0" w:type="auto"/>
            <w:tcBorders>
              <w:bottom w:val="thinThickSmallGap" w:sz="24" w:space="0" w:color="auto"/>
            </w:tcBorders>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2018</w:t>
            </w:r>
          </w:p>
        </w:tc>
        <w:tc>
          <w:tcPr>
            <w:tcW w:w="0" w:type="auto"/>
            <w:tcBorders>
              <w:bottom w:val="thinThickSmallGap" w:sz="24" w:space="0" w:color="auto"/>
            </w:tcBorders>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2017</w:t>
            </w:r>
          </w:p>
        </w:tc>
        <w:tc>
          <w:tcPr>
            <w:tcW w:w="0" w:type="auto"/>
            <w:tcBorders>
              <w:bottom w:val="thinThickSmallGap" w:sz="24" w:space="0" w:color="auto"/>
            </w:tcBorders>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2018</w:t>
            </w:r>
          </w:p>
        </w:tc>
        <w:tc>
          <w:tcPr>
            <w:tcW w:w="0" w:type="auto"/>
            <w:tcBorders>
              <w:bottom w:val="thinThickSmallGap" w:sz="24" w:space="0" w:color="auto"/>
            </w:tcBorders>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2017</w:t>
            </w:r>
          </w:p>
        </w:tc>
        <w:tc>
          <w:tcPr>
            <w:tcW w:w="0" w:type="auto"/>
            <w:tcBorders>
              <w:bottom w:val="thinThickSmallGap" w:sz="24" w:space="0" w:color="auto"/>
            </w:tcBorders>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2018</w:t>
            </w:r>
          </w:p>
        </w:tc>
        <w:tc>
          <w:tcPr>
            <w:tcW w:w="0" w:type="auto"/>
            <w:tcBorders>
              <w:bottom w:val="thinThickSmallGap" w:sz="24" w:space="0" w:color="auto"/>
            </w:tcBorders>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2017</w:t>
            </w:r>
          </w:p>
        </w:tc>
        <w:tc>
          <w:tcPr>
            <w:tcW w:w="0" w:type="auto"/>
            <w:tcBorders>
              <w:bottom w:val="thinThickSmallGap" w:sz="24" w:space="0" w:color="auto"/>
            </w:tcBorders>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2018</w:t>
            </w:r>
          </w:p>
        </w:tc>
      </w:tr>
      <w:tr w:rsidR="00DC5E52" w:rsidRPr="00F40F63" w:rsidTr="00F40F63">
        <w:trPr>
          <w:jc w:val="center"/>
        </w:trPr>
        <w:tc>
          <w:tcPr>
            <w:tcW w:w="0" w:type="auto"/>
            <w:tcBorders>
              <w:top w:val="thinThickSmallGap" w:sz="24" w:space="0" w:color="auto"/>
              <w:bottom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 xml:space="preserve">Control </w:t>
            </w:r>
          </w:p>
        </w:tc>
        <w:tc>
          <w:tcPr>
            <w:tcW w:w="0" w:type="auto"/>
            <w:tcBorders>
              <w:top w:val="thinThickSmallGap" w:sz="24" w:space="0" w:color="auto"/>
              <w:bottom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71.1</w:t>
            </w:r>
          </w:p>
        </w:tc>
        <w:tc>
          <w:tcPr>
            <w:tcW w:w="0" w:type="auto"/>
            <w:tcBorders>
              <w:top w:val="thinThickSmallGap" w:sz="24" w:space="0" w:color="auto"/>
              <w:bottom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72.0</w:t>
            </w:r>
          </w:p>
        </w:tc>
        <w:tc>
          <w:tcPr>
            <w:tcW w:w="0" w:type="auto"/>
            <w:tcBorders>
              <w:top w:val="thinThickSmallGap" w:sz="24" w:space="0" w:color="auto"/>
              <w:bottom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59.3</w:t>
            </w:r>
          </w:p>
        </w:tc>
        <w:tc>
          <w:tcPr>
            <w:tcW w:w="0" w:type="auto"/>
            <w:tcBorders>
              <w:top w:val="thinThickSmallGap" w:sz="24" w:space="0" w:color="auto"/>
              <w:bottom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60.0</w:t>
            </w:r>
          </w:p>
        </w:tc>
        <w:tc>
          <w:tcPr>
            <w:tcW w:w="0" w:type="auto"/>
            <w:tcBorders>
              <w:top w:val="thinThickSmallGap" w:sz="24" w:space="0" w:color="auto"/>
              <w:bottom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11.4</w:t>
            </w:r>
          </w:p>
        </w:tc>
        <w:tc>
          <w:tcPr>
            <w:tcW w:w="0" w:type="auto"/>
            <w:tcBorders>
              <w:top w:val="thinThickSmallGap" w:sz="24" w:space="0" w:color="auto"/>
              <w:bottom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10.2</w:t>
            </w:r>
          </w:p>
        </w:tc>
        <w:tc>
          <w:tcPr>
            <w:tcW w:w="0" w:type="auto"/>
            <w:tcBorders>
              <w:top w:val="thinThickSmallGap" w:sz="24" w:space="0" w:color="auto"/>
              <w:bottom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47.9</w:t>
            </w:r>
          </w:p>
        </w:tc>
        <w:tc>
          <w:tcPr>
            <w:tcW w:w="0" w:type="auto"/>
            <w:tcBorders>
              <w:top w:val="thinThickSmallGap" w:sz="24" w:space="0" w:color="auto"/>
              <w:bottom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49.8</w:t>
            </w:r>
          </w:p>
        </w:tc>
        <w:tc>
          <w:tcPr>
            <w:tcW w:w="0" w:type="auto"/>
            <w:tcBorders>
              <w:top w:val="thinThickSmallGap" w:sz="24" w:space="0" w:color="auto"/>
              <w:bottom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0.300</w:t>
            </w:r>
          </w:p>
        </w:tc>
        <w:tc>
          <w:tcPr>
            <w:tcW w:w="0" w:type="auto"/>
            <w:tcBorders>
              <w:top w:val="thinThickSmallGap" w:sz="24" w:space="0" w:color="auto"/>
              <w:bottom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0.301</w:t>
            </w:r>
          </w:p>
        </w:tc>
        <w:tc>
          <w:tcPr>
            <w:tcW w:w="0" w:type="auto"/>
            <w:tcBorders>
              <w:top w:val="thinThickSmallGap" w:sz="24" w:space="0" w:color="auto"/>
              <w:bottom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1.90</w:t>
            </w:r>
          </w:p>
        </w:tc>
        <w:tc>
          <w:tcPr>
            <w:tcW w:w="0" w:type="auto"/>
            <w:tcBorders>
              <w:top w:val="thinThickSmallGap" w:sz="24" w:space="0" w:color="auto"/>
              <w:bottom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1.80</w:t>
            </w:r>
          </w:p>
        </w:tc>
        <w:tc>
          <w:tcPr>
            <w:tcW w:w="0" w:type="auto"/>
            <w:tcBorders>
              <w:top w:val="thinThickSmallGap" w:sz="24" w:space="0" w:color="auto"/>
              <w:bottom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0.69</w:t>
            </w:r>
          </w:p>
        </w:tc>
        <w:tc>
          <w:tcPr>
            <w:tcW w:w="0" w:type="auto"/>
            <w:tcBorders>
              <w:top w:val="thinThickSmallGap" w:sz="24" w:space="0" w:color="auto"/>
              <w:bottom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0.70</w:t>
            </w:r>
          </w:p>
        </w:tc>
      </w:tr>
      <w:tr w:rsidR="00DC5E52" w:rsidRPr="00F40F63" w:rsidTr="00F40F63">
        <w:trPr>
          <w:jc w:val="center"/>
        </w:trPr>
        <w:tc>
          <w:tcPr>
            <w:tcW w:w="0" w:type="auto"/>
            <w:tcBorders>
              <w:top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Normal ZnFeMnB at 0.05%</w:t>
            </w:r>
          </w:p>
        </w:tc>
        <w:tc>
          <w:tcPr>
            <w:tcW w:w="0" w:type="auto"/>
            <w:tcBorders>
              <w:top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72.9</w:t>
            </w:r>
          </w:p>
        </w:tc>
        <w:tc>
          <w:tcPr>
            <w:tcW w:w="0" w:type="auto"/>
            <w:tcBorders>
              <w:top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73.0</w:t>
            </w:r>
          </w:p>
        </w:tc>
        <w:tc>
          <w:tcPr>
            <w:tcW w:w="0" w:type="auto"/>
            <w:tcBorders>
              <w:top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60.0</w:t>
            </w:r>
          </w:p>
        </w:tc>
        <w:tc>
          <w:tcPr>
            <w:tcW w:w="0" w:type="auto"/>
            <w:tcBorders>
              <w:top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61.0</w:t>
            </w:r>
          </w:p>
        </w:tc>
        <w:tc>
          <w:tcPr>
            <w:tcW w:w="0" w:type="auto"/>
            <w:tcBorders>
              <w:top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11.1</w:t>
            </w:r>
          </w:p>
        </w:tc>
        <w:tc>
          <w:tcPr>
            <w:tcW w:w="0" w:type="auto"/>
            <w:tcBorders>
              <w:top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10.0</w:t>
            </w:r>
          </w:p>
        </w:tc>
        <w:tc>
          <w:tcPr>
            <w:tcW w:w="0" w:type="auto"/>
            <w:tcBorders>
              <w:top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48.9</w:t>
            </w:r>
          </w:p>
        </w:tc>
        <w:tc>
          <w:tcPr>
            <w:tcW w:w="0" w:type="auto"/>
            <w:tcBorders>
              <w:top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51.0</w:t>
            </w:r>
          </w:p>
        </w:tc>
        <w:tc>
          <w:tcPr>
            <w:tcW w:w="0" w:type="auto"/>
            <w:tcBorders>
              <w:top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0.280</w:t>
            </w:r>
          </w:p>
        </w:tc>
        <w:tc>
          <w:tcPr>
            <w:tcW w:w="0" w:type="auto"/>
            <w:tcBorders>
              <w:top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0.280</w:t>
            </w:r>
          </w:p>
        </w:tc>
        <w:tc>
          <w:tcPr>
            <w:tcW w:w="0" w:type="auto"/>
            <w:tcBorders>
              <w:top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1.70</w:t>
            </w:r>
          </w:p>
        </w:tc>
        <w:tc>
          <w:tcPr>
            <w:tcW w:w="0" w:type="auto"/>
            <w:tcBorders>
              <w:top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1.70</w:t>
            </w:r>
          </w:p>
        </w:tc>
        <w:tc>
          <w:tcPr>
            <w:tcW w:w="0" w:type="auto"/>
            <w:tcBorders>
              <w:top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0.64</w:t>
            </w:r>
          </w:p>
        </w:tc>
        <w:tc>
          <w:tcPr>
            <w:tcW w:w="0" w:type="auto"/>
            <w:tcBorders>
              <w:top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0.62</w:t>
            </w:r>
          </w:p>
        </w:tc>
      </w:tr>
      <w:tr w:rsidR="00DC5E52" w:rsidRPr="00F40F63" w:rsidTr="00F40F63">
        <w:trPr>
          <w:jc w:val="center"/>
        </w:trPr>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Nano ZnFeMnB at 0.005%</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75.0</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74.5</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61.5</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61.9</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11.5</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9.2</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50.0</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52.5</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0.259</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0.258</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1.49</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1.60</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0.59</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0.57</w:t>
            </w:r>
          </w:p>
        </w:tc>
      </w:tr>
      <w:tr w:rsidR="00DC5E52" w:rsidRPr="00F40F63" w:rsidTr="00F40F63">
        <w:trPr>
          <w:jc w:val="center"/>
        </w:trPr>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Nano ZnFeMnB at 0.01%</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77.0</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75.9</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62.9</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63.0</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11.4</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9.1</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51.5</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53.9</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0.239</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0.238</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1.39</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1.49</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0.50</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0.49</w:t>
            </w:r>
          </w:p>
        </w:tc>
      </w:tr>
      <w:tr w:rsidR="00DC5E52" w:rsidRPr="00F40F63" w:rsidTr="00F40F63">
        <w:trPr>
          <w:jc w:val="center"/>
        </w:trPr>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Nano ZnFeMnB at 0.02%</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77.1</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76.0</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63.0</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63.1</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11.4</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9.1</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51.6</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54.0</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0.238</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0.237</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1.38</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1.48</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0.49</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0.48</w:t>
            </w:r>
          </w:p>
        </w:tc>
      </w:tr>
      <w:tr w:rsidR="00DC5E52" w:rsidRPr="00F40F63" w:rsidTr="00F40F63">
        <w:trPr>
          <w:jc w:val="center"/>
        </w:trPr>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Nano ZnFeMnB at 0.04%</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77.2</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76.1</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63.1</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63.2</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11.4</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9.1</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51.7</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54.1</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0.237</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0.236</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1.35</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1.46</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0.47</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0.47</w:t>
            </w:r>
          </w:p>
        </w:tc>
      </w:tr>
      <w:tr w:rsidR="00DC5E52" w:rsidRPr="00F40F63" w:rsidTr="00F40F63">
        <w:trPr>
          <w:jc w:val="center"/>
        </w:trPr>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New L.S.D. at 5%</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0.5</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0.6</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0.4</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0.4</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NS</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NS</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0.3</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0.4</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0.018</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0.017</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0.07</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0.06</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0.03</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0.03</w:t>
            </w:r>
          </w:p>
        </w:tc>
      </w:tr>
    </w:tbl>
    <w:p w:rsidR="00DC5E52" w:rsidRPr="00DC5E52" w:rsidRDefault="00DC5E52" w:rsidP="00F40F63">
      <w:pPr>
        <w:bidi w:val="0"/>
        <w:snapToGrid w:val="0"/>
        <w:jc w:val="center"/>
        <w:rPr>
          <w:rFonts w:cs="Times New Roman"/>
          <w:b/>
          <w:bCs/>
          <w:sz w:val="20"/>
          <w:szCs w:val="18"/>
          <w:lang w:eastAsia="zh-CN" w:bidi="ar-EG"/>
        </w:rPr>
      </w:pPr>
    </w:p>
    <w:p w:rsidR="00B83B5C" w:rsidRPr="00DC5E52" w:rsidRDefault="00B83B5C" w:rsidP="00F40F63">
      <w:pPr>
        <w:bidi w:val="0"/>
        <w:snapToGrid w:val="0"/>
        <w:jc w:val="both"/>
        <w:rPr>
          <w:rFonts w:cs="Times New Roman"/>
          <w:b/>
          <w:bCs/>
          <w:sz w:val="20"/>
          <w:szCs w:val="18"/>
          <w:lang w:bidi="ar-EG"/>
        </w:rPr>
      </w:pPr>
      <w:r w:rsidRPr="00DC5E52">
        <w:rPr>
          <w:rFonts w:cs="Times New Roman"/>
          <w:b/>
          <w:bCs/>
          <w:sz w:val="20"/>
          <w:szCs w:val="18"/>
          <w:lang w:bidi="ar-EG"/>
        </w:rPr>
        <w:lastRenderedPageBreak/>
        <w:t>Table (3): Effect of spraying normal and nano ZnFeMnB fertilizers on the percentage of fruit retention, yield and some physical characteristics of the fruits of Sakkoti date palms during 2017 and 2018 seasons.</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996"/>
        <w:gridCol w:w="469"/>
        <w:gridCol w:w="469"/>
        <w:gridCol w:w="450"/>
        <w:gridCol w:w="450"/>
        <w:gridCol w:w="463"/>
        <w:gridCol w:w="463"/>
        <w:gridCol w:w="439"/>
        <w:gridCol w:w="439"/>
        <w:gridCol w:w="447"/>
        <w:gridCol w:w="447"/>
        <w:gridCol w:w="472"/>
        <w:gridCol w:w="472"/>
        <w:gridCol w:w="426"/>
        <w:gridCol w:w="426"/>
        <w:gridCol w:w="432"/>
        <w:gridCol w:w="432"/>
        <w:gridCol w:w="642"/>
        <w:gridCol w:w="642"/>
      </w:tblGrid>
      <w:tr w:rsidR="00B83B5C" w:rsidRPr="00F40F63" w:rsidTr="00F40F63">
        <w:trPr>
          <w:jc w:val="center"/>
        </w:trPr>
        <w:tc>
          <w:tcPr>
            <w:tcW w:w="0" w:type="auto"/>
            <w:vMerge w:val="restart"/>
            <w:vAlign w:val="center"/>
          </w:tcPr>
          <w:p w:rsidR="00B83B5C" w:rsidRPr="00F40F63" w:rsidRDefault="00B83B5C" w:rsidP="00F40F63">
            <w:pPr>
              <w:bidi w:val="0"/>
              <w:snapToGrid w:val="0"/>
              <w:jc w:val="both"/>
              <w:rPr>
                <w:rFonts w:cs="Times New Roman"/>
                <w:b/>
                <w:bCs/>
                <w:sz w:val="14"/>
                <w:szCs w:val="14"/>
                <w:lang w:bidi="ar-EG"/>
              </w:rPr>
            </w:pPr>
          </w:p>
        </w:tc>
        <w:tc>
          <w:tcPr>
            <w:tcW w:w="0" w:type="auto"/>
            <w:gridSpan w:val="2"/>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 xml:space="preserve">Fruit retention % </w:t>
            </w:r>
          </w:p>
        </w:tc>
        <w:tc>
          <w:tcPr>
            <w:tcW w:w="0" w:type="auto"/>
            <w:gridSpan w:val="2"/>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Yield / palm (kg.)</w:t>
            </w:r>
          </w:p>
        </w:tc>
        <w:tc>
          <w:tcPr>
            <w:tcW w:w="0" w:type="auto"/>
            <w:gridSpan w:val="2"/>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Bunch weight (kg.)</w:t>
            </w:r>
          </w:p>
        </w:tc>
        <w:tc>
          <w:tcPr>
            <w:tcW w:w="0" w:type="auto"/>
            <w:gridSpan w:val="2"/>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Fruit weight (g.)</w:t>
            </w:r>
          </w:p>
        </w:tc>
        <w:tc>
          <w:tcPr>
            <w:tcW w:w="0" w:type="auto"/>
            <w:gridSpan w:val="2"/>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Fruit height (cm)</w:t>
            </w:r>
          </w:p>
        </w:tc>
        <w:tc>
          <w:tcPr>
            <w:tcW w:w="0" w:type="auto"/>
            <w:gridSpan w:val="2"/>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Fruit diameter (cm)</w:t>
            </w:r>
          </w:p>
        </w:tc>
        <w:tc>
          <w:tcPr>
            <w:tcW w:w="0" w:type="auto"/>
            <w:gridSpan w:val="2"/>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Seed weight %</w:t>
            </w:r>
          </w:p>
        </w:tc>
        <w:tc>
          <w:tcPr>
            <w:tcW w:w="0" w:type="auto"/>
            <w:gridSpan w:val="2"/>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 xml:space="preserve">Flesh weight % </w:t>
            </w:r>
          </w:p>
        </w:tc>
        <w:tc>
          <w:tcPr>
            <w:tcW w:w="0" w:type="auto"/>
            <w:gridSpan w:val="2"/>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 xml:space="preserve">Edible to none dibble portions of fruits </w:t>
            </w:r>
          </w:p>
        </w:tc>
      </w:tr>
      <w:tr w:rsidR="00B83B5C" w:rsidRPr="00F40F63" w:rsidTr="00F40F63">
        <w:trPr>
          <w:jc w:val="center"/>
        </w:trPr>
        <w:tc>
          <w:tcPr>
            <w:tcW w:w="0" w:type="auto"/>
            <w:vMerge/>
            <w:tcBorders>
              <w:bottom w:val="thinThickSmallGap" w:sz="24" w:space="0" w:color="auto"/>
            </w:tcBorders>
            <w:vAlign w:val="center"/>
          </w:tcPr>
          <w:p w:rsidR="00B83B5C" w:rsidRPr="00F40F63" w:rsidRDefault="00B83B5C" w:rsidP="00F40F63">
            <w:pPr>
              <w:bidi w:val="0"/>
              <w:snapToGrid w:val="0"/>
              <w:jc w:val="both"/>
              <w:rPr>
                <w:rFonts w:cs="Times New Roman"/>
                <w:b/>
                <w:bCs/>
                <w:sz w:val="14"/>
                <w:szCs w:val="14"/>
                <w:lang w:bidi="ar-EG"/>
              </w:rPr>
            </w:pPr>
          </w:p>
        </w:tc>
        <w:tc>
          <w:tcPr>
            <w:tcW w:w="0" w:type="auto"/>
            <w:tcBorders>
              <w:bottom w:val="thinThickSmallGap" w:sz="24" w:space="0" w:color="auto"/>
            </w:tcBorders>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2017</w:t>
            </w:r>
          </w:p>
        </w:tc>
        <w:tc>
          <w:tcPr>
            <w:tcW w:w="0" w:type="auto"/>
            <w:tcBorders>
              <w:bottom w:val="thinThickSmallGap" w:sz="24" w:space="0" w:color="auto"/>
            </w:tcBorders>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2018</w:t>
            </w:r>
          </w:p>
        </w:tc>
        <w:tc>
          <w:tcPr>
            <w:tcW w:w="0" w:type="auto"/>
            <w:tcBorders>
              <w:bottom w:val="thinThickSmallGap" w:sz="24" w:space="0" w:color="auto"/>
            </w:tcBorders>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2017</w:t>
            </w:r>
          </w:p>
        </w:tc>
        <w:tc>
          <w:tcPr>
            <w:tcW w:w="0" w:type="auto"/>
            <w:tcBorders>
              <w:bottom w:val="thinThickSmallGap" w:sz="24" w:space="0" w:color="auto"/>
            </w:tcBorders>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2018</w:t>
            </w:r>
          </w:p>
        </w:tc>
        <w:tc>
          <w:tcPr>
            <w:tcW w:w="0" w:type="auto"/>
            <w:tcBorders>
              <w:bottom w:val="thinThickSmallGap" w:sz="24" w:space="0" w:color="auto"/>
            </w:tcBorders>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2017</w:t>
            </w:r>
          </w:p>
        </w:tc>
        <w:tc>
          <w:tcPr>
            <w:tcW w:w="0" w:type="auto"/>
            <w:tcBorders>
              <w:bottom w:val="thinThickSmallGap" w:sz="24" w:space="0" w:color="auto"/>
            </w:tcBorders>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2018</w:t>
            </w:r>
          </w:p>
        </w:tc>
        <w:tc>
          <w:tcPr>
            <w:tcW w:w="0" w:type="auto"/>
            <w:tcBorders>
              <w:bottom w:val="thinThickSmallGap" w:sz="24" w:space="0" w:color="auto"/>
            </w:tcBorders>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2017</w:t>
            </w:r>
          </w:p>
        </w:tc>
        <w:tc>
          <w:tcPr>
            <w:tcW w:w="0" w:type="auto"/>
            <w:tcBorders>
              <w:bottom w:val="thinThickSmallGap" w:sz="24" w:space="0" w:color="auto"/>
            </w:tcBorders>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2018</w:t>
            </w:r>
          </w:p>
        </w:tc>
        <w:tc>
          <w:tcPr>
            <w:tcW w:w="0" w:type="auto"/>
            <w:tcBorders>
              <w:bottom w:val="thinThickSmallGap" w:sz="24" w:space="0" w:color="auto"/>
            </w:tcBorders>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2017</w:t>
            </w:r>
          </w:p>
        </w:tc>
        <w:tc>
          <w:tcPr>
            <w:tcW w:w="0" w:type="auto"/>
            <w:tcBorders>
              <w:bottom w:val="thinThickSmallGap" w:sz="24" w:space="0" w:color="auto"/>
            </w:tcBorders>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2018</w:t>
            </w:r>
          </w:p>
        </w:tc>
        <w:tc>
          <w:tcPr>
            <w:tcW w:w="0" w:type="auto"/>
            <w:tcBorders>
              <w:bottom w:val="thinThickSmallGap" w:sz="24" w:space="0" w:color="auto"/>
            </w:tcBorders>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2017</w:t>
            </w:r>
          </w:p>
        </w:tc>
        <w:tc>
          <w:tcPr>
            <w:tcW w:w="0" w:type="auto"/>
            <w:tcBorders>
              <w:bottom w:val="thinThickSmallGap" w:sz="24" w:space="0" w:color="auto"/>
            </w:tcBorders>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2018</w:t>
            </w:r>
          </w:p>
        </w:tc>
        <w:tc>
          <w:tcPr>
            <w:tcW w:w="0" w:type="auto"/>
            <w:tcBorders>
              <w:bottom w:val="thinThickSmallGap" w:sz="24" w:space="0" w:color="auto"/>
            </w:tcBorders>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2017</w:t>
            </w:r>
          </w:p>
        </w:tc>
        <w:tc>
          <w:tcPr>
            <w:tcW w:w="0" w:type="auto"/>
            <w:tcBorders>
              <w:bottom w:val="thinThickSmallGap" w:sz="24" w:space="0" w:color="auto"/>
            </w:tcBorders>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2018</w:t>
            </w:r>
          </w:p>
        </w:tc>
        <w:tc>
          <w:tcPr>
            <w:tcW w:w="0" w:type="auto"/>
            <w:tcBorders>
              <w:bottom w:val="thinThickSmallGap" w:sz="24" w:space="0" w:color="auto"/>
            </w:tcBorders>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2017</w:t>
            </w:r>
          </w:p>
        </w:tc>
        <w:tc>
          <w:tcPr>
            <w:tcW w:w="0" w:type="auto"/>
            <w:tcBorders>
              <w:bottom w:val="thinThickSmallGap" w:sz="24" w:space="0" w:color="auto"/>
            </w:tcBorders>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2018</w:t>
            </w:r>
          </w:p>
        </w:tc>
        <w:tc>
          <w:tcPr>
            <w:tcW w:w="0" w:type="auto"/>
            <w:tcBorders>
              <w:bottom w:val="thinThickSmallGap" w:sz="24" w:space="0" w:color="auto"/>
            </w:tcBorders>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2017</w:t>
            </w:r>
          </w:p>
        </w:tc>
        <w:tc>
          <w:tcPr>
            <w:tcW w:w="0" w:type="auto"/>
            <w:tcBorders>
              <w:bottom w:val="thinThickSmallGap" w:sz="24" w:space="0" w:color="auto"/>
            </w:tcBorders>
            <w:vAlign w:val="center"/>
          </w:tcPr>
          <w:p w:rsidR="00B83B5C" w:rsidRPr="00F40F63" w:rsidRDefault="00B83B5C" w:rsidP="00F40F63">
            <w:pPr>
              <w:bidi w:val="0"/>
              <w:snapToGrid w:val="0"/>
              <w:jc w:val="both"/>
              <w:rPr>
                <w:rFonts w:cs="Times New Roman"/>
                <w:b/>
                <w:bCs/>
                <w:sz w:val="14"/>
                <w:szCs w:val="14"/>
                <w:lang w:bidi="ar-EG"/>
              </w:rPr>
            </w:pPr>
            <w:r w:rsidRPr="00F40F63">
              <w:rPr>
                <w:rFonts w:cs="Times New Roman"/>
                <w:b/>
                <w:bCs/>
                <w:sz w:val="14"/>
                <w:szCs w:val="14"/>
                <w:lang w:bidi="ar-EG"/>
              </w:rPr>
              <w:t>2018</w:t>
            </w:r>
          </w:p>
        </w:tc>
      </w:tr>
      <w:tr w:rsidR="00B83B5C" w:rsidRPr="00F40F63" w:rsidTr="00F40F63">
        <w:trPr>
          <w:jc w:val="center"/>
        </w:trPr>
        <w:tc>
          <w:tcPr>
            <w:tcW w:w="0" w:type="auto"/>
            <w:tcBorders>
              <w:top w:val="thinThickSmallGap" w:sz="24" w:space="0" w:color="auto"/>
              <w:bottom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 xml:space="preserve">Control </w:t>
            </w:r>
          </w:p>
        </w:tc>
        <w:tc>
          <w:tcPr>
            <w:tcW w:w="0" w:type="auto"/>
            <w:tcBorders>
              <w:top w:val="thinThickSmallGap" w:sz="24" w:space="0" w:color="auto"/>
              <w:bottom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27.1</w:t>
            </w:r>
          </w:p>
        </w:tc>
        <w:tc>
          <w:tcPr>
            <w:tcW w:w="0" w:type="auto"/>
            <w:tcBorders>
              <w:top w:val="thinThickSmallGap" w:sz="24" w:space="0" w:color="auto"/>
              <w:bottom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28.0</w:t>
            </w:r>
          </w:p>
        </w:tc>
        <w:tc>
          <w:tcPr>
            <w:tcW w:w="0" w:type="auto"/>
            <w:tcBorders>
              <w:top w:val="thinThickSmallGap" w:sz="24" w:space="0" w:color="auto"/>
              <w:bottom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71.0</w:t>
            </w:r>
          </w:p>
        </w:tc>
        <w:tc>
          <w:tcPr>
            <w:tcW w:w="0" w:type="auto"/>
            <w:tcBorders>
              <w:top w:val="thinThickSmallGap" w:sz="24" w:space="0" w:color="auto"/>
              <w:bottom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72.0</w:t>
            </w:r>
          </w:p>
        </w:tc>
        <w:tc>
          <w:tcPr>
            <w:tcW w:w="0" w:type="auto"/>
            <w:tcBorders>
              <w:top w:val="thinThickSmallGap" w:sz="24" w:space="0" w:color="auto"/>
              <w:bottom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7.1</w:t>
            </w:r>
          </w:p>
        </w:tc>
        <w:tc>
          <w:tcPr>
            <w:tcW w:w="0" w:type="auto"/>
            <w:tcBorders>
              <w:top w:val="thinThickSmallGap" w:sz="24" w:space="0" w:color="auto"/>
              <w:bottom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7.2</w:t>
            </w:r>
          </w:p>
        </w:tc>
        <w:tc>
          <w:tcPr>
            <w:tcW w:w="0" w:type="auto"/>
            <w:tcBorders>
              <w:top w:val="thinThickSmallGap" w:sz="24" w:space="0" w:color="auto"/>
              <w:bottom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8.11</w:t>
            </w:r>
          </w:p>
        </w:tc>
        <w:tc>
          <w:tcPr>
            <w:tcW w:w="0" w:type="auto"/>
            <w:tcBorders>
              <w:top w:val="thinThickSmallGap" w:sz="24" w:space="0" w:color="auto"/>
              <w:bottom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8.06</w:t>
            </w:r>
          </w:p>
        </w:tc>
        <w:tc>
          <w:tcPr>
            <w:tcW w:w="0" w:type="auto"/>
            <w:tcBorders>
              <w:top w:val="thinThickSmallGap" w:sz="24" w:space="0" w:color="auto"/>
              <w:bottom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4.27</w:t>
            </w:r>
          </w:p>
        </w:tc>
        <w:tc>
          <w:tcPr>
            <w:tcW w:w="0" w:type="auto"/>
            <w:tcBorders>
              <w:top w:val="thinThickSmallGap" w:sz="24" w:space="0" w:color="auto"/>
              <w:bottom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4.30</w:t>
            </w:r>
          </w:p>
        </w:tc>
        <w:tc>
          <w:tcPr>
            <w:tcW w:w="0" w:type="auto"/>
            <w:tcBorders>
              <w:top w:val="thinThickSmallGap" w:sz="24" w:space="0" w:color="auto"/>
              <w:bottom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1.70</w:t>
            </w:r>
          </w:p>
        </w:tc>
        <w:tc>
          <w:tcPr>
            <w:tcW w:w="0" w:type="auto"/>
            <w:tcBorders>
              <w:top w:val="thinThickSmallGap" w:sz="24" w:space="0" w:color="auto"/>
              <w:bottom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1.69</w:t>
            </w:r>
          </w:p>
        </w:tc>
        <w:tc>
          <w:tcPr>
            <w:tcW w:w="0" w:type="auto"/>
            <w:tcBorders>
              <w:top w:val="thinThickSmallGap" w:sz="24" w:space="0" w:color="auto"/>
              <w:bottom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17.1</w:t>
            </w:r>
          </w:p>
        </w:tc>
        <w:tc>
          <w:tcPr>
            <w:tcW w:w="0" w:type="auto"/>
            <w:tcBorders>
              <w:top w:val="thinThickSmallGap" w:sz="24" w:space="0" w:color="auto"/>
              <w:bottom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17.3</w:t>
            </w:r>
          </w:p>
        </w:tc>
        <w:tc>
          <w:tcPr>
            <w:tcW w:w="0" w:type="auto"/>
            <w:tcBorders>
              <w:top w:val="thinThickSmallGap" w:sz="24" w:space="0" w:color="auto"/>
              <w:bottom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82.9</w:t>
            </w:r>
          </w:p>
        </w:tc>
        <w:tc>
          <w:tcPr>
            <w:tcW w:w="0" w:type="auto"/>
            <w:tcBorders>
              <w:top w:val="thinThickSmallGap" w:sz="24" w:space="0" w:color="auto"/>
              <w:bottom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82.7</w:t>
            </w:r>
          </w:p>
        </w:tc>
        <w:tc>
          <w:tcPr>
            <w:tcW w:w="0" w:type="auto"/>
            <w:tcBorders>
              <w:top w:val="thinThickSmallGap" w:sz="24" w:space="0" w:color="auto"/>
              <w:bottom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4.8</w:t>
            </w:r>
          </w:p>
        </w:tc>
        <w:tc>
          <w:tcPr>
            <w:tcW w:w="0" w:type="auto"/>
            <w:tcBorders>
              <w:top w:val="thinThickSmallGap" w:sz="24" w:space="0" w:color="auto"/>
              <w:bottom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4.8</w:t>
            </w:r>
          </w:p>
        </w:tc>
      </w:tr>
      <w:tr w:rsidR="00B83B5C" w:rsidRPr="00F40F63" w:rsidTr="00F40F63">
        <w:trPr>
          <w:jc w:val="center"/>
        </w:trPr>
        <w:tc>
          <w:tcPr>
            <w:tcW w:w="0" w:type="auto"/>
            <w:tcBorders>
              <w:top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Normal ZnFeMnB at 0.05%</w:t>
            </w:r>
          </w:p>
        </w:tc>
        <w:tc>
          <w:tcPr>
            <w:tcW w:w="0" w:type="auto"/>
            <w:tcBorders>
              <w:top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28.1</w:t>
            </w:r>
          </w:p>
        </w:tc>
        <w:tc>
          <w:tcPr>
            <w:tcW w:w="0" w:type="auto"/>
            <w:tcBorders>
              <w:top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29.0</w:t>
            </w:r>
          </w:p>
        </w:tc>
        <w:tc>
          <w:tcPr>
            <w:tcW w:w="0" w:type="auto"/>
            <w:tcBorders>
              <w:top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74.0</w:t>
            </w:r>
          </w:p>
        </w:tc>
        <w:tc>
          <w:tcPr>
            <w:tcW w:w="0" w:type="auto"/>
            <w:tcBorders>
              <w:top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76.0</w:t>
            </w:r>
          </w:p>
        </w:tc>
        <w:tc>
          <w:tcPr>
            <w:tcW w:w="0" w:type="auto"/>
            <w:tcBorders>
              <w:top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7.4</w:t>
            </w:r>
          </w:p>
        </w:tc>
        <w:tc>
          <w:tcPr>
            <w:tcW w:w="0" w:type="auto"/>
            <w:tcBorders>
              <w:top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7.6</w:t>
            </w:r>
          </w:p>
        </w:tc>
        <w:tc>
          <w:tcPr>
            <w:tcW w:w="0" w:type="auto"/>
            <w:tcBorders>
              <w:top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8.25</w:t>
            </w:r>
          </w:p>
        </w:tc>
        <w:tc>
          <w:tcPr>
            <w:tcW w:w="0" w:type="auto"/>
            <w:tcBorders>
              <w:top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8.19</w:t>
            </w:r>
          </w:p>
        </w:tc>
        <w:tc>
          <w:tcPr>
            <w:tcW w:w="0" w:type="auto"/>
            <w:tcBorders>
              <w:top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7.37</w:t>
            </w:r>
          </w:p>
        </w:tc>
        <w:tc>
          <w:tcPr>
            <w:tcW w:w="0" w:type="auto"/>
            <w:tcBorders>
              <w:top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4.40</w:t>
            </w:r>
          </w:p>
        </w:tc>
        <w:tc>
          <w:tcPr>
            <w:tcW w:w="0" w:type="auto"/>
            <w:tcBorders>
              <w:top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1.80</w:t>
            </w:r>
          </w:p>
        </w:tc>
        <w:tc>
          <w:tcPr>
            <w:tcW w:w="0" w:type="auto"/>
            <w:tcBorders>
              <w:top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1.79</w:t>
            </w:r>
          </w:p>
        </w:tc>
        <w:tc>
          <w:tcPr>
            <w:tcW w:w="0" w:type="auto"/>
            <w:tcBorders>
              <w:top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16.2</w:t>
            </w:r>
          </w:p>
        </w:tc>
        <w:tc>
          <w:tcPr>
            <w:tcW w:w="0" w:type="auto"/>
            <w:tcBorders>
              <w:top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16.0</w:t>
            </w:r>
          </w:p>
        </w:tc>
        <w:tc>
          <w:tcPr>
            <w:tcW w:w="0" w:type="auto"/>
            <w:tcBorders>
              <w:top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83.8</w:t>
            </w:r>
          </w:p>
        </w:tc>
        <w:tc>
          <w:tcPr>
            <w:tcW w:w="0" w:type="auto"/>
            <w:tcBorders>
              <w:top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84.0</w:t>
            </w:r>
          </w:p>
        </w:tc>
        <w:tc>
          <w:tcPr>
            <w:tcW w:w="0" w:type="auto"/>
            <w:tcBorders>
              <w:top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5.2</w:t>
            </w:r>
          </w:p>
        </w:tc>
        <w:tc>
          <w:tcPr>
            <w:tcW w:w="0" w:type="auto"/>
            <w:tcBorders>
              <w:top w:val="single" w:sz="4" w:space="0" w:color="auto"/>
            </w:tcBorders>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5.3</w:t>
            </w:r>
          </w:p>
        </w:tc>
      </w:tr>
      <w:tr w:rsidR="00B83B5C" w:rsidRPr="00F40F63" w:rsidTr="00F40F63">
        <w:trPr>
          <w:jc w:val="center"/>
        </w:trPr>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Nano ZnFeMnB at 0.005%</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29.0</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30.0</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77.0</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79.0</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7.7</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7.9</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8.40</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8.33</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4.47</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.50</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1.90</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1.89</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15.1</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15.1</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84.9</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84.9</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5.6</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5.6</w:t>
            </w:r>
          </w:p>
        </w:tc>
      </w:tr>
      <w:tr w:rsidR="00B83B5C" w:rsidRPr="00F40F63" w:rsidTr="00F40F63">
        <w:trPr>
          <w:jc w:val="center"/>
        </w:trPr>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Nano ZnFeMnB at 0.01%</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29.9</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30.8</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80.0</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82.0</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8.0</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8.2</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8.55</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8.46</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4.60</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4.60</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1.99</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1.99</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14.1</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14.2</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85.9</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85.8</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6.1</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6.0</w:t>
            </w:r>
          </w:p>
        </w:tc>
      </w:tr>
      <w:tr w:rsidR="00B83B5C" w:rsidRPr="00F40F63" w:rsidTr="00F40F63">
        <w:trPr>
          <w:jc w:val="center"/>
        </w:trPr>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Nano ZnFeMnB at 0.02%</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30.0</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31.0</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81.0</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82.0</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8.1</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8.2</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8.56</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8.47</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4.61</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4.61</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2.00</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2.00</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14.0</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14.1</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86.0</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85.9</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6.1</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6.1</w:t>
            </w:r>
          </w:p>
        </w:tc>
      </w:tr>
      <w:tr w:rsidR="00B83B5C" w:rsidRPr="00F40F63" w:rsidTr="00F40F63">
        <w:trPr>
          <w:jc w:val="center"/>
        </w:trPr>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Nano ZnFeMnB at 0.04%</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30.3</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31.3</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81.0</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82.0</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8.1</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8.2</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8.57</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8.48</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4.62</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4.62</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2.01</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2.01</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13.9</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14.0</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86.1</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86.0</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6.2</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6.1</w:t>
            </w:r>
          </w:p>
        </w:tc>
      </w:tr>
      <w:tr w:rsidR="00B83B5C" w:rsidRPr="00F40F63" w:rsidTr="00F40F63">
        <w:trPr>
          <w:jc w:val="center"/>
        </w:trPr>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New L.S.D. at 5%</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0.6</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0.8</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2.1</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2.0</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1.0</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0.8</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0.11</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0.12</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0.08</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0.09</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0.07</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0.08</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0.3</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0.3</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1.0</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0.8</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0.3</w:t>
            </w:r>
          </w:p>
        </w:tc>
        <w:tc>
          <w:tcPr>
            <w:tcW w:w="0" w:type="auto"/>
            <w:vAlign w:val="center"/>
          </w:tcPr>
          <w:p w:rsidR="00B83B5C" w:rsidRPr="00F40F63" w:rsidRDefault="00B83B5C" w:rsidP="00F40F63">
            <w:pPr>
              <w:bidi w:val="0"/>
              <w:snapToGrid w:val="0"/>
              <w:jc w:val="both"/>
              <w:rPr>
                <w:rFonts w:cs="Times New Roman"/>
                <w:sz w:val="14"/>
                <w:szCs w:val="14"/>
                <w:lang w:bidi="ar-EG"/>
              </w:rPr>
            </w:pPr>
            <w:r w:rsidRPr="00F40F63">
              <w:rPr>
                <w:rFonts w:cs="Times New Roman"/>
                <w:sz w:val="14"/>
                <w:szCs w:val="14"/>
                <w:lang w:bidi="ar-EG"/>
              </w:rPr>
              <w:t>0.4</w:t>
            </w:r>
          </w:p>
        </w:tc>
      </w:tr>
    </w:tbl>
    <w:p w:rsidR="00F40F63" w:rsidRDefault="00DC5E52" w:rsidP="00F40F63">
      <w:pPr>
        <w:bidi w:val="0"/>
        <w:snapToGrid w:val="0"/>
        <w:jc w:val="both"/>
        <w:rPr>
          <w:rFonts w:cs="Times New Roman"/>
          <w:b/>
          <w:bCs/>
          <w:sz w:val="20"/>
          <w:szCs w:val="20"/>
          <w:lang w:bidi="ar-EG"/>
        </w:rPr>
        <w:sectPr w:rsidR="00F40F63" w:rsidSect="00DC5E52">
          <w:type w:val="continuous"/>
          <w:pgSz w:w="12242" w:h="15842" w:code="1"/>
          <w:pgMar w:top="1440" w:right="1440" w:bottom="1440" w:left="1440" w:header="720" w:footer="720" w:gutter="0"/>
          <w:cols w:space="720"/>
          <w:docGrid w:linePitch="435"/>
        </w:sectPr>
      </w:pPr>
      <w:r>
        <w:rPr>
          <w:rFonts w:cs="Times New Roman"/>
          <w:b/>
          <w:bCs/>
          <w:sz w:val="20"/>
          <w:szCs w:val="20"/>
          <w:lang w:bidi="ar-EG"/>
        </w:rPr>
        <w:cr/>
      </w:r>
    </w:p>
    <w:p w:rsidR="00AC3D49" w:rsidRPr="00DC5E52" w:rsidRDefault="00B83B5C" w:rsidP="00F40F63">
      <w:pPr>
        <w:bidi w:val="0"/>
        <w:snapToGrid w:val="0"/>
        <w:jc w:val="both"/>
        <w:rPr>
          <w:rFonts w:cs="Times New Roman"/>
          <w:b/>
          <w:bCs/>
          <w:sz w:val="20"/>
          <w:szCs w:val="20"/>
          <w:lang w:bidi="ar-EG"/>
        </w:rPr>
      </w:pPr>
      <w:r w:rsidRPr="00DC5E52">
        <w:rPr>
          <w:rFonts w:cs="Times New Roman"/>
          <w:b/>
          <w:bCs/>
          <w:sz w:val="20"/>
          <w:szCs w:val="20"/>
          <w:lang w:bidi="ar-EG"/>
        </w:rPr>
        <w:lastRenderedPageBreak/>
        <w:t>4. Discussion:</w:t>
      </w:r>
    </w:p>
    <w:p w:rsidR="00AC3D49" w:rsidRPr="00DC5E52" w:rsidRDefault="000D2433" w:rsidP="00F40F63">
      <w:pPr>
        <w:bidi w:val="0"/>
        <w:snapToGrid w:val="0"/>
        <w:ind w:firstLine="425"/>
        <w:jc w:val="both"/>
        <w:rPr>
          <w:rFonts w:cs="Times New Roman"/>
          <w:sz w:val="20"/>
          <w:szCs w:val="20"/>
          <w:lang w:bidi="ar-EG"/>
        </w:rPr>
      </w:pPr>
      <w:r w:rsidRPr="00DC5E52">
        <w:rPr>
          <w:rFonts w:cs="Times New Roman"/>
          <w:sz w:val="20"/>
          <w:szCs w:val="20"/>
          <w:lang w:bidi="ar-EG"/>
        </w:rPr>
        <w:t>The previous beneficial effects of nano technology use of nutrients on fruiting of Keitte mango trees could be explained to its effect in enha</w:t>
      </w:r>
      <w:r w:rsidR="006C1651" w:rsidRPr="00DC5E52">
        <w:rPr>
          <w:rFonts w:cs="Times New Roman"/>
          <w:sz w:val="20"/>
          <w:szCs w:val="20"/>
          <w:lang w:bidi="ar-EG"/>
        </w:rPr>
        <w:t>ncing nutrients use efficiency</w:t>
      </w:r>
      <w:r w:rsidRPr="00DC5E52">
        <w:rPr>
          <w:rFonts w:cs="Times New Roman"/>
          <w:sz w:val="20"/>
          <w:szCs w:val="20"/>
          <w:lang w:bidi="ar-EG"/>
        </w:rPr>
        <w:t xml:space="preserve"> and preventing the release of fertilizers and their uptake by crops </w:t>
      </w:r>
      <w:r w:rsidR="006C1651" w:rsidRPr="00DC5E52">
        <w:rPr>
          <w:rFonts w:cs="Times New Roman"/>
          <w:sz w:val="20"/>
          <w:szCs w:val="20"/>
          <w:lang w:bidi="ar-EG"/>
        </w:rPr>
        <w:t>so</w:t>
      </w:r>
      <w:r w:rsidRPr="00DC5E52">
        <w:rPr>
          <w:rFonts w:cs="Times New Roman"/>
          <w:sz w:val="20"/>
          <w:szCs w:val="20"/>
          <w:lang w:bidi="ar-EG"/>
        </w:rPr>
        <w:t xml:space="preserve"> pr</w:t>
      </w:r>
      <w:r w:rsidR="00283530" w:rsidRPr="00DC5E52">
        <w:rPr>
          <w:rFonts w:cs="Times New Roman"/>
          <w:sz w:val="20"/>
          <w:szCs w:val="20"/>
          <w:lang w:bidi="ar-EG"/>
        </w:rPr>
        <w:t>eventing nutrient losses to soi</w:t>
      </w:r>
      <w:r w:rsidRPr="00DC5E52">
        <w:rPr>
          <w:rFonts w:cs="Times New Roman"/>
          <w:sz w:val="20"/>
          <w:szCs w:val="20"/>
          <w:lang w:bidi="ar-EG"/>
        </w:rPr>
        <w:t>l, water and air and the interaction of nutrients with soil, microorganisms water and air (</w:t>
      </w:r>
      <w:r w:rsidRPr="00DC5E52">
        <w:rPr>
          <w:rFonts w:cs="Times New Roman"/>
          <w:b/>
          <w:bCs/>
          <w:sz w:val="20"/>
          <w:szCs w:val="20"/>
          <w:lang w:bidi="ar-EG"/>
        </w:rPr>
        <w:t xml:space="preserve">Derosa </w:t>
      </w:r>
      <w:r w:rsidRPr="00DC5E52">
        <w:rPr>
          <w:rFonts w:cs="Times New Roman"/>
          <w:b/>
          <w:bCs/>
          <w:i/>
          <w:iCs/>
          <w:sz w:val="20"/>
          <w:szCs w:val="20"/>
          <w:lang w:bidi="ar-EG"/>
        </w:rPr>
        <w:t>et al.,</w:t>
      </w:r>
      <w:r w:rsidRPr="00DC5E52">
        <w:rPr>
          <w:rFonts w:cs="Times New Roman"/>
          <w:b/>
          <w:bCs/>
          <w:sz w:val="20"/>
          <w:szCs w:val="20"/>
          <w:lang w:bidi="ar-EG"/>
        </w:rPr>
        <w:t xml:space="preserve"> 2010</w:t>
      </w:r>
      <w:r w:rsidRPr="00DC5E52">
        <w:rPr>
          <w:rFonts w:cs="Times New Roman"/>
          <w:sz w:val="20"/>
          <w:szCs w:val="20"/>
          <w:lang w:bidi="ar-EG"/>
        </w:rPr>
        <w:t>).</w:t>
      </w:r>
    </w:p>
    <w:p w:rsidR="008172FA" w:rsidRPr="00DC5E52" w:rsidRDefault="008172FA" w:rsidP="00F40F63">
      <w:pPr>
        <w:bidi w:val="0"/>
        <w:snapToGrid w:val="0"/>
        <w:ind w:firstLine="425"/>
        <w:jc w:val="both"/>
        <w:rPr>
          <w:rFonts w:cs="Times New Roman"/>
          <w:b/>
          <w:bCs/>
          <w:sz w:val="20"/>
          <w:szCs w:val="20"/>
          <w:lang w:bidi="ar-EG"/>
        </w:rPr>
      </w:pPr>
      <w:r w:rsidRPr="00DC5E52">
        <w:rPr>
          <w:rFonts w:cs="Times New Roman"/>
          <w:sz w:val="20"/>
          <w:szCs w:val="20"/>
          <w:lang w:bidi="ar-EG"/>
        </w:rPr>
        <w:t xml:space="preserve">These results are in harmony with those obtained by </w:t>
      </w:r>
      <w:r w:rsidR="00CD3B6C" w:rsidRPr="00DC5E52">
        <w:rPr>
          <w:rFonts w:cs="Times New Roman"/>
          <w:b/>
          <w:bCs/>
          <w:sz w:val="20"/>
          <w:szCs w:val="20"/>
          <w:lang w:bidi="ar-EG"/>
        </w:rPr>
        <w:t xml:space="preserve">Sabir </w:t>
      </w:r>
      <w:r w:rsidR="00CD3B6C" w:rsidRPr="00DC5E52">
        <w:rPr>
          <w:rFonts w:cs="Times New Roman"/>
          <w:b/>
          <w:bCs/>
          <w:i/>
          <w:iCs/>
          <w:sz w:val="20"/>
          <w:szCs w:val="20"/>
          <w:lang w:bidi="ar-EG"/>
        </w:rPr>
        <w:t>et a</w:t>
      </w:r>
      <w:r w:rsidRPr="00DC5E52">
        <w:rPr>
          <w:rFonts w:cs="Times New Roman"/>
          <w:b/>
          <w:bCs/>
          <w:i/>
          <w:iCs/>
          <w:sz w:val="20"/>
          <w:szCs w:val="20"/>
          <w:lang w:bidi="ar-EG"/>
        </w:rPr>
        <w:t>l.,</w:t>
      </w:r>
      <w:r w:rsidRPr="00DC5E52">
        <w:rPr>
          <w:rFonts w:cs="Times New Roman"/>
          <w:b/>
          <w:bCs/>
          <w:sz w:val="20"/>
          <w:szCs w:val="20"/>
          <w:lang w:bidi="ar-EG"/>
        </w:rPr>
        <w:t xml:space="preserve"> (2014</w:t>
      </w:r>
      <w:r w:rsidR="00F40F63" w:rsidRPr="00DC5E52">
        <w:rPr>
          <w:rFonts w:cs="Times New Roman"/>
          <w:b/>
          <w:bCs/>
          <w:sz w:val="20"/>
          <w:szCs w:val="20"/>
          <w:lang w:bidi="ar-EG"/>
        </w:rPr>
        <w:t>)</w:t>
      </w:r>
      <w:r w:rsidR="00F40F63">
        <w:rPr>
          <w:rFonts w:cs="Times New Roman"/>
          <w:b/>
          <w:bCs/>
          <w:sz w:val="20"/>
          <w:szCs w:val="20"/>
          <w:lang w:bidi="ar-EG"/>
        </w:rPr>
        <w:t xml:space="preserve"> </w:t>
      </w:r>
      <w:r w:rsidR="00F40F63" w:rsidRPr="00DC5E52">
        <w:rPr>
          <w:rFonts w:cs="Times New Roman"/>
          <w:b/>
          <w:bCs/>
          <w:sz w:val="20"/>
          <w:szCs w:val="20"/>
          <w:lang w:bidi="ar-EG"/>
        </w:rPr>
        <w:t>l</w:t>
      </w:r>
      <w:r w:rsidRPr="00DC5E52">
        <w:rPr>
          <w:rFonts w:cs="Times New Roman"/>
          <w:b/>
          <w:bCs/>
          <w:sz w:val="20"/>
          <w:szCs w:val="20"/>
          <w:lang w:bidi="ar-EG"/>
        </w:rPr>
        <w:t xml:space="preserve">; Refaai (2014); Roshdy and Refaai (2016); Wassel </w:t>
      </w:r>
      <w:r w:rsidRPr="00DC5E52">
        <w:rPr>
          <w:rFonts w:cs="Times New Roman"/>
          <w:b/>
          <w:bCs/>
          <w:i/>
          <w:iCs/>
          <w:sz w:val="20"/>
          <w:szCs w:val="20"/>
          <w:lang w:bidi="ar-EG"/>
        </w:rPr>
        <w:t>et al.,</w:t>
      </w:r>
      <w:r w:rsidRPr="00DC5E52">
        <w:rPr>
          <w:rFonts w:cs="Times New Roman"/>
          <w:b/>
          <w:bCs/>
          <w:sz w:val="20"/>
          <w:szCs w:val="20"/>
          <w:lang w:bidi="ar-EG"/>
        </w:rPr>
        <w:t xml:space="preserve"> (2017); Mohamed </w:t>
      </w:r>
      <w:r w:rsidRPr="00DC5E52">
        <w:rPr>
          <w:rFonts w:cs="Times New Roman"/>
          <w:b/>
          <w:bCs/>
          <w:i/>
          <w:iCs/>
          <w:sz w:val="20"/>
          <w:szCs w:val="20"/>
          <w:lang w:bidi="ar-EG"/>
        </w:rPr>
        <w:t>et al.,</w:t>
      </w:r>
      <w:r w:rsidR="00CD3B6C" w:rsidRPr="00DC5E52">
        <w:rPr>
          <w:rFonts w:cs="Times New Roman"/>
          <w:b/>
          <w:bCs/>
          <w:sz w:val="20"/>
          <w:szCs w:val="20"/>
          <w:lang w:bidi="ar-EG"/>
        </w:rPr>
        <w:t xml:space="preserve"> (2017);</w:t>
      </w:r>
      <w:r w:rsidRPr="00DC5E52">
        <w:rPr>
          <w:rFonts w:cs="Times New Roman"/>
          <w:b/>
          <w:bCs/>
          <w:sz w:val="20"/>
          <w:szCs w:val="20"/>
          <w:lang w:bidi="ar-EG"/>
        </w:rPr>
        <w:t xml:space="preserve"> Ahmed (2018); Abou- Bakr Basma (2018) and Abdalla (2018).</w:t>
      </w:r>
    </w:p>
    <w:p w:rsidR="00B83B5C" w:rsidRPr="00DC5E52" w:rsidRDefault="00B83B5C" w:rsidP="00F40F63">
      <w:pPr>
        <w:bidi w:val="0"/>
        <w:snapToGrid w:val="0"/>
        <w:jc w:val="both"/>
        <w:rPr>
          <w:rFonts w:cs="Times New Roman"/>
          <w:b/>
          <w:bCs/>
          <w:sz w:val="20"/>
          <w:szCs w:val="20"/>
          <w:lang w:bidi="ar-EG"/>
        </w:rPr>
      </w:pPr>
    </w:p>
    <w:p w:rsidR="00FB160B" w:rsidRPr="00DC5E52" w:rsidRDefault="00A37C69" w:rsidP="00F40F63">
      <w:pPr>
        <w:bidi w:val="0"/>
        <w:snapToGrid w:val="0"/>
        <w:jc w:val="both"/>
        <w:rPr>
          <w:rFonts w:cs="Times New Roman"/>
          <w:b/>
          <w:bCs/>
          <w:sz w:val="20"/>
          <w:szCs w:val="20"/>
          <w:lang w:bidi="ar-EG"/>
        </w:rPr>
      </w:pPr>
      <w:r w:rsidRPr="00DC5E52">
        <w:rPr>
          <w:rFonts w:cs="Times New Roman"/>
          <w:b/>
          <w:bCs/>
          <w:sz w:val="20"/>
          <w:szCs w:val="20"/>
          <w:lang w:bidi="ar-EG"/>
        </w:rPr>
        <w:t xml:space="preserve">5. </w:t>
      </w:r>
      <w:r w:rsidR="00B83B5C" w:rsidRPr="00DC5E52">
        <w:rPr>
          <w:rFonts w:cs="Times New Roman"/>
          <w:b/>
          <w:bCs/>
          <w:sz w:val="20"/>
          <w:szCs w:val="20"/>
          <w:lang w:bidi="ar-EG"/>
        </w:rPr>
        <w:t xml:space="preserve">Conclusion: </w:t>
      </w:r>
    </w:p>
    <w:p w:rsidR="00FB160B" w:rsidRPr="00DC5E52" w:rsidRDefault="00630FA7" w:rsidP="00F40F63">
      <w:pPr>
        <w:bidi w:val="0"/>
        <w:snapToGrid w:val="0"/>
        <w:ind w:firstLine="425"/>
        <w:jc w:val="both"/>
        <w:rPr>
          <w:rFonts w:cs="Times New Roman"/>
          <w:sz w:val="20"/>
          <w:szCs w:val="20"/>
          <w:lang w:bidi="ar-EG"/>
        </w:rPr>
      </w:pPr>
      <w:r w:rsidRPr="00DC5E52">
        <w:rPr>
          <w:rFonts w:cs="Times New Roman"/>
          <w:sz w:val="20"/>
          <w:szCs w:val="20"/>
          <w:lang w:bidi="ar-EG"/>
        </w:rPr>
        <w:t>The best results with regard to yield and fruit quality of Sakkoti date palms were obtained due to spraying Nano ZnFeMnB at 0.01%</w:t>
      </w:r>
      <w:r w:rsidR="006C1651" w:rsidRPr="00DC5E52">
        <w:rPr>
          <w:rFonts w:cs="Times New Roman"/>
          <w:sz w:val="20"/>
          <w:szCs w:val="20"/>
          <w:lang w:bidi="ar-EG"/>
        </w:rPr>
        <w:t xml:space="preserve"> three times.</w:t>
      </w:r>
    </w:p>
    <w:p w:rsidR="00B83B5C" w:rsidRPr="00DC5E52" w:rsidRDefault="00B83B5C" w:rsidP="00F40F63">
      <w:pPr>
        <w:widowControl w:val="0"/>
        <w:autoSpaceDE w:val="0"/>
        <w:autoSpaceDN w:val="0"/>
        <w:bidi w:val="0"/>
        <w:snapToGrid w:val="0"/>
        <w:jc w:val="both"/>
        <w:rPr>
          <w:rFonts w:cs="Times New Roman"/>
          <w:b/>
          <w:bCs/>
          <w:sz w:val="20"/>
          <w:szCs w:val="20"/>
        </w:rPr>
      </w:pPr>
    </w:p>
    <w:p w:rsidR="00E678B6" w:rsidRPr="00DC5E52" w:rsidRDefault="00B83B5C" w:rsidP="00F40F63">
      <w:pPr>
        <w:widowControl w:val="0"/>
        <w:autoSpaceDE w:val="0"/>
        <w:autoSpaceDN w:val="0"/>
        <w:bidi w:val="0"/>
        <w:snapToGrid w:val="0"/>
        <w:jc w:val="both"/>
        <w:rPr>
          <w:rFonts w:cs="Times New Roman"/>
          <w:b/>
          <w:bCs/>
          <w:sz w:val="20"/>
          <w:szCs w:val="20"/>
        </w:rPr>
      </w:pPr>
      <w:r w:rsidRPr="00DC5E52">
        <w:rPr>
          <w:rFonts w:cs="Times New Roman"/>
          <w:b/>
          <w:bCs/>
          <w:sz w:val="20"/>
          <w:szCs w:val="20"/>
        </w:rPr>
        <w:t>References</w:t>
      </w:r>
    </w:p>
    <w:p w:rsidR="00E678B6" w:rsidRPr="00F40F63" w:rsidRDefault="00E678B6" w:rsidP="00F40F63">
      <w:pPr>
        <w:pStyle w:val="a8"/>
        <w:widowControl w:val="0"/>
        <w:numPr>
          <w:ilvl w:val="0"/>
          <w:numId w:val="3"/>
        </w:numPr>
        <w:tabs>
          <w:tab w:val="right" w:pos="7939"/>
        </w:tabs>
        <w:autoSpaceDE w:val="0"/>
        <w:autoSpaceDN w:val="0"/>
        <w:bidi w:val="0"/>
        <w:snapToGrid w:val="0"/>
        <w:ind w:firstLineChars="0"/>
        <w:jc w:val="both"/>
        <w:rPr>
          <w:rFonts w:cs="Times New Roman"/>
          <w:sz w:val="20"/>
          <w:szCs w:val="20"/>
        </w:rPr>
      </w:pPr>
      <w:r w:rsidRPr="00F40F63">
        <w:rPr>
          <w:rFonts w:cs="Times New Roman"/>
          <w:bCs/>
          <w:sz w:val="20"/>
          <w:szCs w:val="20"/>
        </w:rPr>
        <w:t>Abdalla,</w:t>
      </w:r>
      <w:r w:rsidR="00DC5E52" w:rsidRPr="00F40F63">
        <w:rPr>
          <w:rFonts w:cs="Times New Roman"/>
          <w:bCs/>
          <w:sz w:val="20"/>
          <w:szCs w:val="20"/>
        </w:rPr>
        <w:t xml:space="preserve"> </w:t>
      </w:r>
      <w:r w:rsidRPr="00F40F63">
        <w:rPr>
          <w:rFonts w:cs="Times New Roman"/>
          <w:bCs/>
          <w:sz w:val="20"/>
          <w:szCs w:val="20"/>
        </w:rPr>
        <w:t>O.G.</w:t>
      </w:r>
      <w:r w:rsidR="00DC5E52" w:rsidRPr="00F40F63">
        <w:rPr>
          <w:rFonts w:cs="Times New Roman"/>
          <w:bCs/>
          <w:sz w:val="20"/>
          <w:szCs w:val="20"/>
        </w:rPr>
        <w:t xml:space="preserve"> </w:t>
      </w:r>
      <w:r w:rsidRPr="00F40F63">
        <w:rPr>
          <w:rFonts w:cs="Times New Roman"/>
          <w:bCs/>
          <w:sz w:val="20"/>
          <w:szCs w:val="20"/>
        </w:rPr>
        <w:t>(2018):</w:t>
      </w:r>
      <w:r w:rsidR="00DC5E52" w:rsidRPr="00F40F63">
        <w:rPr>
          <w:rFonts w:cs="Times New Roman"/>
          <w:sz w:val="20"/>
          <w:szCs w:val="20"/>
        </w:rPr>
        <w:t xml:space="preserve"> </w:t>
      </w:r>
      <w:r w:rsidRPr="00F40F63">
        <w:rPr>
          <w:rFonts w:cs="Times New Roman"/>
          <w:sz w:val="20"/>
          <w:szCs w:val="20"/>
        </w:rPr>
        <w:t>Response</w:t>
      </w:r>
      <w:r w:rsidR="00DC5E52" w:rsidRPr="00F40F63">
        <w:rPr>
          <w:rFonts w:cs="Times New Roman"/>
          <w:sz w:val="20"/>
          <w:szCs w:val="20"/>
        </w:rPr>
        <w:t xml:space="preserve"> </w:t>
      </w:r>
      <w:r w:rsidRPr="00F40F63">
        <w:rPr>
          <w:rFonts w:cs="Times New Roman"/>
          <w:sz w:val="20"/>
          <w:szCs w:val="20"/>
        </w:rPr>
        <w:t>of</w:t>
      </w:r>
      <w:r w:rsidR="00DC5E52" w:rsidRPr="00F40F63">
        <w:rPr>
          <w:rFonts w:cs="Times New Roman"/>
          <w:sz w:val="20"/>
          <w:szCs w:val="20"/>
        </w:rPr>
        <w:t xml:space="preserve"> </w:t>
      </w:r>
      <w:r w:rsidRPr="00F40F63">
        <w:rPr>
          <w:rFonts w:cs="Times New Roman"/>
          <w:sz w:val="20"/>
          <w:szCs w:val="20"/>
        </w:rPr>
        <w:t>Zaghloul</w:t>
      </w:r>
      <w:r w:rsidR="00DC5E52" w:rsidRPr="00F40F63">
        <w:rPr>
          <w:rFonts w:cs="Times New Roman"/>
          <w:sz w:val="20"/>
          <w:szCs w:val="20"/>
        </w:rPr>
        <w:t xml:space="preserve"> </w:t>
      </w:r>
      <w:r w:rsidRPr="00F40F63">
        <w:rPr>
          <w:rFonts w:cs="Times New Roman"/>
          <w:sz w:val="20"/>
          <w:szCs w:val="20"/>
        </w:rPr>
        <w:t>date</w:t>
      </w:r>
      <w:r w:rsidR="00DC5E52" w:rsidRPr="00F40F63">
        <w:rPr>
          <w:rFonts w:cs="Times New Roman"/>
          <w:sz w:val="20"/>
          <w:szCs w:val="20"/>
        </w:rPr>
        <w:t xml:space="preserve"> </w:t>
      </w:r>
      <w:r w:rsidRPr="00F40F63">
        <w:rPr>
          <w:rFonts w:cs="Times New Roman"/>
          <w:sz w:val="20"/>
          <w:szCs w:val="20"/>
        </w:rPr>
        <w:t>palms</w:t>
      </w:r>
      <w:r w:rsidR="00DC5E52" w:rsidRPr="00F40F63">
        <w:rPr>
          <w:rFonts w:cs="Times New Roman"/>
          <w:sz w:val="20"/>
          <w:szCs w:val="20"/>
        </w:rPr>
        <w:t xml:space="preserve"> </w:t>
      </w:r>
      <w:r w:rsidRPr="00F40F63">
        <w:rPr>
          <w:rFonts w:cs="Times New Roman"/>
          <w:sz w:val="20"/>
          <w:szCs w:val="20"/>
        </w:rPr>
        <w:t>to</w:t>
      </w:r>
      <w:r w:rsidR="00DC5E52" w:rsidRPr="00F40F63">
        <w:rPr>
          <w:rFonts w:cs="Times New Roman"/>
          <w:sz w:val="20"/>
          <w:szCs w:val="20"/>
        </w:rPr>
        <w:t xml:space="preserve"> </w:t>
      </w:r>
      <w:r w:rsidRPr="00F40F63">
        <w:rPr>
          <w:rFonts w:cs="Times New Roman"/>
          <w:sz w:val="20"/>
          <w:szCs w:val="20"/>
        </w:rPr>
        <w:t>the</w:t>
      </w:r>
      <w:r w:rsidR="00DC5E52" w:rsidRPr="00F40F63">
        <w:rPr>
          <w:rFonts w:cs="Times New Roman"/>
          <w:sz w:val="20"/>
          <w:szCs w:val="20"/>
        </w:rPr>
        <w:t xml:space="preserve"> </w:t>
      </w:r>
      <w:r w:rsidRPr="00F40F63">
        <w:rPr>
          <w:rFonts w:cs="Times New Roman"/>
          <w:sz w:val="20"/>
          <w:szCs w:val="20"/>
        </w:rPr>
        <w:t>use</w:t>
      </w:r>
      <w:r w:rsidR="00DC5E52" w:rsidRPr="00F40F63">
        <w:rPr>
          <w:rFonts w:cs="Times New Roman"/>
          <w:sz w:val="20"/>
          <w:szCs w:val="20"/>
        </w:rPr>
        <w:t xml:space="preserve"> </w:t>
      </w:r>
      <w:r w:rsidRPr="00F40F63">
        <w:rPr>
          <w:rFonts w:cs="Times New Roman"/>
          <w:sz w:val="20"/>
          <w:szCs w:val="20"/>
        </w:rPr>
        <w:t>of</w:t>
      </w:r>
      <w:r w:rsidR="00DC5E52" w:rsidRPr="00F40F63">
        <w:rPr>
          <w:rFonts w:cs="Times New Roman"/>
          <w:sz w:val="20"/>
          <w:szCs w:val="20"/>
        </w:rPr>
        <w:t xml:space="preserve"> </w:t>
      </w:r>
      <w:r w:rsidRPr="00F40F63">
        <w:rPr>
          <w:rFonts w:cs="Times New Roman"/>
          <w:sz w:val="20"/>
          <w:szCs w:val="20"/>
        </w:rPr>
        <w:t>some</w:t>
      </w:r>
      <w:r w:rsidR="00DC5E52" w:rsidRPr="00F40F63">
        <w:rPr>
          <w:rFonts w:cs="Times New Roman"/>
          <w:sz w:val="20"/>
          <w:szCs w:val="20"/>
        </w:rPr>
        <w:t xml:space="preserve"> </w:t>
      </w:r>
      <w:r w:rsidRPr="00F40F63">
        <w:rPr>
          <w:rFonts w:cs="Times New Roman"/>
          <w:sz w:val="20"/>
          <w:szCs w:val="20"/>
        </w:rPr>
        <w:t>nutrients</w:t>
      </w:r>
      <w:r w:rsidR="00DC5E52" w:rsidRPr="00F40F63">
        <w:rPr>
          <w:rFonts w:cs="Times New Roman"/>
          <w:sz w:val="20"/>
          <w:szCs w:val="20"/>
        </w:rPr>
        <w:t xml:space="preserve"> </w:t>
      </w:r>
      <w:r w:rsidRPr="00F40F63">
        <w:rPr>
          <w:rFonts w:cs="Times New Roman"/>
          <w:sz w:val="20"/>
          <w:szCs w:val="20"/>
        </w:rPr>
        <w:t>through</w:t>
      </w:r>
      <w:r w:rsidR="00DC5E52" w:rsidRPr="00F40F63">
        <w:rPr>
          <w:rFonts w:cs="Times New Roman"/>
          <w:sz w:val="20"/>
          <w:szCs w:val="20"/>
        </w:rPr>
        <w:t xml:space="preserve"> </w:t>
      </w:r>
      <w:r w:rsidRPr="00F40F63">
        <w:rPr>
          <w:rFonts w:cs="Times New Roman"/>
          <w:sz w:val="20"/>
          <w:szCs w:val="20"/>
        </w:rPr>
        <w:t>Nano</w:t>
      </w:r>
      <w:r w:rsidR="00DC5E52" w:rsidRPr="00F40F63">
        <w:rPr>
          <w:rFonts w:cs="Times New Roman"/>
          <w:sz w:val="20"/>
          <w:szCs w:val="20"/>
        </w:rPr>
        <w:t xml:space="preserve"> </w:t>
      </w:r>
      <w:r w:rsidRPr="00F40F63">
        <w:rPr>
          <w:rFonts w:cs="Times New Roman"/>
          <w:sz w:val="20"/>
          <w:szCs w:val="20"/>
        </w:rPr>
        <w:t>technology</w:t>
      </w:r>
      <w:r w:rsidR="00DC5E52" w:rsidRPr="00F40F63">
        <w:rPr>
          <w:rFonts w:cs="Times New Roman"/>
          <w:sz w:val="20"/>
          <w:szCs w:val="20"/>
        </w:rPr>
        <w:t xml:space="preserve">, </w:t>
      </w:r>
      <w:r w:rsidRPr="00F40F63">
        <w:rPr>
          <w:rFonts w:cs="Times New Roman"/>
          <w:sz w:val="20"/>
          <w:szCs w:val="20"/>
        </w:rPr>
        <w:t>M.S.C.</w:t>
      </w:r>
      <w:r w:rsidR="00DC5E52" w:rsidRPr="00F40F63">
        <w:rPr>
          <w:rFonts w:cs="Times New Roman"/>
          <w:sz w:val="20"/>
          <w:szCs w:val="20"/>
        </w:rPr>
        <w:t xml:space="preserve"> </w:t>
      </w:r>
      <w:r w:rsidRPr="00F40F63">
        <w:rPr>
          <w:rFonts w:cs="Times New Roman"/>
          <w:sz w:val="20"/>
          <w:szCs w:val="20"/>
        </w:rPr>
        <w:t>thesis</w:t>
      </w:r>
      <w:r w:rsidR="00DC5E52" w:rsidRPr="00F40F63">
        <w:rPr>
          <w:rFonts w:cs="Times New Roman"/>
          <w:sz w:val="20"/>
          <w:szCs w:val="20"/>
        </w:rPr>
        <w:t xml:space="preserve"> </w:t>
      </w:r>
      <w:r w:rsidRPr="00F40F63">
        <w:rPr>
          <w:rFonts w:cs="Times New Roman"/>
          <w:sz w:val="20"/>
          <w:szCs w:val="20"/>
        </w:rPr>
        <w:t>Fac.</w:t>
      </w:r>
      <w:r w:rsidR="00DC5E52" w:rsidRPr="00F40F63">
        <w:rPr>
          <w:rFonts w:cs="Times New Roman"/>
          <w:sz w:val="20"/>
          <w:szCs w:val="20"/>
        </w:rPr>
        <w:t xml:space="preserve"> </w:t>
      </w:r>
      <w:r w:rsidRPr="00F40F63">
        <w:rPr>
          <w:rFonts w:cs="Times New Roman"/>
          <w:sz w:val="20"/>
          <w:szCs w:val="20"/>
        </w:rPr>
        <w:t>of</w:t>
      </w:r>
      <w:r w:rsidR="00DC5E52" w:rsidRPr="00F40F63">
        <w:rPr>
          <w:rFonts w:cs="Times New Roman"/>
          <w:sz w:val="20"/>
          <w:szCs w:val="20"/>
        </w:rPr>
        <w:t xml:space="preserve"> </w:t>
      </w:r>
      <w:r w:rsidRPr="00F40F63">
        <w:rPr>
          <w:rFonts w:cs="Times New Roman"/>
          <w:sz w:val="20"/>
          <w:szCs w:val="20"/>
        </w:rPr>
        <w:t>Agric.</w:t>
      </w:r>
      <w:r w:rsidR="00DC5E52" w:rsidRPr="00F40F63">
        <w:rPr>
          <w:rFonts w:cs="Times New Roman"/>
          <w:sz w:val="20"/>
          <w:szCs w:val="20"/>
        </w:rPr>
        <w:t xml:space="preserve"> </w:t>
      </w:r>
      <w:r w:rsidRPr="00F40F63">
        <w:rPr>
          <w:rFonts w:cs="Times New Roman"/>
          <w:sz w:val="20"/>
          <w:szCs w:val="20"/>
        </w:rPr>
        <w:t>Minia</w:t>
      </w:r>
      <w:r w:rsidR="00DC5E52" w:rsidRPr="00F40F63">
        <w:rPr>
          <w:rFonts w:cs="Times New Roman"/>
          <w:sz w:val="20"/>
          <w:szCs w:val="20"/>
        </w:rPr>
        <w:t xml:space="preserve"> </w:t>
      </w:r>
      <w:r w:rsidRPr="00F40F63">
        <w:rPr>
          <w:rFonts w:cs="Times New Roman"/>
          <w:sz w:val="20"/>
          <w:szCs w:val="20"/>
        </w:rPr>
        <w:t>Univ.</w:t>
      </w:r>
      <w:r w:rsidR="00DC5E52" w:rsidRPr="00F40F63">
        <w:rPr>
          <w:rFonts w:cs="Times New Roman"/>
          <w:sz w:val="20"/>
          <w:szCs w:val="20"/>
        </w:rPr>
        <w:t xml:space="preserve"> </w:t>
      </w:r>
      <w:r w:rsidRPr="00F40F63">
        <w:rPr>
          <w:rFonts w:cs="Times New Roman"/>
          <w:sz w:val="20"/>
          <w:szCs w:val="20"/>
        </w:rPr>
        <w:t>Egypt.</w:t>
      </w:r>
      <w:r w:rsidR="00DC5E52" w:rsidRPr="00F40F63">
        <w:rPr>
          <w:rFonts w:cs="Times New Roman"/>
          <w:sz w:val="20"/>
          <w:szCs w:val="20"/>
        </w:rPr>
        <w:t xml:space="preserve"> </w:t>
      </w:r>
    </w:p>
    <w:p w:rsidR="00E678B6" w:rsidRPr="00F40F63" w:rsidRDefault="00E678B6" w:rsidP="00F40F63">
      <w:pPr>
        <w:pStyle w:val="a8"/>
        <w:widowControl w:val="0"/>
        <w:numPr>
          <w:ilvl w:val="0"/>
          <w:numId w:val="3"/>
        </w:numPr>
        <w:tabs>
          <w:tab w:val="right" w:pos="7939"/>
        </w:tabs>
        <w:autoSpaceDE w:val="0"/>
        <w:autoSpaceDN w:val="0"/>
        <w:bidi w:val="0"/>
        <w:snapToGrid w:val="0"/>
        <w:ind w:firstLineChars="0"/>
        <w:jc w:val="both"/>
        <w:rPr>
          <w:rFonts w:cs="Times New Roman"/>
          <w:sz w:val="20"/>
          <w:szCs w:val="20"/>
        </w:rPr>
      </w:pPr>
      <w:r w:rsidRPr="00F40F63">
        <w:rPr>
          <w:rFonts w:cs="Times New Roman"/>
          <w:bCs/>
          <w:sz w:val="20"/>
          <w:szCs w:val="20"/>
        </w:rPr>
        <w:t>Abou-</w:t>
      </w:r>
      <w:r w:rsidR="00DC5E52" w:rsidRPr="00F40F63">
        <w:rPr>
          <w:rFonts w:cs="Times New Roman"/>
          <w:bCs/>
          <w:sz w:val="20"/>
          <w:szCs w:val="20"/>
        </w:rPr>
        <w:t xml:space="preserve"> </w:t>
      </w:r>
      <w:r w:rsidRPr="00F40F63">
        <w:rPr>
          <w:rFonts w:cs="Times New Roman"/>
          <w:bCs/>
          <w:sz w:val="20"/>
          <w:szCs w:val="20"/>
        </w:rPr>
        <w:t>Bakr-</w:t>
      </w:r>
      <w:r w:rsidR="00DC5E52" w:rsidRPr="00F40F63">
        <w:rPr>
          <w:rFonts w:cs="Times New Roman"/>
          <w:bCs/>
          <w:sz w:val="20"/>
          <w:szCs w:val="20"/>
        </w:rPr>
        <w:t xml:space="preserve"> </w:t>
      </w:r>
      <w:r w:rsidRPr="00F40F63">
        <w:rPr>
          <w:rFonts w:cs="Times New Roman"/>
          <w:bCs/>
          <w:sz w:val="20"/>
          <w:szCs w:val="20"/>
        </w:rPr>
        <w:t>Basma,</w:t>
      </w:r>
      <w:r w:rsidR="00DC5E52" w:rsidRPr="00F40F63">
        <w:rPr>
          <w:rFonts w:cs="Times New Roman"/>
          <w:bCs/>
          <w:sz w:val="20"/>
          <w:szCs w:val="20"/>
        </w:rPr>
        <w:t xml:space="preserve"> </w:t>
      </w:r>
      <w:r w:rsidRPr="00F40F63">
        <w:rPr>
          <w:rFonts w:cs="Times New Roman"/>
          <w:bCs/>
          <w:sz w:val="20"/>
          <w:szCs w:val="20"/>
        </w:rPr>
        <w:t>A.D</w:t>
      </w:r>
      <w:r w:rsidR="00DC5E52" w:rsidRPr="00F40F63">
        <w:rPr>
          <w:rFonts w:cs="Times New Roman"/>
          <w:bCs/>
          <w:sz w:val="20"/>
          <w:szCs w:val="20"/>
        </w:rPr>
        <w:t>. (</w:t>
      </w:r>
      <w:r w:rsidRPr="00F40F63">
        <w:rPr>
          <w:rFonts w:cs="Times New Roman"/>
          <w:bCs/>
          <w:sz w:val="20"/>
          <w:szCs w:val="20"/>
        </w:rPr>
        <w:t>2018):</w:t>
      </w:r>
      <w:r w:rsidR="00DC5E52" w:rsidRPr="00F40F63">
        <w:rPr>
          <w:rFonts w:cs="Times New Roman"/>
          <w:sz w:val="20"/>
          <w:szCs w:val="20"/>
        </w:rPr>
        <w:t xml:space="preserve"> </w:t>
      </w:r>
      <w:r w:rsidRPr="00F40F63">
        <w:rPr>
          <w:rFonts w:cs="Times New Roman"/>
          <w:sz w:val="20"/>
          <w:szCs w:val="20"/>
        </w:rPr>
        <w:t>Physiological</w:t>
      </w:r>
      <w:r w:rsidR="00DC5E52" w:rsidRPr="00F40F63">
        <w:rPr>
          <w:rFonts w:cs="Times New Roman"/>
          <w:sz w:val="20"/>
          <w:szCs w:val="20"/>
        </w:rPr>
        <w:t xml:space="preserve"> </w:t>
      </w:r>
      <w:r w:rsidRPr="00F40F63">
        <w:rPr>
          <w:rFonts w:cs="Times New Roman"/>
          <w:sz w:val="20"/>
          <w:szCs w:val="20"/>
        </w:rPr>
        <w:t>studies</w:t>
      </w:r>
      <w:r w:rsidR="00DC5E52" w:rsidRPr="00F40F63">
        <w:rPr>
          <w:rFonts w:cs="Times New Roman"/>
          <w:sz w:val="20"/>
          <w:szCs w:val="20"/>
        </w:rPr>
        <w:t xml:space="preserve"> </w:t>
      </w:r>
      <w:r w:rsidRPr="00F40F63">
        <w:rPr>
          <w:rFonts w:cs="Times New Roman"/>
          <w:sz w:val="20"/>
          <w:szCs w:val="20"/>
        </w:rPr>
        <w:t>on</w:t>
      </w:r>
      <w:r w:rsidR="00DC5E52" w:rsidRPr="00F40F63">
        <w:rPr>
          <w:rFonts w:cs="Times New Roman"/>
          <w:sz w:val="20"/>
          <w:szCs w:val="20"/>
        </w:rPr>
        <w:t xml:space="preserve"> </w:t>
      </w:r>
      <w:r w:rsidRPr="00F40F63">
        <w:rPr>
          <w:rFonts w:cs="Times New Roman"/>
          <w:sz w:val="20"/>
          <w:szCs w:val="20"/>
        </w:rPr>
        <w:t>fertilization</w:t>
      </w:r>
      <w:r w:rsidR="00DC5E52" w:rsidRPr="00F40F63">
        <w:rPr>
          <w:rFonts w:cs="Times New Roman"/>
          <w:sz w:val="20"/>
          <w:szCs w:val="20"/>
        </w:rPr>
        <w:t xml:space="preserve"> </w:t>
      </w:r>
      <w:r w:rsidRPr="00F40F63">
        <w:rPr>
          <w:rFonts w:cs="Times New Roman"/>
          <w:sz w:val="20"/>
          <w:szCs w:val="20"/>
        </w:rPr>
        <w:t>of</w:t>
      </w:r>
      <w:r w:rsidR="00DC5E52" w:rsidRPr="00F40F63">
        <w:rPr>
          <w:rFonts w:cs="Times New Roman"/>
          <w:sz w:val="20"/>
          <w:szCs w:val="20"/>
        </w:rPr>
        <w:t xml:space="preserve"> </w:t>
      </w:r>
      <w:r w:rsidRPr="00F40F63">
        <w:rPr>
          <w:rFonts w:cs="Times New Roman"/>
          <w:sz w:val="20"/>
          <w:szCs w:val="20"/>
        </w:rPr>
        <w:t>Superior</w:t>
      </w:r>
      <w:r w:rsidR="00DC5E52" w:rsidRPr="00F40F63">
        <w:rPr>
          <w:rFonts w:cs="Times New Roman"/>
          <w:sz w:val="20"/>
          <w:szCs w:val="20"/>
        </w:rPr>
        <w:t xml:space="preserve"> </w:t>
      </w:r>
      <w:r w:rsidRPr="00F40F63">
        <w:rPr>
          <w:rFonts w:cs="Times New Roman"/>
          <w:sz w:val="20"/>
          <w:szCs w:val="20"/>
        </w:rPr>
        <w:t>grapevines</w:t>
      </w:r>
      <w:r w:rsidR="00DC5E52" w:rsidRPr="00F40F63">
        <w:rPr>
          <w:rFonts w:cs="Times New Roman"/>
          <w:sz w:val="20"/>
          <w:szCs w:val="20"/>
        </w:rPr>
        <w:t xml:space="preserve"> </w:t>
      </w:r>
      <w:r w:rsidRPr="00F40F63">
        <w:rPr>
          <w:rFonts w:cs="Times New Roman"/>
          <w:sz w:val="20"/>
          <w:szCs w:val="20"/>
        </w:rPr>
        <w:t>by</w:t>
      </w:r>
      <w:r w:rsidR="00DC5E52" w:rsidRPr="00F40F63">
        <w:rPr>
          <w:rFonts w:cs="Times New Roman"/>
          <w:sz w:val="20"/>
          <w:szCs w:val="20"/>
        </w:rPr>
        <w:t xml:space="preserve"> </w:t>
      </w:r>
      <w:r w:rsidRPr="00F40F63">
        <w:rPr>
          <w:rFonts w:cs="Times New Roman"/>
          <w:sz w:val="20"/>
          <w:szCs w:val="20"/>
        </w:rPr>
        <w:t>using</w:t>
      </w:r>
      <w:r w:rsidR="00DC5E52" w:rsidRPr="00F40F63">
        <w:rPr>
          <w:rFonts w:cs="Times New Roman"/>
          <w:sz w:val="20"/>
          <w:szCs w:val="20"/>
        </w:rPr>
        <w:t xml:space="preserve"> </w:t>
      </w:r>
      <w:r w:rsidRPr="00F40F63">
        <w:rPr>
          <w:rFonts w:cs="Times New Roman"/>
          <w:sz w:val="20"/>
          <w:szCs w:val="20"/>
        </w:rPr>
        <w:t>nano</w:t>
      </w:r>
      <w:r w:rsidR="00DC5E52" w:rsidRPr="00F40F63">
        <w:rPr>
          <w:rFonts w:cs="Times New Roman"/>
          <w:sz w:val="20"/>
          <w:szCs w:val="20"/>
        </w:rPr>
        <w:t xml:space="preserve"> </w:t>
      </w:r>
      <w:r w:rsidRPr="00F40F63">
        <w:rPr>
          <w:rFonts w:cs="Times New Roman"/>
          <w:sz w:val="20"/>
          <w:szCs w:val="20"/>
        </w:rPr>
        <w:t>technology</w:t>
      </w:r>
      <w:r w:rsidR="00DC5E52" w:rsidRPr="00F40F63">
        <w:rPr>
          <w:rFonts w:cs="Times New Roman"/>
          <w:sz w:val="20"/>
          <w:szCs w:val="20"/>
        </w:rPr>
        <w:t xml:space="preserve"> </w:t>
      </w:r>
      <w:r w:rsidRPr="00F40F63">
        <w:rPr>
          <w:rFonts w:cs="Times New Roman"/>
          <w:sz w:val="20"/>
          <w:szCs w:val="20"/>
        </w:rPr>
        <w:t>system.</w:t>
      </w:r>
      <w:r w:rsidR="00DC5E52" w:rsidRPr="00F40F63">
        <w:rPr>
          <w:rFonts w:cs="Times New Roman"/>
          <w:sz w:val="20"/>
          <w:szCs w:val="20"/>
        </w:rPr>
        <w:t xml:space="preserve"> </w:t>
      </w:r>
      <w:r w:rsidRPr="00F40F63">
        <w:rPr>
          <w:rFonts w:cs="Times New Roman"/>
          <w:sz w:val="20"/>
          <w:szCs w:val="20"/>
        </w:rPr>
        <w:t>M.</w:t>
      </w:r>
      <w:r w:rsidR="00DC5E52" w:rsidRPr="00F40F63">
        <w:rPr>
          <w:rFonts w:cs="Times New Roman"/>
          <w:sz w:val="20"/>
          <w:szCs w:val="20"/>
        </w:rPr>
        <w:t xml:space="preserve"> </w:t>
      </w:r>
      <w:r w:rsidRPr="00F40F63">
        <w:rPr>
          <w:rFonts w:cs="Times New Roman"/>
          <w:sz w:val="20"/>
          <w:szCs w:val="20"/>
        </w:rPr>
        <w:t>sc.</w:t>
      </w:r>
      <w:r w:rsidR="00DC5E52" w:rsidRPr="00F40F63">
        <w:rPr>
          <w:rFonts w:cs="Times New Roman"/>
          <w:sz w:val="20"/>
          <w:szCs w:val="20"/>
        </w:rPr>
        <w:t xml:space="preserve"> </w:t>
      </w:r>
      <w:r w:rsidRPr="00F40F63">
        <w:rPr>
          <w:rFonts w:cs="Times New Roman"/>
          <w:sz w:val="20"/>
          <w:szCs w:val="20"/>
        </w:rPr>
        <w:t>Thesis</w:t>
      </w:r>
      <w:r w:rsidR="00DC5E52" w:rsidRPr="00F40F63">
        <w:rPr>
          <w:rFonts w:cs="Times New Roman"/>
          <w:sz w:val="20"/>
          <w:szCs w:val="20"/>
        </w:rPr>
        <w:t xml:space="preserve"> </w:t>
      </w:r>
      <w:r w:rsidRPr="00F40F63">
        <w:rPr>
          <w:rFonts w:cs="Times New Roman"/>
          <w:sz w:val="20"/>
          <w:szCs w:val="20"/>
        </w:rPr>
        <w:t>Fac.</w:t>
      </w:r>
      <w:r w:rsidR="00DC5E52" w:rsidRPr="00F40F63">
        <w:rPr>
          <w:rFonts w:cs="Times New Roman"/>
          <w:sz w:val="20"/>
          <w:szCs w:val="20"/>
        </w:rPr>
        <w:t xml:space="preserve"> </w:t>
      </w:r>
      <w:r w:rsidRPr="00F40F63">
        <w:rPr>
          <w:rFonts w:cs="Times New Roman"/>
          <w:sz w:val="20"/>
          <w:szCs w:val="20"/>
        </w:rPr>
        <w:t>of</w:t>
      </w:r>
      <w:r w:rsidR="00DC5E52" w:rsidRPr="00F40F63">
        <w:rPr>
          <w:rFonts w:cs="Times New Roman"/>
          <w:sz w:val="20"/>
          <w:szCs w:val="20"/>
        </w:rPr>
        <w:t xml:space="preserve"> </w:t>
      </w:r>
      <w:r w:rsidRPr="00F40F63">
        <w:rPr>
          <w:rFonts w:cs="Times New Roman"/>
          <w:sz w:val="20"/>
          <w:szCs w:val="20"/>
        </w:rPr>
        <w:t>Agric.</w:t>
      </w:r>
      <w:r w:rsidR="00DC5E52" w:rsidRPr="00F40F63">
        <w:rPr>
          <w:rFonts w:cs="Times New Roman"/>
          <w:sz w:val="20"/>
          <w:szCs w:val="20"/>
        </w:rPr>
        <w:t xml:space="preserve"> </w:t>
      </w:r>
      <w:r w:rsidRPr="00F40F63">
        <w:rPr>
          <w:rFonts w:cs="Times New Roman"/>
          <w:sz w:val="20"/>
          <w:szCs w:val="20"/>
        </w:rPr>
        <w:t>Minia</w:t>
      </w:r>
      <w:r w:rsidR="00DC5E52" w:rsidRPr="00F40F63">
        <w:rPr>
          <w:rFonts w:cs="Times New Roman"/>
          <w:sz w:val="20"/>
          <w:szCs w:val="20"/>
        </w:rPr>
        <w:t xml:space="preserve"> </w:t>
      </w:r>
      <w:r w:rsidRPr="00F40F63">
        <w:rPr>
          <w:rFonts w:cs="Times New Roman"/>
          <w:sz w:val="20"/>
          <w:szCs w:val="20"/>
        </w:rPr>
        <w:t>Univ.</w:t>
      </w:r>
      <w:r w:rsidR="00DC5E52" w:rsidRPr="00F40F63">
        <w:rPr>
          <w:rFonts w:cs="Times New Roman"/>
          <w:sz w:val="20"/>
          <w:szCs w:val="20"/>
        </w:rPr>
        <w:t xml:space="preserve"> </w:t>
      </w:r>
      <w:r w:rsidRPr="00F40F63">
        <w:rPr>
          <w:rFonts w:cs="Times New Roman"/>
          <w:sz w:val="20"/>
          <w:szCs w:val="20"/>
        </w:rPr>
        <w:t>of</w:t>
      </w:r>
      <w:r w:rsidR="00DC5E52" w:rsidRPr="00F40F63">
        <w:rPr>
          <w:rFonts w:cs="Times New Roman"/>
          <w:sz w:val="20"/>
          <w:szCs w:val="20"/>
        </w:rPr>
        <w:t xml:space="preserve"> </w:t>
      </w:r>
      <w:r w:rsidRPr="00F40F63">
        <w:rPr>
          <w:rFonts w:cs="Times New Roman"/>
          <w:sz w:val="20"/>
          <w:szCs w:val="20"/>
        </w:rPr>
        <w:t>Egypt.</w:t>
      </w:r>
      <w:r w:rsidR="00DC5E52" w:rsidRPr="00F40F63">
        <w:rPr>
          <w:rFonts w:cs="Times New Roman"/>
          <w:sz w:val="20"/>
          <w:szCs w:val="20"/>
        </w:rPr>
        <w:t xml:space="preserve"> </w:t>
      </w:r>
    </w:p>
    <w:p w:rsidR="00E678B6" w:rsidRPr="00F40F63" w:rsidRDefault="00E678B6" w:rsidP="00F40F63">
      <w:pPr>
        <w:pStyle w:val="a8"/>
        <w:widowControl w:val="0"/>
        <w:numPr>
          <w:ilvl w:val="0"/>
          <w:numId w:val="3"/>
        </w:numPr>
        <w:tabs>
          <w:tab w:val="right" w:pos="7939"/>
        </w:tabs>
        <w:autoSpaceDE w:val="0"/>
        <w:autoSpaceDN w:val="0"/>
        <w:bidi w:val="0"/>
        <w:snapToGrid w:val="0"/>
        <w:ind w:firstLineChars="0"/>
        <w:jc w:val="both"/>
        <w:rPr>
          <w:rFonts w:cs="Times New Roman"/>
          <w:sz w:val="20"/>
          <w:szCs w:val="20"/>
        </w:rPr>
      </w:pPr>
      <w:r w:rsidRPr="00F40F63">
        <w:rPr>
          <w:rFonts w:cs="Times New Roman"/>
          <w:bCs/>
          <w:sz w:val="20"/>
          <w:szCs w:val="20"/>
        </w:rPr>
        <w:t>Ahmed,</w:t>
      </w:r>
      <w:r w:rsidR="00DC5E52" w:rsidRPr="00F40F63">
        <w:rPr>
          <w:rFonts w:cs="Times New Roman"/>
          <w:bCs/>
          <w:sz w:val="20"/>
          <w:szCs w:val="20"/>
        </w:rPr>
        <w:t xml:space="preserve"> </w:t>
      </w:r>
      <w:r w:rsidRPr="00F40F63">
        <w:rPr>
          <w:rFonts w:cs="Times New Roman"/>
          <w:bCs/>
          <w:sz w:val="20"/>
          <w:szCs w:val="20"/>
        </w:rPr>
        <w:t>A.Y.M.</w:t>
      </w:r>
      <w:r w:rsidR="00DC5E52" w:rsidRPr="00F40F63">
        <w:rPr>
          <w:rFonts w:cs="Times New Roman"/>
          <w:bCs/>
          <w:sz w:val="20"/>
          <w:szCs w:val="20"/>
        </w:rPr>
        <w:t xml:space="preserve"> </w:t>
      </w:r>
      <w:r w:rsidRPr="00F40F63">
        <w:rPr>
          <w:rFonts w:cs="Times New Roman"/>
          <w:bCs/>
          <w:sz w:val="20"/>
          <w:szCs w:val="20"/>
        </w:rPr>
        <w:t>(2014):</w:t>
      </w:r>
      <w:r w:rsidR="00DC5E52" w:rsidRPr="00F40F63">
        <w:rPr>
          <w:rFonts w:cs="Times New Roman"/>
          <w:sz w:val="20"/>
          <w:szCs w:val="20"/>
        </w:rPr>
        <w:t xml:space="preserve"> </w:t>
      </w:r>
      <w:r w:rsidRPr="00F40F63">
        <w:rPr>
          <w:rFonts w:cs="Times New Roman"/>
          <w:sz w:val="20"/>
          <w:szCs w:val="20"/>
        </w:rPr>
        <w:t>Effect</w:t>
      </w:r>
      <w:r w:rsidR="00DC5E52" w:rsidRPr="00F40F63">
        <w:rPr>
          <w:rFonts w:cs="Times New Roman"/>
          <w:sz w:val="20"/>
          <w:szCs w:val="20"/>
        </w:rPr>
        <w:t xml:space="preserve"> </w:t>
      </w:r>
      <w:r w:rsidRPr="00F40F63">
        <w:rPr>
          <w:rFonts w:cs="Times New Roman"/>
          <w:sz w:val="20"/>
          <w:szCs w:val="20"/>
        </w:rPr>
        <w:t>of</w:t>
      </w:r>
      <w:r w:rsidR="00DC5E52" w:rsidRPr="00F40F63">
        <w:rPr>
          <w:rFonts w:cs="Times New Roman"/>
          <w:sz w:val="20"/>
          <w:szCs w:val="20"/>
        </w:rPr>
        <w:t xml:space="preserve"> </w:t>
      </w:r>
      <w:r w:rsidRPr="00F40F63">
        <w:rPr>
          <w:rFonts w:cs="Times New Roman"/>
          <w:sz w:val="20"/>
          <w:szCs w:val="20"/>
        </w:rPr>
        <w:t>spraying</w:t>
      </w:r>
      <w:r w:rsidR="00DC5E52" w:rsidRPr="00F40F63">
        <w:rPr>
          <w:rFonts w:cs="Times New Roman"/>
          <w:sz w:val="20"/>
          <w:szCs w:val="20"/>
        </w:rPr>
        <w:t xml:space="preserve"> </w:t>
      </w:r>
      <w:r w:rsidRPr="00F40F63">
        <w:rPr>
          <w:rFonts w:cs="Times New Roman"/>
          <w:sz w:val="20"/>
          <w:szCs w:val="20"/>
        </w:rPr>
        <w:t>fenugreek</w:t>
      </w:r>
      <w:r w:rsidR="00DC5E52" w:rsidRPr="00F40F63">
        <w:rPr>
          <w:rFonts w:cs="Times New Roman"/>
          <w:sz w:val="20"/>
          <w:szCs w:val="20"/>
        </w:rPr>
        <w:t xml:space="preserve"> </w:t>
      </w:r>
      <w:r w:rsidRPr="00F40F63">
        <w:rPr>
          <w:rFonts w:cs="Times New Roman"/>
          <w:sz w:val="20"/>
          <w:szCs w:val="20"/>
        </w:rPr>
        <w:t>seed</w:t>
      </w:r>
      <w:r w:rsidR="00DC5E52" w:rsidRPr="00F40F63">
        <w:rPr>
          <w:rFonts w:cs="Times New Roman"/>
          <w:sz w:val="20"/>
          <w:szCs w:val="20"/>
        </w:rPr>
        <w:t xml:space="preserve"> </w:t>
      </w:r>
      <w:r w:rsidRPr="00F40F63">
        <w:rPr>
          <w:rFonts w:cs="Times New Roman"/>
          <w:sz w:val="20"/>
          <w:szCs w:val="20"/>
        </w:rPr>
        <w:t>and</w:t>
      </w:r>
      <w:r w:rsidR="00DC5E52" w:rsidRPr="00F40F63">
        <w:rPr>
          <w:rFonts w:cs="Times New Roman"/>
          <w:sz w:val="20"/>
          <w:szCs w:val="20"/>
        </w:rPr>
        <w:t xml:space="preserve"> </w:t>
      </w:r>
      <w:r w:rsidRPr="00F40F63">
        <w:rPr>
          <w:rFonts w:cs="Times New Roman"/>
          <w:sz w:val="20"/>
          <w:szCs w:val="20"/>
        </w:rPr>
        <w:t>some</w:t>
      </w:r>
      <w:r w:rsidR="00DC5E52" w:rsidRPr="00F40F63">
        <w:rPr>
          <w:rFonts w:cs="Times New Roman"/>
          <w:sz w:val="20"/>
          <w:szCs w:val="20"/>
        </w:rPr>
        <w:t xml:space="preserve"> </w:t>
      </w:r>
      <w:r w:rsidRPr="00F40F63">
        <w:rPr>
          <w:rFonts w:cs="Times New Roman"/>
          <w:sz w:val="20"/>
          <w:szCs w:val="20"/>
        </w:rPr>
        <w:t>nutrients</w:t>
      </w:r>
      <w:r w:rsidR="00DC5E52" w:rsidRPr="00F40F63">
        <w:rPr>
          <w:rFonts w:cs="Times New Roman"/>
          <w:sz w:val="20"/>
          <w:szCs w:val="20"/>
        </w:rPr>
        <w:t xml:space="preserve"> </w:t>
      </w:r>
      <w:r w:rsidRPr="00F40F63">
        <w:rPr>
          <w:rFonts w:cs="Times New Roman"/>
          <w:sz w:val="20"/>
          <w:szCs w:val="20"/>
        </w:rPr>
        <w:t>on</w:t>
      </w:r>
      <w:r w:rsidR="00DC5E52" w:rsidRPr="00F40F63">
        <w:rPr>
          <w:rFonts w:cs="Times New Roman"/>
          <w:sz w:val="20"/>
          <w:szCs w:val="20"/>
        </w:rPr>
        <w:t xml:space="preserve"> </w:t>
      </w:r>
      <w:r w:rsidRPr="00F40F63">
        <w:rPr>
          <w:rFonts w:cs="Times New Roman"/>
          <w:sz w:val="20"/>
          <w:szCs w:val="20"/>
        </w:rPr>
        <w:t>fruiting</w:t>
      </w:r>
      <w:r w:rsidR="00DC5E52" w:rsidRPr="00F40F63">
        <w:rPr>
          <w:rFonts w:cs="Times New Roman"/>
          <w:sz w:val="20"/>
          <w:szCs w:val="20"/>
        </w:rPr>
        <w:t xml:space="preserve"> </w:t>
      </w:r>
      <w:r w:rsidRPr="00F40F63">
        <w:rPr>
          <w:rFonts w:cs="Times New Roman"/>
          <w:sz w:val="20"/>
          <w:szCs w:val="20"/>
        </w:rPr>
        <w:t>of</w:t>
      </w:r>
      <w:r w:rsidR="00DC5E52" w:rsidRPr="00F40F63">
        <w:rPr>
          <w:rFonts w:cs="Times New Roman"/>
          <w:sz w:val="20"/>
          <w:szCs w:val="20"/>
        </w:rPr>
        <w:t xml:space="preserve"> </w:t>
      </w:r>
      <w:r w:rsidRPr="00F40F63">
        <w:rPr>
          <w:rFonts w:cs="Times New Roman"/>
          <w:sz w:val="20"/>
          <w:szCs w:val="20"/>
        </w:rPr>
        <w:t>Keitte</w:t>
      </w:r>
      <w:r w:rsidR="00DC5E52" w:rsidRPr="00F40F63">
        <w:rPr>
          <w:rFonts w:cs="Times New Roman"/>
          <w:sz w:val="20"/>
          <w:szCs w:val="20"/>
        </w:rPr>
        <w:t xml:space="preserve"> </w:t>
      </w:r>
      <w:r w:rsidRPr="00F40F63">
        <w:rPr>
          <w:rFonts w:cs="Times New Roman"/>
          <w:sz w:val="20"/>
          <w:szCs w:val="20"/>
        </w:rPr>
        <w:t>mango</w:t>
      </w:r>
      <w:r w:rsidR="00DC5E52" w:rsidRPr="00F40F63">
        <w:rPr>
          <w:rFonts w:cs="Times New Roman"/>
          <w:sz w:val="20"/>
          <w:szCs w:val="20"/>
        </w:rPr>
        <w:t xml:space="preserve"> </w:t>
      </w:r>
      <w:r w:rsidRPr="00F40F63">
        <w:rPr>
          <w:rFonts w:cs="Times New Roman"/>
          <w:sz w:val="20"/>
          <w:szCs w:val="20"/>
        </w:rPr>
        <w:t>trees</w:t>
      </w:r>
      <w:r w:rsidR="00DC5E52" w:rsidRPr="00F40F63">
        <w:rPr>
          <w:rFonts w:cs="Times New Roman"/>
          <w:sz w:val="20"/>
          <w:szCs w:val="20"/>
        </w:rPr>
        <w:t xml:space="preserve"> </w:t>
      </w:r>
      <w:r w:rsidRPr="00F40F63">
        <w:rPr>
          <w:rFonts w:cs="Times New Roman"/>
          <w:sz w:val="20"/>
          <w:szCs w:val="20"/>
        </w:rPr>
        <w:t>grown</w:t>
      </w:r>
      <w:r w:rsidR="00DC5E52" w:rsidRPr="00F40F63">
        <w:rPr>
          <w:rFonts w:cs="Times New Roman"/>
          <w:sz w:val="20"/>
          <w:szCs w:val="20"/>
        </w:rPr>
        <w:t xml:space="preserve"> </w:t>
      </w:r>
      <w:r w:rsidRPr="00F40F63">
        <w:rPr>
          <w:rFonts w:cs="Times New Roman"/>
          <w:sz w:val="20"/>
          <w:szCs w:val="20"/>
        </w:rPr>
        <w:t>under</w:t>
      </w:r>
      <w:r w:rsidR="00DC5E52" w:rsidRPr="00F40F63">
        <w:rPr>
          <w:rFonts w:cs="Times New Roman"/>
          <w:sz w:val="20"/>
          <w:szCs w:val="20"/>
        </w:rPr>
        <w:t xml:space="preserve"> </w:t>
      </w:r>
      <w:r w:rsidRPr="00F40F63">
        <w:rPr>
          <w:rFonts w:cs="Times New Roman"/>
          <w:sz w:val="20"/>
          <w:szCs w:val="20"/>
        </w:rPr>
        <w:t>Aswan</w:t>
      </w:r>
      <w:r w:rsidR="00DC5E52" w:rsidRPr="00F40F63">
        <w:rPr>
          <w:rFonts w:cs="Times New Roman"/>
          <w:sz w:val="20"/>
          <w:szCs w:val="20"/>
        </w:rPr>
        <w:t xml:space="preserve"> </w:t>
      </w:r>
      <w:r w:rsidRPr="00F40F63">
        <w:rPr>
          <w:rFonts w:cs="Times New Roman"/>
          <w:sz w:val="20"/>
          <w:szCs w:val="20"/>
        </w:rPr>
        <w:t>region</w:t>
      </w:r>
      <w:r w:rsidR="00DC5E52" w:rsidRPr="00F40F63">
        <w:rPr>
          <w:rFonts w:cs="Times New Roman"/>
          <w:sz w:val="20"/>
          <w:szCs w:val="20"/>
        </w:rPr>
        <w:t xml:space="preserve"> </w:t>
      </w:r>
      <w:r w:rsidRPr="00F40F63">
        <w:rPr>
          <w:rFonts w:cs="Times New Roman"/>
          <w:sz w:val="20"/>
          <w:szCs w:val="20"/>
        </w:rPr>
        <w:t>conditions.</w:t>
      </w:r>
      <w:r w:rsidR="00DC5E52" w:rsidRPr="00F40F63">
        <w:rPr>
          <w:rFonts w:cs="Times New Roman"/>
          <w:sz w:val="20"/>
          <w:szCs w:val="20"/>
        </w:rPr>
        <w:t xml:space="preserve"> </w:t>
      </w:r>
      <w:r w:rsidRPr="00F40F63">
        <w:rPr>
          <w:rFonts w:cs="Times New Roman"/>
          <w:sz w:val="20"/>
          <w:szCs w:val="20"/>
        </w:rPr>
        <w:t>World</w:t>
      </w:r>
      <w:r w:rsidR="00DC5E52" w:rsidRPr="00F40F63">
        <w:rPr>
          <w:rFonts w:cs="Times New Roman"/>
          <w:sz w:val="20"/>
          <w:szCs w:val="20"/>
        </w:rPr>
        <w:t xml:space="preserve"> </w:t>
      </w:r>
      <w:r w:rsidRPr="00F40F63">
        <w:rPr>
          <w:rFonts w:cs="Times New Roman"/>
          <w:sz w:val="20"/>
          <w:szCs w:val="20"/>
        </w:rPr>
        <w:t>Rural</w:t>
      </w:r>
      <w:r w:rsidR="00DC5E52" w:rsidRPr="00F40F63">
        <w:rPr>
          <w:rFonts w:cs="Times New Roman"/>
          <w:sz w:val="20"/>
          <w:szCs w:val="20"/>
        </w:rPr>
        <w:t xml:space="preserve"> </w:t>
      </w:r>
      <w:r w:rsidRPr="00F40F63">
        <w:rPr>
          <w:rFonts w:cs="Times New Roman"/>
          <w:sz w:val="20"/>
          <w:szCs w:val="20"/>
        </w:rPr>
        <w:t>Observations.</w:t>
      </w:r>
      <w:r w:rsidR="00DC5E52" w:rsidRPr="00F40F63">
        <w:rPr>
          <w:rFonts w:cs="Times New Roman"/>
          <w:sz w:val="20"/>
          <w:szCs w:val="20"/>
        </w:rPr>
        <w:t xml:space="preserve"> </w:t>
      </w:r>
      <w:r w:rsidRPr="00F40F63">
        <w:rPr>
          <w:rFonts w:cs="Times New Roman"/>
          <w:sz w:val="20"/>
          <w:szCs w:val="20"/>
        </w:rPr>
        <w:t>6</w:t>
      </w:r>
      <w:r w:rsidR="00DC5E52" w:rsidRPr="00F40F63">
        <w:rPr>
          <w:rFonts w:cs="Times New Roman"/>
          <w:sz w:val="20"/>
          <w:szCs w:val="20"/>
        </w:rPr>
        <w:t xml:space="preserve"> </w:t>
      </w:r>
      <w:r w:rsidRPr="00F40F63">
        <w:rPr>
          <w:rFonts w:cs="Times New Roman"/>
          <w:sz w:val="20"/>
          <w:szCs w:val="20"/>
        </w:rPr>
        <w:t>(4):</w:t>
      </w:r>
      <w:r w:rsidR="00DC5E52" w:rsidRPr="00F40F63">
        <w:rPr>
          <w:rFonts w:cs="Times New Roman"/>
          <w:sz w:val="20"/>
          <w:szCs w:val="20"/>
        </w:rPr>
        <w:t xml:space="preserve"> </w:t>
      </w:r>
      <w:r w:rsidRPr="00F40F63">
        <w:rPr>
          <w:rFonts w:cs="Times New Roman"/>
          <w:sz w:val="20"/>
          <w:szCs w:val="20"/>
        </w:rPr>
        <w:t>103-108.</w:t>
      </w:r>
      <w:r w:rsidR="00DC5E52" w:rsidRPr="00F40F63">
        <w:rPr>
          <w:rFonts w:cs="Times New Roman"/>
          <w:sz w:val="20"/>
          <w:szCs w:val="20"/>
        </w:rPr>
        <w:t xml:space="preserve"> </w:t>
      </w:r>
    </w:p>
    <w:p w:rsidR="00E678B6" w:rsidRPr="00F40F63" w:rsidRDefault="00E678B6" w:rsidP="00F40F63">
      <w:pPr>
        <w:pStyle w:val="a8"/>
        <w:widowControl w:val="0"/>
        <w:numPr>
          <w:ilvl w:val="0"/>
          <w:numId w:val="3"/>
        </w:numPr>
        <w:tabs>
          <w:tab w:val="right" w:pos="7939"/>
        </w:tabs>
        <w:autoSpaceDE w:val="0"/>
        <w:autoSpaceDN w:val="0"/>
        <w:bidi w:val="0"/>
        <w:snapToGrid w:val="0"/>
        <w:ind w:firstLineChars="0"/>
        <w:jc w:val="both"/>
        <w:rPr>
          <w:rFonts w:cs="Times New Roman"/>
          <w:sz w:val="20"/>
          <w:szCs w:val="20"/>
        </w:rPr>
      </w:pPr>
      <w:r w:rsidRPr="00F40F63">
        <w:rPr>
          <w:rFonts w:cs="Times New Roman"/>
          <w:bCs/>
          <w:sz w:val="20"/>
          <w:szCs w:val="20"/>
        </w:rPr>
        <w:t>Ahmed,</w:t>
      </w:r>
      <w:r w:rsidR="00DC5E52" w:rsidRPr="00F40F63">
        <w:rPr>
          <w:rFonts w:cs="Times New Roman"/>
          <w:bCs/>
          <w:sz w:val="20"/>
          <w:szCs w:val="20"/>
        </w:rPr>
        <w:t xml:space="preserve"> </w:t>
      </w:r>
      <w:r w:rsidRPr="00F40F63">
        <w:rPr>
          <w:rFonts w:cs="Times New Roman"/>
          <w:bCs/>
          <w:sz w:val="20"/>
          <w:szCs w:val="20"/>
        </w:rPr>
        <w:t>F.F.</w:t>
      </w:r>
      <w:r w:rsidR="00DC5E52" w:rsidRPr="00F40F63">
        <w:rPr>
          <w:rFonts w:cs="Times New Roman"/>
          <w:bCs/>
          <w:sz w:val="20"/>
          <w:szCs w:val="20"/>
        </w:rPr>
        <w:t xml:space="preserve"> </w:t>
      </w:r>
      <w:r w:rsidRPr="00F40F63">
        <w:rPr>
          <w:rFonts w:cs="Times New Roman"/>
          <w:bCs/>
          <w:sz w:val="20"/>
          <w:szCs w:val="20"/>
        </w:rPr>
        <w:t>and</w:t>
      </w:r>
      <w:r w:rsidR="00DC5E52" w:rsidRPr="00F40F63">
        <w:rPr>
          <w:rFonts w:cs="Times New Roman"/>
          <w:bCs/>
          <w:sz w:val="20"/>
          <w:szCs w:val="20"/>
        </w:rPr>
        <w:t xml:space="preserve"> </w:t>
      </w:r>
      <w:r w:rsidRPr="00F40F63">
        <w:rPr>
          <w:rFonts w:cs="Times New Roman"/>
          <w:bCs/>
          <w:sz w:val="20"/>
          <w:szCs w:val="20"/>
        </w:rPr>
        <w:t>Morsy,</w:t>
      </w:r>
      <w:r w:rsidR="00DC5E52" w:rsidRPr="00F40F63">
        <w:rPr>
          <w:rFonts w:cs="Times New Roman"/>
          <w:bCs/>
          <w:sz w:val="20"/>
          <w:szCs w:val="20"/>
        </w:rPr>
        <w:t xml:space="preserve"> </w:t>
      </w:r>
      <w:r w:rsidRPr="00F40F63">
        <w:rPr>
          <w:rFonts w:cs="Times New Roman"/>
          <w:bCs/>
          <w:sz w:val="20"/>
          <w:szCs w:val="20"/>
        </w:rPr>
        <w:t>M.H.</w:t>
      </w:r>
      <w:r w:rsidR="00DC5E52" w:rsidRPr="00F40F63">
        <w:rPr>
          <w:rFonts w:cs="Times New Roman"/>
          <w:bCs/>
          <w:sz w:val="20"/>
          <w:szCs w:val="20"/>
        </w:rPr>
        <w:t xml:space="preserve"> </w:t>
      </w:r>
      <w:r w:rsidRPr="00F40F63">
        <w:rPr>
          <w:rFonts w:cs="Times New Roman"/>
          <w:bCs/>
          <w:sz w:val="20"/>
          <w:szCs w:val="20"/>
        </w:rPr>
        <w:t>(1999):</w:t>
      </w:r>
      <w:r w:rsidR="00DC5E52" w:rsidRPr="00F40F63">
        <w:rPr>
          <w:rFonts w:cs="Times New Roman"/>
          <w:sz w:val="20"/>
          <w:szCs w:val="20"/>
        </w:rPr>
        <w:t xml:space="preserve"> </w:t>
      </w:r>
      <w:r w:rsidRPr="00F40F63">
        <w:rPr>
          <w:rFonts w:cs="Times New Roman"/>
          <w:sz w:val="20"/>
          <w:szCs w:val="20"/>
        </w:rPr>
        <w:t>A</w:t>
      </w:r>
      <w:r w:rsidR="00DC5E52" w:rsidRPr="00F40F63">
        <w:rPr>
          <w:rFonts w:cs="Times New Roman"/>
          <w:sz w:val="20"/>
          <w:szCs w:val="20"/>
        </w:rPr>
        <w:t xml:space="preserve"> </w:t>
      </w:r>
      <w:r w:rsidRPr="00F40F63">
        <w:rPr>
          <w:rFonts w:cs="Times New Roman"/>
          <w:sz w:val="20"/>
          <w:szCs w:val="20"/>
        </w:rPr>
        <w:t>new</w:t>
      </w:r>
      <w:r w:rsidR="00DC5E52" w:rsidRPr="00F40F63">
        <w:rPr>
          <w:rFonts w:cs="Times New Roman"/>
          <w:sz w:val="20"/>
          <w:szCs w:val="20"/>
        </w:rPr>
        <w:t xml:space="preserve"> </w:t>
      </w:r>
      <w:r w:rsidRPr="00F40F63">
        <w:rPr>
          <w:rFonts w:cs="Times New Roman"/>
          <w:sz w:val="20"/>
          <w:szCs w:val="20"/>
        </w:rPr>
        <w:lastRenderedPageBreak/>
        <w:t>method</w:t>
      </w:r>
      <w:r w:rsidR="00DC5E52" w:rsidRPr="00F40F63">
        <w:rPr>
          <w:rFonts w:cs="Times New Roman"/>
          <w:sz w:val="20"/>
          <w:szCs w:val="20"/>
        </w:rPr>
        <w:t xml:space="preserve"> </w:t>
      </w:r>
      <w:r w:rsidRPr="00F40F63">
        <w:rPr>
          <w:rFonts w:cs="Times New Roman"/>
          <w:sz w:val="20"/>
          <w:szCs w:val="20"/>
        </w:rPr>
        <w:t>for</w:t>
      </w:r>
      <w:r w:rsidR="00DC5E52" w:rsidRPr="00F40F63">
        <w:rPr>
          <w:rFonts w:cs="Times New Roman"/>
          <w:sz w:val="20"/>
          <w:szCs w:val="20"/>
        </w:rPr>
        <w:t xml:space="preserve"> </w:t>
      </w:r>
      <w:r w:rsidRPr="00F40F63">
        <w:rPr>
          <w:rFonts w:cs="Times New Roman"/>
          <w:sz w:val="20"/>
          <w:szCs w:val="20"/>
        </w:rPr>
        <w:t>measuring</w:t>
      </w:r>
      <w:r w:rsidR="00DC5E52" w:rsidRPr="00F40F63">
        <w:rPr>
          <w:rFonts w:cs="Times New Roman"/>
          <w:sz w:val="20"/>
          <w:szCs w:val="20"/>
        </w:rPr>
        <w:t xml:space="preserve"> </w:t>
      </w:r>
      <w:r w:rsidRPr="00F40F63">
        <w:rPr>
          <w:rFonts w:cs="Times New Roman"/>
          <w:sz w:val="20"/>
          <w:szCs w:val="20"/>
        </w:rPr>
        <w:t>leaf</w:t>
      </w:r>
      <w:r w:rsidR="00DC5E52" w:rsidRPr="00F40F63">
        <w:rPr>
          <w:rFonts w:cs="Times New Roman"/>
          <w:sz w:val="20"/>
          <w:szCs w:val="20"/>
        </w:rPr>
        <w:t xml:space="preserve"> </w:t>
      </w:r>
      <w:r w:rsidRPr="00F40F63">
        <w:rPr>
          <w:rFonts w:cs="Times New Roman"/>
          <w:sz w:val="20"/>
          <w:szCs w:val="20"/>
        </w:rPr>
        <w:t>area</w:t>
      </w:r>
      <w:r w:rsidR="00DC5E52" w:rsidRPr="00F40F63">
        <w:rPr>
          <w:rFonts w:cs="Times New Roman"/>
          <w:sz w:val="20"/>
          <w:szCs w:val="20"/>
        </w:rPr>
        <w:t xml:space="preserve"> </w:t>
      </w:r>
      <w:r w:rsidRPr="00F40F63">
        <w:rPr>
          <w:rFonts w:cs="Times New Roman"/>
          <w:sz w:val="20"/>
          <w:szCs w:val="20"/>
        </w:rPr>
        <w:t>in</w:t>
      </w:r>
      <w:r w:rsidR="00DC5E52" w:rsidRPr="00F40F63">
        <w:rPr>
          <w:rFonts w:cs="Times New Roman"/>
          <w:sz w:val="20"/>
          <w:szCs w:val="20"/>
        </w:rPr>
        <w:t xml:space="preserve"> </w:t>
      </w:r>
      <w:r w:rsidRPr="00F40F63">
        <w:rPr>
          <w:rFonts w:cs="Times New Roman"/>
          <w:sz w:val="20"/>
          <w:szCs w:val="20"/>
        </w:rPr>
        <w:t>different</w:t>
      </w:r>
      <w:r w:rsidR="00DC5E52" w:rsidRPr="00F40F63">
        <w:rPr>
          <w:rFonts w:cs="Times New Roman"/>
          <w:sz w:val="20"/>
          <w:szCs w:val="20"/>
        </w:rPr>
        <w:t xml:space="preserve"> </w:t>
      </w:r>
      <w:r w:rsidRPr="00F40F63">
        <w:rPr>
          <w:rFonts w:cs="Times New Roman"/>
          <w:sz w:val="20"/>
          <w:szCs w:val="20"/>
        </w:rPr>
        <w:t>fruit</w:t>
      </w:r>
      <w:r w:rsidR="00DC5E52" w:rsidRPr="00F40F63">
        <w:rPr>
          <w:rFonts w:cs="Times New Roman"/>
          <w:sz w:val="20"/>
          <w:szCs w:val="20"/>
        </w:rPr>
        <w:t xml:space="preserve"> </w:t>
      </w:r>
      <w:r w:rsidRPr="00F40F63">
        <w:rPr>
          <w:rFonts w:cs="Times New Roman"/>
          <w:sz w:val="20"/>
          <w:szCs w:val="20"/>
        </w:rPr>
        <w:t>species.</w:t>
      </w:r>
      <w:r w:rsidR="00DC5E52" w:rsidRPr="00F40F63">
        <w:rPr>
          <w:rFonts w:cs="Times New Roman"/>
          <w:sz w:val="20"/>
          <w:szCs w:val="20"/>
        </w:rPr>
        <w:t xml:space="preserve"> </w:t>
      </w:r>
      <w:r w:rsidRPr="00F40F63">
        <w:rPr>
          <w:rFonts w:cs="Times New Roman"/>
          <w:sz w:val="20"/>
          <w:szCs w:val="20"/>
        </w:rPr>
        <w:t>Minia.</w:t>
      </w:r>
      <w:r w:rsidR="00DC5E52" w:rsidRPr="00F40F63">
        <w:rPr>
          <w:rFonts w:cs="Times New Roman"/>
          <w:sz w:val="20"/>
          <w:szCs w:val="20"/>
        </w:rPr>
        <w:t xml:space="preserve"> </w:t>
      </w:r>
      <w:r w:rsidRPr="00F40F63">
        <w:rPr>
          <w:rFonts w:cs="Times New Roman"/>
          <w:sz w:val="20"/>
          <w:szCs w:val="20"/>
        </w:rPr>
        <w:t>J.</w:t>
      </w:r>
      <w:r w:rsidR="00DC5E52" w:rsidRPr="00F40F63">
        <w:rPr>
          <w:rFonts w:cs="Times New Roman"/>
          <w:sz w:val="20"/>
          <w:szCs w:val="20"/>
        </w:rPr>
        <w:t xml:space="preserve"> </w:t>
      </w:r>
      <w:r w:rsidRPr="00F40F63">
        <w:rPr>
          <w:rFonts w:cs="Times New Roman"/>
          <w:sz w:val="20"/>
          <w:szCs w:val="20"/>
        </w:rPr>
        <w:t>of</w:t>
      </w:r>
      <w:r w:rsidR="00DC5E52" w:rsidRPr="00F40F63">
        <w:rPr>
          <w:rFonts w:cs="Times New Roman"/>
          <w:sz w:val="20"/>
          <w:szCs w:val="20"/>
        </w:rPr>
        <w:t xml:space="preserve"> </w:t>
      </w:r>
      <w:r w:rsidRPr="00F40F63">
        <w:rPr>
          <w:rFonts w:cs="Times New Roman"/>
          <w:sz w:val="20"/>
          <w:szCs w:val="20"/>
        </w:rPr>
        <w:t>Agric.</w:t>
      </w:r>
      <w:r w:rsidR="00DC5E52" w:rsidRPr="00F40F63">
        <w:rPr>
          <w:rFonts w:cs="Times New Roman"/>
          <w:sz w:val="20"/>
          <w:szCs w:val="20"/>
        </w:rPr>
        <w:t xml:space="preserve"> </w:t>
      </w:r>
      <w:r w:rsidRPr="00F40F63">
        <w:rPr>
          <w:rFonts w:cs="Times New Roman"/>
          <w:sz w:val="20"/>
          <w:szCs w:val="20"/>
        </w:rPr>
        <w:t>Res.</w:t>
      </w:r>
      <w:r w:rsidR="00DC5E52" w:rsidRPr="00F40F63">
        <w:rPr>
          <w:rFonts w:cs="Times New Roman"/>
          <w:sz w:val="20"/>
          <w:szCs w:val="20"/>
        </w:rPr>
        <w:t xml:space="preserve"> &amp; </w:t>
      </w:r>
      <w:r w:rsidRPr="00F40F63">
        <w:rPr>
          <w:rFonts w:cs="Times New Roman"/>
          <w:sz w:val="20"/>
          <w:szCs w:val="20"/>
        </w:rPr>
        <w:t>Develop.,</w:t>
      </w:r>
      <w:r w:rsidR="00DC5E52" w:rsidRPr="00F40F63">
        <w:rPr>
          <w:rFonts w:cs="Times New Roman"/>
          <w:sz w:val="20"/>
          <w:szCs w:val="20"/>
        </w:rPr>
        <w:t xml:space="preserve"> </w:t>
      </w:r>
      <w:r w:rsidRPr="00F40F63">
        <w:rPr>
          <w:rFonts w:cs="Times New Roman"/>
          <w:sz w:val="20"/>
          <w:szCs w:val="20"/>
        </w:rPr>
        <w:t>(19):</w:t>
      </w:r>
      <w:r w:rsidR="00DC5E52" w:rsidRPr="00F40F63">
        <w:rPr>
          <w:rFonts w:cs="Times New Roman"/>
          <w:sz w:val="20"/>
          <w:szCs w:val="20"/>
        </w:rPr>
        <w:t xml:space="preserve"> </w:t>
      </w:r>
      <w:r w:rsidRPr="00F40F63">
        <w:rPr>
          <w:rFonts w:cs="Times New Roman"/>
          <w:sz w:val="20"/>
          <w:szCs w:val="20"/>
        </w:rPr>
        <w:t>97-105.</w:t>
      </w:r>
    </w:p>
    <w:p w:rsidR="00E678B6" w:rsidRPr="00F40F63" w:rsidRDefault="00E678B6" w:rsidP="00F40F63">
      <w:pPr>
        <w:pStyle w:val="a8"/>
        <w:widowControl w:val="0"/>
        <w:numPr>
          <w:ilvl w:val="0"/>
          <w:numId w:val="3"/>
        </w:numPr>
        <w:tabs>
          <w:tab w:val="right" w:pos="7939"/>
        </w:tabs>
        <w:autoSpaceDE w:val="0"/>
        <w:autoSpaceDN w:val="0"/>
        <w:bidi w:val="0"/>
        <w:snapToGrid w:val="0"/>
        <w:ind w:firstLineChars="0"/>
        <w:jc w:val="both"/>
        <w:rPr>
          <w:rFonts w:cs="Times New Roman"/>
          <w:sz w:val="20"/>
          <w:szCs w:val="20"/>
        </w:rPr>
      </w:pPr>
      <w:r w:rsidRPr="00F40F63">
        <w:rPr>
          <w:rFonts w:cs="Times New Roman"/>
          <w:bCs/>
          <w:sz w:val="20"/>
          <w:szCs w:val="20"/>
        </w:rPr>
        <w:t>Ahmed,</w:t>
      </w:r>
      <w:r w:rsidR="00DC5E52" w:rsidRPr="00F40F63">
        <w:rPr>
          <w:rFonts w:cs="Times New Roman"/>
          <w:bCs/>
          <w:sz w:val="20"/>
          <w:szCs w:val="20"/>
        </w:rPr>
        <w:t xml:space="preserve"> </w:t>
      </w:r>
      <w:r w:rsidRPr="00F40F63">
        <w:rPr>
          <w:rFonts w:cs="Times New Roman"/>
          <w:bCs/>
          <w:sz w:val="20"/>
          <w:szCs w:val="20"/>
        </w:rPr>
        <w:t>M.M.M.</w:t>
      </w:r>
      <w:r w:rsidR="00DC5E52" w:rsidRPr="00F40F63">
        <w:rPr>
          <w:rFonts w:cs="Times New Roman"/>
          <w:bCs/>
          <w:sz w:val="20"/>
          <w:szCs w:val="20"/>
        </w:rPr>
        <w:t xml:space="preserve"> </w:t>
      </w:r>
      <w:r w:rsidRPr="00F40F63">
        <w:rPr>
          <w:rFonts w:cs="Times New Roman"/>
          <w:bCs/>
          <w:sz w:val="20"/>
          <w:szCs w:val="20"/>
        </w:rPr>
        <w:t>(2018):</w:t>
      </w:r>
      <w:r w:rsidR="00DC5E52" w:rsidRPr="00F40F63">
        <w:rPr>
          <w:rFonts w:cs="Times New Roman"/>
          <w:sz w:val="20"/>
          <w:szCs w:val="20"/>
        </w:rPr>
        <w:t xml:space="preserve"> </w:t>
      </w:r>
      <w:r w:rsidRPr="00F40F63">
        <w:rPr>
          <w:rFonts w:cs="Times New Roman"/>
          <w:sz w:val="20"/>
          <w:szCs w:val="20"/>
        </w:rPr>
        <w:t>Physiological</w:t>
      </w:r>
      <w:r w:rsidR="00DC5E52" w:rsidRPr="00F40F63">
        <w:rPr>
          <w:rFonts w:cs="Times New Roman"/>
          <w:sz w:val="20"/>
          <w:szCs w:val="20"/>
        </w:rPr>
        <w:t xml:space="preserve"> </w:t>
      </w:r>
      <w:r w:rsidRPr="00F40F63">
        <w:rPr>
          <w:rFonts w:cs="Times New Roman"/>
          <w:sz w:val="20"/>
          <w:szCs w:val="20"/>
        </w:rPr>
        <w:t>studies</w:t>
      </w:r>
      <w:r w:rsidR="00DC5E52" w:rsidRPr="00F40F63">
        <w:rPr>
          <w:rFonts w:cs="Times New Roman"/>
          <w:sz w:val="20"/>
          <w:szCs w:val="20"/>
        </w:rPr>
        <w:t xml:space="preserve"> </w:t>
      </w:r>
      <w:r w:rsidRPr="00F40F63">
        <w:rPr>
          <w:rFonts w:cs="Times New Roman"/>
          <w:sz w:val="20"/>
          <w:szCs w:val="20"/>
        </w:rPr>
        <w:t>on</w:t>
      </w:r>
      <w:r w:rsidR="00DC5E52" w:rsidRPr="00F40F63">
        <w:rPr>
          <w:rFonts w:cs="Times New Roman"/>
          <w:sz w:val="20"/>
          <w:szCs w:val="20"/>
        </w:rPr>
        <w:t xml:space="preserve"> </w:t>
      </w:r>
      <w:r w:rsidRPr="00F40F63">
        <w:rPr>
          <w:rFonts w:cs="Times New Roman"/>
          <w:sz w:val="20"/>
          <w:szCs w:val="20"/>
        </w:rPr>
        <w:t>fertilization</w:t>
      </w:r>
      <w:r w:rsidR="00DC5E52" w:rsidRPr="00F40F63">
        <w:rPr>
          <w:rFonts w:cs="Times New Roman"/>
          <w:sz w:val="20"/>
          <w:szCs w:val="20"/>
        </w:rPr>
        <w:t xml:space="preserve"> </w:t>
      </w:r>
      <w:r w:rsidRPr="00F40F63">
        <w:rPr>
          <w:rFonts w:cs="Times New Roman"/>
          <w:sz w:val="20"/>
          <w:szCs w:val="20"/>
        </w:rPr>
        <w:t>of</w:t>
      </w:r>
      <w:r w:rsidR="00DC5E52" w:rsidRPr="00F40F63">
        <w:rPr>
          <w:rFonts w:cs="Times New Roman"/>
          <w:sz w:val="20"/>
          <w:szCs w:val="20"/>
        </w:rPr>
        <w:t xml:space="preserve"> </w:t>
      </w:r>
      <w:r w:rsidRPr="00F40F63">
        <w:rPr>
          <w:rFonts w:cs="Times New Roman"/>
          <w:sz w:val="20"/>
          <w:szCs w:val="20"/>
        </w:rPr>
        <w:t>Flame</w:t>
      </w:r>
      <w:r w:rsidR="00DC5E52" w:rsidRPr="00F40F63">
        <w:rPr>
          <w:rFonts w:cs="Times New Roman"/>
          <w:sz w:val="20"/>
          <w:szCs w:val="20"/>
        </w:rPr>
        <w:t xml:space="preserve"> </w:t>
      </w:r>
      <w:r w:rsidRPr="00F40F63">
        <w:rPr>
          <w:rFonts w:cs="Times New Roman"/>
          <w:sz w:val="20"/>
          <w:szCs w:val="20"/>
        </w:rPr>
        <w:t>seedlings</w:t>
      </w:r>
      <w:r w:rsidR="00DC5E52" w:rsidRPr="00F40F63">
        <w:rPr>
          <w:rFonts w:cs="Times New Roman"/>
          <w:sz w:val="20"/>
          <w:szCs w:val="20"/>
        </w:rPr>
        <w:t xml:space="preserve"> </w:t>
      </w:r>
      <w:r w:rsidRPr="00F40F63">
        <w:rPr>
          <w:rFonts w:cs="Times New Roman"/>
          <w:sz w:val="20"/>
          <w:szCs w:val="20"/>
        </w:rPr>
        <w:t>grapevines</w:t>
      </w:r>
      <w:r w:rsidR="00DC5E52" w:rsidRPr="00F40F63">
        <w:rPr>
          <w:rFonts w:cs="Times New Roman"/>
          <w:sz w:val="20"/>
          <w:szCs w:val="20"/>
        </w:rPr>
        <w:t xml:space="preserve"> </w:t>
      </w:r>
      <w:r w:rsidRPr="00F40F63">
        <w:rPr>
          <w:rFonts w:cs="Times New Roman"/>
          <w:sz w:val="20"/>
          <w:szCs w:val="20"/>
        </w:rPr>
        <w:t>by</w:t>
      </w:r>
      <w:r w:rsidR="00DC5E52" w:rsidRPr="00F40F63">
        <w:rPr>
          <w:rFonts w:cs="Times New Roman"/>
          <w:sz w:val="20"/>
          <w:szCs w:val="20"/>
        </w:rPr>
        <w:t xml:space="preserve"> </w:t>
      </w:r>
      <w:r w:rsidRPr="00F40F63">
        <w:rPr>
          <w:rFonts w:cs="Times New Roman"/>
          <w:sz w:val="20"/>
          <w:szCs w:val="20"/>
        </w:rPr>
        <w:t>nano</w:t>
      </w:r>
      <w:r w:rsidR="00DC5E52" w:rsidRPr="00F40F63">
        <w:rPr>
          <w:rFonts w:cs="Times New Roman"/>
          <w:sz w:val="20"/>
          <w:szCs w:val="20"/>
        </w:rPr>
        <w:t xml:space="preserve"> </w:t>
      </w:r>
      <w:r w:rsidRPr="00F40F63">
        <w:rPr>
          <w:rFonts w:cs="Times New Roman"/>
          <w:sz w:val="20"/>
          <w:szCs w:val="20"/>
        </w:rPr>
        <w:t>technology</w:t>
      </w:r>
      <w:r w:rsidR="00DC5E52" w:rsidRPr="00F40F63">
        <w:rPr>
          <w:rFonts w:cs="Times New Roman"/>
          <w:sz w:val="20"/>
          <w:szCs w:val="20"/>
        </w:rPr>
        <w:t xml:space="preserve"> </w:t>
      </w:r>
      <w:r w:rsidRPr="00F40F63">
        <w:rPr>
          <w:rFonts w:cs="Times New Roman"/>
          <w:sz w:val="20"/>
          <w:szCs w:val="20"/>
        </w:rPr>
        <w:t>system.</w:t>
      </w:r>
      <w:r w:rsidR="00DC5E52" w:rsidRPr="00F40F63">
        <w:rPr>
          <w:rFonts w:cs="Times New Roman"/>
          <w:sz w:val="20"/>
          <w:szCs w:val="20"/>
        </w:rPr>
        <w:t xml:space="preserve"> </w:t>
      </w:r>
      <w:r w:rsidRPr="00F40F63">
        <w:rPr>
          <w:rFonts w:cs="Times New Roman"/>
          <w:sz w:val="20"/>
          <w:szCs w:val="20"/>
        </w:rPr>
        <w:t>M.</w:t>
      </w:r>
      <w:r w:rsidR="00DC5E52" w:rsidRPr="00F40F63">
        <w:rPr>
          <w:rFonts w:cs="Times New Roman"/>
          <w:sz w:val="20"/>
          <w:szCs w:val="20"/>
        </w:rPr>
        <w:t xml:space="preserve"> </w:t>
      </w:r>
      <w:r w:rsidRPr="00F40F63">
        <w:rPr>
          <w:rFonts w:cs="Times New Roman"/>
          <w:sz w:val="20"/>
          <w:szCs w:val="20"/>
        </w:rPr>
        <w:t>Sc.</w:t>
      </w:r>
      <w:r w:rsidR="00DC5E52" w:rsidRPr="00F40F63">
        <w:rPr>
          <w:rFonts w:cs="Times New Roman"/>
          <w:sz w:val="20"/>
          <w:szCs w:val="20"/>
        </w:rPr>
        <w:t xml:space="preserve"> </w:t>
      </w:r>
      <w:r w:rsidRPr="00F40F63">
        <w:rPr>
          <w:rFonts w:cs="Times New Roman"/>
          <w:sz w:val="20"/>
          <w:szCs w:val="20"/>
        </w:rPr>
        <w:t>Thesis</w:t>
      </w:r>
      <w:r w:rsidR="00DC5E52" w:rsidRPr="00F40F63">
        <w:rPr>
          <w:rFonts w:cs="Times New Roman"/>
          <w:sz w:val="20"/>
          <w:szCs w:val="20"/>
        </w:rPr>
        <w:t xml:space="preserve"> </w:t>
      </w:r>
      <w:r w:rsidRPr="00F40F63">
        <w:rPr>
          <w:rFonts w:cs="Times New Roman"/>
          <w:sz w:val="20"/>
          <w:szCs w:val="20"/>
        </w:rPr>
        <w:t>Fac.</w:t>
      </w:r>
      <w:r w:rsidR="00DC5E52" w:rsidRPr="00F40F63">
        <w:rPr>
          <w:rFonts w:cs="Times New Roman"/>
          <w:sz w:val="20"/>
          <w:szCs w:val="20"/>
        </w:rPr>
        <w:t xml:space="preserve"> </w:t>
      </w:r>
      <w:r w:rsidRPr="00F40F63">
        <w:rPr>
          <w:rFonts w:cs="Times New Roman"/>
          <w:sz w:val="20"/>
          <w:szCs w:val="20"/>
        </w:rPr>
        <w:t>of</w:t>
      </w:r>
      <w:r w:rsidR="00DC5E52" w:rsidRPr="00F40F63">
        <w:rPr>
          <w:rFonts w:cs="Times New Roman"/>
          <w:sz w:val="20"/>
          <w:szCs w:val="20"/>
        </w:rPr>
        <w:t xml:space="preserve"> </w:t>
      </w:r>
      <w:r w:rsidRPr="00F40F63">
        <w:rPr>
          <w:rFonts w:cs="Times New Roman"/>
          <w:sz w:val="20"/>
          <w:szCs w:val="20"/>
        </w:rPr>
        <w:t>Agric.</w:t>
      </w:r>
      <w:r w:rsidR="00DC5E52" w:rsidRPr="00F40F63">
        <w:rPr>
          <w:rFonts w:cs="Times New Roman"/>
          <w:sz w:val="20"/>
          <w:szCs w:val="20"/>
        </w:rPr>
        <w:t xml:space="preserve"> </w:t>
      </w:r>
      <w:r w:rsidRPr="00F40F63">
        <w:rPr>
          <w:rFonts w:cs="Times New Roman"/>
          <w:sz w:val="20"/>
          <w:szCs w:val="20"/>
        </w:rPr>
        <w:t>Minia</w:t>
      </w:r>
      <w:r w:rsidR="00DC5E52" w:rsidRPr="00F40F63">
        <w:rPr>
          <w:rFonts w:cs="Times New Roman"/>
          <w:sz w:val="20"/>
          <w:szCs w:val="20"/>
        </w:rPr>
        <w:t xml:space="preserve"> </w:t>
      </w:r>
      <w:r w:rsidRPr="00F40F63">
        <w:rPr>
          <w:rFonts w:cs="Times New Roman"/>
          <w:sz w:val="20"/>
          <w:szCs w:val="20"/>
        </w:rPr>
        <w:t>Univ.</w:t>
      </w:r>
      <w:r w:rsidR="00DC5E52" w:rsidRPr="00F40F63">
        <w:rPr>
          <w:rFonts w:cs="Times New Roman"/>
          <w:sz w:val="20"/>
          <w:szCs w:val="20"/>
        </w:rPr>
        <w:t xml:space="preserve"> </w:t>
      </w:r>
      <w:r w:rsidRPr="00F40F63">
        <w:rPr>
          <w:rFonts w:cs="Times New Roman"/>
          <w:sz w:val="20"/>
          <w:szCs w:val="20"/>
        </w:rPr>
        <w:t>Egypt.</w:t>
      </w:r>
      <w:r w:rsidR="00DC5E52" w:rsidRPr="00F40F63">
        <w:rPr>
          <w:rFonts w:cs="Times New Roman"/>
          <w:sz w:val="20"/>
          <w:szCs w:val="20"/>
        </w:rPr>
        <w:t xml:space="preserve"> </w:t>
      </w:r>
    </w:p>
    <w:p w:rsidR="00E678B6" w:rsidRPr="00F40F63" w:rsidRDefault="00E678B6" w:rsidP="00F40F63">
      <w:pPr>
        <w:pStyle w:val="a8"/>
        <w:widowControl w:val="0"/>
        <w:numPr>
          <w:ilvl w:val="0"/>
          <w:numId w:val="3"/>
        </w:numPr>
        <w:tabs>
          <w:tab w:val="right" w:pos="7939"/>
        </w:tabs>
        <w:autoSpaceDE w:val="0"/>
        <w:autoSpaceDN w:val="0"/>
        <w:bidi w:val="0"/>
        <w:snapToGrid w:val="0"/>
        <w:ind w:firstLineChars="0"/>
        <w:jc w:val="both"/>
        <w:rPr>
          <w:rFonts w:cs="Times New Roman"/>
          <w:sz w:val="20"/>
          <w:szCs w:val="20"/>
        </w:rPr>
      </w:pPr>
      <w:r w:rsidRPr="00F40F63">
        <w:rPr>
          <w:rFonts w:cs="Times New Roman"/>
          <w:bCs/>
          <w:sz w:val="20"/>
          <w:szCs w:val="20"/>
        </w:rPr>
        <w:t>Al-</w:t>
      </w:r>
      <w:r w:rsidR="00DC5E52" w:rsidRPr="00F40F63">
        <w:rPr>
          <w:rFonts w:cs="Times New Roman"/>
          <w:bCs/>
          <w:sz w:val="20"/>
          <w:szCs w:val="20"/>
        </w:rPr>
        <w:t xml:space="preserve"> </w:t>
      </w:r>
      <w:r w:rsidRPr="00F40F63">
        <w:rPr>
          <w:rFonts w:cs="Times New Roman"/>
          <w:bCs/>
          <w:sz w:val="20"/>
          <w:szCs w:val="20"/>
        </w:rPr>
        <w:t>Amin</w:t>
      </w:r>
      <w:r w:rsidR="00DC5E52" w:rsidRPr="00F40F63">
        <w:rPr>
          <w:rFonts w:cs="Times New Roman"/>
          <w:bCs/>
          <w:sz w:val="20"/>
          <w:szCs w:val="20"/>
        </w:rPr>
        <w:t xml:space="preserve"> </w:t>
      </w:r>
      <w:r w:rsidRPr="00F40F63">
        <w:rPr>
          <w:rFonts w:cs="Times New Roman"/>
          <w:bCs/>
          <w:sz w:val="20"/>
          <w:szCs w:val="20"/>
        </w:rPr>
        <w:t>Sadek,</w:t>
      </w:r>
      <w:r w:rsidR="00DC5E52" w:rsidRPr="00F40F63">
        <w:rPr>
          <w:rFonts w:cs="Times New Roman"/>
          <w:bCs/>
          <w:sz w:val="20"/>
          <w:szCs w:val="20"/>
        </w:rPr>
        <w:t xml:space="preserve"> </w:t>
      </w:r>
      <w:r w:rsidRPr="00F40F63">
        <w:rPr>
          <w:rFonts w:cs="Times New Roman"/>
          <w:bCs/>
          <w:sz w:val="20"/>
          <w:szCs w:val="20"/>
        </w:rPr>
        <w:t>M.D.</w:t>
      </w:r>
      <w:r w:rsidR="00DC5E52" w:rsidRPr="00F40F63">
        <w:rPr>
          <w:rFonts w:cs="Times New Roman"/>
          <w:bCs/>
          <w:sz w:val="20"/>
          <w:szCs w:val="20"/>
        </w:rPr>
        <w:t xml:space="preserve"> </w:t>
      </w:r>
      <w:r w:rsidRPr="00F40F63">
        <w:rPr>
          <w:rFonts w:cs="Times New Roman"/>
          <w:bCs/>
          <w:sz w:val="20"/>
          <w:szCs w:val="20"/>
        </w:rPr>
        <w:t>and</w:t>
      </w:r>
      <w:r w:rsidR="00DC5E52" w:rsidRPr="00F40F63">
        <w:rPr>
          <w:rFonts w:cs="Times New Roman"/>
          <w:bCs/>
          <w:sz w:val="20"/>
          <w:szCs w:val="20"/>
        </w:rPr>
        <w:t xml:space="preserve"> </w:t>
      </w:r>
      <w:r w:rsidRPr="00F40F63">
        <w:rPr>
          <w:rFonts w:cs="Times New Roman"/>
          <w:bCs/>
          <w:sz w:val="20"/>
          <w:szCs w:val="20"/>
        </w:rPr>
        <w:t>Jayasuriya,</w:t>
      </w:r>
      <w:r w:rsidR="00DC5E52" w:rsidRPr="00F40F63">
        <w:rPr>
          <w:rFonts w:cs="Times New Roman"/>
          <w:bCs/>
          <w:sz w:val="20"/>
          <w:szCs w:val="20"/>
        </w:rPr>
        <w:t xml:space="preserve"> </w:t>
      </w:r>
      <w:r w:rsidRPr="00F40F63">
        <w:rPr>
          <w:rFonts w:cs="Times New Roman"/>
          <w:bCs/>
          <w:sz w:val="20"/>
          <w:szCs w:val="20"/>
        </w:rPr>
        <w:t>H.P.</w:t>
      </w:r>
      <w:r w:rsidR="00DC5E52" w:rsidRPr="00F40F63">
        <w:rPr>
          <w:rFonts w:cs="Times New Roman"/>
          <w:bCs/>
          <w:sz w:val="20"/>
          <w:szCs w:val="20"/>
        </w:rPr>
        <w:t xml:space="preserve"> </w:t>
      </w:r>
      <w:r w:rsidRPr="00F40F63">
        <w:rPr>
          <w:rFonts w:cs="Times New Roman"/>
          <w:bCs/>
          <w:sz w:val="20"/>
          <w:szCs w:val="20"/>
        </w:rPr>
        <w:t>(2007):</w:t>
      </w:r>
      <w:r w:rsidR="00DC5E52" w:rsidRPr="00F40F63">
        <w:rPr>
          <w:rFonts w:cs="Times New Roman"/>
          <w:bCs/>
          <w:sz w:val="20"/>
          <w:szCs w:val="20"/>
        </w:rPr>
        <w:t xml:space="preserve"> </w:t>
      </w:r>
      <w:r w:rsidRPr="00F40F63">
        <w:rPr>
          <w:rFonts w:cs="Times New Roman"/>
          <w:sz w:val="20"/>
          <w:szCs w:val="20"/>
        </w:rPr>
        <w:t>Nanotechnology</w:t>
      </w:r>
      <w:r w:rsidR="00DC5E52" w:rsidRPr="00F40F63">
        <w:rPr>
          <w:rFonts w:cs="Times New Roman"/>
          <w:sz w:val="20"/>
          <w:szCs w:val="20"/>
        </w:rPr>
        <w:t xml:space="preserve"> </w:t>
      </w:r>
      <w:r w:rsidRPr="00F40F63">
        <w:rPr>
          <w:rFonts w:cs="Times New Roman"/>
          <w:sz w:val="20"/>
          <w:szCs w:val="20"/>
        </w:rPr>
        <w:t>prospects</w:t>
      </w:r>
      <w:r w:rsidR="00DC5E52" w:rsidRPr="00F40F63">
        <w:rPr>
          <w:rFonts w:cs="Times New Roman"/>
          <w:sz w:val="20"/>
          <w:szCs w:val="20"/>
        </w:rPr>
        <w:t xml:space="preserve"> </w:t>
      </w:r>
      <w:r w:rsidRPr="00F40F63">
        <w:rPr>
          <w:rFonts w:cs="Times New Roman"/>
          <w:sz w:val="20"/>
          <w:szCs w:val="20"/>
        </w:rPr>
        <w:t>in</w:t>
      </w:r>
      <w:r w:rsidR="00DC5E52" w:rsidRPr="00F40F63">
        <w:rPr>
          <w:rFonts w:cs="Times New Roman"/>
          <w:sz w:val="20"/>
          <w:szCs w:val="20"/>
        </w:rPr>
        <w:t xml:space="preserve"> </w:t>
      </w:r>
      <w:r w:rsidRPr="00F40F63">
        <w:rPr>
          <w:rFonts w:cs="Times New Roman"/>
          <w:sz w:val="20"/>
          <w:szCs w:val="20"/>
        </w:rPr>
        <w:t>agricultural</w:t>
      </w:r>
      <w:r w:rsidR="00DC5E52" w:rsidRPr="00F40F63">
        <w:rPr>
          <w:rFonts w:cs="Times New Roman"/>
          <w:sz w:val="20"/>
          <w:szCs w:val="20"/>
        </w:rPr>
        <w:t xml:space="preserve"> </w:t>
      </w:r>
      <w:r w:rsidRPr="00F40F63">
        <w:rPr>
          <w:rFonts w:cs="Times New Roman"/>
          <w:sz w:val="20"/>
          <w:szCs w:val="20"/>
        </w:rPr>
        <w:t>context:</w:t>
      </w:r>
      <w:r w:rsidR="00DC5E52" w:rsidRPr="00F40F63">
        <w:rPr>
          <w:rFonts w:cs="Times New Roman"/>
          <w:sz w:val="20"/>
          <w:szCs w:val="20"/>
        </w:rPr>
        <w:t xml:space="preserve"> </w:t>
      </w:r>
      <w:r w:rsidRPr="00F40F63">
        <w:rPr>
          <w:rFonts w:cs="Times New Roman"/>
          <w:sz w:val="20"/>
          <w:szCs w:val="20"/>
        </w:rPr>
        <w:t>An</w:t>
      </w:r>
      <w:r w:rsidR="00DC5E52" w:rsidRPr="00F40F63">
        <w:rPr>
          <w:rFonts w:cs="Times New Roman"/>
          <w:sz w:val="20"/>
          <w:szCs w:val="20"/>
        </w:rPr>
        <w:t xml:space="preserve"> </w:t>
      </w:r>
      <w:r w:rsidRPr="00F40F63">
        <w:rPr>
          <w:rFonts w:cs="Times New Roman"/>
          <w:sz w:val="20"/>
          <w:szCs w:val="20"/>
        </w:rPr>
        <w:t>overview.</w:t>
      </w:r>
      <w:r w:rsidR="00DC5E52" w:rsidRPr="00F40F63">
        <w:rPr>
          <w:rFonts w:cs="Times New Roman"/>
          <w:sz w:val="20"/>
          <w:szCs w:val="20"/>
        </w:rPr>
        <w:t xml:space="preserve"> </w:t>
      </w:r>
      <w:r w:rsidRPr="00F40F63">
        <w:rPr>
          <w:rFonts w:cs="Times New Roman"/>
          <w:sz w:val="20"/>
          <w:szCs w:val="20"/>
        </w:rPr>
        <w:t>In</w:t>
      </w:r>
      <w:r w:rsidR="00DC5E52" w:rsidRPr="00F40F63">
        <w:rPr>
          <w:rFonts w:cs="Times New Roman"/>
          <w:sz w:val="20"/>
          <w:szCs w:val="20"/>
        </w:rPr>
        <w:t xml:space="preserve"> </w:t>
      </w:r>
      <w:r w:rsidRPr="00F40F63">
        <w:rPr>
          <w:rFonts w:cs="Times New Roman"/>
          <w:sz w:val="20"/>
          <w:szCs w:val="20"/>
        </w:rPr>
        <w:t>Processing</w:t>
      </w:r>
      <w:r w:rsidR="00DC5E52" w:rsidRPr="00F40F63">
        <w:rPr>
          <w:rFonts w:cs="Times New Roman"/>
          <w:sz w:val="20"/>
          <w:szCs w:val="20"/>
        </w:rPr>
        <w:t xml:space="preserve"> </w:t>
      </w:r>
      <w:r w:rsidRPr="00F40F63">
        <w:rPr>
          <w:rFonts w:cs="Times New Roman"/>
          <w:sz w:val="20"/>
          <w:szCs w:val="20"/>
        </w:rPr>
        <w:t>of</w:t>
      </w:r>
      <w:r w:rsidR="00DC5E52" w:rsidRPr="00F40F63">
        <w:rPr>
          <w:rFonts w:cs="Times New Roman"/>
          <w:sz w:val="20"/>
          <w:szCs w:val="20"/>
        </w:rPr>
        <w:t xml:space="preserve"> </w:t>
      </w:r>
      <w:r w:rsidRPr="00F40F63">
        <w:rPr>
          <w:rFonts w:cs="Times New Roman"/>
          <w:sz w:val="20"/>
          <w:szCs w:val="20"/>
        </w:rPr>
        <w:t>the</w:t>
      </w:r>
      <w:r w:rsidR="00DC5E52" w:rsidRPr="00F40F63">
        <w:rPr>
          <w:rFonts w:cs="Times New Roman"/>
          <w:sz w:val="20"/>
          <w:szCs w:val="20"/>
        </w:rPr>
        <w:t xml:space="preserve"> </w:t>
      </w:r>
      <w:r w:rsidRPr="00F40F63">
        <w:rPr>
          <w:rFonts w:cs="Times New Roman"/>
          <w:sz w:val="20"/>
          <w:szCs w:val="20"/>
        </w:rPr>
        <w:t>International</w:t>
      </w:r>
      <w:r w:rsidR="00DC5E52" w:rsidRPr="00F40F63">
        <w:rPr>
          <w:rFonts w:cs="Times New Roman"/>
          <w:sz w:val="20"/>
          <w:szCs w:val="20"/>
        </w:rPr>
        <w:t xml:space="preserve"> </w:t>
      </w:r>
      <w:r w:rsidRPr="00F40F63">
        <w:rPr>
          <w:rFonts w:cs="Times New Roman"/>
          <w:sz w:val="20"/>
          <w:szCs w:val="20"/>
        </w:rPr>
        <w:t>Agricultural</w:t>
      </w:r>
      <w:r w:rsidR="00DC5E52" w:rsidRPr="00F40F63">
        <w:rPr>
          <w:rFonts w:cs="Times New Roman"/>
          <w:sz w:val="20"/>
          <w:szCs w:val="20"/>
        </w:rPr>
        <w:t xml:space="preserve"> </w:t>
      </w:r>
      <w:r w:rsidRPr="00F40F63">
        <w:rPr>
          <w:rFonts w:cs="Times New Roman"/>
          <w:sz w:val="20"/>
          <w:szCs w:val="20"/>
        </w:rPr>
        <w:t>Engineering</w:t>
      </w:r>
      <w:r w:rsidR="00DC5E52" w:rsidRPr="00F40F63">
        <w:rPr>
          <w:rFonts w:cs="Times New Roman"/>
          <w:sz w:val="20"/>
          <w:szCs w:val="20"/>
        </w:rPr>
        <w:t xml:space="preserve"> </w:t>
      </w:r>
      <w:r w:rsidRPr="00F40F63">
        <w:rPr>
          <w:rFonts w:cs="Times New Roman"/>
          <w:sz w:val="20"/>
          <w:szCs w:val="20"/>
        </w:rPr>
        <w:t>Conference.</w:t>
      </w:r>
      <w:r w:rsidR="00DC5E52" w:rsidRPr="00F40F63">
        <w:rPr>
          <w:rFonts w:cs="Times New Roman"/>
          <w:sz w:val="20"/>
          <w:szCs w:val="20"/>
        </w:rPr>
        <w:t xml:space="preserve"> </w:t>
      </w:r>
      <w:r w:rsidRPr="00F40F63">
        <w:rPr>
          <w:rFonts w:cs="Times New Roman"/>
          <w:sz w:val="20"/>
          <w:szCs w:val="20"/>
        </w:rPr>
        <w:t>3-6</w:t>
      </w:r>
      <w:r w:rsidR="00DC5E52" w:rsidRPr="00F40F63">
        <w:rPr>
          <w:rFonts w:cs="Times New Roman"/>
          <w:sz w:val="20"/>
          <w:szCs w:val="20"/>
        </w:rPr>
        <w:t xml:space="preserve"> </w:t>
      </w:r>
      <w:r w:rsidRPr="00F40F63">
        <w:rPr>
          <w:rFonts w:cs="Times New Roman"/>
          <w:sz w:val="20"/>
          <w:szCs w:val="20"/>
        </w:rPr>
        <w:t>December</w:t>
      </w:r>
      <w:r w:rsidR="00DC5E52" w:rsidRPr="00F40F63">
        <w:rPr>
          <w:rFonts w:cs="Times New Roman"/>
          <w:sz w:val="20"/>
          <w:szCs w:val="20"/>
        </w:rPr>
        <w:t xml:space="preserve"> </w:t>
      </w:r>
      <w:r w:rsidRPr="00F40F63">
        <w:rPr>
          <w:rFonts w:cs="Times New Roman"/>
          <w:sz w:val="20"/>
          <w:szCs w:val="20"/>
        </w:rPr>
        <w:t>2007.</w:t>
      </w:r>
      <w:r w:rsidR="00DC5E52" w:rsidRPr="00F40F63">
        <w:rPr>
          <w:rFonts w:cs="Times New Roman"/>
          <w:sz w:val="20"/>
          <w:szCs w:val="20"/>
        </w:rPr>
        <w:t xml:space="preserve"> </w:t>
      </w:r>
      <w:r w:rsidRPr="00F40F63">
        <w:rPr>
          <w:rFonts w:cs="Times New Roman"/>
          <w:sz w:val="20"/>
          <w:szCs w:val="20"/>
        </w:rPr>
        <w:t>Banghok,</w:t>
      </w:r>
      <w:r w:rsidR="00DC5E52" w:rsidRPr="00F40F63">
        <w:rPr>
          <w:rFonts w:cs="Times New Roman"/>
          <w:sz w:val="20"/>
          <w:szCs w:val="20"/>
        </w:rPr>
        <w:t xml:space="preserve"> </w:t>
      </w:r>
      <w:r w:rsidRPr="00F40F63">
        <w:rPr>
          <w:rFonts w:cs="Times New Roman"/>
          <w:sz w:val="20"/>
          <w:szCs w:val="20"/>
        </w:rPr>
        <w:t>p.</w:t>
      </w:r>
      <w:r w:rsidR="00DC5E52" w:rsidRPr="00F40F63">
        <w:rPr>
          <w:rFonts w:cs="Times New Roman"/>
          <w:sz w:val="20"/>
          <w:szCs w:val="20"/>
        </w:rPr>
        <w:t xml:space="preserve"> </w:t>
      </w:r>
      <w:r w:rsidRPr="00F40F63">
        <w:rPr>
          <w:rFonts w:cs="Times New Roman"/>
          <w:sz w:val="20"/>
          <w:szCs w:val="20"/>
        </w:rPr>
        <w:t>548.</w:t>
      </w:r>
    </w:p>
    <w:p w:rsidR="00E678B6" w:rsidRPr="00F40F63" w:rsidRDefault="00E678B6" w:rsidP="00F40F63">
      <w:pPr>
        <w:pStyle w:val="a8"/>
        <w:widowControl w:val="0"/>
        <w:numPr>
          <w:ilvl w:val="0"/>
          <w:numId w:val="3"/>
        </w:numPr>
        <w:tabs>
          <w:tab w:val="right" w:pos="7939"/>
        </w:tabs>
        <w:autoSpaceDE w:val="0"/>
        <w:autoSpaceDN w:val="0"/>
        <w:bidi w:val="0"/>
        <w:snapToGrid w:val="0"/>
        <w:ind w:firstLineChars="0"/>
        <w:jc w:val="both"/>
        <w:rPr>
          <w:rFonts w:cs="Times New Roman"/>
          <w:sz w:val="20"/>
          <w:szCs w:val="20"/>
        </w:rPr>
      </w:pPr>
      <w:r w:rsidRPr="00F40F63">
        <w:rPr>
          <w:rFonts w:cs="Times New Roman"/>
          <w:bCs/>
          <w:sz w:val="20"/>
          <w:szCs w:val="20"/>
        </w:rPr>
        <w:t>A.O.A.C.</w:t>
      </w:r>
      <w:r w:rsidR="00DC5E52" w:rsidRPr="00F40F63">
        <w:rPr>
          <w:rFonts w:cs="Times New Roman"/>
          <w:bCs/>
          <w:sz w:val="20"/>
          <w:szCs w:val="20"/>
        </w:rPr>
        <w:t xml:space="preserve"> </w:t>
      </w:r>
      <w:r w:rsidRPr="00F40F63">
        <w:rPr>
          <w:rFonts w:cs="Times New Roman"/>
          <w:bCs/>
          <w:sz w:val="20"/>
          <w:szCs w:val="20"/>
        </w:rPr>
        <w:t>(2000):</w:t>
      </w:r>
      <w:r w:rsidR="00DC5E52" w:rsidRPr="00F40F63">
        <w:rPr>
          <w:rFonts w:cs="Times New Roman"/>
          <w:sz w:val="20"/>
          <w:szCs w:val="20"/>
        </w:rPr>
        <w:t xml:space="preserve"> </w:t>
      </w:r>
      <w:r w:rsidRPr="00F40F63">
        <w:rPr>
          <w:rFonts w:cs="Times New Roman"/>
          <w:sz w:val="20"/>
          <w:szCs w:val="20"/>
        </w:rPr>
        <w:t>Official</w:t>
      </w:r>
      <w:r w:rsidR="00DC5E52" w:rsidRPr="00F40F63">
        <w:rPr>
          <w:rFonts w:cs="Times New Roman"/>
          <w:sz w:val="20"/>
          <w:szCs w:val="20"/>
        </w:rPr>
        <w:t xml:space="preserve"> </w:t>
      </w:r>
      <w:r w:rsidRPr="00F40F63">
        <w:rPr>
          <w:rFonts w:cs="Times New Roman"/>
          <w:sz w:val="20"/>
          <w:szCs w:val="20"/>
        </w:rPr>
        <w:t>Methods</w:t>
      </w:r>
      <w:r w:rsidR="00DC5E52" w:rsidRPr="00F40F63">
        <w:rPr>
          <w:rFonts w:cs="Times New Roman"/>
          <w:sz w:val="20"/>
          <w:szCs w:val="20"/>
        </w:rPr>
        <w:t xml:space="preserve"> </w:t>
      </w:r>
      <w:r w:rsidRPr="00F40F63">
        <w:rPr>
          <w:rFonts w:cs="Times New Roman"/>
          <w:sz w:val="20"/>
          <w:szCs w:val="20"/>
        </w:rPr>
        <w:t>of</w:t>
      </w:r>
      <w:r w:rsidR="00DC5E52" w:rsidRPr="00F40F63">
        <w:rPr>
          <w:rFonts w:cs="Times New Roman"/>
          <w:sz w:val="20"/>
          <w:szCs w:val="20"/>
        </w:rPr>
        <w:t xml:space="preserve"> </w:t>
      </w:r>
      <w:r w:rsidRPr="00F40F63">
        <w:rPr>
          <w:rFonts w:cs="Times New Roman"/>
          <w:sz w:val="20"/>
          <w:szCs w:val="20"/>
        </w:rPr>
        <w:t>Analysis.</w:t>
      </w:r>
      <w:r w:rsidR="00DC5E52" w:rsidRPr="00F40F63">
        <w:rPr>
          <w:rFonts w:cs="Times New Roman"/>
          <w:sz w:val="20"/>
          <w:szCs w:val="20"/>
        </w:rPr>
        <w:t xml:space="preserve"> </w:t>
      </w:r>
      <w:r w:rsidRPr="00F40F63">
        <w:rPr>
          <w:rFonts w:cs="Times New Roman"/>
          <w:sz w:val="20"/>
          <w:szCs w:val="20"/>
        </w:rPr>
        <w:t>12th</w:t>
      </w:r>
      <w:r w:rsidR="00DC5E52" w:rsidRPr="00F40F63">
        <w:rPr>
          <w:rFonts w:cs="Times New Roman"/>
          <w:sz w:val="20"/>
          <w:szCs w:val="20"/>
        </w:rPr>
        <w:t xml:space="preserve"> </w:t>
      </w:r>
      <w:r w:rsidRPr="00F40F63">
        <w:rPr>
          <w:rFonts w:cs="Times New Roman"/>
          <w:sz w:val="20"/>
          <w:szCs w:val="20"/>
        </w:rPr>
        <w:t>Ed.,</w:t>
      </w:r>
      <w:r w:rsidR="00DC5E52" w:rsidRPr="00F40F63">
        <w:rPr>
          <w:rFonts w:cs="Times New Roman"/>
          <w:sz w:val="20"/>
          <w:szCs w:val="20"/>
        </w:rPr>
        <w:t xml:space="preserve"> </w:t>
      </w:r>
      <w:r w:rsidRPr="00F40F63">
        <w:rPr>
          <w:rFonts w:cs="Times New Roman"/>
          <w:sz w:val="20"/>
          <w:szCs w:val="20"/>
        </w:rPr>
        <w:t>Benjamin</w:t>
      </w:r>
      <w:r w:rsidR="00DC5E52" w:rsidRPr="00F40F63">
        <w:rPr>
          <w:rFonts w:cs="Times New Roman"/>
          <w:sz w:val="20"/>
          <w:szCs w:val="20"/>
        </w:rPr>
        <w:t xml:space="preserve"> </w:t>
      </w:r>
      <w:r w:rsidRPr="00F40F63">
        <w:rPr>
          <w:rFonts w:cs="Times New Roman"/>
          <w:sz w:val="20"/>
          <w:szCs w:val="20"/>
        </w:rPr>
        <w:t>Franklin</w:t>
      </w:r>
      <w:r w:rsidR="00DC5E52" w:rsidRPr="00F40F63">
        <w:rPr>
          <w:rFonts w:cs="Times New Roman"/>
          <w:sz w:val="20"/>
          <w:szCs w:val="20"/>
        </w:rPr>
        <w:t xml:space="preserve"> </w:t>
      </w:r>
      <w:r w:rsidRPr="00F40F63">
        <w:rPr>
          <w:rFonts w:cs="Times New Roman"/>
          <w:sz w:val="20"/>
          <w:szCs w:val="20"/>
        </w:rPr>
        <w:t>Station,</w:t>
      </w:r>
      <w:r w:rsidR="00DC5E52" w:rsidRPr="00F40F63">
        <w:rPr>
          <w:rFonts w:cs="Times New Roman"/>
          <w:sz w:val="20"/>
          <w:szCs w:val="20"/>
        </w:rPr>
        <w:t xml:space="preserve"> </w:t>
      </w:r>
      <w:r w:rsidRPr="00F40F63">
        <w:rPr>
          <w:rFonts w:cs="Times New Roman"/>
          <w:sz w:val="20"/>
          <w:szCs w:val="20"/>
        </w:rPr>
        <w:t>Washington</w:t>
      </w:r>
      <w:r w:rsidR="00DC5E52" w:rsidRPr="00F40F63">
        <w:rPr>
          <w:rFonts w:cs="Times New Roman"/>
          <w:sz w:val="20"/>
          <w:szCs w:val="20"/>
        </w:rPr>
        <w:t xml:space="preserve"> </w:t>
      </w:r>
      <w:r w:rsidRPr="00F40F63">
        <w:rPr>
          <w:rFonts w:cs="Times New Roman"/>
          <w:sz w:val="20"/>
          <w:szCs w:val="20"/>
        </w:rPr>
        <w:t>D.C.,</w:t>
      </w:r>
      <w:r w:rsidR="00DC5E52" w:rsidRPr="00F40F63">
        <w:rPr>
          <w:rFonts w:cs="Times New Roman"/>
          <w:sz w:val="20"/>
          <w:szCs w:val="20"/>
        </w:rPr>
        <w:t xml:space="preserve"> </w:t>
      </w:r>
      <w:r w:rsidRPr="00F40F63">
        <w:rPr>
          <w:rFonts w:cs="Times New Roman"/>
          <w:sz w:val="20"/>
          <w:szCs w:val="20"/>
        </w:rPr>
        <w:t>U.S.A.</w:t>
      </w:r>
      <w:r w:rsidR="00DC5E52" w:rsidRPr="00F40F63">
        <w:rPr>
          <w:rFonts w:cs="Times New Roman"/>
          <w:sz w:val="20"/>
          <w:szCs w:val="20"/>
        </w:rPr>
        <w:t xml:space="preserve"> </w:t>
      </w:r>
      <w:r w:rsidRPr="00F40F63">
        <w:rPr>
          <w:rFonts w:cs="Times New Roman"/>
          <w:sz w:val="20"/>
          <w:szCs w:val="20"/>
        </w:rPr>
        <w:t>pp.490-510.</w:t>
      </w:r>
    </w:p>
    <w:p w:rsidR="00E678B6" w:rsidRPr="00F40F63" w:rsidRDefault="00E678B6" w:rsidP="00F40F63">
      <w:pPr>
        <w:pStyle w:val="a8"/>
        <w:widowControl w:val="0"/>
        <w:numPr>
          <w:ilvl w:val="0"/>
          <w:numId w:val="3"/>
        </w:numPr>
        <w:tabs>
          <w:tab w:val="right" w:pos="7939"/>
        </w:tabs>
        <w:autoSpaceDE w:val="0"/>
        <w:autoSpaceDN w:val="0"/>
        <w:bidi w:val="0"/>
        <w:snapToGrid w:val="0"/>
        <w:ind w:firstLineChars="0"/>
        <w:jc w:val="both"/>
        <w:rPr>
          <w:rFonts w:cs="Times New Roman"/>
          <w:sz w:val="20"/>
          <w:szCs w:val="20"/>
        </w:rPr>
      </w:pPr>
      <w:r w:rsidRPr="00F40F63">
        <w:rPr>
          <w:rFonts w:cs="Times New Roman"/>
          <w:bCs/>
          <w:sz w:val="20"/>
          <w:szCs w:val="20"/>
        </w:rPr>
        <w:t>Chapman,</w:t>
      </w:r>
      <w:r w:rsidR="00DC5E52" w:rsidRPr="00F40F63">
        <w:rPr>
          <w:rFonts w:cs="Times New Roman"/>
          <w:bCs/>
          <w:sz w:val="20"/>
          <w:szCs w:val="20"/>
        </w:rPr>
        <w:t xml:space="preserve"> </w:t>
      </w:r>
      <w:r w:rsidRPr="00F40F63">
        <w:rPr>
          <w:rFonts w:cs="Times New Roman"/>
          <w:bCs/>
          <w:sz w:val="20"/>
          <w:szCs w:val="20"/>
        </w:rPr>
        <w:t>H.D.</w:t>
      </w:r>
      <w:r w:rsidR="00DC5E52" w:rsidRPr="00F40F63">
        <w:rPr>
          <w:rFonts w:cs="Times New Roman"/>
          <w:bCs/>
          <w:sz w:val="20"/>
          <w:szCs w:val="20"/>
        </w:rPr>
        <w:t xml:space="preserve"> </w:t>
      </w:r>
      <w:r w:rsidRPr="00F40F63">
        <w:rPr>
          <w:rFonts w:cs="Times New Roman"/>
          <w:bCs/>
          <w:sz w:val="20"/>
          <w:szCs w:val="20"/>
        </w:rPr>
        <w:t>and</w:t>
      </w:r>
      <w:r w:rsidR="00DC5E52" w:rsidRPr="00F40F63">
        <w:rPr>
          <w:rFonts w:cs="Times New Roman"/>
          <w:bCs/>
          <w:sz w:val="20"/>
          <w:szCs w:val="20"/>
        </w:rPr>
        <w:t xml:space="preserve"> </w:t>
      </w:r>
      <w:r w:rsidRPr="00F40F63">
        <w:rPr>
          <w:rFonts w:cs="Times New Roman"/>
          <w:bCs/>
          <w:sz w:val="20"/>
          <w:szCs w:val="20"/>
        </w:rPr>
        <w:t>Pratt,</w:t>
      </w:r>
      <w:r w:rsidR="00DC5E52" w:rsidRPr="00F40F63">
        <w:rPr>
          <w:rFonts w:cs="Times New Roman"/>
          <w:bCs/>
          <w:sz w:val="20"/>
          <w:szCs w:val="20"/>
        </w:rPr>
        <w:t xml:space="preserve"> </w:t>
      </w:r>
      <w:r w:rsidRPr="00F40F63">
        <w:rPr>
          <w:rFonts w:cs="Times New Roman"/>
          <w:bCs/>
          <w:sz w:val="20"/>
          <w:szCs w:val="20"/>
        </w:rPr>
        <w:t>P.P</w:t>
      </w:r>
      <w:r w:rsidR="00DC5E52" w:rsidRPr="00F40F63">
        <w:rPr>
          <w:rFonts w:cs="Times New Roman"/>
          <w:bCs/>
          <w:sz w:val="20"/>
          <w:szCs w:val="20"/>
        </w:rPr>
        <w:t>. (</w:t>
      </w:r>
      <w:r w:rsidRPr="00F40F63">
        <w:rPr>
          <w:rFonts w:cs="Times New Roman"/>
          <w:bCs/>
          <w:sz w:val="20"/>
          <w:szCs w:val="20"/>
        </w:rPr>
        <w:t>1965):</w:t>
      </w:r>
      <w:r w:rsidR="00DC5E52" w:rsidRPr="00F40F63">
        <w:rPr>
          <w:rFonts w:cs="Times New Roman"/>
          <w:sz w:val="20"/>
          <w:szCs w:val="20"/>
        </w:rPr>
        <w:t xml:space="preserve"> </w:t>
      </w:r>
      <w:r w:rsidRPr="00F40F63">
        <w:rPr>
          <w:rFonts w:cs="Times New Roman"/>
          <w:sz w:val="20"/>
          <w:szCs w:val="20"/>
        </w:rPr>
        <w:t>Method</w:t>
      </w:r>
      <w:r w:rsidR="00DC5E52" w:rsidRPr="00F40F63">
        <w:rPr>
          <w:rFonts w:cs="Times New Roman"/>
          <w:sz w:val="20"/>
          <w:szCs w:val="20"/>
        </w:rPr>
        <w:t xml:space="preserve"> </w:t>
      </w:r>
      <w:r w:rsidRPr="00F40F63">
        <w:rPr>
          <w:rFonts w:cs="Times New Roman"/>
          <w:sz w:val="20"/>
          <w:szCs w:val="20"/>
        </w:rPr>
        <w:t>of</w:t>
      </w:r>
      <w:r w:rsidR="00DC5E52" w:rsidRPr="00F40F63">
        <w:rPr>
          <w:rFonts w:cs="Times New Roman"/>
          <w:sz w:val="20"/>
          <w:szCs w:val="20"/>
        </w:rPr>
        <w:t xml:space="preserve"> </w:t>
      </w:r>
      <w:r w:rsidRPr="00F40F63">
        <w:rPr>
          <w:rFonts w:cs="Times New Roman"/>
          <w:sz w:val="20"/>
          <w:szCs w:val="20"/>
        </w:rPr>
        <w:t>Analysis</w:t>
      </w:r>
      <w:r w:rsidR="00DC5E52" w:rsidRPr="00F40F63">
        <w:rPr>
          <w:rFonts w:cs="Times New Roman"/>
          <w:sz w:val="20"/>
          <w:szCs w:val="20"/>
        </w:rPr>
        <w:t xml:space="preserve"> </w:t>
      </w:r>
      <w:r w:rsidRPr="00F40F63">
        <w:rPr>
          <w:rFonts w:cs="Times New Roman"/>
          <w:sz w:val="20"/>
          <w:szCs w:val="20"/>
        </w:rPr>
        <w:t>for</w:t>
      </w:r>
      <w:r w:rsidR="00DC5E52" w:rsidRPr="00F40F63">
        <w:rPr>
          <w:rFonts w:cs="Times New Roman"/>
          <w:sz w:val="20"/>
          <w:szCs w:val="20"/>
        </w:rPr>
        <w:t xml:space="preserve"> </w:t>
      </w:r>
      <w:r w:rsidRPr="00F40F63">
        <w:rPr>
          <w:rFonts w:cs="Times New Roman"/>
          <w:sz w:val="20"/>
          <w:szCs w:val="20"/>
        </w:rPr>
        <w:t>soils,</w:t>
      </w:r>
      <w:r w:rsidR="00DC5E52" w:rsidRPr="00F40F63">
        <w:rPr>
          <w:rFonts w:cs="Times New Roman"/>
          <w:sz w:val="20"/>
          <w:szCs w:val="20"/>
        </w:rPr>
        <w:t xml:space="preserve"> </w:t>
      </w:r>
      <w:r w:rsidRPr="00F40F63">
        <w:rPr>
          <w:rFonts w:cs="Times New Roman"/>
          <w:sz w:val="20"/>
          <w:szCs w:val="20"/>
        </w:rPr>
        <w:t>Plants</w:t>
      </w:r>
      <w:r w:rsidR="00DC5E52" w:rsidRPr="00F40F63">
        <w:rPr>
          <w:rFonts w:cs="Times New Roman"/>
          <w:sz w:val="20"/>
          <w:szCs w:val="20"/>
        </w:rPr>
        <w:t xml:space="preserve"> </w:t>
      </w:r>
      <w:r w:rsidRPr="00F40F63">
        <w:rPr>
          <w:rFonts w:cs="Times New Roman"/>
          <w:sz w:val="20"/>
          <w:szCs w:val="20"/>
        </w:rPr>
        <w:t>and</w:t>
      </w:r>
      <w:r w:rsidR="00DC5E52" w:rsidRPr="00F40F63">
        <w:rPr>
          <w:rFonts w:cs="Times New Roman"/>
          <w:sz w:val="20"/>
          <w:szCs w:val="20"/>
        </w:rPr>
        <w:t xml:space="preserve"> </w:t>
      </w:r>
      <w:r w:rsidRPr="00F40F63">
        <w:rPr>
          <w:rFonts w:cs="Times New Roman"/>
          <w:sz w:val="20"/>
          <w:szCs w:val="20"/>
        </w:rPr>
        <w:t>water.</w:t>
      </w:r>
      <w:r w:rsidR="00DC5E52" w:rsidRPr="00F40F63">
        <w:rPr>
          <w:rFonts w:cs="Times New Roman"/>
          <w:sz w:val="20"/>
          <w:szCs w:val="20"/>
        </w:rPr>
        <w:t xml:space="preserve"> </w:t>
      </w:r>
      <w:r w:rsidRPr="00F40F63">
        <w:rPr>
          <w:rFonts w:cs="Times New Roman"/>
          <w:sz w:val="20"/>
          <w:szCs w:val="20"/>
        </w:rPr>
        <w:t>Univ.</w:t>
      </w:r>
      <w:r w:rsidR="00DC5E52" w:rsidRPr="00F40F63">
        <w:rPr>
          <w:rFonts w:cs="Times New Roman"/>
          <w:sz w:val="20"/>
          <w:szCs w:val="20"/>
        </w:rPr>
        <w:t xml:space="preserve"> </w:t>
      </w:r>
      <w:r w:rsidRPr="00F40F63">
        <w:rPr>
          <w:rFonts w:cs="Times New Roman"/>
          <w:sz w:val="20"/>
          <w:szCs w:val="20"/>
        </w:rPr>
        <w:t>of</w:t>
      </w:r>
      <w:r w:rsidR="00DC5E52" w:rsidRPr="00F40F63">
        <w:rPr>
          <w:rFonts w:cs="Times New Roman"/>
          <w:sz w:val="20"/>
          <w:szCs w:val="20"/>
        </w:rPr>
        <w:t xml:space="preserve"> </w:t>
      </w:r>
      <w:r w:rsidRPr="00F40F63">
        <w:rPr>
          <w:rFonts w:cs="Times New Roman"/>
          <w:sz w:val="20"/>
          <w:szCs w:val="20"/>
        </w:rPr>
        <w:t>California</w:t>
      </w:r>
      <w:r w:rsidR="00DC5E52" w:rsidRPr="00F40F63">
        <w:rPr>
          <w:rFonts w:cs="Times New Roman"/>
          <w:sz w:val="20"/>
          <w:szCs w:val="20"/>
        </w:rPr>
        <w:t xml:space="preserve"> </w:t>
      </w:r>
      <w:r w:rsidRPr="00F40F63">
        <w:rPr>
          <w:rFonts w:cs="Times New Roman"/>
          <w:sz w:val="20"/>
          <w:szCs w:val="20"/>
        </w:rPr>
        <w:t>Division</w:t>
      </w:r>
      <w:r w:rsidR="00DC5E52" w:rsidRPr="00F40F63">
        <w:rPr>
          <w:rFonts w:cs="Times New Roman"/>
          <w:sz w:val="20"/>
          <w:szCs w:val="20"/>
        </w:rPr>
        <w:t xml:space="preserve"> </w:t>
      </w:r>
      <w:r w:rsidRPr="00F40F63">
        <w:rPr>
          <w:rFonts w:cs="Times New Roman"/>
          <w:sz w:val="20"/>
          <w:szCs w:val="20"/>
        </w:rPr>
        <w:t>of</w:t>
      </w:r>
      <w:r w:rsidR="00DC5E52" w:rsidRPr="00F40F63">
        <w:rPr>
          <w:rFonts w:cs="Times New Roman"/>
          <w:sz w:val="20"/>
          <w:szCs w:val="20"/>
        </w:rPr>
        <w:t xml:space="preserve"> </w:t>
      </w:r>
      <w:r w:rsidRPr="00F40F63">
        <w:rPr>
          <w:rFonts w:cs="Times New Roman"/>
          <w:sz w:val="20"/>
          <w:szCs w:val="20"/>
        </w:rPr>
        <w:t>Agric.,</w:t>
      </w:r>
      <w:r w:rsidR="00DC5E52" w:rsidRPr="00F40F63">
        <w:rPr>
          <w:rFonts w:cs="Times New Roman"/>
          <w:sz w:val="20"/>
          <w:szCs w:val="20"/>
        </w:rPr>
        <w:t xml:space="preserve"> </w:t>
      </w:r>
      <w:r w:rsidRPr="00F40F63">
        <w:rPr>
          <w:rFonts w:cs="Times New Roman"/>
          <w:sz w:val="20"/>
          <w:szCs w:val="20"/>
        </w:rPr>
        <w:t>Sci.,</w:t>
      </w:r>
      <w:r w:rsidR="00DC5E52" w:rsidRPr="00F40F63">
        <w:rPr>
          <w:rFonts w:cs="Times New Roman"/>
          <w:sz w:val="20"/>
          <w:szCs w:val="20"/>
        </w:rPr>
        <w:t xml:space="preserve"> </w:t>
      </w:r>
      <w:r w:rsidRPr="00F40F63">
        <w:rPr>
          <w:rFonts w:cs="Times New Roman"/>
          <w:sz w:val="20"/>
          <w:szCs w:val="20"/>
        </w:rPr>
        <w:t>172</w:t>
      </w:r>
      <w:r w:rsidRPr="00F40F63">
        <w:rPr>
          <w:rFonts w:cs="Times New Roman"/>
          <w:sz w:val="20"/>
          <w:szCs w:val="20"/>
        </w:rPr>
        <w:softHyphen/>
        <w:t>173.</w:t>
      </w:r>
    </w:p>
    <w:p w:rsidR="00F40F63" w:rsidRDefault="00E678B6" w:rsidP="00F40F63">
      <w:pPr>
        <w:pStyle w:val="a8"/>
        <w:widowControl w:val="0"/>
        <w:numPr>
          <w:ilvl w:val="0"/>
          <w:numId w:val="3"/>
        </w:numPr>
        <w:tabs>
          <w:tab w:val="right" w:pos="7939"/>
        </w:tabs>
        <w:autoSpaceDE w:val="0"/>
        <w:autoSpaceDN w:val="0"/>
        <w:bidi w:val="0"/>
        <w:snapToGrid w:val="0"/>
        <w:ind w:firstLineChars="0"/>
        <w:jc w:val="both"/>
        <w:rPr>
          <w:rFonts w:cs="Times New Roman"/>
          <w:sz w:val="20"/>
          <w:szCs w:val="20"/>
        </w:rPr>
      </w:pPr>
      <w:r w:rsidRPr="00F40F63">
        <w:rPr>
          <w:rFonts w:cs="Times New Roman"/>
          <w:bCs/>
          <w:sz w:val="20"/>
          <w:szCs w:val="20"/>
        </w:rPr>
        <w:t>Derosa,</w:t>
      </w:r>
      <w:r w:rsidR="00DC5E52" w:rsidRPr="00F40F63">
        <w:rPr>
          <w:rFonts w:cs="Times New Roman"/>
          <w:bCs/>
          <w:sz w:val="20"/>
          <w:szCs w:val="20"/>
        </w:rPr>
        <w:t xml:space="preserve"> </w:t>
      </w:r>
      <w:r w:rsidRPr="00F40F63">
        <w:rPr>
          <w:rFonts w:cs="Times New Roman"/>
          <w:bCs/>
          <w:sz w:val="20"/>
          <w:szCs w:val="20"/>
        </w:rPr>
        <w:t>M.R.;</w:t>
      </w:r>
      <w:r w:rsidR="00DC5E52" w:rsidRPr="00F40F63">
        <w:rPr>
          <w:rFonts w:cs="Times New Roman"/>
          <w:bCs/>
          <w:sz w:val="20"/>
          <w:szCs w:val="20"/>
        </w:rPr>
        <w:t xml:space="preserve"> </w:t>
      </w:r>
      <w:r w:rsidRPr="00F40F63">
        <w:rPr>
          <w:rFonts w:cs="Times New Roman"/>
          <w:bCs/>
          <w:sz w:val="20"/>
          <w:szCs w:val="20"/>
        </w:rPr>
        <w:t>Monreal,C</w:t>
      </w:r>
      <w:r w:rsidR="00F40F63">
        <w:rPr>
          <w:rFonts w:cs="Times New Roman" w:hint="eastAsia"/>
          <w:bCs/>
          <w:sz w:val="20"/>
          <w:szCs w:val="20"/>
          <w:lang w:eastAsia="zh-CN"/>
        </w:rPr>
        <w:t>.</w:t>
      </w:r>
      <w:r w:rsidRPr="00F40F63">
        <w:rPr>
          <w:rFonts w:cs="Times New Roman"/>
          <w:bCs/>
          <w:sz w:val="20"/>
          <w:szCs w:val="20"/>
        </w:rPr>
        <w:t>;</w:t>
      </w:r>
      <w:r w:rsidR="00DC5E52" w:rsidRPr="00F40F63">
        <w:rPr>
          <w:rFonts w:cs="Times New Roman"/>
          <w:bCs/>
          <w:sz w:val="20"/>
          <w:szCs w:val="20"/>
        </w:rPr>
        <w:t xml:space="preserve"> </w:t>
      </w:r>
      <w:r w:rsidRPr="00F40F63">
        <w:rPr>
          <w:rFonts w:cs="Times New Roman"/>
          <w:bCs/>
          <w:sz w:val="20"/>
          <w:szCs w:val="20"/>
        </w:rPr>
        <w:t>Schnitzer,</w:t>
      </w:r>
      <w:r w:rsidR="00DC5E52" w:rsidRPr="00F40F63">
        <w:rPr>
          <w:rFonts w:cs="Times New Roman"/>
          <w:bCs/>
          <w:sz w:val="20"/>
          <w:szCs w:val="20"/>
        </w:rPr>
        <w:t xml:space="preserve"> </w:t>
      </w:r>
      <w:r w:rsidRPr="00F40F63">
        <w:rPr>
          <w:rFonts w:cs="Times New Roman"/>
          <w:bCs/>
          <w:sz w:val="20"/>
          <w:szCs w:val="20"/>
        </w:rPr>
        <w:t>M.;Walsh,</w:t>
      </w:r>
      <w:r w:rsidR="00DC5E52" w:rsidRPr="00F40F63">
        <w:rPr>
          <w:rFonts w:cs="Times New Roman"/>
          <w:bCs/>
          <w:sz w:val="20"/>
          <w:szCs w:val="20"/>
        </w:rPr>
        <w:t xml:space="preserve"> </w:t>
      </w:r>
      <w:r w:rsidRPr="00F40F63">
        <w:rPr>
          <w:rFonts w:cs="Times New Roman"/>
          <w:bCs/>
          <w:sz w:val="20"/>
          <w:szCs w:val="20"/>
        </w:rPr>
        <w:t>R.</w:t>
      </w:r>
      <w:r w:rsidR="00DC5E52" w:rsidRPr="00F40F63">
        <w:rPr>
          <w:rFonts w:cs="Times New Roman"/>
          <w:bCs/>
          <w:sz w:val="20"/>
          <w:szCs w:val="20"/>
        </w:rPr>
        <w:t xml:space="preserve"> </w:t>
      </w:r>
      <w:r w:rsidRPr="00F40F63">
        <w:rPr>
          <w:rFonts w:cs="Times New Roman"/>
          <w:bCs/>
          <w:sz w:val="20"/>
          <w:szCs w:val="20"/>
        </w:rPr>
        <w:t>and</w:t>
      </w:r>
      <w:r w:rsidR="00DC5E52" w:rsidRPr="00F40F63">
        <w:rPr>
          <w:rFonts w:cs="Times New Roman"/>
          <w:bCs/>
          <w:sz w:val="20"/>
          <w:szCs w:val="20"/>
        </w:rPr>
        <w:t xml:space="preserve"> </w:t>
      </w:r>
      <w:r w:rsidRPr="00F40F63">
        <w:rPr>
          <w:rFonts w:cs="Times New Roman"/>
          <w:bCs/>
          <w:sz w:val="20"/>
          <w:szCs w:val="20"/>
        </w:rPr>
        <w:t>Sultan,</w:t>
      </w:r>
      <w:r w:rsidR="00DC5E52" w:rsidRPr="00F40F63">
        <w:rPr>
          <w:rFonts w:cs="Times New Roman"/>
          <w:bCs/>
          <w:sz w:val="20"/>
          <w:szCs w:val="20"/>
        </w:rPr>
        <w:t xml:space="preserve"> </w:t>
      </w:r>
      <w:r w:rsidRPr="00F40F63">
        <w:rPr>
          <w:rFonts w:cs="Times New Roman"/>
          <w:bCs/>
          <w:sz w:val="20"/>
          <w:szCs w:val="20"/>
        </w:rPr>
        <w:t>Y.</w:t>
      </w:r>
      <w:r w:rsidR="00DC5E52" w:rsidRPr="00F40F63">
        <w:rPr>
          <w:rFonts w:cs="Times New Roman"/>
          <w:bCs/>
          <w:sz w:val="20"/>
          <w:szCs w:val="20"/>
        </w:rPr>
        <w:t xml:space="preserve"> </w:t>
      </w:r>
      <w:r w:rsidRPr="00F40F63">
        <w:rPr>
          <w:rFonts w:cs="Times New Roman"/>
          <w:bCs/>
          <w:sz w:val="20"/>
          <w:szCs w:val="20"/>
        </w:rPr>
        <w:t>(2010):</w:t>
      </w:r>
      <w:r w:rsidR="00DC5E52" w:rsidRPr="00F40F63">
        <w:rPr>
          <w:rFonts w:cs="Times New Roman"/>
          <w:sz w:val="20"/>
          <w:szCs w:val="20"/>
        </w:rPr>
        <w:t xml:space="preserve"> </w:t>
      </w:r>
      <w:r w:rsidRPr="00F40F63">
        <w:rPr>
          <w:rFonts w:cs="Times New Roman"/>
          <w:sz w:val="20"/>
          <w:szCs w:val="20"/>
        </w:rPr>
        <w:t>Nanotechnology</w:t>
      </w:r>
      <w:r w:rsidR="00DC5E52" w:rsidRPr="00F40F63">
        <w:rPr>
          <w:rFonts w:cs="Times New Roman"/>
          <w:sz w:val="20"/>
          <w:szCs w:val="20"/>
        </w:rPr>
        <w:t xml:space="preserve"> </w:t>
      </w:r>
      <w:r w:rsidRPr="00F40F63">
        <w:rPr>
          <w:rFonts w:cs="Times New Roman"/>
          <w:sz w:val="20"/>
          <w:szCs w:val="20"/>
        </w:rPr>
        <w:t>in</w:t>
      </w:r>
      <w:r w:rsidR="00DC5E52" w:rsidRPr="00F40F63">
        <w:rPr>
          <w:rFonts w:cs="Times New Roman"/>
          <w:sz w:val="20"/>
          <w:szCs w:val="20"/>
        </w:rPr>
        <w:t xml:space="preserve"> </w:t>
      </w:r>
      <w:r w:rsidRPr="00F40F63">
        <w:rPr>
          <w:rFonts w:cs="Times New Roman"/>
          <w:sz w:val="20"/>
          <w:szCs w:val="20"/>
        </w:rPr>
        <w:t>fertilizers.</w:t>
      </w:r>
      <w:r w:rsidR="00DC5E52" w:rsidRPr="00F40F63">
        <w:rPr>
          <w:rFonts w:cs="Times New Roman"/>
          <w:sz w:val="20"/>
          <w:szCs w:val="20"/>
        </w:rPr>
        <w:t xml:space="preserve"> </w:t>
      </w:r>
      <w:r w:rsidRPr="00F40F63">
        <w:rPr>
          <w:rFonts w:cs="Times New Roman"/>
          <w:sz w:val="20"/>
          <w:szCs w:val="20"/>
        </w:rPr>
        <w:t>Nat.</w:t>
      </w:r>
      <w:r w:rsidR="00DC5E52" w:rsidRPr="00F40F63">
        <w:rPr>
          <w:rFonts w:cs="Times New Roman"/>
          <w:sz w:val="20"/>
          <w:szCs w:val="20"/>
        </w:rPr>
        <w:t xml:space="preserve"> </w:t>
      </w:r>
      <w:r w:rsidRPr="00F40F63">
        <w:rPr>
          <w:rFonts w:cs="Times New Roman"/>
          <w:sz w:val="20"/>
          <w:szCs w:val="20"/>
        </w:rPr>
        <w:t>Nano</w:t>
      </w:r>
      <w:r w:rsidR="00DC5E52" w:rsidRPr="00F40F63">
        <w:rPr>
          <w:rFonts w:cs="Times New Roman"/>
          <w:sz w:val="20"/>
          <w:szCs w:val="20"/>
        </w:rPr>
        <w:t xml:space="preserve"> </w:t>
      </w:r>
      <w:r w:rsidRPr="00F40F63">
        <w:rPr>
          <w:rFonts w:cs="Times New Roman"/>
          <w:sz w:val="20"/>
          <w:szCs w:val="20"/>
        </w:rPr>
        <w:t>technol.</w:t>
      </w:r>
      <w:r w:rsidR="00DC5E52" w:rsidRPr="00F40F63">
        <w:rPr>
          <w:rFonts w:cs="Times New Roman"/>
          <w:sz w:val="20"/>
          <w:szCs w:val="20"/>
        </w:rPr>
        <w:t xml:space="preserve"> </w:t>
      </w:r>
      <w:r w:rsidRPr="00F40F63">
        <w:rPr>
          <w:rFonts w:cs="Times New Roman"/>
          <w:sz w:val="20"/>
          <w:szCs w:val="20"/>
        </w:rPr>
        <w:t>J.</w:t>
      </w:r>
      <w:r w:rsidR="00DC5E52" w:rsidRPr="00F40F63">
        <w:rPr>
          <w:rFonts w:cs="Times New Roman"/>
          <w:sz w:val="20"/>
          <w:szCs w:val="20"/>
        </w:rPr>
        <w:t xml:space="preserve"> </w:t>
      </w:r>
      <w:r w:rsidRPr="00F40F63">
        <w:rPr>
          <w:rFonts w:cs="Times New Roman"/>
          <w:sz w:val="20"/>
          <w:szCs w:val="20"/>
        </w:rPr>
        <w:t>5,</w:t>
      </w:r>
      <w:r w:rsidR="00DC5E52" w:rsidRPr="00F40F63">
        <w:rPr>
          <w:rFonts w:cs="Times New Roman"/>
          <w:sz w:val="20"/>
          <w:szCs w:val="20"/>
        </w:rPr>
        <w:t xml:space="preserve"> </w:t>
      </w:r>
      <w:r w:rsidRPr="00F40F63">
        <w:rPr>
          <w:rFonts w:cs="Times New Roman"/>
          <w:sz w:val="20"/>
          <w:szCs w:val="20"/>
        </w:rPr>
        <w:t>9</w:t>
      </w:r>
      <w:r w:rsidR="00F40F63" w:rsidRPr="00F40F63">
        <w:rPr>
          <w:rFonts w:cs="Times New Roman"/>
          <w:sz w:val="20"/>
          <w:szCs w:val="20"/>
        </w:rPr>
        <w:t>1</w:t>
      </w:r>
      <w:r w:rsidR="00F40F63">
        <w:rPr>
          <w:rFonts w:cs="Times New Roman"/>
          <w:sz w:val="20"/>
          <w:szCs w:val="20"/>
        </w:rPr>
        <w:t>.</w:t>
      </w:r>
    </w:p>
    <w:p w:rsidR="00F40F63" w:rsidRDefault="00E678B6" w:rsidP="00F40F63">
      <w:pPr>
        <w:pStyle w:val="a8"/>
        <w:widowControl w:val="0"/>
        <w:numPr>
          <w:ilvl w:val="0"/>
          <w:numId w:val="3"/>
        </w:numPr>
        <w:tabs>
          <w:tab w:val="right" w:pos="7939"/>
        </w:tabs>
        <w:autoSpaceDE w:val="0"/>
        <w:autoSpaceDN w:val="0"/>
        <w:bidi w:val="0"/>
        <w:snapToGrid w:val="0"/>
        <w:ind w:firstLineChars="0"/>
        <w:jc w:val="both"/>
        <w:rPr>
          <w:rFonts w:cs="Times New Roman"/>
          <w:sz w:val="20"/>
          <w:szCs w:val="20"/>
        </w:rPr>
      </w:pPr>
      <w:r w:rsidRPr="00F40F63">
        <w:rPr>
          <w:rFonts w:cs="Times New Roman"/>
          <w:bCs/>
          <w:sz w:val="20"/>
          <w:szCs w:val="20"/>
        </w:rPr>
        <w:t>El-</w:t>
      </w:r>
      <w:r w:rsidR="00DC5E52" w:rsidRPr="00F40F63">
        <w:rPr>
          <w:rFonts w:cs="Times New Roman"/>
          <w:bCs/>
          <w:sz w:val="20"/>
          <w:szCs w:val="20"/>
        </w:rPr>
        <w:t xml:space="preserve"> </w:t>
      </w:r>
      <w:r w:rsidRPr="00F40F63">
        <w:rPr>
          <w:rFonts w:cs="Times New Roman"/>
          <w:bCs/>
          <w:sz w:val="20"/>
          <w:szCs w:val="20"/>
        </w:rPr>
        <w:t>Sayed-</w:t>
      </w:r>
      <w:r w:rsidR="00DC5E52" w:rsidRPr="00F40F63">
        <w:rPr>
          <w:rFonts w:cs="Times New Roman"/>
          <w:bCs/>
          <w:sz w:val="20"/>
          <w:szCs w:val="20"/>
        </w:rPr>
        <w:t xml:space="preserve"> </w:t>
      </w:r>
      <w:r w:rsidRPr="00F40F63">
        <w:rPr>
          <w:rFonts w:cs="Times New Roman"/>
          <w:bCs/>
          <w:sz w:val="20"/>
          <w:szCs w:val="20"/>
        </w:rPr>
        <w:t>Esraa,</w:t>
      </w:r>
      <w:r w:rsidR="00DC5E52" w:rsidRPr="00F40F63">
        <w:rPr>
          <w:rFonts w:cs="Times New Roman"/>
          <w:bCs/>
          <w:sz w:val="20"/>
          <w:szCs w:val="20"/>
        </w:rPr>
        <w:t xml:space="preserve"> </w:t>
      </w:r>
      <w:r w:rsidRPr="00F40F63">
        <w:rPr>
          <w:rFonts w:cs="Times New Roman"/>
          <w:bCs/>
          <w:sz w:val="20"/>
          <w:szCs w:val="20"/>
        </w:rPr>
        <w:t>M.H.</w:t>
      </w:r>
      <w:r w:rsidR="00DC5E52" w:rsidRPr="00F40F63">
        <w:rPr>
          <w:rFonts w:cs="Times New Roman"/>
          <w:bCs/>
          <w:sz w:val="20"/>
          <w:szCs w:val="20"/>
        </w:rPr>
        <w:t xml:space="preserve"> </w:t>
      </w:r>
      <w:r w:rsidRPr="00F40F63">
        <w:rPr>
          <w:rFonts w:cs="Times New Roman"/>
          <w:bCs/>
          <w:sz w:val="20"/>
          <w:szCs w:val="20"/>
        </w:rPr>
        <w:t>(2010):</w:t>
      </w:r>
      <w:r w:rsidR="00DC5E52" w:rsidRPr="00F40F63">
        <w:rPr>
          <w:rFonts w:cs="Times New Roman"/>
          <w:sz w:val="20"/>
          <w:szCs w:val="20"/>
        </w:rPr>
        <w:t xml:space="preserve"> </w:t>
      </w:r>
      <w:r w:rsidRPr="00F40F63">
        <w:rPr>
          <w:rFonts w:cs="Times New Roman"/>
          <w:sz w:val="20"/>
          <w:szCs w:val="20"/>
        </w:rPr>
        <w:t>Behaviour</w:t>
      </w:r>
      <w:r w:rsidR="00DC5E52" w:rsidRPr="00F40F63">
        <w:rPr>
          <w:rFonts w:cs="Times New Roman"/>
          <w:sz w:val="20"/>
          <w:szCs w:val="20"/>
        </w:rPr>
        <w:t xml:space="preserve"> </w:t>
      </w:r>
      <w:r w:rsidRPr="00F40F63">
        <w:rPr>
          <w:rFonts w:cs="Times New Roman"/>
          <w:sz w:val="20"/>
          <w:szCs w:val="20"/>
        </w:rPr>
        <w:t>of</w:t>
      </w:r>
      <w:r w:rsidR="00DC5E52" w:rsidRPr="00F40F63">
        <w:rPr>
          <w:rFonts w:cs="Times New Roman"/>
          <w:sz w:val="20"/>
          <w:szCs w:val="20"/>
        </w:rPr>
        <w:t xml:space="preserve"> </w:t>
      </w:r>
      <w:r w:rsidRPr="00F40F63">
        <w:rPr>
          <w:rFonts w:cs="Times New Roman"/>
          <w:sz w:val="20"/>
          <w:szCs w:val="20"/>
        </w:rPr>
        <w:t>Ewaise</w:t>
      </w:r>
      <w:r w:rsidR="00DC5E52" w:rsidRPr="00F40F63">
        <w:rPr>
          <w:rFonts w:cs="Times New Roman"/>
          <w:sz w:val="20"/>
          <w:szCs w:val="20"/>
        </w:rPr>
        <w:t xml:space="preserve"> </w:t>
      </w:r>
      <w:r w:rsidRPr="00F40F63">
        <w:rPr>
          <w:rFonts w:cs="Times New Roman"/>
          <w:sz w:val="20"/>
          <w:szCs w:val="20"/>
        </w:rPr>
        <w:t>to</w:t>
      </w:r>
      <w:r w:rsidR="00DC5E52" w:rsidRPr="00F40F63">
        <w:rPr>
          <w:rFonts w:cs="Times New Roman"/>
          <w:sz w:val="20"/>
          <w:szCs w:val="20"/>
        </w:rPr>
        <w:t xml:space="preserve"> </w:t>
      </w:r>
      <w:r w:rsidRPr="00F40F63">
        <w:rPr>
          <w:rFonts w:cs="Times New Roman"/>
          <w:sz w:val="20"/>
          <w:szCs w:val="20"/>
        </w:rPr>
        <w:t>foliar</w:t>
      </w:r>
      <w:r w:rsidR="00DC5E52" w:rsidRPr="00F40F63">
        <w:rPr>
          <w:rFonts w:cs="Times New Roman"/>
          <w:sz w:val="20"/>
          <w:szCs w:val="20"/>
        </w:rPr>
        <w:t xml:space="preserve"> </w:t>
      </w:r>
      <w:r w:rsidRPr="00F40F63">
        <w:rPr>
          <w:rFonts w:cs="Times New Roman"/>
          <w:sz w:val="20"/>
          <w:szCs w:val="20"/>
        </w:rPr>
        <w:t>application</w:t>
      </w:r>
      <w:r w:rsidR="00DC5E52" w:rsidRPr="00F40F63">
        <w:rPr>
          <w:rFonts w:cs="Times New Roman"/>
          <w:sz w:val="20"/>
          <w:szCs w:val="20"/>
        </w:rPr>
        <w:t xml:space="preserve"> </w:t>
      </w:r>
      <w:r w:rsidRPr="00F40F63">
        <w:rPr>
          <w:rFonts w:cs="Times New Roman"/>
          <w:sz w:val="20"/>
          <w:szCs w:val="20"/>
        </w:rPr>
        <w:t>of</w:t>
      </w:r>
      <w:r w:rsidR="00DC5E52" w:rsidRPr="00F40F63">
        <w:rPr>
          <w:rFonts w:cs="Times New Roman"/>
          <w:sz w:val="20"/>
          <w:szCs w:val="20"/>
        </w:rPr>
        <w:t xml:space="preserve"> </w:t>
      </w:r>
      <w:r w:rsidRPr="00F40F63">
        <w:rPr>
          <w:rFonts w:cs="Times New Roman"/>
          <w:sz w:val="20"/>
          <w:szCs w:val="20"/>
        </w:rPr>
        <w:t>some</w:t>
      </w:r>
      <w:r w:rsidR="00DC5E52" w:rsidRPr="00F40F63">
        <w:rPr>
          <w:rFonts w:cs="Times New Roman"/>
          <w:sz w:val="20"/>
          <w:szCs w:val="20"/>
        </w:rPr>
        <w:t xml:space="preserve"> </w:t>
      </w:r>
      <w:r w:rsidRPr="00F40F63">
        <w:rPr>
          <w:rFonts w:cs="Times New Roman"/>
          <w:sz w:val="20"/>
          <w:szCs w:val="20"/>
        </w:rPr>
        <w:t>nutrients</w:t>
      </w:r>
      <w:r w:rsidR="00DC5E52" w:rsidRPr="00F40F63">
        <w:rPr>
          <w:rFonts w:cs="Times New Roman"/>
          <w:sz w:val="20"/>
          <w:szCs w:val="20"/>
        </w:rPr>
        <w:t xml:space="preserve"> </w:t>
      </w:r>
      <w:r w:rsidRPr="00F40F63">
        <w:rPr>
          <w:rFonts w:cs="Times New Roman"/>
          <w:sz w:val="20"/>
          <w:szCs w:val="20"/>
        </w:rPr>
        <w:t>an</w:t>
      </w:r>
      <w:r w:rsidR="00DC5E52" w:rsidRPr="00F40F63">
        <w:rPr>
          <w:rFonts w:cs="Times New Roman"/>
          <w:sz w:val="20"/>
          <w:szCs w:val="20"/>
        </w:rPr>
        <w:t xml:space="preserve"> </w:t>
      </w:r>
      <w:r w:rsidRPr="00F40F63">
        <w:rPr>
          <w:rFonts w:cs="Times New Roman"/>
          <w:sz w:val="20"/>
          <w:szCs w:val="20"/>
        </w:rPr>
        <w:t>seaweed</w:t>
      </w:r>
      <w:r w:rsidR="00DC5E52" w:rsidRPr="00F40F63">
        <w:rPr>
          <w:rFonts w:cs="Times New Roman"/>
          <w:sz w:val="20"/>
          <w:szCs w:val="20"/>
        </w:rPr>
        <w:t xml:space="preserve"> </w:t>
      </w:r>
      <w:r w:rsidRPr="00F40F63">
        <w:rPr>
          <w:rFonts w:cs="Times New Roman"/>
          <w:sz w:val="20"/>
          <w:szCs w:val="20"/>
        </w:rPr>
        <w:t>extract.</w:t>
      </w:r>
      <w:r w:rsidR="00DC5E52" w:rsidRPr="00F40F63">
        <w:rPr>
          <w:rFonts w:cs="Times New Roman"/>
          <w:sz w:val="20"/>
          <w:szCs w:val="20"/>
        </w:rPr>
        <w:t xml:space="preserve"> </w:t>
      </w:r>
      <w:r w:rsidRPr="00F40F63">
        <w:rPr>
          <w:rFonts w:cs="Times New Roman"/>
          <w:sz w:val="20"/>
          <w:szCs w:val="20"/>
        </w:rPr>
        <w:t>Ph.</w:t>
      </w:r>
      <w:r w:rsidR="00DC5E52" w:rsidRPr="00F40F63">
        <w:rPr>
          <w:rFonts w:cs="Times New Roman"/>
          <w:sz w:val="20"/>
          <w:szCs w:val="20"/>
        </w:rPr>
        <w:t xml:space="preserve"> </w:t>
      </w:r>
      <w:r w:rsidRPr="00F40F63">
        <w:rPr>
          <w:rFonts w:cs="Times New Roman"/>
          <w:sz w:val="20"/>
          <w:szCs w:val="20"/>
        </w:rPr>
        <w:t>D.</w:t>
      </w:r>
      <w:r w:rsidR="00DC5E52" w:rsidRPr="00F40F63">
        <w:rPr>
          <w:rFonts w:cs="Times New Roman"/>
          <w:sz w:val="20"/>
          <w:szCs w:val="20"/>
        </w:rPr>
        <w:t xml:space="preserve"> </w:t>
      </w:r>
      <w:r w:rsidRPr="00F40F63">
        <w:rPr>
          <w:rFonts w:cs="Times New Roman"/>
          <w:sz w:val="20"/>
          <w:szCs w:val="20"/>
        </w:rPr>
        <w:t>Thesis</w:t>
      </w:r>
      <w:r w:rsidR="00DC5E52" w:rsidRPr="00F40F63">
        <w:rPr>
          <w:rFonts w:cs="Times New Roman"/>
          <w:sz w:val="20"/>
          <w:szCs w:val="20"/>
        </w:rPr>
        <w:t xml:space="preserve"> </w:t>
      </w:r>
      <w:r w:rsidRPr="00F40F63">
        <w:rPr>
          <w:rFonts w:cs="Times New Roman"/>
          <w:sz w:val="20"/>
          <w:szCs w:val="20"/>
        </w:rPr>
        <w:t>Fac.</w:t>
      </w:r>
      <w:r w:rsidR="00DC5E52" w:rsidRPr="00F40F63">
        <w:rPr>
          <w:rFonts w:cs="Times New Roman"/>
          <w:sz w:val="20"/>
          <w:szCs w:val="20"/>
        </w:rPr>
        <w:t xml:space="preserve"> </w:t>
      </w:r>
      <w:r w:rsidRPr="00F40F63">
        <w:rPr>
          <w:rFonts w:cs="Times New Roman"/>
          <w:sz w:val="20"/>
          <w:szCs w:val="20"/>
        </w:rPr>
        <w:t>of</w:t>
      </w:r>
      <w:r w:rsidR="00DC5E52" w:rsidRPr="00F40F63">
        <w:rPr>
          <w:rFonts w:cs="Times New Roman"/>
          <w:sz w:val="20"/>
          <w:szCs w:val="20"/>
        </w:rPr>
        <w:t xml:space="preserve"> </w:t>
      </w:r>
      <w:r w:rsidRPr="00F40F63">
        <w:rPr>
          <w:rFonts w:cs="Times New Roman"/>
          <w:sz w:val="20"/>
          <w:szCs w:val="20"/>
        </w:rPr>
        <w:t>Agric.</w:t>
      </w:r>
      <w:r w:rsidR="00DC5E52" w:rsidRPr="00F40F63">
        <w:rPr>
          <w:rFonts w:cs="Times New Roman"/>
          <w:sz w:val="20"/>
          <w:szCs w:val="20"/>
        </w:rPr>
        <w:t xml:space="preserve"> </w:t>
      </w:r>
      <w:r w:rsidRPr="00F40F63">
        <w:rPr>
          <w:rFonts w:cs="Times New Roman"/>
          <w:sz w:val="20"/>
          <w:szCs w:val="20"/>
        </w:rPr>
        <w:t>Minia</w:t>
      </w:r>
      <w:r w:rsidR="00DC5E52" w:rsidRPr="00F40F63">
        <w:rPr>
          <w:rFonts w:cs="Times New Roman"/>
          <w:sz w:val="20"/>
          <w:szCs w:val="20"/>
        </w:rPr>
        <w:t xml:space="preserve"> </w:t>
      </w:r>
      <w:r w:rsidRPr="00F40F63">
        <w:rPr>
          <w:rFonts w:cs="Times New Roman"/>
          <w:sz w:val="20"/>
          <w:szCs w:val="20"/>
        </w:rPr>
        <w:t>Univ.</w:t>
      </w:r>
      <w:r w:rsidR="00DC5E52" w:rsidRPr="00F40F63">
        <w:rPr>
          <w:rFonts w:cs="Times New Roman"/>
          <w:sz w:val="20"/>
          <w:szCs w:val="20"/>
        </w:rPr>
        <w:t xml:space="preserve"> </w:t>
      </w:r>
      <w:r w:rsidRPr="00F40F63">
        <w:rPr>
          <w:rFonts w:cs="Times New Roman"/>
          <w:sz w:val="20"/>
          <w:szCs w:val="20"/>
        </w:rPr>
        <w:t>Egypt</w:t>
      </w:r>
      <w:r w:rsidR="00F40F63">
        <w:rPr>
          <w:rFonts w:cs="Times New Roman" w:hint="eastAsia"/>
          <w:sz w:val="20"/>
          <w:szCs w:val="20"/>
          <w:lang w:eastAsia="zh-CN"/>
        </w:rPr>
        <w:t>.</w:t>
      </w:r>
    </w:p>
    <w:p w:rsidR="00E678B6" w:rsidRPr="00F40F63" w:rsidRDefault="00E678B6" w:rsidP="00F40F63">
      <w:pPr>
        <w:pStyle w:val="a8"/>
        <w:widowControl w:val="0"/>
        <w:numPr>
          <w:ilvl w:val="0"/>
          <w:numId w:val="3"/>
        </w:numPr>
        <w:tabs>
          <w:tab w:val="right" w:pos="7939"/>
        </w:tabs>
        <w:autoSpaceDE w:val="0"/>
        <w:autoSpaceDN w:val="0"/>
        <w:bidi w:val="0"/>
        <w:snapToGrid w:val="0"/>
        <w:ind w:firstLineChars="0"/>
        <w:jc w:val="both"/>
        <w:rPr>
          <w:rFonts w:cs="Times New Roman"/>
          <w:sz w:val="20"/>
          <w:szCs w:val="20"/>
        </w:rPr>
      </w:pPr>
      <w:r w:rsidRPr="00F40F63">
        <w:rPr>
          <w:rFonts w:cs="Times New Roman"/>
          <w:bCs/>
          <w:sz w:val="20"/>
          <w:szCs w:val="20"/>
        </w:rPr>
        <w:t>Food</w:t>
      </w:r>
      <w:r w:rsidR="00DC5E52" w:rsidRPr="00F40F63">
        <w:rPr>
          <w:rFonts w:cs="Times New Roman"/>
          <w:bCs/>
          <w:sz w:val="20"/>
          <w:szCs w:val="20"/>
        </w:rPr>
        <w:t xml:space="preserve"> </w:t>
      </w:r>
      <w:r w:rsidRPr="00F40F63">
        <w:rPr>
          <w:rFonts w:cs="Times New Roman"/>
          <w:bCs/>
          <w:sz w:val="20"/>
          <w:szCs w:val="20"/>
        </w:rPr>
        <w:t>and</w:t>
      </w:r>
      <w:r w:rsidR="00DC5E52" w:rsidRPr="00F40F63">
        <w:rPr>
          <w:rFonts w:cs="Times New Roman"/>
          <w:bCs/>
          <w:sz w:val="20"/>
          <w:szCs w:val="20"/>
        </w:rPr>
        <w:t xml:space="preserve"> </w:t>
      </w:r>
      <w:r w:rsidRPr="00F40F63">
        <w:rPr>
          <w:rFonts w:cs="Times New Roman"/>
          <w:bCs/>
          <w:sz w:val="20"/>
          <w:szCs w:val="20"/>
        </w:rPr>
        <w:t>Agriculture</w:t>
      </w:r>
      <w:r w:rsidR="00DC5E52" w:rsidRPr="00F40F63">
        <w:rPr>
          <w:rFonts w:cs="Times New Roman"/>
          <w:bCs/>
          <w:sz w:val="20"/>
          <w:szCs w:val="20"/>
        </w:rPr>
        <w:t xml:space="preserve"> </w:t>
      </w:r>
      <w:r w:rsidRPr="00F40F63">
        <w:rPr>
          <w:rFonts w:cs="Times New Roman"/>
          <w:bCs/>
          <w:sz w:val="20"/>
          <w:szCs w:val="20"/>
        </w:rPr>
        <w:t>Organization</w:t>
      </w:r>
      <w:r w:rsidR="00DC5E52" w:rsidRPr="00F40F63">
        <w:rPr>
          <w:rFonts w:cs="Times New Roman"/>
          <w:bCs/>
          <w:sz w:val="20"/>
          <w:szCs w:val="20"/>
        </w:rPr>
        <w:t xml:space="preserve"> </w:t>
      </w:r>
      <w:r w:rsidRPr="00F40F63">
        <w:rPr>
          <w:rFonts w:cs="Times New Roman"/>
          <w:bCs/>
          <w:sz w:val="20"/>
          <w:szCs w:val="20"/>
        </w:rPr>
        <w:t>(F.A.O.)</w:t>
      </w:r>
      <w:r w:rsidR="00DC5E52" w:rsidRPr="00F40F63">
        <w:rPr>
          <w:rFonts w:cs="Times New Roman"/>
          <w:bCs/>
          <w:sz w:val="20"/>
          <w:szCs w:val="20"/>
        </w:rPr>
        <w:t xml:space="preserve"> </w:t>
      </w:r>
      <w:r w:rsidRPr="00F40F63">
        <w:rPr>
          <w:rFonts w:cs="Times New Roman"/>
          <w:bCs/>
          <w:sz w:val="20"/>
          <w:szCs w:val="20"/>
        </w:rPr>
        <w:t>(2015):</w:t>
      </w:r>
      <w:r w:rsidR="00DC5E52" w:rsidRPr="00F40F63">
        <w:rPr>
          <w:rFonts w:cs="Times New Roman"/>
          <w:sz w:val="20"/>
          <w:szCs w:val="20"/>
        </w:rPr>
        <w:t xml:space="preserve"> </w:t>
      </w:r>
      <w:r w:rsidRPr="00F40F63">
        <w:rPr>
          <w:rFonts w:cs="Times New Roman"/>
          <w:sz w:val="20"/>
          <w:szCs w:val="20"/>
        </w:rPr>
        <w:t>Quarterly</w:t>
      </w:r>
      <w:r w:rsidR="00DC5E52" w:rsidRPr="00F40F63">
        <w:rPr>
          <w:rFonts w:cs="Times New Roman"/>
          <w:sz w:val="20"/>
          <w:szCs w:val="20"/>
        </w:rPr>
        <w:t xml:space="preserve"> </w:t>
      </w:r>
      <w:r w:rsidRPr="00F40F63">
        <w:rPr>
          <w:rFonts w:cs="Times New Roman"/>
          <w:sz w:val="20"/>
          <w:szCs w:val="20"/>
        </w:rPr>
        <w:t>Bulletin</w:t>
      </w:r>
      <w:r w:rsidR="00DC5E52" w:rsidRPr="00F40F63">
        <w:rPr>
          <w:rFonts w:cs="Times New Roman"/>
          <w:sz w:val="20"/>
          <w:szCs w:val="20"/>
        </w:rPr>
        <w:t xml:space="preserve"> </w:t>
      </w:r>
      <w:r w:rsidRPr="00F40F63">
        <w:rPr>
          <w:rFonts w:cs="Times New Roman"/>
          <w:sz w:val="20"/>
          <w:szCs w:val="20"/>
        </w:rPr>
        <w:t>of</w:t>
      </w:r>
      <w:r w:rsidR="00DC5E52" w:rsidRPr="00F40F63">
        <w:rPr>
          <w:rFonts w:cs="Times New Roman"/>
          <w:sz w:val="20"/>
          <w:szCs w:val="20"/>
        </w:rPr>
        <w:t xml:space="preserve"> </w:t>
      </w:r>
      <w:r w:rsidRPr="00F40F63">
        <w:rPr>
          <w:rFonts w:cs="Times New Roman"/>
          <w:sz w:val="20"/>
          <w:szCs w:val="20"/>
        </w:rPr>
        <w:t>Statistics.</w:t>
      </w:r>
      <w:r w:rsidR="00DC5E52" w:rsidRPr="00F40F63">
        <w:rPr>
          <w:rFonts w:cs="Times New Roman"/>
          <w:sz w:val="20"/>
          <w:szCs w:val="20"/>
        </w:rPr>
        <w:t xml:space="preserve"> </w:t>
      </w:r>
      <w:r w:rsidRPr="00F40F63">
        <w:rPr>
          <w:rFonts w:cs="Times New Roman"/>
          <w:sz w:val="20"/>
          <w:szCs w:val="20"/>
        </w:rPr>
        <w:t>No.</w:t>
      </w:r>
      <w:r w:rsidR="00DC5E52" w:rsidRPr="00F40F63">
        <w:rPr>
          <w:rFonts w:cs="Times New Roman"/>
          <w:sz w:val="20"/>
          <w:szCs w:val="20"/>
        </w:rPr>
        <w:t xml:space="preserve"> </w:t>
      </w:r>
      <w:r w:rsidRPr="00F40F63">
        <w:rPr>
          <w:rFonts w:cs="Times New Roman"/>
          <w:sz w:val="20"/>
          <w:szCs w:val="20"/>
        </w:rPr>
        <w:t>(112):</w:t>
      </w:r>
      <w:r w:rsidR="00DC5E52" w:rsidRPr="00F40F63">
        <w:rPr>
          <w:rFonts w:cs="Times New Roman"/>
          <w:sz w:val="20"/>
          <w:szCs w:val="20"/>
        </w:rPr>
        <w:t xml:space="preserve"> </w:t>
      </w:r>
      <w:r w:rsidRPr="00F40F63">
        <w:rPr>
          <w:rFonts w:cs="Times New Roman"/>
          <w:sz w:val="20"/>
          <w:szCs w:val="20"/>
        </w:rPr>
        <w:t>31</w:t>
      </w:r>
      <w:r w:rsidR="00DC5E52" w:rsidRPr="00F40F63">
        <w:rPr>
          <w:rFonts w:cs="Times New Roman"/>
          <w:sz w:val="20"/>
          <w:szCs w:val="20"/>
        </w:rPr>
        <w:t xml:space="preserve"> </w:t>
      </w:r>
      <w:r w:rsidRPr="00F40F63">
        <w:rPr>
          <w:rFonts w:cs="Times New Roman"/>
          <w:sz w:val="20"/>
          <w:szCs w:val="20"/>
        </w:rPr>
        <w:t>Year</w:t>
      </w:r>
      <w:r w:rsidR="00DC5E52" w:rsidRPr="00F40F63">
        <w:rPr>
          <w:rFonts w:cs="Times New Roman"/>
          <w:sz w:val="20"/>
          <w:szCs w:val="20"/>
        </w:rPr>
        <w:t xml:space="preserve"> </w:t>
      </w:r>
      <w:r w:rsidRPr="00F40F63">
        <w:rPr>
          <w:rFonts w:cs="Times New Roman"/>
          <w:sz w:val="20"/>
          <w:szCs w:val="20"/>
        </w:rPr>
        <w:t>Book</w:t>
      </w:r>
      <w:r w:rsidR="00DC5E52" w:rsidRPr="00F40F63">
        <w:rPr>
          <w:rFonts w:cs="Times New Roman"/>
          <w:sz w:val="20"/>
          <w:szCs w:val="20"/>
        </w:rPr>
        <w:t xml:space="preserve"> </w:t>
      </w:r>
      <w:r w:rsidRPr="00F40F63">
        <w:rPr>
          <w:rFonts w:cs="Times New Roman"/>
          <w:sz w:val="20"/>
          <w:szCs w:val="20"/>
        </w:rPr>
        <w:t>Annuario</w:t>
      </w:r>
      <w:r w:rsidR="00DC5E52" w:rsidRPr="00F40F63">
        <w:rPr>
          <w:rFonts w:cs="Times New Roman"/>
          <w:sz w:val="20"/>
          <w:szCs w:val="20"/>
        </w:rPr>
        <w:t xml:space="preserve"> </w:t>
      </w:r>
      <w:r w:rsidRPr="00F40F63">
        <w:rPr>
          <w:rFonts w:cs="Times New Roman"/>
          <w:sz w:val="20"/>
          <w:szCs w:val="20"/>
        </w:rPr>
        <w:t>Production,</w:t>
      </w:r>
      <w:r w:rsidR="00DC5E52" w:rsidRPr="00F40F63">
        <w:rPr>
          <w:rFonts w:cs="Times New Roman"/>
          <w:sz w:val="20"/>
          <w:szCs w:val="20"/>
        </w:rPr>
        <w:t xml:space="preserve"> </w:t>
      </w:r>
      <w:r w:rsidRPr="00F40F63">
        <w:rPr>
          <w:rFonts w:cs="Times New Roman"/>
          <w:sz w:val="20"/>
          <w:szCs w:val="20"/>
        </w:rPr>
        <w:t>50,</w:t>
      </w:r>
      <w:r w:rsidR="00DC5E52" w:rsidRPr="00F40F63">
        <w:rPr>
          <w:rFonts w:cs="Times New Roman"/>
          <w:sz w:val="20"/>
          <w:szCs w:val="20"/>
        </w:rPr>
        <w:t xml:space="preserve"> </w:t>
      </w:r>
      <w:r w:rsidRPr="00F40F63">
        <w:rPr>
          <w:rFonts w:cs="Times New Roman"/>
          <w:sz w:val="20"/>
          <w:szCs w:val="20"/>
        </w:rPr>
        <w:t>154</w:t>
      </w:r>
      <w:r w:rsidRPr="00F40F63">
        <w:rPr>
          <w:rFonts w:cs="Times New Roman"/>
          <w:sz w:val="20"/>
          <w:szCs w:val="20"/>
        </w:rPr>
        <w:softHyphen/>
        <w:t>-155.</w:t>
      </w:r>
    </w:p>
    <w:p w:rsidR="00E678B6" w:rsidRPr="00F40F63" w:rsidRDefault="00E678B6" w:rsidP="00F40F63">
      <w:pPr>
        <w:pStyle w:val="a8"/>
        <w:widowControl w:val="0"/>
        <w:numPr>
          <w:ilvl w:val="0"/>
          <w:numId w:val="3"/>
        </w:numPr>
        <w:tabs>
          <w:tab w:val="right" w:pos="7939"/>
        </w:tabs>
        <w:autoSpaceDE w:val="0"/>
        <w:autoSpaceDN w:val="0"/>
        <w:bidi w:val="0"/>
        <w:snapToGrid w:val="0"/>
        <w:ind w:firstLineChars="0"/>
        <w:jc w:val="both"/>
        <w:rPr>
          <w:rFonts w:cs="Times New Roman"/>
          <w:sz w:val="20"/>
          <w:szCs w:val="20"/>
        </w:rPr>
      </w:pPr>
      <w:r w:rsidRPr="00F40F63">
        <w:rPr>
          <w:rFonts w:cs="Times New Roman"/>
          <w:bCs/>
          <w:sz w:val="20"/>
          <w:szCs w:val="20"/>
        </w:rPr>
        <w:t>Jinghua,</w:t>
      </w:r>
      <w:r w:rsidR="00DC5E52" w:rsidRPr="00F40F63">
        <w:rPr>
          <w:rFonts w:cs="Times New Roman"/>
          <w:bCs/>
          <w:sz w:val="20"/>
          <w:szCs w:val="20"/>
        </w:rPr>
        <w:t xml:space="preserve"> </w:t>
      </w:r>
      <w:r w:rsidRPr="00F40F63">
        <w:rPr>
          <w:rFonts w:cs="Times New Roman"/>
          <w:bCs/>
          <w:sz w:val="20"/>
          <w:szCs w:val="20"/>
        </w:rPr>
        <w:t>G.</w:t>
      </w:r>
      <w:r w:rsidR="00DC5E52" w:rsidRPr="00F40F63">
        <w:rPr>
          <w:rFonts w:cs="Times New Roman"/>
          <w:bCs/>
          <w:sz w:val="20"/>
          <w:szCs w:val="20"/>
        </w:rPr>
        <w:t xml:space="preserve"> </w:t>
      </w:r>
      <w:r w:rsidRPr="00F40F63">
        <w:rPr>
          <w:rFonts w:cs="Times New Roman"/>
          <w:bCs/>
          <w:sz w:val="20"/>
          <w:szCs w:val="20"/>
        </w:rPr>
        <w:t>(2004):</w:t>
      </w:r>
      <w:r w:rsidR="00DC5E52" w:rsidRPr="00F40F63">
        <w:rPr>
          <w:rFonts w:cs="Times New Roman"/>
          <w:sz w:val="20"/>
          <w:szCs w:val="20"/>
        </w:rPr>
        <w:t xml:space="preserve"> </w:t>
      </w:r>
      <w:r w:rsidRPr="00F40F63">
        <w:rPr>
          <w:rFonts w:cs="Times New Roman"/>
          <w:sz w:val="20"/>
          <w:szCs w:val="20"/>
        </w:rPr>
        <w:t>synchrotron</w:t>
      </w:r>
      <w:r w:rsidR="00DC5E52" w:rsidRPr="00F40F63">
        <w:rPr>
          <w:rFonts w:cs="Times New Roman"/>
          <w:sz w:val="20"/>
          <w:szCs w:val="20"/>
        </w:rPr>
        <w:t xml:space="preserve"> </w:t>
      </w:r>
      <w:r w:rsidRPr="00F40F63">
        <w:rPr>
          <w:rFonts w:cs="Times New Roman"/>
          <w:sz w:val="20"/>
          <w:szCs w:val="20"/>
        </w:rPr>
        <w:t>radiation,</w:t>
      </w:r>
      <w:r w:rsidR="00DC5E52" w:rsidRPr="00F40F63">
        <w:rPr>
          <w:rFonts w:cs="Times New Roman"/>
          <w:sz w:val="20"/>
          <w:szCs w:val="20"/>
        </w:rPr>
        <w:t xml:space="preserve"> </w:t>
      </w:r>
      <w:r w:rsidRPr="00F40F63">
        <w:rPr>
          <w:rFonts w:cs="Times New Roman"/>
          <w:sz w:val="20"/>
          <w:szCs w:val="20"/>
        </w:rPr>
        <w:t>soft</w:t>
      </w:r>
      <w:r w:rsidR="00DC5E52" w:rsidRPr="00F40F63">
        <w:rPr>
          <w:rFonts w:cs="Times New Roman"/>
          <w:sz w:val="20"/>
          <w:szCs w:val="20"/>
        </w:rPr>
        <w:t xml:space="preserve"> </w:t>
      </w:r>
      <w:r w:rsidRPr="00F40F63">
        <w:rPr>
          <w:rFonts w:cs="Times New Roman"/>
          <w:sz w:val="20"/>
          <w:szCs w:val="20"/>
        </w:rPr>
        <w:t>x-</w:t>
      </w:r>
      <w:r w:rsidR="00DC5E52" w:rsidRPr="00F40F63">
        <w:rPr>
          <w:rFonts w:cs="Times New Roman"/>
          <w:sz w:val="20"/>
          <w:szCs w:val="20"/>
        </w:rPr>
        <w:t xml:space="preserve"> </w:t>
      </w:r>
      <w:r w:rsidRPr="00F40F63">
        <w:rPr>
          <w:rFonts w:cs="Times New Roman"/>
          <w:sz w:val="20"/>
          <w:szCs w:val="20"/>
        </w:rPr>
        <w:t>ray,</w:t>
      </w:r>
      <w:r w:rsidR="00DC5E52" w:rsidRPr="00F40F63">
        <w:rPr>
          <w:rFonts w:cs="Times New Roman"/>
          <w:sz w:val="20"/>
          <w:szCs w:val="20"/>
        </w:rPr>
        <w:t xml:space="preserve"> </w:t>
      </w:r>
      <w:r w:rsidRPr="00F40F63">
        <w:rPr>
          <w:rFonts w:cs="Times New Roman"/>
          <w:sz w:val="20"/>
          <w:szCs w:val="20"/>
        </w:rPr>
        <w:t>spectroscopy</w:t>
      </w:r>
      <w:r w:rsidR="00DC5E52" w:rsidRPr="00F40F63">
        <w:rPr>
          <w:rFonts w:cs="Times New Roman"/>
          <w:sz w:val="20"/>
          <w:szCs w:val="20"/>
        </w:rPr>
        <w:t xml:space="preserve"> </w:t>
      </w:r>
      <w:r w:rsidRPr="00F40F63">
        <w:rPr>
          <w:rFonts w:cs="Times New Roman"/>
          <w:sz w:val="20"/>
          <w:szCs w:val="20"/>
        </w:rPr>
        <w:t>and</w:t>
      </w:r>
      <w:r w:rsidR="00DC5E52" w:rsidRPr="00F40F63">
        <w:rPr>
          <w:rFonts w:cs="Times New Roman"/>
          <w:sz w:val="20"/>
          <w:szCs w:val="20"/>
        </w:rPr>
        <w:t xml:space="preserve"> </w:t>
      </w:r>
      <w:r w:rsidRPr="00F40F63">
        <w:rPr>
          <w:rFonts w:cs="Times New Roman"/>
          <w:sz w:val="20"/>
          <w:szCs w:val="20"/>
        </w:rPr>
        <w:t>anno</w:t>
      </w:r>
      <w:r w:rsidR="00DC5E52" w:rsidRPr="00F40F63">
        <w:rPr>
          <w:rFonts w:cs="Times New Roman"/>
          <w:sz w:val="20"/>
          <w:szCs w:val="20"/>
        </w:rPr>
        <w:t xml:space="preserve"> </w:t>
      </w:r>
      <w:r w:rsidRPr="00F40F63">
        <w:rPr>
          <w:rFonts w:cs="Times New Roman"/>
          <w:sz w:val="20"/>
          <w:szCs w:val="20"/>
        </w:rPr>
        <w:t>materials.</w:t>
      </w:r>
      <w:r w:rsidR="00DC5E52" w:rsidRPr="00F40F63">
        <w:rPr>
          <w:rFonts w:cs="Times New Roman"/>
          <w:sz w:val="20"/>
          <w:szCs w:val="20"/>
        </w:rPr>
        <w:t xml:space="preserve"> </w:t>
      </w:r>
      <w:r w:rsidRPr="00F40F63">
        <w:rPr>
          <w:rFonts w:cs="Times New Roman"/>
          <w:sz w:val="20"/>
          <w:szCs w:val="20"/>
        </w:rPr>
        <w:t>J.</w:t>
      </w:r>
      <w:r w:rsidR="00DC5E52" w:rsidRPr="00F40F63">
        <w:rPr>
          <w:rFonts w:cs="Times New Roman"/>
          <w:sz w:val="20"/>
          <w:szCs w:val="20"/>
        </w:rPr>
        <w:t xml:space="preserve"> </w:t>
      </w:r>
      <w:r w:rsidRPr="00F40F63">
        <w:rPr>
          <w:rFonts w:cs="Times New Roman"/>
          <w:sz w:val="20"/>
          <w:szCs w:val="20"/>
        </w:rPr>
        <w:t>Nano</w:t>
      </w:r>
      <w:r w:rsidR="00DC5E52" w:rsidRPr="00F40F63">
        <w:rPr>
          <w:rFonts w:cs="Times New Roman"/>
          <w:sz w:val="20"/>
          <w:szCs w:val="20"/>
        </w:rPr>
        <w:t xml:space="preserve"> </w:t>
      </w:r>
      <w:r w:rsidRPr="00F40F63">
        <w:rPr>
          <w:rFonts w:cs="Times New Roman"/>
          <w:sz w:val="20"/>
          <w:szCs w:val="20"/>
        </w:rPr>
        <w:t>techno.,</w:t>
      </w:r>
      <w:r w:rsidR="00DC5E52" w:rsidRPr="00F40F63">
        <w:rPr>
          <w:rFonts w:cs="Times New Roman"/>
          <w:sz w:val="20"/>
          <w:szCs w:val="20"/>
        </w:rPr>
        <w:t>:</w:t>
      </w:r>
      <w:r w:rsidRPr="00F40F63">
        <w:rPr>
          <w:rFonts w:cs="Times New Roman"/>
          <w:sz w:val="20"/>
          <w:szCs w:val="20"/>
        </w:rPr>
        <w:t>193-</w:t>
      </w:r>
      <w:r w:rsidR="00DC5E52" w:rsidRPr="00F40F63">
        <w:rPr>
          <w:rFonts w:cs="Times New Roman"/>
          <w:sz w:val="20"/>
          <w:szCs w:val="20"/>
        </w:rPr>
        <w:t xml:space="preserve"> </w:t>
      </w:r>
      <w:r w:rsidRPr="00F40F63">
        <w:rPr>
          <w:rFonts w:cs="Times New Roman"/>
          <w:sz w:val="20"/>
          <w:szCs w:val="20"/>
        </w:rPr>
        <w:t>225.</w:t>
      </w:r>
    </w:p>
    <w:p w:rsidR="00E678B6" w:rsidRPr="00F40F63" w:rsidRDefault="00E678B6" w:rsidP="00F40F63">
      <w:pPr>
        <w:pStyle w:val="a8"/>
        <w:widowControl w:val="0"/>
        <w:numPr>
          <w:ilvl w:val="0"/>
          <w:numId w:val="3"/>
        </w:numPr>
        <w:tabs>
          <w:tab w:val="right" w:pos="7939"/>
        </w:tabs>
        <w:autoSpaceDE w:val="0"/>
        <w:autoSpaceDN w:val="0"/>
        <w:bidi w:val="0"/>
        <w:snapToGrid w:val="0"/>
        <w:ind w:firstLineChars="0"/>
        <w:jc w:val="both"/>
        <w:rPr>
          <w:rFonts w:cs="Times New Roman"/>
          <w:sz w:val="20"/>
          <w:szCs w:val="20"/>
        </w:rPr>
      </w:pPr>
      <w:r w:rsidRPr="00F40F63">
        <w:rPr>
          <w:rFonts w:cs="Times New Roman"/>
          <w:bCs/>
          <w:sz w:val="20"/>
          <w:szCs w:val="20"/>
        </w:rPr>
        <w:t>Liu,</w:t>
      </w:r>
      <w:r w:rsidR="00DC5E52" w:rsidRPr="00F40F63">
        <w:rPr>
          <w:rFonts w:cs="Times New Roman"/>
          <w:bCs/>
          <w:sz w:val="20"/>
          <w:szCs w:val="20"/>
        </w:rPr>
        <w:t xml:space="preserve"> </w:t>
      </w:r>
      <w:r w:rsidRPr="00F40F63">
        <w:rPr>
          <w:rFonts w:cs="Times New Roman"/>
          <w:bCs/>
          <w:sz w:val="20"/>
          <w:szCs w:val="20"/>
        </w:rPr>
        <w:t>X.;</w:t>
      </w:r>
      <w:r w:rsidR="00DC5E52" w:rsidRPr="00F40F63">
        <w:rPr>
          <w:rFonts w:cs="Times New Roman"/>
          <w:bCs/>
          <w:sz w:val="20"/>
          <w:szCs w:val="20"/>
        </w:rPr>
        <w:t xml:space="preserve"> </w:t>
      </w:r>
      <w:r w:rsidRPr="00F40F63">
        <w:rPr>
          <w:rFonts w:cs="Times New Roman"/>
          <w:bCs/>
          <w:sz w:val="20"/>
          <w:szCs w:val="20"/>
        </w:rPr>
        <w:t>Feng,</w:t>
      </w:r>
      <w:r w:rsidR="00DC5E52" w:rsidRPr="00F40F63">
        <w:rPr>
          <w:rFonts w:cs="Times New Roman"/>
          <w:bCs/>
          <w:sz w:val="20"/>
          <w:szCs w:val="20"/>
        </w:rPr>
        <w:t xml:space="preserve"> </w:t>
      </w:r>
      <w:r w:rsidRPr="00F40F63">
        <w:rPr>
          <w:rFonts w:cs="Times New Roman"/>
          <w:bCs/>
          <w:sz w:val="20"/>
          <w:szCs w:val="20"/>
        </w:rPr>
        <w:t>Z.;</w:t>
      </w:r>
      <w:r w:rsidR="00DC5E52" w:rsidRPr="00F40F63">
        <w:rPr>
          <w:rFonts w:cs="Times New Roman"/>
          <w:bCs/>
          <w:sz w:val="20"/>
          <w:szCs w:val="20"/>
        </w:rPr>
        <w:t xml:space="preserve"> </w:t>
      </w:r>
      <w:r w:rsidRPr="00F40F63">
        <w:rPr>
          <w:rFonts w:cs="Times New Roman"/>
          <w:bCs/>
          <w:sz w:val="20"/>
          <w:szCs w:val="20"/>
        </w:rPr>
        <w:t>Zhang,</w:t>
      </w:r>
      <w:r w:rsidR="00DC5E52" w:rsidRPr="00F40F63">
        <w:rPr>
          <w:rFonts w:cs="Times New Roman"/>
          <w:bCs/>
          <w:sz w:val="20"/>
          <w:szCs w:val="20"/>
        </w:rPr>
        <w:t xml:space="preserve"> </w:t>
      </w:r>
      <w:r w:rsidRPr="00F40F63">
        <w:rPr>
          <w:rFonts w:cs="Times New Roman"/>
          <w:bCs/>
          <w:sz w:val="20"/>
          <w:szCs w:val="20"/>
        </w:rPr>
        <w:t>J.,</w:t>
      </w:r>
      <w:r w:rsidR="00DC5E52" w:rsidRPr="00F40F63">
        <w:rPr>
          <w:rFonts w:cs="Times New Roman"/>
          <w:bCs/>
          <w:sz w:val="20"/>
          <w:szCs w:val="20"/>
        </w:rPr>
        <w:t xml:space="preserve"> </w:t>
      </w:r>
      <w:r w:rsidRPr="00F40F63">
        <w:rPr>
          <w:rFonts w:cs="Times New Roman"/>
          <w:bCs/>
          <w:sz w:val="20"/>
          <w:szCs w:val="20"/>
        </w:rPr>
        <w:t>Xiao,</w:t>
      </w:r>
      <w:r w:rsidR="00DC5E52" w:rsidRPr="00F40F63">
        <w:rPr>
          <w:rFonts w:cs="Times New Roman"/>
          <w:bCs/>
          <w:sz w:val="20"/>
          <w:szCs w:val="20"/>
        </w:rPr>
        <w:t xml:space="preserve"> </w:t>
      </w:r>
      <w:r w:rsidRPr="00F40F63">
        <w:rPr>
          <w:rFonts w:cs="Times New Roman"/>
          <w:bCs/>
          <w:sz w:val="20"/>
          <w:szCs w:val="20"/>
        </w:rPr>
        <w:t>Q,</w:t>
      </w:r>
      <w:r w:rsidR="00DC5E52" w:rsidRPr="00F40F63">
        <w:rPr>
          <w:rFonts w:cs="Times New Roman"/>
          <w:bCs/>
          <w:sz w:val="20"/>
          <w:szCs w:val="20"/>
        </w:rPr>
        <w:t xml:space="preserve"> </w:t>
      </w:r>
      <w:r w:rsidRPr="00F40F63">
        <w:rPr>
          <w:rFonts w:cs="Times New Roman"/>
          <w:bCs/>
          <w:sz w:val="20"/>
          <w:szCs w:val="20"/>
        </w:rPr>
        <w:t>and</w:t>
      </w:r>
      <w:r w:rsidR="00DC5E52" w:rsidRPr="00F40F63">
        <w:rPr>
          <w:rFonts w:cs="Times New Roman"/>
          <w:bCs/>
          <w:sz w:val="20"/>
          <w:szCs w:val="20"/>
        </w:rPr>
        <w:t xml:space="preserve"> </w:t>
      </w:r>
      <w:r w:rsidRPr="00F40F63">
        <w:rPr>
          <w:rFonts w:cs="Times New Roman"/>
          <w:bCs/>
          <w:sz w:val="20"/>
          <w:szCs w:val="20"/>
        </w:rPr>
        <w:t>Wang,</w:t>
      </w:r>
      <w:r w:rsidR="00DC5E52" w:rsidRPr="00F40F63">
        <w:rPr>
          <w:rFonts w:cs="Times New Roman"/>
          <w:bCs/>
          <w:sz w:val="20"/>
          <w:szCs w:val="20"/>
        </w:rPr>
        <w:t xml:space="preserve"> </w:t>
      </w:r>
      <w:r w:rsidRPr="00F40F63">
        <w:rPr>
          <w:rFonts w:cs="Times New Roman"/>
          <w:bCs/>
          <w:sz w:val="20"/>
          <w:szCs w:val="20"/>
        </w:rPr>
        <w:t>Y.</w:t>
      </w:r>
      <w:r w:rsidR="00DC5E52" w:rsidRPr="00F40F63">
        <w:rPr>
          <w:rFonts w:cs="Times New Roman"/>
          <w:bCs/>
          <w:sz w:val="20"/>
          <w:szCs w:val="20"/>
        </w:rPr>
        <w:t xml:space="preserve"> </w:t>
      </w:r>
      <w:r w:rsidRPr="00F40F63">
        <w:rPr>
          <w:rFonts w:cs="Times New Roman"/>
          <w:bCs/>
          <w:sz w:val="20"/>
          <w:szCs w:val="20"/>
        </w:rPr>
        <w:t>(2006):</w:t>
      </w:r>
      <w:r w:rsidR="00DC5E52" w:rsidRPr="00F40F63">
        <w:rPr>
          <w:rFonts w:cs="Times New Roman"/>
          <w:bCs/>
          <w:sz w:val="20"/>
          <w:szCs w:val="20"/>
        </w:rPr>
        <w:t xml:space="preserve"> </w:t>
      </w:r>
      <w:r w:rsidRPr="00F40F63">
        <w:rPr>
          <w:rFonts w:cs="Times New Roman"/>
          <w:sz w:val="20"/>
          <w:szCs w:val="20"/>
        </w:rPr>
        <w:t>Preparation</w:t>
      </w:r>
      <w:r w:rsidR="00DC5E52" w:rsidRPr="00F40F63">
        <w:rPr>
          <w:rFonts w:cs="Times New Roman"/>
          <w:sz w:val="20"/>
          <w:szCs w:val="20"/>
        </w:rPr>
        <w:t xml:space="preserve"> </w:t>
      </w:r>
      <w:r w:rsidRPr="00F40F63">
        <w:rPr>
          <w:rFonts w:cs="Times New Roman"/>
          <w:sz w:val="20"/>
          <w:szCs w:val="20"/>
        </w:rPr>
        <w:t>and</w:t>
      </w:r>
      <w:r w:rsidR="00DC5E52" w:rsidRPr="00F40F63">
        <w:rPr>
          <w:rFonts w:cs="Times New Roman"/>
          <w:sz w:val="20"/>
          <w:szCs w:val="20"/>
        </w:rPr>
        <w:t xml:space="preserve"> </w:t>
      </w:r>
      <w:r w:rsidRPr="00F40F63">
        <w:rPr>
          <w:rFonts w:cs="Times New Roman"/>
          <w:sz w:val="20"/>
          <w:szCs w:val="20"/>
        </w:rPr>
        <w:t>testing</w:t>
      </w:r>
      <w:r w:rsidR="00DC5E52" w:rsidRPr="00F40F63">
        <w:rPr>
          <w:rFonts w:cs="Times New Roman"/>
          <w:sz w:val="20"/>
          <w:szCs w:val="20"/>
        </w:rPr>
        <w:t xml:space="preserve"> </w:t>
      </w:r>
      <w:r w:rsidRPr="00F40F63">
        <w:rPr>
          <w:rFonts w:cs="Times New Roman"/>
          <w:sz w:val="20"/>
          <w:szCs w:val="20"/>
        </w:rPr>
        <w:t>of</w:t>
      </w:r>
      <w:r w:rsidR="00DC5E52" w:rsidRPr="00F40F63">
        <w:rPr>
          <w:rFonts w:cs="Times New Roman"/>
          <w:sz w:val="20"/>
          <w:szCs w:val="20"/>
        </w:rPr>
        <w:t xml:space="preserve"> </w:t>
      </w:r>
      <w:r w:rsidRPr="00F40F63">
        <w:rPr>
          <w:rFonts w:cs="Times New Roman"/>
          <w:sz w:val="20"/>
          <w:szCs w:val="20"/>
        </w:rPr>
        <w:t>cementing</w:t>
      </w:r>
      <w:r w:rsidR="00DC5E52" w:rsidRPr="00F40F63">
        <w:rPr>
          <w:rFonts w:cs="Times New Roman"/>
          <w:sz w:val="20"/>
          <w:szCs w:val="20"/>
        </w:rPr>
        <w:t xml:space="preserve"> </w:t>
      </w:r>
      <w:r w:rsidRPr="00F40F63">
        <w:rPr>
          <w:rFonts w:cs="Times New Roman"/>
          <w:sz w:val="20"/>
          <w:szCs w:val="20"/>
        </w:rPr>
        <w:t>nano</w:t>
      </w:r>
      <w:r w:rsidR="00DC5E52" w:rsidRPr="00F40F63">
        <w:rPr>
          <w:rFonts w:cs="Times New Roman"/>
          <w:sz w:val="20"/>
          <w:szCs w:val="20"/>
        </w:rPr>
        <w:t xml:space="preserve"> </w:t>
      </w:r>
      <w:r w:rsidRPr="00F40F63">
        <w:rPr>
          <w:rFonts w:cs="Times New Roman"/>
          <w:sz w:val="20"/>
          <w:szCs w:val="20"/>
        </w:rPr>
        <w:t>subnano</w:t>
      </w:r>
      <w:r w:rsidR="00DC5E52" w:rsidRPr="00F40F63">
        <w:rPr>
          <w:rFonts w:cs="Times New Roman"/>
          <w:sz w:val="20"/>
          <w:szCs w:val="20"/>
        </w:rPr>
        <w:t xml:space="preserve"> </w:t>
      </w:r>
      <w:r w:rsidRPr="00F40F63">
        <w:rPr>
          <w:rFonts w:cs="Times New Roman"/>
          <w:sz w:val="20"/>
          <w:szCs w:val="20"/>
        </w:rPr>
        <w:t>composites</w:t>
      </w:r>
      <w:r w:rsidR="00DC5E52" w:rsidRPr="00F40F63">
        <w:rPr>
          <w:rFonts w:cs="Times New Roman"/>
          <w:sz w:val="20"/>
          <w:szCs w:val="20"/>
        </w:rPr>
        <w:t xml:space="preserve"> </w:t>
      </w:r>
      <w:r w:rsidRPr="00F40F63">
        <w:rPr>
          <w:rFonts w:cs="Times New Roman"/>
          <w:sz w:val="20"/>
          <w:szCs w:val="20"/>
        </w:rPr>
        <w:t>of</w:t>
      </w:r>
      <w:r w:rsidR="00DC5E52" w:rsidRPr="00F40F63">
        <w:rPr>
          <w:rFonts w:cs="Times New Roman"/>
          <w:sz w:val="20"/>
          <w:szCs w:val="20"/>
        </w:rPr>
        <w:t xml:space="preserve"> </w:t>
      </w:r>
      <w:r w:rsidRPr="00F40F63">
        <w:rPr>
          <w:rFonts w:cs="Times New Roman"/>
          <w:sz w:val="20"/>
          <w:szCs w:val="20"/>
        </w:rPr>
        <w:t>slower</w:t>
      </w:r>
      <w:r w:rsidR="00DC5E52" w:rsidRPr="00F40F63">
        <w:rPr>
          <w:rFonts w:cs="Times New Roman"/>
          <w:sz w:val="20"/>
          <w:szCs w:val="20"/>
        </w:rPr>
        <w:t xml:space="preserve"> </w:t>
      </w:r>
      <w:r w:rsidRPr="00F40F63">
        <w:rPr>
          <w:rFonts w:cs="Times New Roman"/>
          <w:sz w:val="20"/>
          <w:szCs w:val="20"/>
        </w:rPr>
        <w:t>controlled</w:t>
      </w:r>
      <w:r w:rsidR="00DC5E52" w:rsidRPr="00F40F63">
        <w:rPr>
          <w:rFonts w:cs="Times New Roman"/>
          <w:sz w:val="20"/>
          <w:szCs w:val="20"/>
        </w:rPr>
        <w:t xml:space="preserve"> </w:t>
      </w:r>
      <w:r w:rsidRPr="00F40F63">
        <w:rPr>
          <w:rFonts w:cs="Times New Roman"/>
          <w:sz w:val="20"/>
          <w:szCs w:val="20"/>
        </w:rPr>
        <w:lastRenderedPageBreak/>
        <w:t>release</w:t>
      </w:r>
      <w:r w:rsidR="00DC5E52" w:rsidRPr="00F40F63">
        <w:rPr>
          <w:rFonts w:cs="Times New Roman"/>
          <w:sz w:val="20"/>
          <w:szCs w:val="20"/>
        </w:rPr>
        <w:t xml:space="preserve"> </w:t>
      </w:r>
      <w:r w:rsidRPr="00F40F63">
        <w:rPr>
          <w:rFonts w:cs="Times New Roman"/>
          <w:sz w:val="20"/>
          <w:szCs w:val="20"/>
        </w:rPr>
        <w:t>of</w:t>
      </w:r>
      <w:r w:rsidR="00DC5E52" w:rsidRPr="00F40F63">
        <w:rPr>
          <w:rFonts w:cs="Times New Roman"/>
          <w:sz w:val="20"/>
          <w:szCs w:val="20"/>
        </w:rPr>
        <w:t xml:space="preserve"> </w:t>
      </w:r>
      <w:r w:rsidRPr="00F40F63">
        <w:rPr>
          <w:rFonts w:cs="Times New Roman"/>
          <w:sz w:val="20"/>
          <w:szCs w:val="20"/>
        </w:rPr>
        <w:t>fertilizers.</w:t>
      </w:r>
      <w:r w:rsidR="00DC5E52" w:rsidRPr="00F40F63">
        <w:rPr>
          <w:rFonts w:cs="Times New Roman"/>
          <w:sz w:val="20"/>
          <w:szCs w:val="20"/>
        </w:rPr>
        <w:t xml:space="preserve"> </w:t>
      </w:r>
      <w:r w:rsidRPr="00F40F63">
        <w:rPr>
          <w:rFonts w:cs="Times New Roman"/>
          <w:sz w:val="20"/>
          <w:szCs w:val="20"/>
        </w:rPr>
        <w:t>Sci.</w:t>
      </w:r>
      <w:r w:rsidR="00DC5E52" w:rsidRPr="00F40F63">
        <w:rPr>
          <w:rFonts w:cs="Times New Roman"/>
          <w:sz w:val="20"/>
          <w:szCs w:val="20"/>
        </w:rPr>
        <w:t xml:space="preserve"> </w:t>
      </w:r>
      <w:r w:rsidRPr="00F40F63">
        <w:rPr>
          <w:rFonts w:cs="Times New Roman"/>
          <w:sz w:val="20"/>
          <w:szCs w:val="20"/>
        </w:rPr>
        <w:t>Agr.</w:t>
      </w:r>
      <w:r w:rsidR="00DC5E52" w:rsidRPr="00F40F63">
        <w:rPr>
          <w:rFonts w:cs="Times New Roman"/>
          <w:sz w:val="20"/>
          <w:szCs w:val="20"/>
        </w:rPr>
        <w:t xml:space="preserve"> </w:t>
      </w:r>
      <w:r w:rsidRPr="00F40F63">
        <w:rPr>
          <w:rFonts w:cs="Times New Roman"/>
          <w:sz w:val="20"/>
          <w:szCs w:val="20"/>
        </w:rPr>
        <w:t>Sin.</w:t>
      </w:r>
      <w:r w:rsidR="00DC5E52" w:rsidRPr="00F40F63">
        <w:rPr>
          <w:rFonts w:cs="Times New Roman"/>
          <w:sz w:val="20"/>
          <w:szCs w:val="20"/>
        </w:rPr>
        <w:t xml:space="preserve"> </w:t>
      </w:r>
      <w:r w:rsidRPr="00F40F63">
        <w:rPr>
          <w:rFonts w:cs="Times New Roman"/>
          <w:sz w:val="20"/>
          <w:szCs w:val="20"/>
        </w:rPr>
        <w:t>Sin,</w:t>
      </w:r>
      <w:r w:rsidR="00DC5E52" w:rsidRPr="00F40F63">
        <w:rPr>
          <w:rFonts w:cs="Times New Roman"/>
          <w:sz w:val="20"/>
          <w:szCs w:val="20"/>
        </w:rPr>
        <w:t xml:space="preserve"> </w:t>
      </w:r>
      <w:r w:rsidRPr="00F40F63">
        <w:rPr>
          <w:rFonts w:cs="Times New Roman"/>
          <w:sz w:val="20"/>
          <w:szCs w:val="20"/>
        </w:rPr>
        <w:t>J,</w:t>
      </w:r>
      <w:r w:rsidR="00DC5E52" w:rsidRPr="00F40F63">
        <w:rPr>
          <w:rFonts w:cs="Times New Roman"/>
          <w:sz w:val="20"/>
          <w:szCs w:val="20"/>
        </w:rPr>
        <w:t xml:space="preserve"> </w:t>
      </w:r>
      <w:r w:rsidRPr="00F40F63">
        <w:rPr>
          <w:rFonts w:cs="Times New Roman"/>
          <w:sz w:val="20"/>
          <w:szCs w:val="20"/>
        </w:rPr>
        <w:t>39:</w:t>
      </w:r>
      <w:r w:rsidR="00DC5E52" w:rsidRPr="00F40F63">
        <w:rPr>
          <w:rFonts w:cs="Times New Roman"/>
          <w:sz w:val="20"/>
          <w:szCs w:val="20"/>
        </w:rPr>
        <w:t xml:space="preserve"> </w:t>
      </w:r>
      <w:r w:rsidRPr="00F40F63">
        <w:rPr>
          <w:rFonts w:cs="Times New Roman"/>
          <w:sz w:val="20"/>
          <w:szCs w:val="20"/>
        </w:rPr>
        <w:t>1598-</w:t>
      </w:r>
      <w:r w:rsidR="00DC5E52" w:rsidRPr="00F40F63">
        <w:rPr>
          <w:rFonts w:cs="Times New Roman"/>
          <w:sz w:val="20"/>
          <w:szCs w:val="20"/>
        </w:rPr>
        <w:t xml:space="preserve"> </w:t>
      </w:r>
      <w:r w:rsidRPr="00F40F63">
        <w:rPr>
          <w:rFonts w:cs="Times New Roman"/>
          <w:sz w:val="20"/>
          <w:szCs w:val="20"/>
        </w:rPr>
        <w:t>1604.</w:t>
      </w:r>
    </w:p>
    <w:p w:rsidR="00E678B6" w:rsidRPr="00F40F63" w:rsidRDefault="00E678B6" w:rsidP="00F40F63">
      <w:pPr>
        <w:pStyle w:val="a8"/>
        <w:widowControl w:val="0"/>
        <w:numPr>
          <w:ilvl w:val="0"/>
          <w:numId w:val="3"/>
        </w:numPr>
        <w:tabs>
          <w:tab w:val="right" w:pos="7939"/>
        </w:tabs>
        <w:autoSpaceDE w:val="0"/>
        <w:autoSpaceDN w:val="0"/>
        <w:bidi w:val="0"/>
        <w:snapToGrid w:val="0"/>
        <w:ind w:firstLineChars="0"/>
        <w:jc w:val="both"/>
        <w:rPr>
          <w:rFonts w:cs="Times New Roman"/>
          <w:sz w:val="20"/>
          <w:szCs w:val="20"/>
        </w:rPr>
      </w:pPr>
      <w:r w:rsidRPr="00F40F63">
        <w:rPr>
          <w:rFonts w:cs="Times New Roman"/>
          <w:bCs/>
          <w:sz w:val="20"/>
          <w:szCs w:val="20"/>
        </w:rPr>
        <w:t>Mahjunatha,</w:t>
      </w:r>
      <w:r w:rsidR="00DC5E52" w:rsidRPr="00F40F63">
        <w:rPr>
          <w:rFonts w:cs="Times New Roman"/>
          <w:bCs/>
          <w:sz w:val="20"/>
          <w:szCs w:val="20"/>
        </w:rPr>
        <w:t xml:space="preserve"> </w:t>
      </w:r>
      <w:r w:rsidRPr="00F40F63">
        <w:rPr>
          <w:rFonts w:cs="Times New Roman"/>
          <w:bCs/>
          <w:sz w:val="20"/>
          <w:szCs w:val="20"/>
        </w:rPr>
        <w:t>S.B.;</w:t>
      </w:r>
      <w:r w:rsidR="00DC5E52" w:rsidRPr="00F40F63">
        <w:rPr>
          <w:rFonts w:cs="Times New Roman"/>
          <w:bCs/>
          <w:sz w:val="20"/>
          <w:szCs w:val="20"/>
        </w:rPr>
        <w:t xml:space="preserve"> </w:t>
      </w:r>
      <w:r w:rsidRPr="00F40F63">
        <w:rPr>
          <w:rFonts w:cs="Times New Roman"/>
          <w:bCs/>
          <w:sz w:val="20"/>
          <w:szCs w:val="20"/>
        </w:rPr>
        <w:t>Biradar,</w:t>
      </w:r>
      <w:r w:rsidR="00DC5E52" w:rsidRPr="00F40F63">
        <w:rPr>
          <w:rFonts w:cs="Times New Roman"/>
          <w:bCs/>
          <w:sz w:val="20"/>
          <w:szCs w:val="20"/>
        </w:rPr>
        <w:t xml:space="preserve"> </w:t>
      </w:r>
      <w:r w:rsidRPr="00F40F63">
        <w:rPr>
          <w:rFonts w:cs="Times New Roman"/>
          <w:bCs/>
          <w:sz w:val="20"/>
          <w:szCs w:val="20"/>
        </w:rPr>
        <w:t>D.P.</w:t>
      </w:r>
      <w:r w:rsidR="00DC5E52" w:rsidRPr="00F40F63">
        <w:rPr>
          <w:rFonts w:cs="Times New Roman"/>
          <w:bCs/>
          <w:sz w:val="20"/>
          <w:szCs w:val="20"/>
        </w:rPr>
        <w:t xml:space="preserve"> </w:t>
      </w:r>
      <w:r w:rsidRPr="00F40F63">
        <w:rPr>
          <w:rFonts w:cs="Times New Roman"/>
          <w:bCs/>
          <w:sz w:val="20"/>
          <w:szCs w:val="20"/>
        </w:rPr>
        <w:t>and</w:t>
      </w:r>
      <w:r w:rsidR="00DC5E52" w:rsidRPr="00F40F63">
        <w:rPr>
          <w:rFonts w:cs="Times New Roman"/>
          <w:bCs/>
          <w:sz w:val="20"/>
          <w:szCs w:val="20"/>
        </w:rPr>
        <w:t xml:space="preserve"> </w:t>
      </w:r>
      <w:r w:rsidRPr="00F40F63">
        <w:rPr>
          <w:rFonts w:cs="Times New Roman"/>
          <w:bCs/>
          <w:sz w:val="20"/>
          <w:szCs w:val="20"/>
        </w:rPr>
        <w:t>Aladakatti,</w:t>
      </w:r>
      <w:r w:rsidR="00DC5E52" w:rsidRPr="00F40F63">
        <w:rPr>
          <w:rFonts w:cs="Times New Roman"/>
          <w:bCs/>
          <w:sz w:val="20"/>
          <w:szCs w:val="20"/>
        </w:rPr>
        <w:t xml:space="preserve"> </w:t>
      </w:r>
      <w:r w:rsidRPr="00F40F63">
        <w:rPr>
          <w:rFonts w:cs="Times New Roman"/>
          <w:bCs/>
          <w:sz w:val="20"/>
          <w:szCs w:val="20"/>
        </w:rPr>
        <w:t>Y.K.</w:t>
      </w:r>
      <w:r w:rsidR="00DC5E52" w:rsidRPr="00F40F63">
        <w:rPr>
          <w:rFonts w:cs="Times New Roman"/>
          <w:bCs/>
          <w:sz w:val="20"/>
          <w:szCs w:val="20"/>
        </w:rPr>
        <w:t xml:space="preserve"> </w:t>
      </w:r>
      <w:r w:rsidRPr="00F40F63">
        <w:rPr>
          <w:rFonts w:cs="Times New Roman"/>
          <w:bCs/>
          <w:sz w:val="20"/>
          <w:szCs w:val="20"/>
        </w:rPr>
        <w:t>(2016):</w:t>
      </w:r>
      <w:r w:rsidR="00DC5E52" w:rsidRPr="00F40F63">
        <w:rPr>
          <w:rFonts w:cs="Times New Roman"/>
          <w:bCs/>
          <w:sz w:val="20"/>
          <w:szCs w:val="20"/>
        </w:rPr>
        <w:t xml:space="preserve"> </w:t>
      </w:r>
      <w:r w:rsidRPr="00F40F63">
        <w:rPr>
          <w:rFonts w:cs="Times New Roman"/>
          <w:sz w:val="20"/>
          <w:szCs w:val="20"/>
        </w:rPr>
        <w:t>Nanotechnology</w:t>
      </w:r>
      <w:r w:rsidR="00DC5E52" w:rsidRPr="00F40F63">
        <w:rPr>
          <w:rFonts w:cs="Times New Roman"/>
          <w:sz w:val="20"/>
          <w:szCs w:val="20"/>
        </w:rPr>
        <w:t xml:space="preserve"> </w:t>
      </w:r>
      <w:r w:rsidRPr="00F40F63">
        <w:rPr>
          <w:rFonts w:cs="Times New Roman"/>
          <w:sz w:val="20"/>
          <w:szCs w:val="20"/>
        </w:rPr>
        <w:t>and</w:t>
      </w:r>
      <w:r w:rsidR="00DC5E52" w:rsidRPr="00F40F63">
        <w:rPr>
          <w:rFonts w:cs="Times New Roman"/>
          <w:sz w:val="20"/>
          <w:szCs w:val="20"/>
        </w:rPr>
        <w:t xml:space="preserve"> </w:t>
      </w:r>
      <w:r w:rsidRPr="00F40F63">
        <w:rPr>
          <w:rFonts w:cs="Times New Roman"/>
          <w:sz w:val="20"/>
          <w:szCs w:val="20"/>
        </w:rPr>
        <w:t>its</w:t>
      </w:r>
      <w:r w:rsidR="00DC5E52" w:rsidRPr="00F40F63">
        <w:rPr>
          <w:rFonts w:cs="Times New Roman"/>
          <w:sz w:val="20"/>
          <w:szCs w:val="20"/>
        </w:rPr>
        <w:t xml:space="preserve"> </w:t>
      </w:r>
      <w:r w:rsidRPr="00F40F63">
        <w:rPr>
          <w:rFonts w:cs="Times New Roman"/>
          <w:sz w:val="20"/>
          <w:szCs w:val="20"/>
        </w:rPr>
        <w:t>applications</w:t>
      </w:r>
      <w:r w:rsidR="00DC5E52" w:rsidRPr="00F40F63">
        <w:rPr>
          <w:rFonts w:cs="Times New Roman"/>
          <w:sz w:val="20"/>
          <w:szCs w:val="20"/>
        </w:rPr>
        <w:t xml:space="preserve"> </w:t>
      </w:r>
      <w:r w:rsidRPr="00F40F63">
        <w:rPr>
          <w:rFonts w:cs="Times New Roman"/>
          <w:sz w:val="20"/>
          <w:szCs w:val="20"/>
        </w:rPr>
        <w:t>in</w:t>
      </w:r>
      <w:r w:rsidR="00DC5E52" w:rsidRPr="00F40F63">
        <w:rPr>
          <w:rFonts w:cs="Times New Roman"/>
          <w:sz w:val="20"/>
          <w:szCs w:val="20"/>
        </w:rPr>
        <w:t xml:space="preserve"> </w:t>
      </w:r>
      <w:r w:rsidRPr="00F40F63">
        <w:rPr>
          <w:rFonts w:cs="Times New Roman"/>
          <w:sz w:val="20"/>
          <w:szCs w:val="20"/>
        </w:rPr>
        <w:t>agriculture.</w:t>
      </w:r>
      <w:r w:rsidR="00DC5E52" w:rsidRPr="00F40F63">
        <w:rPr>
          <w:rFonts w:cs="Times New Roman"/>
          <w:sz w:val="20"/>
          <w:szCs w:val="20"/>
        </w:rPr>
        <w:t xml:space="preserve"> </w:t>
      </w:r>
      <w:r w:rsidRPr="00F40F63">
        <w:rPr>
          <w:rFonts w:cs="Times New Roman"/>
          <w:sz w:val="20"/>
          <w:szCs w:val="20"/>
        </w:rPr>
        <w:t>A</w:t>
      </w:r>
      <w:r w:rsidR="00DC5E52" w:rsidRPr="00F40F63">
        <w:rPr>
          <w:rFonts w:cs="Times New Roman"/>
          <w:sz w:val="20"/>
          <w:szCs w:val="20"/>
        </w:rPr>
        <w:t xml:space="preserve"> </w:t>
      </w:r>
      <w:r w:rsidRPr="00F40F63">
        <w:rPr>
          <w:rFonts w:cs="Times New Roman"/>
          <w:sz w:val="20"/>
          <w:szCs w:val="20"/>
        </w:rPr>
        <w:t>review.</w:t>
      </w:r>
      <w:r w:rsidR="00DC5E52" w:rsidRPr="00F40F63">
        <w:rPr>
          <w:rFonts w:cs="Times New Roman"/>
          <w:sz w:val="20"/>
          <w:szCs w:val="20"/>
        </w:rPr>
        <w:t xml:space="preserve"> </w:t>
      </w:r>
      <w:r w:rsidRPr="00F40F63">
        <w:rPr>
          <w:rFonts w:cs="Times New Roman"/>
          <w:sz w:val="20"/>
          <w:szCs w:val="20"/>
        </w:rPr>
        <w:t>J</w:t>
      </w:r>
      <w:r w:rsidR="00DC5E52" w:rsidRPr="00F40F63">
        <w:rPr>
          <w:rFonts w:cs="Times New Roman"/>
          <w:sz w:val="20"/>
          <w:szCs w:val="20"/>
        </w:rPr>
        <w:t xml:space="preserve"> </w:t>
      </w:r>
      <w:r w:rsidRPr="00F40F63">
        <w:rPr>
          <w:rFonts w:cs="Times New Roman"/>
          <w:sz w:val="20"/>
          <w:szCs w:val="20"/>
        </w:rPr>
        <w:t>Farm.</w:t>
      </w:r>
      <w:r w:rsidR="00DC5E52" w:rsidRPr="00F40F63">
        <w:rPr>
          <w:rFonts w:cs="Times New Roman"/>
          <w:sz w:val="20"/>
          <w:szCs w:val="20"/>
        </w:rPr>
        <w:t xml:space="preserve"> </w:t>
      </w:r>
      <w:r w:rsidRPr="00F40F63">
        <w:rPr>
          <w:rFonts w:cs="Times New Roman"/>
          <w:sz w:val="20"/>
          <w:szCs w:val="20"/>
        </w:rPr>
        <w:t>Sci.,</w:t>
      </w:r>
      <w:r w:rsidR="00DC5E52" w:rsidRPr="00F40F63">
        <w:rPr>
          <w:rFonts w:cs="Times New Roman"/>
          <w:sz w:val="20"/>
          <w:szCs w:val="20"/>
        </w:rPr>
        <w:t xml:space="preserve"> </w:t>
      </w:r>
      <w:r w:rsidRPr="00F40F63">
        <w:rPr>
          <w:rFonts w:cs="Times New Roman"/>
          <w:sz w:val="20"/>
          <w:szCs w:val="20"/>
        </w:rPr>
        <w:t>29</w:t>
      </w:r>
      <w:r w:rsidR="00DC5E52" w:rsidRPr="00F40F63">
        <w:rPr>
          <w:rFonts w:cs="Times New Roman"/>
          <w:sz w:val="20"/>
          <w:szCs w:val="20"/>
        </w:rPr>
        <w:t xml:space="preserve"> </w:t>
      </w:r>
      <w:r w:rsidRPr="00F40F63">
        <w:rPr>
          <w:rFonts w:cs="Times New Roman"/>
          <w:sz w:val="20"/>
          <w:szCs w:val="20"/>
        </w:rPr>
        <w:t>(1):</w:t>
      </w:r>
      <w:r w:rsidR="00DC5E52" w:rsidRPr="00F40F63">
        <w:rPr>
          <w:rFonts w:cs="Times New Roman"/>
          <w:sz w:val="20"/>
          <w:szCs w:val="20"/>
        </w:rPr>
        <w:t xml:space="preserve"> </w:t>
      </w:r>
      <w:r w:rsidRPr="00F40F63">
        <w:rPr>
          <w:rFonts w:cs="Times New Roman"/>
          <w:sz w:val="20"/>
          <w:szCs w:val="20"/>
        </w:rPr>
        <w:t>1-13.</w:t>
      </w:r>
    </w:p>
    <w:p w:rsidR="00E678B6" w:rsidRPr="00F40F63" w:rsidRDefault="00E678B6" w:rsidP="00F40F63">
      <w:pPr>
        <w:pStyle w:val="a8"/>
        <w:widowControl w:val="0"/>
        <w:numPr>
          <w:ilvl w:val="0"/>
          <w:numId w:val="3"/>
        </w:numPr>
        <w:tabs>
          <w:tab w:val="right" w:pos="7939"/>
        </w:tabs>
        <w:autoSpaceDE w:val="0"/>
        <w:autoSpaceDN w:val="0"/>
        <w:bidi w:val="0"/>
        <w:snapToGrid w:val="0"/>
        <w:ind w:firstLineChars="0"/>
        <w:jc w:val="both"/>
        <w:rPr>
          <w:rFonts w:cs="Times New Roman"/>
          <w:sz w:val="20"/>
          <w:szCs w:val="20"/>
        </w:rPr>
      </w:pPr>
      <w:r w:rsidRPr="00F40F63">
        <w:rPr>
          <w:rFonts w:cs="Times New Roman"/>
          <w:bCs/>
          <w:sz w:val="20"/>
          <w:szCs w:val="20"/>
        </w:rPr>
        <w:t>Mead,</w:t>
      </w:r>
      <w:r w:rsidR="00DC5E52" w:rsidRPr="00F40F63">
        <w:rPr>
          <w:rFonts w:cs="Times New Roman"/>
          <w:bCs/>
          <w:sz w:val="20"/>
          <w:szCs w:val="20"/>
        </w:rPr>
        <w:t xml:space="preserve"> </w:t>
      </w:r>
      <w:r w:rsidRPr="00F40F63">
        <w:rPr>
          <w:rFonts w:cs="Times New Roman"/>
          <w:bCs/>
          <w:sz w:val="20"/>
          <w:szCs w:val="20"/>
        </w:rPr>
        <w:t>R.;</w:t>
      </w:r>
      <w:r w:rsidR="00DC5E52" w:rsidRPr="00F40F63">
        <w:rPr>
          <w:rFonts w:cs="Times New Roman"/>
          <w:bCs/>
          <w:sz w:val="20"/>
          <w:szCs w:val="20"/>
        </w:rPr>
        <w:t xml:space="preserve"> </w:t>
      </w:r>
      <w:r w:rsidRPr="00F40F63">
        <w:rPr>
          <w:rFonts w:cs="Times New Roman"/>
          <w:bCs/>
          <w:sz w:val="20"/>
          <w:szCs w:val="20"/>
        </w:rPr>
        <w:t>Currnow,</w:t>
      </w:r>
      <w:r w:rsidR="00DC5E52" w:rsidRPr="00F40F63">
        <w:rPr>
          <w:rFonts w:cs="Times New Roman"/>
          <w:bCs/>
          <w:sz w:val="20"/>
          <w:szCs w:val="20"/>
        </w:rPr>
        <w:t xml:space="preserve"> </w:t>
      </w:r>
      <w:r w:rsidRPr="00F40F63">
        <w:rPr>
          <w:rFonts w:cs="Times New Roman"/>
          <w:bCs/>
          <w:sz w:val="20"/>
          <w:szCs w:val="20"/>
        </w:rPr>
        <w:t>R.</w:t>
      </w:r>
      <w:r w:rsidR="00DC5E52" w:rsidRPr="00F40F63">
        <w:rPr>
          <w:rFonts w:cs="Times New Roman"/>
          <w:bCs/>
          <w:sz w:val="20"/>
          <w:szCs w:val="20"/>
        </w:rPr>
        <w:t xml:space="preserve"> </w:t>
      </w:r>
      <w:r w:rsidRPr="00F40F63">
        <w:rPr>
          <w:rFonts w:cs="Times New Roman"/>
          <w:bCs/>
          <w:sz w:val="20"/>
          <w:szCs w:val="20"/>
        </w:rPr>
        <w:t>N.</w:t>
      </w:r>
      <w:r w:rsidR="00DC5E52" w:rsidRPr="00F40F63">
        <w:rPr>
          <w:rFonts w:cs="Times New Roman"/>
          <w:bCs/>
          <w:sz w:val="20"/>
          <w:szCs w:val="20"/>
        </w:rPr>
        <w:t xml:space="preserve"> </w:t>
      </w:r>
      <w:r w:rsidRPr="00F40F63">
        <w:rPr>
          <w:rFonts w:cs="Times New Roman"/>
          <w:bCs/>
          <w:sz w:val="20"/>
          <w:szCs w:val="20"/>
        </w:rPr>
        <w:t>and</w:t>
      </w:r>
      <w:r w:rsidR="00DC5E52" w:rsidRPr="00F40F63">
        <w:rPr>
          <w:rFonts w:cs="Times New Roman"/>
          <w:bCs/>
          <w:sz w:val="20"/>
          <w:szCs w:val="20"/>
        </w:rPr>
        <w:t xml:space="preserve"> </w:t>
      </w:r>
      <w:r w:rsidRPr="00F40F63">
        <w:rPr>
          <w:rFonts w:cs="Times New Roman"/>
          <w:bCs/>
          <w:sz w:val="20"/>
          <w:szCs w:val="20"/>
        </w:rPr>
        <w:t>Harted,</w:t>
      </w:r>
      <w:r w:rsidR="00DC5E52" w:rsidRPr="00F40F63">
        <w:rPr>
          <w:rFonts w:cs="Times New Roman"/>
          <w:bCs/>
          <w:sz w:val="20"/>
          <w:szCs w:val="20"/>
        </w:rPr>
        <w:t xml:space="preserve"> </w:t>
      </w:r>
      <w:r w:rsidRPr="00F40F63">
        <w:rPr>
          <w:rFonts w:cs="Times New Roman"/>
          <w:bCs/>
          <w:sz w:val="20"/>
          <w:szCs w:val="20"/>
        </w:rPr>
        <w:t>A.</w:t>
      </w:r>
      <w:r w:rsidR="00DC5E52" w:rsidRPr="00F40F63">
        <w:rPr>
          <w:rFonts w:cs="Times New Roman"/>
          <w:bCs/>
          <w:sz w:val="20"/>
          <w:szCs w:val="20"/>
        </w:rPr>
        <w:t xml:space="preserve"> </w:t>
      </w:r>
      <w:r w:rsidRPr="00F40F63">
        <w:rPr>
          <w:rFonts w:cs="Times New Roman"/>
          <w:bCs/>
          <w:sz w:val="20"/>
          <w:szCs w:val="20"/>
        </w:rPr>
        <w:t>(1993):</w:t>
      </w:r>
      <w:r w:rsidR="00DC5E52" w:rsidRPr="00F40F63">
        <w:rPr>
          <w:rFonts w:cs="Times New Roman"/>
          <w:sz w:val="20"/>
          <w:szCs w:val="20"/>
        </w:rPr>
        <w:t xml:space="preserve"> </w:t>
      </w:r>
      <w:r w:rsidRPr="00F40F63">
        <w:rPr>
          <w:rFonts w:cs="Times New Roman"/>
          <w:sz w:val="20"/>
          <w:szCs w:val="20"/>
        </w:rPr>
        <w:t>Statistical</w:t>
      </w:r>
      <w:r w:rsidR="00DC5E52" w:rsidRPr="00F40F63">
        <w:rPr>
          <w:rFonts w:cs="Times New Roman"/>
          <w:sz w:val="20"/>
          <w:szCs w:val="20"/>
        </w:rPr>
        <w:t xml:space="preserve"> </w:t>
      </w:r>
      <w:r w:rsidRPr="00F40F63">
        <w:rPr>
          <w:rFonts w:cs="Times New Roman"/>
          <w:sz w:val="20"/>
          <w:szCs w:val="20"/>
        </w:rPr>
        <w:t>Methods</w:t>
      </w:r>
      <w:r w:rsidR="00DC5E52" w:rsidRPr="00F40F63">
        <w:rPr>
          <w:rFonts w:cs="Times New Roman"/>
          <w:sz w:val="20"/>
          <w:szCs w:val="20"/>
        </w:rPr>
        <w:t xml:space="preserve"> </w:t>
      </w:r>
      <w:r w:rsidRPr="00F40F63">
        <w:rPr>
          <w:rFonts w:cs="Times New Roman"/>
          <w:sz w:val="20"/>
          <w:szCs w:val="20"/>
        </w:rPr>
        <w:t>in</w:t>
      </w:r>
      <w:r w:rsidR="00DC5E52" w:rsidRPr="00F40F63">
        <w:rPr>
          <w:rFonts w:cs="Times New Roman"/>
          <w:sz w:val="20"/>
          <w:szCs w:val="20"/>
        </w:rPr>
        <w:t xml:space="preserve"> </w:t>
      </w:r>
      <w:r w:rsidRPr="00F40F63">
        <w:rPr>
          <w:rFonts w:cs="Times New Roman"/>
          <w:sz w:val="20"/>
          <w:szCs w:val="20"/>
        </w:rPr>
        <w:t>Agricultural</w:t>
      </w:r>
      <w:r w:rsidR="00DC5E52" w:rsidRPr="00F40F63">
        <w:rPr>
          <w:rFonts w:cs="Times New Roman"/>
          <w:sz w:val="20"/>
          <w:szCs w:val="20"/>
        </w:rPr>
        <w:t xml:space="preserve"> </w:t>
      </w:r>
      <w:r w:rsidRPr="00F40F63">
        <w:rPr>
          <w:rFonts w:cs="Times New Roman"/>
          <w:sz w:val="20"/>
          <w:szCs w:val="20"/>
        </w:rPr>
        <w:t>and</w:t>
      </w:r>
      <w:r w:rsidR="00DC5E52" w:rsidRPr="00F40F63">
        <w:rPr>
          <w:rFonts w:cs="Times New Roman"/>
          <w:sz w:val="20"/>
          <w:szCs w:val="20"/>
        </w:rPr>
        <w:t xml:space="preserve"> </w:t>
      </w:r>
      <w:r w:rsidRPr="00F40F63">
        <w:rPr>
          <w:rFonts w:cs="Times New Roman"/>
          <w:sz w:val="20"/>
          <w:szCs w:val="20"/>
        </w:rPr>
        <w:t>Experimental</w:t>
      </w:r>
      <w:r w:rsidR="00DC5E52" w:rsidRPr="00F40F63">
        <w:rPr>
          <w:rFonts w:cs="Times New Roman"/>
          <w:sz w:val="20"/>
          <w:szCs w:val="20"/>
        </w:rPr>
        <w:t xml:space="preserve"> </w:t>
      </w:r>
      <w:r w:rsidRPr="00F40F63">
        <w:rPr>
          <w:rFonts w:cs="Times New Roman"/>
          <w:sz w:val="20"/>
          <w:szCs w:val="20"/>
        </w:rPr>
        <w:t>Biology.</w:t>
      </w:r>
      <w:r w:rsidR="00DC5E52" w:rsidRPr="00F40F63">
        <w:rPr>
          <w:rFonts w:cs="Times New Roman"/>
          <w:sz w:val="20"/>
          <w:szCs w:val="20"/>
        </w:rPr>
        <w:t xml:space="preserve"> </w:t>
      </w:r>
      <w:r w:rsidRPr="00F40F63">
        <w:rPr>
          <w:rFonts w:cs="Times New Roman"/>
          <w:sz w:val="20"/>
          <w:szCs w:val="20"/>
        </w:rPr>
        <w:t>2</w:t>
      </w:r>
      <w:r w:rsidRPr="00F40F63">
        <w:rPr>
          <w:rFonts w:cs="Times New Roman"/>
          <w:sz w:val="20"/>
          <w:szCs w:val="20"/>
          <w:vertAlign w:val="superscript"/>
        </w:rPr>
        <w:t>nd</w:t>
      </w:r>
      <w:r w:rsidR="00DC5E52" w:rsidRPr="00F40F63">
        <w:rPr>
          <w:rFonts w:cs="Times New Roman"/>
          <w:sz w:val="20"/>
          <w:szCs w:val="20"/>
        </w:rPr>
        <w:t xml:space="preserve"> </w:t>
      </w:r>
      <w:r w:rsidRPr="00F40F63">
        <w:rPr>
          <w:rFonts w:cs="Times New Roman"/>
          <w:sz w:val="20"/>
          <w:szCs w:val="20"/>
        </w:rPr>
        <w:t>Ed.</w:t>
      </w:r>
      <w:r w:rsidR="00DC5E52" w:rsidRPr="00F40F63">
        <w:rPr>
          <w:rFonts w:cs="Times New Roman"/>
          <w:sz w:val="20"/>
          <w:szCs w:val="20"/>
        </w:rPr>
        <w:t xml:space="preserve"> </w:t>
      </w:r>
      <w:r w:rsidRPr="00F40F63">
        <w:rPr>
          <w:rFonts w:cs="Times New Roman"/>
          <w:sz w:val="20"/>
          <w:szCs w:val="20"/>
        </w:rPr>
        <w:t>Chapman</w:t>
      </w:r>
      <w:r w:rsidR="00DC5E52" w:rsidRPr="00F40F63">
        <w:rPr>
          <w:rFonts w:cs="Times New Roman"/>
          <w:sz w:val="20"/>
          <w:szCs w:val="20"/>
        </w:rPr>
        <w:t xml:space="preserve"> </w:t>
      </w:r>
      <w:r w:rsidRPr="00F40F63">
        <w:rPr>
          <w:rFonts w:cs="Times New Roman"/>
          <w:sz w:val="20"/>
          <w:szCs w:val="20"/>
        </w:rPr>
        <w:t>and</w:t>
      </w:r>
      <w:r w:rsidR="00DC5E52" w:rsidRPr="00F40F63">
        <w:rPr>
          <w:rFonts w:cs="Times New Roman"/>
          <w:sz w:val="20"/>
          <w:szCs w:val="20"/>
        </w:rPr>
        <w:t xml:space="preserve"> </w:t>
      </w:r>
      <w:r w:rsidRPr="00F40F63">
        <w:rPr>
          <w:rFonts w:cs="Times New Roman"/>
          <w:sz w:val="20"/>
          <w:szCs w:val="20"/>
        </w:rPr>
        <w:t>Hall,</w:t>
      </w:r>
      <w:r w:rsidR="00DC5E52" w:rsidRPr="00F40F63">
        <w:rPr>
          <w:rFonts w:cs="Times New Roman"/>
          <w:sz w:val="20"/>
          <w:szCs w:val="20"/>
        </w:rPr>
        <w:t xml:space="preserve"> </w:t>
      </w:r>
      <w:r w:rsidRPr="00F40F63">
        <w:rPr>
          <w:rFonts w:cs="Times New Roman"/>
          <w:sz w:val="20"/>
          <w:szCs w:val="20"/>
        </w:rPr>
        <w:t>London</w:t>
      </w:r>
      <w:r w:rsidR="00DC5E52" w:rsidRPr="00F40F63">
        <w:rPr>
          <w:rFonts w:cs="Times New Roman"/>
          <w:sz w:val="20"/>
          <w:szCs w:val="20"/>
        </w:rPr>
        <w:t xml:space="preserve"> </w:t>
      </w:r>
      <w:r w:rsidRPr="00F40F63">
        <w:rPr>
          <w:rFonts w:cs="Times New Roman"/>
          <w:sz w:val="20"/>
          <w:szCs w:val="20"/>
        </w:rPr>
        <w:t>pp.</w:t>
      </w:r>
      <w:r w:rsidR="00DC5E52" w:rsidRPr="00F40F63">
        <w:rPr>
          <w:rFonts w:cs="Times New Roman"/>
          <w:sz w:val="20"/>
          <w:szCs w:val="20"/>
        </w:rPr>
        <w:t xml:space="preserve"> </w:t>
      </w:r>
      <w:r w:rsidRPr="00F40F63">
        <w:rPr>
          <w:rFonts w:cs="Times New Roman"/>
          <w:sz w:val="20"/>
          <w:szCs w:val="20"/>
        </w:rPr>
        <w:t>10-</w:t>
      </w:r>
      <w:r w:rsidR="00DC5E52" w:rsidRPr="00F40F63">
        <w:rPr>
          <w:rFonts w:cs="Times New Roman"/>
          <w:sz w:val="20"/>
          <w:szCs w:val="20"/>
        </w:rPr>
        <w:t xml:space="preserve"> </w:t>
      </w:r>
      <w:r w:rsidRPr="00F40F63">
        <w:rPr>
          <w:rFonts w:cs="Times New Roman"/>
          <w:sz w:val="20"/>
          <w:szCs w:val="20"/>
        </w:rPr>
        <w:t>44.</w:t>
      </w:r>
    </w:p>
    <w:p w:rsidR="00E678B6" w:rsidRPr="00F40F63" w:rsidRDefault="00E678B6" w:rsidP="00F40F63">
      <w:pPr>
        <w:pStyle w:val="a8"/>
        <w:widowControl w:val="0"/>
        <w:numPr>
          <w:ilvl w:val="0"/>
          <w:numId w:val="3"/>
        </w:numPr>
        <w:tabs>
          <w:tab w:val="right" w:pos="7939"/>
        </w:tabs>
        <w:autoSpaceDE w:val="0"/>
        <w:autoSpaceDN w:val="0"/>
        <w:bidi w:val="0"/>
        <w:snapToGrid w:val="0"/>
        <w:ind w:firstLineChars="0"/>
        <w:jc w:val="both"/>
        <w:rPr>
          <w:rFonts w:cs="Times New Roman"/>
          <w:sz w:val="20"/>
          <w:szCs w:val="20"/>
        </w:rPr>
      </w:pPr>
      <w:r w:rsidRPr="00F40F63">
        <w:rPr>
          <w:rFonts w:cs="Times New Roman"/>
          <w:bCs/>
          <w:sz w:val="20"/>
          <w:szCs w:val="20"/>
        </w:rPr>
        <w:t>Mukhopudhyay,</w:t>
      </w:r>
      <w:r w:rsidR="00DC5E52" w:rsidRPr="00F40F63">
        <w:rPr>
          <w:rFonts w:cs="Times New Roman"/>
          <w:bCs/>
          <w:sz w:val="20"/>
          <w:szCs w:val="20"/>
        </w:rPr>
        <w:t xml:space="preserve"> </w:t>
      </w:r>
      <w:r w:rsidRPr="00F40F63">
        <w:rPr>
          <w:rFonts w:cs="Times New Roman"/>
          <w:bCs/>
          <w:sz w:val="20"/>
          <w:szCs w:val="20"/>
        </w:rPr>
        <w:t>S.S.</w:t>
      </w:r>
      <w:r w:rsidR="00DC5E52" w:rsidRPr="00F40F63">
        <w:rPr>
          <w:rFonts w:cs="Times New Roman"/>
          <w:bCs/>
          <w:sz w:val="20"/>
          <w:szCs w:val="20"/>
        </w:rPr>
        <w:t xml:space="preserve"> </w:t>
      </w:r>
      <w:r w:rsidRPr="00F40F63">
        <w:rPr>
          <w:rFonts w:cs="Times New Roman"/>
          <w:bCs/>
          <w:sz w:val="20"/>
          <w:szCs w:val="20"/>
        </w:rPr>
        <w:t>(2014):</w:t>
      </w:r>
      <w:r w:rsidR="00DC5E52" w:rsidRPr="00F40F63">
        <w:rPr>
          <w:rFonts w:cs="Times New Roman"/>
          <w:sz w:val="20"/>
          <w:szCs w:val="20"/>
        </w:rPr>
        <w:t xml:space="preserve"> </w:t>
      </w:r>
      <w:r w:rsidRPr="00F40F63">
        <w:rPr>
          <w:rFonts w:cs="Times New Roman"/>
          <w:sz w:val="20"/>
          <w:szCs w:val="20"/>
        </w:rPr>
        <w:t>Nanotechnology</w:t>
      </w:r>
      <w:r w:rsidR="00DC5E52" w:rsidRPr="00F40F63">
        <w:rPr>
          <w:rFonts w:cs="Times New Roman"/>
          <w:sz w:val="20"/>
          <w:szCs w:val="20"/>
        </w:rPr>
        <w:t xml:space="preserve"> </w:t>
      </w:r>
      <w:r w:rsidRPr="00F40F63">
        <w:rPr>
          <w:rFonts w:cs="Times New Roman"/>
          <w:sz w:val="20"/>
          <w:szCs w:val="20"/>
        </w:rPr>
        <w:t>in</w:t>
      </w:r>
      <w:r w:rsidR="00DC5E52" w:rsidRPr="00F40F63">
        <w:rPr>
          <w:rFonts w:cs="Times New Roman"/>
          <w:sz w:val="20"/>
          <w:szCs w:val="20"/>
        </w:rPr>
        <w:t xml:space="preserve"> </w:t>
      </w:r>
      <w:r w:rsidRPr="00F40F63">
        <w:rPr>
          <w:rFonts w:cs="Times New Roman"/>
          <w:sz w:val="20"/>
          <w:szCs w:val="20"/>
        </w:rPr>
        <w:t>agriculture</w:t>
      </w:r>
      <w:r w:rsidR="00DC5E52" w:rsidRPr="00F40F63">
        <w:rPr>
          <w:rFonts w:cs="Times New Roman"/>
          <w:sz w:val="20"/>
          <w:szCs w:val="20"/>
        </w:rPr>
        <w:t xml:space="preserve"> </w:t>
      </w:r>
      <w:r w:rsidRPr="00F40F63">
        <w:rPr>
          <w:rFonts w:cs="Times New Roman"/>
          <w:sz w:val="20"/>
          <w:szCs w:val="20"/>
        </w:rPr>
        <w:t>prospects</w:t>
      </w:r>
      <w:r w:rsidR="00DC5E52" w:rsidRPr="00F40F63">
        <w:rPr>
          <w:rFonts w:cs="Times New Roman"/>
          <w:sz w:val="20"/>
          <w:szCs w:val="20"/>
        </w:rPr>
        <w:t xml:space="preserve"> </w:t>
      </w:r>
      <w:r w:rsidRPr="00F40F63">
        <w:rPr>
          <w:rFonts w:cs="Times New Roman"/>
          <w:sz w:val="20"/>
          <w:szCs w:val="20"/>
        </w:rPr>
        <w:t>and</w:t>
      </w:r>
      <w:r w:rsidR="00DC5E52" w:rsidRPr="00F40F63">
        <w:rPr>
          <w:rFonts w:cs="Times New Roman"/>
          <w:sz w:val="20"/>
          <w:szCs w:val="20"/>
        </w:rPr>
        <w:t xml:space="preserve"> </w:t>
      </w:r>
      <w:r w:rsidRPr="00F40F63">
        <w:rPr>
          <w:rFonts w:cs="Times New Roman"/>
          <w:sz w:val="20"/>
          <w:szCs w:val="20"/>
        </w:rPr>
        <w:t>constraints</w:t>
      </w:r>
      <w:r w:rsidR="00DC5E52" w:rsidRPr="00F40F63">
        <w:rPr>
          <w:rFonts w:cs="Times New Roman"/>
          <w:sz w:val="20"/>
          <w:szCs w:val="20"/>
        </w:rPr>
        <w:t xml:space="preserve"> </w:t>
      </w:r>
      <w:r w:rsidRPr="00F40F63">
        <w:rPr>
          <w:rFonts w:cs="Times New Roman"/>
          <w:sz w:val="20"/>
          <w:szCs w:val="20"/>
        </w:rPr>
        <w:t>nanotechnology.</w:t>
      </w:r>
      <w:r w:rsidR="00DC5E52" w:rsidRPr="00F40F63">
        <w:rPr>
          <w:rFonts w:cs="Times New Roman"/>
          <w:sz w:val="20"/>
          <w:szCs w:val="20"/>
        </w:rPr>
        <w:t xml:space="preserve"> </w:t>
      </w:r>
      <w:r w:rsidRPr="00F40F63">
        <w:rPr>
          <w:rFonts w:cs="Times New Roman"/>
          <w:sz w:val="20"/>
          <w:szCs w:val="20"/>
        </w:rPr>
        <w:t>Sci.</w:t>
      </w:r>
      <w:r w:rsidR="00DC5E52" w:rsidRPr="00F40F63">
        <w:rPr>
          <w:rFonts w:cs="Times New Roman"/>
          <w:sz w:val="20"/>
          <w:szCs w:val="20"/>
        </w:rPr>
        <w:t xml:space="preserve"> </w:t>
      </w:r>
      <w:r w:rsidRPr="00F40F63">
        <w:rPr>
          <w:rFonts w:cs="Times New Roman"/>
          <w:sz w:val="20"/>
          <w:szCs w:val="20"/>
        </w:rPr>
        <w:t>and</w:t>
      </w:r>
      <w:r w:rsidR="00DC5E52" w:rsidRPr="00F40F63">
        <w:rPr>
          <w:rFonts w:cs="Times New Roman"/>
          <w:sz w:val="20"/>
          <w:szCs w:val="20"/>
        </w:rPr>
        <w:t xml:space="preserve"> </w:t>
      </w:r>
      <w:r w:rsidRPr="00F40F63">
        <w:rPr>
          <w:rFonts w:cs="Times New Roman"/>
          <w:sz w:val="20"/>
          <w:szCs w:val="20"/>
        </w:rPr>
        <w:t>Application.,</w:t>
      </w:r>
      <w:r w:rsidR="00DC5E52" w:rsidRPr="00F40F63">
        <w:rPr>
          <w:rFonts w:cs="Times New Roman"/>
          <w:sz w:val="20"/>
          <w:szCs w:val="20"/>
        </w:rPr>
        <w:t xml:space="preserve"> </w:t>
      </w:r>
      <w:r w:rsidRPr="00F40F63">
        <w:rPr>
          <w:rFonts w:cs="Times New Roman"/>
          <w:sz w:val="20"/>
          <w:szCs w:val="20"/>
        </w:rPr>
        <w:t>7:</w:t>
      </w:r>
      <w:r w:rsidR="00DC5E52" w:rsidRPr="00F40F63">
        <w:rPr>
          <w:rFonts w:cs="Times New Roman"/>
          <w:sz w:val="20"/>
          <w:szCs w:val="20"/>
        </w:rPr>
        <w:t xml:space="preserve"> </w:t>
      </w:r>
      <w:r w:rsidRPr="00F40F63">
        <w:rPr>
          <w:rFonts w:cs="Times New Roman"/>
          <w:sz w:val="20"/>
          <w:szCs w:val="20"/>
        </w:rPr>
        <w:t>63-71.</w:t>
      </w:r>
    </w:p>
    <w:p w:rsidR="00E678B6" w:rsidRPr="00F40F63" w:rsidRDefault="00E678B6" w:rsidP="00F40F63">
      <w:pPr>
        <w:pStyle w:val="a8"/>
        <w:widowControl w:val="0"/>
        <w:numPr>
          <w:ilvl w:val="0"/>
          <w:numId w:val="3"/>
        </w:numPr>
        <w:tabs>
          <w:tab w:val="right" w:pos="7939"/>
        </w:tabs>
        <w:autoSpaceDE w:val="0"/>
        <w:autoSpaceDN w:val="0"/>
        <w:bidi w:val="0"/>
        <w:snapToGrid w:val="0"/>
        <w:ind w:firstLineChars="0"/>
        <w:jc w:val="both"/>
        <w:rPr>
          <w:rFonts w:cs="Times New Roman"/>
          <w:sz w:val="20"/>
          <w:szCs w:val="20"/>
        </w:rPr>
      </w:pPr>
      <w:r w:rsidRPr="00F40F63">
        <w:rPr>
          <w:rFonts w:cs="Times New Roman"/>
          <w:bCs/>
          <w:sz w:val="20"/>
          <w:szCs w:val="20"/>
        </w:rPr>
        <w:t>Mohamed,</w:t>
      </w:r>
      <w:r w:rsidR="00DC5E52" w:rsidRPr="00F40F63">
        <w:rPr>
          <w:rFonts w:cs="Times New Roman"/>
          <w:bCs/>
          <w:sz w:val="20"/>
          <w:szCs w:val="20"/>
        </w:rPr>
        <w:t xml:space="preserve"> </w:t>
      </w:r>
      <w:r w:rsidRPr="00F40F63">
        <w:rPr>
          <w:rFonts w:cs="Times New Roman"/>
          <w:bCs/>
          <w:sz w:val="20"/>
          <w:szCs w:val="20"/>
        </w:rPr>
        <w:t>A.</w:t>
      </w:r>
      <w:r w:rsidR="00DC5E52" w:rsidRPr="00F40F63">
        <w:rPr>
          <w:rFonts w:cs="Times New Roman"/>
          <w:bCs/>
          <w:sz w:val="20"/>
          <w:szCs w:val="20"/>
        </w:rPr>
        <w:t xml:space="preserve"> </w:t>
      </w:r>
      <w:r w:rsidRPr="00F40F63">
        <w:rPr>
          <w:rFonts w:cs="Times New Roman"/>
          <w:bCs/>
          <w:sz w:val="20"/>
          <w:szCs w:val="20"/>
        </w:rPr>
        <w:t>El-</w:t>
      </w:r>
      <w:r w:rsidR="00DC5E52" w:rsidRPr="00F40F63">
        <w:rPr>
          <w:rFonts w:cs="Times New Roman"/>
          <w:bCs/>
          <w:sz w:val="20"/>
          <w:szCs w:val="20"/>
        </w:rPr>
        <w:t xml:space="preserve"> </w:t>
      </w:r>
      <w:r w:rsidRPr="00F40F63">
        <w:rPr>
          <w:rFonts w:cs="Times New Roman"/>
          <w:bCs/>
          <w:sz w:val="20"/>
          <w:szCs w:val="20"/>
        </w:rPr>
        <w:t>Sayed,</w:t>
      </w:r>
      <w:r w:rsidR="00DC5E52" w:rsidRPr="00F40F63">
        <w:rPr>
          <w:rFonts w:cs="Times New Roman"/>
          <w:bCs/>
          <w:sz w:val="20"/>
          <w:szCs w:val="20"/>
        </w:rPr>
        <w:t xml:space="preserve"> </w:t>
      </w:r>
      <w:r w:rsidRPr="00F40F63">
        <w:rPr>
          <w:rFonts w:cs="Times New Roman"/>
          <w:bCs/>
          <w:sz w:val="20"/>
          <w:szCs w:val="20"/>
        </w:rPr>
        <w:t>El-</w:t>
      </w:r>
      <w:r w:rsidR="00DC5E52" w:rsidRPr="00F40F63">
        <w:rPr>
          <w:rFonts w:cs="Times New Roman"/>
          <w:bCs/>
          <w:sz w:val="20"/>
          <w:szCs w:val="20"/>
        </w:rPr>
        <w:t xml:space="preserve"> </w:t>
      </w:r>
      <w:r w:rsidRPr="00F40F63">
        <w:rPr>
          <w:rFonts w:cs="Times New Roman"/>
          <w:bCs/>
          <w:sz w:val="20"/>
          <w:szCs w:val="20"/>
        </w:rPr>
        <w:t>Wasfy,</w:t>
      </w:r>
      <w:r w:rsidR="00DC5E52" w:rsidRPr="00F40F63">
        <w:rPr>
          <w:rFonts w:cs="Times New Roman"/>
          <w:bCs/>
          <w:sz w:val="20"/>
          <w:szCs w:val="20"/>
        </w:rPr>
        <w:t xml:space="preserve"> </w:t>
      </w:r>
      <w:r w:rsidRPr="00F40F63">
        <w:rPr>
          <w:rFonts w:cs="Times New Roman"/>
          <w:bCs/>
          <w:sz w:val="20"/>
          <w:szCs w:val="20"/>
        </w:rPr>
        <w:t>M.M.</w:t>
      </w:r>
      <w:r w:rsidR="00DC5E52" w:rsidRPr="00F40F63">
        <w:rPr>
          <w:rFonts w:cs="Times New Roman"/>
          <w:bCs/>
          <w:sz w:val="20"/>
          <w:szCs w:val="20"/>
        </w:rPr>
        <w:t xml:space="preserve"> </w:t>
      </w:r>
      <w:r w:rsidRPr="00F40F63">
        <w:rPr>
          <w:rFonts w:cs="Times New Roman"/>
          <w:bCs/>
          <w:sz w:val="20"/>
          <w:szCs w:val="20"/>
        </w:rPr>
        <w:t>and</w:t>
      </w:r>
      <w:r w:rsidR="00DC5E52" w:rsidRPr="00F40F63">
        <w:rPr>
          <w:rFonts w:cs="Times New Roman"/>
          <w:bCs/>
          <w:sz w:val="20"/>
          <w:szCs w:val="20"/>
        </w:rPr>
        <w:t xml:space="preserve"> </w:t>
      </w:r>
      <w:r w:rsidRPr="00F40F63">
        <w:rPr>
          <w:rFonts w:cs="Times New Roman"/>
          <w:bCs/>
          <w:sz w:val="20"/>
          <w:szCs w:val="20"/>
        </w:rPr>
        <w:t>Abdalla,</w:t>
      </w:r>
      <w:r w:rsidR="00DC5E52" w:rsidRPr="00F40F63">
        <w:rPr>
          <w:rFonts w:cs="Times New Roman"/>
          <w:bCs/>
          <w:sz w:val="20"/>
          <w:szCs w:val="20"/>
        </w:rPr>
        <w:t xml:space="preserve"> </w:t>
      </w:r>
      <w:r w:rsidRPr="00F40F63">
        <w:rPr>
          <w:rFonts w:cs="Times New Roman"/>
          <w:bCs/>
          <w:sz w:val="20"/>
          <w:szCs w:val="20"/>
        </w:rPr>
        <w:t>O.G.A.</w:t>
      </w:r>
      <w:r w:rsidR="00DC5E52" w:rsidRPr="00F40F63">
        <w:rPr>
          <w:rFonts w:cs="Times New Roman"/>
          <w:bCs/>
          <w:sz w:val="20"/>
          <w:szCs w:val="20"/>
        </w:rPr>
        <w:t xml:space="preserve"> </w:t>
      </w:r>
      <w:r w:rsidRPr="00F40F63">
        <w:rPr>
          <w:rFonts w:cs="Times New Roman"/>
          <w:bCs/>
          <w:sz w:val="20"/>
          <w:szCs w:val="20"/>
        </w:rPr>
        <w:t>(2017):</w:t>
      </w:r>
      <w:r w:rsidR="00DC5E52" w:rsidRPr="00F40F63">
        <w:rPr>
          <w:rFonts w:cs="Times New Roman"/>
          <w:sz w:val="20"/>
          <w:szCs w:val="20"/>
        </w:rPr>
        <w:t xml:space="preserve"> </w:t>
      </w:r>
      <w:r w:rsidRPr="00F40F63">
        <w:rPr>
          <w:rFonts w:cs="Times New Roman"/>
          <w:sz w:val="20"/>
          <w:szCs w:val="20"/>
        </w:rPr>
        <w:t>Effect</w:t>
      </w:r>
      <w:r w:rsidR="00DC5E52" w:rsidRPr="00F40F63">
        <w:rPr>
          <w:rFonts w:cs="Times New Roman"/>
          <w:sz w:val="20"/>
          <w:szCs w:val="20"/>
        </w:rPr>
        <w:t xml:space="preserve"> </w:t>
      </w:r>
      <w:r w:rsidRPr="00F40F63">
        <w:rPr>
          <w:rFonts w:cs="Times New Roman"/>
          <w:sz w:val="20"/>
          <w:szCs w:val="20"/>
        </w:rPr>
        <w:t>of</w:t>
      </w:r>
      <w:r w:rsidR="00DC5E52" w:rsidRPr="00F40F63">
        <w:rPr>
          <w:rFonts w:cs="Times New Roman"/>
          <w:sz w:val="20"/>
          <w:szCs w:val="20"/>
        </w:rPr>
        <w:t xml:space="preserve"> </w:t>
      </w:r>
      <w:r w:rsidRPr="00F40F63">
        <w:rPr>
          <w:rFonts w:cs="Times New Roman"/>
          <w:sz w:val="20"/>
          <w:szCs w:val="20"/>
        </w:rPr>
        <w:t>spraying</w:t>
      </w:r>
      <w:r w:rsidR="00DC5E52" w:rsidRPr="00F40F63">
        <w:rPr>
          <w:rFonts w:cs="Times New Roman"/>
          <w:sz w:val="20"/>
          <w:szCs w:val="20"/>
        </w:rPr>
        <w:t xml:space="preserve"> </w:t>
      </w:r>
      <w:r w:rsidRPr="00F40F63">
        <w:rPr>
          <w:rFonts w:cs="Times New Roman"/>
          <w:sz w:val="20"/>
          <w:szCs w:val="20"/>
        </w:rPr>
        <w:t>some</w:t>
      </w:r>
      <w:r w:rsidR="00DC5E52" w:rsidRPr="00F40F63">
        <w:rPr>
          <w:rFonts w:cs="Times New Roman"/>
          <w:sz w:val="20"/>
          <w:szCs w:val="20"/>
        </w:rPr>
        <w:t xml:space="preserve"> </w:t>
      </w:r>
      <w:r w:rsidRPr="00F40F63">
        <w:rPr>
          <w:rFonts w:cs="Times New Roman"/>
          <w:sz w:val="20"/>
          <w:szCs w:val="20"/>
        </w:rPr>
        <w:t>micro</w:t>
      </w:r>
      <w:r w:rsidR="00DC5E52" w:rsidRPr="00F40F63">
        <w:rPr>
          <w:rFonts w:cs="Times New Roman"/>
          <w:sz w:val="20"/>
          <w:szCs w:val="20"/>
        </w:rPr>
        <w:t xml:space="preserve"> </w:t>
      </w:r>
      <w:r w:rsidRPr="00F40F63">
        <w:rPr>
          <w:rFonts w:cs="Times New Roman"/>
          <w:sz w:val="20"/>
          <w:szCs w:val="20"/>
        </w:rPr>
        <w:t>nutrients</w:t>
      </w:r>
      <w:r w:rsidR="00DC5E52" w:rsidRPr="00F40F63">
        <w:rPr>
          <w:rFonts w:cs="Times New Roman"/>
          <w:sz w:val="20"/>
          <w:szCs w:val="20"/>
        </w:rPr>
        <w:t xml:space="preserve"> </w:t>
      </w:r>
      <w:r w:rsidRPr="00F40F63">
        <w:rPr>
          <w:rFonts w:cs="Times New Roman"/>
          <w:sz w:val="20"/>
          <w:szCs w:val="20"/>
        </w:rPr>
        <w:t>via</w:t>
      </w:r>
      <w:r w:rsidR="00DC5E52" w:rsidRPr="00F40F63">
        <w:rPr>
          <w:rFonts w:cs="Times New Roman"/>
          <w:sz w:val="20"/>
          <w:szCs w:val="20"/>
        </w:rPr>
        <w:t xml:space="preserve"> </w:t>
      </w:r>
      <w:r w:rsidRPr="00F40F63">
        <w:rPr>
          <w:rFonts w:cs="Times New Roman"/>
          <w:sz w:val="20"/>
          <w:szCs w:val="20"/>
        </w:rPr>
        <w:t>normal</w:t>
      </w:r>
      <w:r w:rsidR="00DC5E52" w:rsidRPr="00F40F63">
        <w:rPr>
          <w:rFonts w:cs="Times New Roman"/>
          <w:sz w:val="20"/>
          <w:szCs w:val="20"/>
        </w:rPr>
        <w:t xml:space="preserve"> </w:t>
      </w:r>
      <w:r w:rsidRPr="00F40F63">
        <w:rPr>
          <w:rFonts w:cs="Times New Roman"/>
          <w:sz w:val="20"/>
          <w:szCs w:val="20"/>
        </w:rPr>
        <w:t>versus</w:t>
      </w:r>
      <w:r w:rsidR="00DC5E52" w:rsidRPr="00F40F63">
        <w:rPr>
          <w:rFonts w:cs="Times New Roman"/>
          <w:sz w:val="20"/>
          <w:szCs w:val="20"/>
        </w:rPr>
        <w:t xml:space="preserve"> </w:t>
      </w:r>
      <w:r w:rsidRPr="00F40F63">
        <w:rPr>
          <w:rFonts w:cs="Times New Roman"/>
          <w:sz w:val="20"/>
          <w:szCs w:val="20"/>
        </w:rPr>
        <w:t>nano</w:t>
      </w:r>
      <w:r w:rsidR="00DC5E52" w:rsidRPr="00F40F63">
        <w:rPr>
          <w:rFonts w:cs="Times New Roman"/>
          <w:sz w:val="20"/>
          <w:szCs w:val="20"/>
        </w:rPr>
        <w:t xml:space="preserve"> </w:t>
      </w:r>
      <w:r w:rsidRPr="00F40F63">
        <w:rPr>
          <w:rFonts w:cs="Times New Roman"/>
          <w:sz w:val="20"/>
          <w:szCs w:val="20"/>
        </w:rPr>
        <w:t>technology</w:t>
      </w:r>
      <w:r w:rsidR="00DC5E52" w:rsidRPr="00F40F63">
        <w:rPr>
          <w:rFonts w:cs="Times New Roman"/>
          <w:sz w:val="20"/>
          <w:szCs w:val="20"/>
        </w:rPr>
        <w:t xml:space="preserve"> </w:t>
      </w:r>
      <w:r w:rsidRPr="00F40F63">
        <w:rPr>
          <w:rFonts w:cs="Times New Roman"/>
          <w:sz w:val="20"/>
          <w:szCs w:val="20"/>
        </w:rPr>
        <w:t>on</w:t>
      </w:r>
      <w:r w:rsidR="00DC5E52" w:rsidRPr="00F40F63">
        <w:rPr>
          <w:rFonts w:cs="Times New Roman"/>
          <w:sz w:val="20"/>
          <w:szCs w:val="20"/>
        </w:rPr>
        <w:t xml:space="preserve"> </w:t>
      </w:r>
      <w:r w:rsidRPr="00F40F63">
        <w:rPr>
          <w:rFonts w:cs="Times New Roman"/>
          <w:sz w:val="20"/>
          <w:szCs w:val="20"/>
        </w:rPr>
        <w:t>fruiting</w:t>
      </w:r>
      <w:r w:rsidR="00DC5E52" w:rsidRPr="00F40F63">
        <w:rPr>
          <w:rFonts w:cs="Times New Roman"/>
          <w:sz w:val="20"/>
          <w:szCs w:val="20"/>
        </w:rPr>
        <w:t xml:space="preserve"> </w:t>
      </w:r>
      <w:r w:rsidRPr="00F40F63">
        <w:rPr>
          <w:rFonts w:cs="Times New Roman"/>
          <w:sz w:val="20"/>
          <w:szCs w:val="20"/>
        </w:rPr>
        <w:t>of</w:t>
      </w:r>
      <w:r w:rsidR="00DC5E52" w:rsidRPr="00F40F63">
        <w:rPr>
          <w:rFonts w:cs="Times New Roman"/>
          <w:sz w:val="20"/>
          <w:szCs w:val="20"/>
        </w:rPr>
        <w:t xml:space="preserve"> </w:t>
      </w:r>
      <w:r w:rsidRPr="00F40F63">
        <w:rPr>
          <w:rFonts w:cs="Times New Roman"/>
          <w:sz w:val="20"/>
          <w:szCs w:val="20"/>
        </w:rPr>
        <w:t>Zaghloul</w:t>
      </w:r>
      <w:r w:rsidR="00DC5E52" w:rsidRPr="00F40F63">
        <w:rPr>
          <w:rFonts w:cs="Times New Roman"/>
          <w:sz w:val="20"/>
          <w:szCs w:val="20"/>
        </w:rPr>
        <w:t xml:space="preserve"> </w:t>
      </w:r>
      <w:r w:rsidRPr="00F40F63">
        <w:rPr>
          <w:rFonts w:cs="Times New Roman"/>
          <w:sz w:val="20"/>
          <w:szCs w:val="20"/>
        </w:rPr>
        <w:t>date</w:t>
      </w:r>
      <w:r w:rsidR="00DC5E52" w:rsidRPr="00F40F63">
        <w:rPr>
          <w:rFonts w:cs="Times New Roman"/>
          <w:sz w:val="20"/>
          <w:szCs w:val="20"/>
        </w:rPr>
        <w:t xml:space="preserve"> </w:t>
      </w:r>
      <w:r w:rsidRPr="00F40F63">
        <w:rPr>
          <w:rFonts w:cs="Times New Roman"/>
          <w:sz w:val="20"/>
          <w:szCs w:val="20"/>
        </w:rPr>
        <w:t>palms</w:t>
      </w:r>
      <w:r w:rsidR="00DC5E52" w:rsidRPr="00F40F63">
        <w:rPr>
          <w:rFonts w:cs="Times New Roman"/>
          <w:sz w:val="20"/>
          <w:szCs w:val="20"/>
        </w:rPr>
        <w:t xml:space="preserve">. </w:t>
      </w:r>
      <w:r w:rsidRPr="00F40F63">
        <w:rPr>
          <w:rFonts w:cs="Times New Roman"/>
          <w:sz w:val="20"/>
          <w:szCs w:val="20"/>
        </w:rPr>
        <w:t>New</w:t>
      </w:r>
      <w:r w:rsidR="00DC5E52" w:rsidRPr="00F40F63">
        <w:rPr>
          <w:rFonts w:cs="Times New Roman"/>
          <w:sz w:val="20"/>
          <w:szCs w:val="20"/>
        </w:rPr>
        <w:t xml:space="preserve"> </w:t>
      </w:r>
      <w:r w:rsidRPr="00F40F63">
        <w:rPr>
          <w:rFonts w:cs="Times New Roman"/>
          <w:sz w:val="20"/>
          <w:szCs w:val="20"/>
        </w:rPr>
        <w:t>York</w:t>
      </w:r>
      <w:r w:rsidR="00DC5E52" w:rsidRPr="00F40F63">
        <w:rPr>
          <w:rFonts w:cs="Times New Roman"/>
          <w:sz w:val="20"/>
          <w:szCs w:val="20"/>
        </w:rPr>
        <w:t xml:space="preserve"> </w:t>
      </w:r>
      <w:r w:rsidRPr="00F40F63">
        <w:rPr>
          <w:rFonts w:cs="Times New Roman"/>
          <w:sz w:val="20"/>
          <w:szCs w:val="20"/>
        </w:rPr>
        <w:t>Sci.</w:t>
      </w:r>
      <w:r w:rsidR="00DC5E52" w:rsidRPr="00F40F63">
        <w:rPr>
          <w:rFonts w:cs="Times New Roman"/>
          <w:sz w:val="20"/>
          <w:szCs w:val="20"/>
        </w:rPr>
        <w:t xml:space="preserve"> </w:t>
      </w:r>
      <w:r w:rsidRPr="00F40F63">
        <w:rPr>
          <w:rFonts w:cs="Times New Roman"/>
          <w:sz w:val="20"/>
          <w:szCs w:val="20"/>
        </w:rPr>
        <w:t>J.</w:t>
      </w:r>
      <w:r w:rsidR="00DC5E52" w:rsidRPr="00F40F63">
        <w:rPr>
          <w:rFonts w:cs="Times New Roman"/>
          <w:sz w:val="20"/>
          <w:szCs w:val="20"/>
        </w:rPr>
        <w:t xml:space="preserve"> </w:t>
      </w:r>
      <w:r w:rsidRPr="00F40F63">
        <w:rPr>
          <w:rFonts w:cs="Times New Roman"/>
          <w:sz w:val="20"/>
          <w:szCs w:val="20"/>
        </w:rPr>
        <w:t>10</w:t>
      </w:r>
      <w:r w:rsidR="00DC5E52" w:rsidRPr="00F40F63">
        <w:rPr>
          <w:rFonts w:cs="Times New Roman"/>
          <w:sz w:val="20"/>
          <w:szCs w:val="20"/>
        </w:rPr>
        <w:t xml:space="preserve"> </w:t>
      </w:r>
      <w:r w:rsidRPr="00F40F63">
        <w:rPr>
          <w:rFonts w:cs="Times New Roman"/>
          <w:sz w:val="20"/>
          <w:szCs w:val="20"/>
        </w:rPr>
        <w:t>(12)1-10.</w:t>
      </w:r>
    </w:p>
    <w:p w:rsidR="00E678B6" w:rsidRPr="00F40F63" w:rsidRDefault="00E678B6" w:rsidP="00F40F63">
      <w:pPr>
        <w:pStyle w:val="a8"/>
        <w:widowControl w:val="0"/>
        <w:numPr>
          <w:ilvl w:val="0"/>
          <w:numId w:val="3"/>
        </w:numPr>
        <w:tabs>
          <w:tab w:val="right" w:pos="7939"/>
        </w:tabs>
        <w:autoSpaceDE w:val="0"/>
        <w:autoSpaceDN w:val="0"/>
        <w:bidi w:val="0"/>
        <w:snapToGrid w:val="0"/>
        <w:ind w:firstLineChars="0"/>
        <w:jc w:val="both"/>
        <w:rPr>
          <w:rFonts w:cs="Times New Roman"/>
          <w:sz w:val="20"/>
          <w:szCs w:val="20"/>
        </w:rPr>
      </w:pPr>
      <w:r w:rsidRPr="00F40F63">
        <w:rPr>
          <w:rFonts w:cs="Times New Roman"/>
          <w:bCs/>
          <w:sz w:val="20"/>
          <w:szCs w:val="20"/>
        </w:rPr>
        <w:t>Prasad,</w:t>
      </w:r>
      <w:r w:rsidR="00DC5E52" w:rsidRPr="00F40F63">
        <w:rPr>
          <w:rFonts w:cs="Times New Roman"/>
          <w:bCs/>
          <w:sz w:val="20"/>
          <w:szCs w:val="20"/>
        </w:rPr>
        <w:t xml:space="preserve"> </w:t>
      </w:r>
      <w:r w:rsidRPr="00F40F63">
        <w:rPr>
          <w:rFonts w:cs="Times New Roman"/>
          <w:bCs/>
          <w:sz w:val="20"/>
          <w:szCs w:val="20"/>
        </w:rPr>
        <w:t>R.;</w:t>
      </w:r>
      <w:r w:rsidR="00DC5E52" w:rsidRPr="00F40F63">
        <w:rPr>
          <w:rFonts w:cs="Times New Roman"/>
          <w:bCs/>
          <w:sz w:val="20"/>
          <w:szCs w:val="20"/>
        </w:rPr>
        <w:t xml:space="preserve"> </w:t>
      </w:r>
      <w:r w:rsidRPr="00F40F63">
        <w:rPr>
          <w:rFonts w:cs="Times New Roman"/>
          <w:bCs/>
          <w:sz w:val="20"/>
          <w:szCs w:val="20"/>
        </w:rPr>
        <w:t>Kumar,</w:t>
      </w:r>
      <w:r w:rsidR="00DC5E52" w:rsidRPr="00F40F63">
        <w:rPr>
          <w:rFonts w:cs="Times New Roman"/>
          <w:bCs/>
          <w:sz w:val="20"/>
          <w:szCs w:val="20"/>
        </w:rPr>
        <w:t xml:space="preserve"> </w:t>
      </w:r>
      <w:r w:rsidRPr="00F40F63">
        <w:rPr>
          <w:rFonts w:cs="Times New Roman"/>
          <w:bCs/>
          <w:sz w:val="20"/>
          <w:szCs w:val="20"/>
        </w:rPr>
        <w:t>V.</w:t>
      </w:r>
      <w:r w:rsidR="00DC5E52" w:rsidRPr="00F40F63">
        <w:rPr>
          <w:rFonts w:cs="Times New Roman"/>
          <w:bCs/>
          <w:sz w:val="20"/>
          <w:szCs w:val="20"/>
        </w:rPr>
        <w:t xml:space="preserve"> </w:t>
      </w:r>
      <w:r w:rsidRPr="00F40F63">
        <w:rPr>
          <w:rFonts w:cs="Times New Roman"/>
          <w:bCs/>
          <w:sz w:val="20"/>
          <w:szCs w:val="20"/>
        </w:rPr>
        <w:t>and</w:t>
      </w:r>
      <w:r w:rsidR="00DC5E52" w:rsidRPr="00F40F63">
        <w:rPr>
          <w:rFonts w:cs="Times New Roman"/>
          <w:bCs/>
          <w:sz w:val="20"/>
          <w:szCs w:val="20"/>
        </w:rPr>
        <w:t xml:space="preserve"> </w:t>
      </w:r>
      <w:r w:rsidRPr="00F40F63">
        <w:rPr>
          <w:rFonts w:cs="Times New Roman"/>
          <w:bCs/>
          <w:sz w:val="20"/>
          <w:szCs w:val="20"/>
        </w:rPr>
        <w:t>Prasad,</w:t>
      </w:r>
      <w:r w:rsidR="00DC5E52" w:rsidRPr="00F40F63">
        <w:rPr>
          <w:rFonts w:cs="Times New Roman"/>
          <w:bCs/>
          <w:sz w:val="20"/>
          <w:szCs w:val="20"/>
        </w:rPr>
        <w:t xml:space="preserve"> </w:t>
      </w:r>
      <w:r w:rsidRPr="00F40F63">
        <w:rPr>
          <w:rFonts w:cs="Times New Roman"/>
          <w:bCs/>
          <w:sz w:val="20"/>
          <w:szCs w:val="20"/>
        </w:rPr>
        <w:t>K.S.</w:t>
      </w:r>
      <w:r w:rsidR="00DC5E52" w:rsidRPr="00F40F63">
        <w:rPr>
          <w:rFonts w:cs="Times New Roman"/>
          <w:bCs/>
          <w:sz w:val="20"/>
          <w:szCs w:val="20"/>
        </w:rPr>
        <w:t xml:space="preserve"> </w:t>
      </w:r>
      <w:r w:rsidRPr="00F40F63">
        <w:rPr>
          <w:rFonts w:cs="Times New Roman"/>
          <w:bCs/>
          <w:sz w:val="20"/>
          <w:szCs w:val="20"/>
        </w:rPr>
        <w:t>(2014):</w:t>
      </w:r>
      <w:r w:rsidR="00DC5E52" w:rsidRPr="00F40F63">
        <w:rPr>
          <w:rFonts w:cs="Times New Roman"/>
          <w:sz w:val="20"/>
          <w:szCs w:val="20"/>
        </w:rPr>
        <w:t xml:space="preserve"> </w:t>
      </w:r>
      <w:r w:rsidRPr="00F40F63">
        <w:rPr>
          <w:rFonts w:cs="Times New Roman"/>
          <w:sz w:val="20"/>
          <w:szCs w:val="20"/>
        </w:rPr>
        <w:t>Nanotechnology</w:t>
      </w:r>
      <w:r w:rsidR="00DC5E52" w:rsidRPr="00F40F63">
        <w:rPr>
          <w:rFonts w:cs="Times New Roman"/>
          <w:sz w:val="20"/>
          <w:szCs w:val="20"/>
        </w:rPr>
        <w:t xml:space="preserve"> </w:t>
      </w:r>
      <w:r w:rsidRPr="00F40F63">
        <w:rPr>
          <w:rFonts w:cs="Times New Roman"/>
          <w:sz w:val="20"/>
          <w:szCs w:val="20"/>
        </w:rPr>
        <w:t>in</w:t>
      </w:r>
      <w:r w:rsidR="00DC5E52" w:rsidRPr="00F40F63">
        <w:rPr>
          <w:rFonts w:cs="Times New Roman"/>
          <w:sz w:val="20"/>
          <w:szCs w:val="20"/>
        </w:rPr>
        <w:t xml:space="preserve"> </w:t>
      </w:r>
      <w:r w:rsidRPr="00F40F63">
        <w:rPr>
          <w:rFonts w:cs="Times New Roman"/>
          <w:sz w:val="20"/>
          <w:szCs w:val="20"/>
        </w:rPr>
        <w:t>sustainable</w:t>
      </w:r>
      <w:r w:rsidR="00DC5E52" w:rsidRPr="00F40F63">
        <w:rPr>
          <w:rFonts w:cs="Times New Roman"/>
          <w:sz w:val="20"/>
          <w:szCs w:val="20"/>
        </w:rPr>
        <w:t xml:space="preserve"> </w:t>
      </w:r>
      <w:r w:rsidRPr="00F40F63">
        <w:rPr>
          <w:rFonts w:cs="Times New Roman"/>
          <w:sz w:val="20"/>
          <w:szCs w:val="20"/>
        </w:rPr>
        <w:t>agriculture,</w:t>
      </w:r>
      <w:r w:rsidR="00DC5E52" w:rsidRPr="00F40F63">
        <w:rPr>
          <w:rFonts w:cs="Times New Roman"/>
          <w:sz w:val="20"/>
          <w:szCs w:val="20"/>
        </w:rPr>
        <w:t xml:space="preserve"> </w:t>
      </w:r>
      <w:r w:rsidRPr="00F40F63">
        <w:rPr>
          <w:rFonts w:cs="Times New Roman"/>
          <w:sz w:val="20"/>
          <w:szCs w:val="20"/>
        </w:rPr>
        <w:t>present</w:t>
      </w:r>
      <w:r w:rsidR="00DC5E52" w:rsidRPr="00F40F63">
        <w:rPr>
          <w:rFonts w:cs="Times New Roman"/>
          <w:sz w:val="20"/>
          <w:szCs w:val="20"/>
        </w:rPr>
        <w:t xml:space="preserve"> </w:t>
      </w:r>
      <w:r w:rsidRPr="00F40F63">
        <w:rPr>
          <w:rFonts w:cs="Times New Roman"/>
          <w:sz w:val="20"/>
          <w:szCs w:val="20"/>
        </w:rPr>
        <w:t>concerns</w:t>
      </w:r>
      <w:r w:rsidR="00DC5E52" w:rsidRPr="00F40F63">
        <w:rPr>
          <w:rFonts w:cs="Times New Roman"/>
          <w:sz w:val="20"/>
          <w:szCs w:val="20"/>
        </w:rPr>
        <w:t xml:space="preserve"> </w:t>
      </w:r>
      <w:r w:rsidRPr="00F40F63">
        <w:rPr>
          <w:rFonts w:cs="Times New Roman"/>
          <w:sz w:val="20"/>
          <w:szCs w:val="20"/>
        </w:rPr>
        <w:t>and</w:t>
      </w:r>
      <w:r w:rsidR="00DC5E52" w:rsidRPr="00F40F63">
        <w:rPr>
          <w:rFonts w:cs="Times New Roman"/>
          <w:sz w:val="20"/>
          <w:szCs w:val="20"/>
        </w:rPr>
        <w:t xml:space="preserve"> </w:t>
      </w:r>
      <w:r w:rsidRPr="00F40F63">
        <w:rPr>
          <w:rFonts w:cs="Times New Roman"/>
          <w:sz w:val="20"/>
          <w:szCs w:val="20"/>
        </w:rPr>
        <w:t>future</w:t>
      </w:r>
      <w:r w:rsidR="00DC5E52" w:rsidRPr="00F40F63">
        <w:rPr>
          <w:rFonts w:cs="Times New Roman"/>
          <w:sz w:val="20"/>
          <w:szCs w:val="20"/>
        </w:rPr>
        <w:t xml:space="preserve"> </w:t>
      </w:r>
      <w:r w:rsidRPr="00F40F63">
        <w:rPr>
          <w:rFonts w:cs="Times New Roman"/>
          <w:sz w:val="20"/>
          <w:szCs w:val="20"/>
        </w:rPr>
        <w:t>aspects.</w:t>
      </w:r>
      <w:r w:rsidR="00DC5E52" w:rsidRPr="00F40F63">
        <w:rPr>
          <w:rFonts w:cs="Times New Roman"/>
          <w:sz w:val="20"/>
          <w:szCs w:val="20"/>
        </w:rPr>
        <w:t xml:space="preserve"> </w:t>
      </w:r>
      <w:r w:rsidRPr="00F40F63">
        <w:rPr>
          <w:rFonts w:cs="Times New Roman"/>
          <w:sz w:val="20"/>
          <w:szCs w:val="20"/>
        </w:rPr>
        <w:t>African.</w:t>
      </w:r>
      <w:r w:rsidR="00DC5E52" w:rsidRPr="00F40F63">
        <w:rPr>
          <w:rFonts w:cs="Times New Roman"/>
          <w:sz w:val="20"/>
          <w:szCs w:val="20"/>
        </w:rPr>
        <w:t xml:space="preserve"> </w:t>
      </w:r>
      <w:r w:rsidRPr="00F40F63">
        <w:rPr>
          <w:rFonts w:cs="Times New Roman"/>
          <w:sz w:val="20"/>
          <w:szCs w:val="20"/>
        </w:rPr>
        <w:t>J.</w:t>
      </w:r>
      <w:r w:rsidR="00DC5E52" w:rsidRPr="00F40F63">
        <w:rPr>
          <w:rFonts w:cs="Times New Roman"/>
          <w:sz w:val="20"/>
          <w:szCs w:val="20"/>
        </w:rPr>
        <w:t xml:space="preserve"> </w:t>
      </w:r>
      <w:r w:rsidRPr="00F40F63">
        <w:rPr>
          <w:rFonts w:cs="Times New Roman"/>
          <w:sz w:val="20"/>
          <w:szCs w:val="20"/>
        </w:rPr>
        <w:t>F.</w:t>
      </w:r>
      <w:r w:rsidR="00DC5E52" w:rsidRPr="00F40F63">
        <w:rPr>
          <w:rFonts w:cs="Times New Roman"/>
          <w:sz w:val="20"/>
          <w:szCs w:val="20"/>
        </w:rPr>
        <w:t xml:space="preserve"> </w:t>
      </w:r>
      <w:r w:rsidRPr="00F40F63">
        <w:rPr>
          <w:rFonts w:cs="Times New Roman"/>
          <w:sz w:val="20"/>
          <w:szCs w:val="20"/>
        </w:rPr>
        <w:t>Biotechnology,</w:t>
      </w:r>
      <w:r w:rsidR="00DC5E52" w:rsidRPr="00F40F63">
        <w:rPr>
          <w:rFonts w:cs="Times New Roman"/>
          <w:sz w:val="20"/>
          <w:szCs w:val="20"/>
        </w:rPr>
        <w:t xml:space="preserve"> </w:t>
      </w:r>
      <w:r w:rsidRPr="00F40F63">
        <w:rPr>
          <w:rFonts w:cs="Times New Roman"/>
          <w:sz w:val="20"/>
          <w:szCs w:val="20"/>
        </w:rPr>
        <w:t>13(6):</w:t>
      </w:r>
      <w:r w:rsidR="00DC5E52" w:rsidRPr="00F40F63">
        <w:rPr>
          <w:rFonts w:cs="Times New Roman"/>
          <w:sz w:val="20"/>
          <w:szCs w:val="20"/>
        </w:rPr>
        <w:t xml:space="preserve"> </w:t>
      </w:r>
      <w:r w:rsidRPr="00F40F63">
        <w:rPr>
          <w:rFonts w:cs="Times New Roman"/>
          <w:sz w:val="20"/>
          <w:szCs w:val="20"/>
        </w:rPr>
        <w:t>705-713.</w:t>
      </w:r>
    </w:p>
    <w:p w:rsidR="00E678B6" w:rsidRPr="00F40F63" w:rsidRDefault="00E678B6" w:rsidP="00F40F63">
      <w:pPr>
        <w:pStyle w:val="a8"/>
        <w:widowControl w:val="0"/>
        <w:numPr>
          <w:ilvl w:val="0"/>
          <w:numId w:val="3"/>
        </w:numPr>
        <w:autoSpaceDE w:val="0"/>
        <w:autoSpaceDN w:val="0"/>
        <w:bidi w:val="0"/>
        <w:snapToGrid w:val="0"/>
        <w:ind w:firstLineChars="0"/>
        <w:jc w:val="both"/>
        <w:rPr>
          <w:rFonts w:cs="Times New Roman"/>
          <w:sz w:val="20"/>
          <w:szCs w:val="20"/>
        </w:rPr>
      </w:pPr>
      <w:r w:rsidRPr="00F40F63">
        <w:rPr>
          <w:rFonts w:cs="Times New Roman"/>
          <w:bCs/>
          <w:sz w:val="20"/>
          <w:szCs w:val="20"/>
        </w:rPr>
        <w:t>Rai,</w:t>
      </w:r>
      <w:r w:rsidR="00DC5E52" w:rsidRPr="00F40F63">
        <w:rPr>
          <w:rFonts w:cs="Times New Roman"/>
          <w:bCs/>
          <w:sz w:val="20"/>
          <w:szCs w:val="20"/>
        </w:rPr>
        <w:t xml:space="preserve"> </w:t>
      </w:r>
      <w:r w:rsidRPr="00F40F63">
        <w:rPr>
          <w:rFonts w:cs="Times New Roman"/>
          <w:bCs/>
          <w:sz w:val="20"/>
          <w:szCs w:val="20"/>
        </w:rPr>
        <w:t>V.</w:t>
      </w:r>
      <w:r w:rsidR="00DC5E52" w:rsidRPr="00F40F63">
        <w:rPr>
          <w:rFonts w:cs="Times New Roman"/>
          <w:bCs/>
          <w:sz w:val="20"/>
          <w:szCs w:val="20"/>
        </w:rPr>
        <w:t xml:space="preserve"> </w:t>
      </w:r>
      <w:r w:rsidRPr="00F40F63">
        <w:rPr>
          <w:rFonts w:cs="Times New Roman"/>
          <w:bCs/>
          <w:sz w:val="20"/>
          <w:szCs w:val="20"/>
        </w:rPr>
        <w:t>Acharya,</w:t>
      </w:r>
      <w:r w:rsidR="00DC5E52" w:rsidRPr="00F40F63">
        <w:rPr>
          <w:rFonts w:cs="Times New Roman"/>
          <w:bCs/>
          <w:sz w:val="20"/>
          <w:szCs w:val="20"/>
        </w:rPr>
        <w:t xml:space="preserve"> </w:t>
      </w:r>
      <w:r w:rsidRPr="00F40F63">
        <w:rPr>
          <w:rFonts w:cs="Times New Roman"/>
          <w:bCs/>
          <w:sz w:val="20"/>
          <w:szCs w:val="20"/>
        </w:rPr>
        <w:t>S.</w:t>
      </w:r>
      <w:r w:rsidR="00DC5E52" w:rsidRPr="00F40F63">
        <w:rPr>
          <w:rFonts w:cs="Times New Roman"/>
          <w:bCs/>
          <w:sz w:val="20"/>
          <w:szCs w:val="20"/>
        </w:rPr>
        <w:t xml:space="preserve"> </w:t>
      </w:r>
      <w:r w:rsidRPr="00F40F63">
        <w:rPr>
          <w:rFonts w:cs="Times New Roman"/>
          <w:bCs/>
          <w:sz w:val="20"/>
          <w:szCs w:val="20"/>
        </w:rPr>
        <w:t>and</w:t>
      </w:r>
      <w:r w:rsidR="00DC5E52" w:rsidRPr="00F40F63">
        <w:rPr>
          <w:rFonts w:cs="Times New Roman"/>
          <w:bCs/>
          <w:sz w:val="20"/>
          <w:szCs w:val="20"/>
        </w:rPr>
        <w:t xml:space="preserve"> </w:t>
      </w:r>
      <w:r w:rsidRPr="00F40F63">
        <w:rPr>
          <w:rFonts w:cs="Times New Roman"/>
          <w:bCs/>
          <w:sz w:val="20"/>
          <w:szCs w:val="20"/>
        </w:rPr>
        <w:t>Dey,</w:t>
      </w:r>
      <w:r w:rsidR="00DC5E52" w:rsidRPr="00F40F63">
        <w:rPr>
          <w:rFonts w:cs="Times New Roman"/>
          <w:bCs/>
          <w:sz w:val="20"/>
          <w:szCs w:val="20"/>
        </w:rPr>
        <w:t xml:space="preserve"> </w:t>
      </w:r>
      <w:r w:rsidRPr="00F40F63">
        <w:rPr>
          <w:rFonts w:cs="Times New Roman"/>
          <w:bCs/>
          <w:sz w:val="20"/>
          <w:szCs w:val="20"/>
        </w:rPr>
        <w:t>N.</w:t>
      </w:r>
      <w:r w:rsidR="00DC5E52" w:rsidRPr="00F40F63">
        <w:rPr>
          <w:rFonts w:cs="Times New Roman"/>
          <w:bCs/>
          <w:sz w:val="20"/>
          <w:szCs w:val="20"/>
        </w:rPr>
        <w:t xml:space="preserve"> </w:t>
      </w:r>
      <w:r w:rsidRPr="00F40F63">
        <w:rPr>
          <w:rFonts w:cs="Times New Roman"/>
          <w:bCs/>
          <w:sz w:val="20"/>
          <w:szCs w:val="20"/>
        </w:rPr>
        <w:t>(2012):</w:t>
      </w:r>
      <w:r w:rsidR="00DC5E52" w:rsidRPr="00F40F63">
        <w:rPr>
          <w:rFonts w:cs="Times New Roman"/>
          <w:sz w:val="20"/>
          <w:szCs w:val="20"/>
        </w:rPr>
        <w:t xml:space="preserve"> </w:t>
      </w:r>
      <w:r w:rsidRPr="00F40F63">
        <w:rPr>
          <w:rFonts w:cs="Times New Roman"/>
          <w:sz w:val="20"/>
          <w:szCs w:val="20"/>
        </w:rPr>
        <w:t>Implications</w:t>
      </w:r>
      <w:r w:rsidR="00DC5E52" w:rsidRPr="00F40F63">
        <w:rPr>
          <w:rFonts w:cs="Times New Roman"/>
          <w:sz w:val="20"/>
          <w:szCs w:val="20"/>
        </w:rPr>
        <w:t xml:space="preserve"> </w:t>
      </w:r>
      <w:r w:rsidRPr="00F40F63">
        <w:rPr>
          <w:rFonts w:cs="Times New Roman"/>
          <w:sz w:val="20"/>
          <w:szCs w:val="20"/>
        </w:rPr>
        <w:t>of</w:t>
      </w:r>
      <w:r w:rsidR="00DC5E52" w:rsidRPr="00F40F63">
        <w:rPr>
          <w:rFonts w:cs="Times New Roman"/>
          <w:sz w:val="20"/>
          <w:szCs w:val="20"/>
        </w:rPr>
        <w:t xml:space="preserve"> </w:t>
      </w:r>
      <w:r w:rsidRPr="00F40F63">
        <w:rPr>
          <w:rFonts w:cs="Times New Roman"/>
          <w:sz w:val="20"/>
          <w:szCs w:val="20"/>
        </w:rPr>
        <w:t>nanobiosensors</w:t>
      </w:r>
      <w:r w:rsidR="00DC5E52" w:rsidRPr="00F40F63">
        <w:rPr>
          <w:rFonts w:cs="Times New Roman"/>
          <w:sz w:val="20"/>
          <w:szCs w:val="20"/>
        </w:rPr>
        <w:t xml:space="preserve"> </w:t>
      </w:r>
      <w:r w:rsidRPr="00F40F63">
        <w:rPr>
          <w:rFonts w:cs="Times New Roman"/>
          <w:sz w:val="20"/>
          <w:szCs w:val="20"/>
        </w:rPr>
        <w:t>in</w:t>
      </w:r>
      <w:r w:rsidR="00DC5E52" w:rsidRPr="00F40F63">
        <w:rPr>
          <w:rFonts w:cs="Times New Roman"/>
          <w:sz w:val="20"/>
          <w:szCs w:val="20"/>
        </w:rPr>
        <w:t xml:space="preserve"> </w:t>
      </w:r>
      <w:r w:rsidRPr="00F40F63">
        <w:rPr>
          <w:rFonts w:cs="Times New Roman"/>
          <w:sz w:val="20"/>
          <w:szCs w:val="20"/>
        </w:rPr>
        <w:t>agriculture.</w:t>
      </w:r>
      <w:r w:rsidR="00DC5E52" w:rsidRPr="00F40F63">
        <w:rPr>
          <w:rFonts w:cs="Times New Roman"/>
          <w:sz w:val="20"/>
          <w:szCs w:val="20"/>
        </w:rPr>
        <w:t xml:space="preserve"> </w:t>
      </w:r>
      <w:r w:rsidRPr="00F40F63">
        <w:rPr>
          <w:rFonts w:cs="Times New Roman"/>
          <w:sz w:val="20"/>
          <w:szCs w:val="20"/>
        </w:rPr>
        <w:t>J</w:t>
      </w:r>
      <w:r w:rsidR="00DC5E52" w:rsidRPr="00F40F63">
        <w:rPr>
          <w:rFonts w:cs="Times New Roman"/>
          <w:sz w:val="20"/>
          <w:szCs w:val="20"/>
        </w:rPr>
        <w:t xml:space="preserve"> </w:t>
      </w:r>
      <w:r w:rsidRPr="00F40F63">
        <w:rPr>
          <w:rFonts w:cs="Times New Roman"/>
          <w:sz w:val="20"/>
          <w:szCs w:val="20"/>
        </w:rPr>
        <w:t>of</w:t>
      </w:r>
      <w:r w:rsidR="00DC5E52" w:rsidRPr="00F40F63">
        <w:rPr>
          <w:rFonts w:cs="Times New Roman"/>
          <w:sz w:val="20"/>
          <w:szCs w:val="20"/>
        </w:rPr>
        <w:t xml:space="preserve"> </w:t>
      </w:r>
      <w:r w:rsidRPr="00F40F63">
        <w:rPr>
          <w:rFonts w:cs="Times New Roman"/>
          <w:sz w:val="20"/>
          <w:szCs w:val="20"/>
        </w:rPr>
        <w:t>Biomaterials</w:t>
      </w:r>
      <w:r w:rsidR="00DC5E52" w:rsidRPr="00F40F63">
        <w:rPr>
          <w:rFonts w:cs="Times New Roman"/>
          <w:sz w:val="20"/>
          <w:szCs w:val="20"/>
        </w:rPr>
        <w:t xml:space="preserve"> </w:t>
      </w:r>
      <w:r w:rsidRPr="00F40F63">
        <w:rPr>
          <w:rFonts w:cs="Times New Roman"/>
          <w:sz w:val="20"/>
          <w:szCs w:val="20"/>
        </w:rPr>
        <w:t>and</w:t>
      </w:r>
      <w:r w:rsidR="00DC5E52" w:rsidRPr="00F40F63">
        <w:rPr>
          <w:rFonts w:cs="Times New Roman"/>
          <w:sz w:val="20"/>
          <w:szCs w:val="20"/>
        </w:rPr>
        <w:t xml:space="preserve"> </w:t>
      </w:r>
      <w:r w:rsidRPr="00F40F63">
        <w:rPr>
          <w:rFonts w:cs="Times New Roman"/>
          <w:sz w:val="20"/>
          <w:szCs w:val="20"/>
        </w:rPr>
        <w:t>nano</w:t>
      </w:r>
      <w:r w:rsidR="00DC5E52" w:rsidRPr="00F40F63">
        <w:rPr>
          <w:rFonts w:cs="Times New Roman"/>
          <w:sz w:val="20"/>
          <w:szCs w:val="20"/>
        </w:rPr>
        <w:t xml:space="preserve"> </w:t>
      </w:r>
      <w:r w:rsidRPr="00F40F63">
        <w:rPr>
          <w:rFonts w:cs="Times New Roman"/>
          <w:sz w:val="20"/>
          <w:szCs w:val="20"/>
        </w:rPr>
        <w:t>biotechnology</w:t>
      </w:r>
      <w:r w:rsidR="00DC5E52" w:rsidRPr="00F40F63">
        <w:rPr>
          <w:rFonts w:cs="Times New Roman"/>
          <w:sz w:val="20"/>
          <w:szCs w:val="20"/>
        </w:rPr>
        <w:t xml:space="preserve">, </w:t>
      </w:r>
      <w:r w:rsidRPr="00F40F63">
        <w:rPr>
          <w:rFonts w:cs="Times New Roman"/>
          <w:sz w:val="20"/>
          <w:szCs w:val="20"/>
        </w:rPr>
        <w:t>3:</w:t>
      </w:r>
      <w:r w:rsidR="00DC5E52" w:rsidRPr="00F40F63">
        <w:rPr>
          <w:rFonts w:cs="Times New Roman"/>
          <w:sz w:val="20"/>
          <w:szCs w:val="20"/>
        </w:rPr>
        <w:t xml:space="preserve"> </w:t>
      </w:r>
      <w:r w:rsidRPr="00F40F63">
        <w:rPr>
          <w:rFonts w:cs="Times New Roman"/>
          <w:sz w:val="20"/>
          <w:szCs w:val="20"/>
        </w:rPr>
        <w:t>315-324.</w:t>
      </w:r>
    </w:p>
    <w:p w:rsidR="00E678B6" w:rsidRPr="00F40F63" w:rsidRDefault="00E678B6" w:rsidP="00F40F63">
      <w:pPr>
        <w:pStyle w:val="a8"/>
        <w:widowControl w:val="0"/>
        <w:numPr>
          <w:ilvl w:val="0"/>
          <w:numId w:val="3"/>
        </w:numPr>
        <w:autoSpaceDE w:val="0"/>
        <w:autoSpaceDN w:val="0"/>
        <w:bidi w:val="0"/>
        <w:snapToGrid w:val="0"/>
        <w:ind w:firstLineChars="0"/>
        <w:jc w:val="both"/>
        <w:rPr>
          <w:rFonts w:cs="Times New Roman"/>
          <w:sz w:val="20"/>
          <w:szCs w:val="20"/>
        </w:rPr>
      </w:pPr>
      <w:r w:rsidRPr="00F40F63">
        <w:rPr>
          <w:rFonts w:cs="Times New Roman"/>
          <w:bCs/>
          <w:sz w:val="20"/>
          <w:szCs w:val="20"/>
        </w:rPr>
        <w:t>Refaai,</w:t>
      </w:r>
      <w:r w:rsidR="00DC5E52" w:rsidRPr="00F40F63">
        <w:rPr>
          <w:rFonts w:cs="Times New Roman"/>
          <w:bCs/>
          <w:sz w:val="20"/>
          <w:szCs w:val="20"/>
        </w:rPr>
        <w:t xml:space="preserve"> </w:t>
      </w:r>
      <w:r w:rsidRPr="00F40F63">
        <w:rPr>
          <w:rFonts w:cs="Times New Roman"/>
          <w:bCs/>
          <w:sz w:val="20"/>
          <w:szCs w:val="20"/>
        </w:rPr>
        <w:t>M.M.</w:t>
      </w:r>
      <w:r w:rsidR="00DC5E52" w:rsidRPr="00F40F63">
        <w:rPr>
          <w:rFonts w:cs="Times New Roman"/>
          <w:bCs/>
          <w:sz w:val="20"/>
          <w:szCs w:val="20"/>
        </w:rPr>
        <w:t xml:space="preserve"> </w:t>
      </w:r>
      <w:r w:rsidRPr="00F40F63">
        <w:rPr>
          <w:rFonts w:cs="Times New Roman"/>
          <w:bCs/>
          <w:sz w:val="20"/>
          <w:szCs w:val="20"/>
        </w:rPr>
        <w:t>(2014):</w:t>
      </w:r>
      <w:r w:rsidR="00DC5E52" w:rsidRPr="00F40F63">
        <w:rPr>
          <w:rFonts w:cs="Times New Roman"/>
          <w:sz w:val="20"/>
          <w:szCs w:val="20"/>
        </w:rPr>
        <w:t xml:space="preserve"> </w:t>
      </w:r>
      <w:r w:rsidRPr="00F40F63">
        <w:rPr>
          <w:rFonts w:cs="Times New Roman"/>
          <w:sz w:val="20"/>
          <w:szCs w:val="20"/>
        </w:rPr>
        <w:t>Response</w:t>
      </w:r>
      <w:r w:rsidR="00DC5E52" w:rsidRPr="00F40F63">
        <w:rPr>
          <w:rFonts w:cs="Times New Roman"/>
          <w:sz w:val="20"/>
          <w:szCs w:val="20"/>
        </w:rPr>
        <w:t xml:space="preserve"> </w:t>
      </w:r>
      <w:r w:rsidRPr="00F40F63">
        <w:rPr>
          <w:rFonts w:cs="Times New Roman"/>
          <w:sz w:val="20"/>
          <w:szCs w:val="20"/>
        </w:rPr>
        <w:t>of</w:t>
      </w:r>
      <w:r w:rsidR="00DC5E52" w:rsidRPr="00F40F63">
        <w:rPr>
          <w:rFonts w:cs="Times New Roman"/>
          <w:sz w:val="20"/>
          <w:szCs w:val="20"/>
        </w:rPr>
        <w:t xml:space="preserve"> </w:t>
      </w:r>
      <w:r w:rsidRPr="00F40F63">
        <w:rPr>
          <w:rFonts w:cs="Times New Roman"/>
          <w:sz w:val="20"/>
          <w:szCs w:val="20"/>
        </w:rPr>
        <w:t>Zaghloul</w:t>
      </w:r>
      <w:r w:rsidR="00DC5E52" w:rsidRPr="00F40F63">
        <w:rPr>
          <w:rFonts w:cs="Times New Roman"/>
          <w:sz w:val="20"/>
          <w:szCs w:val="20"/>
        </w:rPr>
        <w:t xml:space="preserve"> </w:t>
      </w:r>
      <w:r w:rsidRPr="00F40F63">
        <w:rPr>
          <w:rFonts w:cs="Times New Roman"/>
          <w:sz w:val="20"/>
          <w:szCs w:val="20"/>
        </w:rPr>
        <w:t>date</w:t>
      </w:r>
      <w:r w:rsidR="00DC5E52" w:rsidRPr="00F40F63">
        <w:rPr>
          <w:rFonts w:cs="Times New Roman"/>
          <w:sz w:val="20"/>
          <w:szCs w:val="20"/>
        </w:rPr>
        <w:t xml:space="preserve"> </w:t>
      </w:r>
      <w:r w:rsidRPr="00F40F63">
        <w:rPr>
          <w:rFonts w:cs="Times New Roman"/>
          <w:sz w:val="20"/>
          <w:szCs w:val="20"/>
        </w:rPr>
        <w:t>palms</w:t>
      </w:r>
      <w:r w:rsidR="00DC5E52" w:rsidRPr="00F40F63">
        <w:rPr>
          <w:rFonts w:cs="Times New Roman"/>
          <w:sz w:val="20"/>
          <w:szCs w:val="20"/>
        </w:rPr>
        <w:t xml:space="preserve"> </w:t>
      </w:r>
      <w:r w:rsidRPr="00F40F63">
        <w:rPr>
          <w:rFonts w:cs="Times New Roman"/>
          <w:sz w:val="20"/>
          <w:szCs w:val="20"/>
        </w:rPr>
        <w:t>grown</w:t>
      </w:r>
      <w:r w:rsidR="00DC5E52" w:rsidRPr="00F40F63">
        <w:rPr>
          <w:rFonts w:cs="Times New Roman"/>
          <w:sz w:val="20"/>
          <w:szCs w:val="20"/>
        </w:rPr>
        <w:t xml:space="preserve"> </w:t>
      </w:r>
      <w:r w:rsidRPr="00F40F63">
        <w:rPr>
          <w:rFonts w:cs="Times New Roman"/>
          <w:sz w:val="20"/>
          <w:szCs w:val="20"/>
        </w:rPr>
        <w:t>under</w:t>
      </w:r>
      <w:r w:rsidR="00DC5E52" w:rsidRPr="00F40F63">
        <w:rPr>
          <w:rFonts w:cs="Times New Roman"/>
          <w:sz w:val="20"/>
          <w:szCs w:val="20"/>
        </w:rPr>
        <w:t xml:space="preserve"> </w:t>
      </w:r>
      <w:r w:rsidRPr="00F40F63">
        <w:rPr>
          <w:rFonts w:cs="Times New Roman"/>
          <w:sz w:val="20"/>
          <w:szCs w:val="20"/>
        </w:rPr>
        <w:t>Minia</w:t>
      </w:r>
      <w:r w:rsidR="00DC5E52" w:rsidRPr="00F40F63">
        <w:rPr>
          <w:rFonts w:cs="Times New Roman"/>
          <w:sz w:val="20"/>
          <w:szCs w:val="20"/>
        </w:rPr>
        <w:t xml:space="preserve"> </w:t>
      </w:r>
      <w:r w:rsidRPr="00F40F63">
        <w:rPr>
          <w:rFonts w:cs="Times New Roman"/>
          <w:sz w:val="20"/>
          <w:szCs w:val="20"/>
        </w:rPr>
        <w:t>region</w:t>
      </w:r>
      <w:r w:rsidR="00DC5E52" w:rsidRPr="00F40F63">
        <w:rPr>
          <w:rFonts w:cs="Times New Roman"/>
          <w:sz w:val="20"/>
          <w:szCs w:val="20"/>
        </w:rPr>
        <w:t xml:space="preserve"> </w:t>
      </w:r>
      <w:r w:rsidRPr="00F40F63">
        <w:rPr>
          <w:rFonts w:cs="Times New Roman"/>
          <w:sz w:val="20"/>
          <w:szCs w:val="20"/>
        </w:rPr>
        <w:t>conditions</w:t>
      </w:r>
      <w:r w:rsidR="00DC5E52" w:rsidRPr="00F40F63">
        <w:rPr>
          <w:rFonts w:cs="Times New Roman"/>
          <w:sz w:val="20"/>
          <w:szCs w:val="20"/>
        </w:rPr>
        <w:t xml:space="preserve"> </w:t>
      </w:r>
      <w:r w:rsidRPr="00F40F63">
        <w:rPr>
          <w:rFonts w:cs="Times New Roman"/>
          <w:sz w:val="20"/>
          <w:szCs w:val="20"/>
        </w:rPr>
        <w:t>to</w:t>
      </w:r>
      <w:r w:rsidR="00DC5E52" w:rsidRPr="00F40F63">
        <w:rPr>
          <w:rFonts w:cs="Times New Roman"/>
          <w:sz w:val="20"/>
          <w:szCs w:val="20"/>
        </w:rPr>
        <w:t xml:space="preserve"> </w:t>
      </w:r>
      <w:r w:rsidRPr="00F40F63">
        <w:rPr>
          <w:rFonts w:cs="Times New Roman"/>
          <w:sz w:val="20"/>
          <w:szCs w:val="20"/>
        </w:rPr>
        <w:t>spraying</w:t>
      </w:r>
      <w:r w:rsidR="00DC5E52" w:rsidRPr="00F40F63">
        <w:rPr>
          <w:rFonts w:cs="Times New Roman"/>
          <w:sz w:val="20"/>
          <w:szCs w:val="20"/>
        </w:rPr>
        <w:t xml:space="preserve"> </w:t>
      </w:r>
      <w:r w:rsidRPr="00F40F63">
        <w:rPr>
          <w:rFonts w:cs="Times New Roman"/>
          <w:sz w:val="20"/>
          <w:szCs w:val="20"/>
        </w:rPr>
        <w:t>wheat</w:t>
      </w:r>
      <w:r w:rsidR="00DC5E52" w:rsidRPr="00F40F63">
        <w:rPr>
          <w:rFonts w:cs="Times New Roman"/>
          <w:sz w:val="20"/>
          <w:szCs w:val="20"/>
        </w:rPr>
        <w:t xml:space="preserve"> </w:t>
      </w:r>
      <w:r w:rsidRPr="00F40F63">
        <w:rPr>
          <w:rFonts w:cs="Times New Roman"/>
          <w:sz w:val="20"/>
          <w:szCs w:val="20"/>
        </w:rPr>
        <w:t>seed</w:t>
      </w:r>
      <w:r w:rsidR="00DC5E52" w:rsidRPr="00F40F63">
        <w:rPr>
          <w:rFonts w:cs="Times New Roman"/>
          <w:sz w:val="20"/>
          <w:szCs w:val="20"/>
        </w:rPr>
        <w:t xml:space="preserve"> </w:t>
      </w:r>
      <w:r w:rsidRPr="00F40F63">
        <w:rPr>
          <w:rFonts w:cs="Times New Roman"/>
          <w:sz w:val="20"/>
          <w:szCs w:val="20"/>
        </w:rPr>
        <w:t>sprout</w:t>
      </w:r>
      <w:r w:rsidR="00DC5E52" w:rsidRPr="00F40F63">
        <w:rPr>
          <w:rFonts w:cs="Times New Roman"/>
          <w:sz w:val="20"/>
          <w:szCs w:val="20"/>
        </w:rPr>
        <w:t xml:space="preserve"> </w:t>
      </w:r>
      <w:r w:rsidRPr="00F40F63">
        <w:rPr>
          <w:rFonts w:cs="Times New Roman"/>
          <w:sz w:val="20"/>
          <w:szCs w:val="20"/>
        </w:rPr>
        <w:t>extract</w:t>
      </w:r>
      <w:r w:rsidR="00DC5E52" w:rsidRPr="00F40F63">
        <w:rPr>
          <w:rFonts w:cs="Times New Roman"/>
          <w:sz w:val="20"/>
          <w:szCs w:val="20"/>
        </w:rPr>
        <w:t xml:space="preserve"> </w:t>
      </w:r>
      <w:r w:rsidRPr="00F40F63">
        <w:rPr>
          <w:rFonts w:cs="Times New Roman"/>
          <w:sz w:val="20"/>
          <w:szCs w:val="20"/>
        </w:rPr>
        <w:t>and</w:t>
      </w:r>
      <w:r w:rsidR="00DC5E52" w:rsidRPr="00F40F63">
        <w:rPr>
          <w:rFonts w:cs="Times New Roman"/>
          <w:sz w:val="20"/>
          <w:szCs w:val="20"/>
        </w:rPr>
        <w:t xml:space="preserve"> </w:t>
      </w:r>
      <w:r w:rsidRPr="00F40F63">
        <w:rPr>
          <w:rFonts w:cs="Times New Roman"/>
          <w:sz w:val="20"/>
          <w:szCs w:val="20"/>
        </w:rPr>
        <w:t>nano</w:t>
      </w:r>
      <w:r w:rsidR="00DC5E52" w:rsidRPr="00F40F63">
        <w:rPr>
          <w:rFonts w:cs="Times New Roman"/>
          <w:sz w:val="20"/>
          <w:szCs w:val="20"/>
        </w:rPr>
        <w:t xml:space="preserve"> </w:t>
      </w:r>
      <w:r w:rsidRPr="00F40F63">
        <w:rPr>
          <w:rFonts w:cs="Times New Roman"/>
          <w:sz w:val="20"/>
          <w:szCs w:val="20"/>
        </w:rPr>
        <w:t>boron.</w:t>
      </w:r>
      <w:r w:rsidR="00DC5E52" w:rsidRPr="00F40F63">
        <w:rPr>
          <w:rFonts w:cs="Times New Roman"/>
          <w:sz w:val="20"/>
          <w:szCs w:val="20"/>
        </w:rPr>
        <w:t xml:space="preserve"> </w:t>
      </w:r>
      <w:r w:rsidRPr="00F40F63">
        <w:rPr>
          <w:rFonts w:cs="Times New Roman"/>
          <w:sz w:val="20"/>
          <w:szCs w:val="20"/>
        </w:rPr>
        <w:t>Stem</w:t>
      </w:r>
      <w:r w:rsidR="00DC5E52" w:rsidRPr="00F40F63">
        <w:rPr>
          <w:rFonts w:cs="Times New Roman"/>
          <w:sz w:val="20"/>
          <w:szCs w:val="20"/>
        </w:rPr>
        <w:t xml:space="preserve"> </w:t>
      </w:r>
      <w:r w:rsidRPr="00F40F63">
        <w:rPr>
          <w:rFonts w:cs="Times New Roman"/>
          <w:sz w:val="20"/>
          <w:szCs w:val="20"/>
        </w:rPr>
        <w:t>Cell</w:t>
      </w:r>
      <w:r w:rsidR="00DC5E52" w:rsidRPr="00F40F63">
        <w:rPr>
          <w:rFonts w:cs="Times New Roman"/>
          <w:sz w:val="20"/>
          <w:szCs w:val="20"/>
        </w:rPr>
        <w:t xml:space="preserve">, </w:t>
      </w:r>
      <w:r w:rsidRPr="00F40F63">
        <w:rPr>
          <w:rFonts w:cs="Times New Roman"/>
          <w:sz w:val="20"/>
          <w:szCs w:val="20"/>
        </w:rPr>
        <w:t>5(4):</w:t>
      </w:r>
      <w:r w:rsidR="00DC5E52" w:rsidRPr="00F40F63">
        <w:rPr>
          <w:rFonts w:cs="Times New Roman"/>
          <w:sz w:val="20"/>
          <w:szCs w:val="20"/>
        </w:rPr>
        <w:t xml:space="preserve"> </w:t>
      </w:r>
      <w:r w:rsidRPr="00F40F63">
        <w:rPr>
          <w:rFonts w:cs="Times New Roman"/>
          <w:sz w:val="20"/>
          <w:szCs w:val="20"/>
        </w:rPr>
        <w:t>22-28.</w:t>
      </w:r>
    </w:p>
    <w:p w:rsidR="00E678B6" w:rsidRPr="00F40F63" w:rsidRDefault="00E678B6" w:rsidP="00F40F63">
      <w:pPr>
        <w:pStyle w:val="a8"/>
        <w:widowControl w:val="0"/>
        <w:numPr>
          <w:ilvl w:val="0"/>
          <w:numId w:val="3"/>
        </w:numPr>
        <w:autoSpaceDE w:val="0"/>
        <w:autoSpaceDN w:val="0"/>
        <w:bidi w:val="0"/>
        <w:snapToGrid w:val="0"/>
        <w:ind w:firstLineChars="0"/>
        <w:jc w:val="both"/>
        <w:rPr>
          <w:rFonts w:cs="Times New Roman"/>
          <w:sz w:val="20"/>
          <w:szCs w:val="20"/>
        </w:rPr>
      </w:pPr>
      <w:r w:rsidRPr="00F40F63">
        <w:rPr>
          <w:rFonts w:cs="Times New Roman"/>
          <w:bCs/>
          <w:sz w:val="20"/>
          <w:szCs w:val="20"/>
        </w:rPr>
        <w:lastRenderedPageBreak/>
        <w:t>Roshdy,</w:t>
      </w:r>
      <w:r w:rsidR="00DC5E52" w:rsidRPr="00F40F63">
        <w:rPr>
          <w:rFonts w:cs="Times New Roman"/>
          <w:bCs/>
          <w:sz w:val="20"/>
          <w:szCs w:val="20"/>
        </w:rPr>
        <w:t xml:space="preserve"> </w:t>
      </w:r>
      <w:r w:rsidRPr="00F40F63">
        <w:rPr>
          <w:rFonts w:cs="Times New Roman"/>
          <w:bCs/>
          <w:sz w:val="20"/>
          <w:szCs w:val="20"/>
        </w:rPr>
        <w:t>Kh.</w:t>
      </w:r>
      <w:r w:rsidR="00DC5E52" w:rsidRPr="00F40F63">
        <w:rPr>
          <w:rFonts w:cs="Times New Roman"/>
          <w:bCs/>
          <w:sz w:val="20"/>
          <w:szCs w:val="20"/>
        </w:rPr>
        <w:t xml:space="preserve"> </w:t>
      </w:r>
      <w:r w:rsidRPr="00F40F63">
        <w:rPr>
          <w:rFonts w:cs="Times New Roman"/>
          <w:bCs/>
          <w:sz w:val="20"/>
          <w:szCs w:val="20"/>
        </w:rPr>
        <w:t>A.</w:t>
      </w:r>
      <w:r w:rsidR="00DC5E52" w:rsidRPr="00F40F63">
        <w:rPr>
          <w:rFonts w:cs="Times New Roman"/>
          <w:bCs/>
          <w:sz w:val="20"/>
          <w:szCs w:val="20"/>
        </w:rPr>
        <w:t xml:space="preserve"> </w:t>
      </w:r>
      <w:r w:rsidRPr="00F40F63">
        <w:rPr>
          <w:rFonts w:cs="Times New Roman"/>
          <w:bCs/>
          <w:sz w:val="20"/>
          <w:szCs w:val="20"/>
        </w:rPr>
        <w:t>and</w:t>
      </w:r>
      <w:r w:rsidR="00DC5E52" w:rsidRPr="00F40F63">
        <w:rPr>
          <w:rFonts w:cs="Times New Roman"/>
          <w:bCs/>
          <w:sz w:val="20"/>
          <w:szCs w:val="20"/>
        </w:rPr>
        <w:t xml:space="preserve"> </w:t>
      </w:r>
      <w:r w:rsidRPr="00F40F63">
        <w:rPr>
          <w:rFonts w:cs="Times New Roman"/>
          <w:bCs/>
          <w:sz w:val="20"/>
          <w:szCs w:val="20"/>
        </w:rPr>
        <w:t>Refaai,</w:t>
      </w:r>
      <w:r w:rsidR="00DC5E52" w:rsidRPr="00F40F63">
        <w:rPr>
          <w:rFonts w:cs="Times New Roman"/>
          <w:bCs/>
          <w:sz w:val="20"/>
          <w:szCs w:val="20"/>
        </w:rPr>
        <w:t xml:space="preserve"> </w:t>
      </w:r>
      <w:r w:rsidRPr="00F40F63">
        <w:rPr>
          <w:rFonts w:cs="Times New Roman"/>
          <w:bCs/>
          <w:sz w:val="20"/>
          <w:szCs w:val="20"/>
        </w:rPr>
        <w:t>M.M.</w:t>
      </w:r>
      <w:r w:rsidR="00DC5E52" w:rsidRPr="00F40F63">
        <w:rPr>
          <w:rFonts w:cs="Times New Roman"/>
          <w:bCs/>
          <w:sz w:val="20"/>
          <w:szCs w:val="20"/>
        </w:rPr>
        <w:t xml:space="preserve"> </w:t>
      </w:r>
      <w:r w:rsidRPr="00F40F63">
        <w:rPr>
          <w:rFonts w:cs="Times New Roman"/>
          <w:bCs/>
          <w:sz w:val="20"/>
          <w:szCs w:val="20"/>
        </w:rPr>
        <w:t>(2016):</w:t>
      </w:r>
      <w:r w:rsidR="00DC5E52" w:rsidRPr="00F40F63">
        <w:rPr>
          <w:rFonts w:cs="Times New Roman"/>
          <w:sz w:val="20"/>
          <w:szCs w:val="20"/>
        </w:rPr>
        <w:t xml:space="preserve"> </w:t>
      </w:r>
      <w:r w:rsidRPr="00F40F63">
        <w:rPr>
          <w:rFonts w:cs="Times New Roman"/>
          <w:sz w:val="20"/>
          <w:szCs w:val="20"/>
        </w:rPr>
        <w:t>Effect</w:t>
      </w:r>
      <w:r w:rsidR="00DC5E52" w:rsidRPr="00F40F63">
        <w:rPr>
          <w:rFonts w:cs="Times New Roman"/>
          <w:sz w:val="20"/>
          <w:szCs w:val="20"/>
        </w:rPr>
        <w:t xml:space="preserve"> </w:t>
      </w:r>
      <w:r w:rsidRPr="00F40F63">
        <w:rPr>
          <w:rFonts w:cs="Times New Roman"/>
          <w:sz w:val="20"/>
          <w:szCs w:val="20"/>
        </w:rPr>
        <w:t>of</w:t>
      </w:r>
      <w:r w:rsidR="00DC5E52" w:rsidRPr="00F40F63">
        <w:rPr>
          <w:rFonts w:cs="Times New Roman"/>
          <w:sz w:val="20"/>
          <w:szCs w:val="20"/>
        </w:rPr>
        <w:t xml:space="preserve"> </w:t>
      </w:r>
      <w:r w:rsidRPr="00F40F63">
        <w:rPr>
          <w:rFonts w:cs="Times New Roman"/>
          <w:sz w:val="20"/>
          <w:szCs w:val="20"/>
        </w:rPr>
        <w:t>nanotechnology</w:t>
      </w:r>
      <w:r w:rsidR="00DC5E52" w:rsidRPr="00F40F63">
        <w:rPr>
          <w:rFonts w:cs="Times New Roman"/>
          <w:sz w:val="20"/>
          <w:szCs w:val="20"/>
        </w:rPr>
        <w:t xml:space="preserve"> </w:t>
      </w:r>
      <w:r w:rsidRPr="00F40F63">
        <w:rPr>
          <w:rFonts w:cs="Times New Roman"/>
          <w:sz w:val="20"/>
          <w:szCs w:val="20"/>
        </w:rPr>
        <w:t>fertilization</w:t>
      </w:r>
      <w:r w:rsidR="00DC5E52" w:rsidRPr="00F40F63">
        <w:rPr>
          <w:rFonts w:cs="Times New Roman"/>
          <w:sz w:val="20"/>
          <w:szCs w:val="20"/>
        </w:rPr>
        <w:t xml:space="preserve"> </w:t>
      </w:r>
      <w:r w:rsidRPr="00F40F63">
        <w:rPr>
          <w:rFonts w:cs="Times New Roman"/>
          <w:sz w:val="20"/>
          <w:szCs w:val="20"/>
        </w:rPr>
        <w:t>on</w:t>
      </w:r>
      <w:r w:rsidR="00DC5E52" w:rsidRPr="00F40F63">
        <w:rPr>
          <w:rFonts w:cs="Times New Roman"/>
          <w:sz w:val="20"/>
          <w:szCs w:val="20"/>
        </w:rPr>
        <w:t xml:space="preserve"> </w:t>
      </w:r>
      <w:r w:rsidRPr="00F40F63">
        <w:rPr>
          <w:rFonts w:cs="Times New Roman"/>
          <w:sz w:val="20"/>
          <w:szCs w:val="20"/>
        </w:rPr>
        <w:t>growth</w:t>
      </w:r>
      <w:r w:rsidR="00DC5E52" w:rsidRPr="00F40F63">
        <w:rPr>
          <w:rFonts w:cs="Times New Roman"/>
          <w:sz w:val="20"/>
          <w:szCs w:val="20"/>
        </w:rPr>
        <w:t xml:space="preserve"> </w:t>
      </w:r>
      <w:r w:rsidRPr="00F40F63">
        <w:rPr>
          <w:rFonts w:cs="Times New Roman"/>
          <w:sz w:val="20"/>
          <w:szCs w:val="20"/>
        </w:rPr>
        <w:t>and</w:t>
      </w:r>
      <w:r w:rsidR="00DC5E52" w:rsidRPr="00F40F63">
        <w:rPr>
          <w:rFonts w:cs="Times New Roman"/>
          <w:sz w:val="20"/>
          <w:szCs w:val="20"/>
        </w:rPr>
        <w:t xml:space="preserve"> </w:t>
      </w:r>
      <w:r w:rsidRPr="00F40F63">
        <w:rPr>
          <w:rFonts w:cs="Times New Roman"/>
          <w:sz w:val="20"/>
          <w:szCs w:val="20"/>
        </w:rPr>
        <w:t>fruiting</w:t>
      </w:r>
      <w:r w:rsidR="00DC5E52" w:rsidRPr="00F40F63">
        <w:rPr>
          <w:rFonts w:cs="Times New Roman"/>
          <w:sz w:val="20"/>
          <w:szCs w:val="20"/>
        </w:rPr>
        <w:t xml:space="preserve"> </w:t>
      </w:r>
      <w:r w:rsidRPr="00F40F63">
        <w:rPr>
          <w:rFonts w:cs="Times New Roman"/>
          <w:sz w:val="20"/>
          <w:szCs w:val="20"/>
        </w:rPr>
        <w:t>of</w:t>
      </w:r>
      <w:r w:rsidR="00DC5E52" w:rsidRPr="00F40F63">
        <w:rPr>
          <w:rFonts w:cs="Times New Roman"/>
          <w:sz w:val="20"/>
          <w:szCs w:val="20"/>
        </w:rPr>
        <w:t xml:space="preserve"> </w:t>
      </w:r>
      <w:r w:rsidRPr="00F40F63">
        <w:rPr>
          <w:rFonts w:cs="Times New Roman"/>
          <w:sz w:val="20"/>
          <w:szCs w:val="20"/>
        </w:rPr>
        <w:t>Zaghloul</w:t>
      </w:r>
      <w:r w:rsidR="00DC5E52" w:rsidRPr="00F40F63">
        <w:rPr>
          <w:rFonts w:cs="Times New Roman"/>
          <w:sz w:val="20"/>
          <w:szCs w:val="20"/>
        </w:rPr>
        <w:t xml:space="preserve"> </w:t>
      </w:r>
      <w:r w:rsidRPr="00F40F63">
        <w:rPr>
          <w:rFonts w:cs="Times New Roman"/>
          <w:sz w:val="20"/>
          <w:szCs w:val="20"/>
        </w:rPr>
        <w:t>date</w:t>
      </w:r>
      <w:r w:rsidR="00DC5E52" w:rsidRPr="00F40F63">
        <w:rPr>
          <w:rFonts w:cs="Times New Roman"/>
          <w:sz w:val="20"/>
          <w:szCs w:val="20"/>
        </w:rPr>
        <w:t xml:space="preserve"> </w:t>
      </w:r>
      <w:r w:rsidRPr="00F40F63">
        <w:rPr>
          <w:rFonts w:cs="Times New Roman"/>
          <w:sz w:val="20"/>
          <w:szCs w:val="20"/>
        </w:rPr>
        <w:t>palms.</w:t>
      </w:r>
      <w:r w:rsidR="00DC5E52" w:rsidRPr="00F40F63">
        <w:rPr>
          <w:rFonts w:cs="Times New Roman"/>
          <w:sz w:val="20"/>
          <w:szCs w:val="20"/>
        </w:rPr>
        <w:t xml:space="preserve"> </w:t>
      </w:r>
      <w:r w:rsidRPr="00F40F63">
        <w:rPr>
          <w:rFonts w:cs="Times New Roman"/>
          <w:sz w:val="20"/>
          <w:szCs w:val="20"/>
        </w:rPr>
        <w:t>J.</w:t>
      </w:r>
      <w:r w:rsidR="00DC5E52" w:rsidRPr="00F40F63">
        <w:rPr>
          <w:rFonts w:cs="Times New Roman"/>
          <w:sz w:val="20"/>
          <w:szCs w:val="20"/>
        </w:rPr>
        <w:t xml:space="preserve"> </w:t>
      </w:r>
      <w:r w:rsidRPr="00F40F63">
        <w:rPr>
          <w:rFonts w:cs="Times New Roman"/>
          <w:sz w:val="20"/>
          <w:szCs w:val="20"/>
        </w:rPr>
        <w:t>Plant</w:t>
      </w:r>
      <w:r w:rsidR="00DC5E52" w:rsidRPr="00F40F63">
        <w:rPr>
          <w:rFonts w:cs="Times New Roman"/>
          <w:sz w:val="20"/>
          <w:szCs w:val="20"/>
        </w:rPr>
        <w:t xml:space="preserve"> </w:t>
      </w:r>
      <w:r w:rsidRPr="00F40F63">
        <w:rPr>
          <w:rFonts w:cs="Times New Roman"/>
          <w:sz w:val="20"/>
          <w:szCs w:val="20"/>
        </w:rPr>
        <w:t>Production,</w:t>
      </w:r>
      <w:r w:rsidR="00DC5E52" w:rsidRPr="00F40F63">
        <w:rPr>
          <w:rFonts w:cs="Times New Roman"/>
          <w:sz w:val="20"/>
          <w:szCs w:val="20"/>
        </w:rPr>
        <w:t xml:space="preserve"> </w:t>
      </w:r>
      <w:r w:rsidRPr="00F40F63">
        <w:rPr>
          <w:rFonts w:cs="Times New Roman"/>
          <w:sz w:val="20"/>
          <w:szCs w:val="20"/>
        </w:rPr>
        <w:t>Mansoura</w:t>
      </w:r>
      <w:r w:rsidR="00DC5E52" w:rsidRPr="00F40F63">
        <w:rPr>
          <w:rFonts w:cs="Times New Roman"/>
          <w:sz w:val="20"/>
          <w:szCs w:val="20"/>
        </w:rPr>
        <w:t xml:space="preserve"> </w:t>
      </w:r>
      <w:r w:rsidRPr="00F40F63">
        <w:rPr>
          <w:rFonts w:cs="Times New Roman"/>
          <w:sz w:val="20"/>
          <w:szCs w:val="20"/>
        </w:rPr>
        <w:t>Univ.,</w:t>
      </w:r>
      <w:r w:rsidR="00DC5E52" w:rsidRPr="00F40F63">
        <w:rPr>
          <w:rFonts w:cs="Times New Roman"/>
          <w:sz w:val="20"/>
          <w:szCs w:val="20"/>
        </w:rPr>
        <w:t xml:space="preserve"> </w:t>
      </w:r>
      <w:r w:rsidRPr="00F40F63">
        <w:rPr>
          <w:rFonts w:cs="Times New Roman"/>
          <w:sz w:val="20"/>
          <w:szCs w:val="20"/>
        </w:rPr>
        <w:t>7(1):</w:t>
      </w:r>
      <w:r w:rsidR="00DC5E52" w:rsidRPr="00F40F63">
        <w:rPr>
          <w:rFonts w:cs="Times New Roman"/>
          <w:sz w:val="20"/>
          <w:szCs w:val="20"/>
        </w:rPr>
        <w:t xml:space="preserve"> </w:t>
      </w:r>
      <w:r w:rsidRPr="00F40F63">
        <w:rPr>
          <w:rFonts w:cs="Times New Roman"/>
          <w:sz w:val="20"/>
          <w:szCs w:val="20"/>
        </w:rPr>
        <w:t>93-98.</w:t>
      </w:r>
    </w:p>
    <w:p w:rsidR="00E678B6" w:rsidRPr="00F40F63" w:rsidRDefault="00E678B6" w:rsidP="00F40F63">
      <w:pPr>
        <w:pStyle w:val="a8"/>
        <w:widowControl w:val="0"/>
        <w:numPr>
          <w:ilvl w:val="0"/>
          <w:numId w:val="3"/>
        </w:numPr>
        <w:autoSpaceDE w:val="0"/>
        <w:autoSpaceDN w:val="0"/>
        <w:bidi w:val="0"/>
        <w:snapToGrid w:val="0"/>
        <w:ind w:firstLineChars="0"/>
        <w:jc w:val="both"/>
        <w:rPr>
          <w:rFonts w:cs="Times New Roman"/>
          <w:sz w:val="20"/>
          <w:szCs w:val="20"/>
        </w:rPr>
      </w:pPr>
      <w:r w:rsidRPr="00F40F63">
        <w:rPr>
          <w:rFonts w:cs="Times New Roman"/>
          <w:bCs/>
          <w:sz w:val="20"/>
          <w:szCs w:val="20"/>
        </w:rPr>
        <w:t>Sabir,</w:t>
      </w:r>
      <w:r w:rsidR="00DC5E52" w:rsidRPr="00F40F63">
        <w:rPr>
          <w:rFonts w:cs="Times New Roman"/>
          <w:bCs/>
          <w:sz w:val="20"/>
          <w:szCs w:val="20"/>
        </w:rPr>
        <w:t xml:space="preserve"> </w:t>
      </w:r>
      <w:r w:rsidRPr="00F40F63">
        <w:rPr>
          <w:rFonts w:cs="Times New Roman"/>
          <w:bCs/>
          <w:sz w:val="20"/>
          <w:szCs w:val="20"/>
        </w:rPr>
        <w:t>A.;</w:t>
      </w:r>
      <w:r w:rsidR="00DC5E52" w:rsidRPr="00F40F63">
        <w:rPr>
          <w:rFonts w:cs="Times New Roman"/>
          <w:bCs/>
          <w:sz w:val="20"/>
          <w:szCs w:val="20"/>
        </w:rPr>
        <w:t xml:space="preserve"> </w:t>
      </w:r>
      <w:r w:rsidRPr="00F40F63">
        <w:rPr>
          <w:rFonts w:cs="Times New Roman"/>
          <w:bCs/>
          <w:sz w:val="20"/>
          <w:szCs w:val="20"/>
        </w:rPr>
        <w:t>Yazar,</w:t>
      </w:r>
      <w:r w:rsidR="00DC5E52" w:rsidRPr="00F40F63">
        <w:rPr>
          <w:rFonts w:cs="Times New Roman"/>
          <w:bCs/>
          <w:sz w:val="20"/>
          <w:szCs w:val="20"/>
        </w:rPr>
        <w:t xml:space="preserve"> </w:t>
      </w:r>
      <w:r w:rsidRPr="00F40F63">
        <w:rPr>
          <w:rFonts w:cs="Times New Roman"/>
          <w:bCs/>
          <w:sz w:val="20"/>
          <w:szCs w:val="20"/>
        </w:rPr>
        <w:t>K.</w:t>
      </w:r>
      <w:r w:rsidR="00DC5E52" w:rsidRPr="00F40F63">
        <w:rPr>
          <w:rFonts w:cs="Times New Roman"/>
          <w:bCs/>
          <w:sz w:val="20"/>
          <w:szCs w:val="20"/>
        </w:rPr>
        <w:t xml:space="preserve"> </w:t>
      </w:r>
      <w:r w:rsidRPr="00F40F63">
        <w:rPr>
          <w:rFonts w:cs="Times New Roman"/>
          <w:bCs/>
          <w:sz w:val="20"/>
          <w:szCs w:val="20"/>
        </w:rPr>
        <w:t>Sabir,</w:t>
      </w:r>
      <w:r w:rsidR="00DC5E52" w:rsidRPr="00F40F63">
        <w:rPr>
          <w:rFonts w:cs="Times New Roman"/>
          <w:bCs/>
          <w:sz w:val="20"/>
          <w:szCs w:val="20"/>
        </w:rPr>
        <w:t xml:space="preserve"> </w:t>
      </w:r>
      <w:r w:rsidRPr="00F40F63">
        <w:rPr>
          <w:rFonts w:cs="Times New Roman"/>
          <w:bCs/>
          <w:sz w:val="20"/>
          <w:szCs w:val="20"/>
        </w:rPr>
        <w:t>F.;</w:t>
      </w:r>
      <w:r w:rsidR="00DC5E52" w:rsidRPr="00F40F63">
        <w:rPr>
          <w:rFonts w:cs="Times New Roman"/>
          <w:bCs/>
          <w:sz w:val="20"/>
          <w:szCs w:val="20"/>
        </w:rPr>
        <w:t xml:space="preserve"> </w:t>
      </w:r>
      <w:r w:rsidRPr="00F40F63">
        <w:rPr>
          <w:rFonts w:cs="Times New Roman"/>
          <w:bCs/>
          <w:sz w:val="20"/>
          <w:szCs w:val="20"/>
        </w:rPr>
        <w:t>Kara</w:t>
      </w:r>
      <w:r w:rsidR="00DC5E52" w:rsidRPr="00F40F63">
        <w:rPr>
          <w:rFonts w:cs="Times New Roman"/>
          <w:bCs/>
          <w:sz w:val="20"/>
          <w:szCs w:val="20"/>
        </w:rPr>
        <w:t xml:space="preserve"> </w:t>
      </w:r>
      <w:r w:rsidRPr="00F40F63">
        <w:rPr>
          <w:rFonts w:cs="Times New Roman"/>
          <w:bCs/>
          <w:sz w:val="20"/>
          <w:szCs w:val="20"/>
        </w:rPr>
        <w:t>Z.</w:t>
      </w:r>
      <w:r w:rsidR="00DC5E52" w:rsidRPr="00F40F63">
        <w:rPr>
          <w:rFonts w:cs="Times New Roman"/>
          <w:bCs/>
          <w:sz w:val="20"/>
          <w:szCs w:val="20"/>
        </w:rPr>
        <w:t xml:space="preserve"> </w:t>
      </w:r>
      <w:r w:rsidRPr="00F40F63">
        <w:rPr>
          <w:rFonts w:cs="Times New Roman"/>
          <w:bCs/>
          <w:sz w:val="20"/>
          <w:szCs w:val="20"/>
        </w:rPr>
        <w:t>Yazsci,</w:t>
      </w:r>
      <w:r w:rsidR="00DC5E52" w:rsidRPr="00F40F63">
        <w:rPr>
          <w:rFonts w:cs="Times New Roman"/>
          <w:bCs/>
          <w:sz w:val="20"/>
          <w:szCs w:val="20"/>
        </w:rPr>
        <w:t xml:space="preserve"> </w:t>
      </w:r>
      <w:r w:rsidRPr="00F40F63">
        <w:rPr>
          <w:rFonts w:cs="Times New Roman"/>
          <w:bCs/>
          <w:sz w:val="20"/>
          <w:szCs w:val="20"/>
        </w:rPr>
        <w:t>M.A.</w:t>
      </w:r>
      <w:r w:rsidR="00DC5E52" w:rsidRPr="00F40F63">
        <w:rPr>
          <w:rFonts w:cs="Times New Roman"/>
          <w:bCs/>
          <w:sz w:val="20"/>
          <w:szCs w:val="20"/>
        </w:rPr>
        <w:t xml:space="preserve"> </w:t>
      </w:r>
      <w:r w:rsidRPr="00F40F63">
        <w:rPr>
          <w:rFonts w:cs="Times New Roman"/>
          <w:bCs/>
          <w:sz w:val="20"/>
          <w:szCs w:val="20"/>
        </w:rPr>
        <w:t>and</w:t>
      </w:r>
      <w:r w:rsidR="00DC5E52" w:rsidRPr="00F40F63">
        <w:rPr>
          <w:rFonts w:cs="Times New Roman"/>
          <w:bCs/>
          <w:sz w:val="20"/>
          <w:szCs w:val="20"/>
        </w:rPr>
        <w:t xml:space="preserve"> </w:t>
      </w:r>
      <w:r w:rsidRPr="00F40F63">
        <w:rPr>
          <w:rFonts w:cs="Times New Roman"/>
          <w:bCs/>
          <w:sz w:val="20"/>
          <w:szCs w:val="20"/>
        </w:rPr>
        <w:t>Goksu,</w:t>
      </w:r>
      <w:r w:rsidR="00DC5E52" w:rsidRPr="00F40F63">
        <w:rPr>
          <w:rFonts w:cs="Times New Roman"/>
          <w:bCs/>
          <w:sz w:val="20"/>
          <w:szCs w:val="20"/>
        </w:rPr>
        <w:t xml:space="preserve"> </w:t>
      </w:r>
      <w:r w:rsidRPr="00F40F63">
        <w:rPr>
          <w:rFonts w:cs="Times New Roman"/>
          <w:bCs/>
          <w:sz w:val="20"/>
          <w:szCs w:val="20"/>
        </w:rPr>
        <w:t>N.</w:t>
      </w:r>
      <w:r w:rsidR="00DC5E52" w:rsidRPr="00F40F63">
        <w:rPr>
          <w:rFonts w:cs="Times New Roman"/>
          <w:bCs/>
          <w:sz w:val="20"/>
          <w:szCs w:val="20"/>
        </w:rPr>
        <w:t xml:space="preserve"> </w:t>
      </w:r>
      <w:r w:rsidRPr="00F40F63">
        <w:rPr>
          <w:rFonts w:cs="Times New Roman"/>
          <w:bCs/>
          <w:sz w:val="20"/>
          <w:szCs w:val="20"/>
        </w:rPr>
        <w:t>(2014):</w:t>
      </w:r>
      <w:r w:rsidR="00DC5E52" w:rsidRPr="00F40F63">
        <w:rPr>
          <w:rFonts w:cs="Times New Roman"/>
          <w:sz w:val="20"/>
          <w:szCs w:val="20"/>
        </w:rPr>
        <w:t xml:space="preserve"> </w:t>
      </w:r>
      <w:r w:rsidRPr="00F40F63">
        <w:rPr>
          <w:rFonts w:cs="Times New Roman"/>
          <w:sz w:val="20"/>
          <w:szCs w:val="20"/>
        </w:rPr>
        <w:t>Vine</w:t>
      </w:r>
      <w:r w:rsidR="00DC5E52" w:rsidRPr="00F40F63">
        <w:rPr>
          <w:rFonts w:cs="Times New Roman"/>
          <w:sz w:val="20"/>
          <w:szCs w:val="20"/>
        </w:rPr>
        <w:t xml:space="preserve"> </w:t>
      </w:r>
      <w:r w:rsidRPr="00F40F63">
        <w:rPr>
          <w:rFonts w:cs="Times New Roman"/>
          <w:sz w:val="20"/>
          <w:szCs w:val="20"/>
        </w:rPr>
        <w:t>growth,</w:t>
      </w:r>
      <w:r w:rsidR="00DC5E52" w:rsidRPr="00F40F63">
        <w:rPr>
          <w:rFonts w:cs="Times New Roman"/>
          <w:sz w:val="20"/>
          <w:szCs w:val="20"/>
        </w:rPr>
        <w:t xml:space="preserve"> </w:t>
      </w:r>
      <w:r w:rsidRPr="00F40F63">
        <w:rPr>
          <w:rFonts w:cs="Times New Roman"/>
          <w:sz w:val="20"/>
          <w:szCs w:val="20"/>
        </w:rPr>
        <w:t>yield,</w:t>
      </w:r>
      <w:r w:rsidR="00DC5E52" w:rsidRPr="00F40F63">
        <w:rPr>
          <w:rFonts w:cs="Times New Roman"/>
          <w:sz w:val="20"/>
          <w:szCs w:val="20"/>
        </w:rPr>
        <w:t xml:space="preserve"> </w:t>
      </w:r>
      <w:r w:rsidRPr="00F40F63">
        <w:rPr>
          <w:rFonts w:cs="Times New Roman"/>
          <w:sz w:val="20"/>
          <w:szCs w:val="20"/>
        </w:rPr>
        <w:t>berry</w:t>
      </w:r>
      <w:r w:rsidR="00DC5E52" w:rsidRPr="00F40F63">
        <w:rPr>
          <w:rFonts w:cs="Times New Roman"/>
          <w:sz w:val="20"/>
          <w:szCs w:val="20"/>
        </w:rPr>
        <w:t xml:space="preserve"> </w:t>
      </w:r>
      <w:r w:rsidRPr="00F40F63">
        <w:rPr>
          <w:rFonts w:cs="Times New Roman"/>
          <w:sz w:val="20"/>
          <w:szCs w:val="20"/>
        </w:rPr>
        <w:t>quality</w:t>
      </w:r>
      <w:r w:rsidR="00DC5E52" w:rsidRPr="00F40F63">
        <w:rPr>
          <w:rFonts w:cs="Times New Roman"/>
          <w:sz w:val="20"/>
          <w:szCs w:val="20"/>
        </w:rPr>
        <w:t xml:space="preserve"> </w:t>
      </w:r>
      <w:r w:rsidRPr="00F40F63">
        <w:rPr>
          <w:rFonts w:cs="Times New Roman"/>
          <w:sz w:val="20"/>
          <w:szCs w:val="20"/>
        </w:rPr>
        <w:t>attributes</w:t>
      </w:r>
      <w:r w:rsidR="00DC5E52" w:rsidRPr="00F40F63">
        <w:rPr>
          <w:rFonts w:cs="Times New Roman"/>
          <w:sz w:val="20"/>
          <w:szCs w:val="20"/>
        </w:rPr>
        <w:t xml:space="preserve"> </w:t>
      </w:r>
      <w:r w:rsidRPr="00F40F63">
        <w:rPr>
          <w:rFonts w:cs="Times New Roman"/>
          <w:sz w:val="20"/>
          <w:szCs w:val="20"/>
        </w:rPr>
        <w:t>and</w:t>
      </w:r>
      <w:r w:rsidR="00DC5E52" w:rsidRPr="00F40F63">
        <w:rPr>
          <w:rFonts w:cs="Times New Roman"/>
          <w:sz w:val="20"/>
          <w:szCs w:val="20"/>
        </w:rPr>
        <w:t xml:space="preserve"> </w:t>
      </w:r>
      <w:r w:rsidRPr="00F40F63">
        <w:rPr>
          <w:rFonts w:cs="Times New Roman"/>
          <w:sz w:val="20"/>
          <w:szCs w:val="20"/>
        </w:rPr>
        <w:t>leaf</w:t>
      </w:r>
      <w:r w:rsidR="00DC5E52" w:rsidRPr="00F40F63">
        <w:rPr>
          <w:rFonts w:cs="Times New Roman"/>
          <w:sz w:val="20"/>
          <w:szCs w:val="20"/>
        </w:rPr>
        <w:t xml:space="preserve"> </w:t>
      </w:r>
      <w:r w:rsidRPr="00F40F63">
        <w:rPr>
          <w:rFonts w:cs="Times New Roman"/>
          <w:sz w:val="20"/>
          <w:szCs w:val="20"/>
        </w:rPr>
        <w:t>nutrient</w:t>
      </w:r>
      <w:r w:rsidR="00DC5E52" w:rsidRPr="00F40F63">
        <w:rPr>
          <w:rFonts w:cs="Times New Roman"/>
          <w:sz w:val="20"/>
          <w:szCs w:val="20"/>
        </w:rPr>
        <w:t xml:space="preserve"> </w:t>
      </w:r>
      <w:r w:rsidRPr="00F40F63">
        <w:rPr>
          <w:rFonts w:cs="Times New Roman"/>
          <w:sz w:val="20"/>
          <w:szCs w:val="20"/>
        </w:rPr>
        <w:t>content</w:t>
      </w:r>
      <w:r w:rsidR="00DC5E52" w:rsidRPr="00F40F63">
        <w:rPr>
          <w:rFonts w:cs="Times New Roman"/>
          <w:sz w:val="20"/>
          <w:szCs w:val="20"/>
        </w:rPr>
        <w:t xml:space="preserve"> </w:t>
      </w:r>
      <w:r w:rsidRPr="00F40F63">
        <w:rPr>
          <w:rFonts w:cs="Times New Roman"/>
          <w:sz w:val="20"/>
          <w:szCs w:val="20"/>
        </w:rPr>
        <w:t>of</w:t>
      </w:r>
      <w:r w:rsidR="00DC5E52" w:rsidRPr="00F40F63">
        <w:rPr>
          <w:rFonts w:cs="Times New Roman"/>
          <w:sz w:val="20"/>
          <w:szCs w:val="20"/>
        </w:rPr>
        <w:t xml:space="preserve"> </w:t>
      </w:r>
      <w:r w:rsidRPr="00F40F63">
        <w:rPr>
          <w:rFonts w:cs="Times New Roman"/>
          <w:sz w:val="20"/>
          <w:szCs w:val="20"/>
        </w:rPr>
        <w:t>grapevines</w:t>
      </w:r>
      <w:r w:rsidR="00DC5E52" w:rsidRPr="00F40F63">
        <w:rPr>
          <w:rFonts w:cs="Times New Roman"/>
          <w:sz w:val="20"/>
          <w:szCs w:val="20"/>
        </w:rPr>
        <w:t xml:space="preserve"> </w:t>
      </w:r>
      <w:r w:rsidRPr="00F40F63">
        <w:rPr>
          <w:rFonts w:cs="Times New Roman"/>
          <w:sz w:val="20"/>
          <w:szCs w:val="20"/>
        </w:rPr>
        <w:t>as</w:t>
      </w:r>
      <w:r w:rsidR="00DC5E52" w:rsidRPr="00F40F63">
        <w:rPr>
          <w:rFonts w:cs="Times New Roman"/>
          <w:sz w:val="20"/>
          <w:szCs w:val="20"/>
        </w:rPr>
        <w:t xml:space="preserve"> </w:t>
      </w:r>
      <w:r w:rsidRPr="00F40F63">
        <w:rPr>
          <w:rFonts w:cs="Times New Roman"/>
          <w:sz w:val="20"/>
          <w:szCs w:val="20"/>
        </w:rPr>
        <w:t>influenced</w:t>
      </w:r>
      <w:r w:rsidR="00DC5E52" w:rsidRPr="00F40F63">
        <w:rPr>
          <w:rFonts w:cs="Times New Roman"/>
          <w:sz w:val="20"/>
          <w:szCs w:val="20"/>
        </w:rPr>
        <w:t xml:space="preserve"> </w:t>
      </w:r>
      <w:r w:rsidRPr="00F40F63">
        <w:rPr>
          <w:rFonts w:cs="Times New Roman"/>
          <w:sz w:val="20"/>
          <w:szCs w:val="20"/>
        </w:rPr>
        <w:t>by</w:t>
      </w:r>
      <w:r w:rsidR="00DC5E52" w:rsidRPr="00F40F63">
        <w:rPr>
          <w:rFonts w:cs="Times New Roman"/>
          <w:sz w:val="20"/>
          <w:szCs w:val="20"/>
        </w:rPr>
        <w:t xml:space="preserve"> </w:t>
      </w:r>
      <w:r w:rsidRPr="00F40F63">
        <w:rPr>
          <w:rFonts w:cs="Times New Roman"/>
          <w:sz w:val="20"/>
          <w:szCs w:val="20"/>
        </w:rPr>
        <w:t>seaweed</w:t>
      </w:r>
      <w:r w:rsidR="00DC5E52" w:rsidRPr="00F40F63">
        <w:rPr>
          <w:rFonts w:cs="Times New Roman"/>
          <w:sz w:val="20"/>
          <w:szCs w:val="20"/>
        </w:rPr>
        <w:t xml:space="preserve"> </w:t>
      </w:r>
      <w:r w:rsidRPr="00F40F63">
        <w:rPr>
          <w:rFonts w:cs="Times New Roman"/>
          <w:sz w:val="20"/>
          <w:szCs w:val="20"/>
        </w:rPr>
        <w:t>extract</w:t>
      </w:r>
      <w:r w:rsidR="00DC5E52" w:rsidRPr="00F40F63">
        <w:rPr>
          <w:rFonts w:cs="Times New Roman"/>
          <w:sz w:val="20"/>
          <w:szCs w:val="20"/>
        </w:rPr>
        <w:t xml:space="preserve"> </w:t>
      </w:r>
      <w:r w:rsidRPr="00F40F63">
        <w:rPr>
          <w:rFonts w:cs="Times New Roman"/>
          <w:sz w:val="20"/>
          <w:szCs w:val="20"/>
        </w:rPr>
        <w:t>(Ascophyllum</w:t>
      </w:r>
      <w:r w:rsidR="00DC5E52" w:rsidRPr="00F40F63">
        <w:rPr>
          <w:rFonts w:cs="Times New Roman"/>
          <w:sz w:val="20"/>
          <w:szCs w:val="20"/>
        </w:rPr>
        <w:t xml:space="preserve"> </w:t>
      </w:r>
      <w:r w:rsidRPr="00F40F63">
        <w:rPr>
          <w:rFonts w:cs="Times New Roman"/>
          <w:sz w:val="20"/>
          <w:szCs w:val="20"/>
        </w:rPr>
        <w:t>nodosum)</w:t>
      </w:r>
      <w:r w:rsidR="00DC5E52" w:rsidRPr="00F40F63">
        <w:rPr>
          <w:rFonts w:cs="Times New Roman"/>
          <w:sz w:val="20"/>
          <w:szCs w:val="20"/>
        </w:rPr>
        <w:t xml:space="preserve"> </w:t>
      </w:r>
      <w:r w:rsidRPr="00F40F63">
        <w:rPr>
          <w:rFonts w:cs="Times New Roman"/>
          <w:sz w:val="20"/>
          <w:szCs w:val="20"/>
        </w:rPr>
        <w:t>and</w:t>
      </w:r>
      <w:r w:rsidR="00DC5E52" w:rsidRPr="00F40F63">
        <w:rPr>
          <w:rFonts w:cs="Times New Roman"/>
          <w:sz w:val="20"/>
          <w:szCs w:val="20"/>
        </w:rPr>
        <w:t xml:space="preserve"> </w:t>
      </w:r>
      <w:r w:rsidRPr="00F40F63">
        <w:rPr>
          <w:rFonts w:cs="Times New Roman"/>
          <w:sz w:val="20"/>
          <w:szCs w:val="20"/>
        </w:rPr>
        <w:t>nanosize</w:t>
      </w:r>
      <w:r w:rsidR="00DC5E52" w:rsidRPr="00F40F63">
        <w:rPr>
          <w:rFonts w:cs="Times New Roman"/>
          <w:sz w:val="20"/>
          <w:szCs w:val="20"/>
        </w:rPr>
        <w:t xml:space="preserve"> </w:t>
      </w:r>
      <w:r w:rsidRPr="00F40F63">
        <w:rPr>
          <w:rFonts w:cs="Times New Roman"/>
          <w:sz w:val="20"/>
          <w:szCs w:val="20"/>
        </w:rPr>
        <w:t>fertilizer</w:t>
      </w:r>
      <w:r w:rsidR="00DC5E52" w:rsidRPr="00F40F63">
        <w:rPr>
          <w:rFonts w:cs="Times New Roman"/>
          <w:sz w:val="20"/>
          <w:szCs w:val="20"/>
        </w:rPr>
        <w:t xml:space="preserve"> </w:t>
      </w:r>
      <w:r w:rsidRPr="00F40F63">
        <w:rPr>
          <w:rFonts w:cs="Times New Roman"/>
          <w:sz w:val="20"/>
          <w:szCs w:val="20"/>
        </w:rPr>
        <w:t>pulverizations.</w:t>
      </w:r>
      <w:r w:rsidR="00DC5E52" w:rsidRPr="00F40F63">
        <w:rPr>
          <w:rFonts w:cs="Times New Roman"/>
          <w:sz w:val="20"/>
          <w:szCs w:val="20"/>
        </w:rPr>
        <w:t xml:space="preserve"> </w:t>
      </w:r>
      <w:r w:rsidRPr="00F40F63">
        <w:rPr>
          <w:rFonts w:cs="Times New Roman"/>
          <w:sz w:val="20"/>
          <w:szCs w:val="20"/>
        </w:rPr>
        <w:t>Scientia</w:t>
      </w:r>
      <w:r w:rsidR="00DC5E52" w:rsidRPr="00F40F63">
        <w:rPr>
          <w:rFonts w:cs="Times New Roman"/>
          <w:sz w:val="20"/>
          <w:szCs w:val="20"/>
        </w:rPr>
        <w:t xml:space="preserve"> </w:t>
      </w:r>
      <w:r w:rsidRPr="00F40F63">
        <w:rPr>
          <w:rFonts w:cs="Times New Roman"/>
          <w:sz w:val="20"/>
          <w:szCs w:val="20"/>
        </w:rPr>
        <w:t>Hort.,</w:t>
      </w:r>
      <w:r w:rsidR="00DC5E52" w:rsidRPr="00F40F63">
        <w:rPr>
          <w:rFonts w:cs="Times New Roman"/>
          <w:sz w:val="20"/>
          <w:szCs w:val="20"/>
        </w:rPr>
        <w:t xml:space="preserve"> </w:t>
      </w:r>
      <w:r w:rsidRPr="00F40F63">
        <w:rPr>
          <w:rFonts w:cs="Times New Roman"/>
          <w:sz w:val="20"/>
          <w:szCs w:val="20"/>
        </w:rPr>
        <w:t>175:</w:t>
      </w:r>
      <w:r w:rsidR="00DC5E52" w:rsidRPr="00F40F63">
        <w:rPr>
          <w:rFonts w:cs="Times New Roman"/>
          <w:sz w:val="20"/>
          <w:szCs w:val="20"/>
        </w:rPr>
        <w:t xml:space="preserve"> </w:t>
      </w:r>
      <w:r w:rsidRPr="00F40F63">
        <w:rPr>
          <w:rFonts w:cs="Times New Roman"/>
          <w:sz w:val="20"/>
          <w:szCs w:val="20"/>
        </w:rPr>
        <w:t>1-8.</w:t>
      </w:r>
    </w:p>
    <w:p w:rsidR="00E678B6" w:rsidRPr="00F40F63" w:rsidRDefault="00E678B6" w:rsidP="00F40F63">
      <w:pPr>
        <w:pStyle w:val="a8"/>
        <w:widowControl w:val="0"/>
        <w:numPr>
          <w:ilvl w:val="0"/>
          <w:numId w:val="3"/>
        </w:numPr>
        <w:autoSpaceDE w:val="0"/>
        <w:autoSpaceDN w:val="0"/>
        <w:bidi w:val="0"/>
        <w:snapToGrid w:val="0"/>
        <w:ind w:firstLineChars="0"/>
        <w:jc w:val="both"/>
        <w:rPr>
          <w:rFonts w:cs="Times New Roman"/>
          <w:sz w:val="20"/>
          <w:szCs w:val="20"/>
        </w:rPr>
      </w:pPr>
      <w:r w:rsidRPr="00F40F63">
        <w:rPr>
          <w:rFonts w:cs="Times New Roman"/>
          <w:bCs/>
          <w:sz w:val="20"/>
          <w:szCs w:val="20"/>
        </w:rPr>
        <w:t>Sultan,</w:t>
      </w:r>
      <w:r w:rsidR="00DC5E52" w:rsidRPr="00F40F63">
        <w:rPr>
          <w:rFonts w:cs="Times New Roman"/>
          <w:bCs/>
          <w:sz w:val="20"/>
          <w:szCs w:val="20"/>
        </w:rPr>
        <w:t xml:space="preserve"> </w:t>
      </w:r>
      <w:r w:rsidRPr="00F40F63">
        <w:rPr>
          <w:rFonts w:cs="Times New Roman"/>
          <w:bCs/>
          <w:sz w:val="20"/>
          <w:szCs w:val="20"/>
        </w:rPr>
        <w:t>Y.;</w:t>
      </w:r>
      <w:r w:rsidR="00DC5E52" w:rsidRPr="00F40F63">
        <w:rPr>
          <w:rFonts w:cs="Times New Roman"/>
          <w:bCs/>
          <w:sz w:val="20"/>
          <w:szCs w:val="20"/>
        </w:rPr>
        <w:t xml:space="preserve"> </w:t>
      </w:r>
      <w:r w:rsidRPr="00F40F63">
        <w:rPr>
          <w:rFonts w:cs="Times New Roman"/>
          <w:bCs/>
          <w:sz w:val="20"/>
          <w:szCs w:val="20"/>
        </w:rPr>
        <w:t>Walsh,</w:t>
      </w:r>
      <w:r w:rsidR="00DC5E52" w:rsidRPr="00F40F63">
        <w:rPr>
          <w:rFonts w:cs="Times New Roman"/>
          <w:bCs/>
          <w:sz w:val="20"/>
          <w:szCs w:val="20"/>
        </w:rPr>
        <w:t xml:space="preserve"> </w:t>
      </w:r>
      <w:r w:rsidRPr="00F40F63">
        <w:rPr>
          <w:rFonts w:cs="Times New Roman"/>
          <w:bCs/>
          <w:sz w:val="20"/>
          <w:szCs w:val="20"/>
        </w:rPr>
        <w:t>Monreal,</w:t>
      </w:r>
      <w:r w:rsidR="00DC5E52" w:rsidRPr="00F40F63">
        <w:rPr>
          <w:rFonts w:cs="Times New Roman"/>
          <w:bCs/>
          <w:sz w:val="20"/>
          <w:szCs w:val="20"/>
        </w:rPr>
        <w:t xml:space="preserve"> </w:t>
      </w:r>
      <w:r w:rsidRPr="00F40F63">
        <w:rPr>
          <w:rFonts w:cs="Times New Roman"/>
          <w:bCs/>
          <w:sz w:val="20"/>
          <w:szCs w:val="20"/>
        </w:rPr>
        <w:t>C.M.</w:t>
      </w:r>
      <w:r w:rsidR="00DC5E52" w:rsidRPr="00F40F63">
        <w:rPr>
          <w:rFonts w:cs="Times New Roman"/>
          <w:bCs/>
          <w:sz w:val="20"/>
          <w:szCs w:val="20"/>
        </w:rPr>
        <w:t xml:space="preserve"> </w:t>
      </w:r>
      <w:r w:rsidRPr="00F40F63">
        <w:rPr>
          <w:rFonts w:cs="Times New Roman"/>
          <w:bCs/>
          <w:sz w:val="20"/>
          <w:szCs w:val="20"/>
        </w:rPr>
        <w:t>and</w:t>
      </w:r>
      <w:r w:rsidR="00DC5E52" w:rsidRPr="00F40F63">
        <w:rPr>
          <w:rFonts w:cs="Times New Roman"/>
          <w:bCs/>
          <w:sz w:val="20"/>
          <w:szCs w:val="20"/>
        </w:rPr>
        <w:t xml:space="preserve"> </w:t>
      </w:r>
      <w:r w:rsidRPr="00F40F63">
        <w:rPr>
          <w:rFonts w:cs="Times New Roman"/>
          <w:bCs/>
          <w:sz w:val="20"/>
          <w:szCs w:val="20"/>
        </w:rPr>
        <w:t>De</w:t>
      </w:r>
      <w:r w:rsidR="00DC5E52" w:rsidRPr="00F40F63">
        <w:rPr>
          <w:rFonts w:cs="Times New Roman"/>
          <w:bCs/>
          <w:sz w:val="20"/>
          <w:szCs w:val="20"/>
        </w:rPr>
        <w:t xml:space="preserve"> </w:t>
      </w:r>
      <w:r w:rsidRPr="00F40F63">
        <w:rPr>
          <w:rFonts w:cs="Times New Roman"/>
          <w:bCs/>
          <w:sz w:val="20"/>
          <w:szCs w:val="20"/>
        </w:rPr>
        <w:t>Rosa,</w:t>
      </w:r>
      <w:r w:rsidR="00DC5E52" w:rsidRPr="00F40F63">
        <w:rPr>
          <w:rFonts w:cs="Times New Roman"/>
          <w:bCs/>
          <w:sz w:val="20"/>
          <w:szCs w:val="20"/>
        </w:rPr>
        <w:t xml:space="preserve"> </w:t>
      </w:r>
      <w:r w:rsidRPr="00F40F63">
        <w:rPr>
          <w:rFonts w:cs="Times New Roman"/>
          <w:bCs/>
          <w:sz w:val="20"/>
          <w:szCs w:val="20"/>
        </w:rPr>
        <w:t>M.C.</w:t>
      </w:r>
      <w:r w:rsidR="00DC5E52" w:rsidRPr="00F40F63">
        <w:rPr>
          <w:rFonts w:cs="Times New Roman"/>
          <w:bCs/>
          <w:sz w:val="20"/>
          <w:szCs w:val="20"/>
        </w:rPr>
        <w:t xml:space="preserve"> </w:t>
      </w:r>
      <w:r w:rsidRPr="00F40F63">
        <w:rPr>
          <w:rFonts w:cs="Times New Roman"/>
          <w:bCs/>
          <w:sz w:val="20"/>
          <w:szCs w:val="20"/>
        </w:rPr>
        <w:t>(2009):</w:t>
      </w:r>
      <w:r w:rsidR="00DC5E52" w:rsidRPr="00F40F63">
        <w:rPr>
          <w:rFonts w:cs="Times New Roman"/>
          <w:bCs/>
          <w:sz w:val="20"/>
          <w:szCs w:val="20"/>
        </w:rPr>
        <w:t xml:space="preserve"> </w:t>
      </w:r>
      <w:r w:rsidRPr="00F40F63">
        <w:rPr>
          <w:rFonts w:cs="Times New Roman"/>
          <w:sz w:val="20"/>
          <w:szCs w:val="20"/>
        </w:rPr>
        <w:t>Preparation</w:t>
      </w:r>
      <w:r w:rsidR="00DC5E52" w:rsidRPr="00F40F63">
        <w:rPr>
          <w:rFonts w:cs="Times New Roman"/>
          <w:sz w:val="20"/>
          <w:szCs w:val="20"/>
        </w:rPr>
        <w:t xml:space="preserve"> </w:t>
      </w:r>
      <w:r w:rsidRPr="00F40F63">
        <w:rPr>
          <w:rFonts w:cs="Times New Roman"/>
          <w:sz w:val="20"/>
          <w:szCs w:val="20"/>
        </w:rPr>
        <w:t>of</w:t>
      </w:r>
      <w:r w:rsidR="00DC5E52" w:rsidRPr="00F40F63">
        <w:rPr>
          <w:rFonts w:cs="Times New Roman"/>
          <w:sz w:val="20"/>
          <w:szCs w:val="20"/>
        </w:rPr>
        <w:t xml:space="preserve"> </w:t>
      </w:r>
      <w:r w:rsidRPr="00F40F63">
        <w:rPr>
          <w:rFonts w:cs="Times New Roman"/>
          <w:sz w:val="20"/>
          <w:szCs w:val="20"/>
        </w:rPr>
        <w:t>functional</w:t>
      </w:r>
      <w:r w:rsidR="00DC5E52" w:rsidRPr="00F40F63">
        <w:rPr>
          <w:rFonts w:cs="Times New Roman"/>
          <w:sz w:val="20"/>
          <w:szCs w:val="20"/>
        </w:rPr>
        <w:t xml:space="preserve"> </w:t>
      </w:r>
      <w:r w:rsidRPr="00F40F63">
        <w:rPr>
          <w:rFonts w:cs="Times New Roman"/>
          <w:sz w:val="20"/>
          <w:szCs w:val="20"/>
        </w:rPr>
        <w:t>Aptamer</w:t>
      </w:r>
      <w:r w:rsidR="00DC5E52" w:rsidRPr="00F40F63">
        <w:rPr>
          <w:rFonts w:cs="Times New Roman"/>
          <w:sz w:val="20"/>
          <w:szCs w:val="20"/>
        </w:rPr>
        <w:t xml:space="preserve"> </w:t>
      </w:r>
      <w:r w:rsidRPr="00F40F63">
        <w:rPr>
          <w:rFonts w:cs="Times New Roman"/>
          <w:sz w:val="20"/>
          <w:szCs w:val="20"/>
        </w:rPr>
        <w:t>films</w:t>
      </w:r>
      <w:r w:rsidR="00DC5E52" w:rsidRPr="00F40F63">
        <w:rPr>
          <w:rFonts w:cs="Times New Roman"/>
          <w:sz w:val="20"/>
          <w:szCs w:val="20"/>
        </w:rPr>
        <w:t xml:space="preserve"> </w:t>
      </w:r>
      <w:r w:rsidRPr="00F40F63">
        <w:rPr>
          <w:rFonts w:cs="Times New Roman"/>
          <w:sz w:val="20"/>
          <w:szCs w:val="20"/>
        </w:rPr>
        <w:t>using</w:t>
      </w:r>
      <w:r w:rsidR="00DC5E52" w:rsidRPr="00F40F63">
        <w:rPr>
          <w:rFonts w:cs="Times New Roman"/>
          <w:sz w:val="20"/>
          <w:szCs w:val="20"/>
        </w:rPr>
        <w:t xml:space="preserve"> </w:t>
      </w:r>
      <w:r w:rsidRPr="00F40F63">
        <w:rPr>
          <w:rFonts w:cs="Times New Roman"/>
          <w:sz w:val="20"/>
          <w:szCs w:val="20"/>
        </w:rPr>
        <w:t>Layer-</w:t>
      </w:r>
      <w:r w:rsidR="00DC5E52" w:rsidRPr="00F40F63">
        <w:rPr>
          <w:rFonts w:cs="Times New Roman"/>
          <w:sz w:val="20"/>
          <w:szCs w:val="20"/>
        </w:rPr>
        <w:t xml:space="preserve"> </w:t>
      </w:r>
      <w:r w:rsidRPr="00F40F63">
        <w:rPr>
          <w:rFonts w:cs="Times New Roman"/>
          <w:sz w:val="20"/>
          <w:szCs w:val="20"/>
        </w:rPr>
        <w:t>by-</w:t>
      </w:r>
      <w:r w:rsidR="00DC5E52" w:rsidRPr="00F40F63">
        <w:rPr>
          <w:rFonts w:cs="Times New Roman"/>
          <w:sz w:val="20"/>
          <w:szCs w:val="20"/>
        </w:rPr>
        <w:t xml:space="preserve"> </w:t>
      </w:r>
      <w:r w:rsidRPr="00F40F63">
        <w:rPr>
          <w:rFonts w:cs="Times New Roman"/>
          <w:sz w:val="20"/>
          <w:szCs w:val="20"/>
        </w:rPr>
        <w:t>self</w:t>
      </w:r>
      <w:r w:rsidR="00DC5E52" w:rsidRPr="00F40F63">
        <w:rPr>
          <w:rFonts w:cs="Times New Roman"/>
          <w:sz w:val="20"/>
          <w:szCs w:val="20"/>
        </w:rPr>
        <w:t xml:space="preserve"> </w:t>
      </w:r>
      <w:r w:rsidRPr="00F40F63">
        <w:rPr>
          <w:rFonts w:cs="Times New Roman"/>
          <w:sz w:val="20"/>
          <w:szCs w:val="20"/>
        </w:rPr>
        <w:t>assembly.</w:t>
      </w:r>
      <w:r w:rsidR="00DC5E52" w:rsidRPr="00F40F63">
        <w:rPr>
          <w:rFonts w:cs="Times New Roman"/>
          <w:sz w:val="20"/>
          <w:szCs w:val="20"/>
        </w:rPr>
        <w:t xml:space="preserve"> </w:t>
      </w:r>
      <w:r w:rsidRPr="00F40F63">
        <w:rPr>
          <w:rFonts w:cs="Times New Roman"/>
          <w:sz w:val="20"/>
          <w:szCs w:val="20"/>
        </w:rPr>
        <w:t>Biomacromolecules</w:t>
      </w:r>
      <w:r w:rsidR="00DC5E52" w:rsidRPr="00F40F63">
        <w:rPr>
          <w:rFonts w:cs="Times New Roman"/>
          <w:sz w:val="20"/>
          <w:szCs w:val="20"/>
        </w:rPr>
        <w:t xml:space="preserve"> </w:t>
      </w:r>
      <w:r w:rsidRPr="00F40F63">
        <w:rPr>
          <w:rFonts w:cs="Times New Roman"/>
          <w:sz w:val="20"/>
          <w:szCs w:val="20"/>
        </w:rPr>
        <w:t>K.,</w:t>
      </w:r>
      <w:r w:rsidR="00DC5E52" w:rsidRPr="00F40F63">
        <w:rPr>
          <w:rFonts w:cs="Times New Roman"/>
          <w:sz w:val="20"/>
          <w:szCs w:val="20"/>
        </w:rPr>
        <w:t xml:space="preserve"> </w:t>
      </w:r>
      <w:r w:rsidRPr="00F40F63">
        <w:rPr>
          <w:rFonts w:cs="Times New Roman"/>
          <w:sz w:val="20"/>
          <w:szCs w:val="20"/>
        </w:rPr>
        <w:t>10:1149-1154.</w:t>
      </w:r>
    </w:p>
    <w:p w:rsidR="00E678B6" w:rsidRPr="00F40F63" w:rsidRDefault="00E678B6" w:rsidP="00F40F63">
      <w:pPr>
        <w:pStyle w:val="a8"/>
        <w:widowControl w:val="0"/>
        <w:numPr>
          <w:ilvl w:val="0"/>
          <w:numId w:val="3"/>
        </w:numPr>
        <w:autoSpaceDE w:val="0"/>
        <w:autoSpaceDN w:val="0"/>
        <w:bidi w:val="0"/>
        <w:snapToGrid w:val="0"/>
        <w:ind w:firstLineChars="0"/>
        <w:jc w:val="both"/>
        <w:rPr>
          <w:rFonts w:cs="Times New Roman"/>
          <w:sz w:val="20"/>
          <w:szCs w:val="20"/>
        </w:rPr>
      </w:pPr>
      <w:r w:rsidRPr="00F40F63">
        <w:rPr>
          <w:rFonts w:cs="Times New Roman"/>
          <w:bCs/>
          <w:sz w:val="20"/>
          <w:szCs w:val="20"/>
        </w:rPr>
        <w:t>Summer,</w:t>
      </w:r>
      <w:r w:rsidR="00DC5E52" w:rsidRPr="00F40F63">
        <w:rPr>
          <w:rFonts w:cs="Times New Roman"/>
          <w:bCs/>
          <w:sz w:val="20"/>
          <w:szCs w:val="20"/>
        </w:rPr>
        <w:t xml:space="preserve"> </w:t>
      </w:r>
      <w:r w:rsidRPr="00F40F63">
        <w:rPr>
          <w:rFonts w:cs="Times New Roman"/>
          <w:bCs/>
          <w:sz w:val="20"/>
          <w:szCs w:val="20"/>
        </w:rPr>
        <w:t>M.E.</w:t>
      </w:r>
      <w:r w:rsidR="00DC5E52" w:rsidRPr="00F40F63">
        <w:rPr>
          <w:rFonts w:cs="Times New Roman"/>
          <w:bCs/>
          <w:sz w:val="20"/>
          <w:szCs w:val="20"/>
        </w:rPr>
        <w:t xml:space="preserve"> </w:t>
      </w:r>
      <w:r w:rsidRPr="00F40F63">
        <w:rPr>
          <w:rFonts w:cs="Times New Roman"/>
          <w:bCs/>
          <w:sz w:val="20"/>
          <w:szCs w:val="20"/>
        </w:rPr>
        <w:t>(1985):</w:t>
      </w:r>
      <w:r w:rsidR="00DC5E52" w:rsidRPr="00F40F63">
        <w:rPr>
          <w:rFonts w:cs="Times New Roman"/>
          <w:sz w:val="20"/>
          <w:szCs w:val="20"/>
        </w:rPr>
        <w:t xml:space="preserve"> </w:t>
      </w:r>
      <w:r w:rsidRPr="00F40F63">
        <w:rPr>
          <w:rFonts w:cs="Times New Roman"/>
          <w:sz w:val="20"/>
          <w:szCs w:val="20"/>
        </w:rPr>
        <w:t>Diagnosis</w:t>
      </w:r>
      <w:r w:rsidR="00DC5E52" w:rsidRPr="00F40F63">
        <w:rPr>
          <w:rFonts w:cs="Times New Roman"/>
          <w:sz w:val="20"/>
          <w:szCs w:val="20"/>
        </w:rPr>
        <w:t xml:space="preserve"> </w:t>
      </w:r>
      <w:r w:rsidRPr="00F40F63">
        <w:rPr>
          <w:rFonts w:cs="Times New Roman"/>
          <w:sz w:val="20"/>
          <w:szCs w:val="20"/>
        </w:rPr>
        <w:t>and</w:t>
      </w:r>
      <w:r w:rsidR="00DC5E52" w:rsidRPr="00F40F63">
        <w:rPr>
          <w:rFonts w:cs="Times New Roman"/>
          <w:sz w:val="20"/>
          <w:szCs w:val="20"/>
        </w:rPr>
        <w:t xml:space="preserve"> </w:t>
      </w:r>
      <w:r w:rsidRPr="00F40F63">
        <w:rPr>
          <w:rFonts w:cs="Times New Roman"/>
          <w:sz w:val="20"/>
          <w:szCs w:val="20"/>
        </w:rPr>
        <w:t>recommendation</w:t>
      </w:r>
      <w:r w:rsidR="00DC5E52" w:rsidRPr="00F40F63">
        <w:rPr>
          <w:rFonts w:cs="Times New Roman"/>
          <w:sz w:val="20"/>
          <w:szCs w:val="20"/>
        </w:rPr>
        <w:t xml:space="preserve"> </w:t>
      </w:r>
      <w:r w:rsidRPr="00F40F63">
        <w:rPr>
          <w:rFonts w:cs="Times New Roman"/>
          <w:sz w:val="20"/>
          <w:szCs w:val="20"/>
        </w:rPr>
        <w:t>integrated</w:t>
      </w:r>
      <w:r w:rsidR="00DC5E52" w:rsidRPr="00F40F63">
        <w:rPr>
          <w:rFonts w:cs="Times New Roman"/>
          <w:sz w:val="20"/>
          <w:szCs w:val="20"/>
        </w:rPr>
        <w:t xml:space="preserve"> </w:t>
      </w:r>
      <w:r w:rsidRPr="00F40F63">
        <w:rPr>
          <w:rFonts w:cs="Times New Roman"/>
          <w:sz w:val="20"/>
          <w:szCs w:val="20"/>
        </w:rPr>
        <w:t>system</w:t>
      </w:r>
      <w:r w:rsidR="00DC5E52" w:rsidRPr="00F40F63">
        <w:rPr>
          <w:rFonts w:cs="Times New Roman"/>
          <w:sz w:val="20"/>
          <w:szCs w:val="20"/>
        </w:rPr>
        <w:t xml:space="preserve"> </w:t>
      </w:r>
      <w:r w:rsidRPr="00F40F63">
        <w:rPr>
          <w:rFonts w:cs="Times New Roman"/>
          <w:sz w:val="20"/>
          <w:szCs w:val="20"/>
        </w:rPr>
        <w:t>(DRIS)</w:t>
      </w:r>
      <w:r w:rsidR="00DC5E52" w:rsidRPr="00F40F63">
        <w:rPr>
          <w:rFonts w:cs="Times New Roman"/>
          <w:sz w:val="20"/>
          <w:szCs w:val="20"/>
        </w:rPr>
        <w:t xml:space="preserve"> </w:t>
      </w:r>
      <w:r w:rsidRPr="00F40F63">
        <w:rPr>
          <w:rFonts w:cs="Times New Roman"/>
          <w:sz w:val="20"/>
          <w:szCs w:val="20"/>
        </w:rPr>
        <w:t>as</w:t>
      </w:r>
      <w:r w:rsidR="00DC5E52" w:rsidRPr="00F40F63">
        <w:rPr>
          <w:rFonts w:cs="Times New Roman"/>
          <w:sz w:val="20"/>
          <w:szCs w:val="20"/>
        </w:rPr>
        <w:t xml:space="preserve"> </w:t>
      </w:r>
      <w:r w:rsidRPr="00F40F63">
        <w:rPr>
          <w:rFonts w:cs="Times New Roman"/>
          <w:sz w:val="20"/>
          <w:szCs w:val="20"/>
        </w:rPr>
        <w:t>a</w:t>
      </w:r>
      <w:r w:rsidR="00DC5E52" w:rsidRPr="00F40F63">
        <w:rPr>
          <w:rFonts w:cs="Times New Roman"/>
          <w:sz w:val="20"/>
          <w:szCs w:val="20"/>
        </w:rPr>
        <w:t xml:space="preserve"> </w:t>
      </w:r>
      <w:r w:rsidRPr="00F40F63">
        <w:rPr>
          <w:rFonts w:cs="Times New Roman"/>
          <w:sz w:val="20"/>
          <w:szCs w:val="20"/>
        </w:rPr>
        <w:t>guide</w:t>
      </w:r>
      <w:r w:rsidR="00DC5E52" w:rsidRPr="00F40F63">
        <w:rPr>
          <w:rFonts w:cs="Times New Roman"/>
          <w:sz w:val="20"/>
          <w:szCs w:val="20"/>
        </w:rPr>
        <w:t xml:space="preserve"> </w:t>
      </w:r>
      <w:r w:rsidRPr="00F40F63">
        <w:rPr>
          <w:rFonts w:cs="Times New Roman"/>
          <w:sz w:val="20"/>
          <w:szCs w:val="20"/>
        </w:rPr>
        <w:t>to</w:t>
      </w:r>
      <w:r w:rsidR="00DC5E52" w:rsidRPr="00F40F63">
        <w:rPr>
          <w:rFonts w:cs="Times New Roman"/>
          <w:sz w:val="20"/>
          <w:szCs w:val="20"/>
        </w:rPr>
        <w:t xml:space="preserve"> </w:t>
      </w:r>
      <w:r w:rsidRPr="00F40F63">
        <w:rPr>
          <w:rFonts w:cs="Times New Roman"/>
          <w:sz w:val="20"/>
          <w:szCs w:val="20"/>
        </w:rPr>
        <w:t>orchard</w:t>
      </w:r>
      <w:r w:rsidR="00DC5E52" w:rsidRPr="00F40F63">
        <w:rPr>
          <w:rFonts w:cs="Times New Roman"/>
          <w:sz w:val="20"/>
          <w:szCs w:val="20"/>
        </w:rPr>
        <w:t xml:space="preserve"> </w:t>
      </w:r>
      <w:r w:rsidRPr="00F40F63">
        <w:rPr>
          <w:rFonts w:cs="Times New Roman"/>
          <w:sz w:val="20"/>
          <w:szCs w:val="20"/>
        </w:rPr>
        <w:t>fertilization.</w:t>
      </w:r>
      <w:r w:rsidR="00DC5E52" w:rsidRPr="00F40F63">
        <w:rPr>
          <w:rFonts w:cs="Times New Roman"/>
          <w:sz w:val="20"/>
          <w:szCs w:val="20"/>
        </w:rPr>
        <w:t xml:space="preserve"> </w:t>
      </w:r>
      <w:r w:rsidRPr="00F40F63">
        <w:rPr>
          <w:rFonts w:cs="Times New Roman"/>
          <w:sz w:val="20"/>
          <w:szCs w:val="20"/>
        </w:rPr>
        <w:t>Hort.</w:t>
      </w:r>
      <w:r w:rsidR="00DC5E52" w:rsidRPr="00F40F63">
        <w:rPr>
          <w:rFonts w:cs="Times New Roman"/>
          <w:sz w:val="20"/>
          <w:szCs w:val="20"/>
        </w:rPr>
        <w:t xml:space="preserve"> </w:t>
      </w:r>
      <w:r w:rsidRPr="00F40F63">
        <w:rPr>
          <w:rFonts w:cs="Times New Roman"/>
          <w:sz w:val="20"/>
          <w:szCs w:val="20"/>
        </w:rPr>
        <w:t>Abst.,</w:t>
      </w:r>
      <w:r w:rsidR="00DC5E52" w:rsidRPr="00F40F63">
        <w:rPr>
          <w:rFonts w:cs="Times New Roman"/>
          <w:sz w:val="20"/>
          <w:szCs w:val="20"/>
        </w:rPr>
        <w:t xml:space="preserve"> </w:t>
      </w:r>
      <w:r w:rsidRPr="00F40F63">
        <w:rPr>
          <w:rFonts w:cs="Times New Roman"/>
          <w:sz w:val="20"/>
          <w:szCs w:val="20"/>
        </w:rPr>
        <w:t>55</w:t>
      </w:r>
      <w:r w:rsidR="00DC5E52" w:rsidRPr="00F40F63">
        <w:rPr>
          <w:rFonts w:cs="Times New Roman"/>
          <w:sz w:val="20"/>
          <w:szCs w:val="20"/>
        </w:rPr>
        <w:t xml:space="preserve"> </w:t>
      </w:r>
      <w:r w:rsidRPr="00F40F63">
        <w:rPr>
          <w:rFonts w:cs="Times New Roman"/>
          <w:sz w:val="20"/>
          <w:szCs w:val="20"/>
        </w:rPr>
        <w:t>(88):</w:t>
      </w:r>
      <w:r w:rsidR="00DC5E52" w:rsidRPr="00F40F63">
        <w:rPr>
          <w:rFonts w:cs="Times New Roman"/>
          <w:sz w:val="20"/>
          <w:szCs w:val="20"/>
        </w:rPr>
        <w:t xml:space="preserve"> </w:t>
      </w:r>
      <w:r w:rsidRPr="00F40F63">
        <w:rPr>
          <w:rFonts w:cs="Times New Roman"/>
          <w:sz w:val="20"/>
          <w:szCs w:val="20"/>
        </w:rPr>
        <w:t>7502.</w:t>
      </w:r>
    </w:p>
    <w:p w:rsidR="00E678B6" w:rsidRPr="00F40F63" w:rsidRDefault="00E678B6" w:rsidP="00F40F63">
      <w:pPr>
        <w:pStyle w:val="a8"/>
        <w:widowControl w:val="0"/>
        <w:numPr>
          <w:ilvl w:val="0"/>
          <w:numId w:val="3"/>
        </w:numPr>
        <w:autoSpaceDE w:val="0"/>
        <w:autoSpaceDN w:val="0"/>
        <w:bidi w:val="0"/>
        <w:snapToGrid w:val="0"/>
        <w:ind w:firstLineChars="0"/>
        <w:jc w:val="both"/>
        <w:rPr>
          <w:rFonts w:cs="Times New Roman"/>
          <w:sz w:val="20"/>
          <w:szCs w:val="20"/>
        </w:rPr>
      </w:pPr>
      <w:r w:rsidRPr="00F40F63">
        <w:rPr>
          <w:rFonts w:cs="Times New Roman"/>
          <w:bCs/>
          <w:sz w:val="20"/>
          <w:szCs w:val="20"/>
        </w:rPr>
        <w:t>Von-</w:t>
      </w:r>
      <w:r w:rsidR="00DC5E52" w:rsidRPr="00F40F63">
        <w:rPr>
          <w:rFonts w:cs="Times New Roman"/>
          <w:bCs/>
          <w:sz w:val="20"/>
          <w:szCs w:val="20"/>
        </w:rPr>
        <w:t xml:space="preserve"> </w:t>
      </w:r>
      <w:r w:rsidRPr="00F40F63">
        <w:rPr>
          <w:rFonts w:cs="Times New Roman"/>
          <w:bCs/>
          <w:sz w:val="20"/>
          <w:szCs w:val="20"/>
        </w:rPr>
        <w:t>Wettstein,</w:t>
      </w:r>
      <w:r w:rsidR="00DC5E52" w:rsidRPr="00F40F63">
        <w:rPr>
          <w:rFonts w:cs="Times New Roman"/>
          <w:bCs/>
          <w:sz w:val="20"/>
          <w:szCs w:val="20"/>
        </w:rPr>
        <w:t xml:space="preserve"> </w:t>
      </w:r>
      <w:r w:rsidRPr="00F40F63">
        <w:rPr>
          <w:rFonts w:cs="Times New Roman"/>
          <w:bCs/>
          <w:sz w:val="20"/>
          <w:szCs w:val="20"/>
        </w:rPr>
        <w:t>D.V</w:t>
      </w:r>
      <w:r w:rsidR="00DC5E52" w:rsidRPr="00F40F63">
        <w:rPr>
          <w:rFonts w:cs="Times New Roman"/>
          <w:bCs/>
          <w:sz w:val="20"/>
          <w:szCs w:val="20"/>
        </w:rPr>
        <w:t>. (</w:t>
      </w:r>
      <w:r w:rsidRPr="00F40F63">
        <w:rPr>
          <w:rFonts w:cs="Times New Roman"/>
          <w:bCs/>
          <w:sz w:val="20"/>
          <w:szCs w:val="20"/>
        </w:rPr>
        <w:t>1957):</w:t>
      </w:r>
      <w:r w:rsidR="00DC5E52" w:rsidRPr="00F40F63">
        <w:rPr>
          <w:rFonts w:cs="Times New Roman"/>
          <w:sz w:val="20"/>
          <w:szCs w:val="20"/>
        </w:rPr>
        <w:t xml:space="preserve"> </w:t>
      </w:r>
      <w:r w:rsidRPr="00F40F63">
        <w:rPr>
          <w:rFonts w:cs="Times New Roman"/>
          <w:sz w:val="20"/>
          <w:szCs w:val="20"/>
        </w:rPr>
        <w:t>Chlroophyll-</w:t>
      </w:r>
      <w:r w:rsidR="00DC5E52" w:rsidRPr="00F40F63">
        <w:rPr>
          <w:rFonts w:cs="Times New Roman"/>
          <w:sz w:val="20"/>
          <w:szCs w:val="20"/>
        </w:rPr>
        <w:t xml:space="preserve"> </w:t>
      </w:r>
      <w:r w:rsidRPr="00F40F63">
        <w:rPr>
          <w:rFonts w:cs="Times New Roman"/>
          <w:sz w:val="20"/>
          <w:szCs w:val="20"/>
        </w:rPr>
        <w:t>Lethale</w:t>
      </w:r>
      <w:r w:rsidR="00DC5E52" w:rsidRPr="00F40F63">
        <w:rPr>
          <w:rFonts w:cs="Times New Roman"/>
          <w:sz w:val="20"/>
          <w:szCs w:val="20"/>
        </w:rPr>
        <w:t xml:space="preserve"> </w:t>
      </w:r>
      <w:r w:rsidRPr="00F40F63">
        <w:rPr>
          <w:rFonts w:cs="Times New Roman"/>
          <w:sz w:val="20"/>
          <w:szCs w:val="20"/>
        </w:rPr>
        <w:t>under</w:t>
      </w:r>
      <w:r w:rsidR="00DC5E52" w:rsidRPr="00F40F63">
        <w:rPr>
          <w:rFonts w:cs="Times New Roman"/>
          <w:sz w:val="20"/>
          <w:szCs w:val="20"/>
        </w:rPr>
        <w:t xml:space="preserve"> </w:t>
      </w:r>
      <w:r w:rsidRPr="00F40F63">
        <w:rPr>
          <w:rFonts w:cs="Times New Roman"/>
          <w:sz w:val="20"/>
          <w:szCs w:val="20"/>
        </w:rPr>
        <w:t>submikroshopische</w:t>
      </w:r>
      <w:r w:rsidR="00DC5E52" w:rsidRPr="00F40F63">
        <w:rPr>
          <w:rFonts w:cs="Times New Roman"/>
          <w:sz w:val="20"/>
          <w:szCs w:val="20"/>
        </w:rPr>
        <w:t xml:space="preserve"> </w:t>
      </w:r>
      <w:r w:rsidRPr="00F40F63">
        <w:rPr>
          <w:rFonts w:cs="Times New Roman"/>
          <w:sz w:val="20"/>
          <w:szCs w:val="20"/>
        </w:rPr>
        <w:t>formilkechrel</w:t>
      </w:r>
      <w:r w:rsidR="00DC5E52" w:rsidRPr="00F40F63">
        <w:rPr>
          <w:rFonts w:cs="Times New Roman"/>
          <w:sz w:val="20"/>
          <w:szCs w:val="20"/>
        </w:rPr>
        <w:t xml:space="preserve"> </w:t>
      </w:r>
      <w:r w:rsidRPr="00F40F63">
        <w:rPr>
          <w:rFonts w:cs="Times New Roman"/>
          <w:sz w:val="20"/>
          <w:szCs w:val="20"/>
        </w:rPr>
        <w:t>der</w:t>
      </w:r>
      <w:r w:rsidR="00DC5E52" w:rsidRPr="00F40F63">
        <w:rPr>
          <w:rFonts w:cs="Times New Roman"/>
          <w:sz w:val="20"/>
          <w:szCs w:val="20"/>
        </w:rPr>
        <w:t xml:space="preserve"> </w:t>
      </w:r>
      <w:r w:rsidRPr="00F40F63">
        <w:rPr>
          <w:rFonts w:cs="Times New Roman"/>
          <w:sz w:val="20"/>
          <w:szCs w:val="20"/>
        </w:rPr>
        <w:t>plastiden</w:t>
      </w:r>
      <w:r w:rsidR="00DC5E52" w:rsidRPr="00F40F63">
        <w:rPr>
          <w:rFonts w:cs="Times New Roman"/>
          <w:sz w:val="20"/>
          <w:szCs w:val="20"/>
        </w:rPr>
        <w:t xml:space="preserve"> </w:t>
      </w:r>
      <w:r w:rsidRPr="00F40F63">
        <w:rPr>
          <w:rFonts w:cs="Times New Roman"/>
          <w:sz w:val="20"/>
          <w:szCs w:val="20"/>
        </w:rPr>
        <w:t>celi,</w:t>
      </w:r>
      <w:r w:rsidR="00DC5E52" w:rsidRPr="00F40F63">
        <w:rPr>
          <w:rFonts w:cs="Times New Roman"/>
          <w:sz w:val="20"/>
          <w:szCs w:val="20"/>
        </w:rPr>
        <w:t xml:space="preserve"> </w:t>
      </w:r>
      <w:r w:rsidRPr="00F40F63">
        <w:rPr>
          <w:rFonts w:cs="Times New Roman"/>
          <w:sz w:val="20"/>
          <w:szCs w:val="20"/>
        </w:rPr>
        <w:t>prp.</w:t>
      </w:r>
      <w:r w:rsidR="00DC5E52" w:rsidRPr="00F40F63">
        <w:rPr>
          <w:rFonts w:cs="Times New Roman"/>
          <w:sz w:val="20"/>
          <w:szCs w:val="20"/>
        </w:rPr>
        <w:t xml:space="preserve"> </w:t>
      </w:r>
      <w:r w:rsidRPr="00F40F63">
        <w:rPr>
          <w:rFonts w:cs="Times New Roman"/>
          <w:sz w:val="20"/>
          <w:szCs w:val="20"/>
        </w:rPr>
        <w:t>Trop.</w:t>
      </w:r>
      <w:r w:rsidR="00DC5E52" w:rsidRPr="00F40F63">
        <w:rPr>
          <w:rFonts w:cs="Times New Roman"/>
          <w:sz w:val="20"/>
          <w:szCs w:val="20"/>
        </w:rPr>
        <w:t xml:space="preserve"> </w:t>
      </w:r>
      <w:r w:rsidRPr="00F40F63">
        <w:rPr>
          <w:rFonts w:cs="Times New Roman"/>
          <w:sz w:val="20"/>
          <w:szCs w:val="20"/>
        </w:rPr>
        <w:t>Res.</w:t>
      </w:r>
      <w:r w:rsidR="00DC5E52" w:rsidRPr="00F40F63">
        <w:rPr>
          <w:rFonts w:cs="Times New Roman"/>
          <w:sz w:val="20"/>
          <w:szCs w:val="20"/>
        </w:rPr>
        <w:t xml:space="preserve"> </w:t>
      </w:r>
      <w:r w:rsidRPr="00F40F63">
        <w:rPr>
          <w:rFonts w:cs="Times New Roman"/>
          <w:sz w:val="20"/>
          <w:szCs w:val="20"/>
        </w:rPr>
        <w:t>Amer,</w:t>
      </w:r>
      <w:r w:rsidR="00DC5E52" w:rsidRPr="00F40F63">
        <w:rPr>
          <w:rFonts w:cs="Times New Roman"/>
          <w:sz w:val="20"/>
          <w:szCs w:val="20"/>
        </w:rPr>
        <w:t xml:space="preserve"> </w:t>
      </w:r>
      <w:r w:rsidRPr="00F40F63">
        <w:rPr>
          <w:rFonts w:cs="Times New Roman"/>
          <w:sz w:val="20"/>
          <w:szCs w:val="20"/>
        </w:rPr>
        <w:t>Soc.</w:t>
      </w:r>
      <w:r w:rsidR="00DC5E52" w:rsidRPr="00F40F63">
        <w:rPr>
          <w:rFonts w:cs="Times New Roman"/>
          <w:sz w:val="20"/>
          <w:szCs w:val="20"/>
        </w:rPr>
        <w:t xml:space="preserve"> </w:t>
      </w:r>
      <w:r w:rsidRPr="00F40F63">
        <w:rPr>
          <w:rFonts w:cs="Times New Roman"/>
          <w:sz w:val="20"/>
          <w:szCs w:val="20"/>
        </w:rPr>
        <w:t>Hort.</w:t>
      </w:r>
      <w:r w:rsidR="00DC5E52" w:rsidRPr="00F40F63">
        <w:rPr>
          <w:rFonts w:cs="Times New Roman"/>
          <w:sz w:val="20"/>
          <w:szCs w:val="20"/>
        </w:rPr>
        <w:t xml:space="preserve"> </w:t>
      </w:r>
      <w:r w:rsidRPr="00F40F63">
        <w:rPr>
          <w:rFonts w:cs="Times New Roman"/>
          <w:sz w:val="20"/>
          <w:szCs w:val="20"/>
        </w:rPr>
        <w:t>Sci.</w:t>
      </w:r>
      <w:r w:rsidR="00DC5E52" w:rsidRPr="00F40F63">
        <w:rPr>
          <w:rFonts w:cs="Times New Roman"/>
          <w:sz w:val="20"/>
          <w:szCs w:val="20"/>
        </w:rPr>
        <w:t xml:space="preserve">, </w:t>
      </w:r>
      <w:r w:rsidRPr="00F40F63">
        <w:rPr>
          <w:rFonts w:cs="Times New Roman"/>
          <w:sz w:val="20"/>
          <w:szCs w:val="20"/>
        </w:rPr>
        <w:t>20</w:t>
      </w:r>
      <w:r w:rsidR="00DC5E52" w:rsidRPr="00F40F63">
        <w:rPr>
          <w:rFonts w:cs="Times New Roman"/>
          <w:sz w:val="20"/>
          <w:szCs w:val="20"/>
        </w:rPr>
        <w:t xml:space="preserve"> </w:t>
      </w:r>
      <w:r w:rsidRPr="00F40F63">
        <w:rPr>
          <w:rFonts w:cs="Times New Roman"/>
          <w:sz w:val="20"/>
          <w:szCs w:val="20"/>
        </w:rPr>
        <w:t>pp.</w:t>
      </w:r>
      <w:r w:rsidR="00DC5E52" w:rsidRPr="00F40F63">
        <w:rPr>
          <w:rFonts w:cs="Times New Roman"/>
          <w:sz w:val="20"/>
          <w:szCs w:val="20"/>
        </w:rPr>
        <w:t xml:space="preserve"> </w:t>
      </w:r>
      <w:r w:rsidRPr="00F40F63">
        <w:rPr>
          <w:rFonts w:cs="Times New Roman"/>
          <w:sz w:val="20"/>
          <w:szCs w:val="20"/>
        </w:rPr>
        <w:t>427</w:t>
      </w:r>
      <w:r w:rsidR="00DC5E52" w:rsidRPr="00F40F63">
        <w:rPr>
          <w:rFonts w:cs="Times New Roman"/>
          <w:sz w:val="20"/>
          <w:szCs w:val="20"/>
        </w:rPr>
        <w:t xml:space="preserve"> </w:t>
      </w:r>
      <w:r w:rsidRPr="00F40F63">
        <w:rPr>
          <w:rFonts w:cs="Times New Roman"/>
          <w:sz w:val="20"/>
          <w:szCs w:val="20"/>
        </w:rPr>
        <w:t>–</w:t>
      </w:r>
      <w:r w:rsidR="00DC5E52" w:rsidRPr="00F40F63">
        <w:rPr>
          <w:rFonts w:cs="Times New Roman"/>
          <w:sz w:val="20"/>
          <w:szCs w:val="20"/>
        </w:rPr>
        <w:t xml:space="preserve"> </w:t>
      </w:r>
      <w:r w:rsidRPr="00F40F63">
        <w:rPr>
          <w:rFonts w:cs="Times New Roman"/>
          <w:sz w:val="20"/>
          <w:szCs w:val="20"/>
        </w:rPr>
        <w:t>433.</w:t>
      </w:r>
    </w:p>
    <w:p w:rsidR="00E678B6" w:rsidRPr="00F40F63" w:rsidRDefault="00E678B6" w:rsidP="00F40F63">
      <w:pPr>
        <w:pStyle w:val="a8"/>
        <w:widowControl w:val="0"/>
        <w:numPr>
          <w:ilvl w:val="0"/>
          <w:numId w:val="3"/>
        </w:numPr>
        <w:autoSpaceDE w:val="0"/>
        <w:autoSpaceDN w:val="0"/>
        <w:bidi w:val="0"/>
        <w:snapToGrid w:val="0"/>
        <w:ind w:firstLineChars="0"/>
        <w:jc w:val="both"/>
        <w:rPr>
          <w:rFonts w:cs="Times New Roman"/>
          <w:sz w:val="20"/>
          <w:szCs w:val="20"/>
        </w:rPr>
      </w:pPr>
      <w:r w:rsidRPr="00F40F63">
        <w:rPr>
          <w:rFonts w:cs="Times New Roman"/>
          <w:bCs/>
          <w:sz w:val="20"/>
          <w:szCs w:val="20"/>
        </w:rPr>
        <w:t>Wassel,</w:t>
      </w:r>
      <w:r w:rsidR="00DC5E52" w:rsidRPr="00F40F63">
        <w:rPr>
          <w:rFonts w:cs="Times New Roman"/>
          <w:bCs/>
          <w:sz w:val="20"/>
          <w:szCs w:val="20"/>
        </w:rPr>
        <w:t xml:space="preserve"> </w:t>
      </w:r>
      <w:r w:rsidRPr="00F40F63">
        <w:rPr>
          <w:rFonts w:cs="Times New Roman"/>
          <w:bCs/>
          <w:sz w:val="20"/>
          <w:szCs w:val="20"/>
        </w:rPr>
        <w:t>A.M.M.;</w:t>
      </w:r>
      <w:r w:rsidR="00DC5E52" w:rsidRPr="00F40F63">
        <w:rPr>
          <w:rFonts w:cs="Times New Roman"/>
          <w:bCs/>
          <w:sz w:val="20"/>
          <w:szCs w:val="20"/>
        </w:rPr>
        <w:t xml:space="preserve"> </w:t>
      </w:r>
      <w:r w:rsidRPr="00F40F63">
        <w:rPr>
          <w:rFonts w:cs="Times New Roman"/>
          <w:bCs/>
          <w:sz w:val="20"/>
          <w:szCs w:val="20"/>
        </w:rPr>
        <w:t>El-</w:t>
      </w:r>
      <w:r w:rsidR="00DC5E52" w:rsidRPr="00F40F63">
        <w:rPr>
          <w:rFonts w:cs="Times New Roman"/>
          <w:bCs/>
          <w:sz w:val="20"/>
          <w:szCs w:val="20"/>
        </w:rPr>
        <w:t xml:space="preserve"> </w:t>
      </w:r>
      <w:r w:rsidRPr="00F40F63">
        <w:rPr>
          <w:rFonts w:cs="Times New Roman"/>
          <w:bCs/>
          <w:sz w:val="20"/>
          <w:szCs w:val="20"/>
        </w:rPr>
        <w:t>Wasfy,</w:t>
      </w:r>
      <w:r w:rsidR="00DC5E52" w:rsidRPr="00F40F63">
        <w:rPr>
          <w:rFonts w:cs="Times New Roman"/>
          <w:bCs/>
          <w:sz w:val="20"/>
          <w:szCs w:val="20"/>
        </w:rPr>
        <w:t xml:space="preserve"> </w:t>
      </w:r>
      <w:r w:rsidRPr="00F40F63">
        <w:rPr>
          <w:rFonts w:cs="Times New Roman"/>
          <w:bCs/>
          <w:sz w:val="20"/>
          <w:szCs w:val="20"/>
        </w:rPr>
        <w:t>M.M.M.</w:t>
      </w:r>
      <w:r w:rsidR="00DC5E52" w:rsidRPr="00F40F63">
        <w:rPr>
          <w:rFonts w:cs="Times New Roman"/>
          <w:bCs/>
          <w:sz w:val="20"/>
          <w:szCs w:val="20"/>
        </w:rPr>
        <w:t xml:space="preserve"> </w:t>
      </w:r>
      <w:r w:rsidRPr="00F40F63">
        <w:rPr>
          <w:rFonts w:cs="Times New Roman"/>
          <w:bCs/>
          <w:sz w:val="20"/>
          <w:szCs w:val="20"/>
        </w:rPr>
        <w:t>and</w:t>
      </w:r>
      <w:r w:rsidR="00DC5E52" w:rsidRPr="00F40F63">
        <w:rPr>
          <w:rFonts w:cs="Times New Roman"/>
          <w:bCs/>
          <w:sz w:val="20"/>
          <w:szCs w:val="20"/>
        </w:rPr>
        <w:t xml:space="preserve"> </w:t>
      </w:r>
      <w:r w:rsidRPr="00F40F63">
        <w:rPr>
          <w:rFonts w:cs="Times New Roman"/>
          <w:bCs/>
          <w:sz w:val="20"/>
          <w:szCs w:val="20"/>
        </w:rPr>
        <w:t>Mohamed,</w:t>
      </w:r>
      <w:r w:rsidR="00DC5E52" w:rsidRPr="00F40F63">
        <w:rPr>
          <w:rFonts w:cs="Times New Roman"/>
          <w:bCs/>
          <w:sz w:val="20"/>
          <w:szCs w:val="20"/>
        </w:rPr>
        <w:t xml:space="preserve"> </w:t>
      </w:r>
      <w:r w:rsidRPr="00F40F63">
        <w:rPr>
          <w:rFonts w:cs="Times New Roman"/>
          <w:bCs/>
          <w:sz w:val="20"/>
          <w:szCs w:val="20"/>
        </w:rPr>
        <w:t>M.M.A.</w:t>
      </w:r>
      <w:r w:rsidR="00DC5E52" w:rsidRPr="00F40F63">
        <w:rPr>
          <w:rFonts w:cs="Times New Roman"/>
          <w:bCs/>
          <w:sz w:val="20"/>
          <w:szCs w:val="20"/>
        </w:rPr>
        <w:t xml:space="preserve"> </w:t>
      </w:r>
      <w:r w:rsidRPr="00F40F63">
        <w:rPr>
          <w:rFonts w:cs="Times New Roman"/>
          <w:bCs/>
          <w:sz w:val="20"/>
          <w:szCs w:val="20"/>
        </w:rPr>
        <w:t>(2017):</w:t>
      </w:r>
      <w:r w:rsidR="00DC5E52" w:rsidRPr="00F40F63">
        <w:rPr>
          <w:rFonts w:cs="Times New Roman"/>
          <w:sz w:val="20"/>
          <w:szCs w:val="20"/>
        </w:rPr>
        <w:t xml:space="preserve"> </w:t>
      </w:r>
      <w:r w:rsidRPr="00F40F63">
        <w:rPr>
          <w:rFonts w:cs="Times New Roman"/>
          <w:sz w:val="20"/>
          <w:szCs w:val="20"/>
        </w:rPr>
        <w:t>Response</w:t>
      </w:r>
      <w:r w:rsidR="00DC5E52" w:rsidRPr="00F40F63">
        <w:rPr>
          <w:rFonts w:cs="Times New Roman"/>
          <w:sz w:val="20"/>
          <w:szCs w:val="20"/>
        </w:rPr>
        <w:t xml:space="preserve"> </w:t>
      </w:r>
      <w:r w:rsidRPr="00F40F63">
        <w:rPr>
          <w:rFonts w:cs="Times New Roman"/>
          <w:sz w:val="20"/>
          <w:szCs w:val="20"/>
        </w:rPr>
        <w:t>of</w:t>
      </w:r>
      <w:r w:rsidR="00DC5E52" w:rsidRPr="00F40F63">
        <w:rPr>
          <w:rFonts w:cs="Times New Roman"/>
          <w:sz w:val="20"/>
          <w:szCs w:val="20"/>
        </w:rPr>
        <w:t xml:space="preserve"> </w:t>
      </w:r>
      <w:r w:rsidRPr="00F40F63">
        <w:rPr>
          <w:rFonts w:cs="Times New Roman"/>
          <w:sz w:val="20"/>
          <w:szCs w:val="20"/>
        </w:rPr>
        <w:t>Flame</w:t>
      </w:r>
      <w:r w:rsidR="00DC5E52" w:rsidRPr="00F40F63">
        <w:rPr>
          <w:rFonts w:cs="Times New Roman"/>
          <w:sz w:val="20"/>
          <w:szCs w:val="20"/>
        </w:rPr>
        <w:t xml:space="preserve"> </w:t>
      </w:r>
      <w:r w:rsidRPr="00F40F63">
        <w:rPr>
          <w:rFonts w:cs="Times New Roman"/>
          <w:sz w:val="20"/>
          <w:szCs w:val="20"/>
        </w:rPr>
        <w:t>seedless</w:t>
      </w:r>
      <w:r w:rsidR="00DC5E52" w:rsidRPr="00F40F63">
        <w:rPr>
          <w:rFonts w:cs="Times New Roman"/>
          <w:sz w:val="20"/>
          <w:szCs w:val="20"/>
        </w:rPr>
        <w:t xml:space="preserve"> </w:t>
      </w:r>
      <w:r w:rsidRPr="00F40F63">
        <w:rPr>
          <w:rFonts w:cs="Times New Roman"/>
          <w:sz w:val="20"/>
          <w:szCs w:val="20"/>
        </w:rPr>
        <w:t>grapevines</w:t>
      </w:r>
      <w:r w:rsidR="00DC5E52" w:rsidRPr="00F40F63">
        <w:rPr>
          <w:rFonts w:cs="Times New Roman"/>
          <w:sz w:val="20"/>
          <w:szCs w:val="20"/>
        </w:rPr>
        <w:t xml:space="preserve"> </w:t>
      </w:r>
      <w:r w:rsidRPr="00F40F63">
        <w:rPr>
          <w:rFonts w:cs="Times New Roman"/>
          <w:sz w:val="20"/>
          <w:szCs w:val="20"/>
        </w:rPr>
        <w:t>to</w:t>
      </w:r>
      <w:r w:rsidR="00DC5E52" w:rsidRPr="00F40F63">
        <w:rPr>
          <w:rFonts w:cs="Times New Roman"/>
          <w:sz w:val="20"/>
          <w:szCs w:val="20"/>
        </w:rPr>
        <w:t xml:space="preserve"> </w:t>
      </w:r>
      <w:r w:rsidRPr="00F40F63">
        <w:rPr>
          <w:rFonts w:cs="Times New Roman"/>
          <w:sz w:val="20"/>
          <w:szCs w:val="20"/>
        </w:rPr>
        <w:t>foliar</w:t>
      </w:r>
      <w:r w:rsidR="00DC5E52" w:rsidRPr="00F40F63">
        <w:rPr>
          <w:rFonts w:cs="Times New Roman"/>
          <w:sz w:val="20"/>
          <w:szCs w:val="20"/>
        </w:rPr>
        <w:t xml:space="preserve"> </w:t>
      </w:r>
      <w:r w:rsidRPr="00F40F63">
        <w:rPr>
          <w:rFonts w:cs="Times New Roman"/>
          <w:sz w:val="20"/>
          <w:szCs w:val="20"/>
        </w:rPr>
        <w:t>application</w:t>
      </w:r>
      <w:r w:rsidR="00DC5E52" w:rsidRPr="00F40F63">
        <w:rPr>
          <w:rFonts w:cs="Times New Roman"/>
          <w:sz w:val="20"/>
          <w:szCs w:val="20"/>
        </w:rPr>
        <w:t xml:space="preserve"> </w:t>
      </w:r>
      <w:r w:rsidRPr="00F40F63">
        <w:rPr>
          <w:rFonts w:cs="Times New Roman"/>
          <w:sz w:val="20"/>
          <w:szCs w:val="20"/>
        </w:rPr>
        <w:t>of</w:t>
      </w:r>
      <w:r w:rsidR="00DC5E52" w:rsidRPr="00F40F63">
        <w:rPr>
          <w:rFonts w:cs="Times New Roman"/>
          <w:sz w:val="20"/>
          <w:szCs w:val="20"/>
        </w:rPr>
        <w:t xml:space="preserve"> </w:t>
      </w:r>
      <w:r w:rsidRPr="00F40F63">
        <w:rPr>
          <w:rFonts w:cs="Times New Roman"/>
          <w:sz w:val="20"/>
          <w:szCs w:val="20"/>
        </w:rPr>
        <w:t>nano</w:t>
      </w:r>
      <w:r w:rsidR="00DC5E52" w:rsidRPr="00F40F63">
        <w:rPr>
          <w:rFonts w:cs="Times New Roman"/>
          <w:sz w:val="20"/>
          <w:szCs w:val="20"/>
        </w:rPr>
        <w:t xml:space="preserve"> </w:t>
      </w:r>
      <w:r w:rsidRPr="00F40F63">
        <w:rPr>
          <w:rFonts w:cs="Times New Roman"/>
          <w:sz w:val="20"/>
          <w:szCs w:val="20"/>
        </w:rPr>
        <w:t>fertilizers.</w:t>
      </w:r>
      <w:r w:rsidR="00DC5E52" w:rsidRPr="00F40F63">
        <w:rPr>
          <w:rFonts w:cs="Times New Roman"/>
          <w:sz w:val="20"/>
          <w:szCs w:val="20"/>
        </w:rPr>
        <w:t xml:space="preserve"> </w:t>
      </w:r>
      <w:r w:rsidRPr="00F40F63">
        <w:rPr>
          <w:rFonts w:cs="Times New Roman"/>
          <w:sz w:val="20"/>
          <w:szCs w:val="20"/>
        </w:rPr>
        <w:t>J.</w:t>
      </w:r>
      <w:r w:rsidR="00DC5E52" w:rsidRPr="00F40F63">
        <w:rPr>
          <w:rFonts w:cs="Times New Roman"/>
          <w:sz w:val="20"/>
          <w:szCs w:val="20"/>
        </w:rPr>
        <w:t xml:space="preserve"> </w:t>
      </w:r>
      <w:r w:rsidRPr="00F40F63">
        <w:rPr>
          <w:rFonts w:cs="Times New Roman"/>
          <w:sz w:val="20"/>
          <w:szCs w:val="20"/>
        </w:rPr>
        <w:t>Product</w:t>
      </w:r>
      <w:r w:rsidR="00DC5E52" w:rsidRPr="00F40F63">
        <w:rPr>
          <w:rFonts w:cs="Times New Roman"/>
          <w:sz w:val="20"/>
          <w:szCs w:val="20"/>
        </w:rPr>
        <w:t xml:space="preserve"> &amp; </w:t>
      </w:r>
      <w:r w:rsidRPr="00F40F63">
        <w:rPr>
          <w:rFonts w:cs="Times New Roman"/>
          <w:sz w:val="20"/>
          <w:szCs w:val="20"/>
        </w:rPr>
        <w:t>Dev.</w:t>
      </w:r>
      <w:r w:rsidR="00DC5E52" w:rsidRPr="00F40F63">
        <w:rPr>
          <w:rFonts w:cs="Times New Roman"/>
          <w:sz w:val="20"/>
          <w:szCs w:val="20"/>
        </w:rPr>
        <w:t xml:space="preserve"> </w:t>
      </w:r>
      <w:r w:rsidRPr="00F40F63">
        <w:rPr>
          <w:rFonts w:cs="Times New Roman"/>
          <w:sz w:val="20"/>
          <w:szCs w:val="20"/>
        </w:rPr>
        <w:t>22(3):</w:t>
      </w:r>
      <w:r w:rsidR="00DC5E52" w:rsidRPr="00F40F63">
        <w:rPr>
          <w:rFonts w:cs="Times New Roman"/>
          <w:sz w:val="20"/>
          <w:szCs w:val="20"/>
        </w:rPr>
        <w:t xml:space="preserve"> </w:t>
      </w:r>
      <w:r w:rsidRPr="00F40F63">
        <w:rPr>
          <w:rFonts w:cs="Times New Roman"/>
          <w:sz w:val="20"/>
          <w:szCs w:val="20"/>
        </w:rPr>
        <w:t>469-485.</w:t>
      </w:r>
    </w:p>
    <w:p w:rsidR="00EF464D" w:rsidRPr="00F40F63" w:rsidRDefault="00E678B6" w:rsidP="00F40F63">
      <w:pPr>
        <w:pStyle w:val="a8"/>
        <w:widowControl w:val="0"/>
        <w:numPr>
          <w:ilvl w:val="0"/>
          <w:numId w:val="3"/>
        </w:numPr>
        <w:autoSpaceDE w:val="0"/>
        <w:autoSpaceDN w:val="0"/>
        <w:bidi w:val="0"/>
        <w:snapToGrid w:val="0"/>
        <w:ind w:firstLineChars="0"/>
        <w:jc w:val="both"/>
        <w:rPr>
          <w:rFonts w:cs="Times New Roman"/>
          <w:sz w:val="20"/>
          <w:szCs w:val="20"/>
        </w:rPr>
      </w:pPr>
      <w:r w:rsidRPr="00F40F63">
        <w:rPr>
          <w:rFonts w:cs="Times New Roman"/>
          <w:bCs/>
          <w:sz w:val="20"/>
          <w:szCs w:val="20"/>
        </w:rPr>
        <w:t>Wilde,</w:t>
      </w:r>
      <w:r w:rsidR="00DC5E52" w:rsidRPr="00F40F63">
        <w:rPr>
          <w:rFonts w:cs="Times New Roman"/>
          <w:bCs/>
          <w:sz w:val="20"/>
          <w:szCs w:val="20"/>
        </w:rPr>
        <w:t xml:space="preserve"> </w:t>
      </w:r>
      <w:r w:rsidRPr="00F40F63">
        <w:rPr>
          <w:rFonts w:cs="Times New Roman"/>
          <w:bCs/>
          <w:sz w:val="20"/>
          <w:szCs w:val="20"/>
        </w:rPr>
        <w:t>S.A.;</w:t>
      </w:r>
      <w:r w:rsidR="00DC5E52" w:rsidRPr="00F40F63">
        <w:rPr>
          <w:rFonts w:cs="Times New Roman"/>
          <w:bCs/>
          <w:sz w:val="20"/>
          <w:szCs w:val="20"/>
        </w:rPr>
        <w:t xml:space="preserve"> </w:t>
      </w:r>
      <w:r w:rsidRPr="00F40F63">
        <w:rPr>
          <w:rFonts w:cs="Times New Roman"/>
          <w:bCs/>
          <w:sz w:val="20"/>
          <w:szCs w:val="20"/>
        </w:rPr>
        <w:t>Corey,</w:t>
      </w:r>
      <w:r w:rsidR="00DC5E52" w:rsidRPr="00F40F63">
        <w:rPr>
          <w:rFonts w:cs="Times New Roman"/>
          <w:bCs/>
          <w:sz w:val="20"/>
          <w:szCs w:val="20"/>
        </w:rPr>
        <w:t xml:space="preserve"> </w:t>
      </w:r>
      <w:r w:rsidRPr="00F40F63">
        <w:rPr>
          <w:rFonts w:cs="Times New Roman"/>
          <w:bCs/>
          <w:sz w:val="20"/>
          <w:szCs w:val="20"/>
        </w:rPr>
        <w:t>R.B.;</w:t>
      </w:r>
      <w:r w:rsidR="00DC5E52" w:rsidRPr="00F40F63">
        <w:rPr>
          <w:rFonts w:cs="Times New Roman"/>
          <w:bCs/>
          <w:sz w:val="20"/>
          <w:szCs w:val="20"/>
        </w:rPr>
        <w:t xml:space="preserve"> </w:t>
      </w:r>
      <w:r w:rsidRPr="00F40F63">
        <w:rPr>
          <w:rFonts w:cs="Times New Roman"/>
          <w:bCs/>
          <w:sz w:val="20"/>
          <w:szCs w:val="20"/>
        </w:rPr>
        <w:t>Lyre,</w:t>
      </w:r>
      <w:r w:rsidR="00DC5E52" w:rsidRPr="00F40F63">
        <w:rPr>
          <w:rFonts w:cs="Times New Roman"/>
          <w:bCs/>
          <w:sz w:val="20"/>
          <w:szCs w:val="20"/>
        </w:rPr>
        <w:t xml:space="preserve"> </w:t>
      </w:r>
      <w:r w:rsidRPr="00F40F63">
        <w:rPr>
          <w:rFonts w:cs="Times New Roman"/>
          <w:bCs/>
          <w:sz w:val="20"/>
          <w:szCs w:val="20"/>
        </w:rPr>
        <w:t>I.G.</w:t>
      </w:r>
      <w:r w:rsidR="00DC5E52" w:rsidRPr="00F40F63">
        <w:rPr>
          <w:rFonts w:cs="Times New Roman"/>
          <w:bCs/>
          <w:sz w:val="20"/>
          <w:szCs w:val="20"/>
        </w:rPr>
        <w:t xml:space="preserve"> </w:t>
      </w:r>
      <w:r w:rsidRPr="00F40F63">
        <w:rPr>
          <w:rFonts w:cs="Times New Roman"/>
          <w:bCs/>
          <w:sz w:val="20"/>
          <w:szCs w:val="20"/>
        </w:rPr>
        <w:t>and</w:t>
      </w:r>
      <w:r w:rsidR="00DC5E52" w:rsidRPr="00F40F63">
        <w:rPr>
          <w:rFonts w:cs="Times New Roman"/>
          <w:bCs/>
          <w:sz w:val="20"/>
          <w:szCs w:val="20"/>
        </w:rPr>
        <w:t xml:space="preserve"> </w:t>
      </w:r>
      <w:r w:rsidRPr="00F40F63">
        <w:rPr>
          <w:rFonts w:cs="Times New Roman"/>
          <w:bCs/>
          <w:sz w:val="20"/>
          <w:szCs w:val="20"/>
        </w:rPr>
        <w:t>Voigt,</w:t>
      </w:r>
      <w:r w:rsidR="00DC5E52" w:rsidRPr="00F40F63">
        <w:rPr>
          <w:rFonts w:cs="Times New Roman"/>
          <w:bCs/>
          <w:sz w:val="20"/>
          <w:szCs w:val="20"/>
        </w:rPr>
        <w:t xml:space="preserve"> </w:t>
      </w:r>
      <w:r w:rsidRPr="00F40F63">
        <w:rPr>
          <w:rFonts w:cs="Times New Roman"/>
          <w:bCs/>
          <w:sz w:val="20"/>
          <w:szCs w:val="20"/>
        </w:rPr>
        <w:t>G.K.</w:t>
      </w:r>
      <w:r w:rsidR="00DC5E52" w:rsidRPr="00F40F63">
        <w:rPr>
          <w:rFonts w:cs="Times New Roman"/>
          <w:bCs/>
          <w:sz w:val="20"/>
          <w:szCs w:val="20"/>
        </w:rPr>
        <w:t xml:space="preserve"> </w:t>
      </w:r>
      <w:r w:rsidRPr="00F40F63">
        <w:rPr>
          <w:rFonts w:cs="Times New Roman"/>
          <w:bCs/>
          <w:sz w:val="20"/>
          <w:szCs w:val="20"/>
        </w:rPr>
        <w:t>(1985):</w:t>
      </w:r>
      <w:r w:rsidR="00DC5E52" w:rsidRPr="00F40F63">
        <w:rPr>
          <w:rFonts w:cs="Times New Roman"/>
          <w:bCs/>
          <w:sz w:val="20"/>
          <w:szCs w:val="20"/>
        </w:rPr>
        <w:t xml:space="preserve"> </w:t>
      </w:r>
      <w:r w:rsidRPr="00F40F63">
        <w:rPr>
          <w:rFonts w:cs="Times New Roman"/>
          <w:sz w:val="20"/>
          <w:szCs w:val="20"/>
        </w:rPr>
        <w:t>Soil</w:t>
      </w:r>
      <w:r w:rsidR="00DC5E52" w:rsidRPr="00F40F63">
        <w:rPr>
          <w:rFonts w:cs="Times New Roman"/>
          <w:sz w:val="20"/>
          <w:szCs w:val="20"/>
        </w:rPr>
        <w:t xml:space="preserve"> </w:t>
      </w:r>
      <w:r w:rsidRPr="00F40F63">
        <w:rPr>
          <w:rFonts w:cs="Times New Roman"/>
          <w:sz w:val="20"/>
          <w:szCs w:val="20"/>
        </w:rPr>
        <w:t>and</w:t>
      </w:r>
      <w:r w:rsidR="00DC5E52" w:rsidRPr="00F40F63">
        <w:rPr>
          <w:rFonts w:cs="Times New Roman"/>
          <w:sz w:val="20"/>
          <w:szCs w:val="20"/>
        </w:rPr>
        <w:t xml:space="preserve"> </w:t>
      </w:r>
      <w:r w:rsidRPr="00F40F63">
        <w:rPr>
          <w:rFonts w:cs="Times New Roman"/>
          <w:sz w:val="20"/>
          <w:szCs w:val="20"/>
        </w:rPr>
        <w:t>Plant</w:t>
      </w:r>
      <w:r w:rsidR="00DC5E52" w:rsidRPr="00F40F63">
        <w:rPr>
          <w:rFonts w:cs="Times New Roman"/>
          <w:sz w:val="20"/>
          <w:szCs w:val="20"/>
        </w:rPr>
        <w:t xml:space="preserve"> </w:t>
      </w:r>
      <w:r w:rsidRPr="00F40F63">
        <w:rPr>
          <w:rFonts w:cs="Times New Roman"/>
          <w:sz w:val="20"/>
          <w:szCs w:val="20"/>
        </w:rPr>
        <w:t>Analysis</w:t>
      </w:r>
      <w:r w:rsidR="00DC5E52" w:rsidRPr="00F40F63">
        <w:rPr>
          <w:rFonts w:cs="Times New Roman"/>
          <w:sz w:val="20"/>
          <w:szCs w:val="20"/>
        </w:rPr>
        <w:t xml:space="preserve"> </w:t>
      </w:r>
      <w:r w:rsidRPr="00F40F63">
        <w:rPr>
          <w:rFonts w:cs="Times New Roman"/>
          <w:sz w:val="20"/>
          <w:szCs w:val="20"/>
        </w:rPr>
        <w:t>for</w:t>
      </w:r>
      <w:r w:rsidR="00DC5E52" w:rsidRPr="00F40F63">
        <w:rPr>
          <w:rFonts w:cs="Times New Roman"/>
          <w:sz w:val="20"/>
          <w:szCs w:val="20"/>
        </w:rPr>
        <w:t xml:space="preserve"> </w:t>
      </w:r>
      <w:r w:rsidRPr="00F40F63">
        <w:rPr>
          <w:rFonts w:cs="Times New Roman"/>
          <w:sz w:val="20"/>
          <w:szCs w:val="20"/>
        </w:rPr>
        <w:t>Tree</w:t>
      </w:r>
      <w:r w:rsidR="00DC5E52" w:rsidRPr="00F40F63">
        <w:rPr>
          <w:rFonts w:cs="Times New Roman"/>
          <w:sz w:val="20"/>
          <w:szCs w:val="20"/>
        </w:rPr>
        <w:t xml:space="preserve"> </w:t>
      </w:r>
      <w:r w:rsidRPr="00F40F63">
        <w:rPr>
          <w:rFonts w:cs="Times New Roman"/>
          <w:sz w:val="20"/>
          <w:szCs w:val="20"/>
        </w:rPr>
        <w:t>Culture.</w:t>
      </w:r>
      <w:r w:rsidR="00DC5E52" w:rsidRPr="00F40F63">
        <w:rPr>
          <w:rFonts w:cs="Times New Roman"/>
          <w:sz w:val="20"/>
          <w:szCs w:val="20"/>
        </w:rPr>
        <w:t xml:space="preserve"> </w:t>
      </w:r>
      <w:r w:rsidRPr="00F40F63">
        <w:rPr>
          <w:rFonts w:cs="Times New Roman"/>
          <w:sz w:val="20"/>
          <w:szCs w:val="20"/>
        </w:rPr>
        <w:t>3</w:t>
      </w:r>
      <w:r w:rsidRPr="00F40F63">
        <w:rPr>
          <w:rFonts w:cs="Times New Roman"/>
          <w:sz w:val="20"/>
          <w:szCs w:val="20"/>
          <w:vertAlign w:val="superscript"/>
        </w:rPr>
        <w:t>rd</w:t>
      </w:r>
      <w:r w:rsidR="00DC5E52" w:rsidRPr="00F40F63">
        <w:rPr>
          <w:rFonts w:cs="Times New Roman"/>
          <w:sz w:val="20"/>
          <w:szCs w:val="20"/>
        </w:rPr>
        <w:t xml:space="preserve"> </w:t>
      </w:r>
      <w:r w:rsidRPr="00F40F63">
        <w:rPr>
          <w:rFonts w:cs="Times New Roman"/>
          <w:sz w:val="20"/>
          <w:szCs w:val="20"/>
        </w:rPr>
        <w:t>Oxford</w:t>
      </w:r>
      <w:r w:rsidR="00DC5E52" w:rsidRPr="00F40F63">
        <w:rPr>
          <w:rFonts w:cs="Times New Roman"/>
          <w:sz w:val="20"/>
          <w:szCs w:val="20"/>
        </w:rPr>
        <w:t xml:space="preserve"> </w:t>
      </w:r>
      <w:r w:rsidRPr="00F40F63">
        <w:rPr>
          <w:rFonts w:cs="Times New Roman"/>
          <w:sz w:val="20"/>
          <w:szCs w:val="20"/>
        </w:rPr>
        <w:t>8IBM</w:t>
      </w:r>
      <w:r w:rsidR="00DC5E52" w:rsidRPr="00F40F63">
        <w:rPr>
          <w:rFonts w:cs="Times New Roman"/>
          <w:sz w:val="20"/>
          <w:szCs w:val="20"/>
        </w:rPr>
        <w:t xml:space="preserve"> </w:t>
      </w:r>
      <w:r w:rsidRPr="00F40F63">
        <w:rPr>
          <w:rFonts w:cs="Times New Roman"/>
          <w:sz w:val="20"/>
          <w:szCs w:val="20"/>
        </w:rPr>
        <w:t>publishing</w:t>
      </w:r>
      <w:r w:rsidR="00DC5E52" w:rsidRPr="00F40F63">
        <w:rPr>
          <w:rFonts w:cs="Times New Roman"/>
          <w:sz w:val="20"/>
          <w:szCs w:val="20"/>
        </w:rPr>
        <w:t xml:space="preserve"> </w:t>
      </w:r>
      <w:r w:rsidRPr="00F40F63">
        <w:rPr>
          <w:rFonts w:cs="Times New Roman"/>
          <w:sz w:val="20"/>
          <w:szCs w:val="20"/>
        </w:rPr>
        <w:t>Co.,</w:t>
      </w:r>
      <w:r w:rsidR="00DC5E52" w:rsidRPr="00F40F63">
        <w:rPr>
          <w:rFonts w:cs="Times New Roman"/>
          <w:sz w:val="20"/>
          <w:szCs w:val="20"/>
        </w:rPr>
        <w:t xml:space="preserve"> </w:t>
      </w:r>
      <w:r w:rsidRPr="00F40F63">
        <w:rPr>
          <w:rFonts w:cs="Times New Roman"/>
          <w:sz w:val="20"/>
          <w:szCs w:val="20"/>
        </w:rPr>
        <w:t>New</w:t>
      </w:r>
      <w:r w:rsidR="00DC5E52" w:rsidRPr="00F40F63">
        <w:rPr>
          <w:rFonts w:cs="Times New Roman"/>
          <w:sz w:val="20"/>
          <w:szCs w:val="20"/>
        </w:rPr>
        <w:t xml:space="preserve"> </w:t>
      </w:r>
      <w:r w:rsidRPr="00F40F63">
        <w:rPr>
          <w:rFonts w:cs="Times New Roman"/>
          <w:sz w:val="20"/>
          <w:szCs w:val="20"/>
        </w:rPr>
        <w:t>Delhi,</w:t>
      </w:r>
      <w:r w:rsidR="00DC5E52" w:rsidRPr="00F40F63">
        <w:rPr>
          <w:rFonts w:cs="Times New Roman"/>
          <w:sz w:val="20"/>
          <w:szCs w:val="20"/>
        </w:rPr>
        <w:t xml:space="preserve"> </w:t>
      </w:r>
      <w:r w:rsidRPr="00F40F63">
        <w:rPr>
          <w:rFonts w:cs="Times New Roman"/>
          <w:sz w:val="20"/>
          <w:szCs w:val="20"/>
        </w:rPr>
        <w:t>pp.</w:t>
      </w:r>
      <w:r w:rsidR="00DC5E52" w:rsidRPr="00F40F63">
        <w:rPr>
          <w:rFonts w:cs="Times New Roman"/>
          <w:sz w:val="20"/>
          <w:szCs w:val="20"/>
        </w:rPr>
        <w:t xml:space="preserve"> </w:t>
      </w:r>
      <w:r w:rsidRPr="00F40F63">
        <w:rPr>
          <w:rFonts w:cs="Times New Roman"/>
          <w:sz w:val="20"/>
          <w:szCs w:val="20"/>
        </w:rPr>
        <w:t>1-2018.</w:t>
      </w:r>
    </w:p>
    <w:p w:rsidR="00F40F63" w:rsidRDefault="00F40F63" w:rsidP="00F40F63">
      <w:pPr>
        <w:widowControl w:val="0"/>
        <w:autoSpaceDE w:val="0"/>
        <w:autoSpaceDN w:val="0"/>
        <w:bidi w:val="0"/>
        <w:snapToGrid w:val="0"/>
        <w:ind w:left="425" w:hanging="425"/>
        <w:jc w:val="both"/>
        <w:rPr>
          <w:rFonts w:cs="Times New Roman"/>
          <w:sz w:val="20"/>
          <w:szCs w:val="20"/>
        </w:rPr>
        <w:sectPr w:rsidR="00F40F63" w:rsidSect="00F40F63">
          <w:type w:val="continuous"/>
          <w:pgSz w:w="12242" w:h="15842" w:code="1"/>
          <w:pgMar w:top="1440" w:right="1440" w:bottom="1440" w:left="1440" w:header="720" w:footer="720" w:gutter="0"/>
          <w:cols w:num="2" w:space="800"/>
          <w:docGrid w:linePitch="435"/>
        </w:sectPr>
      </w:pPr>
    </w:p>
    <w:p w:rsidR="00DC5E52" w:rsidRPr="00DC5E52" w:rsidRDefault="00DC5E52" w:rsidP="00F40F63">
      <w:pPr>
        <w:widowControl w:val="0"/>
        <w:autoSpaceDE w:val="0"/>
        <w:autoSpaceDN w:val="0"/>
        <w:bidi w:val="0"/>
        <w:snapToGrid w:val="0"/>
        <w:ind w:left="425" w:hanging="425"/>
        <w:jc w:val="both"/>
        <w:rPr>
          <w:rFonts w:cs="Times New Roman"/>
          <w:sz w:val="20"/>
          <w:szCs w:val="20"/>
        </w:rPr>
      </w:pPr>
    </w:p>
    <w:p w:rsidR="00A37C69" w:rsidRPr="00DC5E52" w:rsidRDefault="00A37C69" w:rsidP="00F40F63">
      <w:pPr>
        <w:widowControl w:val="0"/>
        <w:autoSpaceDE w:val="0"/>
        <w:autoSpaceDN w:val="0"/>
        <w:bidi w:val="0"/>
        <w:snapToGrid w:val="0"/>
        <w:ind w:left="425" w:hanging="425"/>
        <w:jc w:val="both"/>
        <w:rPr>
          <w:rFonts w:cs="Times New Roman"/>
          <w:sz w:val="20"/>
          <w:szCs w:val="20"/>
        </w:rPr>
      </w:pPr>
    </w:p>
    <w:p w:rsidR="00DC5E52" w:rsidRPr="00DC5E52" w:rsidRDefault="00DC5E52" w:rsidP="00F40F63">
      <w:pPr>
        <w:bidi w:val="0"/>
        <w:snapToGrid w:val="0"/>
        <w:ind w:firstLine="425"/>
        <w:jc w:val="both"/>
        <w:rPr>
          <w:rFonts w:cs="Times New Roman"/>
          <w:sz w:val="20"/>
          <w:szCs w:val="20"/>
          <w:lang w:bidi="ar-EG"/>
        </w:rPr>
      </w:pPr>
    </w:p>
    <w:p w:rsidR="00922E9C" w:rsidRPr="00DC5E52" w:rsidRDefault="00DC5E52" w:rsidP="00F40F63">
      <w:pPr>
        <w:bidi w:val="0"/>
        <w:snapToGrid w:val="0"/>
        <w:jc w:val="both"/>
        <w:rPr>
          <w:rFonts w:cs="Times New Roman"/>
          <w:sz w:val="20"/>
          <w:szCs w:val="20"/>
          <w:lang w:bidi="ar-EG"/>
        </w:rPr>
      </w:pPr>
      <w:r w:rsidRPr="00DC5E52">
        <w:rPr>
          <w:rFonts w:cs="Times New Roman"/>
          <w:sz w:val="20"/>
          <w:szCs w:val="20"/>
          <w:lang w:bidi="ar-EG"/>
        </w:rPr>
        <w:t>12/1/2018</w:t>
      </w:r>
    </w:p>
    <w:sectPr w:rsidR="00922E9C" w:rsidRPr="00DC5E52" w:rsidSect="00DC5E52">
      <w:type w:val="continuous"/>
      <w:pgSz w:w="12242" w:h="15842" w:code="1"/>
      <w:pgMar w:top="1440" w:right="1440" w:bottom="1440" w:left="1440" w:header="720" w:footer="720" w:gutter="0"/>
      <w:cols w:space="720"/>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DA4" w:rsidRDefault="00A42DA4">
      <w:r>
        <w:separator/>
      </w:r>
    </w:p>
  </w:endnote>
  <w:endnote w:type="continuationSeparator" w:id="1">
    <w:p w:rsidR="00A42DA4" w:rsidRDefault="00A42D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58B" w:rsidRDefault="00E013E3" w:rsidP="0093122C">
    <w:pPr>
      <w:pStyle w:val="a4"/>
      <w:framePr w:wrap="around" w:vAnchor="text" w:hAnchor="margin" w:xAlign="center" w:y="1"/>
      <w:rPr>
        <w:rStyle w:val="a5"/>
      </w:rPr>
    </w:pPr>
    <w:r>
      <w:rPr>
        <w:rStyle w:val="a5"/>
        <w:rtl/>
      </w:rPr>
      <w:fldChar w:fldCharType="begin"/>
    </w:r>
    <w:r w:rsidR="00AC158B">
      <w:rPr>
        <w:rStyle w:val="a5"/>
      </w:rPr>
      <w:instrText xml:space="preserve">PAGE  </w:instrText>
    </w:r>
    <w:r>
      <w:rPr>
        <w:rStyle w:val="a5"/>
        <w:rtl/>
      </w:rPr>
      <w:fldChar w:fldCharType="end"/>
    </w:r>
  </w:p>
  <w:p w:rsidR="00AC158B" w:rsidRDefault="00AC158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F63" w:rsidRPr="00E3453A" w:rsidRDefault="00E013E3" w:rsidP="00E3453A">
    <w:pPr>
      <w:bidi w:val="0"/>
      <w:jc w:val="center"/>
      <w:rPr>
        <w:rFonts w:cs="Times New Roman"/>
        <w:sz w:val="20"/>
      </w:rPr>
    </w:pPr>
    <w:r w:rsidRPr="00E3453A">
      <w:rPr>
        <w:rFonts w:cs="Times New Roman"/>
        <w:sz w:val="20"/>
      </w:rPr>
      <w:fldChar w:fldCharType="begin"/>
    </w:r>
    <w:r w:rsidR="00E3453A" w:rsidRPr="00E3453A">
      <w:rPr>
        <w:rFonts w:cs="Times New Roman"/>
        <w:sz w:val="20"/>
      </w:rPr>
      <w:instrText xml:space="preserve"> page </w:instrText>
    </w:r>
    <w:r w:rsidRPr="00E3453A">
      <w:rPr>
        <w:rFonts w:cs="Times New Roman"/>
        <w:sz w:val="20"/>
      </w:rPr>
      <w:fldChar w:fldCharType="separate"/>
    </w:r>
    <w:r w:rsidR="00325C6F">
      <w:rPr>
        <w:rFonts w:cs="Times New Roman"/>
        <w:noProof/>
        <w:sz w:val="20"/>
      </w:rPr>
      <w:t>39</w:t>
    </w:r>
    <w:r w:rsidRPr="00E3453A">
      <w:rPr>
        <w:rFonts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DA4" w:rsidRDefault="00A42DA4">
      <w:r>
        <w:separator/>
      </w:r>
    </w:p>
  </w:footnote>
  <w:footnote w:type="continuationSeparator" w:id="1">
    <w:p w:rsidR="00A42DA4" w:rsidRDefault="00A42D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53A" w:rsidRPr="00E3453A" w:rsidRDefault="00E3453A" w:rsidP="00E3453A">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E3453A">
      <w:rPr>
        <w:rFonts w:cs="Times New Roman" w:hint="eastAsia"/>
        <w:iCs/>
        <w:color w:val="000000"/>
        <w:sz w:val="20"/>
        <w:szCs w:val="20"/>
      </w:rPr>
      <w:tab/>
    </w:r>
    <w:r w:rsidRPr="00E3453A">
      <w:rPr>
        <w:rFonts w:cs="Times New Roman"/>
        <w:iCs/>
        <w:color w:val="000000"/>
        <w:sz w:val="20"/>
        <w:szCs w:val="20"/>
      </w:rPr>
      <w:t xml:space="preserve">Researcher </w:t>
    </w:r>
    <w:r w:rsidRPr="00E3453A">
      <w:rPr>
        <w:rFonts w:cs="Times New Roman"/>
        <w:iCs/>
        <w:sz w:val="20"/>
        <w:szCs w:val="20"/>
      </w:rPr>
      <w:t>201</w:t>
    </w:r>
    <w:r w:rsidRPr="00E3453A">
      <w:rPr>
        <w:rFonts w:cs="Times New Roman" w:hint="eastAsia"/>
        <w:iCs/>
        <w:sz w:val="20"/>
        <w:szCs w:val="20"/>
      </w:rPr>
      <w:t>8</w:t>
    </w:r>
    <w:r w:rsidRPr="00E3453A">
      <w:rPr>
        <w:rFonts w:cs="Times New Roman"/>
        <w:iCs/>
        <w:sz w:val="20"/>
        <w:szCs w:val="20"/>
      </w:rPr>
      <w:t>;</w:t>
    </w:r>
    <w:r w:rsidRPr="00E3453A">
      <w:rPr>
        <w:rFonts w:cs="Times New Roman" w:hint="eastAsia"/>
        <w:iCs/>
        <w:sz w:val="20"/>
        <w:szCs w:val="20"/>
      </w:rPr>
      <w:t>10</w:t>
    </w:r>
    <w:r w:rsidRPr="00E3453A">
      <w:rPr>
        <w:rFonts w:cs="Times New Roman"/>
        <w:iCs/>
        <w:sz w:val="20"/>
        <w:szCs w:val="20"/>
      </w:rPr>
      <w:t>(</w:t>
    </w:r>
    <w:r w:rsidRPr="00E3453A">
      <w:rPr>
        <w:rFonts w:cs="Times New Roman" w:hint="eastAsia"/>
        <w:iCs/>
        <w:sz w:val="20"/>
        <w:szCs w:val="20"/>
      </w:rPr>
      <w:t>10</w:t>
    </w:r>
    <w:r w:rsidRPr="00E3453A">
      <w:rPr>
        <w:rFonts w:cs="Times New Roman"/>
        <w:iCs/>
        <w:sz w:val="20"/>
        <w:szCs w:val="20"/>
      </w:rPr>
      <w:t xml:space="preserve">)  </w:t>
    </w:r>
    <w:r w:rsidRPr="00E3453A">
      <w:rPr>
        <w:rFonts w:cs="Times New Roman" w:hint="eastAsia"/>
        <w:iCs/>
        <w:sz w:val="20"/>
        <w:szCs w:val="20"/>
      </w:rPr>
      <w:t xml:space="preserve"> </w:t>
    </w:r>
    <w:r w:rsidRPr="00E3453A">
      <w:rPr>
        <w:rFonts w:cs="Times New Roman"/>
        <w:iCs/>
        <w:sz w:val="20"/>
        <w:szCs w:val="20"/>
      </w:rPr>
      <w:t xml:space="preserve"> </w:t>
    </w:r>
    <w:r w:rsidRPr="00E3453A">
      <w:rPr>
        <w:rFonts w:cs="Times New Roman" w:hint="eastAsia"/>
        <w:iCs/>
        <w:sz w:val="20"/>
        <w:szCs w:val="20"/>
      </w:rPr>
      <w:tab/>
    </w:r>
    <w:r w:rsidRPr="00E3453A">
      <w:rPr>
        <w:rFonts w:cs="Times New Roman"/>
        <w:iCs/>
        <w:sz w:val="20"/>
        <w:szCs w:val="20"/>
      </w:rPr>
      <w:t xml:space="preserve">    </w:t>
    </w:r>
    <w:r w:rsidRPr="00E3453A">
      <w:rPr>
        <w:rFonts w:cs="Times New Roman"/>
        <w:sz w:val="20"/>
        <w:szCs w:val="20"/>
      </w:rPr>
      <w:t xml:space="preserve"> </w:t>
    </w:r>
    <w:hyperlink r:id="rId1" w:history="1">
      <w:r w:rsidRPr="00E3453A">
        <w:rPr>
          <w:rStyle w:val="a7"/>
          <w:rFonts w:cs="Times New Roman"/>
          <w:sz w:val="20"/>
          <w:szCs w:val="20"/>
        </w:rPr>
        <w:t>http://www.sciencepub.net/researcher</w:t>
      </w:r>
    </w:hyperlink>
  </w:p>
  <w:p w:rsidR="00E3453A" w:rsidRPr="00E3453A" w:rsidRDefault="00E3453A" w:rsidP="00E3453A">
    <w:pPr>
      <w:tabs>
        <w:tab w:val="left" w:pos="851"/>
        <w:tab w:val="right" w:pos="8364"/>
      </w:tabs>
      <w:bidi w:val="0"/>
      <w:adjustRightInd w:val="0"/>
      <w:snapToGrid w:val="0"/>
      <w:jc w:val="both"/>
      <w:rPr>
        <w:rFonts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7083B"/>
    <w:multiLevelType w:val="hybridMultilevel"/>
    <w:tmpl w:val="A0CC4D4A"/>
    <w:lvl w:ilvl="0" w:tplc="44167D5C">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3E546B7"/>
    <w:multiLevelType w:val="hybridMultilevel"/>
    <w:tmpl w:val="B46ABF6E"/>
    <w:lvl w:ilvl="0" w:tplc="EA6CD2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AF173C1"/>
    <w:multiLevelType w:val="hybridMultilevel"/>
    <w:tmpl w:val="060E82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ocumentProtection w:edit="readOnly" w:enforcement="0"/>
  <w:defaultTabStop w:val="720"/>
  <w:drawingGridHorizontalSpacing w:val="160"/>
  <w:drawingGridVerticalSpacing w:val="339"/>
  <w:displayHorizontalDrawingGridEvery w:val="2"/>
  <w:characterSpacingControl w:val="doNotCompress"/>
  <w:hdrShapeDefaults>
    <o:shapedefaults v:ext="edit" spidmax="15361"/>
  </w:hdrShapeDefaults>
  <w:footnotePr>
    <w:footnote w:id="0"/>
    <w:footnote w:id="1"/>
  </w:footnotePr>
  <w:endnotePr>
    <w:endnote w:id="0"/>
    <w:endnote w:id="1"/>
  </w:endnotePr>
  <w:compat>
    <w:useFELayout/>
  </w:compat>
  <w:rsids>
    <w:rsidRoot w:val="00EC52EC"/>
    <w:rsid w:val="00007F43"/>
    <w:rsid w:val="00010EC0"/>
    <w:rsid w:val="00031C5C"/>
    <w:rsid w:val="000463E7"/>
    <w:rsid w:val="000526FE"/>
    <w:rsid w:val="000528E6"/>
    <w:rsid w:val="0006526E"/>
    <w:rsid w:val="000764F1"/>
    <w:rsid w:val="000A6D29"/>
    <w:rsid w:val="000C3D71"/>
    <w:rsid w:val="000D2433"/>
    <w:rsid w:val="000E6AAE"/>
    <w:rsid w:val="000F621E"/>
    <w:rsid w:val="001007A1"/>
    <w:rsid w:val="001041A0"/>
    <w:rsid w:val="001140C9"/>
    <w:rsid w:val="00134240"/>
    <w:rsid w:val="00165B04"/>
    <w:rsid w:val="00167094"/>
    <w:rsid w:val="00187BAD"/>
    <w:rsid w:val="00190FD8"/>
    <w:rsid w:val="001952B7"/>
    <w:rsid w:val="001A40FB"/>
    <w:rsid w:val="001B48A7"/>
    <w:rsid w:val="001C51C8"/>
    <w:rsid w:val="001D1941"/>
    <w:rsid w:val="001E2B01"/>
    <w:rsid w:val="00203C77"/>
    <w:rsid w:val="002069B1"/>
    <w:rsid w:val="00210230"/>
    <w:rsid w:val="00242CBF"/>
    <w:rsid w:val="00260909"/>
    <w:rsid w:val="00266967"/>
    <w:rsid w:val="00283530"/>
    <w:rsid w:val="00293F72"/>
    <w:rsid w:val="002A1379"/>
    <w:rsid w:val="002A72FD"/>
    <w:rsid w:val="002B3985"/>
    <w:rsid w:val="002F7461"/>
    <w:rsid w:val="00325C6F"/>
    <w:rsid w:val="003358B4"/>
    <w:rsid w:val="00335DBE"/>
    <w:rsid w:val="00360D78"/>
    <w:rsid w:val="003657E5"/>
    <w:rsid w:val="0038127D"/>
    <w:rsid w:val="003A2264"/>
    <w:rsid w:val="003A5C23"/>
    <w:rsid w:val="003B1603"/>
    <w:rsid w:val="003B39FC"/>
    <w:rsid w:val="003C0EAD"/>
    <w:rsid w:val="003C4904"/>
    <w:rsid w:val="003E2DF2"/>
    <w:rsid w:val="004015DF"/>
    <w:rsid w:val="0041711A"/>
    <w:rsid w:val="0041785D"/>
    <w:rsid w:val="00430636"/>
    <w:rsid w:val="00442965"/>
    <w:rsid w:val="00461C34"/>
    <w:rsid w:val="0047706B"/>
    <w:rsid w:val="004A6425"/>
    <w:rsid w:val="004D511E"/>
    <w:rsid w:val="004E37A0"/>
    <w:rsid w:val="005428ED"/>
    <w:rsid w:val="0054438C"/>
    <w:rsid w:val="0055557C"/>
    <w:rsid w:val="0055779A"/>
    <w:rsid w:val="00574176"/>
    <w:rsid w:val="00581202"/>
    <w:rsid w:val="005858A4"/>
    <w:rsid w:val="005C32AA"/>
    <w:rsid w:val="006053A2"/>
    <w:rsid w:val="006170AB"/>
    <w:rsid w:val="00630FA7"/>
    <w:rsid w:val="00641A4F"/>
    <w:rsid w:val="00661EBE"/>
    <w:rsid w:val="006C02EC"/>
    <w:rsid w:val="006C1651"/>
    <w:rsid w:val="006D20F2"/>
    <w:rsid w:val="006F0DCD"/>
    <w:rsid w:val="00713A7C"/>
    <w:rsid w:val="00727684"/>
    <w:rsid w:val="0073495A"/>
    <w:rsid w:val="00753CFC"/>
    <w:rsid w:val="00763EB8"/>
    <w:rsid w:val="007958C7"/>
    <w:rsid w:val="007B2425"/>
    <w:rsid w:val="007E4410"/>
    <w:rsid w:val="008172FA"/>
    <w:rsid w:val="0082240C"/>
    <w:rsid w:val="00833F0B"/>
    <w:rsid w:val="0084223E"/>
    <w:rsid w:val="00855992"/>
    <w:rsid w:val="00864992"/>
    <w:rsid w:val="00876197"/>
    <w:rsid w:val="00880A93"/>
    <w:rsid w:val="00891868"/>
    <w:rsid w:val="0089494B"/>
    <w:rsid w:val="008A0F20"/>
    <w:rsid w:val="008C2A1B"/>
    <w:rsid w:val="008E2FF3"/>
    <w:rsid w:val="00905FFD"/>
    <w:rsid w:val="00922E9C"/>
    <w:rsid w:val="00925D08"/>
    <w:rsid w:val="0093122C"/>
    <w:rsid w:val="00934974"/>
    <w:rsid w:val="009376E5"/>
    <w:rsid w:val="00951126"/>
    <w:rsid w:val="0097599D"/>
    <w:rsid w:val="00980AAD"/>
    <w:rsid w:val="00990BD4"/>
    <w:rsid w:val="00991726"/>
    <w:rsid w:val="00996914"/>
    <w:rsid w:val="009A2F65"/>
    <w:rsid w:val="009F661D"/>
    <w:rsid w:val="009F7B54"/>
    <w:rsid w:val="00A07B4F"/>
    <w:rsid w:val="00A128EB"/>
    <w:rsid w:val="00A27907"/>
    <w:rsid w:val="00A37C69"/>
    <w:rsid w:val="00A42DA4"/>
    <w:rsid w:val="00A60466"/>
    <w:rsid w:val="00A7001F"/>
    <w:rsid w:val="00A70606"/>
    <w:rsid w:val="00A706D1"/>
    <w:rsid w:val="00A76C1C"/>
    <w:rsid w:val="00A90A40"/>
    <w:rsid w:val="00A967C5"/>
    <w:rsid w:val="00AB3D6E"/>
    <w:rsid w:val="00AC158B"/>
    <w:rsid w:val="00AC3766"/>
    <w:rsid w:val="00AC3D49"/>
    <w:rsid w:val="00AD6D45"/>
    <w:rsid w:val="00AE47B7"/>
    <w:rsid w:val="00B02977"/>
    <w:rsid w:val="00B12F86"/>
    <w:rsid w:val="00B348C4"/>
    <w:rsid w:val="00B67C58"/>
    <w:rsid w:val="00B83B5C"/>
    <w:rsid w:val="00BA6769"/>
    <w:rsid w:val="00BB1CD1"/>
    <w:rsid w:val="00BB36D0"/>
    <w:rsid w:val="00BB3883"/>
    <w:rsid w:val="00BB54F6"/>
    <w:rsid w:val="00BC2BE0"/>
    <w:rsid w:val="00BE2481"/>
    <w:rsid w:val="00C30ED1"/>
    <w:rsid w:val="00C317CE"/>
    <w:rsid w:val="00C524D7"/>
    <w:rsid w:val="00C6486D"/>
    <w:rsid w:val="00C97886"/>
    <w:rsid w:val="00CA0FCE"/>
    <w:rsid w:val="00CB6F2E"/>
    <w:rsid w:val="00CC5880"/>
    <w:rsid w:val="00CD3B6C"/>
    <w:rsid w:val="00D1789A"/>
    <w:rsid w:val="00D17A57"/>
    <w:rsid w:val="00D30DBE"/>
    <w:rsid w:val="00D31865"/>
    <w:rsid w:val="00D627F0"/>
    <w:rsid w:val="00D85830"/>
    <w:rsid w:val="00DA190C"/>
    <w:rsid w:val="00DA3488"/>
    <w:rsid w:val="00DA6401"/>
    <w:rsid w:val="00DB69C1"/>
    <w:rsid w:val="00DB72E3"/>
    <w:rsid w:val="00DC5E52"/>
    <w:rsid w:val="00DC6ED3"/>
    <w:rsid w:val="00DD1F15"/>
    <w:rsid w:val="00E010A6"/>
    <w:rsid w:val="00E013E3"/>
    <w:rsid w:val="00E04079"/>
    <w:rsid w:val="00E3453A"/>
    <w:rsid w:val="00E6146D"/>
    <w:rsid w:val="00E678B6"/>
    <w:rsid w:val="00E85535"/>
    <w:rsid w:val="00E912C2"/>
    <w:rsid w:val="00EB264C"/>
    <w:rsid w:val="00EC200F"/>
    <w:rsid w:val="00EC52EC"/>
    <w:rsid w:val="00EC75CC"/>
    <w:rsid w:val="00EE6BB3"/>
    <w:rsid w:val="00EF464D"/>
    <w:rsid w:val="00F07408"/>
    <w:rsid w:val="00F15813"/>
    <w:rsid w:val="00F224AD"/>
    <w:rsid w:val="00F358A5"/>
    <w:rsid w:val="00F35A48"/>
    <w:rsid w:val="00F40F63"/>
    <w:rsid w:val="00F4154C"/>
    <w:rsid w:val="00F67970"/>
    <w:rsid w:val="00F7607C"/>
    <w:rsid w:val="00F857F6"/>
    <w:rsid w:val="00FB160B"/>
    <w:rsid w:val="00FC1A62"/>
    <w:rsid w:val="00FC1B01"/>
    <w:rsid w:val="00FE58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7A57"/>
    <w:pPr>
      <w:bidi/>
    </w:pPr>
    <w:rPr>
      <w:rFonts w:cs="Simplified Arabic"/>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2F86"/>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335DBE"/>
    <w:pPr>
      <w:tabs>
        <w:tab w:val="center" w:pos="4153"/>
        <w:tab w:val="right" w:pos="8306"/>
      </w:tabs>
    </w:pPr>
  </w:style>
  <w:style w:type="character" w:styleId="a5">
    <w:name w:val="page number"/>
    <w:basedOn w:val="a0"/>
    <w:rsid w:val="00335DBE"/>
  </w:style>
  <w:style w:type="paragraph" w:styleId="a6">
    <w:name w:val="header"/>
    <w:basedOn w:val="a"/>
    <w:rsid w:val="00335DBE"/>
    <w:pPr>
      <w:tabs>
        <w:tab w:val="center" w:pos="4153"/>
        <w:tab w:val="right" w:pos="8306"/>
      </w:tabs>
    </w:pPr>
  </w:style>
  <w:style w:type="character" w:styleId="a7">
    <w:name w:val="Hyperlink"/>
    <w:uiPriority w:val="99"/>
    <w:rsid w:val="00A37C69"/>
    <w:rPr>
      <w:color w:val="0000FF"/>
      <w:u w:val="single"/>
    </w:rPr>
  </w:style>
  <w:style w:type="character" w:customStyle="1" w:styleId="msonormal0">
    <w:name w:val="msonormal0"/>
    <w:basedOn w:val="a0"/>
    <w:rsid w:val="00A37C69"/>
  </w:style>
  <w:style w:type="paragraph" w:styleId="a8">
    <w:name w:val="List Paragraph"/>
    <w:basedOn w:val="a"/>
    <w:uiPriority w:val="34"/>
    <w:qFormat/>
    <w:rsid w:val="00F40F6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rsj101018.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encepub.net/research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2923</Words>
  <Characters>16666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Effect of spraying some micronutrients via normal versus nano technology on fruiting of Sakkoti date palms</vt:lpstr>
    </vt:vector>
  </TitlesOfParts>
  <Company>Viettel Corporation</Company>
  <LinksUpToDate>false</LinksUpToDate>
  <CharactersWithSpaces>19550</CharactersWithSpaces>
  <SharedDoc>false</SharedDoc>
  <HLinks>
    <vt:vector size="12" baseType="variant">
      <vt:variant>
        <vt:i4>4391003</vt:i4>
      </vt:variant>
      <vt:variant>
        <vt:i4>0</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 of spraying some micronutrients via normal versus nano technology on fruiting of Sakkoti date palms</dc:title>
  <dc:creator>Se7ven</dc:creator>
  <cp:lastModifiedBy>N</cp:lastModifiedBy>
  <cp:revision>2</cp:revision>
  <dcterms:created xsi:type="dcterms:W3CDTF">2018-12-03T14:19:00Z</dcterms:created>
  <dcterms:modified xsi:type="dcterms:W3CDTF">2018-12-03T14:19:00Z</dcterms:modified>
</cp:coreProperties>
</file>