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9A5" w:rsidRPr="00910709" w:rsidRDefault="00E825F1" w:rsidP="000500D5">
      <w:pPr>
        <w:snapToGrid w:val="0"/>
        <w:spacing w:after="0" w:line="240" w:lineRule="auto"/>
        <w:jc w:val="center"/>
        <w:rPr>
          <w:rFonts w:ascii="Times New Roman" w:eastAsia="Times New Roman" w:hAnsi="Times New Roman" w:cs="Times New Roman"/>
          <w:b/>
          <w:bCs/>
          <w:sz w:val="20"/>
          <w:szCs w:val="20"/>
        </w:rPr>
      </w:pPr>
      <w:r w:rsidRPr="00910709">
        <w:rPr>
          <w:rFonts w:ascii="Times New Roman" w:eastAsia="Times New Roman" w:hAnsi="Times New Roman" w:cs="Times New Roman"/>
          <w:b/>
          <w:bCs/>
          <w:sz w:val="20"/>
          <w:szCs w:val="20"/>
        </w:rPr>
        <w:t>Antibacteri</w:t>
      </w:r>
      <w:r w:rsidR="0083512A" w:rsidRPr="00910709">
        <w:rPr>
          <w:rFonts w:ascii="Times New Roman" w:eastAsia="Times New Roman" w:hAnsi="Times New Roman" w:cs="Times New Roman"/>
          <w:b/>
          <w:bCs/>
          <w:sz w:val="20"/>
          <w:szCs w:val="20"/>
        </w:rPr>
        <w:t>al activity</w:t>
      </w:r>
      <w:r w:rsidR="00280ADF" w:rsidRPr="00910709">
        <w:rPr>
          <w:rFonts w:ascii="Times New Roman" w:eastAsia="Times New Roman" w:hAnsi="Times New Roman" w:cs="Times New Roman"/>
          <w:b/>
          <w:bCs/>
          <w:sz w:val="20"/>
          <w:szCs w:val="20"/>
        </w:rPr>
        <w:t xml:space="preserve"> of </w:t>
      </w:r>
      <w:r w:rsidR="00280ADF" w:rsidRPr="00910709">
        <w:rPr>
          <w:rFonts w:ascii="Times New Roman" w:hAnsi="Times New Roman" w:cs="Times New Roman"/>
          <w:b/>
          <w:bCs/>
          <w:sz w:val="20"/>
          <w:szCs w:val="20"/>
        </w:rPr>
        <w:t>Arabic Gum</w:t>
      </w:r>
      <w:r w:rsidR="00280ADF" w:rsidRPr="00910709">
        <w:rPr>
          <w:rFonts w:ascii="Times New Roman" w:eastAsia="Times New Roman" w:hAnsi="Times New Roman" w:cs="Times New Roman"/>
          <w:b/>
          <w:bCs/>
          <w:sz w:val="20"/>
          <w:szCs w:val="20"/>
        </w:rPr>
        <w:t xml:space="preserve"> against some </w:t>
      </w:r>
      <w:r w:rsidR="00A35C98" w:rsidRPr="00910709">
        <w:rPr>
          <w:rFonts w:ascii="Times New Roman" w:eastAsia="Times New Roman" w:hAnsi="Times New Roman" w:cs="Times New Roman"/>
          <w:b/>
          <w:bCs/>
          <w:sz w:val="20"/>
          <w:szCs w:val="20"/>
        </w:rPr>
        <w:t>pathogenic</w:t>
      </w:r>
      <w:r w:rsidR="00280ADF" w:rsidRPr="00910709">
        <w:rPr>
          <w:rFonts w:ascii="Times New Roman" w:eastAsia="Times New Roman" w:hAnsi="Times New Roman" w:cs="Times New Roman"/>
          <w:b/>
          <w:bCs/>
          <w:sz w:val="20"/>
          <w:szCs w:val="20"/>
        </w:rPr>
        <w:t xml:space="preserve"> </w:t>
      </w:r>
      <w:r w:rsidR="0083512A" w:rsidRPr="00910709">
        <w:rPr>
          <w:rFonts w:ascii="Times New Roman" w:eastAsia="Times New Roman" w:hAnsi="Times New Roman" w:cs="Times New Roman"/>
          <w:b/>
          <w:bCs/>
          <w:sz w:val="20"/>
          <w:szCs w:val="20"/>
        </w:rPr>
        <w:t>and non Pathogenic bacteria</w:t>
      </w:r>
      <w:r w:rsidR="00052B0B" w:rsidRPr="00910709">
        <w:rPr>
          <w:rFonts w:ascii="Times New Roman" w:eastAsia="Times New Roman" w:hAnsi="Times New Roman" w:cs="Times New Roman"/>
          <w:b/>
          <w:bCs/>
          <w:sz w:val="20"/>
          <w:szCs w:val="20"/>
        </w:rPr>
        <w:t xml:space="preserve"> (Review)</w:t>
      </w:r>
    </w:p>
    <w:p w:rsidR="007559A5" w:rsidRPr="00910709" w:rsidRDefault="007559A5" w:rsidP="000500D5">
      <w:pPr>
        <w:snapToGrid w:val="0"/>
        <w:spacing w:after="0" w:line="240" w:lineRule="auto"/>
        <w:jc w:val="center"/>
        <w:rPr>
          <w:rFonts w:ascii="Times New Roman" w:eastAsia="Times New Roman" w:hAnsi="Times New Roman" w:cs="Times New Roman"/>
          <w:b/>
          <w:bCs/>
          <w:sz w:val="20"/>
          <w:szCs w:val="20"/>
        </w:rPr>
      </w:pPr>
    </w:p>
    <w:p w:rsidR="007559A5" w:rsidRPr="00910709" w:rsidRDefault="00300E26" w:rsidP="000500D5">
      <w:pPr>
        <w:snapToGrid w:val="0"/>
        <w:spacing w:after="0" w:line="240" w:lineRule="auto"/>
        <w:jc w:val="center"/>
        <w:rPr>
          <w:rFonts w:ascii="Times New Roman" w:hAnsi="Times New Roman" w:cs="Times New Roman"/>
          <w:sz w:val="20"/>
          <w:szCs w:val="20"/>
        </w:rPr>
      </w:pPr>
      <w:proofErr w:type="spellStart"/>
      <w:r w:rsidRPr="00910709">
        <w:rPr>
          <w:rFonts w:ascii="Times New Roman" w:hAnsi="Times New Roman" w:cs="Times New Roman"/>
          <w:sz w:val="20"/>
          <w:szCs w:val="20"/>
        </w:rPr>
        <w:t>Huss</w:t>
      </w:r>
      <w:r w:rsidR="008C3DB4" w:rsidRPr="00910709">
        <w:rPr>
          <w:rFonts w:ascii="Times New Roman" w:hAnsi="Times New Roman" w:cs="Times New Roman"/>
          <w:sz w:val="20"/>
          <w:szCs w:val="20"/>
        </w:rPr>
        <w:t>ien</w:t>
      </w:r>
      <w:proofErr w:type="spellEnd"/>
      <w:r w:rsidR="008C3DB4" w:rsidRPr="00910709">
        <w:rPr>
          <w:rFonts w:ascii="Times New Roman" w:hAnsi="Times New Roman" w:cs="Times New Roman"/>
          <w:sz w:val="20"/>
          <w:szCs w:val="20"/>
        </w:rPr>
        <w:t xml:space="preserve"> </w:t>
      </w:r>
      <w:proofErr w:type="spellStart"/>
      <w:r w:rsidR="008C3DB4" w:rsidRPr="00910709">
        <w:rPr>
          <w:rFonts w:ascii="Times New Roman" w:hAnsi="Times New Roman" w:cs="Times New Roman"/>
          <w:sz w:val="20"/>
          <w:szCs w:val="20"/>
        </w:rPr>
        <w:t>Abd</w:t>
      </w:r>
      <w:proofErr w:type="spellEnd"/>
      <w:r w:rsidR="008C3DB4" w:rsidRPr="00910709">
        <w:rPr>
          <w:rFonts w:ascii="Times New Roman" w:hAnsi="Times New Roman" w:cs="Times New Roman"/>
          <w:sz w:val="20"/>
          <w:szCs w:val="20"/>
        </w:rPr>
        <w:t xml:space="preserve"> El-Fattah Mohamed </w:t>
      </w:r>
      <w:proofErr w:type="spellStart"/>
      <w:r w:rsidR="008C3DB4" w:rsidRPr="00910709">
        <w:rPr>
          <w:rFonts w:ascii="Times New Roman" w:hAnsi="Times New Roman" w:cs="Times New Roman"/>
          <w:sz w:val="20"/>
          <w:szCs w:val="20"/>
        </w:rPr>
        <w:t>Osman</w:t>
      </w:r>
      <w:proofErr w:type="spellEnd"/>
      <w:r w:rsidR="008C3DB4" w:rsidRPr="00910709">
        <w:rPr>
          <w:rFonts w:ascii="Times New Roman" w:hAnsi="Times New Roman" w:cs="Times New Roman"/>
          <w:sz w:val="20"/>
          <w:szCs w:val="20"/>
        </w:rPr>
        <w:t xml:space="preserve"> and</w:t>
      </w:r>
      <w:r w:rsidRPr="00910709">
        <w:rPr>
          <w:rFonts w:ascii="Times New Roman" w:hAnsi="Times New Roman" w:cs="Times New Roman"/>
          <w:sz w:val="20"/>
          <w:szCs w:val="20"/>
        </w:rPr>
        <w:t xml:space="preserve"> </w:t>
      </w:r>
      <w:r w:rsidR="008C3DB4" w:rsidRPr="00910709">
        <w:rPr>
          <w:rFonts w:ascii="Times New Roman" w:hAnsi="Times New Roman" w:cs="Times New Roman"/>
          <w:sz w:val="20"/>
          <w:szCs w:val="20"/>
        </w:rPr>
        <w:t>Mona S</w:t>
      </w:r>
      <w:r w:rsidR="00955BF6" w:rsidRPr="00910709">
        <w:rPr>
          <w:rFonts w:ascii="Times New Roman" w:hAnsi="Times New Roman" w:cs="Times New Roman"/>
          <w:sz w:val="20"/>
          <w:szCs w:val="20"/>
        </w:rPr>
        <w:t>.</w:t>
      </w:r>
      <w:r w:rsidR="008C3DB4" w:rsidRPr="00910709">
        <w:rPr>
          <w:rFonts w:ascii="Times New Roman" w:hAnsi="Times New Roman" w:cs="Times New Roman"/>
          <w:sz w:val="20"/>
          <w:szCs w:val="20"/>
        </w:rPr>
        <w:t xml:space="preserve"> </w:t>
      </w:r>
      <w:proofErr w:type="spellStart"/>
      <w:r w:rsidR="008C3DB4" w:rsidRPr="00910709">
        <w:rPr>
          <w:rFonts w:ascii="Times New Roman" w:hAnsi="Times New Roman" w:cs="Times New Roman"/>
          <w:sz w:val="20"/>
          <w:szCs w:val="20"/>
        </w:rPr>
        <w:t>Zaki</w:t>
      </w:r>
      <w:proofErr w:type="spellEnd"/>
    </w:p>
    <w:p w:rsidR="007559A5" w:rsidRPr="00910709" w:rsidRDefault="007559A5" w:rsidP="000500D5">
      <w:pPr>
        <w:snapToGrid w:val="0"/>
        <w:spacing w:after="0" w:line="240" w:lineRule="auto"/>
        <w:jc w:val="center"/>
        <w:rPr>
          <w:rFonts w:ascii="Times New Roman" w:eastAsia="Times New Roman" w:hAnsi="Times New Roman" w:cs="Times New Roman"/>
          <w:b/>
          <w:bCs/>
          <w:sz w:val="20"/>
          <w:szCs w:val="20"/>
        </w:rPr>
      </w:pPr>
    </w:p>
    <w:p w:rsidR="008C3DB4" w:rsidRPr="00910709" w:rsidRDefault="008C3DB4" w:rsidP="000500D5">
      <w:pPr>
        <w:snapToGrid w:val="0"/>
        <w:spacing w:after="0" w:line="240" w:lineRule="auto"/>
        <w:jc w:val="center"/>
        <w:rPr>
          <w:rFonts w:ascii="Times New Roman" w:hAnsi="Times New Roman" w:cs="Times New Roman"/>
          <w:sz w:val="20"/>
          <w:szCs w:val="20"/>
        </w:rPr>
      </w:pPr>
      <w:r w:rsidRPr="00910709">
        <w:rPr>
          <w:rFonts w:ascii="Times New Roman" w:hAnsi="Times New Roman" w:cs="Times New Roman"/>
          <w:sz w:val="20"/>
          <w:szCs w:val="20"/>
        </w:rPr>
        <w:t xml:space="preserve">Department of Hydrobiology, National Research Centre, </w:t>
      </w:r>
      <w:proofErr w:type="spellStart"/>
      <w:r w:rsidRPr="00910709">
        <w:rPr>
          <w:rFonts w:ascii="Times New Roman" w:hAnsi="Times New Roman" w:cs="Times New Roman"/>
          <w:sz w:val="20"/>
          <w:szCs w:val="20"/>
        </w:rPr>
        <w:t>Dokki</w:t>
      </w:r>
      <w:proofErr w:type="spellEnd"/>
      <w:r w:rsidRPr="00910709">
        <w:rPr>
          <w:rFonts w:ascii="Times New Roman" w:hAnsi="Times New Roman" w:cs="Times New Roman"/>
          <w:sz w:val="20"/>
          <w:szCs w:val="20"/>
        </w:rPr>
        <w:t>, Giza, Cairo, Egypt</w:t>
      </w:r>
    </w:p>
    <w:p w:rsidR="007559A5" w:rsidRPr="00910709" w:rsidRDefault="007910CC" w:rsidP="000500D5">
      <w:pPr>
        <w:snapToGrid w:val="0"/>
        <w:spacing w:after="0" w:line="240" w:lineRule="auto"/>
        <w:jc w:val="center"/>
        <w:rPr>
          <w:rFonts w:ascii="Times New Roman" w:hAnsi="Times New Roman" w:cs="Times New Roman"/>
          <w:sz w:val="20"/>
          <w:szCs w:val="20"/>
        </w:rPr>
      </w:pPr>
      <w:hyperlink r:id="rId8" w:history="1">
        <w:r w:rsidR="00955BF6" w:rsidRPr="00910709">
          <w:rPr>
            <w:rStyle w:val="Hyperlink"/>
            <w:rFonts w:ascii="Times New Roman" w:hAnsi="Times New Roman" w:cs="Times New Roman"/>
            <w:sz w:val="20"/>
            <w:szCs w:val="20"/>
          </w:rPr>
          <w:t>dr_mona_zaki@yahoo.com</w:t>
        </w:r>
      </w:hyperlink>
      <w:r w:rsidR="00955BF6" w:rsidRPr="00910709">
        <w:rPr>
          <w:rFonts w:ascii="Times New Roman" w:hAnsi="Times New Roman" w:cs="Times New Roman"/>
          <w:sz w:val="20"/>
          <w:szCs w:val="20"/>
        </w:rPr>
        <w:t xml:space="preserve"> </w:t>
      </w:r>
    </w:p>
    <w:p w:rsidR="007559A5" w:rsidRPr="00910709" w:rsidRDefault="007559A5" w:rsidP="000500D5">
      <w:pPr>
        <w:snapToGrid w:val="0"/>
        <w:spacing w:after="0" w:line="240" w:lineRule="auto"/>
        <w:jc w:val="center"/>
        <w:rPr>
          <w:rFonts w:ascii="Times New Roman" w:hAnsi="Times New Roman" w:cs="Times New Roman"/>
          <w:sz w:val="20"/>
          <w:szCs w:val="20"/>
        </w:rPr>
      </w:pPr>
    </w:p>
    <w:p w:rsidR="004818BF" w:rsidRPr="00910709" w:rsidRDefault="00955BF6" w:rsidP="000500D5">
      <w:pPr>
        <w:snapToGrid w:val="0"/>
        <w:spacing w:after="0" w:line="240" w:lineRule="auto"/>
        <w:jc w:val="both"/>
        <w:rPr>
          <w:rFonts w:ascii="Times New Roman" w:hAnsi="Times New Roman" w:cs="Times New Roman"/>
          <w:i/>
          <w:iCs/>
          <w:sz w:val="20"/>
          <w:szCs w:val="20"/>
        </w:rPr>
      </w:pPr>
      <w:r w:rsidRPr="00910709">
        <w:rPr>
          <w:rFonts w:ascii="Times New Roman" w:eastAsia="Times New Roman" w:hAnsi="Times New Roman" w:cs="Times New Roman"/>
          <w:b/>
          <w:bCs/>
          <w:sz w:val="20"/>
          <w:szCs w:val="20"/>
        </w:rPr>
        <w:t>Abstract:</w:t>
      </w:r>
      <w:r w:rsidR="007559A5" w:rsidRPr="00910709">
        <w:rPr>
          <w:rFonts w:ascii="Times New Roman" w:eastAsia="Times New Roman+FPEF" w:hAnsi="Times New Roman" w:cs="Times New Roman"/>
          <w:sz w:val="20"/>
          <w:szCs w:val="20"/>
        </w:rPr>
        <w:t xml:space="preserve"> </w:t>
      </w:r>
      <w:r w:rsidR="00CF26F5" w:rsidRPr="00910709">
        <w:rPr>
          <w:rFonts w:ascii="Times New Roman" w:eastAsia="Times New Roman+FPEF" w:hAnsi="Times New Roman" w:cs="Times New Roman"/>
          <w:sz w:val="20"/>
          <w:szCs w:val="20"/>
        </w:rPr>
        <w:t xml:space="preserve">Gum Arabic as </w:t>
      </w:r>
      <w:proofErr w:type="spellStart"/>
      <w:r w:rsidR="00CF26F5" w:rsidRPr="00910709">
        <w:rPr>
          <w:rFonts w:ascii="Times New Roman" w:eastAsia="Times New Roman+FPEF" w:hAnsi="Times New Roman" w:cs="Times New Roman"/>
          <w:sz w:val="20"/>
          <w:szCs w:val="20"/>
        </w:rPr>
        <w:t>Prebiotic</w:t>
      </w:r>
      <w:proofErr w:type="spellEnd"/>
      <w:r w:rsidR="00CF26F5" w:rsidRPr="00910709">
        <w:rPr>
          <w:rFonts w:ascii="Times New Roman" w:eastAsia="Times New Roman+FPEF" w:hAnsi="Times New Roman" w:cs="Times New Roman"/>
          <w:sz w:val="20"/>
          <w:szCs w:val="20"/>
        </w:rPr>
        <w:t xml:space="preserve"> is food ingredients that stimulate the growth of useful bacteria which lives in the large intestine of the human being or animal since birth and beneficial to the digestive system, body's immunity, disposal of poisons, fats and </w:t>
      </w:r>
      <w:r w:rsidR="00072AB3" w:rsidRPr="00910709">
        <w:rPr>
          <w:rFonts w:ascii="Times New Roman" w:eastAsia="Times New Roman+FPEF" w:hAnsi="Times New Roman" w:cs="Times New Roman"/>
          <w:sz w:val="20"/>
          <w:szCs w:val="20"/>
        </w:rPr>
        <w:t xml:space="preserve">excreta. </w:t>
      </w:r>
      <w:r w:rsidR="00CF26F5" w:rsidRPr="00910709">
        <w:rPr>
          <w:rFonts w:ascii="Times New Roman" w:eastAsia="Times New Roman+FPEF" w:hAnsi="Times New Roman" w:cs="Times New Roman"/>
          <w:sz w:val="20"/>
          <w:szCs w:val="20"/>
        </w:rPr>
        <w:t>Besides it negates the effects of harmful bacteria thus protecting from the diseases, cancer, diabetes and obesity.</w:t>
      </w:r>
      <w:r w:rsidR="00CF26F5" w:rsidRPr="00910709">
        <w:rPr>
          <w:rFonts w:ascii="Times New Roman" w:hAnsi="Times New Roman" w:cs="Times New Roman"/>
          <w:sz w:val="20"/>
          <w:szCs w:val="20"/>
        </w:rPr>
        <w:t xml:space="preserve"> Present study aimed to investigate the in vitro and in vivo the effect of Arabic gum as exudates and different parts of the tree extracts</w:t>
      </w:r>
      <w:r w:rsidR="007559A5" w:rsidRPr="00910709">
        <w:rPr>
          <w:rFonts w:ascii="Times New Roman" w:hAnsi="Times New Roman" w:cs="Times New Roman"/>
          <w:sz w:val="20"/>
          <w:szCs w:val="20"/>
        </w:rPr>
        <w:t xml:space="preserve">; </w:t>
      </w:r>
      <w:r w:rsidR="00CF26F5" w:rsidRPr="00910709">
        <w:rPr>
          <w:rFonts w:ascii="Times New Roman" w:hAnsi="Times New Roman" w:cs="Times New Roman"/>
          <w:sz w:val="20"/>
          <w:szCs w:val="20"/>
        </w:rPr>
        <w:t>Aqueous,</w:t>
      </w:r>
      <w:r w:rsidR="007559A5" w:rsidRPr="00910709">
        <w:rPr>
          <w:rFonts w:ascii="Times New Roman" w:hAnsi="Times New Roman" w:cs="Times New Roman"/>
          <w:sz w:val="20"/>
          <w:szCs w:val="20"/>
        </w:rPr>
        <w:t xml:space="preserve"> </w:t>
      </w:r>
      <w:r w:rsidR="00CF26F5" w:rsidRPr="00910709">
        <w:rPr>
          <w:rFonts w:ascii="Times New Roman" w:hAnsi="Times New Roman" w:cs="Times New Roman"/>
          <w:sz w:val="20"/>
          <w:szCs w:val="20"/>
        </w:rPr>
        <w:t xml:space="preserve">ethanol and </w:t>
      </w:r>
      <w:proofErr w:type="spellStart"/>
      <w:r w:rsidR="00CF26F5" w:rsidRPr="00910709">
        <w:rPr>
          <w:rFonts w:ascii="Times New Roman" w:hAnsi="Times New Roman" w:cs="Times New Roman"/>
          <w:sz w:val="20"/>
          <w:szCs w:val="20"/>
        </w:rPr>
        <w:t>Hexsane</w:t>
      </w:r>
      <w:proofErr w:type="spellEnd"/>
      <w:r w:rsidR="00CF26F5" w:rsidRPr="00910709">
        <w:rPr>
          <w:rFonts w:ascii="Times New Roman" w:hAnsi="Times New Roman" w:cs="Times New Roman"/>
          <w:sz w:val="20"/>
          <w:szCs w:val="20"/>
        </w:rPr>
        <w:t xml:space="preserve"> extracts of exudates,</w:t>
      </w:r>
      <w:r w:rsidR="00CF26F5" w:rsidRPr="00910709">
        <w:rPr>
          <w:rFonts w:ascii="Times New Roman" w:hAnsi="Times New Roman" w:cs="Times New Roman"/>
          <w:b/>
          <w:bCs/>
          <w:sz w:val="20"/>
          <w:szCs w:val="20"/>
        </w:rPr>
        <w:t xml:space="preserve"> </w:t>
      </w:r>
      <w:r w:rsidR="00CF26F5" w:rsidRPr="00910709">
        <w:rPr>
          <w:rFonts w:ascii="Times New Roman" w:hAnsi="Times New Roman" w:cs="Times New Roman"/>
          <w:sz w:val="20"/>
          <w:szCs w:val="20"/>
        </w:rPr>
        <w:t>leaf, fruits and</w:t>
      </w:r>
      <w:r w:rsidR="00CF26F5" w:rsidRPr="00910709">
        <w:rPr>
          <w:rFonts w:ascii="Times New Roman" w:hAnsi="Times New Roman" w:cs="Times New Roman"/>
          <w:b/>
          <w:bCs/>
          <w:sz w:val="20"/>
          <w:szCs w:val="20"/>
        </w:rPr>
        <w:t xml:space="preserve"> </w:t>
      </w:r>
      <w:r w:rsidR="00CF26F5" w:rsidRPr="00910709">
        <w:rPr>
          <w:rFonts w:ascii="Times New Roman" w:hAnsi="Times New Roman" w:cs="Times New Roman"/>
          <w:sz w:val="20"/>
          <w:szCs w:val="20"/>
        </w:rPr>
        <w:t>Bark of Arabic Gum tree as potential antibacterial against different several strains of</w:t>
      </w:r>
      <w:r w:rsidR="007559A5" w:rsidRPr="00910709">
        <w:rPr>
          <w:rFonts w:ascii="Times New Roman" w:hAnsi="Times New Roman" w:cs="Times New Roman"/>
          <w:sz w:val="20"/>
          <w:szCs w:val="20"/>
        </w:rPr>
        <w:t xml:space="preserve"> </w:t>
      </w:r>
      <w:r w:rsidR="00CF26F5" w:rsidRPr="00910709">
        <w:rPr>
          <w:rFonts w:ascii="Times New Roman" w:hAnsi="Times New Roman" w:cs="Times New Roman"/>
          <w:sz w:val="20"/>
          <w:szCs w:val="20"/>
        </w:rPr>
        <w:t>pathogenic bacteria</w:t>
      </w:r>
      <w:r w:rsidR="00951AC1" w:rsidRPr="00910709">
        <w:rPr>
          <w:rFonts w:ascii="Times New Roman" w:eastAsia="Times New Roman" w:hAnsi="Times New Roman" w:cs="Times New Roman"/>
          <w:sz w:val="20"/>
          <w:szCs w:val="20"/>
        </w:rPr>
        <w:t xml:space="preserve"> it was concluded that</w:t>
      </w:r>
      <w:r w:rsidR="00951AC1" w:rsidRPr="00910709">
        <w:rPr>
          <w:rFonts w:ascii="Times New Roman" w:hAnsi="Times New Roman" w:cs="Times New Roman"/>
          <w:sz w:val="20"/>
          <w:szCs w:val="20"/>
        </w:rPr>
        <w:t xml:space="preserve"> There was a strong inhibitory effect of aqueous, ethanol and hexane extracts of Arabic Gum exudates, leaf,</w:t>
      </w:r>
      <w:r w:rsidR="00951AC1" w:rsidRPr="00910709">
        <w:rPr>
          <w:rFonts w:ascii="Times New Roman" w:hAnsi="Times New Roman" w:cs="Times New Roman"/>
          <w:b/>
          <w:bCs/>
          <w:sz w:val="20"/>
          <w:szCs w:val="20"/>
        </w:rPr>
        <w:t xml:space="preserve"> </w:t>
      </w:r>
      <w:r w:rsidR="00951AC1" w:rsidRPr="00910709">
        <w:rPr>
          <w:rFonts w:ascii="Times New Roman" w:hAnsi="Times New Roman" w:cs="Times New Roman"/>
          <w:sz w:val="20"/>
          <w:szCs w:val="20"/>
        </w:rPr>
        <w:t xml:space="preserve">fruit and bark on most of the gram positive and gram negative bacteria. The largest inhibition zones of bacterial strains were for </w:t>
      </w:r>
      <w:r w:rsidR="00951AC1" w:rsidRPr="00910709">
        <w:rPr>
          <w:rFonts w:ascii="Times New Roman" w:hAnsi="Times New Roman" w:cs="Times New Roman"/>
          <w:i/>
          <w:iCs/>
          <w:sz w:val="20"/>
          <w:szCs w:val="20"/>
        </w:rPr>
        <w:t xml:space="preserve">Staphylococcus </w:t>
      </w:r>
      <w:proofErr w:type="spellStart"/>
      <w:r w:rsidR="00951AC1" w:rsidRPr="00910709">
        <w:rPr>
          <w:rFonts w:ascii="Times New Roman" w:hAnsi="Times New Roman" w:cs="Times New Roman"/>
          <w:i/>
          <w:iCs/>
          <w:sz w:val="20"/>
          <w:szCs w:val="20"/>
        </w:rPr>
        <w:t>aureus</w:t>
      </w:r>
      <w:proofErr w:type="spellEnd"/>
      <w:r w:rsidR="00951AC1" w:rsidRPr="00910709">
        <w:rPr>
          <w:rFonts w:ascii="Times New Roman" w:hAnsi="Times New Roman" w:cs="Times New Roman"/>
          <w:i/>
          <w:iCs/>
          <w:sz w:val="20"/>
          <w:szCs w:val="20"/>
        </w:rPr>
        <w:t xml:space="preserve">, </w:t>
      </w:r>
      <w:r w:rsidR="00951AC1" w:rsidRPr="00910709">
        <w:rPr>
          <w:rFonts w:ascii="Times New Roman" w:hAnsi="Times New Roman" w:cs="Times New Roman"/>
          <w:sz w:val="20"/>
          <w:szCs w:val="20"/>
        </w:rPr>
        <w:t>followed by</w:t>
      </w:r>
      <w:r w:rsidR="00951AC1" w:rsidRPr="00910709">
        <w:rPr>
          <w:rFonts w:ascii="Times New Roman" w:hAnsi="Times New Roman" w:cs="Times New Roman"/>
          <w:i/>
          <w:iCs/>
          <w:sz w:val="20"/>
          <w:szCs w:val="20"/>
        </w:rPr>
        <w:t xml:space="preserve"> Streptococcus </w:t>
      </w:r>
      <w:proofErr w:type="spellStart"/>
      <w:r w:rsidR="00951AC1" w:rsidRPr="00910709">
        <w:rPr>
          <w:rFonts w:ascii="Times New Roman" w:hAnsi="Times New Roman" w:cs="Times New Roman"/>
          <w:i/>
          <w:iCs/>
          <w:sz w:val="20"/>
          <w:szCs w:val="20"/>
        </w:rPr>
        <w:t>pyogenes</w:t>
      </w:r>
      <w:proofErr w:type="spellEnd"/>
      <w:r w:rsidR="00951AC1" w:rsidRPr="00910709">
        <w:rPr>
          <w:rFonts w:ascii="Times New Roman" w:hAnsi="Times New Roman" w:cs="Times New Roman"/>
          <w:sz w:val="20"/>
          <w:szCs w:val="20"/>
        </w:rPr>
        <w:t xml:space="preserve"> and</w:t>
      </w:r>
      <w:r w:rsidR="00951AC1" w:rsidRPr="00910709">
        <w:rPr>
          <w:rFonts w:ascii="Times New Roman" w:hAnsi="Times New Roman" w:cs="Times New Roman"/>
          <w:i/>
          <w:iCs/>
          <w:sz w:val="20"/>
          <w:szCs w:val="20"/>
        </w:rPr>
        <w:t xml:space="preserve"> Salmonella </w:t>
      </w:r>
      <w:proofErr w:type="spellStart"/>
      <w:r w:rsidR="00951AC1" w:rsidRPr="00910709">
        <w:rPr>
          <w:rFonts w:ascii="Times New Roman" w:hAnsi="Times New Roman" w:cs="Times New Roman"/>
          <w:i/>
          <w:iCs/>
          <w:sz w:val="20"/>
          <w:szCs w:val="20"/>
        </w:rPr>
        <w:t>typhimurium</w:t>
      </w:r>
      <w:proofErr w:type="spellEnd"/>
      <w:r w:rsidR="00951AC1" w:rsidRPr="00910709">
        <w:rPr>
          <w:rFonts w:ascii="Times New Roman" w:hAnsi="Times New Roman" w:cs="Times New Roman"/>
          <w:sz w:val="20"/>
          <w:szCs w:val="20"/>
        </w:rPr>
        <w:t xml:space="preserve"> while the smallest inhibition zones were for</w:t>
      </w:r>
      <w:r w:rsidR="00951AC1" w:rsidRPr="00910709">
        <w:rPr>
          <w:rFonts w:ascii="Times New Roman" w:hAnsi="Times New Roman" w:cs="Times New Roman"/>
          <w:i/>
          <w:iCs/>
          <w:sz w:val="20"/>
          <w:szCs w:val="20"/>
        </w:rPr>
        <w:t xml:space="preserve"> </w:t>
      </w:r>
      <w:proofErr w:type="spellStart"/>
      <w:r w:rsidR="00951AC1" w:rsidRPr="00910709">
        <w:rPr>
          <w:rFonts w:ascii="Times New Roman" w:hAnsi="Times New Roman" w:cs="Times New Roman"/>
          <w:i/>
          <w:iCs/>
          <w:sz w:val="20"/>
          <w:szCs w:val="20"/>
        </w:rPr>
        <w:t>Yersinia</w:t>
      </w:r>
      <w:proofErr w:type="spellEnd"/>
      <w:r w:rsidR="00951AC1" w:rsidRPr="00910709">
        <w:rPr>
          <w:rFonts w:ascii="Times New Roman" w:hAnsi="Times New Roman" w:cs="Times New Roman"/>
          <w:i/>
          <w:iCs/>
          <w:sz w:val="20"/>
          <w:szCs w:val="20"/>
        </w:rPr>
        <w:t xml:space="preserve"> </w:t>
      </w:r>
      <w:proofErr w:type="spellStart"/>
      <w:r w:rsidR="00951AC1" w:rsidRPr="00910709">
        <w:rPr>
          <w:rFonts w:ascii="Times New Roman" w:hAnsi="Times New Roman" w:cs="Times New Roman"/>
          <w:i/>
          <w:iCs/>
          <w:sz w:val="20"/>
          <w:szCs w:val="20"/>
        </w:rPr>
        <w:t>pestis</w:t>
      </w:r>
      <w:proofErr w:type="spellEnd"/>
      <w:r w:rsidR="007559A5" w:rsidRPr="00910709">
        <w:rPr>
          <w:rFonts w:ascii="Times New Roman" w:hAnsi="Times New Roman" w:cs="Times New Roman"/>
          <w:sz w:val="20"/>
          <w:szCs w:val="20"/>
        </w:rPr>
        <w:t>,</w:t>
      </w:r>
      <w:r w:rsidR="00951AC1" w:rsidRPr="00910709">
        <w:rPr>
          <w:rFonts w:ascii="Times New Roman" w:hAnsi="Times New Roman" w:cs="Times New Roman"/>
          <w:i/>
          <w:iCs/>
          <w:sz w:val="20"/>
          <w:szCs w:val="20"/>
        </w:rPr>
        <w:t xml:space="preserve"> Pseudomonas </w:t>
      </w:r>
      <w:proofErr w:type="spellStart"/>
      <w:r w:rsidR="00951AC1" w:rsidRPr="00910709">
        <w:rPr>
          <w:rFonts w:ascii="Times New Roman" w:hAnsi="Times New Roman" w:cs="Times New Roman"/>
          <w:i/>
          <w:iCs/>
          <w:sz w:val="20"/>
          <w:szCs w:val="20"/>
        </w:rPr>
        <w:t>aeruginosa</w:t>
      </w:r>
      <w:proofErr w:type="spellEnd"/>
      <w:r w:rsidR="00951AC1" w:rsidRPr="00910709">
        <w:rPr>
          <w:rFonts w:ascii="Times New Roman" w:hAnsi="Times New Roman" w:cs="Times New Roman"/>
          <w:sz w:val="20"/>
          <w:szCs w:val="20"/>
        </w:rPr>
        <w:t xml:space="preserve"> and</w:t>
      </w:r>
      <w:r w:rsidR="00951AC1" w:rsidRPr="00910709">
        <w:rPr>
          <w:rFonts w:ascii="Times New Roman" w:hAnsi="Times New Roman" w:cs="Times New Roman"/>
          <w:i/>
          <w:iCs/>
          <w:sz w:val="20"/>
          <w:szCs w:val="20"/>
        </w:rPr>
        <w:t xml:space="preserve"> Staphylococcus </w:t>
      </w:r>
      <w:proofErr w:type="spellStart"/>
      <w:r w:rsidR="00951AC1" w:rsidRPr="00910709">
        <w:rPr>
          <w:rFonts w:ascii="Times New Roman" w:hAnsi="Times New Roman" w:cs="Times New Roman"/>
          <w:i/>
          <w:iCs/>
          <w:sz w:val="20"/>
          <w:szCs w:val="20"/>
        </w:rPr>
        <w:t>epidermidis</w:t>
      </w:r>
      <w:proofErr w:type="spellEnd"/>
      <w:r w:rsidR="00951AC1" w:rsidRPr="00910709">
        <w:rPr>
          <w:rFonts w:ascii="Times New Roman" w:hAnsi="Times New Roman" w:cs="Times New Roman"/>
          <w:sz w:val="20"/>
          <w:szCs w:val="20"/>
        </w:rPr>
        <w:t>.</w:t>
      </w:r>
      <w:r w:rsidR="00951AC1" w:rsidRPr="00910709">
        <w:rPr>
          <w:rFonts w:ascii="Times New Roman" w:eastAsia="Times New Roman" w:hAnsi="Times New Roman" w:cs="Times New Roman"/>
          <w:sz w:val="20"/>
          <w:szCs w:val="20"/>
        </w:rPr>
        <w:t xml:space="preserve"> The three tested strains greatly inhibited due to the presence of Arabic Gum in diet of mice but with different degrees, make us noticed that the most bacterial strain affected was </w:t>
      </w:r>
      <w:r w:rsidR="00951AC1" w:rsidRPr="00910709">
        <w:rPr>
          <w:rFonts w:ascii="Times New Roman" w:hAnsi="Times New Roman" w:cs="Times New Roman"/>
          <w:i/>
          <w:iCs/>
          <w:sz w:val="20"/>
          <w:szCs w:val="20"/>
        </w:rPr>
        <w:t xml:space="preserve">Streptococcus </w:t>
      </w:r>
      <w:proofErr w:type="spellStart"/>
      <w:r w:rsidR="00951AC1" w:rsidRPr="00910709">
        <w:rPr>
          <w:rFonts w:ascii="Times New Roman" w:hAnsi="Times New Roman" w:cs="Times New Roman"/>
          <w:i/>
          <w:iCs/>
          <w:sz w:val="20"/>
          <w:szCs w:val="20"/>
        </w:rPr>
        <w:t>pyogenes</w:t>
      </w:r>
      <w:proofErr w:type="spellEnd"/>
      <w:r w:rsidR="00951AC1" w:rsidRPr="00910709">
        <w:rPr>
          <w:rFonts w:ascii="Times New Roman" w:hAnsi="Times New Roman" w:cs="Times New Roman"/>
          <w:sz w:val="20"/>
          <w:szCs w:val="20"/>
        </w:rPr>
        <w:t xml:space="preserve"> followed by</w:t>
      </w:r>
      <w:r w:rsidR="00951AC1" w:rsidRPr="00910709">
        <w:rPr>
          <w:rFonts w:ascii="Times New Roman" w:hAnsi="Times New Roman" w:cs="Times New Roman"/>
          <w:i/>
          <w:iCs/>
          <w:sz w:val="20"/>
          <w:szCs w:val="20"/>
        </w:rPr>
        <w:t xml:space="preserve"> Staphylococcus </w:t>
      </w:r>
      <w:proofErr w:type="spellStart"/>
      <w:r w:rsidR="00951AC1" w:rsidRPr="00910709">
        <w:rPr>
          <w:rFonts w:ascii="Times New Roman" w:hAnsi="Times New Roman" w:cs="Times New Roman"/>
          <w:i/>
          <w:iCs/>
          <w:sz w:val="20"/>
          <w:szCs w:val="20"/>
        </w:rPr>
        <w:t>aureus</w:t>
      </w:r>
      <w:proofErr w:type="spellEnd"/>
      <w:r w:rsidR="00951AC1" w:rsidRPr="00910709">
        <w:rPr>
          <w:rFonts w:ascii="Times New Roman" w:eastAsia="Times New Roman" w:hAnsi="Times New Roman" w:cs="Times New Roman"/>
          <w:b/>
          <w:bCs/>
          <w:i/>
          <w:color w:val="FF0000"/>
          <w:sz w:val="20"/>
          <w:szCs w:val="20"/>
        </w:rPr>
        <w:t xml:space="preserve"> </w:t>
      </w:r>
      <w:r w:rsidR="00951AC1" w:rsidRPr="00910709">
        <w:rPr>
          <w:rFonts w:ascii="Times New Roman" w:hAnsi="Times New Roman" w:cs="Times New Roman"/>
          <w:sz w:val="20"/>
          <w:szCs w:val="20"/>
        </w:rPr>
        <w:t>followed by</w:t>
      </w:r>
      <w:r w:rsidR="00951AC1" w:rsidRPr="00910709">
        <w:rPr>
          <w:rFonts w:ascii="Times New Roman" w:hAnsi="Times New Roman" w:cs="Times New Roman"/>
          <w:i/>
          <w:iCs/>
          <w:sz w:val="20"/>
          <w:szCs w:val="20"/>
        </w:rPr>
        <w:t xml:space="preserve"> Salmonella </w:t>
      </w:r>
      <w:proofErr w:type="spellStart"/>
      <w:r w:rsidR="00951AC1" w:rsidRPr="00910709">
        <w:rPr>
          <w:rFonts w:ascii="Times New Roman" w:hAnsi="Times New Roman" w:cs="Times New Roman"/>
          <w:i/>
          <w:iCs/>
          <w:sz w:val="20"/>
          <w:szCs w:val="20"/>
        </w:rPr>
        <w:t>typhimuriu</w:t>
      </w:r>
      <w:r w:rsidR="004818BF" w:rsidRPr="00910709">
        <w:rPr>
          <w:rFonts w:ascii="Times New Roman" w:hAnsi="Times New Roman" w:cs="Times New Roman"/>
          <w:i/>
          <w:iCs/>
          <w:sz w:val="20"/>
          <w:szCs w:val="20"/>
        </w:rPr>
        <w:t>m</w:t>
      </w:r>
      <w:proofErr w:type="spellEnd"/>
      <w:r w:rsidR="004818BF" w:rsidRPr="00910709">
        <w:rPr>
          <w:rFonts w:ascii="Times New Roman" w:hAnsi="Times New Roman" w:cs="Times New Roman"/>
          <w:i/>
          <w:iCs/>
          <w:sz w:val="20"/>
          <w:szCs w:val="20"/>
        </w:rPr>
        <w:t>.</w:t>
      </w:r>
    </w:p>
    <w:p w:rsidR="000500D5" w:rsidRPr="00910709" w:rsidRDefault="000500D5" w:rsidP="000500D5">
      <w:pPr>
        <w:snapToGrid w:val="0"/>
        <w:spacing w:after="0" w:line="240" w:lineRule="auto"/>
        <w:jc w:val="both"/>
        <w:rPr>
          <w:rFonts w:ascii="Times New Roman" w:hAnsi="Times New Roman" w:cs="Times New Roman"/>
          <w:sz w:val="20"/>
          <w:szCs w:val="20"/>
        </w:rPr>
      </w:pPr>
      <w:r w:rsidRPr="00910709">
        <w:rPr>
          <w:rFonts w:ascii="Times New Roman" w:hAnsi="Times New Roman" w:cs="Times New Roman" w:hint="eastAsia"/>
          <w:sz w:val="20"/>
          <w:szCs w:val="20"/>
        </w:rPr>
        <w:t>[</w:t>
      </w:r>
      <w:proofErr w:type="spellStart"/>
      <w:r w:rsidRPr="00910709">
        <w:rPr>
          <w:rFonts w:ascii="Times New Roman" w:hAnsi="Times New Roman" w:cs="Times New Roman"/>
          <w:sz w:val="20"/>
          <w:szCs w:val="20"/>
        </w:rPr>
        <w:t>Hussien</w:t>
      </w:r>
      <w:proofErr w:type="spellEnd"/>
      <w:r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Abd</w:t>
      </w:r>
      <w:proofErr w:type="spellEnd"/>
      <w:r w:rsidRPr="00910709">
        <w:rPr>
          <w:rFonts w:ascii="Times New Roman" w:hAnsi="Times New Roman" w:cs="Times New Roman"/>
          <w:sz w:val="20"/>
          <w:szCs w:val="20"/>
        </w:rPr>
        <w:t xml:space="preserve"> El-Fattah Mohamed </w:t>
      </w:r>
      <w:proofErr w:type="spellStart"/>
      <w:r w:rsidRPr="00910709">
        <w:rPr>
          <w:rFonts w:ascii="Times New Roman" w:hAnsi="Times New Roman" w:cs="Times New Roman"/>
          <w:sz w:val="20"/>
          <w:szCs w:val="20"/>
        </w:rPr>
        <w:t>Osman</w:t>
      </w:r>
      <w:proofErr w:type="spellEnd"/>
      <w:r w:rsidRPr="00910709">
        <w:rPr>
          <w:rFonts w:ascii="Times New Roman" w:hAnsi="Times New Roman" w:cs="Times New Roman"/>
          <w:sz w:val="20"/>
          <w:szCs w:val="20"/>
        </w:rPr>
        <w:t xml:space="preserve"> and Mona S. </w:t>
      </w:r>
      <w:proofErr w:type="spellStart"/>
      <w:r w:rsidRPr="00910709">
        <w:rPr>
          <w:rFonts w:ascii="Times New Roman" w:hAnsi="Times New Roman" w:cs="Times New Roman"/>
          <w:sz w:val="20"/>
          <w:szCs w:val="20"/>
        </w:rPr>
        <w:t>Zaki</w:t>
      </w:r>
      <w:proofErr w:type="spellEnd"/>
      <w:r w:rsidRPr="00910709">
        <w:rPr>
          <w:rFonts w:ascii="Times New Roman" w:hAnsi="Times New Roman" w:cs="Times New Roman"/>
          <w:sz w:val="20"/>
          <w:szCs w:val="20"/>
        </w:rPr>
        <w:t>.</w:t>
      </w:r>
      <w:r w:rsidRPr="00910709">
        <w:rPr>
          <w:rFonts w:ascii="Times New Roman" w:hAnsi="Times New Roman" w:cs="Times New Roman" w:hint="eastAsia"/>
          <w:b/>
          <w:bCs/>
          <w:sz w:val="20"/>
          <w:szCs w:val="20"/>
          <w:lang w:bidi="fa-IR"/>
        </w:rPr>
        <w:t xml:space="preserve"> </w:t>
      </w:r>
      <w:r w:rsidRPr="00910709">
        <w:rPr>
          <w:rFonts w:ascii="Times New Roman" w:eastAsia="Times New Roman" w:hAnsi="Times New Roman" w:cs="Times New Roman"/>
          <w:b/>
          <w:bCs/>
          <w:sz w:val="20"/>
          <w:szCs w:val="20"/>
        </w:rPr>
        <w:t xml:space="preserve">Antibacterial activity of </w:t>
      </w:r>
      <w:r w:rsidRPr="00910709">
        <w:rPr>
          <w:rFonts w:ascii="Times New Roman" w:hAnsi="Times New Roman" w:cs="Times New Roman"/>
          <w:b/>
          <w:bCs/>
          <w:sz w:val="20"/>
          <w:szCs w:val="20"/>
        </w:rPr>
        <w:t>Arabic Gum</w:t>
      </w:r>
      <w:r w:rsidRPr="00910709">
        <w:rPr>
          <w:rFonts w:ascii="Times New Roman" w:eastAsia="Times New Roman" w:hAnsi="Times New Roman" w:cs="Times New Roman"/>
          <w:b/>
          <w:bCs/>
          <w:sz w:val="20"/>
          <w:szCs w:val="20"/>
        </w:rPr>
        <w:t xml:space="preserve"> against some pathogenic and non Pathogenic bacteria (Review)</w:t>
      </w:r>
      <w:r w:rsidRPr="00910709">
        <w:rPr>
          <w:rFonts w:ascii="Times New Roman" w:eastAsia="Times New Roman" w:hAnsi="Times New Roman" w:cs="Times New Roman"/>
          <w:b/>
          <w:bCs/>
          <w:sz w:val="20"/>
          <w:szCs w:val="20"/>
          <w:lang w:bidi="fa-IR"/>
        </w:rPr>
        <w:t>.</w:t>
      </w:r>
      <w:r w:rsidRPr="00910709">
        <w:rPr>
          <w:rFonts w:ascii="Times New Roman" w:hAnsi="Times New Roman" w:cs="Times New Roman"/>
          <w:bCs/>
          <w:i/>
          <w:sz w:val="20"/>
          <w:szCs w:val="20"/>
        </w:rPr>
        <w:t xml:space="preserve"> Researcher</w:t>
      </w:r>
      <w:r w:rsidRPr="00910709">
        <w:rPr>
          <w:rFonts w:ascii="Times New Roman" w:hAnsi="Times New Roman" w:cs="Times New Roman"/>
          <w:bCs/>
          <w:sz w:val="20"/>
          <w:szCs w:val="20"/>
        </w:rPr>
        <w:t xml:space="preserve"> 201</w:t>
      </w:r>
      <w:r w:rsidRPr="00910709">
        <w:rPr>
          <w:rFonts w:ascii="Times New Roman" w:hAnsi="Times New Roman" w:cs="Times New Roman" w:hint="eastAsia"/>
          <w:bCs/>
          <w:sz w:val="20"/>
          <w:szCs w:val="20"/>
        </w:rPr>
        <w:t>9</w:t>
      </w:r>
      <w:r w:rsidRPr="00910709">
        <w:rPr>
          <w:rFonts w:ascii="Times New Roman" w:hAnsi="Times New Roman" w:cs="Times New Roman"/>
          <w:bCs/>
          <w:sz w:val="20"/>
          <w:szCs w:val="20"/>
        </w:rPr>
        <w:t>;</w:t>
      </w:r>
      <w:r w:rsidRPr="00910709">
        <w:rPr>
          <w:rFonts w:ascii="Times New Roman" w:hAnsi="Times New Roman" w:cs="Times New Roman" w:hint="eastAsia"/>
          <w:bCs/>
          <w:sz w:val="20"/>
          <w:szCs w:val="20"/>
        </w:rPr>
        <w:t>11</w:t>
      </w:r>
      <w:r w:rsidRPr="00910709">
        <w:rPr>
          <w:rFonts w:ascii="Times New Roman" w:hAnsi="Times New Roman" w:cs="Times New Roman"/>
          <w:bCs/>
          <w:sz w:val="20"/>
          <w:szCs w:val="20"/>
        </w:rPr>
        <w:t>(</w:t>
      </w:r>
      <w:r w:rsidRPr="00910709">
        <w:rPr>
          <w:rFonts w:ascii="Times New Roman" w:hAnsi="Times New Roman" w:cs="Times New Roman" w:hint="eastAsia"/>
          <w:bCs/>
          <w:sz w:val="20"/>
          <w:szCs w:val="20"/>
        </w:rPr>
        <w:t>2</w:t>
      </w:r>
      <w:r w:rsidRPr="00910709">
        <w:rPr>
          <w:rFonts w:ascii="Times New Roman" w:hAnsi="Times New Roman" w:cs="Times New Roman"/>
          <w:bCs/>
          <w:sz w:val="20"/>
          <w:szCs w:val="20"/>
        </w:rPr>
        <w:t>):</w:t>
      </w:r>
      <w:r w:rsidR="00687B37" w:rsidRPr="00910709">
        <w:rPr>
          <w:rFonts w:ascii="Times New Roman" w:hAnsi="Times New Roman" w:cs="Times New Roman"/>
          <w:noProof/>
          <w:color w:val="000000"/>
          <w:sz w:val="20"/>
          <w:szCs w:val="20"/>
        </w:rPr>
        <w:t>17-23</w:t>
      </w:r>
      <w:r w:rsidRPr="00910709">
        <w:rPr>
          <w:rFonts w:ascii="Times New Roman" w:hAnsi="Times New Roman" w:cs="Times New Roman"/>
          <w:bCs/>
          <w:sz w:val="20"/>
          <w:szCs w:val="20"/>
        </w:rPr>
        <w:t xml:space="preserve">]. </w:t>
      </w:r>
      <w:r w:rsidRPr="00910709">
        <w:rPr>
          <w:rFonts w:ascii="Times New Roman" w:hAnsi="Times New Roman" w:cs="Times New Roman"/>
          <w:sz w:val="20"/>
          <w:szCs w:val="20"/>
        </w:rPr>
        <w:t>ISSN 1553-9865 (print); ISSN 2163-8950 (online)</w:t>
      </w:r>
      <w:r w:rsidRPr="00910709">
        <w:rPr>
          <w:rFonts w:ascii="Times New Roman" w:hAnsi="Times New Roman" w:cs="Times New Roman"/>
          <w:bCs/>
          <w:sz w:val="20"/>
          <w:szCs w:val="20"/>
        </w:rPr>
        <w:t xml:space="preserve">. </w:t>
      </w:r>
      <w:hyperlink r:id="rId9" w:history="1">
        <w:r w:rsidRPr="00910709">
          <w:rPr>
            <w:rStyle w:val="Hyperlink"/>
            <w:rFonts w:ascii="Times New Roman" w:hAnsi="Times New Roman" w:cs="Times New Roman"/>
            <w:sz w:val="20"/>
            <w:szCs w:val="20"/>
          </w:rPr>
          <w:t>http://www.sciencepub.net/researcher</w:t>
        </w:r>
      </w:hyperlink>
      <w:r w:rsidRPr="00910709">
        <w:rPr>
          <w:rFonts w:ascii="Times New Roman" w:hAnsi="Times New Roman" w:cs="Times New Roman"/>
          <w:bCs/>
          <w:sz w:val="20"/>
          <w:szCs w:val="20"/>
        </w:rPr>
        <w:t>.</w:t>
      </w:r>
      <w:r w:rsidRPr="00910709">
        <w:rPr>
          <w:rFonts w:ascii="Times New Roman" w:hAnsi="Times New Roman" w:cs="Times New Roman" w:hint="eastAsia"/>
          <w:bCs/>
          <w:sz w:val="20"/>
          <w:szCs w:val="20"/>
        </w:rPr>
        <w:t xml:space="preserve"> </w:t>
      </w:r>
      <w:r w:rsidRPr="00910709">
        <w:rPr>
          <w:rFonts w:ascii="Times New Roman" w:hAnsi="Times New Roman" w:cs="Times New Roman" w:hint="eastAsia"/>
          <w:bCs/>
          <w:sz w:val="20"/>
          <w:szCs w:val="20"/>
          <w:lang w:eastAsia="zh-CN"/>
        </w:rPr>
        <w:t>5</w:t>
      </w:r>
      <w:r w:rsidRPr="00910709">
        <w:rPr>
          <w:rFonts w:ascii="Times New Roman" w:hAnsi="Times New Roman" w:cs="Times New Roman" w:hint="eastAsia"/>
          <w:bCs/>
          <w:sz w:val="20"/>
          <w:szCs w:val="20"/>
        </w:rPr>
        <w:t xml:space="preserve">. </w:t>
      </w:r>
      <w:r w:rsidRPr="00910709">
        <w:rPr>
          <w:rFonts w:ascii="Times New Roman" w:hAnsi="Times New Roman" w:cs="Times New Roman"/>
          <w:color w:val="000000"/>
          <w:sz w:val="20"/>
          <w:szCs w:val="20"/>
          <w:shd w:val="clear" w:color="auto" w:fill="FFFFFF"/>
        </w:rPr>
        <w:t>doi:</w:t>
      </w:r>
      <w:hyperlink r:id="rId10" w:history="1">
        <w:r w:rsidRPr="00910709">
          <w:rPr>
            <w:rStyle w:val="Hyperlink"/>
            <w:rFonts w:ascii="Times New Roman" w:hAnsi="Times New Roman" w:cs="Times New Roman"/>
            <w:sz w:val="20"/>
            <w:szCs w:val="20"/>
            <w:shd w:val="clear" w:color="auto" w:fill="FFFFFF"/>
          </w:rPr>
          <w:t>10.7537/mars</w:t>
        </w:r>
        <w:r w:rsidRPr="00910709">
          <w:rPr>
            <w:rStyle w:val="Hyperlink"/>
            <w:rFonts w:ascii="Times New Roman" w:hAnsi="Times New Roman" w:cs="Times New Roman" w:hint="eastAsia"/>
            <w:sz w:val="20"/>
            <w:szCs w:val="20"/>
            <w:shd w:val="clear" w:color="auto" w:fill="FFFFFF"/>
          </w:rPr>
          <w:t>r</w:t>
        </w:r>
        <w:r w:rsidRPr="00910709">
          <w:rPr>
            <w:rStyle w:val="Hyperlink"/>
            <w:rFonts w:ascii="Times New Roman" w:hAnsi="Times New Roman" w:cs="Times New Roman"/>
            <w:sz w:val="20"/>
            <w:szCs w:val="20"/>
            <w:shd w:val="clear" w:color="auto" w:fill="FFFFFF"/>
          </w:rPr>
          <w:t>sj</w:t>
        </w:r>
        <w:r w:rsidRPr="00910709">
          <w:rPr>
            <w:rStyle w:val="Hyperlink"/>
            <w:rFonts w:ascii="Times New Roman" w:hAnsi="Times New Roman" w:cs="Times New Roman" w:hint="eastAsia"/>
            <w:sz w:val="20"/>
            <w:szCs w:val="20"/>
            <w:shd w:val="clear" w:color="auto" w:fill="FFFFFF"/>
          </w:rPr>
          <w:t>110219.</w:t>
        </w:r>
        <w:r w:rsidRPr="00910709">
          <w:rPr>
            <w:rStyle w:val="Hyperlink"/>
            <w:rFonts w:ascii="Times New Roman" w:hAnsi="Times New Roman" w:cs="Times New Roman"/>
            <w:sz w:val="20"/>
            <w:szCs w:val="20"/>
            <w:shd w:val="clear" w:color="auto" w:fill="FFFFFF"/>
          </w:rPr>
          <w:t>0</w:t>
        </w:r>
        <w:r w:rsidRPr="00910709">
          <w:rPr>
            <w:rStyle w:val="Hyperlink"/>
            <w:rFonts w:ascii="Times New Roman" w:hAnsi="Times New Roman" w:cs="Times New Roman" w:hint="eastAsia"/>
            <w:sz w:val="20"/>
            <w:szCs w:val="20"/>
            <w:shd w:val="clear" w:color="auto" w:fill="FFFFFF"/>
            <w:lang w:eastAsia="zh-CN"/>
          </w:rPr>
          <w:t>5</w:t>
        </w:r>
      </w:hyperlink>
      <w:r w:rsidRPr="00910709">
        <w:rPr>
          <w:rFonts w:ascii="Times New Roman" w:hAnsi="Times New Roman" w:cs="Times New Roman"/>
          <w:color w:val="000000"/>
          <w:sz w:val="20"/>
          <w:szCs w:val="20"/>
          <w:shd w:val="clear" w:color="auto" w:fill="FFFFFF"/>
        </w:rPr>
        <w:t>.</w:t>
      </w:r>
    </w:p>
    <w:p w:rsidR="007559A5" w:rsidRPr="00910709" w:rsidRDefault="007559A5" w:rsidP="000500D5">
      <w:pPr>
        <w:snapToGrid w:val="0"/>
        <w:spacing w:after="0" w:line="240" w:lineRule="auto"/>
        <w:jc w:val="both"/>
        <w:rPr>
          <w:rFonts w:ascii="Times New Roman" w:hAnsi="Times New Roman" w:cs="Times New Roman"/>
          <w:b/>
          <w:bCs/>
          <w:sz w:val="20"/>
          <w:szCs w:val="20"/>
          <w:lang w:eastAsia="zh-CN"/>
        </w:rPr>
      </w:pPr>
    </w:p>
    <w:p w:rsidR="00CF26F5" w:rsidRPr="00910709" w:rsidRDefault="00951AC1" w:rsidP="000500D5">
      <w:pPr>
        <w:pStyle w:val="Default"/>
        <w:snapToGrid w:val="0"/>
        <w:jc w:val="both"/>
        <w:rPr>
          <w:rFonts w:ascii="Times New Roman" w:hAnsi="Times New Roman" w:cs="Times New Roman"/>
          <w:sz w:val="20"/>
          <w:szCs w:val="20"/>
        </w:rPr>
      </w:pPr>
      <w:r w:rsidRPr="00910709">
        <w:rPr>
          <w:rFonts w:ascii="Times New Roman" w:hAnsi="Times New Roman" w:cs="Times New Roman"/>
          <w:b/>
          <w:bCs/>
          <w:sz w:val="20"/>
          <w:szCs w:val="20"/>
        </w:rPr>
        <w:t xml:space="preserve">Key </w:t>
      </w:r>
      <w:r w:rsidR="00955BF6" w:rsidRPr="00910709">
        <w:rPr>
          <w:rFonts w:ascii="Times New Roman" w:hAnsi="Times New Roman" w:cs="Times New Roman"/>
          <w:b/>
          <w:bCs/>
          <w:sz w:val="20"/>
          <w:szCs w:val="20"/>
        </w:rPr>
        <w:t>words:</w:t>
      </w:r>
      <w:r w:rsidRPr="00910709">
        <w:rPr>
          <w:rFonts w:ascii="Times New Roman" w:eastAsia="Times New Roman+FPEF" w:hAnsi="Times New Roman" w:cs="Times New Roman"/>
          <w:sz w:val="20"/>
          <w:szCs w:val="20"/>
        </w:rPr>
        <w:t xml:space="preserve"> </w:t>
      </w:r>
      <w:r w:rsidR="004A1455" w:rsidRPr="00910709">
        <w:rPr>
          <w:rFonts w:ascii="Times New Roman" w:eastAsia="Times New Roman+FPEF" w:hAnsi="Times New Roman" w:cs="Times New Roman"/>
          <w:sz w:val="20"/>
          <w:szCs w:val="20"/>
        </w:rPr>
        <w:t xml:space="preserve">Arabic </w:t>
      </w:r>
      <w:r w:rsidRPr="00910709">
        <w:rPr>
          <w:rFonts w:ascii="Times New Roman" w:eastAsia="Times New Roman+FPEF" w:hAnsi="Times New Roman" w:cs="Times New Roman"/>
          <w:sz w:val="20"/>
          <w:szCs w:val="20"/>
        </w:rPr>
        <w:t xml:space="preserve">Gum - </w:t>
      </w:r>
      <w:proofErr w:type="spellStart"/>
      <w:r w:rsidRPr="00910709">
        <w:rPr>
          <w:rFonts w:ascii="Times New Roman" w:eastAsia="Times New Roman+FPEF" w:hAnsi="Times New Roman" w:cs="Times New Roman"/>
          <w:sz w:val="20"/>
          <w:szCs w:val="20"/>
        </w:rPr>
        <w:t>Prebiotic</w:t>
      </w:r>
      <w:proofErr w:type="spellEnd"/>
      <w:r w:rsidRPr="00910709">
        <w:rPr>
          <w:rFonts w:ascii="Times New Roman" w:eastAsia="Times New Roman+FPEF" w:hAnsi="Times New Roman" w:cs="Times New Roman"/>
          <w:sz w:val="20"/>
          <w:szCs w:val="20"/>
        </w:rPr>
        <w:t>-</w:t>
      </w:r>
      <w:r w:rsidRPr="00910709">
        <w:rPr>
          <w:rFonts w:ascii="Times New Roman" w:hAnsi="Times New Roman" w:cs="Times New Roman"/>
          <w:sz w:val="20"/>
          <w:szCs w:val="20"/>
        </w:rPr>
        <w:t xml:space="preserve"> pathogenic bacteria- inhibition zone-challenge-in</w:t>
      </w:r>
      <w:r w:rsidR="004A1455" w:rsidRPr="00910709">
        <w:rPr>
          <w:rFonts w:ascii="Times New Roman" w:hAnsi="Times New Roman" w:cs="Times New Roman"/>
          <w:sz w:val="20"/>
          <w:szCs w:val="20"/>
        </w:rPr>
        <w:t>-</w:t>
      </w:r>
      <w:r w:rsidRPr="00910709">
        <w:rPr>
          <w:rFonts w:ascii="Times New Roman" w:hAnsi="Times New Roman" w:cs="Times New Roman"/>
          <w:sz w:val="20"/>
          <w:szCs w:val="20"/>
        </w:rPr>
        <w:t>vitro-in</w:t>
      </w:r>
      <w:r w:rsidR="004A1455" w:rsidRPr="00910709">
        <w:rPr>
          <w:rFonts w:ascii="Times New Roman" w:hAnsi="Times New Roman" w:cs="Times New Roman"/>
          <w:sz w:val="20"/>
          <w:szCs w:val="20"/>
        </w:rPr>
        <w:t>-</w:t>
      </w:r>
      <w:r w:rsidRPr="00910709">
        <w:rPr>
          <w:rFonts w:ascii="Times New Roman" w:hAnsi="Times New Roman" w:cs="Times New Roman"/>
          <w:sz w:val="20"/>
          <w:szCs w:val="20"/>
        </w:rPr>
        <w:t>vivo.</w:t>
      </w:r>
    </w:p>
    <w:p w:rsidR="000500D5" w:rsidRPr="00910709" w:rsidRDefault="007559A5" w:rsidP="000500D5">
      <w:pPr>
        <w:pStyle w:val="Default"/>
        <w:snapToGrid w:val="0"/>
        <w:jc w:val="both"/>
        <w:rPr>
          <w:rFonts w:ascii="Times New Roman" w:hAnsi="Times New Roman" w:cs="Times New Roman"/>
          <w:b/>
          <w:bCs/>
          <w:sz w:val="20"/>
          <w:szCs w:val="20"/>
        </w:rPr>
        <w:sectPr w:rsidR="000500D5" w:rsidRPr="00910709" w:rsidSect="00687B37">
          <w:headerReference w:type="default" r:id="rId11"/>
          <w:footerReference w:type="default" r:id="rId12"/>
          <w:type w:val="continuous"/>
          <w:pgSz w:w="12240" w:h="15840" w:code="1"/>
          <w:pgMar w:top="1440" w:right="1440" w:bottom="1440" w:left="1440" w:header="720" w:footer="720" w:gutter="0"/>
          <w:pgNumType w:start="17"/>
          <w:cols w:space="720"/>
          <w:docGrid w:linePitch="360"/>
        </w:sectPr>
      </w:pPr>
      <w:r w:rsidRPr="00910709">
        <w:rPr>
          <w:rFonts w:ascii="Times New Roman" w:hAnsi="Times New Roman" w:cs="Times New Roman"/>
          <w:b/>
          <w:bCs/>
          <w:sz w:val="20"/>
          <w:szCs w:val="20"/>
        </w:rPr>
        <w:cr/>
      </w:r>
    </w:p>
    <w:p w:rsidR="007559A5" w:rsidRPr="00910709" w:rsidRDefault="00955BF6"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lastRenderedPageBreak/>
        <w:t>1. Introduction</w:t>
      </w:r>
    </w:p>
    <w:p w:rsidR="007559A5" w:rsidRPr="00910709" w:rsidRDefault="007559A5" w:rsidP="000500D5">
      <w:pPr>
        <w:pStyle w:val="NormalWeb"/>
        <w:shd w:val="clear" w:color="auto" w:fill="FEFEFE"/>
        <w:snapToGrid w:val="0"/>
        <w:spacing w:before="0" w:beforeAutospacing="0" w:after="0" w:afterAutospacing="0"/>
        <w:ind w:firstLine="425"/>
        <w:jc w:val="both"/>
        <w:rPr>
          <w:color w:val="0A0A0A"/>
          <w:sz w:val="20"/>
          <w:szCs w:val="20"/>
        </w:rPr>
      </w:pPr>
      <w:r w:rsidRPr="00910709">
        <w:rPr>
          <w:color w:val="0A0A0A"/>
          <w:sz w:val="20"/>
          <w:szCs w:val="20"/>
        </w:rPr>
        <w:t>W</w:t>
      </w:r>
      <w:r w:rsidR="00EA3490" w:rsidRPr="00910709">
        <w:rPr>
          <w:color w:val="0A0A0A"/>
          <w:sz w:val="20"/>
          <w:szCs w:val="20"/>
        </w:rPr>
        <w:t xml:space="preserve">ondering what the ingredient called “gum </w:t>
      </w:r>
      <w:proofErr w:type="spellStart"/>
      <w:r w:rsidR="00EA3490" w:rsidRPr="00910709">
        <w:rPr>
          <w:color w:val="0A0A0A"/>
          <w:sz w:val="20"/>
          <w:szCs w:val="20"/>
        </w:rPr>
        <w:t>arabic</w:t>
      </w:r>
      <w:proofErr w:type="spellEnd"/>
      <w:r w:rsidR="00EA3490" w:rsidRPr="00910709">
        <w:rPr>
          <w:color w:val="0A0A0A"/>
          <w:sz w:val="20"/>
          <w:szCs w:val="20"/>
        </w:rPr>
        <w:t>” that’s found in foods like cake, candies, ice cream and soft drinks</w:t>
      </w:r>
      <w:r w:rsidR="000500D5" w:rsidRPr="00910709">
        <w:rPr>
          <w:color w:val="0A0A0A"/>
          <w:sz w:val="20"/>
          <w:szCs w:val="20"/>
        </w:rPr>
        <w:t xml:space="preserve"> </w:t>
      </w:r>
      <w:r w:rsidR="00EA3490" w:rsidRPr="00910709">
        <w:rPr>
          <w:color w:val="0A0A0A"/>
          <w:sz w:val="20"/>
          <w:szCs w:val="20"/>
        </w:rPr>
        <w:t>really</w:t>
      </w:r>
      <w:r w:rsidR="000500D5" w:rsidRPr="00910709">
        <w:rPr>
          <w:color w:val="0A0A0A"/>
          <w:sz w:val="20"/>
          <w:szCs w:val="20"/>
        </w:rPr>
        <w:t xml:space="preserve"> </w:t>
      </w:r>
      <w:r w:rsidR="00EA3490" w:rsidRPr="00910709">
        <w:rPr>
          <w:color w:val="0A0A0A"/>
          <w:sz w:val="20"/>
          <w:szCs w:val="20"/>
        </w:rPr>
        <w:t>is?</w:t>
      </w:r>
      <w:r w:rsidR="000500D5" w:rsidRPr="00910709">
        <w:rPr>
          <w:color w:val="0A0A0A"/>
          <w:sz w:val="20"/>
          <w:szCs w:val="20"/>
        </w:rPr>
        <w:t xml:space="preserve"> </w:t>
      </w:r>
      <w:r w:rsidR="00EA3490" w:rsidRPr="00910709">
        <w:rPr>
          <w:color w:val="0A0A0A"/>
          <w:sz w:val="20"/>
          <w:szCs w:val="20"/>
        </w:rPr>
        <w:t>Gum</w:t>
      </w:r>
      <w:r w:rsidR="000500D5" w:rsidRPr="00910709">
        <w:rPr>
          <w:color w:val="0A0A0A"/>
          <w:sz w:val="20"/>
          <w:szCs w:val="20"/>
        </w:rPr>
        <w:t xml:space="preserve"> </w:t>
      </w:r>
      <w:proofErr w:type="spellStart"/>
      <w:r w:rsidR="00EA3490" w:rsidRPr="00910709">
        <w:rPr>
          <w:color w:val="0A0A0A"/>
          <w:sz w:val="20"/>
          <w:szCs w:val="20"/>
        </w:rPr>
        <w:t>arabic</w:t>
      </w:r>
      <w:proofErr w:type="spellEnd"/>
      <w:r w:rsidR="000500D5" w:rsidRPr="00910709">
        <w:rPr>
          <w:color w:val="0A0A0A"/>
          <w:sz w:val="20"/>
          <w:szCs w:val="20"/>
        </w:rPr>
        <w:t xml:space="preserve"> </w:t>
      </w:r>
      <w:r w:rsidR="00EA3490" w:rsidRPr="00910709">
        <w:rPr>
          <w:color w:val="0A0A0A"/>
          <w:sz w:val="20"/>
          <w:szCs w:val="20"/>
        </w:rPr>
        <w:t>is</w:t>
      </w:r>
      <w:r w:rsidR="000500D5" w:rsidRPr="00910709">
        <w:rPr>
          <w:color w:val="0A0A0A"/>
          <w:sz w:val="20"/>
          <w:szCs w:val="20"/>
        </w:rPr>
        <w:t xml:space="preserve"> </w:t>
      </w:r>
      <w:r w:rsidR="00EA3490" w:rsidRPr="00910709">
        <w:rPr>
          <w:color w:val="0A0A0A"/>
          <w:sz w:val="20"/>
          <w:szCs w:val="20"/>
        </w:rPr>
        <w:t>a</w:t>
      </w:r>
      <w:r w:rsidR="000500D5" w:rsidRPr="00910709">
        <w:rPr>
          <w:color w:val="0A0A0A"/>
          <w:sz w:val="20"/>
          <w:szCs w:val="20"/>
        </w:rPr>
        <w:t xml:space="preserve"> </w:t>
      </w:r>
      <w:r w:rsidR="00EA3490" w:rsidRPr="00910709">
        <w:rPr>
          <w:color w:val="0A0A0A"/>
          <w:sz w:val="20"/>
          <w:szCs w:val="20"/>
        </w:rPr>
        <w:t>type</w:t>
      </w:r>
      <w:r w:rsidR="000500D5" w:rsidRPr="00910709">
        <w:rPr>
          <w:color w:val="0A0A0A"/>
          <w:sz w:val="20"/>
          <w:szCs w:val="20"/>
        </w:rPr>
        <w:t xml:space="preserve"> </w:t>
      </w:r>
      <w:r w:rsidR="00EA3490" w:rsidRPr="00910709">
        <w:rPr>
          <w:color w:val="0A0A0A"/>
          <w:sz w:val="20"/>
          <w:szCs w:val="20"/>
        </w:rPr>
        <w:t>of</w:t>
      </w:r>
      <w:r w:rsidR="000500D5" w:rsidRPr="00910709">
        <w:rPr>
          <w:color w:val="0A0A0A"/>
          <w:sz w:val="20"/>
          <w:szCs w:val="20"/>
        </w:rPr>
        <w:t xml:space="preserve"> </w:t>
      </w:r>
      <w:r w:rsidR="00EA3490" w:rsidRPr="00910709">
        <w:rPr>
          <w:color w:val="0A0A0A"/>
          <w:sz w:val="20"/>
          <w:szCs w:val="20"/>
        </w:rPr>
        <w:t>plant-derived</w:t>
      </w:r>
      <w:r w:rsidR="000500D5" w:rsidRPr="00910709">
        <w:rPr>
          <w:color w:val="0A0A0A"/>
          <w:sz w:val="20"/>
          <w:szCs w:val="20"/>
        </w:rPr>
        <w:t xml:space="preserve"> </w:t>
      </w:r>
      <w:r w:rsidR="00EA3490" w:rsidRPr="00910709">
        <w:rPr>
          <w:color w:val="0A0A0A"/>
          <w:sz w:val="20"/>
          <w:szCs w:val="20"/>
        </w:rPr>
        <w:t>fiber.</w:t>
      </w:r>
      <w:r w:rsidR="000500D5" w:rsidRPr="00910709">
        <w:rPr>
          <w:color w:val="0A0A0A"/>
          <w:sz w:val="20"/>
          <w:szCs w:val="20"/>
        </w:rPr>
        <w:t xml:space="preserve"> </w:t>
      </w:r>
      <w:r w:rsidR="00EA3490" w:rsidRPr="00910709">
        <w:rPr>
          <w:color w:val="0A0A0A"/>
          <w:sz w:val="20"/>
          <w:szCs w:val="20"/>
        </w:rPr>
        <w:t>You</w:t>
      </w:r>
      <w:r w:rsidR="000500D5" w:rsidRPr="00910709">
        <w:rPr>
          <w:color w:val="0A0A0A"/>
          <w:sz w:val="20"/>
          <w:szCs w:val="20"/>
        </w:rPr>
        <w:t xml:space="preserve"> </w:t>
      </w:r>
      <w:r w:rsidR="00EA3490" w:rsidRPr="00910709">
        <w:rPr>
          <w:color w:val="0A0A0A"/>
          <w:sz w:val="20"/>
          <w:szCs w:val="20"/>
        </w:rPr>
        <w:t>can</w:t>
      </w:r>
      <w:r w:rsidR="000500D5" w:rsidRPr="00910709">
        <w:rPr>
          <w:color w:val="0A0A0A"/>
          <w:sz w:val="20"/>
          <w:szCs w:val="20"/>
        </w:rPr>
        <w:t xml:space="preserve"> </w:t>
      </w:r>
      <w:r w:rsidR="00EA3490" w:rsidRPr="00910709">
        <w:rPr>
          <w:color w:val="0A0A0A"/>
          <w:sz w:val="20"/>
          <w:szCs w:val="20"/>
        </w:rPr>
        <w:t>think</w:t>
      </w:r>
      <w:r w:rsidR="000500D5" w:rsidRPr="00910709">
        <w:rPr>
          <w:color w:val="0A0A0A"/>
          <w:sz w:val="20"/>
          <w:szCs w:val="20"/>
        </w:rPr>
        <w:t xml:space="preserve"> </w:t>
      </w:r>
      <w:r w:rsidR="00EA3490" w:rsidRPr="00910709">
        <w:rPr>
          <w:color w:val="0A0A0A"/>
          <w:sz w:val="20"/>
          <w:szCs w:val="20"/>
        </w:rPr>
        <w:t>of</w:t>
      </w:r>
      <w:r w:rsidR="000500D5" w:rsidRPr="00910709">
        <w:rPr>
          <w:color w:val="0A0A0A"/>
          <w:sz w:val="20"/>
          <w:szCs w:val="20"/>
        </w:rPr>
        <w:t xml:space="preserve"> </w:t>
      </w:r>
      <w:r w:rsidR="00EA3490" w:rsidRPr="00910709">
        <w:rPr>
          <w:color w:val="0A0A0A"/>
          <w:sz w:val="20"/>
          <w:szCs w:val="20"/>
        </w:rPr>
        <w:t>it</w:t>
      </w:r>
      <w:r w:rsidR="000500D5" w:rsidRPr="00910709">
        <w:rPr>
          <w:color w:val="0A0A0A"/>
          <w:sz w:val="20"/>
          <w:szCs w:val="20"/>
        </w:rPr>
        <w:t xml:space="preserve"> </w:t>
      </w:r>
      <w:r w:rsidR="00EA3490" w:rsidRPr="00910709">
        <w:rPr>
          <w:color w:val="0A0A0A"/>
          <w:sz w:val="20"/>
          <w:szCs w:val="20"/>
        </w:rPr>
        <w:t>as</w:t>
      </w:r>
      <w:r w:rsidR="000500D5" w:rsidRPr="00910709">
        <w:rPr>
          <w:color w:val="0A0A0A"/>
          <w:sz w:val="20"/>
          <w:szCs w:val="20"/>
        </w:rPr>
        <w:t xml:space="preserve"> </w:t>
      </w:r>
      <w:r w:rsidR="00EA3490" w:rsidRPr="00910709">
        <w:rPr>
          <w:color w:val="0A0A0A"/>
          <w:sz w:val="20"/>
          <w:szCs w:val="20"/>
        </w:rPr>
        <w:t>an</w:t>
      </w:r>
      <w:r w:rsidR="000500D5" w:rsidRPr="00910709">
        <w:rPr>
          <w:color w:val="0A0A0A"/>
          <w:sz w:val="20"/>
          <w:szCs w:val="20"/>
        </w:rPr>
        <w:t xml:space="preserve"> </w:t>
      </w:r>
      <w:r w:rsidR="00EA3490" w:rsidRPr="00910709">
        <w:rPr>
          <w:color w:val="0A0A0A"/>
          <w:sz w:val="20"/>
          <w:szCs w:val="20"/>
        </w:rPr>
        <w:t>edible</w:t>
      </w:r>
      <w:r w:rsidR="000500D5" w:rsidRPr="00910709">
        <w:rPr>
          <w:color w:val="0A0A0A"/>
          <w:sz w:val="20"/>
          <w:szCs w:val="20"/>
        </w:rPr>
        <w:t xml:space="preserve"> </w:t>
      </w:r>
      <w:r w:rsidR="00EA3490" w:rsidRPr="00910709">
        <w:rPr>
          <w:color w:val="0A0A0A"/>
          <w:sz w:val="20"/>
          <w:szCs w:val="20"/>
        </w:rPr>
        <w:t>“glue,”</w:t>
      </w:r>
      <w:r w:rsidR="000500D5" w:rsidRPr="00910709">
        <w:rPr>
          <w:color w:val="0A0A0A"/>
          <w:sz w:val="20"/>
          <w:szCs w:val="20"/>
        </w:rPr>
        <w:t xml:space="preserve"> </w:t>
      </w:r>
      <w:r w:rsidR="00EA3490" w:rsidRPr="00910709">
        <w:rPr>
          <w:color w:val="0A0A0A"/>
          <w:sz w:val="20"/>
          <w:szCs w:val="20"/>
        </w:rPr>
        <w:t>natural</w:t>
      </w:r>
      <w:r w:rsidR="000500D5" w:rsidRPr="00910709">
        <w:rPr>
          <w:color w:val="0A0A0A"/>
          <w:sz w:val="20"/>
          <w:szCs w:val="20"/>
        </w:rPr>
        <w:t xml:space="preserve"> </w:t>
      </w:r>
      <w:r w:rsidR="00EA3490" w:rsidRPr="00910709">
        <w:rPr>
          <w:color w:val="0A0A0A"/>
          <w:sz w:val="20"/>
          <w:szCs w:val="20"/>
        </w:rPr>
        <w:t>thickening</w:t>
      </w:r>
      <w:r w:rsidR="000500D5" w:rsidRPr="00910709">
        <w:rPr>
          <w:color w:val="0A0A0A"/>
          <w:sz w:val="20"/>
          <w:szCs w:val="20"/>
        </w:rPr>
        <w:t xml:space="preserve"> </w:t>
      </w:r>
      <w:r w:rsidR="00EA3490" w:rsidRPr="00910709">
        <w:rPr>
          <w:color w:val="0A0A0A"/>
          <w:sz w:val="20"/>
          <w:szCs w:val="20"/>
        </w:rPr>
        <w:t>agent</w:t>
      </w:r>
      <w:r w:rsidR="000500D5" w:rsidRPr="00910709">
        <w:rPr>
          <w:color w:val="0A0A0A"/>
          <w:sz w:val="20"/>
          <w:szCs w:val="20"/>
        </w:rPr>
        <w:t xml:space="preserve"> </w:t>
      </w:r>
      <w:r w:rsidR="00EA3490" w:rsidRPr="00910709">
        <w:rPr>
          <w:color w:val="0A0A0A"/>
          <w:sz w:val="20"/>
          <w:szCs w:val="20"/>
        </w:rPr>
        <w:t>and</w:t>
      </w:r>
      <w:r w:rsidR="000500D5" w:rsidRPr="00910709">
        <w:rPr>
          <w:color w:val="0A0A0A"/>
          <w:sz w:val="20"/>
          <w:szCs w:val="20"/>
        </w:rPr>
        <w:t xml:space="preserve"> </w:t>
      </w:r>
      <w:r w:rsidR="00EA3490" w:rsidRPr="00910709">
        <w:rPr>
          <w:color w:val="0A0A0A"/>
          <w:sz w:val="20"/>
          <w:szCs w:val="20"/>
        </w:rPr>
        <w:t>binder</w:t>
      </w:r>
      <w:r w:rsidR="000500D5" w:rsidRPr="00910709">
        <w:rPr>
          <w:color w:val="0A0A0A"/>
          <w:sz w:val="20"/>
          <w:szCs w:val="20"/>
        </w:rPr>
        <w:t xml:space="preserve"> </w:t>
      </w:r>
      <w:r w:rsidR="00EA3490" w:rsidRPr="00910709">
        <w:rPr>
          <w:color w:val="0A0A0A"/>
          <w:sz w:val="20"/>
          <w:szCs w:val="20"/>
        </w:rPr>
        <w:t>that</w:t>
      </w:r>
      <w:r w:rsidR="000500D5" w:rsidRPr="00910709">
        <w:rPr>
          <w:color w:val="0A0A0A"/>
          <w:sz w:val="20"/>
          <w:szCs w:val="20"/>
        </w:rPr>
        <w:t xml:space="preserve"> </w:t>
      </w:r>
      <w:r w:rsidR="00EA3490" w:rsidRPr="00910709">
        <w:rPr>
          <w:color w:val="0A0A0A"/>
          <w:sz w:val="20"/>
          <w:szCs w:val="20"/>
        </w:rPr>
        <w:t>helps</w:t>
      </w:r>
      <w:r w:rsidR="000500D5" w:rsidRPr="00910709">
        <w:rPr>
          <w:color w:val="0A0A0A"/>
          <w:sz w:val="20"/>
          <w:szCs w:val="20"/>
        </w:rPr>
        <w:t xml:space="preserve"> </w:t>
      </w:r>
      <w:r w:rsidR="00EA3490" w:rsidRPr="00910709">
        <w:rPr>
          <w:color w:val="0A0A0A"/>
          <w:sz w:val="20"/>
          <w:szCs w:val="20"/>
        </w:rPr>
        <w:t>hold</w:t>
      </w:r>
      <w:r w:rsidR="000500D5" w:rsidRPr="00910709">
        <w:rPr>
          <w:color w:val="0A0A0A"/>
          <w:sz w:val="20"/>
          <w:szCs w:val="20"/>
        </w:rPr>
        <w:t xml:space="preserve"> </w:t>
      </w:r>
      <w:r w:rsidR="00EA3490" w:rsidRPr="00910709">
        <w:rPr>
          <w:color w:val="0A0A0A"/>
          <w:sz w:val="20"/>
          <w:szCs w:val="20"/>
        </w:rPr>
        <w:t>ingredients</w:t>
      </w:r>
      <w:r w:rsidR="000500D5" w:rsidRPr="00910709">
        <w:rPr>
          <w:color w:val="0A0A0A"/>
          <w:sz w:val="20"/>
          <w:szCs w:val="20"/>
        </w:rPr>
        <w:t xml:space="preserve"> </w:t>
      </w:r>
      <w:r w:rsidR="00EA3490" w:rsidRPr="00910709">
        <w:rPr>
          <w:color w:val="0A0A0A"/>
          <w:sz w:val="20"/>
          <w:szCs w:val="20"/>
        </w:rPr>
        <w:t>together.</w:t>
      </w:r>
    </w:p>
    <w:p w:rsidR="007559A5" w:rsidRPr="00910709" w:rsidRDefault="007559A5" w:rsidP="000500D5">
      <w:pPr>
        <w:pStyle w:val="NormalWeb"/>
        <w:shd w:val="clear" w:color="auto" w:fill="FEFEFE"/>
        <w:snapToGrid w:val="0"/>
        <w:spacing w:before="0" w:beforeAutospacing="0" w:after="0" w:afterAutospacing="0"/>
        <w:ind w:firstLine="425"/>
        <w:jc w:val="both"/>
        <w:rPr>
          <w:color w:val="0A0A0A"/>
          <w:sz w:val="20"/>
          <w:szCs w:val="20"/>
        </w:rPr>
      </w:pPr>
      <w:r w:rsidRPr="00910709">
        <w:rPr>
          <w:color w:val="0A0A0A"/>
          <w:sz w:val="20"/>
          <w:szCs w:val="20"/>
        </w:rPr>
        <w:t>G</w:t>
      </w:r>
      <w:r w:rsidR="00EA3490" w:rsidRPr="00910709">
        <w:rPr>
          <w:color w:val="0A0A0A"/>
          <w:sz w:val="20"/>
          <w:szCs w:val="20"/>
        </w:rPr>
        <w:t>um</w:t>
      </w:r>
      <w:r w:rsidR="000500D5" w:rsidRPr="00910709">
        <w:rPr>
          <w:color w:val="0A0A0A"/>
          <w:sz w:val="20"/>
          <w:szCs w:val="20"/>
        </w:rPr>
        <w:t xml:space="preserve"> </w:t>
      </w:r>
      <w:proofErr w:type="spellStart"/>
      <w:r w:rsidR="00EA3490" w:rsidRPr="00910709">
        <w:rPr>
          <w:color w:val="0A0A0A"/>
          <w:sz w:val="20"/>
          <w:szCs w:val="20"/>
        </w:rPr>
        <w:t>arabic’s</w:t>
      </w:r>
      <w:proofErr w:type="spellEnd"/>
      <w:r w:rsidR="000500D5" w:rsidRPr="00910709">
        <w:rPr>
          <w:color w:val="0A0A0A"/>
          <w:sz w:val="20"/>
          <w:szCs w:val="20"/>
        </w:rPr>
        <w:t xml:space="preserve"> </w:t>
      </w:r>
      <w:r w:rsidR="00EA3490" w:rsidRPr="00910709">
        <w:rPr>
          <w:color w:val="0A0A0A"/>
          <w:sz w:val="20"/>
          <w:szCs w:val="20"/>
        </w:rPr>
        <w:t>structure</w:t>
      </w:r>
      <w:r w:rsidR="000500D5" w:rsidRPr="00910709">
        <w:rPr>
          <w:color w:val="0A0A0A"/>
          <w:sz w:val="20"/>
          <w:szCs w:val="20"/>
        </w:rPr>
        <w:t xml:space="preserve"> </w:t>
      </w:r>
      <w:r w:rsidR="00EA3490" w:rsidRPr="00910709">
        <w:rPr>
          <w:color w:val="0A0A0A"/>
          <w:sz w:val="20"/>
          <w:szCs w:val="20"/>
        </w:rPr>
        <w:t>allows</w:t>
      </w:r>
      <w:r w:rsidR="000500D5" w:rsidRPr="00910709">
        <w:rPr>
          <w:color w:val="0A0A0A"/>
          <w:sz w:val="20"/>
          <w:szCs w:val="20"/>
        </w:rPr>
        <w:t xml:space="preserve"> </w:t>
      </w:r>
      <w:r w:rsidR="00EA3490" w:rsidRPr="00910709">
        <w:rPr>
          <w:color w:val="0A0A0A"/>
          <w:sz w:val="20"/>
          <w:szCs w:val="20"/>
        </w:rPr>
        <w:t>it</w:t>
      </w:r>
      <w:r w:rsidR="000500D5" w:rsidRPr="00910709">
        <w:rPr>
          <w:color w:val="0A0A0A"/>
          <w:sz w:val="20"/>
          <w:szCs w:val="20"/>
        </w:rPr>
        <w:t xml:space="preserve"> </w:t>
      </w:r>
      <w:r w:rsidR="00EA3490" w:rsidRPr="00910709">
        <w:rPr>
          <w:color w:val="0A0A0A"/>
          <w:sz w:val="20"/>
          <w:szCs w:val="20"/>
        </w:rPr>
        <w:t>to</w:t>
      </w:r>
      <w:r w:rsidR="000500D5" w:rsidRPr="00910709">
        <w:rPr>
          <w:color w:val="0A0A0A"/>
          <w:sz w:val="20"/>
          <w:szCs w:val="20"/>
        </w:rPr>
        <w:t xml:space="preserve"> </w:t>
      </w:r>
      <w:r w:rsidR="00EA3490" w:rsidRPr="00910709">
        <w:rPr>
          <w:color w:val="0A0A0A"/>
          <w:sz w:val="20"/>
          <w:szCs w:val="20"/>
        </w:rPr>
        <w:t>dissolve</w:t>
      </w:r>
      <w:r w:rsidR="000500D5" w:rsidRPr="00910709">
        <w:rPr>
          <w:color w:val="0A0A0A"/>
          <w:sz w:val="20"/>
          <w:szCs w:val="20"/>
        </w:rPr>
        <w:t xml:space="preserve"> </w:t>
      </w:r>
      <w:r w:rsidR="00EA3490" w:rsidRPr="00910709">
        <w:rPr>
          <w:color w:val="0A0A0A"/>
          <w:sz w:val="20"/>
          <w:szCs w:val="20"/>
        </w:rPr>
        <w:t>in</w:t>
      </w:r>
      <w:r w:rsidR="000500D5" w:rsidRPr="00910709">
        <w:rPr>
          <w:color w:val="0A0A0A"/>
          <w:sz w:val="20"/>
          <w:szCs w:val="20"/>
        </w:rPr>
        <w:t xml:space="preserve"> </w:t>
      </w:r>
      <w:r w:rsidR="00EA3490" w:rsidRPr="00910709">
        <w:rPr>
          <w:color w:val="0A0A0A"/>
          <w:sz w:val="20"/>
          <w:szCs w:val="20"/>
        </w:rPr>
        <w:t>cold</w:t>
      </w:r>
      <w:r w:rsidR="000500D5" w:rsidRPr="00910709">
        <w:rPr>
          <w:color w:val="0A0A0A"/>
          <w:sz w:val="20"/>
          <w:szCs w:val="20"/>
        </w:rPr>
        <w:t xml:space="preserve"> </w:t>
      </w:r>
      <w:r w:rsidR="00EA3490" w:rsidRPr="00910709">
        <w:rPr>
          <w:color w:val="0A0A0A"/>
          <w:sz w:val="20"/>
          <w:szCs w:val="20"/>
        </w:rPr>
        <w:t>or</w:t>
      </w:r>
      <w:r w:rsidR="000500D5" w:rsidRPr="00910709">
        <w:rPr>
          <w:color w:val="0A0A0A"/>
          <w:sz w:val="20"/>
          <w:szCs w:val="20"/>
        </w:rPr>
        <w:t xml:space="preserve"> </w:t>
      </w:r>
      <w:r w:rsidR="00EA3490" w:rsidRPr="00910709">
        <w:rPr>
          <w:color w:val="0A0A0A"/>
          <w:sz w:val="20"/>
          <w:szCs w:val="20"/>
        </w:rPr>
        <w:t>warm</w:t>
      </w:r>
      <w:r w:rsidR="000500D5" w:rsidRPr="00910709">
        <w:rPr>
          <w:color w:val="0A0A0A"/>
          <w:sz w:val="20"/>
          <w:szCs w:val="20"/>
        </w:rPr>
        <w:t xml:space="preserve"> </w:t>
      </w:r>
      <w:r w:rsidR="00EA3490" w:rsidRPr="00910709">
        <w:rPr>
          <w:color w:val="0A0A0A"/>
          <w:sz w:val="20"/>
          <w:szCs w:val="20"/>
        </w:rPr>
        <w:t>water</w:t>
      </w:r>
      <w:r w:rsidR="000500D5" w:rsidRPr="00910709">
        <w:rPr>
          <w:color w:val="0A0A0A"/>
          <w:sz w:val="20"/>
          <w:szCs w:val="20"/>
        </w:rPr>
        <w:t xml:space="preserve"> </w:t>
      </w:r>
      <w:r w:rsidR="00EA3490" w:rsidRPr="00910709">
        <w:rPr>
          <w:color w:val="0A0A0A"/>
          <w:sz w:val="20"/>
          <w:szCs w:val="20"/>
        </w:rPr>
        <w:t>(meaning</w:t>
      </w:r>
      <w:r w:rsidR="000500D5" w:rsidRPr="00910709">
        <w:rPr>
          <w:color w:val="0A0A0A"/>
          <w:sz w:val="20"/>
          <w:szCs w:val="20"/>
        </w:rPr>
        <w:t xml:space="preserve"> </w:t>
      </w:r>
      <w:r w:rsidR="00EA3490" w:rsidRPr="00910709">
        <w:rPr>
          <w:color w:val="0A0A0A"/>
          <w:sz w:val="20"/>
          <w:szCs w:val="20"/>
        </w:rPr>
        <w:t>it’s</w:t>
      </w:r>
      <w:r w:rsidR="000500D5" w:rsidRPr="00910709">
        <w:rPr>
          <w:color w:val="0A0A0A"/>
          <w:sz w:val="20"/>
          <w:szCs w:val="20"/>
        </w:rPr>
        <w:t xml:space="preserve"> </w:t>
      </w:r>
      <w:r w:rsidR="00EA3490" w:rsidRPr="00910709">
        <w:rPr>
          <w:color w:val="0A0A0A"/>
          <w:sz w:val="20"/>
          <w:szCs w:val="20"/>
        </w:rPr>
        <w:t>“water-soluble”),</w:t>
      </w:r>
      <w:r w:rsidR="000500D5" w:rsidRPr="00910709">
        <w:rPr>
          <w:color w:val="0A0A0A"/>
          <w:sz w:val="20"/>
          <w:szCs w:val="20"/>
        </w:rPr>
        <w:t xml:space="preserve"> </w:t>
      </w:r>
      <w:r w:rsidR="00EA3490" w:rsidRPr="00910709">
        <w:rPr>
          <w:color w:val="0A0A0A"/>
          <w:sz w:val="20"/>
          <w:szCs w:val="20"/>
        </w:rPr>
        <w:t>making</w:t>
      </w:r>
      <w:r w:rsidR="000500D5" w:rsidRPr="00910709">
        <w:rPr>
          <w:color w:val="0A0A0A"/>
          <w:sz w:val="20"/>
          <w:szCs w:val="20"/>
        </w:rPr>
        <w:t xml:space="preserve"> </w:t>
      </w:r>
      <w:r w:rsidR="00EA3490" w:rsidRPr="00910709">
        <w:rPr>
          <w:color w:val="0A0A0A"/>
          <w:sz w:val="20"/>
          <w:szCs w:val="20"/>
        </w:rPr>
        <w:t>it</w:t>
      </w:r>
      <w:r w:rsidR="000500D5" w:rsidRPr="00910709">
        <w:rPr>
          <w:color w:val="0A0A0A"/>
          <w:sz w:val="20"/>
          <w:szCs w:val="20"/>
        </w:rPr>
        <w:t xml:space="preserve"> </w:t>
      </w:r>
      <w:r w:rsidR="00EA3490" w:rsidRPr="00910709">
        <w:rPr>
          <w:color w:val="0A0A0A"/>
          <w:sz w:val="20"/>
          <w:szCs w:val="20"/>
        </w:rPr>
        <w:t>easy</w:t>
      </w:r>
      <w:r w:rsidR="000500D5" w:rsidRPr="00910709">
        <w:rPr>
          <w:color w:val="0A0A0A"/>
          <w:sz w:val="20"/>
          <w:szCs w:val="20"/>
        </w:rPr>
        <w:t xml:space="preserve"> </w:t>
      </w:r>
      <w:r w:rsidR="00EA3490" w:rsidRPr="00910709">
        <w:rPr>
          <w:color w:val="0A0A0A"/>
          <w:sz w:val="20"/>
          <w:szCs w:val="20"/>
        </w:rPr>
        <w:t>to</w:t>
      </w:r>
      <w:r w:rsidR="000500D5" w:rsidRPr="00910709">
        <w:rPr>
          <w:color w:val="0A0A0A"/>
          <w:sz w:val="20"/>
          <w:szCs w:val="20"/>
        </w:rPr>
        <w:t xml:space="preserve"> </w:t>
      </w:r>
      <w:r w:rsidR="00EA3490" w:rsidRPr="00910709">
        <w:rPr>
          <w:color w:val="0A0A0A"/>
          <w:sz w:val="20"/>
          <w:szCs w:val="20"/>
        </w:rPr>
        <w:t>use</w:t>
      </w:r>
      <w:r w:rsidR="000500D5" w:rsidRPr="00910709">
        <w:rPr>
          <w:color w:val="0A0A0A"/>
          <w:sz w:val="20"/>
          <w:szCs w:val="20"/>
        </w:rPr>
        <w:t xml:space="preserve"> </w:t>
      </w:r>
      <w:r w:rsidR="00EA3490" w:rsidRPr="00910709">
        <w:rPr>
          <w:color w:val="0A0A0A"/>
          <w:sz w:val="20"/>
          <w:szCs w:val="20"/>
        </w:rPr>
        <w:t>in</w:t>
      </w:r>
      <w:r w:rsidR="000500D5" w:rsidRPr="00910709">
        <w:rPr>
          <w:color w:val="0A0A0A"/>
          <w:sz w:val="20"/>
          <w:szCs w:val="20"/>
        </w:rPr>
        <w:t xml:space="preserve"> </w:t>
      </w:r>
      <w:r w:rsidR="00EA3490" w:rsidRPr="00910709">
        <w:rPr>
          <w:color w:val="0A0A0A"/>
          <w:sz w:val="20"/>
          <w:szCs w:val="20"/>
        </w:rPr>
        <w:t>a</w:t>
      </w:r>
      <w:r w:rsidR="000500D5" w:rsidRPr="00910709">
        <w:rPr>
          <w:color w:val="0A0A0A"/>
          <w:sz w:val="20"/>
          <w:szCs w:val="20"/>
        </w:rPr>
        <w:t xml:space="preserve"> </w:t>
      </w:r>
      <w:r w:rsidR="00EA3490" w:rsidRPr="00910709">
        <w:rPr>
          <w:color w:val="0A0A0A"/>
          <w:sz w:val="20"/>
          <w:szCs w:val="20"/>
        </w:rPr>
        <w:t>variety</w:t>
      </w:r>
      <w:r w:rsidR="000500D5" w:rsidRPr="00910709">
        <w:rPr>
          <w:color w:val="0A0A0A"/>
          <w:sz w:val="20"/>
          <w:szCs w:val="20"/>
        </w:rPr>
        <w:t xml:space="preserve"> </w:t>
      </w:r>
      <w:r w:rsidR="00EA3490" w:rsidRPr="00910709">
        <w:rPr>
          <w:color w:val="0A0A0A"/>
          <w:sz w:val="20"/>
          <w:szCs w:val="20"/>
        </w:rPr>
        <w:t>of</w:t>
      </w:r>
      <w:r w:rsidR="000500D5" w:rsidRPr="00910709">
        <w:rPr>
          <w:color w:val="0A0A0A"/>
          <w:sz w:val="20"/>
          <w:szCs w:val="20"/>
        </w:rPr>
        <w:t xml:space="preserve"> </w:t>
      </w:r>
      <w:r w:rsidR="00EA3490" w:rsidRPr="00910709">
        <w:rPr>
          <w:color w:val="0A0A0A"/>
          <w:sz w:val="20"/>
          <w:szCs w:val="20"/>
        </w:rPr>
        <w:t>ways.</w:t>
      </w:r>
      <w:r w:rsidR="000500D5" w:rsidRPr="00910709">
        <w:rPr>
          <w:color w:val="0A0A0A"/>
          <w:sz w:val="20"/>
          <w:szCs w:val="20"/>
        </w:rPr>
        <w:t xml:space="preserve"> </w:t>
      </w:r>
      <w:r w:rsidR="00EA3490" w:rsidRPr="00910709">
        <w:rPr>
          <w:color w:val="0A0A0A"/>
          <w:sz w:val="20"/>
          <w:szCs w:val="20"/>
        </w:rPr>
        <w:t>Because</w:t>
      </w:r>
      <w:r w:rsidR="000500D5" w:rsidRPr="00910709">
        <w:rPr>
          <w:color w:val="0A0A0A"/>
          <w:sz w:val="20"/>
          <w:szCs w:val="20"/>
        </w:rPr>
        <w:t xml:space="preserve"> </w:t>
      </w:r>
      <w:r w:rsidR="00EA3490" w:rsidRPr="00910709">
        <w:rPr>
          <w:color w:val="0A0A0A"/>
          <w:sz w:val="20"/>
          <w:szCs w:val="20"/>
        </w:rPr>
        <w:t>it</w:t>
      </w:r>
      <w:r w:rsidR="000500D5" w:rsidRPr="00910709">
        <w:rPr>
          <w:color w:val="0A0A0A"/>
          <w:sz w:val="20"/>
          <w:szCs w:val="20"/>
        </w:rPr>
        <w:t xml:space="preserve"> </w:t>
      </w:r>
      <w:r w:rsidR="00EA3490" w:rsidRPr="00910709">
        <w:rPr>
          <w:color w:val="0A0A0A"/>
          <w:sz w:val="20"/>
          <w:szCs w:val="20"/>
        </w:rPr>
        <w:t>is</w:t>
      </w:r>
      <w:r w:rsidR="000500D5" w:rsidRPr="00910709">
        <w:rPr>
          <w:color w:val="0A0A0A"/>
          <w:sz w:val="20"/>
          <w:szCs w:val="20"/>
        </w:rPr>
        <w:t xml:space="preserve"> </w:t>
      </w:r>
      <w:r w:rsidR="00EA3490" w:rsidRPr="00910709">
        <w:rPr>
          <w:color w:val="0A0A0A"/>
          <w:sz w:val="20"/>
          <w:szCs w:val="20"/>
        </w:rPr>
        <w:t>a</w:t>
      </w:r>
      <w:r w:rsidR="000500D5" w:rsidRPr="00910709">
        <w:rPr>
          <w:color w:val="0A0A0A"/>
          <w:sz w:val="20"/>
          <w:szCs w:val="20"/>
        </w:rPr>
        <w:t xml:space="preserve"> </w:t>
      </w:r>
      <w:r w:rsidR="00EA3490" w:rsidRPr="00910709">
        <w:rPr>
          <w:color w:val="0A0A0A"/>
          <w:sz w:val="20"/>
          <w:szCs w:val="20"/>
        </w:rPr>
        <w:t>natural,</w:t>
      </w:r>
      <w:r w:rsidR="000500D5" w:rsidRPr="00910709">
        <w:rPr>
          <w:color w:val="0A0A0A"/>
          <w:sz w:val="20"/>
          <w:szCs w:val="20"/>
        </w:rPr>
        <w:t xml:space="preserve"> </w:t>
      </w:r>
      <w:r w:rsidR="00EA3490" w:rsidRPr="00910709">
        <w:rPr>
          <w:color w:val="0A0A0A"/>
          <w:sz w:val="20"/>
          <w:szCs w:val="20"/>
        </w:rPr>
        <w:t>plant-derived</w:t>
      </w:r>
      <w:r w:rsidR="000500D5" w:rsidRPr="00910709">
        <w:rPr>
          <w:color w:val="0A0A0A"/>
          <w:sz w:val="20"/>
          <w:szCs w:val="20"/>
        </w:rPr>
        <w:t xml:space="preserve"> </w:t>
      </w:r>
      <w:r w:rsidR="00EA3490" w:rsidRPr="00910709">
        <w:rPr>
          <w:color w:val="0A0A0A"/>
          <w:sz w:val="20"/>
          <w:szCs w:val="20"/>
        </w:rPr>
        <w:t>product,</w:t>
      </w:r>
      <w:r w:rsidR="000500D5" w:rsidRPr="00910709">
        <w:rPr>
          <w:color w:val="0A0A0A"/>
          <w:sz w:val="20"/>
          <w:szCs w:val="20"/>
        </w:rPr>
        <w:t xml:space="preserve"> </w:t>
      </w:r>
      <w:r w:rsidR="00EA3490" w:rsidRPr="00910709">
        <w:rPr>
          <w:color w:val="0A0A0A"/>
          <w:sz w:val="20"/>
          <w:szCs w:val="20"/>
        </w:rPr>
        <w:t>it’s</w:t>
      </w:r>
      <w:r w:rsidR="000500D5" w:rsidRPr="00910709">
        <w:rPr>
          <w:color w:val="0A0A0A"/>
          <w:sz w:val="20"/>
          <w:szCs w:val="20"/>
        </w:rPr>
        <w:t xml:space="preserve"> </w:t>
      </w:r>
      <w:r w:rsidR="00EA3490" w:rsidRPr="00910709">
        <w:rPr>
          <w:color w:val="0A0A0A"/>
          <w:sz w:val="20"/>
          <w:szCs w:val="20"/>
        </w:rPr>
        <w:t>suitable</w:t>
      </w:r>
      <w:r w:rsidR="000500D5" w:rsidRPr="00910709">
        <w:rPr>
          <w:color w:val="0A0A0A"/>
          <w:sz w:val="20"/>
          <w:szCs w:val="20"/>
        </w:rPr>
        <w:t xml:space="preserve"> </w:t>
      </w:r>
      <w:r w:rsidR="00EA3490" w:rsidRPr="00910709">
        <w:rPr>
          <w:color w:val="0A0A0A"/>
          <w:sz w:val="20"/>
          <w:szCs w:val="20"/>
        </w:rPr>
        <w:t>for</w:t>
      </w:r>
      <w:r w:rsidR="000500D5" w:rsidRPr="00910709">
        <w:rPr>
          <w:color w:val="0A0A0A"/>
          <w:sz w:val="20"/>
          <w:szCs w:val="20"/>
        </w:rPr>
        <w:t xml:space="preserve"> </w:t>
      </w:r>
      <w:hyperlink r:id="rId13" w:tgtFrame="_blank" w:history="1">
        <w:r w:rsidR="00EA3490" w:rsidRPr="00910709">
          <w:rPr>
            <w:rStyle w:val="Strong"/>
            <w:b w:val="0"/>
            <w:bCs w:val="0"/>
            <w:sz w:val="20"/>
            <w:szCs w:val="20"/>
          </w:rPr>
          <w:t>vegans/vegetarians</w:t>
        </w:r>
      </w:hyperlink>
      <w:r w:rsidR="000500D5" w:rsidRPr="00910709">
        <w:rPr>
          <w:color w:val="0A0A0A"/>
          <w:sz w:val="20"/>
          <w:szCs w:val="20"/>
        </w:rPr>
        <w:t xml:space="preserve"> </w:t>
      </w:r>
      <w:r w:rsidR="00EA3490" w:rsidRPr="00910709">
        <w:rPr>
          <w:color w:val="0A0A0A"/>
          <w:sz w:val="20"/>
          <w:szCs w:val="20"/>
        </w:rPr>
        <w:t>(unlike</w:t>
      </w:r>
      <w:r w:rsidR="000500D5" w:rsidRPr="00910709">
        <w:rPr>
          <w:color w:val="0A0A0A"/>
          <w:sz w:val="20"/>
          <w:szCs w:val="20"/>
        </w:rPr>
        <w:t xml:space="preserve"> </w:t>
      </w:r>
      <w:r w:rsidR="00EA3490" w:rsidRPr="00910709">
        <w:rPr>
          <w:color w:val="0A0A0A"/>
          <w:sz w:val="20"/>
          <w:szCs w:val="20"/>
        </w:rPr>
        <w:t>other</w:t>
      </w:r>
      <w:r w:rsidR="000500D5" w:rsidRPr="00910709">
        <w:rPr>
          <w:color w:val="0A0A0A"/>
          <w:sz w:val="20"/>
          <w:szCs w:val="20"/>
        </w:rPr>
        <w:t xml:space="preserve"> </w:t>
      </w:r>
      <w:r w:rsidR="00EA3490" w:rsidRPr="00910709">
        <w:rPr>
          <w:color w:val="0A0A0A"/>
          <w:sz w:val="20"/>
          <w:szCs w:val="20"/>
        </w:rPr>
        <w:t>products</w:t>
      </w:r>
      <w:r w:rsidR="000500D5" w:rsidRPr="00910709">
        <w:rPr>
          <w:color w:val="0A0A0A"/>
          <w:sz w:val="20"/>
          <w:szCs w:val="20"/>
        </w:rPr>
        <w:t xml:space="preserve"> </w:t>
      </w:r>
      <w:r w:rsidR="00EA3490" w:rsidRPr="00910709">
        <w:rPr>
          <w:color w:val="0A0A0A"/>
          <w:sz w:val="20"/>
          <w:szCs w:val="20"/>
        </w:rPr>
        <w:t>with</w:t>
      </w:r>
      <w:r w:rsidR="000500D5" w:rsidRPr="00910709">
        <w:rPr>
          <w:color w:val="0A0A0A"/>
          <w:sz w:val="20"/>
          <w:szCs w:val="20"/>
        </w:rPr>
        <w:t xml:space="preserve"> </w:t>
      </w:r>
      <w:r w:rsidR="00EA3490" w:rsidRPr="00910709">
        <w:rPr>
          <w:color w:val="0A0A0A"/>
          <w:sz w:val="20"/>
          <w:szCs w:val="20"/>
        </w:rPr>
        <w:t>similar</w:t>
      </w:r>
      <w:r w:rsidR="000500D5" w:rsidRPr="00910709">
        <w:rPr>
          <w:color w:val="0A0A0A"/>
          <w:sz w:val="20"/>
          <w:szCs w:val="20"/>
        </w:rPr>
        <w:t xml:space="preserve"> </w:t>
      </w:r>
      <w:r w:rsidR="00EA3490" w:rsidRPr="00910709">
        <w:rPr>
          <w:color w:val="0A0A0A"/>
          <w:sz w:val="20"/>
          <w:szCs w:val="20"/>
        </w:rPr>
        <w:t>qualities,</w:t>
      </w:r>
      <w:r w:rsidR="000500D5" w:rsidRPr="00910709">
        <w:rPr>
          <w:color w:val="0A0A0A"/>
          <w:sz w:val="20"/>
          <w:szCs w:val="20"/>
        </w:rPr>
        <w:t xml:space="preserve"> </w:t>
      </w:r>
      <w:r w:rsidR="00EA3490" w:rsidRPr="00910709">
        <w:rPr>
          <w:color w:val="0A0A0A"/>
          <w:sz w:val="20"/>
          <w:szCs w:val="20"/>
        </w:rPr>
        <w:t>such</w:t>
      </w:r>
      <w:r w:rsidR="000500D5" w:rsidRPr="00910709">
        <w:rPr>
          <w:color w:val="0A0A0A"/>
          <w:sz w:val="20"/>
          <w:szCs w:val="20"/>
        </w:rPr>
        <w:t xml:space="preserve"> </w:t>
      </w:r>
      <w:r w:rsidR="00EA3490" w:rsidRPr="00910709">
        <w:rPr>
          <w:color w:val="0A0A0A"/>
          <w:sz w:val="20"/>
          <w:szCs w:val="20"/>
        </w:rPr>
        <w:t>as</w:t>
      </w:r>
      <w:r w:rsidR="000500D5" w:rsidRPr="00910709">
        <w:rPr>
          <w:color w:val="0A0A0A"/>
          <w:sz w:val="20"/>
          <w:szCs w:val="20"/>
        </w:rPr>
        <w:t xml:space="preserve"> </w:t>
      </w:r>
      <w:r w:rsidR="00EA3490" w:rsidRPr="00910709">
        <w:rPr>
          <w:color w:val="0A0A0A"/>
          <w:sz w:val="20"/>
          <w:szCs w:val="20"/>
        </w:rPr>
        <w:t>gelatin).</w:t>
      </w:r>
      <w:r w:rsidR="000500D5" w:rsidRPr="00910709">
        <w:rPr>
          <w:color w:val="0A0A0A"/>
          <w:sz w:val="20"/>
          <w:szCs w:val="20"/>
        </w:rPr>
        <w:t xml:space="preserve"> </w:t>
      </w:r>
      <w:r w:rsidR="00EA3490" w:rsidRPr="00910709">
        <w:rPr>
          <w:color w:val="0A0A0A"/>
          <w:sz w:val="20"/>
          <w:szCs w:val="20"/>
        </w:rPr>
        <w:t>It</w:t>
      </w:r>
      <w:r w:rsidR="000500D5" w:rsidRPr="00910709">
        <w:rPr>
          <w:color w:val="0A0A0A"/>
          <w:sz w:val="20"/>
          <w:szCs w:val="20"/>
        </w:rPr>
        <w:t xml:space="preserve"> </w:t>
      </w:r>
      <w:r w:rsidR="00EA3490" w:rsidRPr="00910709">
        <w:rPr>
          <w:color w:val="0A0A0A"/>
          <w:sz w:val="20"/>
          <w:szCs w:val="20"/>
        </w:rPr>
        <w:t>is</w:t>
      </w:r>
      <w:r w:rsidR="000500D5" w:rsidRPr="00910709">
        <w:rPr>
          <w:color w:val="0A0A0A"/>
          <w:sz w:val="20"/>
          <w:szCs w:val="20"/>
        </w:rPr>
        <w:t xml:space="preserve"> </w:t>
      </w:r>
      <w:r w:rsidR="00EA3490" w:rsidRPr="00910709">
        <w:rPr>
          <w:color w:val="0A0A0A"/>
          <w:sz w:val="20"/>
          <w:szCs w:val="20"/>
        </w:rPr>
        <w:t>also</w:t>
      </w:r>
      <w:r w:rsidR="000500D5" w:rsidRPr="00910709">
        <w:rPr>
          <w:color w:val="0A0A0A"/>
          <w:sz w:val="20"/>
          <w:szCs w:val="20"/>
        </w:rPr>
        <w:t xml:space="preserve"> </w:t>
      </w:r>
      <w:r w:rsidR="00EA3490" w:rsidRPr="00910709">
        <w:rPr>
          <w:color w:val="0A0A0A"/>
          <w:sz w:val="20"/>
          <w:szCs w:val="20"/>
        </w:rPr>
        <w:t>naturally</w:t>
      </w:r>
      <w:r w:rsidR="000500D5" w:rsidRPr="00910709">
        <w:rPr>
          <w:color w:val="0A0A0A"/>
          <w:sz w:val="20"/>
          <w:szCs w:val="20"/>
        </w:rPr>
        <w:t xml:space="preserve"> </w:t>
      </w:r>
      <w:r w:rsidR="00EA3490" w:rsidRPr="00910709">
        <w:rPr>
          <w:color w:val="0A0A0A"/>
          <w:sz w:val="20"/>
          <w:szCs w:val="20"/>
        </w:rPr>
        <w:t>gluten-free,</w:t>
      </w:r>
      <w:r w:rsidR="000500D5" w:rsidRPr="00910709">
        <w:rPr>
          <w:color w:val="0A0A0A"/>
          <w:sz w:val="20"/>
          <w:szCs w:val="20"/>
        </w:rPr>
        <w:t xml:space="preserve"> </w:t>
      </w:r>
      <w:r w:rsidR="00EA3490" w:rsidRPr="00910709">
        <w:rPr>
          <w:color w:val="0A0A0A"/>
          <w:sz w:val="20"/>
          <w:szCs w:val="20"/>
        </w:rPr>
        <w:t>usually</w:t>
      </w:r>
      <w:r w:rsidR="000500D5" w:rsidRPr="00910709">
        <w:rPr>
          <w:color w:val="0A0A0A"/>
          <w:sz w:val="20"/>
          <w:szCs w:val="20"/>
        </w:rPr>
        <w:t xml:space="preserve"> </w:t>
      </w:r>
      <w:r w:rsidR="00EA3490" w:rsidRPr="00910709">
        <w:rPr>
          <w:color w:val="0A0A0A"/>
          <w:sz w:val="20"/>
          <w:szCs w:val="20"/>
        </w:rPr>
        <w:t>non-GMO</w:t>
      </w:r>
      <w:r w:rsidR="000500D5" w:rsidRPr="00910709">
        <w:rPr>
          <w:color w:val="0A0A0A"/>
          <w:sz w:val="20"/>
          <w:szCs w:val="20"/>
        </w:rPr>
        <w:t xml:space="preserve"> </w:t>
      </w:r>
      <w:r w:rsidR="00EA3490" w:rsidRPr="00910709">
        <w:rPr>
          <w:color w:val="0A0A0A"/>
          <w:sz w:val="20"/>
          <w:szCs w:val="20"/>
        </w:rPr>
        <w:t>and</w:t>
      </w:r>
      <w:r w:rsidR="000500D5" w:rsidRPr="00910709">
        <w:rPr>
          <w:color w:val="0A0A0A"/>
          <w:sz w:val="20"/>
          <w:szCs w:val="20"/>
        </w:rPr>
        <w:t xml:space="preserve"> </w:t>
      </w:r>
      <w:r w:rsidR="00EA3490" w:rsidRPr="00910709">
        <w:rPr>
          <w:color w:val="0A0A0A"/>
          <w:sz w:val="20"/>
          <w:szCs w:val="20"/>
        </w:rPr>
        <w:t>well-tolerated</w:t>
      </w:r>
      <w:r w:rsidR="000500D5" w:rsidRPr="00910709">
        <w:rPr>
          <w:color w:val="0A0A0A"/>
          <w:sz w:val="20"/>
          <w:szCs w:val="20"/>
        </w:rPr>
        <w:t xml:space="preserve"> </w:t>
      </w:r>
      <w:r w:rsidR="00EA3490" w:rsidRPr="00910709">
        <w:rPr>
          <w:color w:val="0A0A0A"/>
          <w:sz w:val="20"/>
          <w:szCs w:val="20"/>
        </w:rPr>
        <w:t>by</w:t>
      </w:r>
      <w:r w:rsidR="000500D5" w:rsidRPr="00910709">
        <w:rPr>
          <w:color w:val="0A0A0A"/>
          <w:sz w:val="20"/>
          <w:szCs w:val="20"/>
        </w:rPr>
        <w:t xml:space="preserve"> </w:t>
      </w:r>
      <w:r w:rsidR="00EA3490" w:rsidRPr="00910709">
        <w:rPr>
          <w:color w:val="0A0A0A"/>
          <w:sz w:val="20"/>
          <w:szCs w:val="20"/>
        </w:rPr>
        <w:t>most</w:t>
      </w:r>
      <w:r w:rsidR="000500D5" w:rsidRPr="00910709">
        <w:rPr>
          <w:color w:val="0A0A0A"/>
          <w:sz w:val="20"/>
          <w:szCs w:val="20"/>
        </w:rPr>
        <w:t xml:space="preserve"> </w:t>
      </w:r>
      <w:r w:rsidR="00EA3490" w:rsidRPr="00910709">
        <w:rPr>
          <w:color w:val="0A0A0A"/>
          <w:sz w:val="20"/>
          <w:szCs w:val="20"/>
        </w:rPr>
        <w:t>people</w:t>
      </w:r>
      <w:r w:rsidR="000500D5" w:rsidRPr="00910709">
        <w:rPr>
          <w:color w:val="0A0A0A"/>
          <w:sz w:val="20"/>
          <w:szCs w:val="20"/>
        </w:rPr>
        <w:t xml:space="preserve"> </w:t>
      </w:r>
      <w:r w:rsidR="00EA3490" w:rsidRPr="00910709">
        <w:rPr>
          <w:color w:val="0A0A0A"/>
          <w:sz w:val="20"/>
          <w:szCs w:val="20"/>
        </w:rPr>
        <w:t>when</w:t>
      </w:r>
      <w:r w:rsidR="000500D5" w:rsidRPr="00910709">
        <w:rPr>
          <w:color w:val="0A0A0A"/>
          <w:sz w:val="20"/>
          <w:szCs w:val="20"/>
        </w:rPr>
        <w:t xml:space="preserve"> </w:t>
      </w:r>
      <w:r w:rsidR="00EA3490" w:rsidRPr="00910709">
        <w:rPr>
          <w:color w:val="0A0A0A"/>
          <w:sz w:val="20"/>
          <w:szCs w:val="20"/>
        </w:rPr>
        <w:t>used</w:t>
      </w:r>
      <w:r w:rsidR="000500D5" w:rsidRPr="00910709">
        <w:rPr>
          <w:color w:val="0A0A0A"/>
          <w:sz w:val="20"/>
          <w:szCs w:val="20"/>
        </w:rPr>
        <w:t xml:space="preserve"> </w:t>
      </w:r>
      <w:r w:rsidR="00EA3490" w:rsidRPr="00910709">
        <w:rPr>
          <w:color w:val="0A0A0A"/>
          <w:sz w:val="20"/>
          <w:szCs w:val="20"/>
        </w:rPr>
        <w:t>in</w:t>
      </w:r>
      <w:r w:rsidR="000500D5" w:rsidRPr="00910709">
        <w:rPr>
          <w:color w:val="0A0A0A"/>
          <w:sz w:val="20"/>
          <w:szCs w:val="20"/>
        </w:rPr>
        <w:t xml:space="preserve"> </w:t>
      </w:r>
      <w:r w:rsidR="00EA3490" w:rsidRPr="00910709">
        <w:rPr>
          <w:color w:val="0A0A0A"/>
          <w:sz w:val="20"/>
          <w:szCs w:val="20"/>
        </w:rPr>
        <w:t>appropriate/small</w:t>
      </w:r>
      <w:r w:rsidR="000500D5" w:rsidRPr="00910709">
        <w:rPr>
          <w:color w:val="0A0A0A"/>
          <w:sz w:val="20"/>
          <w:szCs w:val="20"/>
        </w:rPr>
        <w:t xml:space="preserve"> </w:t>
      </w:r>
      <w:r w:rsidR="00EA3490" w:rsidRPr="00910709">
        <w:rPr>
          <w:color w:val="0A0A0A"/>
          <w:sz w:val="20"/>
          <w:szCs w:val="20"/>
        </w:rPr>
        <w:t>amounts.</w:t>
      </w:r>
      <w:r w:rsidR="000500D5" w:rsidRPr="00910709">
        <w:rPr>
          <w:color w:val="0A0A0A"/>
          <w:sz w:val="20"/>
          <w:szCs w:val="20"/>
        </w:rPr>
        <w:t xml:space="preserve"> </w:t>
      </w:r>
    </w:p>
    <w:p w:rsidR="007559A5" w:rsidRPr="00910709" w:rsidRDefault="007559A5" w:rsidP="000500D5">
      <w:pPr>
        <w:pStyle w:val="NormalWeb"/>
        <w:shd w:val="clear" w:color="auto" w:fill="FEFEFE"/>
        <w:snapToGrid w:val="0"/>
        <w:spacing w:before="0" w:beforeAutospacing="0" w:after="0" w:afterAutospacing="0"/>
        <w:ind w:firstLine="425"/>
        <w:jc w:val="both"/>
        <w:rPr>
          <w:sz w:val="20"/>
          <w:szCs w:val="20"/>
        </w:rPr>
      </w:pPr>
      <w:r w:rsidRPr="00910709">
        <w:rPr>
          <w:sz w:val="20"/>
          <w:szCs w:val="20"/>
        </w:rPr>
        <w:t>D</w:t>
      </w:r>
      <w:r w:rsidR="00EA3490" w:rsidRPr="00910709">
        <w:rPr>
          <w:sz w:val="20"/>
          <w:szCs w:val="20"/>
        </w:rPr>
        <w:t>ue</w:t>
      </w:r>
      <w:r w:rsidR="000500D5" w:rsidRPr="00910709">
        <w:rPr>
          <w:sz w:val="20"/>
          <w:szCs w:val="20"/>
        </w:rPr>
        <w:t xml:space="preserve"> </w:t>
      </w:r>
      <w:r w:rsidR="00EA3490" w:rsidRPr="00910709">
        <w:rPr>
          <w:sz w:val="20"/>
          <w:szCs w:val="20"/>
        </w:rPr>
        <w:t>to</w:t>
      </w:r>
      <w:r w:rsidR="000500D5" w:rsidRPr="00910709">
        <w:rPr>
          <w:sz w:val="20"/>
          <w:szCs w:val="20"/>
        </w:rPr>
        <w:t xml:space="preserve"> </w:t>
      </w:r>
      <w:r w:rsidR="00EA3490" w:rsidRPr="00910709">
        <w:rPr>
          <w:sz w:val="20"/>
          <w:szCs w:val="20"/>
        </w:rPr>
        <w:t>its</w:t>
      </w:r>
      <w:r w:rsidR="000500D5" w:rsidRPr="00910709">
        <w:rPr>
          <w:sz w:val="20"/>
          <w:szCs w:val="20"/>
        </w:rPr>
        <w:t xml:space="preserve"> </w:t>
      </w:r>
      <w:r w:rsidR="00EA3490" w:rsidRPr="00910709">
        <w:rPr>
          <w:sz w:val="20"/>
          <w:szCs w:val="20"/>
        </w:rPr>
        <w:t>rich</w:t>
      </w:r>
      <w:r w:rsidR="000500D5" w:rsidRPr="00910709">
        <w:rPr>
          <w:sz w:val="20"/>
          <w:szCs w:val="20"/>
        </w:rPr>
        <w:t xml:space="preserve"> </w:t>
      </w:r>
      <w:r w:rsidR="00EA3490" w:rsidRPr="00910709">
        <w:rPr>
          <w:sz w:val="20"/>
          <w:szCs w:val="20"/>
        </w:rPr>
        <w:t>fiber</w:t>
      </w:r>
      <w:r w:rsidR="000500D5" w:rsidRPr="00910709">
        <w:rPr>
          <w:sz w:val="20"/>
          <w:szCs w:val="20"/>
        </w:rPr>
        <w:t xml:space="preserve"> </w:t>
      </w:r>
      <w:r w:rsidR="00EA3490" w:rsidRPr="00910709">
        <w:rPr>
          <w:sz w:val="20"/>
          <w:szCs w:val="20"/>
        </w:rPr>
        <w:t>content,</w:t>
      </w:r>
      <w:r w:rsidR="000500D5" w:rsidRPr="00910709">
        <w:rPr>
          <w:sz w:val="20"/>
          <w:szCs w:val="20"/>
        </w:rPr>
        <w:t xml:space="preserve"> </w:t>
      </w:r>
      <w:r w:rsidR="00EA3490" w:rsidRPr="00910709">
        <w:rPr>
          <w:sz w:val="20"/>
          <w:szCs w:val="20"/>
        </w:rPr>
        <w:t>gum</w:t>
      </w:r>
      <w:r w:rsidR="000500D5" w:rsidRPr="00910709">
        <w:rPr>
          <w:sz w:val="20"/>
          <w:szCs w:val="20"/>
        </w:rPr>
        <w:t xml:space="preserve"> </w:t>
      </w:r>
      <w:proofErr w:type="spellStart"/>
      <w:r w:rsidR="00EA3490" w:rsidRPr="00910709">
        <w:rPr>
          <w:sz w:val="20"/>
          <w:szCs w:val="20"/>
        </w:rPr>
        <w:t>arabic</w:t>
      </w:r>
      <w:proofErr w:type="spellEnd"/>
      <w:r w:rsidR="000500D5" w:rsidRPr="00910709">
        <w:rPr>
          <w:sz w:val="20"/>
          <w:szCs w:val="20"/>
        </w:rPr>
        <w:t xml:space="preserve"> </w:t>
      </w:r>
      <w:r w:rsidR="00EA3490" w:rsidRPr="00910709">
        <w:rPr>
          <w:sz w:val="20"/>
          <w:szCs w:val="20"/>
        </w:rPr>
        <w:t>may</w:t>
      </w:r>
      <w:r w:rsidR="000500D5" w:rsidRPr="00910709">
        <w:rPr>
          <w:sz w:val="20"/>
          <w:szCs w:val="20"/>
        </w:rPr>
        <w:t xml:space="preserve"> </w:t>
      </w:r>
      <w:r w:rsidR="00EA3490" w:rsidRPr="00910709">
        <w:rPr>
          <w:sz w:val="20"/>
          <w:szCs w:val="20"/>
        </w:rPr>
        <w:t>offer</w:t>
      </w:r>
      <w:r w:rsidR="000500D5" w:rsidRPr="00910709">
        <w:rPr>
          <w:sz w:val="20"/>
          <w:szCs w:val="20"/>
        </w:rPr>
        <w:t xml:space="preserve"> </w:t>
      </w:r>
      <w:r w:rsidR="00EA3490" w:rsidRPr="00910709">
        <w:rPr>
          <w:sz w:val="20"/>
          <w:szCs w:val="20"/>
        </w:rPr>
        <w:t>benefits</w:t>
      </w:r>
      <w:r w:rsidR="000500D5" w:rsidRPr="00910709">
        <w:rPr>
          <w:sz w:val="20"/>
          <w:szCs w:val="20"/>
        </w:rPr>
        <w:t xml:space="preserve"> </w:t>
      </w:r>
      <w:r w:rsidR="00EA3490" w:rsidRPr="00910709">
        <w:rPr>
          <w:sz w:val="20"/>
          <w:szCs w:val="20"/>
        </w:rPr>
        <w:t>including</w:t>
      </w:r>
      <w:r w:rsidR="000500D5" w:rsidRPr="00910709">
        <w:rPr>
          <w:sz w:val="20"/>
          <w:szCs w:val="20"/>
        </w:rPr>
        <w:t xml:space="preserve"> </w:t>
      </w:r>
      <w:r w:rsidR="00EA3490" w:rsidRPr="00910709">
        <w:rPr>
          <w:sz w:val="20"/>
          <w:szCs w:val="20"/>
        </w:rPr>
        <w:t>increasing</w:t>
      </w:r>
      <w:r w:rsidR="000500D5" w:rsidRPr="00910709">
        <w:rPr>
          <w:sz w:val="20"/>
          <w:szCs w:val="20"/>
        </w:rPr>
        <w:t xml:space="preserve"> </w:t>
      </w:r>
      <w:proofErr w:type="spellStart"/>
      <w:r w:rsidR="00EA3490" w:rsidRPr="00910709">
        <w:rPr>
          <w:sz w:val="20"/>
          <w:szCs w:val="20"/>
        </w:rPr>
        <w:t>probiotic</w:t>
      </w:r>
      <w:proofErr w:type="spellEnd"/>
      <w:r w:rsidR="000500D5" w:rsidRPr="00910709">
        <w:rPr>
          <w:sz w:val="20"/>
          <w:szCs w:val="20"/>
        </w:rPr>
        <w:t xml:space="preserve"> </w:t>
      </w:r>
      <w:r w:rsidR="00EA3490" w:rsidRPr="00910709">
        <w:rPr>
          <w:sz w:val="20"/>
          <w:szCs w:val="20"/>
        </w:rPr>
        <w:t>bacteria</w:t>
      </w:r>
      <w:r w:rsidR="000500D5" w:rsidRPr="00910709">
        <w:rPr>
          <w:sz w:val="20"/>
          <w:szCs w:val="20"/>
        </w:rPr>
        <w:t xml:space="preserve"> </w:t>
      </w:r>
      <w:r w:rsidR="00EA3490" w:rsidRPr="00910709">
        <w:rPr>
          <w:sz w:val="20"/>
          <w:szCs w:val="20"/>
        </w:rPr>
        <w:t>in</w:t>
      </w:r>
      <w:r w:rsidR="000500D5" w:rsidRPr="00910709">
        <w:rPr>
          <w:sz w:val="20"/>
          <w:szCs w:val="20"/>
        </w:rPr>
        <w:t xml:space="preserve"> </w:t>
      </w:r>
      <w:r w:rsidR="00EA3490" w:rsidRPr="00910709">
        <w:rPr>
          <w:sz w:val="20"/>
          <w:szCs w:val="20"/>
        </w:rPr>
        <w:t>the</w:t>
      </w:r>
      <w:r w:rsidR="000500D5" w:rsidRPr="00910709">
        <w:rPr>
          <w:sz w:val="20"/>
          <w:szCs w:val="20"/>
        </w:rPr>
        <w:t xml:space="preserve"> </w:t>
      </w:r>
      <w:r w:rsidR="00EA3490" w:rsidRPr="00910709">
        <w:rPr>
          <w:sz w:val="20"/>
          <w:szCs w:val="20"/>
        </w:rPr>
        <w:t>gut,</w:t>
      </w:r>
      <w:r w:rsidR="000500D5" w:rsidRPr="00910709">
        <w:rPr>
          <w:sz w:val="20"/>
          <w:szCs w:val="20"/>
        </w:rPr>
        <w:t xml:space="preserve"> </w:t>
      </w:r>
      <w:hyperlink r:id="rId14" w:tgtFrame="_blank" w:history="1">
        <w:r w:rsidR="00EA3490" w:rsidRPr="00910709">
          <w:rPr>
            <w:rStyle w:val="Strong"/>
            <w:b w:val="0"/>
            <w:bCs w:val="0"/>
            <w:sz w:val="20"/>
            <w:szCs w:val="20"/>
          </w:rPr>
          <w:t>promoting</w:t>
        </w:r>
        <w:r w:rsidR="000500D5" w:rsidRPr="00910709">
          <w:rPr>
            <w:rStyle w:val="Strong"/>
            <w:b w:val="0"/>
            <w:bCs w:val="0"/>
            <w:sz w:val="20"/>
            <w:szCs w:val="20"/>
          </w:rPr>
          <w:t xml:space="preserve"> </w:t>
        </w:r>
        <w:r w:rsidR="00EA3490" w:rsidRPr="00910709">
          <w:rPr>
            <w:rStyle w:val="Strong"/>
            <w:b w:val="0"/>
            <w:bCs w:val="0"/>
            <w:sz w:val="20"/>
            <w:szCs w:val="20"/>
          </w:rPr>
          <w:t>satiety</w:t>
        </w:r>
      </w:hyperlink>
      <w:r w:rsidR="000500D5" w:rsidRPr="00910709">
        <w:rPr>
          <w:b/>
          <w:bCs/>
          <w:sz w:val="20"/>
          <w:szCs w:val="20"/>
        </w:rPr>
        <w:t xml:space="preserve"> </w:t>
      </w:r>
      <w:r w:rsidR="00EA3490" w:rsidRPr="00910709">
        <w:rPr>
          <w:sz w:val="20"/>
          <w:szCs w:val="20"/>
        </w:rPr>
        <w:t>following</w:t>
      </w:r>
      <w:r w:rsidR="000500D5" w:rsidRPr="00910709">
        <w:rPr>
          <w:sz w:val="20"/>
          <w:szCs w:val="20"/>
        </w:rPr>
        <w:t xml:space="preserve"> </w:t>
      </w:r>
      <w:r w:rsidR="00EA3490" w:rsidRPr="00910709">
        <w:rPr>
          <w:sz w:val="20"/>
          <w:szCs w:val="20"/>
        </w:rPr>
        <w:t>meals,</w:t>
      </w:r>
      <w:r w:rsidR="000500D5" w:rsidRPr="00910709">
        <w:rPr>
          <w:sz w:val="20"/>
          <w:szCs w:val="20"/>
        </w:rPr>
        <w:t xml:space="preserve"> </w:t>
      </w:r>
      <w:r w:rsidR="00EA3490" w:rsidRPr="00910709">
        <w:rPr>
          <w:sz w:val="20"/>
          <w:szCs w:val="20"/>
        </w:rPr>
        <w:t>slowing</w:t>
      </w:r>
      <w:r w:rsidR="000500D5" w:rsidRPr="00910709">
        <w:rPr>
          <w:sz w:val="20"/>
          <w:szCs w:val="20"/>
        </w:rPr>
        <w:t xml:space="preserve"> </w:t>
      </w:r>
      <w:r w:rsidR="00EA3490" w:rsidRPr="00910709">
        <w:rPr>
          <w:sz w:val="20"/>
          <w:szCs w:val="20"/>
        </w:rPr>
        <w:t>down</w:t>
      </w:r>
      <w:r w:rsidR="000500D5" w:rsidRPr="00910709">
        <w:rPr>
          <w:sz w:val="20"/>
          <w:szCs w:val="20"/>
        </w:rPr>
        <w:t xml:space="preserve"> </w:t>
      </w:r>
      <w:r w:rsidR="00EA3490" w:rsidRPr="00910709">
        <w:rPr>
          <w:sz w:val="20"/>
          <w:szCs w:val="20"/>
        </w:rPr>
        <w:t>gastric</w:t>
      </w:r>
      <w:r w:rsidR="000500D5" w:rsidRPr="00910709">
        <w:rPr>
          <w:sz w:val="20"/>
          <w:szCs w:val="20"/>
        </w:rPr>
        <w:t xml:space="preserve"> </w:t>
      </w:r>
      <w:r w:rsidR="00EA3490" w:rsidRPr="00910709">
        <w:rPr>
          <w:sz w:val="20"/>
          <w:szCs w:val="20"/>
        </w:rPr>
        <w:t>emptying</w:t>
      </w:r>
      <w:r w:rsidR="000500D5" w:rsidRPr="00910709">
        <w:rPr>
          <w:sz w:val="20"/>
          <w:szCs w:val="20"/>
        </w:rPr>
        <w:t xml:space="preserve"> </w:t>
      </w:r>
      <w:r w:rsidR="00EA3490" w:rsidRPr="00910709">
        <w:rPr>
          <w:sz w:val="20"/>
          <w:szCs w:val="20"/>
        </w:rPr>
        <w:t>and</w:t>
      </w:r>
      <w:r w:rsidR="000500D5" w:rsidRPr="00910709">
        <w:rPr>
          <w:sz w:val="20"/>
          <w:szCs w:val="20"/>
        </w:rPr>
        <w:t xml:space="preserve"> </w:t>
      </w:r>
      <w:r w:rsidR="00EA3490" w:rsidRPr="00910709">
        <w:rPr>
          <w:sz w:val="20"/>
          <w:szCs w:val="20"/>
        </w:rPr>
        <w:t>regulating</w:t>
      </w:r>
      <w:r w:rsidR="000500D5" w:rsidRPr="00910709">
        <w:rPr>
          <w:sz w:val="20"/>
          <w:szCs w:val="20"/>
        </w:rPr>
        <w:t xml:space="preserve"> </w:t>
      </w:r>
      <w:r w:rsidR="00EA3490" w:rsidRPr="00910709">
        <w:rPr>
          <w:sz w:val="20"/>
          <w:szCs w:val="20"/>
        </w:rPr>
        <w:t>hormone</w:t>
      </w:r>
      <w:r w:rsidR="000500D5" w:rsidRPr="00910709">
        <w:rPr>
          <w:sz w:val="20"/>
          <w:szCs w:val="20"/>
        </w:rPr>
        <w:t xml:space="preserve"> </w:t>
      </w:r>
      <w:r w:rsidR="00EA3490" w:rsidRPr="00910709">
        <w:rPr>
          <w:sz w:val="20"/>
          <w:szCs w:val="20"/>
        </w:rPr>
        <w:t>secretion,</w:t>
      </w:r>
      <w:r w:rsidR="000500D5" w:rsidRPr="00910709">
        <w:rPr>
          <w:sz w:val="20"/>
          <w:szCs w:val="20"/>
        </w:rPr>
        <w:t xml:space="preserve"> </w:t>
      </w:r>
      <w:r w:rsidR="00EA3490" w:rsidRPr="00910709">
        <w:rPr>
          <w:sz w:val="20"/>
          <w:szCs w:val="20"/>
        </w:rPr>
        <w:t>which</w:t>
      </w:r>
      <w:r w:rsidR="000500D5" w:rsidRPr="00910709">
        <w:rPr>
          <w:sz w:val="20"/>
          <w:szCs w:val="20"/>
        </w:rPr>
        <w:t xml:space="preserve"> </w:t>
      </w:r>
      <w:r w:rsidR="00EA3490" w:rsidRPr="00910709">
        <w:rPr>
          <w:sz w:val="20"/>
          <w:szCs w:val="20"/>
        </w:rPr>
        <w:t>helps</w:t>
      </w:r>
      <w:r w:rsidR="000500D5" w:rsidRPr="00910709">
        <w:rPr>
          <w:sz w:val="20"/>
          <w:szCs w:val="20"/>
        </w:rPr>
        <w:t xml:space="preserve"> </w:t>
      </w:r>
      <w:r w:rsidR="00EA3490" w:rsidRPr="00910709">
        <w:rPr>
          <w:sz w:val="20"/>
          <w:szCs w:val="20"/>
        </w:rPr>
        <w:t>manage</w:t>
      </w:r>
      <w:r w:rsidR="000500D5" w:rsidRPr="00910709">
        <w:rPr>
          <w:sz w:val="20"/>
          <w:szCs w:val="20"/>
        </w:rPr>
        <w:t xml:space="preserve"> </w:t>
      </w:r>
      <w:r w:rsidR="00EA3490" w:rsidRPr="00910709">
        <w:rPr>
          <w:sz w:val="20"/>
          <w:szCs w:val="20"/>
        </w:rPr>
        <w:t>appetite</w:t>
      </w:r>
      <w:r w:rsidR="000500D5" w:rsidRPr="00910709">
        <w:rPr>
          <w:sz w:val="20"/>
          <w:szCs w:val="20"/>
        </w:rPr>
        <w:t xml:space="preserve"> </w:t>
      </w:r>
      <w:r w:rsidR="00EA3490" w:rsidRPr="00910709">
        <w:rPr>
          <w:sz w:val="20"/>
          <w:szCs w:val="20"/>
        </w:rPr>
        <w:t>and</w:t>
      </w:r>
      <w:r w:rsidR="000500D5" w:rsidRPr="00910709">
        <w:rPr>
          <w:sz w:val="20"/>
          <w:szCs w:val="20"/>
        </w:rPr>
        <w:t xml:space="preserve"> </w:t>
      </w:r>
      <w:r w:rsidR="00EA3490" w:rsidRPr="00910709">
        <w:rPr>
          <w:sz w:val="20"/>
          <w:szCs w:val="20"/>
        </w:rPr>
        <w:t>weight.</w:t>
      </w:r>
    </w:p>
    <w:p w:rsidR="00EA3490" w:rsidRPr="00910709" w:rsidRDefault="007559A5" w:rsidP="000500D5">
      <w:pPr>
        <w:pStyle w:val="NormalWeb"/>
        <w:shd w:val="clear" w:color="auto" w:fill="FEFEFE"/>
        <w:snapToGrid w:val="0"/>
        <w:spacing w:before="0" w:beforeAutospacing="0" w:after="0" w:afterAutospacing="0"/>
        <w:ind w:firstLine="425"/>
        <w:jc w:val="both"/>
        <w:rPr>
          <w:sz w:val="20"/>
          <w:szCs w:val="20"/>
        </w:rPr>
      </w:pPr>
      <w:r w:rsidRPr="00910709">
        <w:rPr>
          <w:sz w:val="20"/>
          <w:szCs w:val="20"/>
        </w:rPr>
        <w:t>A</w:t>
      </w:r>
      <w:r w:rsidR="00EA3490" w:rsidRPr="00910709">
        <w:rPr>
          <w:sz w:val="20"/>
          <w:szCs w:val="20"/>
        </w:rPr>
        <w:t>ll</w:t>
      </w:r>
      <w:r w:rsidR="000500D5" w:rsidRPr="00910709">
        <w:rPr>
          <w:sz w:val="20"/>
          <w:szCs w:val="20"/>
        </w:rPr>
        <w:t xml:space="preserve"> </w:t>
      </w:r>
      <w:r w:rsidR="00EA3490" w:rsidRPr="00910709">
        <w:rPr>
          <w:sz w:val="20"/>
          <w:szCs w:val="20"/>
        </w:rPr>
        <w:t>of</w:t>
      </w:r>
      <w:r w:rsidR="000500D5" w:rsidRPr="00910709">
        <w:rPr>
          <w:sz w:val="20"/>
          <w:szCs w:val="20"/>
        </w:rPr>
        <w:t xml:space="preserve"> </w:t>
      </w:r>
      <w:r w:rsidR="00EA3490" w:rsidRPr="00910709">
        <w:rPr>
          <w:sz w:val="20"/>
          <w:szCs w:val="20"/>
        </w:rPr>
        <w:t>that</w:t>
      </w:r>
      <w:r w:rsidR="000500D5" w:rsidRPr="00910709">
        <w:rPr>
          <w:sz w:val="20"/>
          <w:szCs w:val="20"/>
        </w:rPr>
        <w:t xml:space="preserve"> </w:t>
      </w:r>
      <w:r w:rsidR="00EA3490" w:rsidRPr="00910709">
        <w:rPr>
          <w:sz w:val="20"/>
          <w:szCs w:val="20"/>
        </w:rPr>
        <w:t>said,</w:t>
      </w:r>
      <w:r w:rsidR="000500D5" w:rsidRPr="00910709">
        <w:rPr>
          <w:sz w:val="20"/>
          <w:szCs w:val="20"/>
        </w:rPr>
        <w:t xml:space="preserve"> </w:t>
      </w:r>
      <w:r w:rsidR="00EA3490" w:rsidRPr="00910709">
        <w:rPr>
          <w:sz w:val="20"/>
          <w:szCs w:val="20"/>
        </w:rPr>
        <w:t>gum</w:t>
      </w:r>
      <w:r w:rsidR="000500D5" w:rsidRPr="00910709">
        <w:rPr>
          <w:sz w:val="20"/>
          <w:szCs w:val="20"/>
        </w:rPr>
        <w:t xml:space="preserve"> </w:t>
      </w:r>
      <w:proofErr w:type="spellStart"/>
      <w:r w:rsidR="00EA3490" w:rsidRPr="00910709">
        <w:rPr>
          <w:sz w:val="20"/>
          <w:szCs w:val="20"/>
        </w:rPr>
        <w:t>arabic</w:t>
      </w:r>
      <w:proofErr w:type="spellEnd"/>
      <w:r w:rsidR="000500D5" w:rsidRPr="00910709">
        <w:rPr>
          <w:sz w:val="20"/>
          <w:szCs w:val="20"/>
        </w:rPr>
        <w:t xml:space="preserve"> </w:t>
      </w:r>
      <w:r w:rsidR="00EA3490" w:rsidRPr="00910709">
        <w:rPr>
          <w:sz w:val="20"/>
          <w:szCs w:val="20"/>
        </w:rPr>
        <w:t>(or</w:t>
      </w:r>
      <w:r w:rsidR="000500D5" w:rsidRPr="00910709">
        <w:rPr>
          <w:sz w:val="20"/>
          <w:szCs w:val="20"/>
        </w:rPr>
        <w:t xml:space="preserve"> </w:t>
      </w:r>
      <w:r w:rsidR="00EA3490" w:rsidRPr="00910709">
        <w:rPr>
          <w:sz w:val="20"/>
          <w:szCs w:val="20"/>
        </w:rPr>
        <w:t>acacia</w:t>
      </w:r>
      <w:r w:rsidR="000500D5" w:rsidRPr="00910709">
        <w:rPr>
          <w:sz w:val="20"/>
          <w:szCs w:val="20"/>
        </w:rPr>
        <w:t xml:space="preserve"> </w:t>
      </w:r>
      <w:r w:rsidR="00EA3490" w:rsidRPr="00910709">
        <w:rPr>
          <w:sz w:val="20"/>
          <w:szCs w:val="20"/>
        </w:rPr>
        <w:t>gum)</w:t>
      </w:r>
      <w:r w:rsidR="000500D5" w:rsidRPr="00910709">
        <w:rPr>
          <w:sz w:val="20"/>
          <w:szCs w:val="20"/>
        </w:rPr>
        <w:t xml:space="preserve"> </w:t>
      </w:r>
      <w:r w:rsidR="00EA3490" w:rsidRPr="00910709">
        <w:rPr>
          <w:sz w:val="20"/>
          <w:szCs w:val="20"/>
        </w:rPr>
        <w:t>is</w:t>
      </w:r>
      <w:r w:rsidR="000500D5" w:rsidRPr="00910709">
        <w:rPr>
          <w:sz w:val="20"/>
          <w:szCs w:val="20"/>
        </w:rPr>
        <w:t xml:space="preserve"> </w:t>
      </w:r>
      <w:r w:rsidR="00EA3490" w:rsidRPr="00910709">
        <w:rPr>
          <w:sz w:val="20"/>
          <w:szCs w:val="20"/>
        </w:rPr>
        <w:t>typically</w:t>
      </w:r>
      <w:r w:rsidR="000500D5" w:rsidRPr="00910709">
        <w:rPr>
          <w:sz w:val="20"/>
          <w:szCs w:val="20"/>
        </w:rPr>
        <w:t xml:space="preserve"> </w:t>
      </w:r>
      <w:r w:rsidR="00EA3490" w:rsidRPr="00910709">
        <w:rPr>
          <w:sz w:val="20"/>
          <w:szCs w:val="20"/>
        </w:rPr>
        <w:t>found</w:t>
      </w:r>
      <w:r w:rsidR="000500D5" w:rsidRPr="00910709">
        <w:rPr>
          <w:sz w:val="20"/>
          <w:szCs w:val="20"/>
        </w:rPr>
        <w:t xml:space="preserve"> </w:t>
      </w:r>
      <w:r w:rsidR="00EA3490" w:rsidRPr="00910709">
        <w:rPr>
          <w:sz w:val="20"/>
          <w:szCs w:val="20"/>
        </w:rPr>
        <w:t>in</w:t>
      </w:r>
      <w:r w:rsidR="000500D5" w:rsidRPr="00910709">
        <w:rPr>
          <w:sz w:val="20"/>
          <w:szCs w:val="20"/>
        </w:rPr>
        <w:t xml:space="preserve"> </w:t>
      </w:r>
      <w:r w:rsidR="00EA3490" w:rsidRPr="00910709">
        <w:rPr>
          <w:sz w:val="20"/>
          <w:szCs w:val="20"/>
        </w:rPr>
        <w:t>processed,</w:t>
      </w:r>
      <w:r w:rsidR="000500D5" w:rsidRPr="00910709">
        <w:rPr>
          <w:sz w:val="20"/>
          <w:szCs w:val="20"/>
        </w:rPr>
        <w:t xml:space="preserve"> </w:t>
      </w:r>
      <w:r w:rsidR="00EA3490" w:rsidRPr="00910709">
        <w:rPr>
          <w:sz w:val="20"/>
          <w:szCs w:val="20"/>
        </w:rPr>
        <w:t>packaged</w:t>
      </w:r>
      <w:r w:rsidR="000500D5" w:rsidRPr="00910709">
        <w:rPr>
          <w:sz w:val="20"/>
          <w:szCs w:val="20"/>
        </w:rPr>
        <w:t xml:space="preserve"> </w:t>
      </w:r>
      <w:r w:rsidR="00EA3490" w:rsidRPr="00910709">
        <w:rPr>
          <w:sz w:val="20"/>
          <w:szCs w:val="20"/>
        </w:rPr>
        <w:t>foods</w:t>
      </w:r>
      <w:r w:rsidR="000500D5" w:rsidRPr="00910709">
        <w:rPr>
          <w:sz w:val="20"/>
          <w:szCs w:val="20"/>
        </w:rPr>
        <w:t xml:space="preserve"> </w:t>
      </w:r>
      <w:r w:rsidR="00EA3490" w:rsidRPr="00910709">
        <w:rPr>
          <w:sz w:val="20"/>
          <w:szCs w:val="20"/>
        </w:rPr>
        <w:t>—</w:t>
      </w:r>
      <w:r w:rsidR="000500D5" w:rsidRPr="00910709">
        <w:rPr>
          <w:sz w:val="20"/>
          <w:szCs w:val="20"/>
        </w:rPr>
        <w:t xml:space="preserve"> </w:t>
      </w:r>
      <w:r w:rsidR="00EA3490" w:rsidRPr="00910709">
        <w:rPr>
          <w:sz w:val="20"/>
          <w:szCs w:val="20"/>
        </w:rPr>
        <w:t>many</w:t>
      </w:r>
      <w:r w:rsidR="000500D5" w:rsidRPr="00910709">
        <w:rPr>
          <w:sz w:val="20"/>
          <w:szCs w:val="20"/>
        </w:rPr>
        <w:t xml:space="preserve"> </w:t>
      </w:r>
      <w:r w:rsidR="00EA3490" w:rsidRPr="00910709">
        <w:rPr>
          <w:sz w:val="20"/>
          <w:szCs w:val="20"/>
        </w:rPr>
        <w:t>of</w:t>
      </w:r>
      <w:r w:rsidR="000500D5" w:rsidRPr="00910709">
        <w:rPr>
          <w:sz w:val="20"/>
          <w:szCs w:val="20"/>
        </w:rPr>
        <w:t xml:space="preserve"> </w:t>
      </w:r>
      <w:r w:rsidR="00EA3490" w:rsidRPr="00910709">
        <w:rPr>
          <w:sz w:val="20"/>
          <w:szCs w:val="20"/>
        </w:rPr>
        <w:t>which</w:t>
      </w:r>
      <w:r w:rsidR="000500D5" w:rsidRPr="00910709">
        <w:rPr>
          <w:sz w:val="20"/>
          <w:szCs w:val="20"/>
        </w:rPr>
        <w:t xml:space="preserve"> </w:t>
      </w:r>
      <w:r w:rsidR="00EA3490" w:rsidRPr="00910709">
        <w:rPr>
          <w:sz w:val="20"/>
          <w:szCs w:val="20"/>
        </w:rPr>
        <w:t>are</w:t>
      </w:r>
      <w:r w:rsidR="000500D5" w:rsidRPr="00910709">
        <w:rPr>
          <w:sz w:val="20"/>
          <w:szCs w:val="20"/>
        </w:rPr>
        <w:t xml:space="preserve"> </w:t>
      </w:r>
      <w:hyperlink r:id="rId15" w:tgtFrame="_blank" w:history="1">
        <w:r w:rsidR="00EA3490" w:rsidRPr="00910709">
          <w:rPr>
            <w:rStyle w:val="Strong"/>
            <w:b w:val="0"/>
            <w:bCs w:val="0"/>
            <w:sz w:val="20"/>
            <w:szCs w:val="20"/>
          </w:rPr>
          <w:t>high</w:t>
        </w:r>
        <w:r w:rsidR="000500D5" w:rsidRPr="00910709">
          <w:rPr>
            <w:rStyle w:val="Strong"/>
            <w:b w:val="0"/>
            <w:bCs w:val="0"/>
            <w:sz w:val="20"/>
            <w:szCs w:val="20"/>
          </w:rPr>
          <w:t xml:space="preserve"> </w:t>
        </w:r>
        <w:r w:rsidR="00EA3490" w:rsidRPr="00910709">
          <w:rPr>
            <w:rStyle w:val="Strong"/>
            <w:b w:val="0"/>
            <w:bCs w:val="0"/>
            <w:sz w:val="20"/>
            <w:szCs w:val="20"/>
          </w:rPr>
          <w:t>in</w:t>
        </w:r>
        <w:r w:rsidR="000500D5" w:rsidRPr="00910709">
          <w:rPr>
            <w:rStyle w:val="Strong"/>
            <w:b w:val="0"/>
            <w:bCs w:val="0"/>
            <w:sz w:val="20"/>
            <w:szCs w:val="20"/>
          </w:rPr>
          <w:t xml:space="preserve"> </w:t>
        </w:r>
        <w:r w:rsidR="00EA3490" w:rsidRPr="00910709">
          <w:rPr>
            <w:rStyle w:val="Strong"/>
            <w:b w:val="0"/>
            <w:bCs w:val="0"/>
            <w:sz w:val="20"/>
            <w:szCs w:val="20"/>
          </w:rPr>
          <w:t>sugar</w:t>
        </w:r>
      </w:hyperlink>
      <w:r w:rsidR="00EA3490" w:rsidRPr="00910709">
        <w:rPr>
          <w:b/>
          <w:bCs/>
          <w:sz w:val="20"/>
          <w:szCs w:val="20"/>
        </w:rPr>
        <w:t>,</w:t>
      </w:r>
      <w:r w:rsidR="000500D5" w:rsidRPr="00910709">
        <w:rPr>
          <w:sz w:val="20"/>
          <w:szCs w:val="20"/>
        </w:rPr>
        <w:t xml:space="preserve"> </w:t>
      </w:r>
      <w:r w:rsidR="00EA3490" w:rsidRPr="00910709">
        <w:rPr>
          <w:sz w:val="20"/>
          <w:szCs w:val="20"/>
        </w:rPr>
        <w:t>low</w:t>
      </w:r>
      <w:r w:rsidR="000500D5" w:rsidRPr="00910709">
        <w:rPr>
          <w:sz w:val="20"/>
          <w:szCs w:val="20"/>
        </w:rPr>
        <w:t xml:space="preserve"> </w:t>
      </w:r>
      <w:r w:rsidR="00EA3490" w:rsidRPr="00910709">
        <w:rPr>
          <w:sz w:val="20"/>
          <w:szCs w:val="20"/>
        </w:rPr>
        <w:t>in</w:t>
      </w:r>
      <w:r w:rsidR="000500D5" w:rsidRPr="00910709">
        <w:rPr>
          <w:sz w:val="20"/>
          <w:szCs w:val="20"/>
        </w:rPr>
        <w:t xml:space="preserve"> </w:t>
      </w:r>
      <w:r w:rsidR="00EA3490" w:rsidRPr="00910709">
        <w:rPr>
          <w:sz w:val="20"/>
          <w:szCs w:val="20"/>
        </w:rPr>
        <w:t>nutrients</w:t>
      </w:r>
      <w:r w:rsidR="000500D5" w:rsidRPr="00910709">
        <w:rPr>
          <w:sz w:val="20"/>
          <w:szCs w:val="20"/>
        </w:rPr>
        <w:t xml:space="preserve"> </w:t>
      </w:r>
      <w:r w:rsidR="00EA3490" w:rsidRPr="00910709">
        <w:rPr>
          <w:sz w:val="20"/>
          <w:szCs w:val="20"/>
        </w:rPr>
        <w:t>and</w:t>
      </w:r>
      <w:r w:rsidR="000500D5" w:rsidRPr="00910709">
        <w:rPr>
          <w:sz w:val="20"/>
          <w:szCs w:val="20"/>
        </w:rPr>
        <w:t xml:space="preserve"> </w:t>
      </w:r>
      <w:r w:rsidR="00EA3490" w:rsidRPr="00910709">
        <w:rPr>
          <w:sz w:val="20"/>
          <w:szCs w:val="20"/>
        </w:rPr>
        <w:t>filled</w:t>
      </w:r>
      <w:r w:rsidR="000500D5" w:rsidRPr="00910709">
        <w:rPr>
          <w:sz w:val="20"/>
          <w:szCs w:val="20"/>
        </w:rPr>
        <w:t xml:space="preserve"> </w:t>
      </w:r>
      <w:r w:rsidR="00EA3490" w:rsidRPr="00910709">
        <w:rPr>
          <w:sz w:val="20"/>
          <w:szCs w:val="20"/>
        </w:rPr>
        <w:t>with</w:t>
      </w:r>
      <w:r w:rsidR="000500D5" w:rsidRPr="00910709">
        <w:rPr>
          <w:sz w:val="20"/>
          <w:szCs w:val="20"/>
        </w:rPr>
        <w:t xml:space="preserve"> </w:t>
      </w:r>
      <w:r w:rsidR="00EA3490" w:rsidRPr="00910709">
        <w:rPr>
          <w:sz w:val="20"/>
          <w:szCs w:val="20"/>
        </w:rPr>
        <w:t>other</w:t>
      </w:r>
      <w:r w:rsidR="000500D5" w:rsidRPr="00910709">
        <w:rPr>
          <w:sz w:val="20"/>
          <w:szCs w:val="20"/>
        </w:rPr>
        <w:t xml:space="preserve"> </w:t>
      </w:r>
      <w:r w:rsidR="00EA3490" w:rsidRPr="00910709">
        <w:rPr>
          <w:sz w:val="20"/>
          <w:szCs w:val="20"/>
        </w:rPr>
        <w:t>potentially</w:t>
      </w:r>
      <w:r w:rsidR="000500D5" w:rsidRPr="00910709">
        <w:rPr>
          <w:sz w:val="20"/>
          <w:szCs w:val="20"/>
        </w:rPr>
        <w:t xml:space="preserve"> </w:t>
      </w:r>
      <w:r w:rsidR="00EA3490" w:rsidRPr="00910709">
        <w:rPr>
          <w:sz w:val="20"/>
          <w:szCs w:val="20"/>
        </w:rPr>
        <w:t>harmful</w:t>
      </w:r>
      <w:r w:rsidR="000500D5" w:rsidRPr="00910709">
        <w:rPr>
          <w:sz w:val="20"/>
          <w:szCs w:val="20"/>
        </w:rPr>
        <w:t xml:space="preserve"> </w:t>
      </w:r>
      <w:r w:rsidR="00EA3490" w:rsidRPr="00910709">
        <w:rPr>
          <w:sz w:val="20"/>
          <w:szCs w:val="20"/>
        </w:rPr>
        <w:t>ingredients.</w:t>
      </w:r>
      <w:r w:rsidR="000500D5" w:rsidRPr="00910709">
        <w:rPr>
          <w:sz w:val="20"/>
          <w:szCs w:val="20"/>
        </w:rPr>
        <w:t xml:space="preserve"> </w:t>
      </w:r>
      <w:r w:rsidR="00EA3490" w:rsidRPr="00910709">
        <w:rPr>
          <w:sz w:val="20"/>
          <w:szCs w:val="20"/>
        </w:rPr>
        <w:t>While</w:t>
      </w:r>
      <w:r w:rsidR="000500D5" w:rsidRPr="00910709">
        <w:rPr>
          <w:sz w:val="20"/>
          <w:szCs w:val="20"/>
        </w:rPr>
        <w:t xml:space="preserve"> </w:t>
      </w:r>
      <w:r w:rsidR="00EA3490" w:rsidRPr="00910709">
        <w:rPr>
          <w:sz w:val="20"/>
          <w:szCs w:val="20"/>
        </w:rPr>
        <w:t>using</w:t>
      </w:r>
      <w:r w:rsidR="000500D5" w:rsidRPr="00910709">
        <w:rPr>
          <w:sz w:val="20"/>
          <w:szCs w:val="20"/>
        </w:rPr>
        <w:t xml:space="preserve"> </w:t>
      </w:r>
      <w:r w:rsidR="00EA3490" w:rsidRPr="00910709">
        <w:rPr>
          <w:sz w:val="20"/>
          <w:szCs w:val="20"/>
        </w:rPr>
        <w:t>gum</w:t>
      </w:r>
      <w:r w:rsidR="000500D5" w:rsidRPr="00910709">
        <w:rPr>
          <w:sz w:val="20"/>
          <w:szCs w:val="20"/>
        </w:rPr>
        <w:t xml:space="preserve"> </w:t>
      </w:r>
      <w:proofErr w:type="spellStart"/>
      <w:r w:rsidR="00EA3490" w:rsidRPr="00910709">
        <w:rPr>
          <w:sz w:val="20"/>
          <w:szCs w:val="20"/>
        </w:rPr>
        <w:t>arabic</w:t>
      </w:r>
      <w:proofErr w:type="spellEnd"/>
      <w:r w:rsidR="000500D5" w:rsidRPr="00910709">
        <w:rPr>
          <w:sz w:val="20"/>
          <w:szCs w:val="20"/>
        </w:rPr>
        <w:t xml:space="preserve"> </w:t>
      </w:r>
      <w:r w:rsidR="00EA3490" w:rsidRPr="00910709">
        <w:rPr>
          <w:sz w:val="20"/>
          <w:szCs w:val="20"/>
        </w:rPr>
        <w:t>supplements</w:t>
      </w:r>
      <w:r w:rsidR="000500D5" w:rsidRPr="00910709">
        <w:rPr>
          <w:sz w:val="20"/>
          <w:szCs w:val="20"/>
        </w:rPr>
        <w:t xml:space="preserve"> </w:t>
      </w:r>
      <w:r w:rsidR="00EA3490" w:rsidRPr="00910709">
        <w:rPr>
          <w:sz w:val="20"/>
          <w:szCs w:val="20"/>
        </w:rPr>
        <w:t>or</w:t>
      </w:r>
      <w:r w:rsidR="000500D5" w:rsidRPr="00910709">
        <w:rPr>
          <w:sz w:val="20"/>
          <w:szCs w:val="20"/>
        </w:rPr>
        <w:t xml:space="preserve"> </w:t>
      </w:r>
      <w:r w:rsidR="00EA3490" w:rsidRPr="00910709">
        <w:rPr>
          <w:sz w:val="20"/>
          <w:szCs w:val="20"/>
        </w:rPr>
        <w:t>baking</w:t>
      </w:r>
      <w:r w:rsidR="000500D5" w:rsidRPr="00910709">
        <w:rPr>
          <w:sz w:val="20"/>
          <w:szCs w:val="20"/>
        </w:rPr>
        <w:t xml:space="preserve"> </w:t>
      </w:r>
      <w:r w:rsidR="00EA3490" w:rsidRPr="00910709">
        <w:rPr>
          <w:sz w:val="20"/>
          <w:szCs w:val="20"/>
        </w:rPr>
        <w:t>or</w:t>
      </w:r>
      <w:r w:rsidR="000500D5" w:rsidRPr="00910709">
        <w:rPr>
          <w:sz w:val="20"/>
          <w:szCs w:val="20"/>
        </w:rPr>
        <w:t xml:space="preserve"> </w:t>
      </w:r>
      <w:r w:rsidR="00EA3490" w:rsidRPr="00910709">
        <w:rPr>
          <w:sz w:val="20"/>
          <w:szCs w:val="20"/>
        </w:rPr>
        <w:t>cooking</w:t>
      </w:r>
      <w:r w:rsidR="000500D5" w:rsidRPr="00910709">
        <w:rPr>
          <w:sz w:val="20"/>
          <w:szCs w:val="20"/>
        </w:rPr>
        <w:t xml:space="preserve"> </w:t>
      </w:r>
      <w:r w:rsidR="00EA3490" w:rsidRPr="00910709">
        <w:rPr>
          <w:sz w:val="20"/>
          <w:szCs w:val="20"/>
        </w:rPr>
        <w:t>with</w:t>
      </w:r>
      <w:r w:rsidR="000500D5" w:rsidRPr="00910709">
        <w:rPr>
          <w:sz w:val="20"/>
          <w:szCs w:val="20"/>
        </w:rPr>
        <w:t xml:space="preserve"> </w:t>
      </w:r>
      <w:r w:rsidR="00EA3490" w:rsidRPr="00910709">
        <w:rPr>
          <w:sz w:val="20"/>
          <w:szCs w:val="20"/>
        </w:rPr>
        <w:t>small</w:t>
      </w:r>
      <w:r w:rsidR="000500D5" w:rsidRPr="00910709">
        <w:rPr>
          <w:sz w:val="20"/>
          <w:szCs w:val="20"/>
        </w:rPr>
        <w:t xml:space="preserve"> </w:t>
      </w:r>
      <w:r w:rsidR="00EA3490" w:rsidRPr="00910709">
        <w:rPr>
          <w:sz w:val="20"/>
          <w:szCs w:val="20"/>
        </w:rPr>
        <w:t>amounts</w:t>
      </w:r>
      <w:r w:rsidR="000500D5" w:rsidRPr="00910709">
        <w:rPr>
          <w:sz w:val="20"/>
          <w:szCs w:val="20"/>
        </w:rPr>
        <w:t xml:space="preserve"> </w:t>
      </w:r>
      <w:r w:rsidR="00EA3490" w:rsidRPr="00910709">
        <w:rPr>
          <w:sz w:val="20"/>
          <w:szCs w:val="20"/>
        </w:rPr>
        <w:t>of</w:t>
      </w:r>
      <w:r w:rsidR="000500D5" w:rsidRPr="00910709">
        <w:rPr>
          <w:sz w:val="20"/>
          <w:szCs w:val="20"/>
        </w:rPr>
        <w:t xml:space="preserve"> </w:t>
      </w:r>
      <w:r w:rsidR="00EA3490" w:rsidRPr="00910709">
        <w:rPr>
          <w:sz w:val="20"/>
          <w:szCs w:val="20"/>
        </w:rPr>
        <w:t>gum</w:t>
      </w:r>
      <w:r w:rsidR="000500D5" w:rsidRPr="00910709">
        <w:rPr>
          <w:sz w:val="20"/>
          <w:szCs w:val="20"/>
        </w:rPr>
        <w:t xml:space="preserve"> </w:t>
      </w:r>
      <w:proofErr w:type="spellStart"/>
      <w:r w:rsidR="00EA3490" w:rsidRPr="00910709">
        <w:rPr>
          <w:sz w:val="20"/>
          <w:szCs w:val="20"/>
        </w:rPr>
        <w:t>arabic</w:t>
      </w:r>
      <w:proofErr w:type="spellEnd"/>
      <w:r w:rsidR="000500D5" w:rsidRPr="00910709">
        <w:rPr>
          <w:sz w:val="20"/>
          <w:szCs w:val="20"/>
        </w:rPr>
        <w:t xml:space="preserve"> </w:t>
      </w:r>
      <w:r w:rsidR="00EA3490" w:rsidRPr="00910709">
        <w:rPr>
          <w:sz w:val="20"/>
          <w:szCs w:val="20"/>
        </w:rPr>
        <w:t>at</w:t>
      </w:r>
      <w:r w:rsidR="000500D5" w:rsidRPr="00910709">
        <w:rPr>
          <w:sz w:val="20"/>
          <w:szCs w:val="20"/>
        </w:rPr>
        <w:t xml:space="preserve"> </w:t>
      </w:r>
      <w:r w:rsidR="00EA3490" w:rsidRPr="00910709">
        <w:rPr>
          <w:sz w:val="20"/>
          <w:szCs w:val="20"/>
        </w:rPr>
        <w:t>home</w:t>
      </w:r>
      <w:r w:rsidR="000500D5" w:rsidRPr="00910709">
        <w:rPr>
          <w:sz w:val="20"/>
          <w:szCs w:val="20"/>
        </w:rPr>
        <w:t xml:space="preserve"> </w:t>
      </w:r>
      <w:r w:rsidR="00EA3490" w:rsidRPr="00910709">
        <w:rPr>
          <w:sz w:val="20"/>
          <w:szCs w:val="20"/>
        </w:rPr>
        <w:t>may</w:t>
      </w:r>
      <w:r w:rsidR="000500D5" w:rsidRPr="00910709">
        <w:rPr>
          <w:sz w:val="20"/>
          <w:szCs w:val="20"/>
        </w:rPr>
        <w:t xml:space="preserve"> </w:t>
      </w:r>
      <w:r w:rsidR="00EA3490" w:rsidRPr="00910709">
        <w:rPr>
          <w:sz w:val="20"/>
          <w:szCs w:val="20"/>
        </w:rPr>
        <w:t>not</w:t>
      </w:r>
      <w:r w:rsidR="000500D5" w:rsidRPr="00910709">
        <w:rPr>
          <w:sz w:val="20"/>
          <w:szCs w:val="20"/>
        </w:rPr>
        <w:t xml:space="preserve"> </w:t>
      </w:r>
      <w:r w:rsidR="00EA3490" w:rsidRPr="00910709">
        <w:rPr>
          <w:sz w:val="20"/>
          <w:szCs w:val="20"/>
        </w:rPr>
        <w:t>be</w:t>
      </w:r>
      <w:r w:rsidR="000500D5" w:rsidRPr="00910709">
        <w:rPr>
          <w:sz w:val="20"/>
          <w:szCs w:val="20"/>
        </w:rPr>
        <w:t xml:space="preserve"> </w:t>
      </w:r>
      <w:r w:rsidR="00EA3490" w:rsidRPr="00910709">
        <w:rPr>
          <w:sz w:val="20"/>
          <w:szCs w:val="20"/>
        </w:rPr>
        <w:t>harmful,</w:t>
      </w:r>
      <w:r w:rsidR="000500D5" w:rsidRPr="00910709">
        <w:rPr>
          <w:sz w:val="20"/>
          <w:szCs w:val="20"/>
        </w:rPr>
        <w:t xml:space="preserve"> </w:t>
      </w:r>
      <w:r w:rsidR="00EA3490" w:rsidRPr="00910709">
        <w:rPr>
          <w:sz w:val="20"/>
          <w:szCs w:val="20"/>
        </w:rPr>
        <w:t>it’s</w:t>
      </w:r>
      <w:r w:rsidR="000500D5" w:rsidRPr="00910709">
        <w:rPr>
          <w:sz w:val="20"/>
          <w:szCs w:val="20"/>
        </w:rPr>
        <w:t xml:space="preserve"> </w:t>
      </w:r>
      <w:r w:rsidR="00EA3490" w:rsidRPr="00910709">
        <w:rPr>
          <w:sz w:val="20"/>
          <w:szCs w:val="20"/>
        </w:rPr>
        <w:t>still</w:t>
      </w:r>
      <w:r w:rsidR="000500D5" w:rsidRPr="00910709">
        <w:rPr>
          <w:sz w:val="20"/>
          <w:szCs w:val="20"/>
        </w:rPr>
        <w:t xml:space="preserve"> </w:t>
      </w:r>
      <w:r w:rsidR="00EA3490" w:rsidRPr="00910709">
        <w:rPr>
          <w:sz w:val="20"/>
          <w:szCs w:val="20"/>
        </w:rPr>
        <w:t>best</w:t>
      </w:r>
      <w:r w:rsidR="000500D5" w:rsidRPr="00910709">
        <w:rPr>
          <w:sz w:val="20"/>
          <w:szCs w:val="20"/>
        </w:rPr>
        <w:t xml:space="preserve"> </w:t>
      </w:r>
      <w:r w:rsidR="00EA3490" w:rsidRPr="00910709">
        <w:rPr>
          <w:sz w:val="20"/>
          <w:szCs w:val="20"/>
        </w:rPr>
        <w:t>to</w:t>
      </w:r>
      <w:r w:rsidR="000500D5" w:rsidRPr="00910709">
        <w:rPr>
          <w:sz w:val="20"/>
          <w:szCs w:val="20"/>
        </w:rPr>
        <w:t xml:space="preserve"> </w:t>
      </w:r>
      <w:r w:rsidR="00EA3490" w:rsidRPr="00910709">
        <w:rPr>
          <w:sz w:val="20"/>
          <w:szCs w:val="20"/>
        </w:rPr>
        <w:t>limit</w:t>
      </w:r>
      <w:r w:rsidR="000500D5" w:rsidRPr="00910709">
        <w:rPr>
          <w:sz w:val="20"/>
          <w:szCs w:val="20"/>
        </w:rPr>
        <w:t xml:space="preserve"> </w:t>
      </w:r>
      <w:r w:rsidR="00EA3490" w:rsidRPr="00910709">
        <w:rPr>
          <w:sz w:val="20"/>
          <w:szCs w:val="20"/>
        </w:rPr>
        <w:t>how</w:t>
      </w:r>
      <w:r w:rsidR="000500D5" w:rsidRPr="00910709">
        <w:rPr>
          <w:sz w:val="20"/>
          <w:szCs w:val="20"/>
        </w:rPr>
        <w:t xml:space="preserve"> </w:t>
      </w:r>
      <w:r w:rsidR="00EA3490" w:rsidRPr="00910709">
        <w:rPr>
          <w:sz w:val="20"/>
          <w:szCs w:val="20"/>
        </w:rPr>
        <w:t>much</w:t>
      </w:r>
      <w:r w:rsidR="000500D5" w:rsidRPr="00910709">
        <w:rPr>
          <w:sz w:val="20"/>
          <w:szCs w:val="20"/>
        </w:rPr>
        <w:t xml:space="preserve"> </w:t>
      </w:r>
      <w:r w:rsidR="00EA3490" w:rsidRPr="00910709">
        <w:rPr>
          <w:sz w:val="20"/>
          <w:szCs w:val="20"/>
        </w:rPr>
        <w:t>packaged</w:t>
      </w:r>
      <w:r w:rsidR="000500D5" w:rsidRPr="00910709">
        <w:rPr>
          <w:sz w:val="20"/>
          <w:szCs w:val="20"/>
        </w:rPr>
        <w:t xml:space="preserve"> </w:t>
      </w:r>
      <w:r w:rsidR="00EA3490" w:rsidRPr="00910709">
        <w:rPr>
          <w:sz w:val="20"/>
          <w:szCs w:val="20"/>
        </w:rPr>
        <w:t>food</w:t>
      </w:r>
      <w:r w:rsidR="000500D5" w:rsidRPr="00910709">
        <w:rPr>
          <w:sz w:val="20"/>
          <w:szCs w:val="20"/>
        </w:rPr>
        <w:t xml:space="preserve"> </w:t>
      </w:r>
      <w:r w:rsidR="00EA3490" w:rsidRPr="00910709">
        <w:rPr>
          <w:sz w:val="20"/>
          <w:szCs w:val="20"/>
        </w:rPr>
        <w:t>that</w:t>
      </w:r>
      <w:r w:rsidR="000500D5" w:rsidRPr="00910709">
        <w:rPr>
          <w:sz w:val="20"/>
          <w:szCs w:val="20"/>
        </w:rPr>
        <w:t xml:space="preserve"> </w:t>
      </w:r>
      <w:r w:rsidR="00EA3490" w:rsidRPr="00910709">
        <w:rPr>
          <w:sz w:val="20"/>
          <w:szCs w:val="20"/>
        </w:rPr>
        <w:t>contains</w:t>
      </w:r>
      <w:r w:rsidR="000500D5" w:rsidRPr="00910709">
        <w:rPr>
          <w:sz w:val="20"/>
          <w:szCs w:val="20"/>
        </w:rPr>
        <w:t xml:space="preserve"> </w:t>
      </w:r>
      <w:r w:rsidR="00EA3490" w:rsidRPr="00910709">
        <w:rPr>
          <w:sz w:val="20"/>
          <w:szCs w:val="20"/>
        </w:rPr>
        <w:t>lots</w:t>
      </w:r>
      <w:r w:rsidR="000500D5" w:rsidRPr="00910709">
        <w:rPr>
          <w:sz w:val="20"/>
          <w:szCs w:val="20"/>
        </w:rPr>
        <w:t xml:space="preserve"> </w:t>
      </w:r>
      <w:r w:rsidR="00EA3490" w:rsidRPr="00910709">
        <w:rPr>
          <w:sz w:val="20"/>
          <w:szCs w:val="20"/>
        </w:rPr>
        <w:t>of</w:t>
      </w:r>
      <w:r w:rsidR="000500D5" w:rsidRPr="00910709">
        <w:rPr>
          <w:sz w:val="20"/>
          <w:szCs w:val="20"/>
        </w:rPr>
        <w:t xml:space="preserve"> </w:t>
      </w:r>
      <w:r w:rsidR="00EA3490" w:rsidRPr="00910709">
        <w:rPr>
          <w:sz w:val="20"/>
          <w:szCs w:val="20"/>
        </w:rPr>
        <w:t>additives</w:t>
      </w:r>
      <w:r w:rsidR="000500D5" w:rsidRPr="00910709">
        <w:rPr>
          <w:sz w:val="20"/>
          <w:szCs w:val="20"/>
        </w:rPr>
        <w:t xml:space="preserve"> </w:t>
      </w:r>
      <w:r w:rsidR="00EA3490" w:rsidRPr="00910709">
        <w:rPr>
          <w:sz w:val="20"/>
          <w:szCs w:val="20"/>
        </w:rPr>
        <w:t>you</w:t>
      </w:r>
      <w:r w:rsidR="000500D5" w:rsidRPr="00910709">
        <w:rPr>
          <w:sz w:val="20"/>
          <w:szCs w:val="20"/>
        </w:rPr>
        <w:t xml:space="preserve"> </w:t>
      </w:r>
      <w:r w:rsidR="00EA3490" w:rsidRPr="00910709">
        <w:rPr>
          <w:sz w:val="20"/>
          <w:szCs w:val="20"/>
        </w:rPr>
        <w:t>eat</w:t>
      </w:r>
      <w:r w:rsidR="000500D5" w:rsidRPr="00910709">
        <w:rPr>
          <w:sz w:val="20"/>
          <w:szCs w:val="20"/>
        </w:rPr>
        <w:t xml:space="preserve"> </w:t>
      </w:r>
      <w:r w:rsidR="00EA3490" w:rsidRPr="00910709">
        <w:rPr>
          <w:sz w:val="20"/>
          <w:szCs w:val="20"/>
        </w:rPr>
        <w:t>in</w:t>
      </w:r>
      <w:r w:rsidR="000500D5" w:rsidRPr="00910709">
        <w:rPr>
          <w:sz w:val="20"/>
          <w:szCs w:val="20"/>
        </w:rPr>
        <w:t xml:space="preserve"> </w:t>
      </w:r>
      <w:r w:rsidR="00EA3490" w:rsidRPr="00910709">
        <w:rPr>
          <w:sz w:val="20"/>
          <w:szCs w:val="20"/>
        </w:rPr>
        <w:t>general.</w:t>
      </w:r>
    </w:p>
    <w:p w:rsidR="007559A5" w:rsidRPr="00910709" w:rsidRDefault="00FF7879" w:rsidP="000500D5">
      <w:pPr>
        <w:shd w:val="clear" w:color="auto" w:fill="FEFEFE"/>
        <w:snapToGrid w:val="0"/>
        <w:spacing w:after="0" w:line="240" w:lineRule="auto"/>
        <w:jc w:val="both"/>
        <w:outlineLvl w:val="1"/>
        <w:rPr>
          <w:rFonts w:ascii="Times New Roman" w:eastAsia="Times New Roman" w:hAnsi="Times New Roman" w:cs="Times New Roman"/>
          <w:b/>
          <w:bCs/>
          <w:color w:val="0A0A0A"/>
          <w:sz w:val="20"/>
          <w:szCs w:val="20"/>
        </w:rPr>
      </w:pPr>
      <w:r w:rsidRPr="00910709">
        <w:rPr>
          <w:rFonts w:ascii="Times New Roman" w:eastAsia="Times New Roman" w:hAnsi="Times New Roman" w:cs="Times New Roman"/>
          <w:b/>
          <w:bCs/>
          <w:color w:val="0A0A0A"/>
          <w:sz w:val="20"/>
          <w:szCs w:val="20"/>
        </w:rPr>
        <w:t>What</w:t>
      </w:r>
      <w:r w:rsidR="000500D5" w:rsidRPr="00910709">
        <w:rPr>
          <w:rFonts w:ascii="Times New Roman" w:eastAsia="Times New Roman" w:hAnsi="Times New Roman" w:cs="Times New Roman"/>
          <w:b/>
          <w:bCs/>
          <w:color w:val="0A0A0A"/>
          <w:sz w:val="20"/>
          <w:szCs w:val="20"/>
        </w:rPr>
        <w:t xml:space="preserve"> </w:t>
      </w:r>
      <w:r w:rsidRPr="00910709">
        <w:rPr>
          <w:rFonts w:ascii="Times New Roman" w:eastAsia="Times New Roman" w:hAnsi="Times New Roman" w:cs="Times New Roman"/>
          <w:b/>
          <w:bCs/>
          <w:color w:val="0A0A0A"/>
          <w:sz w:val="20"/>
          <w:szCs w:val="20"/>
        </w:rPr>
        <w:t>Is</w:t>
      </w:r>
      <w:r w:rsidR="000500D5" w:rsidRPr="00910709">
        <w:rPr>
          <w:rFonts w:ascii="Times New Roman" w:eastAsia="Times New Roman" w:hAnsi="Times New Roman" w:cs="Times New Roman"/>
          <w:b/>
          <w:bCs/>
          <w:color w:val="0A0A0A"/>
          <w:sz w:val="20"/>
          <w:szCs w:val="20"/>
        </w:rPr>
        <w:t xml:space="preserve"> </w:t>
      </w:r>
      <w:r w:rsidRPr="00910709">
        <w:rPr>
          <w:rFonts w:ascii="Times New Roman" w:eastAsia="Times New Roman" w:hAnsi="Times New Roman" w:cs="Times New Roman"/>
          <w:b/>
          <w:bCs/>
          <w:color w:val="0A0A0A"/>
          <w:sz w:val="20"/>
          <w:szCs w:val="20"/>
        </w:rPr>
        <w:t>Gum</w:t>
      </w:r>
      <w:r w:rsidR="000500D5" w:rsidRPr="00910709">
        <w:rPr>
          <w:rFonts w:ascii="Times New Roman" w:eastAsia="Times New Roman" w:hAnsi="Times New Roman" w:cs="Times New Roman"/>
          <w:b/>
          <w:bCs/>
          <w:color w:val="0A0A0A"/>
          <w:sz w:val="20"/>
          <w:szCs w:val="20"/>
        </w:rPr>
        <w:t xml:space="preserve"> </w:t>
      </w:r>
      <w:r w:rsidRPr="00910709">
        <w:rPr>
          <w:rFonts w:ascii="Times New Roman" w:eastAsia="Times New Roman" w:hAnsi="Times New Roman" w:cs="Times New Roman"/>
          <w:b/>
          <w:bCs/>
          <w:color w:val="0A0A0A"/>
          <w:sz w:val="20"/>
          <w:szCs w:val="20"/>
        </w:rPr>
        <w:t>Arabic?</w:t>
      </w:r>
    </w:p>
    <w:p w:rsidR="007559A5" w:rsidRPr="00910709" w:rsidRDefault="007559A5" w:rsidP="000500D5">
      <w:pPr>
        <w:shd w:val="clear" w:color="auto" w:fill="FEFEFE"/>
        <w:snapToGrid w:val="0"/>
        <w:spacing w:after="0" w:line="240" w:lineRule="auto"/>
        <w:ind w:firstLine="425"/>
        <w:jc w:val="both"/>
        <w:rPr>
          <w:rFonts w:ascii="Times New Roman" w:eastAsia="Times New Roman" w:hAnsi="Times New Roman" w:cs="Times New Roman"/>
          <w:color w:val="0A0A0A"/>
          <w:sz w:val="20"/>
          <w:szCs w:val="20"/>
        </w:rPr>
      </w:pPr>
      <w:r w:rsidRPr="00910709">
        <w:rPr>
          <w:rFonts w:ascii="Times New Roman" w:eastAsia="Times New Roman" w:hAnsi="Times New Roman" w:cs="Times New Roman"/>
          <w:color w:val="0A0A0A"/>
          <w:sz w:val="20"/>
          <w:szCs w:val="20"/>
        </w:rPr>
        <w:lastRenderedPageBreak/>
        <w:t>G</w:t>
      </w:r>
      <w:r w:rsidR="00FF7879" w:rsidRPr="00910709">
        <w:rPr>
          <w:rFonts w:ascii="Times New Roman" w:eastAsia="Times New Roman" w:hAnsi="Times New Roman" w:cs="Times New Roman"/>
          <w:color w:val="0A0A0A"/>
          <w:sz w:val="20"/>
          <w:szCs w:val="20"/>
        </w:rPr>
        <w:t>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FF7879" w:rsidRPr="00910709">
        <w:rPr>
          <w:rFonts w:ascii="Times New Roman" w:eastAsia="Times New Roman" w:hAnsi="Times New Roman" w:cs="Times New Roman"/>
          <w:color w:val="0A0A0A"/>
          <w:sz w:val="20"/>
          <w:szCs w:val="20"/>
        </w:rPr>
        <w: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also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sometimes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called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acacia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acacia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powder,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fibrous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made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from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natural</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hardened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sap</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two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types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wild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i/>
          <w:iCs/>
          <w:color w:val="0A0A0A"/>
          <w:sz w:val="20"/>
          <w:szCs w:val="20"/>
        </w:rPr>
        <w:t>Acacia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trees.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Around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world,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goes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by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many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names,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including</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acacia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acacia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powder,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Senegal</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Indian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others.</w:t>
      </w:r>
    </w:p>
    <w:p w:rsidR="00FF7879" w:rsidRPr="00910709" w:rsidRDefault="007559A5" w:rsidP="000500D5">
      <w:pPr>
        <w:shd w:val="clear" w:color="auto" w:fill="FEFEFE"/>
        <w:snapToGrid w:val="0"/>
        <w:spacing w:after="0" w:line="240" w:lineRule="auto"/>
        <w:ind w:firstLine="425"/>
        <w:jc w:val="both"/>
        <w:rPr>
          <w:rFonts w:ascii="Times New Roman" w:eastAsia="Times New Roman" w:hAnsi="Times New Roman" w:cs="Times New Roman"/>
          <w:color w:val="0A0A0A"/>
          <w:sz w:val="20"/>
          <w:szCs w:val="20"/>
        </w:rPr>
      </w:pPr>
      <w:r w:rsidRPr="00910709">
        <w:rPr>
          <w:rFonts w:ascii="Times New Roman" w:eastAsia="Times New Roman" w:hAnsi="Times New Roman" w:cs="Times New Roman"/>
          <w:i/>
          <w:iCs/>
          <w:color w:val="0A0A0A"/>
          <w:sz w:val="20"/>
          <w:szCs w:val="20"/>
        </w:rPr>
        <w:t>A</w:t>
      </w:r>
      <w:r w:rsidR="00FF7879" w:rsidRPr="00910709">
        <w:rPr>
          <w:rFonts w:ascii="Times New Roman" w:eastAsia="Times New Roman" w:hAnsi="Times New Roman" w:cs="Times New Roman"/>
          <w:i/>
          <w:iCs/>
          <w:color w:val="0A0A0A"/>
          <w:sz w:val="20"/>
          <w:szCs w:val="20"/>
        </w:rPr>
        <w:t>cacia</w:t>
      </w:r>
      <w:r w:rsidR="000500D5" w:rsidRPr="00910709">
        <w:rPr>
          <w:rFonts w:ascii="Times New Roman" w:eastAsia="Times New Roman" w:hAnsi="Times New Roman" w:cs="Times New Roman"/>
          <w:i/>
          <w:iCs/>
          <w:color w:val="0A0A0A"/>
          <w:sz w:val="20"/>
          <w:szCs w:val="20"/>
        </w:rPr>
        <w:t xml:space="preserve"> </w:t>
      </w:r>
      <w:proofErr w:type="spellStart"/>
      <w:r w:rsidR="00FF7879" w:rsidRPr="00910709">
        <w:rPr>
          <w:rFonts w:ascii="Times New Roman" w:eastAsia="Times New Roman" w:hAnsi="Times New Roman" w:cs="Times New Roman"/>
          <w:i/>
          <w:iCs/>
          <w:color w:val="0A0A0A"/>
          <w:sz w:val="20"/>
          <w:szCs w:val="20"/>
        </w:rPr>
        <w:t>senegal</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(L.),</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tree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i/>
          <w:iCs/>
          <w:color w:val="0A0A0A"/>
          <w:sz w:val="20"/>
          <w:szCs w:val="20"/>
        </w:rPr>
        <w:t>Leguminosae</w:t>
      </w:r>
      <w:proofErr w:type="spellEnd"/>
      <w:r w:rsidR="000500D5" w:rsidRPr="00910709">
        <w:rPr>
          <w:rFonts w:ascii="Times New Roman" w:eastAsia="Times New Roman" w:hAnsi="Times New Roman" w:cs="Times New Roman"/>
          <w:i/>
          <w:iCs/>
          <w:color w:val="0A0A0A"/>
          <w:sz w:val="20"/>
          <w:szCs w:val="20"/>
        </w:rPr>
        <w:t xml:space="preserve"> </w:t>
      </w:r>
      <w:r w:rsidR="00FF7879" w:rsidRPr="00910709">
        <w:rPr>
          <w:rFonts w:ascii="Times New Roman" w:eastAsia="Times New Roman" w:hAnsi="Times New Roman" w:cs="Times New Roman"/>
          <w:i/>
          <w:iCs/>
          <w:color w:val="0A0A0A"/>
          <w:sz w:val="20"/>
          <w:szCs w:val="20"/>
        </w:rPr>
        <w:t>(</w:t>
      </w:r>
      <w:proofErr w:type="spellStart"/>
      <w:r w:rsidR="00FF7879" w:rsidRPr="00910709">
        <w:rPr>
          <w:rFonts w:ascii="Times New Roman" w:eastAsia="Times New Roman" w:hAnsi="Times New Roman" w:cs="Times New Roman"/>
          <w:i/>
          <w:iCs/>
          <w:color w:val="0A0A0A"/>
          <w:sz w:val="20"/>
          <w:szCs w:val="20"/>
        </w:rPr>
        <w:t>Fabaceae</w:t>
      </w:r>
      <w:proofErr w:type="spellEnd"/>
      <w:r w:rsidR="00FF7879" w:rsidRPr="00910709">
        <w:rPr>
          <w:rFonts w:ascii="Times New Roman" w:eastAsia="Times New Roman" w:hAnsi="Times New Roman" w:cs="Times New Roman"/>
          <w:i/>
          <w:iCs/>
          <w:color w:val="0A0A0A"/>
          <w:sz w:val="20"/>
          <w:szCs w:val="20"/>
        </w:rPr>
        <w: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plant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family,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most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commonly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used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make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products.</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i/>
          <w:iCs/>
          <w:color w:val="0A0A0A"/>
          <w:sz w:val="20"/>
          <w:szCs w:val="20"/>
        </w:rPr>
        <w:t>Vachellia</w:t>
      </w:r>
      <w:proofErr w:type="spellEnd"/>
      <w:r w:rsidR="000500D5" w:rsidRPr="00910709">
        <w:rPr>
          <w:rFonts w:ascii="Times New Roman" w:eastAsia="Times New Roman" w:hAnsi="Times New Roman" w:cs="Times New Roman"/>
          <w:i/>
          <w:iCs/>
          <w:color w:val="0A0A0A"/>
          <w:sz w:val="20"/>
          <w:szCs w:val="20"/>
        </w:rPr>
        <w:t xml:space="preserve"> </w:t>
      </w:r>
      <w:r w:rsidR="00FF7879" w:rsidRPr="00910709">
        <w:rPr>
          <w:rFonts w:ascii="Times New Roman" w:eastAsia="Times New Roman" w:hAnsi="Times New Roman" w:cs="Times New Roman"/>
          <w:i/>
          <w:iCs/>
          <w:color w:val="0A0A0A"/>
          <w:sz w:val="20"/>
          <w:szCs w:val="20"/>
        </w:rPr>
        <w:t>(Acacia)</w:t>
      </w:r>
      <w:r w:rsidR="000500D5" w:rsidRPr="00910709">
        <w:rPr>
          <w:rFonts w:ascii="Times New Roman" w:eastAsia="Times New Roman" w:hAnsi="Times New Roman" w:cs="Times New Roman"/>
          <w:i/>
          <w:iCs/>
          <w:color w:val="0A0A0A"/>
          <w:sz w:val="20"/>
          <w:szCs w:val="20"/>
        </w:rPr>
        <w:t xml:space="preserve"> </w:t>
      </w:r>
      <w:r w:rsidR="00FF7879"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another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species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that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dried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from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its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trunk</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branches.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These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trees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grow</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most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abundantly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Sudan,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where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about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50</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percent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world’s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now</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but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also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found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other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parts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Africa,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such</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Kenya,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Mali,</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Niger,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Nigeria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Senegal.</w:t>
      </w:r>
    </w:p>
    <w:p w:rsidR="007559A5" w:rsidRPr="00910709" w:rsidRDefault="00FF7879" w:rsidP="000500D5">
      <w:pPr>
        <w:shd w:val="clear" w:color="auto" w:fill="FEFEFE"/>
        <w:snapToGrid w:val="0"/>
        <w:spacing w:after="0" w:line="240" w:lineRule="auto"/>
        <w:ind w:firstLine="425"/>
        <w:jc w:val="both"/>
        <w:rPr>
          <w:rFonts w:ascii="Times New Roman" w:eastAsia="Times New Roman" w:hAnsi="Times New Roman" w:cs="Times New Roman"/>
          <w:color w:val="0A0A0A"/>
          <w:sz w:val="20"/>
          <w:szCs w:val="20"/>
        </w:rPr>
      </w:pPr>
      <w:r w:rsidRPr="00910709">
        <w:rPr>
          <w:rFonts w:ascii="Times New Roman" w:eastAsia="Times New Roman" w:hAnsi="Times New Roman" w:cs="Times New Roman"/>
          <w:color w:val="0A0A0A"/>
          <w:sz w:val="20"/>
          <w:szCs w:val="20"/>
        </w:rPr>
        <w:t>What’s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interesting</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about</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acacia</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trees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that</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they</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produce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most</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when</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they</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experience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“adverse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conditions,”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such</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as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poor</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soil,</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drought</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or</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high</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heat.</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This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actually</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damages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trees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to</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some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degree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but</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causes</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an</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increase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in</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production</w:t>
      </w:r>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proofErr w:type="spellStart"/>
      <w:r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Pr="00910709">
        <w:rPr>
          <w:rFonts w:ascii="Times New Roman" w:eastAsia="Times New Roman" w:hAnsi="Times New Roman" w:cs="Times New Roman"/>
          <w:color w:val="0A0A0A"/>
          <w:sz w:val="20"/>
          <w:szCs w:val="20"/>
        </w:rPr>
        <w:t>gum.</w:t>
      </w:r>
    </w:p>
    <w:p w:rsidR="007559A5" w:rsidRPr="00910709" w:rsidRDefault="007559A5" w:rsidP="000500D5">
      <w:pPr>
        <w:shd w:val="clear" w:color="auto" w:fill="FEFEFE"/>
        <w:snapToGrid w:val="0"/>
        <w:spacing w:after="0" w:line="240" w:lineRule="auto"/>
        <w:ind w:firstLine="425"/>
        <w:jc w:val="both"/>
        <w:rPr>
          <w:rFonts w:ascii="Times New Roman" w:eastAsia="Times New Roman" w:hAnsi="Times New Roman" w:cs="Times New Roman"/>
          <w:color w:val="0A0A0A"/>
          <w:sz w:val="20"/>
          <w:szCs w:val="20"/>
        </w:rPr>
      </w:pPr>
      <w:r w:rsidRPr="00910709">
        <w:rPr>
          <w:rFonts w:ascii="Times New Roman" w:eastAsia="Times New Roman" w:hAnsi="Times New Roman" w:cs="Times New Roman"/>
          <w:color w:val="0A0A0A"/>
          <w:sz w:val="20"/>
          <w:szCs w:val="20"/>
        </w:rPr>
        <w:t>W</w:t>
      </w:r>
      <w:r w:rsidR="00FF7879" w:rsidRPr="00910709">
        <w:rPr>
          <w:rFonts w:ascii="Times New Roman" w:eastAsia="Times New Roman" w:hAnsi="Times New Roman" w:cs="Times New Roman"/>
          <w:color w:val="0A0A0A"/>
          <w:sz w:val="20"/>
          <w:szCs w:val="20"/>
        </w:rPr>
        <w:t>hat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type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organic</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molecule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FF7879" w:rsidRPr="00910709">
        <w:rPr>
          <w:rFonts w:ascii="Times New Roman" w:eastAsia="Times New Roman" w:hAnsi="Times New Roman" w:cs="Times New Roman"/>
          <w:color w:val="0A0A0A"/>
          <w:sz w:val="20"/>
          <w:szCs w:val="20"/>
        </w:rPr>
        <w: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made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mixture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glycoproteins</w:t>
      </w:r>
      <w:proofErr w:type="spellEnd"/>
      <w:r w:rsidR="00FF7879" w:rsidRPr="00910709">
        <w:rPr>
          <w:rFonts w:ascii="Times New Roman" w:eastAsia="Times New Roman" w:hAnsi="Times New Roman" w:cs="Times New Roman"/>
          <w:color w:val="0A0A0A"/>
          <w:sz w:val="20"/>
          <w:szCs w:val="20"/>
        </w:rPr>
        <w: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class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proteins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that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have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carbohydrate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groups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attached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polypeptide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chain,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polysaccharides, a carbohydrate whose molecules consist of a number of sugar molecules bonded together. It also includes oligosaccharides, another type of carbohydrate. Additionally, gums collected from acacia trees are a source of natural sugar compounds called</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arabinose</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lastRenderedPageBreak/>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ribose,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which</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were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some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first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concentrated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sugars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be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derived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from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plants/trees.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exact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chemical</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composition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varies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from</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to</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depending</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its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source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climate/soil</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conditions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which</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was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grown.</w:t>
      </w:r>
    </w:p>
    <w:p w:rsidR="007559A5" w:rsidRPr="00910709" w:rsidRDefault="007559A5" w:rsidP="000500D5">
      <w:pPr>
        <w:pStyle w:val="Default"/>
        <w:snapToGrid w:val="0"/>
        <w:ind w:firstLine="425"/>
        <w:jc w:val="both"/>
        <w:rPr>
          <w:rFonts w:ascii="Times New Roman" w:hAnsi="Times New Roman" w:cs="Times New Roman"/>
          <w:b/>
          <w:bCs/>
          <w:sz w:val="20"/>
          <w:szCs w:val="20"/>
        </w:rPr>
      </w:pPr>
      <w:r w:rsidRPr="00910709">
        <w:rPr>
          <w:rFonts w:ascii="Times New Roman" w:eastAsia="Times New Roman" w:hAnsi="Times New Roman" w:cs="Times New Roman"/>
          <w:color w:val="0A0A0A"/>
          <w:sz w:val="20"/>
          <w:szCs w:val="20"/>
        </w:rPr>
        <w:t>T</w:t>
      </w:r>
      <w:r w:rsidR="00FF7879" w:rsidRPr="00910709">
        <w:rPr>
          <w:rFonts w:ascii="Times New Roman" w:eastAsia="Times New Roman" w:hAnsi="Times New Roman" w:cs="Times New Roman"/>
          <w:color w:val="0A0A0A"/>
          <w:sz w:val="20"/>
          <w:szCs w:val="20"/>
        </w:rPr>
        <w:t>oday,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many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industrial</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and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food-related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uses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for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FF7879" w:rsidRPr="00910709">
        <w:rPr>
          <w:rFonts w:ascii="Times New Roman" w:eastAsia="Times New Roman" w:hAnsi="Times New Roman" w:cs="Times New Roman"/>
          <w:color w:val="0A0A0A"/>
          <w:sz w:val="20"/>
          <w:szCs w:val="20"/>
        </w:rPr>
        <w:t>.</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For</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example,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gelatin,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modified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starch,</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w:t>
      </w:r>
      <w:r w:rsidR="000500D5" w:rsidRPr="00910709">
        <w:rPr>
          <w:rFonts w:ascii="Times New Roman" w:eastAsia="Times New Roman" w:hAnsi="Times New Roman" w:cs="Times New Roman"/>
          <w:color w:val="0A0A0A"/>
          <w:sz w:val="20"/>
          <w:szCs w:val="20"/>
        </w:rPr>
        <w:t xml:space="preserve"> </w:t>
      </w:r>
      <w:proofErr w:type="spellStart"/>
      <w:r w:rsidR="00FF7879" w:rsidRPr="00910709">
        <w:rPr>
          <w:rFonts w:ascii="Times New Roman" w:eastAsia="Times New Roman" w:hAnsi="Times New Roman" w:cs="Times New Roman"/>
          <w:color w:val="0A0A0A"/>
          <w:sz w:val="20"/>
          <w:szCs w:val="20"/>
        </w:rPr>
        <w:t>arabic</w:t>
      </w:r>
      <w:proofErr w:type="spellEnd"/>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auto"/>
          <w:sz w:val="20"/>
          <w:szCs w:val="20"/>
        </w:rPr>
        <w:t>and</w:t>
      </w:r>
      <w:r w:rsidR="000500D5" w:rsidRPr="00910709">
        <w:rPr>
          <w:rFonts w:ascii="Times New Roman" w:eastAsia="Times New Roman" w:hAnsi="Times New Roman" w:cs="Times New Roman"/>
          <w:color w:val="auto"/>
          <w:sz w:val="20"/>
          <w:szCs w:val="20"/>
        </w:rPr>
        <w:t xml:space="preserve"> </w:t>
      </w:r>
      <w:hyperlink r:id="rId16" w:tgtFrame="_blank" w:history="1">
        <w:r w:rsidR="00FF7879" w:rsidRPr="00910709">
          <w:rPr>
            <w:rFonts w:ascii="Times New Roman" w:eastAsia="Times New Roman" w:hAnsi="Times New Roman" w:cs="Times New Roman"/>
            <w:color w:val="auto"/>
            <w:sz w:val="20"/>
            <w:szCs w:val="20"/>
          </w:rPr>
          <w:t>pectin</w:t>
        </w:r>
      </w:hyperlink>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are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the</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types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of</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gums</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used</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in</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many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sugary/confectionery</w:t>
      </w:r>
      <w:r w:rsidR="000500D5" w:rsidRPr="00910709">
        <w:rPr>
          <w:rFonts w:ascii="Times New Roman" w:eastAsia="Times New Roman" w:hAnsi="Times New Roman" w:cs="Times New Roman"/>
          <w:color w:val="0A0A0A"/>
          <w:sz w:val="20"/>
          <w:szCs w:val="20"/>
        </w:rPr>
        <w:t xml:space="preserve"> </w:t>
      </w:r>
      <w:r w:rsidR="00FF7879" w:rsidRPr="00910709">
        <w:rPr>
          <w:rFonts w:ascii="Times New Roman" w:eastAsia="Times New Roman" w:hAnsi="Times New Roman" w:cs="Times New Roman"/>
          <w:color w:val="0A0A0A"/>
          <w:sz w:val="20"/>
          <w:szCs w:val="20"/>
        </w:rPr>
        <w:t>products.</w:t>
      </w:r>
    </w:p>
    <w:p w:rsidR="007559A5" w:rsidRPr="00910709" w:rsidRDefault="007559A5" w:rsidP="000500D5">
      <w:pPr>
        <w:pStyle w:val="Default"/>
        <w:snapToGrid w:val="0"/>
        <w:ind w:firstLine="425"/>
        <w:jc w:val="both"/>
        <w:rPr>
          <w:rFonts w:ascii="Times New Roman" w:hAnsi="Times New Roman" w:cs="Times New Roman"/>
          <w:b/>
          <w:bCs/>
          <w:sz w:val="20"/>
          <w:szCs w:val="20"/>
        </w:rPr>
      </w:pPr>
      <w:r w:rsidRPr="00910709">
        <w:rPr>
          <w:rFonts w:ascii="Times New Roman" w:eastAsia="Times New Roman+FPEF" w:hAnsi="Times New Roman" w:cs="Times New Roman"/>
          <w:sz w:val="20"/>
          <w:szCs w:val="20"/>
        </w:rPr>
        <w:t>G</w:t>
      </w:r>
      <w:r w:rsidR="00180BDE" w:rsidRPr="00910709">
        <w:rPr>
          <w:rFonts w:ascii="Times New Roman" w:eastAsia="Times New Roman+FPEF" w:hAnsi="Times New Roman" w:cs="Times New Roman"/>
          <w:sz w:val="20"/>
          <w:szCs w:val="20"/>
        </w:rPr>
        <w:t>um</w:t>
      </w:r>
      <w:r w:rsidR="000500D5" w:rsidRPr="00910709">
        <w:rPr>
          <w:rFonts w:ascii="Times New Roman" w:eastAsia="Times New Roman+FPEF" w:hAnsi="Times New Roman" w:cs="Times New Roman"/>
          <w:sz w:val="20"/>
          <w:szCs w:val="20"/>
        </w:rPr>
        <w:t xml:space="preserve"> </w:t>
      </w:r>
      <w:r w:rsidR="00180BDE" w:rsidRPr="00910709">
        <w:rPr>
          <w:rFonts w:ascii="Times New Roman" w:eastAsia="Times New Roman+FPEF" w:hAnsi="Times New Roman" w:cs="Times New Roman"/>
          <w:sz w:val="20"/>
          <w:szCs w:val="20"/>
        </w:rPr>
        <w:t>A</w:t>
      </w:r>
      <w:r w:rsidR="00BD0E8A" w:rsidRPr="00910709">
        <w:rPr>
          <w:rFonts w:ascii="Times New Roman" w:eastAsia="Times New Roman+FPEF" w:hAnsi="Times New Roman" w:cs="Times New Roman"/>
          <w:sz w:val="20"/>
          <w:szCs w:val="20"/>
        </w:rPr>
        <w:t>rabic,</w:t>
      </w:r>
      <w:r w:rsidR="000500D5" w:rsidRPr="00910709">
        <w:rPr>
          <w:rFonts w:ascii="Times New Roman" w:eastAsia="Times New Roman+FPEF" w:hAnsi="Times New Roman" w:cs="Times New Roman"/>
          <w:sz w:val="20"/>
          <w:szCs w:val="20"/>
        </w:rPr>
        <w:t xml:space="preserve"> </w:t>
      </w:r>
      <w:r w:rsidR="00BD0E8A" w:rsidRPr="00910709">
        <w:rPr>
          <w:rFonts w:ascii="Times New Roman" w:eastAsia="Times New Roman+FPEF" w:hAnsi="Times New Roman" w:cs="Times New Roman"/>
          <w:sz w:val="20"/>
          <w:szCs w:val="20"/>
        </w:rPr>
        <w:t>known</w:t>
      </w:r>
      <w:r w:rsidR="000500D5" w:rsidRPr="00910709">
        <w:rPr>
          <w:rFonts w:ascii="Times New Roman" w:eastAsia="Times New Roman+FPEF" w:hAnsi="Times New Roman" w:cs="Times New Roman"/>
          <w:sz w:val="20"/>
          <w:szCs w:val="20"/>
        </w:rPr>
        <w:t xml:space="preserve"> </w:t>
      </w:r>
      <w:r w:rsidR="00BD0E8A" w:rsidRPr="00910709">
        <w:rPr>
          <w:rFonts w:ascii="Times New Roman" w:eastAsia="Times New Roman+FPEF" w:hAnsi="Times New Roman" w:cs="Times New Roman"/>
          <w:sz w:val="20"/>
          <w:szCs w:val="20"/>
        </w:rPr>
        <w:t>as</w:t>
      </w:r>
      <w:r w:rsidR="000500D5" w:rsidRPr="00910709">
        <w:rPr>
          <w:rFonts w:ascii="Times New Roman" w:eastAsia="Times New Roman+FPEF" w:hAnsi="Times New Roman" w:cs="Times New Roman"/>
          <w:sz w:val="20"/>
          <w:szCs w:val="20"/>
        </w:rPr>
        <w:t xml:space="preserve"> </w:t>
      </w:r>
      <w:r w:rsidR="00BD0E8A" w:rsidRPr="00910709">
        <w:rPr>
          <w:rFonts w:ascii="Times New Roman" w:eastAsia="Times New Roman+FPEF" w:hAnsi="Times New Roman" w:cs="Times New Roman"/>
          <w:sz w:val="20"/>
          <w:szCs w:val="20"/>
        </w:rPr>
        <w:t>acacia</w:t>
      </w:r>
      <w:r w:rsidR="000500D5" w:rsidRPr="00910709">
        <w:rPr>
          <w:rFonts w:ascii="Times New Roman" w:eastAsia="Times New Roman+FPEF" w:hAnsi="Times New Roman" w:cs="Times New Roman"/>
          <w:sz w:val="20"/>
          <w:szCs w:val="20"/>
        </w:rPr>
        <w:t xml:space="preserve"> </w:t>
      </w:r>
      <w:r w:rsidR="00BD0E8A" w:rsidRPr="00910709">
        <w:rPr>
          <w:rFonts w:ascii="Times New Roman" w:eastAsia="Times New Roman+FPEF" w:hAnsi="Times New Roman" w:cs="Times New Roman"/>
          <w:sz w:val="20"/>
          <w:szCs w:val="20"/>
        </w:rPr>
        <w:t>gum,</w:t>
      </w:r>
      <w:r w:rsidR="000500D5" w:rsidRPr="00910709">
        <w:rPr>
          <w:rFonts w:ascii="Times New Roman" w:eastAsia="Times New Roman+FPEF" w:hAnsi="Times New Roman" w:cs="Times New Roman"/>
          <w:sz w:val="20"/>
          <w:szCs w:val="20"/>
        </w:rPr>
        <w:t xml:space="preserve"> </w:t>
      </w:r>
      <w:proofErr w:type="spellStart"/>
      <w:r w:rsidR="00BD0E8A" w:rsidRPr="00910709">
        <w:rPr>
          <w:rFonts w:ascii="Times New Roman" w:eastAsia="Times New Roman+FPEF" w:hAnsi="Times New Roman" w:cs="Times New Roman"/>
          <w:i/>
          <w:iCs/>
          <w:sz w:val="20"/>
          <w:szCs w:val="20"/>
        </w:rPr>
        <w:t>chaar</w:t>
      </w:r>
      <w:proofErr w:type="spellEnd"/>
      <w:r w:rsidR="000500D5" w:rsidRPr="00910709">
        <w:rPr>
          <w:rFonts w:ascii="Times New Roman" w:eastAsia="Times New Roman+FPEF" w:hAnsi="Times New Roman" w:cs="Times New Roman"/>
          <w:i/>
          <w:iCs/>
          <w:sz w:val="20"/>
          <w:szCs w:val="20"/>
        </w:rPr>
        <w:t xml:space="preserve"> </w:t>
      </w:r>
      <w:proofErr w:type="spellStart"/>
      <w:r w:rsidR="00BD0E8A" w:rsidRPr="00910709">
        <w:rPr>
          <w:rFonts w:ascii="Times New Roman" w:eastAsia="Times New Roman+FPEF" w:hAnsi="Times New Roman" w:cs="Times New Roman"/>
          <w:i/>
          <w:iCs/>
          <w:sz w:val="20"/>
          <w:szCs w:val="20"/>
        </w:rPr>
        <w:t>gund</w:t>
      </w:r>
      <w:proofErr w:type="spellEnd"/>
      <w:r w:rsidR="00BD0E8A" w:rsidRPr="00910709">
        <w:rPr>
          <w:rFonts w:ascii="Times New Roman" w:eastAsia="Times New Roman+FPEF" w:hAnsi="Times New Roman" w:cs="Times New Roman"/>
          <w:sz w:val="20"/>
          <w:szCs w:val="20"/>
        </w:rPr>
        <w:t>,</w:t>
      </w:r>
      <w:r w:rsidR="000500D5" w:rsidRPr="00910709">
        <w:rPr>
          <w:rFonts w:ascii="Times New Roman" w:eastAsia="Times New Roman+FPEF" w:hAnsi="Times New Roman" w:cs="Times New Roman"/>
          <w:i/>
          <w:iCs/>
          <w:sz w:val="20"/>
          <w:szCs w:val="20"/>
        </w:rPr>
        <w:t xml:space="preserve"> </w:t>
      </w:r>
      <w:r w:rsidR="007E3090" w:rsidRPr="00910709">
        <w:rPr>
          <w:rFonts w:ascii="Times New Roman" w:eastAsia="Times New Roman+FPEF" w:hAnsi="Times New Roman" w:cs="Times New Roman"/>
          <w:i/>
          <w:iCs/>
          <w:sz w:val="20"/>
          <w:szCs w:val="20"/>
        </w:rPr>
        <w:t>char</w:t>
      </w:r>
      <w:r w:rsidR="000500D5" w:rsidRPr="00910709">
        <w:rPr>
          <w:rFonts w:ascii="Times New Roman" w:eastAsia="Times New Roman+FPEF" w:hAnsi="Times New Roman" w:cs="Times New Roman"/>
          <w:i/>
          <w:iCs/>
          <w:sz w:val="20"/>
          <w:szCs w:val="20"/>
        </w:rPr>
        <w:t xml:space="preserve"> </w:t>
      </w:r>
      <w:proofErr w:type="spellStart"/>
      <w:r w:rsidR="007E3090" w:rsidRPr="00910709">
        <w:rPr>
          <w:rFonts w:ascii="Times New Roman" w:eastAsia="Times New Roman+FPEF" w:hAnsi="Times New Roman" w:cs="Times New Roman"/>
          <w:i/>
          <w:iCs/>
          <w:sz w:val="20"/>
          <w:szCs w:val="20"/>
        </w:rPr>
        <w:t>goond</w:t>
      </w:r>
      <w:proofErr w:type="spellEnd"/>
      <w:r w:rsidR="007E3090" w:rsidRPr="00910709">
        <w:rPr>
          <w:rFonts w:ascii="Times New Roman" w:eastAsia="Times New Roman+FPEF" w:hAnsi="Times New Roman" w:cs="Times New Roman"/>
          <w:sz w:val="20"/>
          <w:szCs w:val="20"/>
        </w:rPr>
        <w:t>,</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or</w:t>
      </w:r>
      <w:r w:rsidR="000500D5" w:rsidRPr="00910709">
        <w:rPr>
          <w:rFonts w:ascii="Times New Roman" w:eastAsia="Times New Roman+FPEF" w:hAnsi="Times New Roman" w:cs="Times New Roman"/>
          <w:sz w:val="20"/>
          <w:szCs w:val="20"/>
        </w:rPr>
        <w:t xml:space="preserve"> </w:t>
      </w:r>
      <w:proofErr w:type="spellStart"/>
      <w:r w:rsidR="007E3090" w:rsidRPr="00910709">
        <w:rPr>
          <w:rFonts w:ascii="Times New Roman" w:eastAsia="Times New Roman+FPEF" w:hAnsi="Times New Roman" w:cs="Times New Roman"/>
          <w:i/>
          <w:iCs/>
          <w:sz w:val="20"/>
          <w:szCs w:val="20"/>
        </w:rPr>
        <w:t>meska</w:t>
      </w:r>
      <w:proofErr w:type="spellEnd"/>
      <w:r w:rsidR="007E3090" w:rsidRPr="00910709">
        <w:rPr>
          <w:rFonts w:ascii="Times New Roman" w:eastAsia="Times New Roman+FPEF" w:hAnsi="Times New Roman" w:cs="Times New Roman"/>
          <w:sz w:val="20"/>
          <w:szCs w:val="20"/>
        </w:rPr>
        <w:t>,</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is</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a</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natural</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gum</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made</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of</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hardened</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sap</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taken</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from</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two</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species</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of</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the</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acacia</w:t>
      </w:r>
      <w:r w:rsidR="000500D5" w:rsidRPr="00910709">
        <w:rPr>
          <w:rFonts w:ascii="Times New Roman" w:eastAsia="Times New Roman+FPEF" w:hAnsi="Times New Roman" w:cs="Times New Roman"/>
          <w:sz w:val="20"/>
          <w:szCs w:val="20"/>
        </w:rPr>
        <w:t xml:space="preserve"> </w:t>
      </w:r>
      <w:r w:rsidR="007E3090" w:rsidRPr="00910709">
        <w:rPr>
          <w:rFonts w:ascii="Times New Roman" w:eastAsia="Times New Roman+FPEF" w:hAnsi="Times New Roman" w:cs="Times New Roman"/>
          <w:sz w:val="20"/>
          <w:szCs w:val="20"/>
        </w:rPr>
        <w:t>tree;</w:t>
      </w:r>
      <w:r w:rsidR="000500D5" w:rsidRPr="00910709">
        <w:rPr>
          <w:rFonts w:ascii="Times New Roman" w:eastAsia="Times New Roman+FPEF" w:hAnsi="Times New Roman" w:cs="Times New Roman"/>
          <w:i/>
          <w:iCs/>
          <w:sz w:val="20"/>
          <w:szCs w:val="20"/>
        </w:rPr>
        <w:t xml:space="preserve"> </w:t>
      </w:r>
      <w:proofErr w:type="spellStart"/>
      <w:r w:rsidR="007E3090" w:rsidRPr="00910709">
        <w:rPr>
          <w:rFonts w:ascii="Times New Roman" w:eastAsia="Times New Roman+FPEF" w:hAnsi="Times New Roman" w:cs="Times New Roman"/>
          <w:i/>
          <w:iCs/>
          <w:sz w:val="20"/>
          <w:szCs w:val="20"/>
        </w:rPr>
        <w:t>Senegalia</w:t>
      </w:r>
      <w:proofErr w:type="spellEnd"/>
      <w:r w:rsidR="000500D5" w:rsidRPr="00910709">
        <w:rPr>
          <w:rFonts w:ascii="Times New Roman" w:eastAsia="Times New Roman+FPEF" w:hAnsi="Times New Roman" w:cs="Times New Roman"/>
          <w:i/>
          <w:iCs/>
          <w:sz w:val="20"/>
          <w:szCs w:val="20"/>
        </w:rPr>
        <w:t xml:space="preserve"> </w:t>
      </w:r>
      <w:proofErr w:type="spellStart"/>
      <w:r w:rsidR="007E3090" w:rsidRPr="00910709">
        <w:rPr>
          <w:rFonts w:ascii="Times New Roman" w:eastAsia="Times New Roman+FPEF" w:hAnsi="Times New Roman" w:cs="Times New Roman"/>
          <w:i/>
          <w:iCs/>
          <w:sz w:val="20"/>
          <w:szCs w:val="20"/>
        </w:rPr>
        <w:t>senegal</w:t>
      </w:r>
      <w:proofErr w:type="spellEnd"/>
      <w:r w:rsidR="000500D5" w:rsidRPr="00910709">
        <w:rPr>
          <w:rFonts w:ascii="Times New Roman" w:eastAsia="Times New Roman+FPEF" w:hAnsi="Times New Roman" w:cs="Times New Roman"/>
          <w:i/>
          <w:iCs/>
          <w:sz w:val="20"/>
          <w:szCs w:val="20"/>
        </w:rPr>
        <w:t xml:space="preserve"> </w:t>
      </w:r>
      <w:r w:rsidR="007E3090" w:rsidRPr="00910709">
        <w:rPr>
          <w:rFonts w:ascii="Times New Roman" w:eastAsia="Times New Roman+FPEF" w:hAnsi="Times New Roman" w:cs="Times New Roman"/>
          <w:sz w:val="20"/>
          <w:szCs w:val="20"/>
        </w:rPr>
        <w:t>and</w:t>
      </w:r>
      <w:r w:rsidR="000500D5" w:rsidRPr="00910709">
        <w:rPr>
          <w:rFonts w:ascii="Times New Roman" w:eastAsia="Times New Roman+FPEF" w:hAnsi="Times New Roman" w:cs="Times New Roman"/>
          <w:sz w:val="20"/>
          <w:szCs w:val="20"/>
        </w:rPr>
        <w:t xml:space="preserve"> </w:t>
      </w:r>
      <w:proofErr w:type="spellStart"/>
      <w:r w:rsidR="007E3090" w:rsidRPr="00910709">
        <w:rPr>
          <w:rFonts w:ascii="Times New Roman" w:eastAsia="Times New Roman+FPEF" w:hAnsi="Times New Roman" w:cs="Times New Roman"/>
          <w:i/>
          <w:iCs/>
          <w:sz w:val="20"/>
          <w:szCs w:val="20"/>
        </w:rPr>
        <w:t>Vachellia</w:t>
      </w:r>
      <w:proofErr w:type="spellEnd"/>
      <w:r w:rsidR="000500D5" w:rsidRPr="00910709">
        <w:rPr>
          <w:rFonts w:ascii="Times New Roman" w:eastAsia="Times New Roman+FPEF" w:hAnsi="Times New Roman" w:cs="Times New Roman"/>
          <w:i/>
          <w:iCs/>
          <w:sz w:val="20"/>
          <w:szCs w:val="20"/>
        </w:rPr>
        <w:t xml:space="preserve"> </w:t>
      </w:r>
      <w:proofErr w:type="spellStart"/>
      <w:r w:rsidR="007E3090" w:rsidRPr="00910709">
        <w:rPr>
          <w:rFonts w:ascii="Times New Roman" w:eastAsia="Times New Roman+FPEF" w:hAnsi="Times New Roman" w:cs="Times New Roman"/>
          <w:i/>
          <w:iCs/>
          <w:sz w:val="20"/>
          <w:szCs w:val="20"/>
        </w:rPr>
        <w:t>seyal</w:t>
      </w:r>
      <w:proofErr w:type="spellEnd"/>
      <w:r w:rsidR="007E3090" w:rsidRPr="00910709">
        <w:rPr>
          <w:rFonts w:ascii="Times New Roman" w:eastAsia="Times New Roman+FPEF" w:hAnsi="Times New Roman" w:cs="Times New Roman"/>
          <w:sz w:val="20"/>
          <w:szCs w:val="20"/>
        </w:rPr>
        <w:t xml:space="preserve">. The gum is harvested commercially from wild trees throughout the Sahel from Senegal to Somalia, although it has been historically cultivated in Arabia and West Asia. It is a complex mixture of </w:t>
      </w:r>
      <w:proofErr w:type="spellStart"/>
      <w:r w:rsidR="007E3090" w:rsidRPr="00910709">
        <w:rPr>
          <w:rFonts w:ascii="Times New Roman" w:eastAsia="Times New Roman+FPEF" w:hAnsi="Times New Roman" w:cs="Times New Roman"/>
          <w:sz w:val="20"/>
          <w:szCs w:val="20"/>
        </w:rPr>
        <w:t>glycoproteins</w:t>
      </w:r>
      <w:proofErr w:type="spellEnd"/>
      <w:r w:rsidR="007E3090" w:rsidRPr="00910709">
        <w:rPr>
          <w:rFonts w:ascii="Times New Roman" w:eastAsia="Times New Roman+FPEF" w:hAnsi="Times New Roman" w:cs="Times New Roman"/>
          <w:sz w:val="20"/>
          <w:szCs w:val="20"/>
        </w:rPr>
        <w:t xml:space="preserve"> and polysaccharides. It was historically the source of the sugars </w:t>
      </w:r>
      <w:proofErr w:type="spellStart"/>
      <w:r w:rsidR="007E3090" w:rsidRPr="00910709">
        <w:rPr>
          <w:rFonts w:ascii="Times New Roman" w:eastAsia="Times New Roman+FPEF" w:hAnsi="Times New Roman" w:cs="Times New Roman"/>
          <w:sz w:val="20"/>
          <w:szCs w:val="20"/>
        </w:rPr>
        <w:t>arabinose</w:t>
      </w:r>
      <w:proofErr w:type="spellEnd"/>
      <w:r w:rsidR="007E3090" w:rsidRPr="00910709">
        <w:rPr>
          <w:rFonts w:ascii="Times New Roman" w:eastAsia="Times New Roman+FPEF" w:hAnsi="Times New Roman" w:cs="Times New Roman"/>
          <w:sz w:val="20"/>
          <w:szCs w:val="20"/>
        </w:rPr>
        <w:t xml:space="preserve"> and ribose, both of which were first discovered and isolated from it (</w:t>
      </w:r>
      <w:proofErr w:type="spellStart"/>
      <w:r w:rsidR="007E3090" w:rsidRPr="00910709">
        <w:rPr>
          <w:rFonts w:ascii="Times New Roman" w:eastAsia="Times New Roman+FPEF" w:hAnsi="Times New Roman" w:cs="Times New Roman"/>
          <w:b/>
          <w:bCs/>
          <w:sz w:val="20"/>
          <w:szCs w:val="20"/>
        </w:rPr>
        <w:t>Renard</w:t>
      </w:r>
      <w:proofErr w:type="spellEnd"/>
      <w:r w:rsidR="007E3090" w:rsidRPr="00910709">
        <w:rPr>
          <w:rFonts w:ascii="Times New Roman" w:eastAsia="Times New Roman+FPEF" w:hAnsi="Times New Roman" w:cs="Times New Roman"/>
          <w:b/>
          <w:bCs/>
          <w:sz w:val="20"/>
          <w:szCs w:val="20"/>
        </w:rPr>
        <w:t xml:space="preserve"> </w:t>
      </w:r>
      <w:r w:rsidR="007E3090" w:rsidRPr="00910709">
        <w:rPr>
          <w:rFonts w:ascii="Times New Roman" w:eastAsia="Times New Roman+FPEF" w:hAnsi="Times New Roman" w:cs="Times New Roman"/>
          <w:b/>
          <w:bCs/>
          <w:i/>
          <w:iCs/>
          <w:sz w:val="20"/>
          <w:szCs w:val="20"/>
        </w:rPr>
        <w:t>et al</w:t>
      </w:r>
      <w:r w:rsidR="007E3090" w:rsidRPr="00910709">
        <w:rPr>
          <w:rFonts w:ascii="Times New Roman" w:eastAsia="Times New Roman+FPEF" w:hAnsi="Times New Roman" w:cs="Times New Roman"/>
          <w:b/>
          <w:bCs/>
          <w:sz w:val="20"/>
          <w:szCs w:val="20"/>
        </w:rPr>
        <w:t xml:space="preserve">., 2006; </w:t>
      </w:r>
      <w:proofErr w:type="spellStart"/>
      <w:r w:rsidR="007E3090" w:rsidRPr="00910709">
        <w:rPr>
          <w:rFonts w:ascii="Times New Roman" w:eastAsia="Times New Roman+FPEF" w:hAnsi="Times New Roman" w:cs="Times New Roman"/>
          <w:b/>
          <w:bCs/>
          <w:sz w:val="20"/>
          <w:szCs w:val="20"/>
        </w:rPr>
        <w:t>Calame</w:t>
      </w:r>
      <w:proofErr w:type="spellEnd"/>
      <w:r w:rsidR="007E3090" w:rsidRPr="00910709">
        <w:rPr>
          <w:rFonts w:ascii="Times New Roman" w:eastAsia="Times New Roman+FPEF" w:hAnsi="Times New Roman" w:cs="Times New Roman"/>
          <w:b/>
          <w:bCs/>
          <w:sz w:val="20"/>
          <w:szCs w:val="20"/>
        </w:rPr>
        <w:t xml:space="preserve">, </w:t>
      </w:r>
      <w:r w:rsidR="007E3090" w:rsidRPr="00910709">
        <w:rPr>
          <w:rFonts w:ascii="Times New Roman" w:eastAsia="Times New Roman+FPEF" w:hAnsi="Times New Roman" w:cs="Times New Roman"/>
          <w:b/>
          <w:bCs/>
          <w:i/>
          <w:iCs/>
          <w:sz w:val="20"/>
          <w:szCs w:val="20"/>
        </w:rPr>
        <w:t>et al</w:t>
      </w:r>
      <w:r w:rsidR="007E3090" w:rsidRPr="00910709">
        <w:rPr>
          <w:rFonts w:ascii="Times New Roman" w:eastAsia="Times New Roman+FPEF" w:hAnsi="Times New Roman" w:cs="Times New Roman"/>
          <w:b/>
          <w:bCs/>
          <w:sz w:val="20"/>
          <w:szCs w:val="20"/>
        </w:rPr>
        <w:t>.,</w:t>
      </w:r>
      <w:r w:rsidR="00B619AF" w:rsidRPr="00910709">
        <w:rPr>
          <w:rFonts w:ascii="Times New Roman" w:eastAsia="Times New Roman+FPEF" w:hAnsi="Times New Roman" w:cs="Times New Roman"/>
          <w:b/>
          <w:bCs/>
          <w:sz w:val="20"/>
          <w:szCs w:val="20"/>
        </w:rPr>
        <w:t xml:space="preserve"> </w:t>
      </w:r>
      <w:r w:rsidR="007E3090" w:rsidRPr="00910709">
        <w:rPr>
          <w:rFonts w:ascii="Times New Roman" w:eastAsia="Times New Roman+FPEF" w:hAnsi="Times New Roman" w:cs="Times New Roman"/>
          <w:b/>
          <w:bCs/>
          <w:sz w:val="20"/>
          <w:szCs w:val="20"/>
        </w:rPr>
        <w:t>2008</w:t>
      </w:r>
      <w:r w:rsidR="00E219E1" w:rsidRPr="00910709">
        <w:rPr>
          <w:rFonts w:ascii="Times New Roman" w:eastAsia="Times New Roman+FPEF" w:hAnsi="Times New Roman" w:cs="Times New Roman"/>
          <w:b/>
          <w:bCs/>
          <w:sz w:val="20"/>
          <w:szCs w:val="20"/>
        </w:rPr>
        <w:t>;</w:t>
      </w:r>
      <w:r w:rsidR="00F47ECF" w:rsidRPr="00910709">
        <w:rPr>
          <w:rFonts w:ascii="Times New Roman" w:eastAsia="Times New Roman+FPEF" w:hAnsi="Times New Roman" w:cs="Times New Roman"/>
          <w:b/>
          <w:bCs/>
          <w:sz w:val="20"/>
          <w:szCs w:val="20"/>
        </w:rPr>
        <w:t xml:space="preserve"> </w:t>
      </w:r>
      <w:proofErr w:type="spellStart"/>
      <w:r w:rsidR="00E219E1" w:rsidRPr="00910709">
        <w:rPr>
          <w:rFonts w:ascii="Times New Roman" w:eastAsia="Times New Roman+FPEF" w:hAnsi="Times New Roman" w:cs="Times New Roman"/>
          <w:b/>
          <w:bCs/>
          <w:sz w:val="20"/>
          <w:szCs w:val="20"/>
        </w:rPr>
        <w:t>Rayes</w:t>
      </w:r>
      <w:proofErr w:type="spellEnd"/>
      <w:r w:rsidR="00E219E1" w:rsidRPr="00910709">
        <w:rPr>
          <w:rFonts w:ascii="Times New Roman" w:eastAsia="Times New Roman+FPEF" w:hAnsi="Times New Roman" w:cs="Times New Roman"/>
          <w:b/>
          <w:bCs/>
          <w:sz w:val="20"/>
          <w:szCs w:val="20"/>
        </w:rPr>
        <w:t>, 2013</w:t>
      </w:r>
      <w:r w:rsidR="007E3090" w:rsidRPr="00910709">
        <w:rPr>
          <w:rFonts w:ascii="Times New Roman" w:eastAsia="Times New Roman+FPEF" w:hAnsi="Times New Roman" w:cs="Times New Roman"/>
          <w:b/>
          <w:bCs/>
          <w:sz w:val="20"/>
          <w:szCs w:val="20"/>
        </w:rPr>
        <w:t>).</w:t>
      </w:r>
    </w:p>
    <w:p w:rsidR="007559A5" w:rsidRPr="00910709" w:rsidRDefault="007559A5" w:rsidP="000500D5">
      <w:pPr>
        <w:pStyle w:val="Default"/>
        <w:snapToGrid w:val="0"/>
        <w:ind w:firstLine="425"/>
        <w:jc w:val="both"/>
        <w:rPr>
          <w:rFonts w:ascii="Times New Roman" w:eastAsia="Times New Roman+FPEF" w:hAnsi="Times New Roman" w:cs="Times New Roman"/>
          <w:sz w:val="20"/>
          <w:szCs w:val="20"/>
        </w:rPr>
      </w:pPr>
      <w:r w:rsidRPr="00910709">
        <w:rPr>
          <w:rFonts w:ascii="Times New Roman" w:eastAsia="Times New Roman+FPEF" w:hAnsi="Times New Roman" w:cs="Times New Roman"/>
          <w:sz w:val="20"/>
          <w:szCs w:val="20"/>
        </w:rPr>
        <w:t>G</w:t>
      </w:r>
      <w:r w:rsidR="009F5DDB" w:rsidRPr="00910709">
        <w:rPr>
          <w:rFonts w:ascii="Times New Roman" w:eastAsia="Times New Roman+FPEF" w:hAnsi="Times New Roman" w:cs="Times New Roman"/>
          <w:sz w:val="20"/>
          <w:szCs w:val="20"/>
        </w:rPr>
        <w:t xml:space="preserve">um Arabic as </w:t>
      </w:r>
      <w:proofErr w:type="spellStart"/>
      <w:r w:rsidR="009F5DDB" w:rsidRPr="00910709">
        <w:rPr>
          <w:rFonts w:ascii="Times New Roman" w:eastAsia="Times New Roman+FPEF" w:hAnsi="Times New Roman" w:cs="Times New Roman"/>
          <w:sz w:val="20"/>
          <w:szCs w:val="20"/>
        </w:rPr>
        <w:t>Prebiotic</w:t>
      </w:r>
      <w:proofErr w:type="spellEnd"/>
      <w:r w:rsidR="009F5DDB" w:rsidRPr="00910709">
        <w:rPr>
          <w:rFonts w:ascii="Times New Roman" w:eastAsia="Times New Roman+FPEF" w:hAnsi="Times New Roman" w:cs="Times New Roman"/>
          <w:sz w:val="20"/>
          <w:szCs w:val="20"/>
        </w:rPr>
        <w:t xml:space="preserve"> is food ingredients that stimulate the growth of useful bacteria which lives in</w:t>
      </w:r>
      <w:r w:rsidR="004C28D5" w:rsidRPr="00910709">
        <w:rPr>
          <w:rFonts w:ascii="Times New Roman" w:eastAsia="Times New Roman+FPEF" w:hAnsi="Times New Roman" w:cs="Times New Roman"/>
          <w:sz w:val="20"/>
          <w:szCs w:val="20"/>
        </w:rPr>
        <w:t xml:space="preserve"> the large intestine of the human being or animal since birth and beneficial to the digestive system, body's immunity, disposal of poisons, fats and excreta (</w:t>
      </w:r>
      <w:proofErr w:type="spellStart"/>
      <w:r w:rsidR="004C28D5" w:rsidRPr="00910709">
        <w:rPr>
          <w:rFonts w:ascii="Times New Roman" w:eastAsia="Times New Roman+FPEF" w:hAnsi="Times New Roman" w:cs="Times New Roman"/>
          <w:b/>
          <w:bCs/>
          <w:color w:val="231F20"/>
          <w:sz w:val="20"/>
          <w:szCs w:val="20"/>
        </w:rPr>
        <w:t>Da</w:t>
      </w:r>
      <w:proofErr w:type="spellEnd"/>
      <w:r w:rsidR="004C28D5" w:rsidRPr="00910709">
        <w:rPr>
          <w:rFonts w:ascii="Times New Roman" w:eastAsia="Times New Roman+FPEF" w:hAnsi="Times New Roman" w:cs="Times New Roman"/>
          <w:b/>
          <w:bCs/>
          <w:color w:val="231F20"/>
          <w:sz w:val="20"/>
          <w:szCs w:val="20"/>
        </w:rPr>
        <w:t xml:space="preserve"> Silva </w:t>
      </w:r>
      <w:r w:rsidR="004C28D5" w:rsidRPr="00910709">
        <w:rPr>
          <w:rFonts w:ascii="Times New Roman" w:eastAsia="Times New Roman+FPEF" w:hAnsi="Times New Roman" w:cs="Times New Roman"/>
          <w:b/>
          <w:bCs/>
          <w:i/>
          <w:iCs/>
          <w:sz w:val="20"/>
          <w:szCs w:val="20"/>
        </w:rPr>
        <w:t>et al.</w:t>
      </w:r>
      <w:r w:rsidR="004C28D5" w:rsidRPr="00910709">
        <w:rPr>
          <w:rFonts w:ascii="Times New Roman" w:eastAsia="Times New Roman+FPEF" w:hAnsi="Times New Roman" w:cs="Times New Roman"/>
          <w:b/>
          <w:bCs/>
          <w:sz w:val="20"/>
          <w:szCs w:val="20"/>
        </w:rPr>
        <w:t>,2013)</w:t>
      </w:r>
      <w:r w:rsidR="004C28D5" w:rsidRPr="00910709">
        <w:rPr>
          <w:rFonts w:ascii="Times New Roman" w:eastAsia="Times New Roman+FPEF" w:hAnsi="Times New Roman" w:cs="Times New Roman"/>
          <w:sz w:val="20"/>
          <w:szCs w:val="20"/>
        </w:rPr>
        <w:t xml:space="preserve">. Besides it negates the effects of harmful bacteria thus protecting from the diseases, cancer, diabetes and obesity. It is pointed out that the gum-Arabic, extracted from Acacia Senegal trees which is more common in Sudan than anywhere in the world, is one of the natural sources of the </w:t>
      </w:r>
      <w:proofErr w:type="spellStart"/>
      <w:r w:rsidR="004C28D5" w:rsidRPr="00910709">
        <w:rPr>
          <w:rFonts w:ascii="Times New Roman" w:eastAsia="Times New Roman+FPEF" w:hAnsi="Times New Roman" w:cs="Times New Roman"/>
          <w:sz w:val="20"/>
          <w:szCs w:val="20"/>
        </w:rPr>
        <w:t>prebiotics</w:t>
      </w:r>
      <w:proofErr w:type="spellEnd"/>
      <w:r w:rsidR="004C28D5" w:rsidRPr="00910709">
        <w:rPr>
          <w:rFonts w:ascii="Times New Roman" w:eastAsia="Times New Roman+FPEF" w:hAnsi="Times New Roman" w:cs="Times New Roman"/>
          <w:sz w:val="20"/>
          <w:szCs w:val="20"/>
        </w:rPr>
        <w:t xml:space="preserve"> similar to breast milk and the processed </w:t>
      </w:r>
      <w:proofErr w:type="spellStart"/>
      <w:r w:rsidR="004C28D5" w:rsidRPr="00910709">
        <w:rPr>
          <w:rFonts w:ascii="Times New Roman" w:eastAsia="Times New Roman+FPEF" w:hAnsi="Times New Roman" w:cs="Times New Roman"/>
          <w:sz w:val="20"/>
          <w:szCs w:val="20"/>
        </w:rPr>
        <w:t>inulin</w:t>
      </w:r>
      <w:proofErr w:type="spellEnd"/>
      <w:r w:rsidR="00B619AF" w:rsidRPr="00910709">
        <w:rPr>
          <w:rFonts w:ascii="Times New Roman" w:eastAsia="Times New Roman+FPEF" w:hAnsi="Times New Roman" w:cs="Times New Roman"/>
          <w:sz w:val="20"/>
          <w:szCs w:val="20"/>
        </w:rPr>
        <w:t xml:space="preserve"> </w:t>
      </w:r>
      <w:r w:rsidR="004C28D5" w:rsidRPr="00910709">
        <w:rPr>
          <w:rFonts w:ascii="Times New Roman" w:eastAsia="Times New Roman+FPEF" w:hAnsi="Times New Roman" w:cs="Times New Roman"/>
          <w:sz w:val="20"/>
          <w:szCs w:val="20"/>
        </w:rPr>
        <w:t>(</w:t>
      </w:r>
      <w:proofErr w:type="spellStart"/>
      <w:r w:rsidR="004C28D5" w:rsidRPr="00910709">
        <w:rPr>
          <w:rFonts w:ascii="Times New Roman" w:eastAsia="Times New Roman+FPEF" w:hAnsi="Times New Roman" w:cs="Times New Roman"/>
          <w:b/>
          <w:bCs/>
          <w:sz w:val="20"/>
          <w:szCs w:val="20"/>
        </w:rPr>
        <w:t>Gerstenzang</w:t>
      </w:r>
      <w:proofErr w:type="spellEnd"/>
      <w:r w:rsidR="004C28D5" w:rsidRPr="00910709">
        <w:rPr>
          <w:rFonts w:ascii="Times New Roman" w:eastAsia="Times New Roman+FPEF" w:hAnsi="Times New Roman" w:cs="Times New Roman"/>
          <w:b/>
          <w:bCs/>
          <w:sz w:val="20"/>
          <w:szCs w:val="20"/>
        </w:rPr>
        <w:t xml:space="preserve"> </w:t>
      </w:r>
      <w:r w:rsidR="004C28D5" w:rsidRPr="00910709">
        <w:rPr>
          <w:rFonts w:ascii="Times New Roman" w:eastAsia="Times New Roman+FPEF" w:hAnsi="Times New Roman" w:cs="Times New Roman"/>
          <w:b/>
          <w:bCs/>
          <w:i/>
          <w:iCs/>
          <w:sz w:val="20"/>
          <w:szCs w:val="20"/>
        </w:rPr>
        <w:t>et al</w:t>
      </w:r>
      <w:r w:rsidR="004C28D5" w:rsidRPr="00910709">
        <w:rPr>
          <w:rFonts w:ascii="Times New Roman" w:eastAsia="Times New Roman+FPEF" w:hAnsi="Times New Roman" w:cs="Times New Roman"/>
          <w:b/>
          <w:bCs/>
          <w:sz w:val="20"/>
          <w:szCs w:val="20"/>
        </w:rPr>
        <w:t xml:space="preserve">.,2007; </w:t>
      </w:r>
      <w:proofErr w:type="spellStart"/>
      <w:r w:rsidR="004C28D5" w:rsidRPr="00910709">
        <w:rPr>
          <w:rFonts w:ascii="Times New Roman" w:eastAsia="Times New Roman+FPEF" w:hAnsi="Times New Roman" w:cs="Times New Roman"/>
          <w:b/>
          <w:bCs/>
          <w:sz w:val="20"/>
          <w:szCs w:val="20"/>
        </w:rPr>
        <w:t>Calame</w:t>
      </w:r>
      <w:proofErr w:type="spellEnd"/>
      <w:r w:rsidR="004C28D5" w:rsidRPr="00910709">
        <w:rPr>
          <w:rFonts w:ascii="Times New Roman" w:eastAsia="Times New Roman+FPEF" w:hAnsi="Times New Roman" w:cs="Times New Roman"/>
          <w:b/>
          <w:bCs/>
          <w:sz w:val="20"/>
          <w:szCs w:val="20"/>
        </w:rPr>
        <w:t xml:space="preserve">, </w:t>
      </w:r>
      <w:r w:rsidR="004C28D5" w:rsidRPr="00910709">
        <w:rPr>
          <w:rFonts w:ascii="Times New Roman" w:eastAsia="Times New Roman+FPEF" w:hAnsi="Times New Roman" w:cs="Times New Roman"/>
          <w:b/>
          <w:bCs/>
          <w:i/>
          <w:iCs/>
          <w:sz w:val="20"/>
          <w:szCs w:val="20"/>
        </w:rPr>
        <w:t>et al</w:t>
      </w:r>
      <w:r w:rsidR="004C28D5" w:rsidRPr="00910709">
        <w:rPr>
          <w:rFonts w:ascii="Times New Roman" w:eastAsia="Times New Roman+FPEF" w:hAnsi="Times New Roman" w:cs="Times New Roman"/>
          <w:b/>
          <w:bCs/>
          <w:sz w:val="20"/>
          <w:szCs w:val="20"/>
        </w:rPr>
        <w:t xml:space="preserve">.,2008; </w:t>
      </w:r>
      <w:proofErr w:type="spellStart"/>
      <w:r w:rsidR="004C28D5" w:rsidRPr="00910709">
        <w:rPr>
          <w:rFonts w:ascii="Times New Roman" w:eastAsia="Times New Roman+FPEF" w:hAnsi="Times New Roman" w:cs="Times New Roman"/>
          <w:b/>
          <w:bCs/>
          <w:sz w:val="20"/>
          <w:szCs w:val="20"/>
        </w:rPr>
        <w:t>Rayes</w:t>
      </w:r>
      <w:proofErr w:type="spellEnd"/>
      <w:r w:rsidR="004C28D5" w:rsidRPr="00910709">
        <w:rPr>
          <w:rFonts w:ascii="Times New Roman" w:eastAsia="Times New Roman+FPEF" w:hAnsi="Times New Roman" w:cs="Times New Roman"/>
          <w:b/>
          <w:bCs/>
          <w:sz w:val="20"/>
          <w:szCs w:val="20"/>
        </w:rPr>
        <w:t>,</w:t>
      </w:r>
      <w:r w:rsidRPr="00910709">
        <w:rPr>
          <w:rFonts w:ascii="Times New Roman" w:eastAsia="Times New Roman+FPEF" w:hAnsi="Times New Roman" w:cs="Times New Roman"/>
          <w:b/>
          <w:bCs/>
          <w:sz w:val="20"/>
          <w:szCs w:val="20"/>
        </w:rPr>
        <w:t xml:space="preserve"> </w:t>
      </w:r>
      <w:r w:rsidR="004C28D5" w:rsidRPr="00910709">
        <w:rPr>
          <w:rFonts w:ascii="Times New Roman" w:eastAsia="Times New Roman+FPEF" w:hAnsi="Times New Roman" w:cs="Times New Roman"/>
          <w:b/>
          <w:bCs/>
          <w:sz w:val="20"/>
          <w:szCs w:val="20"/>
        </w:rPr>
        <w:t>2013</w:t>
      </w:r>
      <w:r w:rsidR="004C28D5" w:rsidRPr="00910709">
        <w:rPr>
          <w:rFonts w:ascii="Times New Roman" w:eastAsia="Times New Roman+FPEF" w:hAnsi="Times New Roman" w:cs="Times New Roman"/>
          <w:sz w:val="20"/>
          <w:szCs w:val="20"/>
        </w:rPr>
        <w:t>).</w:t>
      </w:r>
    </w:p>
    <w:p w:rsidR="007559A5" w:rsidRPr="00910709" w:rsidRDefault="007559A5" w:rsidP="000500D5">
      <w:pPr>
        <w:pStyle w:val="Default"/>
        <w:snapToGrid w:val="0"/>
        <w:ind w:firstLine="425"/>
        <w:jc w:val="both"/>
        <w:rPr>
          <w:rFonts w:ascii="Times New Roman" w:hAnsi="Times New Roman" w:cs="Times New Roman"/>
          <w:b/>
          <w:bCs/>
          <w:sz w:val="20"/>
          <w:szCs w:val="20"/>
        </w:rPr>
      </w:pPr>
      <w:r w:rsidRPr="00910709">
        <w:rPr>
          <w:rFonts w:ascii="Times New Roman" w:hAnsi="Times New Roman" w:cs="Times New Roman"/>
          <w:i/>
          <w:iCs/>
          <w:sz w:val="20"/>
          <w:szCs w:val="20"/>
        </w:rPr>
        <w:t>A</w:t>
      </w:r>
      <w:r w:rsidR="00D63609" w:rsidRPr="00910709">
        <w:rPr>
          <w:rFonts w:ascii="Times New Roman" w:hAnsi="Times New Roman" w:cs="Times New Roman"/>
          <w:i/>
          <w:iCs/>
          <w:sz w:val="20"/>
          <w:szCs w:val="20"/>
        </w:rPr>
        <w:t xml:space="preserve">cacia </w:t>
      </w:r>
      <w:proofErr w:type="spellStart"/>
      <w:r w:rsidR="00D63609" w:rsidRPr="00910709">
        <w:rPr>
          <w:rFonts w:ascii="Times New Roman" w:hAnsi="Times New Roman" w:cs="Times New Roman"/>
          <w:i/>
          <w:iCs/>
          <w:sz w:val="20"/>
          <w:szCs w:val="20"/>
        </w:rPr>
        <w:t>arabica</w:t>
      </w:r>
      <w:proofErr w:type="spellEnd"/>
      <w:r w:rsidR="00D63609" w:rsidRPr="00910709">
        <w:rPr>
          <w:rFonts w:ascii="Times New Roman" w:hAnsi="Times New Roman" w:cs="Times New Roman"/>
          <w:i/>
          <w:iCs/>
          <w:sz w:val="20"/>
          <w:szCs w:val="20"/>
        </w:rPr>
        <w:t xml:space="preserve"> </w:t>
      </w:r>
      <w:r w:rsidR="00D63609" w:rsidRPr="00910709">
        <w:rPr>
          <w:rFonts w:ascii="Times New Roman" w:hAnsi="Times New Roman" w:cs="Times New Roman"/>
          <w:sz w:val="20"/>
          <w:szCs w:val="20"/>
        </w:rPr>
        <w:t xml:space="preserve">has been proved as effective medicine in treatment of malaria; sore throat (aerial part) and toothache (bark) 3-8 have tested the anti-fertility activity of </w:t>
      </w:r>
      <w:r w:rsidR="00D63609" w:rsidRPr="00910709">
        <w:rPr>
          <w:rFonts w:ascii="Times New Roman" w:hAnsi="Times New Roman" w:cs="Times New Roman"/>
          <w:i/>
          <w:iCs/>
          <w:sz w:val="20"/>
          <w:szCs w:val="20"/>
        </w:rPr>
        <w:t xml:space="preserve">A. </w:t>
      </w:r>
      <w:proofErr w:type="spellStart"/>
      <w:r w:rsidR="00D63609" w:rsidRPr="00910709">
        <w:rPr>
          <w:rFonts w:ascii="Times New Roman" w:hAnsi="Times New Roman" w:cs="Times New Roman"/>
          <w:i/>
          <w:iCs/>
          <w:sz w:val="20"/>
          <w:szCs w:val="20"/>
        </w:rPr>
        <w:t>arabica</w:t>
      </w:r>
      <w:proofErr w:type="spellEnd"/>
      <w:r w:rsidR="00D63609" w:rsidRPr="00910709">
        <w:rPr>
          <w:rFonts w:ascii="Times New Roman" w:hAnsi="Times New Roman" w:cs="Times New Roman"/>
          <w:i/>
          <w:iCs/>
          <w:sz w:val="20"/>
          <w:szCs w:val="20"/>
        </w:rPr>
        <w:t xml:space="preserve"> </w:t>
      </w:r>
      <w:r w:rsidR="00D63609" w:rsidRPr="00910709">
        <w:rPr>
          <w:rFonts w:ascii="Times New Roman" w:hAnsi="Times New Roman" w:cs="Times New Roman"/>
          <w:sz w:val="20"/>
          <w:szCs w:val="20"/>
        </w:rPr>
        <w:t xml:space="preserve">pods and nuts. The fresh plant parts of this species have been reported to be most active against Hepatitis C virus </w:t>
      </w:r>
      <w:r w:rsidR="002851FE" w:rsidRPr="00910709">
        <w:rPr>
          <w:rFonts w:ascii="Times New Roman" w:hAnsi="Times New Roman" w:cs="Times New Roman"/>
          <w:sz w:val="20"/>
          <w:szCs w:val="20"/>
        </w:rPr>
        <w:t>(</w:t>
      </w:r>
      <w:r w:rsidR="002851FE" w:rsidRPr="00910709">
        <w:rPr>
          <w:rFonts w:ascii="Times New Roman" w:hAnsi="Times New Roman" w:cs="Times New Roman"/>
          <w:b/>
          <w:bCs/>
          <w:sz w:val="20"/>
          <w:szCs w:val="20"/>
        </w:rPr>
        <w:t xml:space="preserve">Hussein </w:t>
      </w:r>
      <w:r w:rsidR="002851FE" w:rsidRPr="00910709">
        <w:rPr>
          <w:rFonts w:ascii="Times New Roman" w:hAnsi="Times New Roman" w:cs="Times New Roman"/>
          <w:b/>
          <w:bCs/>
          <w:i/>
          <w:iCs/>
          <w:sz w:val="20"/>
          <w:szCs w:val="20"/>
        </w:rPr>
        <w:t>et al</w:t>
      </w:r>
      <w:r w:rsidR="002851FE" w:rsidRPr="00910709">
        <w:rPr>
          <w:rFonts w:ascii="Times New Roman" w:hAnsi="Times New Roman" w:cs="Times New Roman"/>
          <w:b/>
          <w:bCs/>
          <w:sz w:val="20"/>
          <w:szCs w:val="20"/>
        </w:rPr>
        <w:t>.,2000</w:t>
      </w:r>
      <w:r w:rsidR="002851FE" w:rsidRPr="00910709">
        <w:rPr>
          <w:rFonts w:ascii="Times New Roman" w:hAnsi="Times New Roman" w:cs="Times New Roman"/>
          <w:sz w:val="20"/>
          <w:szCs w:val="20"/>
        </w:rPr>
        <w:t>)</w:t>
      </w:r>
      <w:r w:rsidRPr="00910709">
        <w:rPr>
          <w:rFonts w:ascii="Times New Roman" w:hAnsi="Times New Roman" w:cs="Times New Roman"/>
          <w:sz w:val="20"/>
          <w:szCs w:val="20"/>
        </w:rPr>
        <w:t>.</w:t>
      </w:r>
      <w:r w:rsidR="00792D4D" w:rsidRPr="00910709">
        <w:rPr>
          <w:rFonts w:ascii="Times New Roman" w:hAnsi="Times New Roman" w:cs="Times New Roman"/>
          <w:sz w:val="20"/>
          <w:szCs w:val="20"/>
        </w:rPr>
        <w:t xml:space="preserve"> I</w:t>
      </w:r>
      <w:r w:rsidR="00D63609" w:rsidRPr="00910709">
        <w:rPr>
          <w:rFonts w:ascii="Times New Roman" w:hAnsi="Times New Roman" w:cs="Times New Roman"/>
          <w:sz w:val="20"/>
          <w:szCs w:val="20"/>
        </w:rPr>
        <w:t xml:space="preserve">t is an important multipurpose tree that has been used extensively for the treatment of various diseases, e.g. colds, bronchitis, </w:t>
      </w:r>
      <w:proofErr w:type="spellStart"/>
      <w:r w:rsidR="00D63609" w:rsidRPr="00910709">
        <w:rPr>
          <w:rFonts w:ascii="Times New Roman" w:hAnsi="Times New Roman" w:cs="Times New Roman"/>
          <w:sz w:val="20"/>
          <w:szCs w:val="20"/>
        </w:rPr>
        <w:t>diarrhoea</w:t>
      </w:r>
      <w:proofErr w:type="spellEnd"/>
      <w:r w:rsidR="00D63609" w:rsidRPr="00910709">
        <w:rPr>
          <w:rFonts w:ascii="Times New Roman" w:hAnsi="Times New Roman" w:cs="Times New Roman"/>
          <w:sz w:val="20"/>
          <w:szCs w:val="20"/>
        </w:rPr>
        <w:t xml:space="preserve">, dysentery, biliousness, bleeding piles and </w:t>
      </w:r>
      <w:proofErr w:type="spellStart"/>
      <w:r w:rsidR="00D63609" w:rsidRPr="00910709">
        <w:rPr>
          <w:rFonts w:ascii="Times New Roman" w:hAnsi="Times New Roman" w:cs="Times New Roman"/>
          <w:sz w:val="20"/>
          <w:szCs w:val="20"/>
        </w:rPr>
        <w:t>leucoderma</w:t>
      </w:r>
      <w:proofErr w:type="spellEnd"/>
      <w:r w:rsidR="002851FE" w:rsidRPr="00910709">
        <w:rPr>
          <w:rFonts w:ascii="Times New Roman" w:hAnsi="Times New Roman" w:cs="Times New Roman"/>
          <w:sz w:val="20"/>
          <w:szCs w:val="20"/>
        </w:rPr>
        <w:t xml:space="preserve"> (</w:t>
      </w:r>
      <w:proofErr w:type="spellStart"/>
      <w:r w:rsidR="002851FE" w:rsidRPr="00910709">
        <w:rPr>
          <w:rFonts w:ascii="Times New Roman" w:hAnsi="Times New Roman" w:cs="Times New Roman"/>
          <w:b/>
          <w:bCs/>
          <w:sz w:val="20"/>
          <w:szCs w:val="20"/>
        </w:rPr>
        <w:t>Rahaman</w:t>
      </w:r>
      <w:proofErr w:type="spellEnd"/>
      <w:r w:rsidR="002851FE" w:rsidRPr="00910709">
        <w:rPr>
          <w:rFonts w:ascii="Times New Roman" w:hAnsi="Times New Roman" w:cs="Times New Roman"/>
          <w:b/>
          <w:bCs/>
          <w:sz w:val="20"/>
          <w:szCs w:val="20"/>
        </w:rPr>
        <w:t>, 2010</w:t>
      </w:r>
      <w:r w:rsidR="002851FE" w:rsidRPr="00910709">
        <w:rPr>
          <w:rFonts w:ascii="Times New Roman" w:hAnsi="Times New Roman" w:cs="Times New Roman"/>
          <w:sz w:val="20"/>
          <w:szCs w:val="20"/>
        </w:rPr>
        <w:t>)</w:t>
      </w:r>
      <w:r w:rsidRPr="00910709">
        <w:rPr>
          <w:rFonts w:ascii="Times New Roman" w:hAnsi="Times New Roman" w:cs="Times New Roman"/>
          <w:sz w:val="20"/>
          <w:szCs w:val="20"/>
        </w:rPr>
        <w:t>.</w:t>
      </w:r>
      <w:r w:rsidR="00792D4D" w:rsidRPr="00910709">
        <w:rPr>
          <w:rFonts w:ascii="Times New Roman" w:hAnsi="Times New Roman" w:cs="Times New Roman"/>
          <w:sz w:val="20"/>
          <w:szCs w:val="20"/>
        </w:rPr>
        <w:t xml:space="preserve"> The tree finds use in diabetes, skin diseases and leucorrhoea. These are also used as an </w:t>
      </w:r>
      <w:proofErr w:type="spellStart"/>
      <w:r w:rsidR="00792D4D" w:rsidRPr="00910709">
        <w:rPr>
          <w:rFonts w:ascii="Times New Roman" w:hAnsi="Times New Roman" w:cs="Times New Roman"/>
          <w:sz w:val="20"/>
          <w:szCs w:val="20"/>
        </w:rPr>
        <w:t>antidiarrhoeal</w:t>
      </w:r>
      <w:proofErr w:type="spellEnd"/>
      <w:r w:rsidR="00792D4D" w:rsidRPr="00910709">
        <w:rPr>
          <w:rFonts w:ascii="Times New Roman" w:hAnsi="Times New Roman" w:cs="Times New Roman"/>
          <w:sz w:val="20"/>
          <w:szCs w:val="20"/>
        </w:rPr>
        <w:t xml:space="preserve">, </w:t>
      </w:r>
      <w:proofErr w:type="spellStart"/>
      <w:r w:rsidR="00792D4D" w:rsidRPr="00910709">
        <w:rPr>
          <w:rFonts w:ascii="Times New Roman" w:hAnsi="Times New Roman" w:cs="Times New Roman"/>
          <w:sz w:val="20"/>
          <w:szCs w:val="20"/>
        </w:rPr>
        <w:t>antidysenteric</w:t>
      </w:r>
      <w:proofErr w:type="spellEnd"/>
      <w:r w:rsidR="00792D4D" w:rsidRPr="00910709">
        <w:rPr>
          <w:rFonts w:ascii="Times New Roman" w:hAnsi="Times New Roman" w:cs="Times New Roman"/>
          <w:sz w:val="20"/>
          <w:szCs w:val="20"/>
        </w:rPr>
        <w:t xml:space="preserve">, </w:t>
      </w:r>
      <w:proofErr w:type="spellStart"/>
      <w:r w:rsidR="00792D4D" w:rsidRPr="00910709">
        <w:rPr>
          <w:rFonts w:ascii="Times New Roman" w:hAnsi="Times New Roman" w:cs="Times New Roman"/>
          <w:sz w:val="20"/>
          <w:szCs w:val="20"/>
        </w:rPr>
        <w:t>antidiabetic</w:t>
      </w:r>
      <w:proofErr w:type="spellEnd"/>
      <w:r w:rsidR="00792D4D" w:rsidRPr="00910709">
        <w:rPr>
          <w:rFonts w:ascii="Times New Roman" w:hAnsi="Times New Roman" w:cs="Times New Roman"/>
          <w:sz w:val="20"/>
          <w:szCs w:val="20"/>
        </w:rPr>
        <w:t xml:space="preserve">. The stem bark is astringent, demulcent used in </w:t>
      </w:r>
      <w:proofErr w:type="spellStart"/>
      <w:r w:rsidR="00792D4D" w:rsidRPr="00910709">
        <w:rPr>
          <w:rFonts w:ascii="Times New Roman" w:hAnsi="Times New Roman" w:cs="Times New Roman"/>
          <w:sz w:val="20"/>
          <w:szCs w:val="20"/>
        </w:rPr>
        <w:t>diarrhoea</w:t>
      </w:r>
      <w:proofErr w:type="spellEnd"/>
      <w:r w:rsidR="00792D4D" w:rsidRPr="00910709">
        <w:rPr>
          <w:rFonts w:ascii="Times New Roman" w:hAnsi="Times New Roman" w:cs="Times New Roman"/>
          <w:sz w:val="20"/>
          <w:szCs w:val="20"/>
        </w:rPr>
        <w:t xml:space="preserve">, dysentery, diabetes as astringent, </w:t>
      </w:r>
      <w:proofErr w:type="spellStart"/>
      <w:r w:rsidR="00792D4D" w:rsidRPr="00910709">
        <w:rPr>
          <w:rFonts w:ascii="Times New Roman" w:hAnsi="Times New Roman" w:cs="Times New Roman"/>
          <w:sz w:val="20"/>
          <w:szCs w:val="20"/>
        </w:rPr>
        <w:t>antihelmentic</w:t>
      </w:r>
      <w:proofErr w:type="spellEnd"/>
      <w:r w:rsidR="00792D4D" w:rsidRPr="00910709">
        <w:rPr>
          <w:rFonts w:ascii="Times New Roman" w:hAnsi="Times New Roman" w:cs="Times New Roman"/>
          <w:sz w:val="20"/>
          <w:szCs w:val="20"/>
        </w:rPr>
        <w:t xml:space="preserve">, in skin disease, cough and bleeding piles, </w:t>
      </w:r>
      <w:proofErr w:type="spellStart"/>
      <w:r w:rsidR="00792D4D" w:rsidRPr="00910709">
        <w:rPr>
          <w:rFonts w:ascii="Times New Roman" w:hAnsi="Times New Roman" w:cs="Times New Roman"/>
          <w:sz w:val="20"/>
          <w:szCs w:val="20"/>
        </w:rPr>
        <w:t>gonorrhoea</w:t>
      </w:r>
      <w:proofErr w:type="spellEnd"/>
      <w:r w:rsidR="00792D4D" w:rsidRPr="00910709">
        <w:rPr>
          <w:rFonts w:ascii="Times New Roman" w:hAnsi="Times New Roman" w:cs="Times New Roman"/>
          <w:sz w:val="20"/>
          <w:szCs w:val="20"/>
        </w:rPr>
        <w:t xml:space="preserve"> </w:t>
      </w:r>
      <w:r w:rsidR="00E51830" w:rsidRPr="00910709">
        <w:rPr>
          <w:rFonts w:ascii="Times New Roman" w:hAnsi="Times New Roman" w:cs="Times New Roman"/>
          <w:sz w:val="20"/>
          <w:szCs w:val="20"/>
        </w:rPr>
        <w:t>(</w:t>
      </w:r>
      <w:proofErr w:type="spellStart"/>
      <w:r w:rsidR="00E51830" w:rsidRPr="00910709">
        <w:rPr>
          <w:rFonts w:ascii="Times New Roman" w:hAnsi="Times New Roman" w:cs="Times New Roman"/>
          <w:b/>
          <w:bCs/>
          <w:sz w:val="20"/>
          <w:szCs w:val="20"/>
        </w:rPr>
        <w:t>Siddiqui</w:t>
      </w:r>
      <w:proofErr w:type="spellEnd"/>
      <w:r w:rsidR="00E51830" w:rsidRPr="00910709">
        <w:rPr>
          <w:rFonts w:ascii="Times New Roman" w:hAnsi="Times New Roman" w:cs="Times New Roman"/>
          <w:b/>
          <w:bCs/>
          <w:sz w:val="20"/>
          <w:szCs w:val="20"/>
        </w:rPr>
        <w:t xml:space="preserve"> and Husain, 1993</w:t>
      </w:r>
      <w:r w:rsidR="00E51830" w:rsidRPr="00910709">
        <w:rPr>
          <w:rFonts w:ascii="Times New Roman" w:hAnsi="Times New Roman" w:cs="Times New Roman"/>
          <w:sz w:val="20"/>
          <w:szCs w:val="20"/>
        </w:rPr>
        <w:t>)</w:t>
      </w:r>
      <w:r w:rsidR="00792D4D" w:rsidRPr="00910709">
        <w:rPr>
          <w:rFonts w:ascii="Times New Roman" w:hAnsi="Times New Roman" w:cs="Times New Roman"/>
          <w:sz w:val="20"/>
          <w:szCs w:val="20"/>
        </w:rPr>
        <w:t xml:space="preserve"> and as an </w:t>
      </w:r>
      <w:proofErr w:type="spellStart"/>
      <w:r w:rsidR="00792D4D" w:rsidRPr="00910709">
        <w:rPr>
          <w:rFonts w:ascii="Times New Roman" w:hAnsi="Times New Roman" w:cs="Times New Roman"/>
          <w:sz w:val="20"/>
          <w:szCs w:val="20"/>
        </w:rPr>
        <w:t>antiasthmatic</w:t>
      </w:r>
      <w:proofErr w:type="spellEnd"/>
      <w:r w:rsidR="002851FE" w:rsidRPr="00910709">
        <w:rPr>
          <w:rFonts w:ascii="Times New Roman" w:hAnsi="Times New Roman" w:cs="Times New Roman"/>
          <w:sz w:val="20"/>
          <w:szCs w:val="20"/>
        </w:rPr>
        <w:t xml:space="preserve"> (</w:t>
      </w:r>
      <w:proofErr w:type="spellStart"/>
      <w:r w:rsidR="002851FE" w:rsidRPr="00910709">
        <w:rPr>
          <w:rFonts w:ascii="Times New Roman" w:hAnsi="Times New Roman" w:cs="Times New Roman"/>
          <w:b/>
          <w:bCs/>
          <w:sz w:val="20"/>
          <w:szCs w:val="20"/>
        </w:rPr>
        <w:t>Apparanatham</w:t>
      </w:r>
      <w:proofErr w:type="spellEnd"/>
      <w:r w:rsidR="002851FE" w:rsidRPr="00910709">
        <w:rPr>
          <w:rFonts w:ascii="Times New Roman" w:hAnsi="Times New Roman" w:cs="Times New Roman"/>
          <w:b/>
          <w:bCs/>
          <w:sz w:val="20"/>
          <w:szCs w:val="20"/>
        </w:rPr>
        <w:t xml:space="preserve"> and </w:t>
      </w:r>
      <w:proofErr w:type="spellStart"/>
      <w:r w:rsidR="002851FE" w:rsidRPr="00910709">
        <w:rPr>
          <w:rFonts w:ascii="Times New Roman" w:hAnsi="Times New Roman" w:cs="Times New Roman"/>
          <w:b/>
          <w:bCs/>
          <w:sz w:val="20"/>
          <w:szCs w:val="20"/>
        </w:rPr>
        <w:t>Chelladurai</w:t>
      </w:r>
      <w:proofErr w:type="spellEnd"/>
      <w:r w:rsidR="002851FE" w:rsidRPr="00910709">
        <w:rPr>
          <w:rFonts w:ascii="Times New Roman" w:hAnsi="Times New Roman" w:cs="Times New Roman"/>
          <w:b/>
          <w:bCs/>
          <w:sz w:val="20"/>
          <w:szCs w:val="20"/>
        </w:rPr>
        <w:t>, 1986</w:t>
      </w:r>
      <w:r w:rsidR="002851FE" w:rsidRPr="00910709">
        <w:rPr>
          <w:rFonts w:ascii="Times New Roman" w:hAnsi="Times New Roman" w:cs="Times New Roman"/>
          <w:sz w:val="20"/>
          <w:szCs w:val="20"/>
        </w:rPr>
        <w:t>)</w:t>
      </w:r>
      <w:r w:rsidR="00792D4D" w:rsidRPr="00910709">
        <w:rPr>
          <w:rFonts w:ascii="Times New Roman" w:hAnsi="Times New Roman" w:cs="Times New Roman"/>
          <w:color w:val="FF0000"/>
          <w:sz w:val="20"/>
          <w:szCs w:val="20"/>
        </w:rPr>
        <w:t>.</w:t>
      </w:r>
      <w:r w:rsidR="00792D4D" w:rsidRPr="00910709">
        <w:rPr>
          <w:rFonts w:ascii="Times New Roman" w:hAnsi="Times New Roman" w:cs="Times New Roman"/>
          <w:sz w:val="20"/>
          <w:szCs w:val="20"/>
        </w:rPr>
        <w:t xml:space="preserve"> The tender twigs are used as toothbrushes while the thorns are used for joints pains </w:t>
      </w:r>
      <w:r w:rsidR="00E51830" w:rsidRPr="00910709">
        <w:rPr>
          <w:rFonts w:ascii="Times New Roman" w:hAnsi="Times New Roman" w:cs="Times New Roman"/>
          <w:b/>
          <w:bCs/>
          <w:sz w:val="20"/>
          <w:szCs w:val="20"/>
        </w:rPr>
        <w:t>(</w:t>
      </w:r>
      <w:proofErr w:type="spellStart"/>
      <w:r w:rsidR="00E51830" w:rsidRPr="00910709">
        <w:rPr>
          <w:rFonts w:ascii="Times New Roman" w:hAnsi="Times New Roman" w:cs="Times New Roman"/>
          <w:b/>
          <w:bCs/>
          <w:sz w:val="20"/>
          <w:szCs w:val="20"/>
        </w:rPr>
        <w:t>Tripathi</w:t>
      </w:r>
      <w:proofErr w:type="spellEnd"/>
      <w:r w:rsidR="00E51830" w:rsidRPr="00910709">
        <w:rPr>
          <w:rFonts w:ascii="Times New Roman" w:hAnsi="Times New Roman" w:cs="Times New Roman"/>
          <w:b/>
          <w:bCs/>
          <w:color w:val="FF0000"/>
          <w:sz w:val="20"/>
          <w:szCs w:val="20"/>
        </w:rPr>
        <w:t xml:space="preserve"> </w:t>
      </w:r>
      <w:r w:rsidR="00E51830" w:rsidRPr="00910709">
        <w:rPr>
          <w:rFonts w:ascii="Times New Roman" w:hAnsi="Times New Roman" w:cs="Times New Roman"/>
          <w:b/>
          <w:bCs/>
          <w:i/>
          <w:iCs/>
          <w:color w:val="auto"/>
          <w:sz w:val="20"/>
          <w:szCs w:val="20"/>
        </w:rPr>
        <w:t>et al.</w:t>
      </w:r>
      <w:r w:rsidR="00E51830" w:rsidRPr="00910709">
        <w:rPr>
          <w:rFonts w:ascii="Times New Roman" w:hAnsi="Times New Roman" w:cs="Times New Roman"/>
          <w:b/>
          <w:bCs/>
          <w:color w:val="auto"/>
          <w:sz w:val="20"/>
          <w:szCs w:val="20"/>
        </w:rPr>
        <w:t>,</w:t>
      </w:r>
      <w:r w:rsidR="00E51830" w:rsidRPr="00910709">
        <w:rPr>
          <w:rFonts w:ascii="Times New Roman" w:hAnsi="Times New Roman" w:cs="Times New Roman"/>
          <w:b/>
          <w:bCs/>
          <w:sz w:val="20"/>
          <w:szCs w:val="20"/>
        </w:rPr>
        <w:t xml:space="preserve"> 1982</w:t>
      </w:r>
      <w:r w:rsidR="00E51830" w:rsidRPr="00910709">
        <w:rPr>
          <w:rFonts w:ascii="Times New Roman" w:hAnsi="Times New Roman" w:cs="Times New Roman"/>
          <w:sz w:val="20"/>
          <w:szCs w:val="20"/>
        </w:rPr>
        <w:t>)</w:t>
      </w:r>
      <w:r w:rsidR="00792D4D" w:rsidRPr="00910709">
        <w:rPr>
          <w:rFonts w:ascii="Times New Roman" w:hAnsi="Times New Roman" w:cs="Times New Roman"/>
          <w:sz w:val="20"/>
          <w:szCs w:val="20"/>
        </w:rPr>
        <w:t xml:space="preserve">. The gum is used in </w:t>
      </w:r>
      <w:proofErr w:type="spellStart"/>
      <w:r w:rsidR="00792D4D" w:rsidRPr="00910709">
        <w:rPr>
          <w:rFonts w:ascii="Times New Roman" w:hAnsi="Times New Roman" w:cs="Times New Roman"/>
          <w:sz w:val="20"/>
          <w:szCs w:val="20"/>
        </w:rPr>
        <w:t>diarrhoea</w:t>
      </w:r>
      <w:proofErr w:type="spellEnd"/>
      <w:r w:rsidR="00792D4D" w:rsidRPr="00910709">
        <w:rPr>
          <w:rFonts w:ascii="Times New Roman" w:hAnsi="Times New Roman" w:cs="Times New Roman"/>
          <w:sz w:val="20"/>
          <w:szCs w:val="20"/>
        </w:rPr>
        <w:t xml:space="preserve">, dysentery and diabetes </w:t>
      </w:r>
      <w:r w:rsidR="00E51830" w:rsidRPr="00910709">
        <w:rPr>
          <w:rFonts w:ascii="Times New Roman" w:hAnsi="Times New Roman" w:cs="Times New Roman"/>
          <w:sz w:val="20"/>
          <w:szCs w:val="20"/>
        </w:rPr>
        <w:t>(</w:t>
      </w:r>
      <w:proofErr w:type="spellStart"/>
      <w:r w:rsidR="00E51830" w:rsidRPr="00910709">
        <w:rPr>
          <w:rFonts w:ascii="Times New Roman" w:hAnsi="Times New Roman" w:cs="Times New Roman"/>
          <w:b/>
          <w:bCs/>
          <w:sz w:val="20"/>
          <w:szCs w:val="20"/>
        </w:rPr>
        <w:t>Siddiqui</w:t>
      </w:r>
      <w:proofErr w:type="spellEnd"/>
      <w:r w:rsidR="00E51830" w:rsidRPr="00910709">
        <w:rPr>
          <w:rFonts w:ascii="Times New Roman" w:hAnsi="Times New Roman" w:cs="Times New Roman"/>
          <w:b/>
          <w:bCs/>
          <w:sz w:val="20"/>
          <w:szCs w:val="20"/>
        </w:rPr>
        <w:t xml:space="preserve"> </w:t>
      </w:r>
      <w:r w:rsidR="00E51830" w:rsidRPr="00910709">
        <w:rPr>
          <w:rFonts w:ascii="Times New Roman" w:hAnsi="Times New Roman" w:cs="Times New Roman"/>
          <w:b/>
          <w:bCs/>
          <w:sz w:val="20"/>
          <w:szCs w:val="20"/>
        </w:rPr>
        <w:lastRenderedPageBreak/>
        <w:t>and Husain</w:t>
      </w:r>
      <w:r w:rsidRPr="00910709">
        <w:rPr>
          <w:rFonts w:ascii="Times New Roman" w:hAnsi="Times New Roman" w:cs="Times New Roman"/>
          <w:b/>
          <w:bCs/>
          <w:sz w:val="20"/>
          <w:szCs w:val="20"/>
        </w:rPr>
        <w:t>,</w:t>
      </w:r>
      <w:r w:rsidR="00E51830" w:rsidRPr="00910709">
        <w:rPr>
          <w:rFonts w:ascii="Times New Roman" w:hAnsi="Times New Roman" w:cs="Times New Roman"/>
          <w:b/>
          <w:bCs/>
          <w:sz w:val="20"/>
          <w:szCs w:val="20"/>
        </w:rPr>
        <w:t xml:space="preserve"> 1991</w:t>
      </w:r>
      <w:r w:rsidR="00E51830" w:rsidRPr="00910709">
        <w:rPr>
          <w:rFonts w:ascii="Times New Roman" w:hAnsi="Times New Roman" w:cs="Times New Roman"/>
          <w:sz w:val="20"/>
          <w:szCs w:val="20"/>
        </w:rPr>
        <w:t>)</w:t>
      </w:r>
      <w:r w:rsidR="00792D4D" w:rsidRPr="00910709">
        <w:rPr>
          <w:rFonts w:ascii="Times New Roman" w:hAnsi="Times New Roman" w:cs="Times New Roman"/>
          <w:sz w:val="20"/>
          <w:szCs w:val="20"/>
        </w:rPr>
        <w:t xml:space="preserve">, dry cough in amoebic dysentery, as a tonic, </w:t>
      </w:r>
      <w:proofErr w:type="spellStart"/>
      <w:r w:rsidR="00792D4D" w:rsidRPr="00910709">
        <w:rPr>
          <w:rFonts w:ascii="Times New Roman" w:hAnsi="Times New Roman" w:cs="Times New Roman"/>
          <w:sz w:val="20"/>
          <w:szCs w:val="20"/>
        </w:rPr>
        <w:t>antiasthmatic</w:t>
      </w:r>
      <w:proofErr w:type="spellEnd"/>
      <w:r w:rsidR="00792D4D" w:rsidRPr="00910709">
        <w:rPr>
          <w:rFonts w:ascii="Times New Roman" w:hAnsi="Times New Roman" w:cs="Times New Roman"/>
          <w:sz w:val="20"/>
          <w:szCs w:val="20"/>
        </w:rPr>
        <w:t xml:space="preserve"> analgesic and in oral cavity lesions </w:t>
      </w:r>
      <w:r w:rsidR="00A314FD" w:rsidRPr="00910709">
        <w:rPr>
          <w:rFonts w:ascii="Times New Roman" w:hAnsi="Times New Roman" w:cs="Times New Roman"/>
          <w:sz w:val="20"/>
          <w:szCs w:val="20"/>
        </w:rPr>
        <w:t>(</w:t>
      </w:r>
      <w:r w:rsidR="00A314FD" w:rsidRPr="00910709">
        <w:rPr>
          <w:rFonts w:ascii="Times New Roman" w:hAnsi="Times New Roman" w:cs="Times New Roman"/>
          <w:b/>
          <w:bCs/>
          <w:sz w:val="20"/>
          <w:szCs w:val="20"/>
        </w:rPr>
        <w:t xml:space="preserve">Sebastian and </w:t>
      </w:r>
      <w:proofErr w:type="spellStart"/>
      <w:r w:rsidR="00A314FD" w:rsidRPr="00910709">
        <w:rPr>
          <w:rFonts w:ascii="Times New Roman" w:hAnsi="Times New Roman" w:cs="Times New Roman"/>
          <w:b/>
          <w:bCs/>
          <w:sz w:val="20"/>
          <w:szCs w:val="20"/>
        </w:rPr>
        <w:t>Bhandari</w:t>
      </w:r>
      <w:proofErr w:type="spellEnd"/>
      <w:r w:rsidR="00A314FD" w:rsidRPr="00910709">
        <w:rPr>
          <w:rFonts w:ascii="Times New Roman" w:hAnsi="Times New Roman" w:cs="Times New Roman"/>
          <w:b/>
          <w:bCs/>
          <w:sz w:val="20"/>
          <w:szCs w:val="20"/>
        </w:rPr>
        <w:t>, 1984b</w:t>
      </w:r>
      <w:r w:rsidR="00A314FD" w:rsidRPr="00910709">
        <w:rPr>
          <w:rFonts w:ascii="Times New Roman" w:hAnsi="Times New Roman" w:cs="Times New Roman"/>
          <w:sz w:val="20"/>
          <w:szCs w:val="20"/>
        </w:rPr>
        <w:t>)</w:t>
      </w:r>
      <w:r w:rsidR="00792D4D" w:rsidRPr="00910709">
        <w:rPr>
          <w:rFonts w:ascii="Times New Roman" w:hAnsi="Times New Roman" w:cs="Times New Roman"/>
          <w:sz w:val="20"/>
          <w:szCs w:val="20"/>
        </w:rPr>
        <w:t>. Pharmacologically, GA has been claimed to act as an anti-oxidant, and to prote</w:t>
      </w:r>
      <w:r w:rsidR="003828A1" w:rsidRPr="00910709">
        <w:rPr>
          <w:rFonts w:ascii="Times New Roman" w:hAnsi="Times New Roman" w:cs="Times New Roman"/>
          <w:sz w:val="20"/>
          <w:szCs w:val="20"/>
        </w:rPr>
        <w:t>ct against experimental hepatic, renal</w:t>
      </w:r>
      <w:r w:rsidR="00792D4D" w:rsidRPr="00910709">
        <w:rPr>
          <w:rFonts w:ascii="Times New Roman" w:hAnsi="Times New Roman" w:cs="Times New Roman"/>
          <w:sz w:val="20"/>
          <w:szCs w:val="20"/>
        </w:rPr>
        <w:t xml:space="preserve"> and cardiac toxicities in rats</w:t>
      </w:r>
      <w:r w:rsidR="00792D4D" w:rsidRPr="00910709">
        <w:rPr>
          <w:rFonts w:ascii="Times New Roman" w:hAnsi="Times New Roman" w:cs="Times New Roman"/>
          <w:b/>
          <w:bCs/>
          <w:color w:val="FF0000"/>
          <w:sz w:val="20"/>
          <w:szCs w:val="20"/>
        </w:rPr>
        <w:t xml:space="preserve"> </w:t>
      </w:r>
      <w:proofErr w:type="spellStart"/>
      <w:r w:rsidR="00792D4D" w:rsidRPr="00910709">
        <w:rPr>
          <w:rFonts w:ascii="Times New Roman" w:hAnsi="Times New Roman" w:cs="Times New Roman"/>
          <w:b/>
          <w:bCs/>
          <w:color w:val="auto"/>
          <w:sz w:val="20"/>
          <w:szCs w:val="20"/>
        </w:rPr>
        <w:t>Rajvaidhya</w:t>
      </w:r>
      <w:proofErr w:type="spellEnd"/>
      <w:r w:rsidR="00792D4D" w:rsidRPr="00910709">
        <w:rPr>
          <w:rFonts w:ascii="Times New Roman" w:hAnsi="Times New Roman" w:cs="Times New Roman"/>
          <w:b/>
          <w:bCs/>
          <w:color w:val="auto"/>
          <w:sz w:val="20"/>
          <w:szCs w:val="20"/>
        </w:rPr>
        <w:t xml:space="preserve"> </w:t>
      </w:r>
      <w:r w:rsidR="00792D4D" w:rsidRPr="00910709">
        <w:rPr>
          <w:rFonts w:ascii="Times New Roman" w:hAnsi="Times New Roman" w:cs="Times New Roman"/>
          <w:b/>
          <w:bCs/>
          <w:i/>
          <w:iCs/>
          <w:color w:val="auto"/>
          <w:sz w:val="20"/>
          <w:szCs w:val="20"/>
        </w:rPr>
        <w:t>et al</w:t>
      </w:r>
      <w:r w:rsidR="00792D4D" w:rsidRPr="00910709">
        <w:rPr>
          <w:rFonts w:ascii="Times New Roman" w:hAnsi="Times New Roman" w:cs="Times New Roman"/>
          <w:b/>
          <w:bCs/>
          <w:color w:val="auto"/>
          <w:sz w:val="20"/>
          <w:szCs w:val="20"/>
        </w:rPr>
        <w:t>., 2012</w:t>
      </w:r>
      <w:r w:rsidR="00792D4D" w:rsidRPr="00910709">
        <w:rPr>
          <w:rFonts w:ascii="Times New Roman" w:hAnsi="Times New Roman" w:cs="Times New Roman"/>
          <w:sz w:val="20"/>
          <w:szCs w:val="20"/>
        </w:rPr>
        <w:t>.</w:t>
      </w:r>
    </w:p>
    <w:p w:rsidR="007559A5" w:rsidRPr="00910709" w:rsidRDefault="007559A5" w:rsidP="000500D5">
      <w:pPr>
        <w:snapToGrid w:val="0"/>
        <w:spacing w:after="0" w:line="240" w:lineRule="auto"/>
        <w:ind w:firstLine="425"/>
        <w:jc w:val="both"/>
        <w:rPr>
          <w:rFonts w:ascii="Times New Roman" w:hAnsi="Times New Roman" w:cs="Times New Roman"/>
          <w:b/>
          <w:bCs/>
          <w:sz w:val="20"/>
          <w:szCs w:val="20"/>
        </w:rPr>
      </w:pPr>
      <w:r w:rsidRPr="00910709">
        <w:rPr>
          <w:rFonts w:ascii="Times New Roman" w:hAnsi="Times New Roman" w:cs="Times New Roman"/>
          <w:sz w:val="20"/>
          <w:szCs w:val="20"/>
        </w:rPr>
        <w:t>T</w:t>
      </w:r>
      <w:r w:rsidR="000F3532" w:rsidRPr="00910709">
        <w:rPr>
          <w:rFonts w:ascii="Times New Roman" w:hAnsi="Times New Roman" w:cs="Times New Roman"/>
          <w:sz w:val="20"/>
          <w:szCs w:val="20"/>
        </w:rPr>
        <w:t xml:space="preserve">he antimicrobial activity of the extracts of </w:t>
      </w:r>
      <w:r w:rsidR="000F3532" w:rsidRPr="00910709">
        <w:rPr>
          <w:rFonts w:ascii="Times New Roman" w:hAnsi="Times New Roman" w:cs="Times New Roman"/>
          <w:i/>
          <w:iCs/>
          <w:sz w:val="20"/>
          <w:szCs w:val="20"/>
        </w:rPr>
        <w:t xml:space="preserve">Acacia </w:t>
      </w:r>
      <w:proofErr w:type="spellStart"/>
      <w:r w:rsidR="000F3532" w:rsidRPr="00910709">
        <w:rPr>
          <w:rFonts w:ascii="Times New Roman" w:hAnsi="Times New Roman" w:cs="Times New Roman"/>
          <w:i/>
          <w:iCs/>
          <w:sz w:val="20"/>
          <w:szCs w:val="20"/>
        </w:rPr>
        <w:t>nilotica</w:t>
      </w:r>
      <w:proofErr w:type="spellEnd"/>
      <w:r w:rsidR="000F3532" w:rsidRPr="00910709">
        <w:rPr>
          <w:rFonts w:ascii="Times New Roman" w:hAnsi="Times New Roman" w:cs="Times New Roman"/>
          <w:i/>
          <w:iCs/>
          <w:sz w:val="20"/>
          <w:szCs w:val="20"/>
        </w:rPr>
        <w:t xml:space="preserve"> </w:t>
      </w:r>
      <w:r w:rsidR="000F3532" w:rsidRPr="00910709">
        <w:rPr>
          <w:rFonts w:ascii="Times New Roman" w:hAnsi="Times New Roman" w:cs="Times New Roman"/>
          <w:sz w:val="20"/>
          <w:szCs w:val="20"/>
        </w:rPr>
        <w:t xml:space="preserve">was assayed against </w:t>
      </w:r>
      <w:r w:rsidR="000F3532" w:rsidRPr="00910709">
        <w:rPr>
          <w:rFonts w:ascii="Times New Roman" w:hAnsi="Times New Roman" w:cs="Times New Roman"/>
          <w:i/>
          <w:iCs/>
          <w:sz w:val="20"/>
          <w:szCs w:val="20"/>
        </w:rPr>
        <w:t xml:space="preserve">Streptococcus </w:t>
      </w:r>
      <w:proofErr w:type="spellStart"/>
      <w:r w:rsidR="000F3532" w:rsidRPr="00910709">
        <w:rPr>
          <w:rFonts w:ascii="Times New Roman" w:hAnsi="Times New Roman" w:cs="Times New Roman"/>
          <w:i/>
          <w:iCs/>
          <w:sz w:val="20"/>
          <w:szCs w:val="20"/>
        </w:rPr>
        <w:t>viridans</w:t>
      </w:r>
      <w:proofErr w:type="spellEnd"/>
      <w:r w:rsidR="000F3532" w:rsidRPr="00910709">
        <w:rPr>
          <w:rFonts w:ascii="Times New Roman" w:hAnsi="Times New Roman" w:cs="Times New Roman"/>
          <w:sz w:val="20"/>
          <w:szCs w:val="20"/>
        </w:rPr>
        <w:t xml:space="preserve">, </w:t>
      </w:r>
      <w:r w:rsidR="000F3532" w:rsidRPr="00910709">
        <w:rPr>
          <w:rFonts w:ascii="Times New Roman" w:hAnsi="Times New Roman" w:cs="Times New Roman"/>
          <w:i/>
          <w:iCs/>
          <w:sz w:val="20"/>
          <w:szCs w:val="20"/>
        </w:rPr>
        <w:t xml:space="preserve">Staphylococcus </w:t>
      </w:r>
      <w:proofErr w:type="spellStart"/>
      <w:r w:rsidR="000F3532" w:rsidRPr="00910709">
        <w:rPr>
          <w:rFonts w:ascii="Times New Roman" w:hAnsi="Times New Roman" w:cs="Times New Roman"/>
          <w:i/>
          <w:iCs/>
          <w:sz w:val="20"/>
          <w:szCs w:val="20"/>
        </w:rPr>
        <w:t>aureus</w:t>
      </w:r>
      <w:proofErr w:type="spellEnd"/>
      <w:r w:rsidR="000F3532" w:rsidRPr="00910709">
        <w:rPr>
          <w:rFonts w:ascii="Times New Roman" w:hAnsi="Times New Roman" w:cs="Times New Roman"/>
          <w:sz w:val="20"/>
          <w:szCs w:val="20"/>
        </w:rPr>
        <w:t xml:space="preserve">, </w:t>
      </w:r>
      <w:r w:rsidR="000F3532" w:rsidRPr="00910709">
        <w:rPr>
          <w:rFonts w:ascii="Times New Roman" w:hAnsi="Times New Roman" w:cs="Times New Roman"/>
          <w:i/>
          <w:iCs/>
          <w:sz w:val="20"/>
          <w:szCs w:val="20"/>
        </w:rPr>
        <w:t>Escherichia coli</w:t>
      </w:r>
      <w:r w:rsidR="000F3532" w:rsidRPr="00910709">
        <w:rPr>
          <w:rFonts w:ascii="Times New Roman" w:hAnsi="Times New Roman" w:cs="Times New Roman"/>
          <w:sz w:val="20"/>
          <w:szCs w:val="20"/>
        </w:rPr>
        <w:t xml:space="preserve">, </w:t>
      </w:r>
      <w:r w:rsidR="000F3532" w:rsidRPr="00910709">
        <w:rPr>
          <w:rFonts w:ascii="Times New Roman" w:hAnsi="Times New Roman" w:cs="Times New Roman"/>
          <w:i/>
          <w:iCs/>
          <w:sz w:val="20"/>
          <w:szCs w:val="20"/>
        </w:rPr>
        <w:t xml:space="preserve">Bacillus </w:t>
      </w:r>
      <w:proofErr w:type="spellStart"/>
      <w:r w:rsidR="000F3532" w:rsidRPr="00910709">
        <w:rPr>
          <w:rFonts w:ascii="Times New Roman" w:hAnsi="Times New Roman" w:cs="Times New Roman"/>
          <w:i/>
          <w:iCs/>
          <w:sz w:val="20"/>
          <w:szCs w:val="20"/>
        </w:rPr>
        <w:t>subtilis</w:t>
      </w:r>
      <w:proofErr w:type="spellEnd"/>
      <w:r w:rsidR="000F3532" w:rsidRPr="00910709">
        <w:rPr>
          <w:rFonts w:ascii="Times New Roman" w:hAnsi="Times New Roman" w:cs="Times New Roman"/>
          <w:i/>
          <w:iCs/>
          <w:sz w:val="20"/>
          <w:szCs w:val="20"/>
        </w:rPr>
        <w:t xml:space="preserve"> </w:t>
      </w:r>
      <w:r w:rsidR="000F3532" w:rsidRPr="00910709">
        <w:rPr>
          <w:rFonts w:ascii="Times New Roman" w:hAnsi="Times New Roman" w:cs="Times New Roman"/>
          <w:sz w:val="20"/>
          <w:szCs w:val="20"/>
        </w:rPr>
        <w:t xml:space="preserve">and </w:t>
      </w:r>
      <w:proofErr w:type="spellStart"/>
      <w:r w:rsidR="000F3532" w:rsidRPr="00910709">
        <w:rPr>
          <w:rFonts w:ascii="Times New Roman" w:hAnsi="Times New Roman" w:cs="Times New Roman"/>
          <w:i/>
          <w:iCs/>
          <w:sz w:val="20"/>
          <w:szCs w:val="20"/>
        </w:rPr>
        <w:t>Shigella</w:t>
      </w:r>
      <w:proofErr w:type="spellEnd"/>
      <w:r w:rsidR="000F3532" w:rsidRPr="00910709">
        <w:rPr>
          <w:rFonts w:ascii="Times New Roman" w:hAnsi="Times New Roman" w:cs="Times New Roman"/>
          <w:i/>
          <w:iCs/>
          <w:sz w:val="20"/>
          <w:szCs w:val="20"/>
        </w:rPr>
        <w:t xml:space="preserve"> </w:t>
      </w:r>
      <w:proofErr w:type="spellStart"/>
      <w:r w:rsidR="000F3532" w:rsidRPr="00910709">
        <w:rPr>
          <w:rFonts w:ascii="Times New Roman" w:hAnsi="Times New Roman" w:cs="Times New Roman"/>
          <w:i/>
          <w:iCs/>
          <w:sz w:val="20"/>
          <w:szCs w:val="20"/>
        </w:rPr>
        <w:t>sonnei</w:t>
      </w:r>
      <w:proofErr w:type="spellEnd"/>
      <w:r w:rsidR="000F3532" w:rsidRPr="00910709">
        <w:rPr>
          <w:rFonts w:ascii="Times New Roman" w:hAnsi="Times New Roman" w:cs="Times New Roman"/>
          <w:i/>
          <w:iCs/>
          <w:sz w:val="20"/>
          <w:szCs w:val="20"/>
        </w:rPr>
        <w:t xml:space="preserve"> </w:t>
      </w:r>
      <w:r w:rsidR="000F3532" w:rsidRPr="00910709">
        <w:rPr>
          <w:rFonts w:ascii="Times New Roman" w:hAnsi="Times New Roman" w:cs="Times New Roman"/>
          <w:sz w:val="20"/>
          <w:szCs w:val="20"/>
        </w:rPr>
        <w:t>using the agar diffusion method. The plant extract exhibited</w:t>
      </w:r>
      <w:r w:rsidR="005174B5" w:rsidRPr="00910709">
        <w:rPr>
          <w:rFonts w:ascii="Times New Roman" w:hAnsi="Times New Roman" w:cs="Times New Roman"/>
          <w:sz w:val="20"/>
          <w:szCs w:val="20"/>
        </w:rPr>
        <w:t xml:space="preserve"> </w:t>
      </w:r>
      <w:r w:rsidR="000F3532" w:rsidRPr="00910709">
        <w:rPr>
          <w:rFonts w:ascii="Times New Roman" w:hAnsi="Times New Roman" w:cs="Times New Roman"/>
          <w:sz w:val="20"/>
          <w:szCs w:val="20"/>
        </w:rPr>
        <w:t xml:space="preserve">antimicrobial activity against all the test microorganisms. </w:t>
      </w:r>
      <w:r w:rsidR="000F3532" w:rsidRPr="00910709">
        <w:rPr>
          <w:rFonts w:ascii="Times New Roman" w:hAnsi="Times New Roman" w:cs="Times New Roman"/>
          <w:i/>
          <w:iCs/>
          <w:sz w:val="20"/>
          <w:szCs w:val="20"/>
        </w:rPr>
        <w:t xml:space="preserve">B. </w:t>
      </w:r>
      <w:proofErr w:type="spellStart"/>
      <w:r w:rsidR="000F3532" w:rsidRPr="00910709">
        <w:rPr>
          <w:rFonts w:ascii="Times New Roman" w:hAnsi="Times New Roman" w:cs="Times New Roman"/>
          <w:i/>
          <w:iCs/>
          <w:sz w:val="20"/>
          <w:szCs w:val="20"/>
        </w:rPr>
        <w:t>subtilis</w:t>
      </w:r>
      <w:proofErr w:type="spellEnd"/>
      <w:r w:rsidR="000F3532" w:rsidRPr="00910709">
        <w:rPr>
          <w:rFonts w:ascii="Times New Roman" w:hAnsi="Times New Roman" w:cs="Times New Roman"/>
          <w:i/>
          <w:iCs/>
          <w:sz w:val="20"/>
          <w:szCs w:val="20"/>
        </w:rPr>
        <w:t xml:space="preserve"> </w:t>
      </w:r>
      <w:r w:rsidR="000F3532" w:rsidRPr="00910709">
        <w:rPr>
          <w:rFonts w:ascii="Times New Roman" w:hAnsi="Times New Roman" w:cs="Times New Roman"/>
          <w:sz w:val="20"/>
          <w:szCs w:val="20"/>
        </w:rPr>
        <w:t xml:space="preserve">was the most susceptible to the plant extract while </w:t>
      </w:r>
      <w:r w:rsidR="000F3532" w:rsidRPr="00910709">
        <w:rPr>
          <w:rFonts w:ascii="Times New Roman" w:hAnsi="Times New Roman" w:cs="Times New Roman"/>
          <w:i/>
          <w:iCs/>
          <w:sz w:val="20"/>
          <w:szCs w:val="20"/>
        </w:rPr>
        <w:t xml:space="preserve">Candida </w:t>
      </w:r>
      <w:proofErr w:type="spellStart"/>
      <w:r w:rsidR="000F3532" w:rsidRPr="00910709">
        <w:rPr>
          <w:rFonts w:ascii="Times New Roman" w:hAnsi="Times New Roman" w:cs="Times New Roman"/>
          <w:i/>
          <w:iCs/>
          <w:sz w:val="20"/>
          <w:szCs w:val="20"/>
        </w:rPr>
        <w:t>albicans</w:t>
      </w:r>
      <w:proofErr w:type="spellEnd"/>
      <w:r w:rsidR="000F3532" w:rsidRPr="00910709">
        <w:rPr>
          <w:rFonts w:ascii="Times New Roman" w:hAnsi="Times New Roman" w:cs="Times New Roman"/>
          <w:i/>
          <w:iCs/>
          <w:sz w:val="20"/>
          <w:szCs w:val="20"/>
        </w:rPr>
        <w:t xml:space="preserve"> </w:t>
      </w:r>
      <w:r w:rsidR="000F3532" w:rsidRPr="00910709">
        <w:rPr>
          <w:rFonts w:ascii="Times New Roman" w:hAnsi="Times New Roman" w:cs="Times New Roman"/>
          <w:sz w:val="20"/>
          <w:szCs w:val="20"/>
        </w:rPr>
        <w:t>was the most resistan</w:t>
      </w:r>
      <w:r w:rsidR="001C175D" w:rsidRPr="00910709">
        <w:rPr>
          <w:rFonts w:ascii="Times New Roman" w:hAnsi="Times New Roman" w:cs="Times New Roman"/>
          <w:sz w:val="20"/>
          <w:szCs w:val="20"/>
        </w:rPr>
        <w:t>t (</w:t>
      </w:r>
      <w:r w:rsidR="001C175D" w:rsidRPr="00910709">
        <w:rPr>
          <w:rFonts w:ascii="Times New Roman" w:hAnsi="Times New Roman" w:cs="Times New Roman"/>
          <w:b/>
          <w:bCs/>
          <w:sz w:val="20"/>
          <w:szCs w:val="20"/>
        </w:rPr>
        <w:t xml:space="preserve">Maslin </w:t>
      </w:r>
      <w:r w:rsidR="001C175D" w:rsidRPr="00910709">
        <w:rPr>
          <w:rFonts w:ascii="Times New Roman" w:hAnsi="Times New Roman" w:cs="Times New Roman"/>
          <w:b/>
          <w:bCs/>
          <w:i/>
          <w:iCs/>
          <w:sz w:val="20"/>
          <w:szCs w:val="20"/>
        </w:rPr>
        <w:t>et al</w:t>
      </w:r>
      <w:r w:rsidR="001C175D" w:rsidRPr="00910709">
        <w:rPr>
          <w:rFonts w:ascii="Times New Roman" w:hAnsi="Times New Roman" w:cs="Times New Roman"/>
          <w:b/>
          <w:bCs/>
          <w:sz w:val="20"/>
          <w:szCs w:val="20"/>
        </w:rPr>
        <w:t xml:space="preserve">.,2003; </w:t>
      </w:r>
      <w:proofErr w:type="spellStart"/>
      <w:r w:rsidR="001C175D" w:rsidRPr="00910709">
        <w:rPr>
          <w:rFonts w:ascii="Times New Roman" w:hAnsi="Times New Roman" w:cs="Times New Roman"/>
          <w:b/>
          <w:bCs/>
          <w:sz w:val="20"/>
          <w:szCs w:val="20"/>
        </w:rPr>
        <w:t>Rajvaidhya</w:t>
      </w:r>
      <w:proofErr w:type="spellEnd"/>
      <w:r w:rsidR="001C175D" w:rsidRPr="00910709">
        <w:rPr>
          <w:rFonts w:ascii="Times New Roman" w:hAnsi="Times New Roman" w:cs="Times New Roman"/>
          <w:b/>
          <w:bCs/>
          <w:sz w:val="20"/>
          <w:szCs w:val="20"/>
        </w:rPr>
        <w:t xml:space="preserve"> </w:t>
      </w:r>
      <w:r w:rsidR="001C175D" w:rsidRPr="00910709">
        <w:rPr>
          <w:rFonts w:ascii="Times New Roman" w:hAnsi="Times New Roman" w:cs="Times New Roman"/>
          <w:b/>
          <w:bCs/>
          <w:i/>
          <w:iCs/>
          <w:sz w:val="20"/>
          <w:szCs w:val="20"/>
        </w:rPr>
        <w:t>et al</w:t>
      </w:r>
      <w:r w:rsidR="001C175D" w:rsidRPr="00910709">
        <w:rPr>
          <w:rFonts w:ascii="Times New Roman" w:hAnsi="Times New Roman" w:cs="Times New Roman"/>
          <w:b/>
          <w:bCs/>
          <w:sz w:val="20"/>
          <w:szCs w:val="20"/>
        </w:rPr>
        <w:t>., 2012).</w:t>
      </w:r>
    </w:p>
    <w:p w:rsidR="007559A5" w:rsidRPr="00910709" w:rsidRDefault="007559A5" w:rsidP="000500D5">
      <w:pPr>
        <w:pStyle w:val="Default"/>
        <w:snapToGrid w:val="0"/>
        <w:ind w:firstLine="425"/>
        <w:jc w:val="both"/>
        <w:rPr>
          <w:rFonts w:ascii="Times New Roman" w:hAnsi="Times New Roman" w:cs="Times New Roman"/>
          <w:sz w:val="20"/>
          <w:szCs w:val="20"/>
        </w:rPr>
      </w:pPr>
      <w:r w:rsidRPr="00910709">
        <w:rPr>
          <w:rFonts w:ascii="Times New Roman" w:hAnsi="Times New Roman" w:cs="Times New Roman"/>
          <w:sz w:val="20"/>
          <w:szCs w:val="20"/>
        </w:rPr>
        <w:t>P</w:t>
      </w:r>
      <w:r w:rsidR="007400FD" w:rsidRPr="00910709">
        <w:rPr>
          <w:rFonts w:ascii="Times New Roman" w:hAnsi="Times New Roman" w:cs="Times New Roman"/>
          <w:sz w:val="20"/>
          <w:szCs w:val="20"/>
        </w:rPr>
        <w:t xml:space="preserve">resent </w:t>
      </w:r>
      <w:r w:rsidR="00B61949" w:rsidRPr="00910709">
        <w:rPr>
          <w:rFonts w:ascii="Times New Roman" w:hAnsi="Times New Roman" w:cs="Times New Roman"/>
          <w:sz w:val="20"/>
          <w:szCs w:val="20"/>
        </w:rPr>
        <w:t>review</w:t>
      </w:r>
      <w:r w:rsidR="007400FD" w:rsidRPr="00910709">
        <w:rPr>
          <w:rFonts w:ascii="Times New Roman" w:hAnsi="Times New Roman" w:cs="Times New Roman"/>
          <w:sz w:val="20"/>
          <w:szCs w:val="20"/>
        </w:rPr>
        <w:t xml:space="preserve"> aimed to investigate the</w:t>
      </w:r>
      <w:r w:rsidR="00B11EC4" w:rsidRPr="00910709">
        <w:rPr>
          <w:rFonts w:ascii="Times New Roman" w:hAnsi="Times New Roman" w:cs="Times New Roman"/>
          <w:sz w:val="20"/>
          <w:szCs w:val="20"/>
        </w:rPr>
        <w:t xml:space="preserve"> in vitro</w:t>
      </w:r>
      <w:r w:rsidR="00CF26F5" w:rsidRPr="00910709">
        <w:rPr>
          <w:rFonts w:ascii="Times New Roman" w:hAnsi="Times New Roman" w:cs="Times New Roman"/>
          <w:sz w:val="20"/>
          <w:szCs w:val="20"/>
        </w:rPr>
        <w:t xml:space="preserve"> and in vivo the</w:t>
      </w:r>
      <w:r w:rsidR="007400FD" w:rsidRPr="00910709">
        <w:rPr>
          <w:rFonts w:ascii="Times New Roman" w:hAnsi="Times New Roman" w:cs="Times New Roman"/>
          <w:sz w:val="20"/>
          <w:szCs w:val="20"/>
        </w:rPr>
        <w:t xml:space="preserve"> </w:t>
      </w:r>
      <w:r w:rsidR="00AA5F2F" w:rsidRPr="00910709">
        <w:rPr>
          <w:rFonts w:ascii="Times New Roman" w:hAnsi="Times New Roman" w:cs="Times New Roman"/>
          <w:sz w:val="20"/>
          <w:szCs w:val="20"/>
        </w:rPr>
        <w:t>effect of Arabic gum as exudates</w:t>
      </w:r>
      <w:r w:rsidR="00B11EC4" w:rsidRPr="00910709">
        <w:rPr>
          <w:rFonts w:ascii="Times New Roman" w:hAnsi="Times New Roman" w:cs="Times New Roman"/>
          <w:sz w:val="20"/>
          <w:szCs w:val="20"/>
        </w:rPr>
        <w:t>;</w:t>
      </w:r>
      <w:r w:rsidR="00AA5F2F" w:rsidRPr="00910709">
        <w:rPr>
          <w:rFonts w:ascii="Times New Roman" w:hAnsi="Times New Roman" w:cs="Times New Roman"/>
          <w:sz w:val="20"/>
          <w:szCs w:val="20"/>
        </w:rPr>
        <w:t xml:space="preserve"> </w:t>
      </w:r>
      <w:r w:rsidR="00C1103E" w:rsidRPr="00910709">
        <w:rPr>
          <w:rFonts w:ascii="Times New Roman" w:hAnsi="Times New Roman" w:cs="Times New Roman"/>
          <w:sz w:val="20"/>
          <w:szCs w:val="20"/>
        </w:rPr>
        <w:t>Aqueous,</w:t>
      </w:r>
      <w:r w:rsidRPr="00910709">
        <w:rPr>
          <w:rFonts w:ascii="Times New Roman" w:hAnsi="Times New Roman" w:cs="Times New Roman"/>
          <w:sz w:val="20"/>
          <w:szCs w:val="20"/>
        </w:rPr>
        <w:t xml:space="preserve"> </w:t>
      </w:r>
      <w:r w:rsidR="00B11EC4" w:rsidRPr="00910709">
        <w:rPr>
          <w:rFonts w:ascii="Times New Roman" w:hAnsi="Times New Roman" w:cs="Times New Roman"/>
          <w:sz w:val="20"/>
          <w:szCs w:val="20"/>
        </w:rPr>
        <w:t>ethanol</w:t>
      </w:r>
      <w:r w:rsidR="00C1103E" w:rsidRPr="00910709">
        <w:rPr>
          <w:rFonts w:ascii="Times New Roman" w:hAnsi="Times New Roman" w:cs="Times New Roman"/>
          <w:sz w:val="20"/>
          <w:szCs w:val="20"/>
        </w:rPr>
        <w:t xml:space="preserve"> and </w:t>
      </w:r>
      <w:proofErr w:type="spellStart"/>
      <w:r w:rsidR="00C1103E" w:rsidRPr="00910709">
        <w:rPr>
          <w:rFonts w:ascii="Times New Roman" w:hAnsi="Times New Roman" w:cs="Times New Roman"/>
          <w:sz w:val="20"/>
          <w:szCs w:val="20"/>
        </w:rPr>
        <w:t>Hexsane</w:t>
      </w:r>
      <w:proofErr w:type="spellEnd"/>
      <w:r w:rsidR="00B11EC4" w:rsidRPr="00910709">
        <w:rPr>
          <w:rFonts w:ascii="Times New Roman" w:hAnsi="Times New Roman" w:cs="Times New Roman"/>
          <w:sz w:val="20"/>
          <w:szCs w:val="20"/>
        </w:rPr>
        <w:t xml:space="preserve"> extracts </w:t>
      </w:r>
      <w:r w:rsidR="00C1103E" w:rsidRPr="00910709">
        <w:rPr>
          <w:rFonts w:ascii="Times New Roman" w:hAnsi="Times New Roman" w:cs="Times New Roman"/>
          <w:sz w:val="20"/>
          <w:szCs w:val="20"/>
        </w:rPr>
        <w:t>of exudates</w:t>
      </w:r>
      <w:r w:rsidR="00AB1426" w:rsidRPr="00910709">
        <w:rPr>
          <w:rFonts w:ascii="Times New Roman" w:hAnsi="Times New Roman" w:cs="Times New Roman"/>
          <w:sz w:val="20"/>
          <w:szCs w:val="20"/>
        </w:rPr>
        <w:t xml:space="preserve"> the </w:t>
      </w:r>
      <w:r w:rsidR="00E22F00" w:rsidRPr="00910709">
        <w:rPr>
          <w:rFonts w:ascii="Times New Roman" w:hAnsi="Times New Roman" w:cs="Times New Roman"/>
          <w:sz w:val="20"/>
          <w:szCs w:val="20"/>
        </w:rPr>
        <w:t>exudates</w:t>
      </w:r>
      <w:r w:rsidR="00C1103E" w:rsidRPr="00910709">
        <w:rPr>
          <w:rFonts w:ascii="Times New Roman" w:hAnsi="Times New Roman" w:cs="Times New Roman"/>
          <w:sz w:val="20"/>
          <w:szCs w:val="20"/>
        </w:rPr>
        <w:t>,</w:t>
      </w:r>
      <w:r w:rsidR="00C1103E" w:rsidRPr="00910709">
        <w:rPr>
          <w:rFonts w:ascii="Times New Roman" w:hAnsi="Times New Roman" w:cs="Times New Roman"/>
          <w:b/>
          <w:bCs/>
          <w:sz w:val="20"/>
          <w:szCs w:val="20"/>
        </w:rPr>
        <w:t xml:space="preserve"> </w:t>
      </w:r>
      <w:r w:rsidR="007400FD" w:rsidRPr="00910709">
        <w:rPr>
          <w:rFonts w:ascii="Times New Roman" w:hAnsi="Times New Roman" w:cs="Times New Roman"/>
          <w:sz w:val="20"/>
          <w:szCs w:val="20"/>
        </w:rPr>
        <w:t>as potential antibacterial against different</w:t>
      </w:r>
      <w:r w:rsidR="00B11EC4" w:rsidRPr="00910709">
        <w:rPr>
          <w:rFonts w:ascii="Times New Roman" w:hAnsi="Times New Roman" w:cs="Times New Roman"/>
          <w:sz w:val="20"/>
          <w:szCs w:val="20"/>
        </w:rPr>
        <w:t xml:space="preserve"> several</w:t>
      </w:r>
      <w:r w:rsidR="00B92C9D" w:rsidRPr="00910709">
        <w:rPr>
          <w:rFonts w:ascii="Times New Roman" w:hAnsi="Times New Roman" w:cs="Times New Roman"/>
          <w:sz w:val="20"/>
          <w:szCs w:val="20"/>
        </w:rPr>
        <w:t xml:space="preserve"> strain</w:t>
      </w:r>
      <w:r w:rsidR="004469BF" w:rsidRPr="00910709">
        <w:rPr>
          <w:rFonts w:ascii="Times New Roman" w:hAnsi="Times New Roman" w:cs="Times New Roman"/>
          <w:sz w:val="20"/>
          <w:szCs w:val="20"/>
        </w:rPr>
        <w:t>s</w:t>
      </w:r>
      <w:r w:rsidR="007400FD" w:rsidRPr="00910709">
        <w:rPr>
          <w:rFonts w:ascii="Times New Roman" w:hAnsi="Times New Roman" w:cs="Times New Roman"/>
          <w:sz w:val="20"/>
          <w:szCs w:val="20"/>
        </w:rPr>
        <w:t xml:space="preserve"> of</w:t>
      </w:r>
      <w:r w:rsidRPr="00910709">
        <w:rPr>
          <w:rFonts w:ascii="Times New Roman" w:hAnsi="Times New Roman" w:cs="Times New Roman"/>
          <w:sz w:val="20"/>
          <w:szCs w:val="20"/>
        </w:rPr>
        <w:t xml:space="preserve"> </w:t>
      </w:r>
      <w:r w:rsidR="00AB1426" w:rsidRPr="00910709">
        <w:rPr>
          <w:rFonts w:ascii="Times New Roman" w:hAnsi="Times New Roman" w:cs="Times New Roman"/>
          <w:sz w:val="20"/>
          <w:szCs w:val="20"/>
        </w:rPr>
        <w:t xml:space="preserve">some </w:t>
      </w:r>
      <w:r w:rsidR="007400FD" w:rsidRPr="00910709">
        <w:rPr>
          <w:rFonts w:ascii="Times New Roman" w:hAnsi="Times New Roman" w:cs="Times New Roman"/>
          <w:sz w:val="20"/>
          <w:szCs w:val="20"/>
        </w:rPr>
        <w:t>gram positive and</w:t>
      </w:r>
      <w:r w:rsidR="00AB1426" w:rsidRPr="00910709">
        <w:rPr>
          <w:rFonts w:ascii="Times New Roman" w:hAnsi="Times New Roman" w:cs="Times New Roman"/>
          <w:sz w:val="20"/>
          <w:szCs w:val="20"/>
        </w:rPr>
        <w:t xml:space="preserve"> some</w:t>
      </w:r>
      <w:r w:rsidR="007400FD" w:rsidRPr="00910709">
        <w:rPr>
          <w:rFonts w:ascii="Times New Roman" w:hAnsi="Times New Roman" w:cs="Times New Roman"/>
          <w:sz w:val="20"/>
          <w:szCs w:val="20"/>
        </w:rPr>
        <w:t xml:space="preserve"> gram negative pathogenic bacteria</w:t>
      </w:r>
      <w:r w:rsidR="00B11EC4" w:rsidRPr="00910709">
        <w:rPr>
          <w:rFonts w:ascii="Times New Roman" w:hAnsi="Times New Roman" w:cs="Times New Roman"/>
          <w:sz w:val="20"/>
          <w:szCs w:val="20"/>
        </w:rPr>
        <w:t xml:space="preserve"> using the agar</w:t>
      </w:r>
      <w:r w:rsidR="007855E9" w:rsidRPr="00910709">
        <w:rPr>
          <w:rFonts w:ascii="Times New Roman" w:hAnsi="Times New Roman" w:cs="Times New Roman"/>
          <w:sz w:val="20"/>
          <w:szCs w:val="20"/>
        </w:rPr>
        <w:t xml:space="preserve"> well</w:t>
      </w:r>
      <w:r w:rsidR="00B11EC4" w:rsidRPr="00910709">
        <w:rPr>
          <w:rFonts w:ascii="Times New Roman" w:hAnsi="Times New Roman" w:cs="Times New Roman"/>
          <w:sz w:val="20"/>
          <w:szCs w:val="20"/>
        </w:rPr>
        <w:t xml:space="preserve"> diffusion method.</w:t>
      </w:r>
    </w:p>
    <w:p w:rsidR="007559A5" w:rsidRPr="00910709" w:rsidRDefault="006C55AF" w:rsidP="000500D5">
      <w:pPr>
        <w:autoSpaceDE w:val="0"/>
        <w:autoSpaceDN w:val="0"/>
        <w:adjustRightInd w:val="0"/>
        <w:snapToGrid w:val="0"/>
        <w:spacing w:after="0" w:line="240" w:lineRule="auto"/>
        <w:jc w:val="both"/>
        <w:rPr>
          <w:rFonts w:ascii="Times New Roman" w:eastAsia="Times New Roman+FPEF" w:hAnsi="Times New Roman" w:cs="Times New Roman"/>
          <w:b/>
          <w:bCs/>
          <w:color w:val="000000"/>
          <w:sz w:val="20"/>
          <w:szCs w:val="20"/>
        </w:rPr>
      </w:pPr>
      <w:r w:rsidRPr="00910709">
        <w:rPr>
          <w:rFonts w:ascii="Times New Roman" w:eastAsia="Times New Roman+FPEF" w:hAnsi="Times New Roman" w:cs="Times New Roman"/>
          <w:b/>
          <w:bCs/>
          <w:color w:val="000000"/>
          <w:sz w:val="20"/>
          <w:szCs w:val="20"/>
        </w:rPr>
        <w:t xml:space="preserve">Tested </w:t>
      </w:r>
      <w:r w:rsidR="00C1103E" w:rsidRPr="00910709">
        <w:rPr>
          <w:rFonts w:ascii="Times New Roman" w:eastAsia="Times New Roman+FPEF" w:hAnsi="Times New Roman" w:cs="Times New Roman"/>
          <w:b/>
          <w:bCs/>
          <w:color w:val="000000"/>
          <w:sz w:val="20"/>
          <w:szCs w:val="20"/>
        </w:rPr>
        <w:t>Strains of</w:t>
      </w:r>
      <w:r w:rsidR="00B11EC4" w:rsidRPr="00910709">
        <w:rPr>
          <w:rFonts w:ascii="Times New Roman" w:eastAsia="Times New Roman+FPEF" w:hAnsi="Times New Roman" w:cs="Times New Roman"/>
          <w:b/>
          <w:bCs/>
          <w:color w:val="000000"/>
          <w:sz w:val="20"/>
          <w:szCs w:val="20"/>
        </w:rPr>
        <w:t xml:space="preserve"> </w:t>
      </w:r>
      <w:r w:rsidR="00315194" w:rsidRPr="00910709">
        <w:rPr>
          <w:rFonts w:ascii="Times New Roman" w:eastAsia="Times New Roman+FPEF" w:hAnsi="Times New Roman" w:cs="Times New Roman"/>
          <w:b/>
          <w:bCs/>
          <w:color w:val="000000"/>
          <w:sz w:val="20"/>
          <w:szCs w:val="20"/>
        </w:rPr>
        <w:t>bacteria:</w:t>
      </w:r>
    </w:p>
    <w:p w:rsidR="00104EFD" w:rsidRPr="00910709" w:rsidRDefault="007559A5" w:rsidP="000500D5">
      <w:pPr>
        <w:pStyle w:val="Default"/>
        <w:snapToGrid w:val="0"/>
        <w:ind w:firstLine="425"/>
        <w:jc w:val="both"/>
        <w:rPr>
          <w:rFonts w:ascii="Times New Roman" w:hAnsi="Times New Roman" w:cs="Times New Roman"/>
          <w:i/>
          <w:iCs/>
          <w:sz w:val="20"/>
          <w:szCs w:val="20"/>
        </w:rPr>
      </w:pPr>
      <w:r w:rsidRPr="00910709">
        <w:rPr>
          <w:rFonts w:ascii="Times New Roman" w:hAnsi="Times New Roman" w:cs="Times New Roman"/>
          <w:sz w:val="20"/>
          <w:szCs w:val="20"/>
        </w:rPr>
        <w:t>S</w:t>
      </w:r>
      <w:r w:rsidR="00104EFD" w:rsidRPr="00910709">
        <w:rPr>
          <w:rFonts w:ascii="Times New Roman" w:hAnsi="Times New Roman" w:cs="Times New Roman"/>
          <w:sz w:val="20"/>
          <w:szCs w:val="20"/>
        </w:rPr>
        <w:t xml:space="preserve">trains of pathogenic bacteria were collected and </w:t>
      </w:r>
      <w:r w:rsidR="0091240C" w:rsidRPr="00910709">
        <w:rPr>
          <w:rFonts w:ascii="Times New Roman" w:hAnsi="Times New Roman" w:cs="Times New Roman"/>
          <w:sz w:val="20"/>
          <w:szCs w:val="20"/>
        </w:rPr>
        <w:t>cultured on nutrient broth then cultured each on its specific media as shown in table 1.</w:t>
      </w:r>
      <w:r w:rsidR="003F27C5" w:rsidRPr="00910709">
        <w:rPr>
          <w:rFonts w:ascii="Times New Roman" w:hAnsi="Times New Roman" w:cs="Times New Roman"/>
          <w:i/>
          <w:iCs/>
          <w:sz w:val="20"/>
          <w:szCs w:val="20"/>
        </w:rPr>
        <w:t xml:space="preserve"> </w:t>
      </w:r>
      <w:r w:rsidR="00B11EC4" w:rsidRPr="00910709">
        <w:rPr>
          <w:rFonts w:ascii="Times New Roman" w:hAnsi="Times New Roman" w:cs="Times New Roman"/>
          <w:i/>
          <w:iCs/>
          <w:sz w:val="20"/>
          <w:szCs w:val="20"/>
        </w:rPr>
        <w:t xml:space="preserve">Staphylococcus </w:t>
      </w:r>
      <w:proofErr w:type="spellStart"/>
      <w:r w:rsidR="00B11EC4" w:rsidRPr="00910709">
        <w:rPr>
          <w:rFonts w:ascii="Times New Roman" w:hAnsi="Times New Roman" w:cs="Times New Roman"/>
          <w:i/>
          <w:iCs/>
          <w:sz w:val="20"/>
          <w:szCs w:val="20"/>
        </w:rPr>
        <w:t>aureus</w:t>
      </w:r>
      <w:proofErr w:type="spellEnd"/>
      <w:r w:rsidR="00B11EC4" w:rsidRPr="00910709">
        <w:rPr>
          <w:rFonts w:ascii="Times New Roman" w:hAnsi="Times New Roman" w:cs="Times New Roman"/>
          <w:sz w:val="20"/>
          <w:szCs w:val="20"/>
        </w:rPr>
        <w:t xml:space="preserve">, </w:t>
      </w:r>
      <w:r w:rsidR="00B11EC4" w:rsidRPr="00910709">
        <w:rPr>
          <w:rFonts w:ascii="Times New Roman" w:hAnsi="Times New Roman" w:cs="Times New Roman"/>
          <w:i/>
          <w:iCs/>
          <w:sz w:val="20"/>
          <w:szCs w:val="20"/>
        </w:rPr>
        <w:t>Escherichia coli</w:t>
      </w:r>
      <w:r w:rsidRPr="00910709">
        <w:rPr>
          <w:rFonts w:ascii="Times New Roman" w:hAnsi="Times New Roman" w:cs="Times New Roman"/>
          <w:sz w:val="20"/>
          <w:szCs w:val="20"/>
        </w:rPr>
        <w:t>,</w:t>
      </w:r>
      <w:r w:rsidR="00B11EC4" w:rsidRPr="00910709">
        <w:rPr>
          <w:rFonts w:ascii="Times New Roman" w:hAnsi="Times New Roman" w:cs="Times New Roman"/>
          <w:sz w:val="20"/>
          <w:szCs w:val="20"/>
        </w:rPr>
        <w:t xml:space="preserve"> </w:t>
      </w:r>
      <w:r w:rsidR="00104EFD" w:rsidRPr="00910709">
        <w:rPr>
          <w:rFonts w:ascii="Times New Roman" w:hAnsi="Times New Roman" w:cs="Times New Roman"/>
          <w:i/>
          <w:iCs/>
          <w:sz w:val="20"/>
          <w:szCs w:val="20"/>
        </w:rPr>
        <w:t xml:space="preserve">Streptococcus </w:t>
      </w:r>
      <w:proofErr w:type="spellStart"/>
      <w:r w:rsidR="00104EFD" w:rsidRPr="00910709">
        <w:rPr>
          <w:rFonts w:ascii="Times New Roman" w:hAnsi="Times New Roman" w:cs="Times New Roman"/>
          <w:i/>
          <w:iCs/>
          <w:sz w:val="20"/>
          <w:szCs w:val="20"/>
        </w:rPr>
        <w:t>pyogenes</w:t>
      </w:r>
      <w:proofErr w:type="spellEnd"/>
      <w:r w:rsidR="00B92C9D" w:rsidRPr="00910709">
        <w:rPr>
          <w:rFonts w:ascii="Times New Roman" w:hAnsi="Times New Roman" w:cs="Times New Roman"/>
          <w:i/>
          <w:iCs/>
          <w:sz w:val="20"/>
          <w:szCs w:val="20"/>
        </w:rPr>
        <w:t xml:space="preserve">, Salmonella </w:t>
      </w:r>
      <w:proofErr w:type="spellStart"/>
      <w:r w:rsidR="00B92C9D" w:rsidRPr="00910709">
        <w:rPr>
          <w:rFonts w:ascii="Times New Roman" w:hAnsi="Times New Roman" w:cs="Times New Roman"/>
          <w:i/>
          <w:iCs/>
          <w:sz w:val="20"/>
          <w:szCs w:val="20"/>
        </w:rPr>
        <w:t>typhimurium</w:t>
      </w:r>
      <w:proofErr w:type="spellEnd"/>
      <w:r w:rsidR="00B92C9D" w:rsidRPr="00910709">
        <w:rPr>
          <w:rFonts w:ascii="Times New Roman" w:hAnsi="Times New Roman" w:cs="Times New Roman"/>
          <w:i/>
          <w:iCs/>
          <w:sz w:val="20"/>
          <w:szCs w:val="20"/>
        </w:rPr>
        <w:t>,</w:t>
      </w:r>
      <w:r w:rsidR="00104EFD" w:rsidRPr="00910709">
        <w:rPr>
          <w:rFonts w:ascii="Times New Roman" w:hAnsi="Times New Roman" w:cs="Times New Roman"/>
          <w:i/>
          <w:iCs/>
          <w:sz w:val="20"/>
          <w:szCs w:val="20"/>
        </w:rPr>
        <w:t xml:space="preserve"> Salmonella </w:t>
      </w:r>
      <w:proofErr w:type="spellStart"/>
      <w:r w:rsidR="00104EFD" w:rsidRPr="00910709">
        <w:rPr>
          <w:rFonts w:ascii="Times New Roman" w:hAnsi="Times New Roman" w:cs="Times New Roman"/>
          <w:i/>
          <w:iCs/>
          <w:sz w:val="20"/>
          <w:szCs w:val="20"/>
        </w:rPr>
        <w:t>typhi</w:t>
      </w:r>
      <w:proofErr w:type="spellEnd"/>
      <w:r w:rsidR="00104EFD" w:rsidRPr="00910709">
        <w:rPr>
          <w:rFonts w:ascii="Times New Roman" w:hAnsi="Times New Roman" w:cs="Times New Roman"/>
          <w:i/>
          <w:iCs/>
          <w:sz w:val="20"/>
          <w:szCs w:val="20"/>
        </w:rPr>
        <w:t>,</w:t>
      </w:r>
      <w:r w:rsidR="00B92C9D" w:rsidRPr="00910709">
        <w:rPr>
          <w:rFonts w:ascii="Times New Roman" w:hAnsi="Times New Roman" w:cs="Times New Roman"/>
          <w:i/>
          <w:iCs/>
          <w:sz w:val="20"/>
          <w:szCs w:val="20"/>
        </w:rPr>
        <w:t xml:space="preserve"> Pseudomonas </w:t>
      </w:r>
      <w:proofErr w:type="spellStart"/>
      <w:r w:rsidR="00B92C9D" w:rsidRPr="00910709">
        <w:rPr>
          <w:rFonts w:ascii="Times New Roman" w:hAnsi="Times New Roman" w:cs="Times New Roman"/>
          <w:i/>
          <w:iCs/>
          <w:sz w:val="20"/>
          <w:szCs w:val="20"/>
        </w:rPr>
        <w:t>aeruginosa</w:t>
      </w:r>
      <w:proofErr w:type="spellEnd"/>
      <w:r w:rsidR="00104EFD" w:rsidRPr="00910709">
        <w:rPr>
          <w:rFonts w:ascii="Times New Roman" w:hAnsi="Times New Roman" w:cs="Times New Roman"/>
          <w:i/>
          <w:iCs/>
          <w:sz w:val="20"/>
          <w:szCs w:val="20"/>
        </w:rPr>
        <w:t xml:space="preserve">, </w:t>
      </w:r>
      <w:proofErr w:type="spellStart"/>
      <w:r w:rsidR="00B92C9D" w:rsidRPr="00910709">
        <w:rPr>
          <w:rFonts w:ascii="Times New Roman" w:hAnsi="Times New Roman" w:cs="Times New Roman"/>
          <w:i/>
          <w:iCs/>
          <w:sz w:val="20"/>
          <w:szCs w:val="20"/>
        </w:rPr>
        <w:t>Klebsiella</w:t>
      </w:r>
      <w:proofErr w:type="spellEnd"/>
      <w:r w:rsidR="00B92C9D" w:rsidRPr="00910709">
        <w:rPr>
          <w:rFonts w:ascii="Times New Roman" w:hAnsi="Times New Roman" w:cs="Times New Roman"/>
          <w:i/>
          <w:iCs/>
          <w:sz w:val="20"/>
          <w:szCs w:val="20"/>
        </w:rPr>
        <w:t xml:space="preserve"> </w:t>
      </w:r>
      <w:r w:rsidR="00104EFD" w:rsidRPr="00910709">
        <w:rPr>
          <w:rFonts w:ascii="Times New Roman" w:hAnsi="Times New Roman" w:cs="Times New Roman"/>
          <w:i/>
          <w:iCs/>
          <w:sz w:val="20"/>
          <w:szCs w:val="20"/>
        </w:rPr>
        <w:t>pneumonia</w:t>
      </w:r>
      <w:r w:rsidR="00104EFD" w:rsidRPr="00910709">
        <w:rPr>
          <w:rFonts w:ascii="Times New Roman" w:hAnsi="Times New Roman" w:cs="Times New Roman"/>
          <w:sz w:val="20"/>
          <w:szCs w:val="20"/>
        </w:rPr>
        <w:t>,</w:t>
      </w:r>
      <w:r w:rsidR="004D6918" w:rsidRPr="00910709">
        <w:rPr>
          <w:rFonts w:ascii="Times New Roman" w:hAnsi="Times New Roman" w:cs="Times New Roman"/>
          <w:sz w:val="20"/>
          <w:szCs w:val="20"/>
        </w:rPr>
        <w:t xml:space="preserve"> </w:t>
      </w:r>
      <w:proofErr w:type="spellStart"/>
      <w:r w:rsidR="004D6918" w:rsidRPr="00910709">
        <w:rPr>
          <w:rFonts w:ascii="Times New Roman" w:hAnsi="Times New Roman" w:cs="Times New Roman"/>
          <w:i/>
          <w:iCs/>
          <w:sz w:val="20"/>
          <w:szCs w:val="20"/>
        </w:rPr>
        <w:t>Enterococcus</w:t>
      </w:r>
      <w:proofErr w:type="spellEnd"/>
      <w:r w:rsidR="004D6918" w:rsidRPr="00910709">
        <w:rPr>
          <w:rFonts w:ascii="Times New Roman" w:hAnsi="Times New Roman" w:cs="Times New Roman"/>
          <w:i/>
          <w:iCs/>
          <w:sz w:val="20"/>
          <w:szCs w:val="20"/>
        </w:rPr>
        <w:t xml:space="preserve"> </w:t>
      </w:r>
      <w:proofErr w:type="spellStart"/>
      <w:r w:rsidR="004D6918" w:rsidRPr="00910709">
        <w:rPr>
          <w:rFonts w:ascii="Times New Roman" w:hAnsi="Times New Roman" w:cs="Times New Roman"/>
          <w:i/>
          <w:iCs/>
          <w:sz w:val="20"/>
          <w:szCs w:val="20"/>
        </w:rPr>
        <w:t>faeculis</w:t>
      </w:r>
      <w:proofErr w:type="spellEnd"/>
      <w:r w:rsidR="00104EFD" w:rsidRPr="00910709">
        <w:rPr>
          <w:rFonts w:ascii="Times New Roman" w:hAnsi="Times New Roman" w:cs="Times New Roman"/>
          <w:sz w:val="20"/>
          <w:szCs w:val="20"/>
        </w:rPr>
        <w:t xml:space="preserve">, </w:t>
      </w:r>
      <w:proofErr w:type="spellStart"/>
      <w:r w:rsidR="00104EFD" w:rsidRPr="00910709">
        <w:rPr>
          <w:rFonts w:ascii="Times New Roman" w:hAnsi="Times New Roman" w:cs="Times New Roman"/>
          <w:i/>
          <w:iCs/>
          <w:sz w:val="20"/>
          <w:szCs w:val="20"/>
        </w:rPr>
        <w:t>Enterococcus</w:t>
      </w:r>
      <w:proofErr w:type="spellEnd"/>
      <w:r w:rsidR="00104EFD" w:rsidRPr="00910709">
        <w:rPr>
          <w:rFonts w:ascii="Times New Roman" w:hAnsi="Times New Roman" w:cs="Times New Roman"/>
          <w:i/>
          <w:iCs/>
          <w:sz w:val="20"/>
          <w:szCs w:val="20"/>
        </w:rPr>
        <w:t xml:space="preserve"> </w:t>
      </w:r>
      <w:proofErr w:type="spellStart"/>
      <w:r w:rsidR="00104EFD" w:rsidRPr="00910709">
        <w:rPr>
          <w:rFonts w:ascii="Times New Roman" w:hAnsi="Times New Roman" w:cs="Times New Roman"/>
          <w:i/>
          <w:iCs/>
          <w:sz w:val="20"/>
          <w:szCs w:val="20"/>
        </w:rPr>
        <w:t>faecium</w:t>
      </w:r>
      <w:proofErr w:type="spellEnd"/>
      <w:r w:rsidR="00104EFD" w:rsidRPr="00910709">
        <w:rPr>
          <w:rFonts w:ascii="Times New Roman" w:hAnsi="Times New Roman" w:cs="Times New Roman"/>
          <w:i/>
          <w:iCs/>
          <w:sz w:val="20"/>
          <w:szCs w:val="20"/>
        </w:rPr>
        <w:t xml:space="preserve">, Staphylococcus </w:t>
      </w:r>
      <w:proofErr w:type="spellStart"/>
      <w:r w:rsidR="00104EFD" w:rsidRPr="00910709">
        <w:rPr>
          <w:rFonts w:ascii="Times New Roman" w:hAnsi="Times New Roman" w:cs="Times New Roman"/>
          <w:i/>
          <w:iCs/>
          <w:sz w:val="20"/>
          <w:szCs w:val="20"/>
        </w:rPr>
        <w:t>Epidermidis</w:t>
      </w:r>
      <w:proofErr w:type="spellEnd"/>
      <w:r w:rsidR="00104EFD" w:rsidRPr="00910709">
        <w:rPr>
          <w:rFonts w:ascii="Times New Roman" w:hAnsi="Times New Roman" w:cs="Times New Roman"/>
          <w:i/>
          <w:iCs/>
          <w:sz w:val="20"/>
          <w:szCs w:val="20"/>
        </w:rPr>
        <w:t xml:space="preserve">, Streptococcus </w:t>
      </w:r>
      <w:proofErr w:type="spellStart"/>
      <w:r w:rsidR="00104EFD" w:rsidRPr="00910709">
        <w:rPr>
          <w:rFonts w:ascii="Times New Roman" w:hAnsi="Times New Roman" w:cs="Times New Roman"/>
          <w:i/>
          <w:iCs/>
          <w:sz w:val="20"/>
          <w:szCs w:val="20"/>
        </w:rPr>
        <w:t>agalactiae</w:t>
      </w:r>
      <w:proofErr w:type="spellEnd"/>
      <w:r w:rsidR="00104EFD" w:rsidRPr="00910709">
        <w:rPr>
          <w:rFonts w:ascii="Times New Roman" w:hAnsi="Times New Roman" w:cs="Times New Roman"/>
          <w:i/>
          <w:iCs/>
          <w:sz w:val="20"/>
          <w:szCs w:val="20"/>
        </w:rPr>
        <w:t>,</w:t>
      </w:r>
      <w:r w:rsidRPr="00910709">
        <w:rPr>
          <w:rFonts w:ascii="Times New Roman" w:hAnsi="Times New Roman" w:cs="Times New Roman"/>
          <w:i/>
          <w:iCs/>
          <w:sz w:val="20"/>
          <w:szCs w:val="20"/>
        </w:rPr>
        <w:t xml:space="preserve"> </w:t>
      </w:r>
      <w:r w:rsidR="00104EFD" w:rsidRPr="00910709">
        <w:rPr>
          <w:rFonts w:ascii="Times New Roman" w:hAnsi="Times New Roman" w:cs="Times New Roman"/>
          <w:i/>
          <w:iCs/>
          <w:sz w:val="20"/>
          <w:szCs w:val="20"/>
        </w:rPr>
        <w:t xml:space="preserve">Streptococcus </w:t>
      </w:r>
      <w:r w:rsidR="003C01C8" w:rsidRPr="00910709">
        <w:rPr>
          <w:rFonts w:ascii="Times New Roman" w:hAnsi="Times New Roman" w:cs="Times New Roman"/>
          <w:i/>
          <w:iCs/>
          <w:sz w:val="20"/>
          <w:szCs w:val="20"/>
        </w:rPr>
        <w:t>pneumonia,</w:t>
      </w:r>
      <w:r w:rsidR="00104EFD" w:rsidRPr="00910709">
        <w:rPr>
          <w:rFonts w:ascii="Times New Roman" w:hAnsi="Times New Roman" w:cs="Times New Roman"/>
          <w:i/>
          <w:iCs/>
          <w:sz w:val="20"/>
          <w:szCs w:val="20"/>
        </w:rPr>
        <w:t xml:space="preserve"> </w:t>
      </w:r>
      <w:proofErr w:type="spellStart"/>
      <w:r w:rsidR="00104EFD" w:rsidRPr="00910709">
        <w:rPr>
          <w:rFonts w:ascii="Times New Roman" w:hAnsi="Times New Roman" w:cs="Times New Roman"/>
          <w:i/>
          <w:iCs/>
          <w:sz w:val="20"/>
          <w:szCs w:val="20"/>
        </w:rPr>
        <w:t>Vibrio</w:t>
      </w:r>
      <w:proofErr w:type="spellEnd"/>
      <w:r w:rsidR="00104EFD" w:rsidRPr="00910709">
        <w:rPr>
          <w:rFonts w:ascii="Times New Roman" w:hAnsi="Times New Roman" w:cs="Times New Roman"/>
          <w:i/>
          <w:iCs/>
          <w:sz w:val="20"/>
          <w:szCs w:val="20"/>
        </w:rPr>
        <w:t xml:space="preserve"> cholera </w:t>
      </w:r>
      <w:r w:rsidR="00104EFD" w:rsidRPr="00910709">
        <w:rPr>
          <w:rFonts w:ascii="Times New Roman" w:hAnsi="Times New Roman" w:cs="Times New Roman"/>
          <w:sz w:val="20"/>
          <w:szCs w:val="20"/>
        </w:rPr>
        <w:t xml:space="preserve">and </w:t>
      </w:r>
      <w:proofErr w:type="spellStart"/>
      <w:r w:rsidR="00104EFD" w:rsidRPr="00910709">
        <w:rPr>
          <w:rFonts w:ascii="Times New Roman" w:hAnsi="Times New Roman" w:cs="Times New Roman"/>
          <w:i/>
          <w:iCs/>
          <w:sz w:val="20"/>
          <w:szCs w:val="20"/>
        </w:rPr>
        <w:t>Yersinia</w:t>
      </w:r>
      <w:proofErr w:type="spellEnd"/>
      <w:r w:rsidR="00104EFD" w:rsidRPr="00910709">
        <w:rPr>
          <w:rFonts w:ascii="Times New Roman" w:hAnsi="Times New Roman" w:cs="Times New Roman"/>
          <w:i/>
          <w:iCs/>
          <w:sz w:val="20"/>
          <w:szCs w:val="20"/>
        </w:rPr>
        <w:t xml:space="preserve"> </w:t>
      </w:r>
      <w:proofErr w:type="spellStart"/>
      <w:r w:rsidR="00104EFD" w:rsidRPr="00910709">
        <w:rPr>
          <w:rFonts w:ascii="Times New Roman" w:hAnsi="Times New Roman" w:cs="Times New Roman"/>
          <w:i/>
          <w:iCs/>
          <w:sz w:val="20"/>
          <w:szCs w:val="20"/>
        </w:rPr>
        <w:t>pestis</w:t>
      </w:r>
      <w:proofErr w:type="spellEnd"/>
      <w:r w:rsidR="003C01C8" w:rsidRPr="00910709">
        <w:rPr>
          <w:rFonts w:ascii="Times New Roman" w:hAnsi="Times New Roman" w:cs="Times New Roman"/>
          <w:i/>
          <w:iCs/>
          <w:sz w:val="20"/>
          <w:szCs w:val="20"/>
        </w:rPr>
        <w:t>.</w:t>
      </w:r>
    </w:p>
    <w:p w:rsidR="007559A5" w:rsidRPr="00910709" w:rsidRDefault="0092331E" w:rsidP="000500D5">
      <w:pPr>
        <w:pStyle w:val="Default"/>
        <w:snapToGrid w:val="0"/>
        <w:jc w:val="both"/>
        <w:rPr>
          <w:rFonts w:ascii="Times New Roman" w:eastAsia="Times New Roman+FPEF" w:hAnsi="Times New Roman" w:cs="Times New Roman"/>
          <w:b/>
          <w:bCs/>
          <w:sz w:val="20"/>
          <w:szCs w:val="20"/>
        </w:rPr>
      </w:pPr>
      <w:r w:rsidRPr="00910709">
        <w:rPr>
          <w:rFonts w:ascii="Times New Roman" w:hAnsi="Times New Roman" w:cs="Times New Roman"/>
          <w:b/>
          <w:bCs/>
          <w:sz w:val="20"/>
          <w:szCs w:val="20"/>
        </w:rPr>
        <w:t xml:space="preserve">Preparation of Arabic gum extracts and </w:t>
      </w:r>
      <w:r w:rsidR="00315194" w:rsidRPr="00910709">
        <w:rPr>
          <w:rFonts w:ascii="Times New Roman" w:hAnsi="Times New Roman" w:cs="Times New Roman"/>
          <w:b/>
          <w:bCs/>
          <w:sz w:val="20"/>
          <w:szCs w:val="20"/>
        </w:rPr>
        <w:t>experimental solutions:</w:t>
      </w:r>
    </w:p>
    <w:p w:rsidR="007559A5" w:rsidRPr="00910709" w:rsidRDefault="007559A5" w:rsidP="000500D5">
      <w:pPr>
        <w:snapToGrid w:val="0"/>
        <w:spacing w:after="0" w:line="240" w:lineRule="auto"/>
        <w:ind w:firstLine="425"/>
        <w:jc w:val="both"/>
        <w:rPr>
          <w:rFonts w:ascii="Times New Roman" w:hAnsi="Times New Roman" w:cs="Times New Roman"/>
          <w:b/>
          <w:bCs/>
          <w:sz w:val="20"/>
          <w:szCs w:val="20"/>
        </w:rPr>
      </w:pPr>
      <w:r w:rsidRPr="00910709">
        <w:rPr>
          <w:rStyle w:val="longtext"/>
          <w:rFonts w:ascii="Times New Roman" w:hAnsi="Times New Roman" w:cs="Times New Roman"/>
          <w:sz w:val="20"/>
          <w:szCs w:val="20"/>
          <w:shd w:val="clear" w:color="auto" w:fill="FFFFFF"/>
        </w:rPr>
        <w:t>A</w:t>
      </w:r>
      <w:r w:rsidR="00A779F1" w:rsidRPr="00910709">
        <w:rPr>
          <w:rStyle w:val="longtext"/>
          <w:rFonts w:ascii="Times New Roman" w:hAnsi="Times New Roman" w:cs="Times New Roman"/>
          <w:sz w:val="20"/>
          <w:szCs w:val="20"/>
          <w:shd w:val="clear" w:color="auto" w:fill="FFFFFF"/>
        </w:rPr>
        <w:t>fter obtaining plant (Arabic gum) specimens and the tree parts that will be conducted by the study were proc</w:t>
      </w:r>
      <w:r w:rsidR="00591791" w:rsidRPr="00910709">
        <w:rPr>
          <w:rStyle w:val="longtext"/>
          <w:rFonts w:ascii="Times New Roman" w:hAnsi="Times New Roman" w:cs="Times New Roman"/>
          <w:sz w:val="20"/>
          <w:szCs w:val="20"/>
          <w:shd w:val="clear" w:color="auto" w:fill="FFFFFF"/>
        </w:rPr>
        <w:t xml:space="preserve">essed according to the method. </w:t>
      </w:r>
      <w:r w:rsidR="00315194" w:rsidRPr="00910709">
        <w:rPr>
          <w:rStyle w:val="longtext"/>
          <w:rFonts w:ascii="Times New Roman" w:hAnsi="Times New Roman" w:cs="Times New Roman"/>
          <w:sz w:val="20"/>
          <w:szCs w:val="20"/>
          <w:shd w:val="clear" w:color="auto" w:fill="FFFFFF"/>
        </w:rPr>
        <w:t>Plant was</w:t>
      </w:r>
      <w:r w:rsidR="00A779F1" w:rsidRPr="00910709">
        <w:rPr>
          <w:rStyle w:val="longtext"/>
          <w:rFonts w:ascii="Times New Roman" w:hAnsi="Times New Roman" w:cs="Times New Roman"/>
          <w:sz w:val="20"/>
          <w:szCs w:val="20"/>
          <w:shd w:val="clear" w:color="auto" w:fill="FFFFFF"/>
        </w:rPr>
        <w:t xml:space="preserve"> cleaned and purified of all residues othe</w:t>
      </w:r>
      <w:r w:rsidR="00936129" w:rsidRPr="00910709">
        <w:rPr>
          <w:rStyle w:val="longtext"/>
          <w:rFonts w:ascii="Times New Roman" w:hAnsi="Times New Roman" w:cs="Times New Roman"/>
          <w:sz w:val="20"/>
          <w:szCs w:val="20"/>
          <w:shd w:val="clear" w:color="auto" w:fill="FFFFFF"/>
        </w:rPr>
        <w:t>r plant and remove the</w:t>
      </w:r>
      <w:r w:rsidR="00A779F1" w:rsidRPr="00910709">
        <w:rPr>
          <w:rStyle w:val="longtext"/>
          <w:rFonts w:ascii="Times New Roman" w:hAnsi="Times New Roman" w:cs="Times New Roman"/>
          <w:sz w:val="20"/>
          <w:szCs w:val="20"/>
          <w:shd w:val="clear" w:color="auto" w:fill="FFFFFF"/>
        </w:rPr>
        <w:t xml:space="preserve"> damaged</w:t>
      </w:r>
      <w:r w:rsidR="00936129" w:rsidRPr="00910709">
        <w:rPr>
          <w:rStyle w:val="longtext"/>
          <w:rFonts w:ascii="Times New Roman" w:hAnsi="Times New Roman" w:cs="Times New Roman"/>
          <w:sz w:val="20"/>
          <w:szCs w:val="20"/>
          <w:shd w:val="clear" w:color="auto" w:fill="FFFFFF"/>
        </w:rPr>
        <w:t xml:space="preserve"> parts</w:t>
      </w:r>
      <w:r w:rsidR="00A779F1" w:rsidRPr="00910709">
        <w:rPr>
          <w:rStyle w:val="longtext"/>
          <w:rFonts w:ascii="Times New Roman" w:hAnsi="Times New Roman" w:cs="Times New Roman"/>
          <w:sz w:val="20"/>
          <w:szCs w:val="20"/>
          <w:shd w:val="clear" w:color="auto" w:fill="FFFFFF"/>
        </w:rPr>
        <w:t xml:space="preserve"> and granulated cla</w:t>
      </w:r>
      <w:r w:rsidR="00936129" w:rsidRPr="00910709">
        <w:rPr>
          <w:rStyle w:val="longtext"/>
          <w:rFonts w:ascii="Times New Roman" w:hAnsi="Times New Roman" w:cs="Times New Roman"/>
          <w:sz w:val="20"/>
          <w:szCs w:val="20"/>
          <w:shd w:val="clear" w:color="auto" w:fill="FFFFFF"/>
        </w:rPr>
        <w:t xml:space="preserve">y and sand </w:t>
      </w:r>
      <w:r w:rsidR="00315194" w:rsidRPr="00910709">
        <w:rPr>
          <w:rStyle w:val="longtext"/>
          <w:rFonts w:ascii="Times New Roman" w:hAnsi="Times New Roman" w:cs="Times New Roman"/>
          <w:sz w:val="20"/>
          <w:szCs w:val="20"/>
          <w:shd w:val="clear" w:color="auto" w:fill="FFFFFF"/>
        </w:rPr>
        <w:t>and wash</w:t>
      </w:r>
      <w:r w:rsidR="00A779F1" w:rsidRPr="00910709">
        <w:rPr>
          <w:rStyle w:val="longtext"/>
          <w:rFonts w:ascii="Times New Roman" w:hAnsi="Times New Roman" w:cs="Times New Roman"/>
          <w:sz w:val="20"/>
          <w:szCs w:val="20"/>
          <w:shd w:val="clear" w:color="auto" w:fill="FFFFFF"/>
        </w:rPr>
        <w:t xml:space="preserve"> them with water gently to rid it of all impurities and dust. For the purpose of getting the plants in its purest and cleanest</w:t>
      </w:r>
      <w:r w:rsidR="00936129" w:rsidRPr="00910709">
        <w:rPr>
          <w:rStyle w:val="longtext"/>
          <w:rFonts w:ascii="Times New Roman" w:hAnsi="Times New Roman" w:cs="Times New Roman"/>
          <w:sz w:val="20"/>
          <w:szCs w:val="20"/>
          <w:shd w:val="clear" w:color="auto" w:fill="FFFFFF"/>
        </w:rPr>
        <w:t xml:space="preserve"> form</w:t>
      </w:r>
      <w:r w:rsidR="00A779F1" w:rsidRPr="00910709">
        <w:rPr>
          <w:rStyle w:val="longtext"/>
          <w:rFonts w:ascii="Times New Roman" w:hAnsi="Times New Roman" w:cs="Times New Roman"/>
          <w:sz w:val="20"/>
          <w:szCs w:val="20"/>
          <w:shd w:val="clear" w:color="auto" w:fill="FFFFFF"/>
        </w:rPr>
        <w:t>. Dried plant specimens in a well-ventilated room through which passes the air stream with a regular entry of sunlight in the morning with continuous stirring until it was dry</w:t>
      </w:r>
      <w:r w:rsidR="00936129" w:rsidRPr="00910709">
        <w:rPr>
          <w:rStyle w:val="longtext"/>
          <w:rFonts w:ascii="Times New Roman" w:hAnsi="Times New Roman" w:cs="Times New Roman"/>
          <w:sz w:val="20"/>
          <w:szCs w:val="20"/>
          <w:shd w:val="clear" w:color="auto" w:fill="FFFFFF"/>
        </w:rPr>
        <w:t>.</w:t>
      </w:r>
    </w:p>
    <w:p w:rsidR="007559A5" w:rsidRPr="00910709" w:rsidRDefault="007559A5" w:rsidP="000500D5">
      <w:pPr>
        <w:snapToGrid w:val="0"/>
        <w:spacing w:after="0" w:line="240" w:lineRule="auto"/>
        <w:ind w:firstLine="425"/>
        <w:jc w:val="both"/>
        <w:rPr>
          <w:rFonts w:ascii="Times New Roman" w:hAnsi="Times New Roman" w:cs="Times New Roman"/>
          <w:sz w:val="20"/>
          <w:szCs w:val="20"/>
        </w:rPr>
      </w:pPr>
      <w:r w:rsidRPr="00910709">
        <w:rPr>
          <w:rFonts w:ascii="Times New Roman" w:hAnsi="Times New Roman" w:cs="Times New Roman"/>
          <w:sz w:val="20"/>
          <w:szCs w:val="20"/>
        </w:rPr>
        <w:t>P</w:t>
      </w:r>
      <w:r w:rsidR="00EF7009" w:rsidRPr="00910709">
        <w:rPr>
          <w:rFonts w:ascii="Times New Roman" w:hAnsi="Times New Roman" w:cs="Times New Roman"/>
          <w:sz w:val="20"/>
          <w:szCs w:val="20"/>
        </w:rPr>
        <w:t xml:space="preserve">reparation of extracts of </w:t>
      </w:r>
      <w:r w:rsidR="00723BA0" w:rsidRPr="00910709">
        <w:rPr>
          <w:rFonts w:ascii="Times New Roman" w:hAnsi="Times New Roman" w:cs="Times New Roman"/>
          <w:sz w:val="20"/>
          <w:szCs w:val="20"/>
        </w:rPr>
        <w:t>studied</w:t>
      </w:r>
      <w:r w:rsidR="0036537D" w:rsidRPr="00910709">
        <w:rPr>
          <w:rFonts w:ascii="Times New Roman" w:hAnsi="Times New Roman" w:cs="Times New Roman"/>
          <w:sz w:val="20"/>
          <w:szCs w:val="20"/>
        </w:rPr>
        <w:t xml:space="preserve"> plant part of Arabic Gum tree was selected, dried in sun and finally grinded</w:t>
      </w:r>
      <w:r w:rsidR="00723BA0" w:rsidRPr="00910709">
        <w:rPr>
          <w:rFonts w:ascii="Times New Roman" w:hAnsi="Times New Roman" w:cs="Times New Roman"/>
          <w:sz w:val="20"/>
          <w:szCs w:val="20"/>
        </w:rPr>
        <w:t xml:space="preserve"> in electric mill</w:t>
      </w:r>
      <w:r w:rsidRPr="00910709">
        <w:rPr>
          <w:rFonts w:ascii="Times New Roman" w:hAnsi="Times New Roman" w:cs="Times New Roman"/>
          <w:sz w:val="20"/>
          <w:szCs w:val="20"/>
        </w:rPr>
        <w:t xml:space="preserve"> </w:t>
      </w:r>
      <w:r w:rsidR="0036537D" w:rsidRPr="00910709">
        <w:rPr>
          <w:rFonts w:ascii="Times New Roman" w:hAnsi="Times New Roman" w:cs="Times New Roman"/>
          <w:sz w:val="20"/>
          <w:szCs w:val="20"/>
        </w:rPr>
        <w:t>and make the</w:t>
      </w:r>
      <w:r w:rsidRPr="00910709">
        <w:rPr>
          <w:rFonts w:ascii="Times New Roman" w:hAnsi="Times New Roman" w:cs="Times New Roman"/>
          <w:sz w:val="20"/>
          <w:szCs w:val="20"/>
        </w:rPr>
        <w:t xml:space="preserve"> </w:t>
      </w:r>
      <w:r w:rsidR="00EF7009" w:rsidRPr="00910709">
        <w:rPr>
          <w:rFonts w:ascii="Times New Roman" w:hAnsi="Times New Roman" w:cs="Times New Roman"/>
          <w:sz w:val="20"/>
          <w:szCs w:val="20"/>
        </w:rPr>
        <w:t>plant</w:t>
      </w:r>
      <w:r w:rsidR="0036537D" w:rsidRPr="00910709">
        <w:rPr>
          <w:rFonts w:ascii="Times New Roman" w:hAnsi="Times New Roman" w:cs="Times New Roman"/>
          <w:sz w:val="20"/>
          <w:szCs w:val="20"/>
        </w:rPr>
        <w:t xml:space="preserve"> part</w:t>
      </w:r>
      <w:r w:rsidR="00EF7009" w:rsidRPr="00910709">
        <w:rPr>
          <w:rFonts w:ascii="Times New Roman" w:hAnsi="Times New Roman" w:cs="Times New Roman"/>
          <w:sz w:val="20"/>
          <w:szCs w:val="20"/>
        </w:rPr>
        <w:t xml:space="preserve"> dry fine powder with a different degree of smoothness depending on the part of plant used and the extent of fiber it contains</w:t>
      </w:r>
      <w:r w:rsidRPr="00910709">
        <w:rPr>
          <w:rFonts w:ascii="Times New Roman" w:hAnsi="Times New Roman" w:cs="Times New Roman"/>
          <w:sz w:val="20"/>
          <w:szCs w:val="20"/>
        </w:rPr>
        <w:t>.</w:t>
      </w:r>
      <w:r w:rsidR="00EF7009" w:rsidRPr="00910709">
        <w:rPr>
          <w:rFonts w:ascii="Times New Roman" w:hAnsi="Times New Roman" w:cs="Times New Roman"/>
          <w:sz w:val="20"/>
          <w:szCs w:val="20"/>
        </w:rPr>
        <w:t xml:space="preserve"> Some plant specimens used in the study</w:t>
      </w:r>
      <w:r w:rsidR="0036537D" w:rsidRPr="00910709">
        <w:rPr>
          <w:rFonts w:ascii="Times New Roman" w:hAnsi="Times New Roman" w:cs="Times New Roman"/>
          <w:sz w:val="20"/>
          <w:szCs w:val="20"/>
        </w:rPr>
        <w:t xml:space="preserve"> were broken into small pieces </w:t>
      </w:r>
      <w:r w:rsidR="00EF7009" w:rsidRPr="00910709">
        <w:rPr>
          <w:rFonts w:ascii="Times New Roman" w:hAnsi="Times New Roman" w:cs="Times New Roman"/>
          <w:sz w:val="20"/>
          <w:szCs w:val="20"/>
        </w:rPr>
        <w:t>then milled using electric g</w:t>
      </w:r>
      <w:r w:rsidR="00B47B6C" w:rsidRPr="00910709">
        <w:rPr>
          <w:rFonts w:ascii="Times New Roman" w:hAnsi="Times New Roman" w:cs="Times New Roman"/>
          <w:sz w:val="20"/>
          <w:szCs w:val="20"/>
        </w:rPr>
        <w:t>rinder for powder</w:t>
      </w:r>
      <w:r w:rsidRPr="00910709">
        <w:rPr>
          <w:rFonts w:ascii="Times New Roman" w:hAnsi="Times New Roman" w:cs="Times New Roman"/>
          <w:sz w:val="20"/>
          <w:szCs w:val="20"/>
        </w:rPr>
        <w:t xml:space="preserve"> </w:t>
      </w:r>
      <w:r w:rsidR="00EF7009" w:rsidRPr="00910709">
        <w:rPr>
          <w:rFonts w:ascii="Times New Roman" w:hAnsi="Times New Roman" w:cs="Times New Roman"/>
          <w:sz w:val="20"/>
          <w:szCs w:val="20"/>
        </w:rPr>
        <w:t>preparation</w:t>
      </w:r>
      <w:r w:rsidR="00B47B6C" w:rsidRPr="00910709">
        <w:rPr>
          <w:rFonts w:ascii="Times New Roman" w:hAnsi="Times New Roman" w:cs="Times New Roman"/>
          <w:sz w:val="20"/>
          <w:szCs w:val="20"/>
        </w:rPr>
        <w:t xml:space="preserve"> of the</w:t>
      </w:r>
      <w:r w:rsidR="00EF7009" w:rsidRPr="00910709">
        <w:rPr>
          <w:rFonts w:ascii="Times New Roman" w:hAnsi="Times New Roman" w:cs="Times New Roman"/>
          <w:sz w:val="20"/>
          <w:szCs w:val="20"/>
        </w:rPr>
        <w:t xml:space="preserve"> plant </w:t>
      </w:r>
      <w:r w:rsidR="00EF7009" w:rsidRPr="00910709">
        <w:rPr>
          <w:rFonts w:ascii="Times New Roman" w:hAnsi="Times New Roman" w:cs="Times New Roman"/>
          <w:sz w:val="20"/>
          <w:szCs w:val="20"/>
        </w:rPr>
        <w:lastRenderedPageBreak/>
        <w:t>extracts</w:t>
      </w:r>
      <w:r w:rsidR="004818BF" w:rsidRPr="00910709">
        <w:rPr>
          <w:rFonts w:ascii="Times New Roman" w:hAnsi="Times New Roman" w:cs="Times New Roman"/>
          <w:sz w:val="20"/>
          <w:szCs w:val="20"/>
        </w:rPr>
        <w:t>. T</w:t>
      </w:r>
      <w:r w:rsidR="00B47B6C" w:rsidRPr="00910709">
        <w:rPr>
          <w:rFonts w:ascii="Times New Roman" w:hAnsi="Times New Roman" w:cs="Times New Roman"/>
          <w:sz w:val="20"/>
          <w:szCs w:val="20"/>
        </w:rPr>
        <w:t>a</w:t>
      </w:r>
      <w:r w:rsidR="00EF7009" w:rsidRPr="00910709">
        <w:rPr>
          <w:rFonts w:ascii="Times New Roman" w:hAnsi="Times New Roman" w:cs="Times New Roman"/>
          <w:sz w:val="20"/>
          <w:szCs w:val="20"/>
        </w:rPr>
        <w:t>k</w:t>
      </w:r>
      <w:r w:rsidR="00B47B6C" w:rsidRPr="00910709">
        <w:rPr>
          <w:rFonts w:ascii="Times New Roman" w:hAnsi="Times New Roman" w:cs="Times New Roman"/>
          <w:sz w:val="20"/>
          <w:szCs w:val="20"/>
        </w:rPr>
        <w:t>e</w:t>
      </w:r>
      <w:r w:rsidR="00EF7009" w:rsidRPr="00910709">
        <w:rPr>
          <w:rFonts w:ascii="Times New Roman" w:hAnsi="Times New Roman" w:cs="Times New Roman"/>
          <w:sz w:val="20"/>
          <w:szCs w:val="20"/>
        </w:rPr>
        <w:t xml:space="preserve"> the</w:t>
      </w:r>
      <w:r w:rsidRPr="00910709">
        <w:rPr>
          <w:rFonts w:ascii="Times New Roman" w:hAnsi="Times New Roman" w:cs="Times New Roman"/>
          <w:sz w:val="20"/>
          <w:szCs w:val="20"/>
        </w:rPr>
        <w:t xml:space="preserve"> </w:t>
      </w:r>
      <w:r w:rsidR="00B47B6C" w:rsidRPr="00910709">
        <w:rPr>
          <w:rFonts w:ascii="Times New Roman" w:hAnsi="Times New Roman" w:cs="Times New Roman"/>
          <w:sz w:val="20"/>
          <w:szCs w:val="20"/>
        </w:rPr>
        <w:t xml:space="preserve">constant </w:t>
      </w:r>
      <w:r w:rsidR="00EF7009" w:rsidRPr="00910709">
        <w:rPr>
          <w:rFonts w:ascii="Times New Roman" w:hAnsi="Times New Roman" w:cs="Times New Roman"/>
          <w:sz w:val="20"/>
          <w:szCs w:val="20"/>
        </w:rPr>
        <w:t>weights of dry powder samples of plant</w:t>
      </w:r>
      <w:r w:rsidRPr="00910709">
        <w:rPr>
          <w:rFonts w:ascii="Times New Roman" w:hAnsi="Times New Roman" w:cs="Times New Roman"/>
          <w:sz w:val="20"/>
          <w:szCs w:val="20"/>
        </w:rPr>
        <w:t xml:space="preserve"> </w:t>
      </w:r>
      <w:r w:rsidR="00EF7009" w:rsidRPr="00910709">
        <w:rPr>
          <w:rFonts w:ascii="Times New Roman" w:hAnsi="Times New Roman" w:cs="Times New Roman"/>
          <w:sz w:val="20"/>
          <w:szCs w:val="20"/>
        </w:rPr>
        <w:t>and put in clean and sterile glass beaker, Added different solvents to get a medical plant extracts are as follows:</w:t>
      </w:r>
    </w:p>
    <w:p w:rsidR="007559A5" w:rsidRPr="00910709" w:rsidRDefault="007559A5" w:rsidP="000500D5">
      <w:pPr>
        <w:snapToGrid w:val="0"/>
        <w:spacing w:after="0" w:line="240" w:lineRule="auto"/>
        <w:ind w:firstLine="425"/>
        <w:jc w:val="both"/>
        <w:rPr>
          <w:rFonts w:ascii="Times New Roman" w:hAnsi="Times New Roman" w:cs="Times New Roman"/>
          <w:sz w:val="20"/>
          <w:szCs w:val="20"/>
        </w:rPr>
      </w:pPr>
      <w:r w:rsidRPr="00910709">
        <w:rPr>
          <w:rFonts w:ascii="Times New Roman" w:hAnsi="Times New Roman" w:cs="Times New Roman"/>
          <w:sz w:val="20"/>
          <w:szCs w:val="20"/>
        </w:rPr>
        <w:t>1</w:t>
      </w:r>
      <w:r w:rsidR="00EF7009" w:rsidRPr="00910709">
        <w:rPr>
          <w:rFonts w:ascii="Times New Roman" w:hAnsi="Times New Roman" w:cs="Times New Roman"/>
          <w:sz w:val="20"/>
          <w:szCs w:val="20"/>
        </w:rPr>
        <w:t>. Water Extract</w:t>
      </w:r>
      <w:r w:rsidR="00B47B6C" w:rsidRPr="00910709">
        <w:rPr>
          <w:rFonts w:ascii="Times New Roman" w:hAnsi="Times New Roman" w:cs="Times New Roman"/>
          <w:sz w:val="20"/>
          <w:szCs w:val="20"/>
        </w:rPr>
        <w:t xml:space="preserve"> (aqueous extract).</w:t>
      </w:r>
    </w:p>
    <w:p w:rsidR="007559A5" w:rsidRPr="00910709" w:rsidRDefault="007559A5" w:rsidP="000500D5">
      <w:pPr>
        <w:snapToGrid w:val="0"/>
        <w:spacing w:after="0" w:line="240" w:lineRule="auto"/>
        <w:ind w:firstLine="425"/>
        <w:jc w:val="both"/>
        <w:rPr>
          <w:rFonts w:ascii="Times New Roman" w:hAnsi="Times New Roman" w:cs="Times New Roman"/>
          <w:sz w:val="20"/>
          <w:szCs w:val="20"/>
        </w:rPr>
      </w:pPr>
      <w:r w:rsidRPr="00910709">
        <w:rPr>
          <w:rFonts w:ascii="Times New Roman" w:hAnsi="Times New Roman" w:cs="Times New Roman"/>
          <w:sz w:val="20"/>
          <w:szCs w:val="20"/>
        </w:rPr>
        <w:t>2</w:t>
      </w:r>
      <w:r w:rsidR="00EF7009" w:rsidRPr="00910709">
        <w:rPr>
          <w:rFonts w:ascii="Times New Roman" w:hAnsi="Times New Roman" w:cs="Times New Roman"/>
          <w:sz w:val="20"/>
          <w:szCs w:val="20"/>
        </w:rPr>
        <w:t>. Ethanol Extract 70%</w:t>
      </w:r>
      <w:r w:rsidR="00B47B6C" w:rsidRPr="00910709">
        <w:rPr>
          <w:rFonts w:ascii="Times New Roman" w:hAnsi="Times New Roman" w:cs="Times New Roman"/>
          <w:sz w:val="20"/>
          <w:szCs w:val="20"/>
        </w:rPr>
        <w:t>.</w:t>
      </w:r>
    </w:p>
    <w:p w:rsidR="007559A5" w:rsidRPr="00910709" w:rsidRDefault="007559A5" w:rsidP="000500D5">
      <w:pPr>
        <w:snapToGrid w:val="0"/>
        <w:spacing w:after="0" w:line="240" w:lineRule="auto"/>
        <w:ind w:firstLine="425"/>
        <w:jc w:val="both"/>
        <w:rPr>
          <w:rFonts w:ascii="Times New Roman" w:hAnsi="Times New Roman" w:cs="Times New Roman"/>
          <w:sz w:val="20"/>
          <w:szCs w:val="20"/>
        </w:rPr>
      </w:pPr>
      <w:r w:rsidRPr="00910709">
        <w:rPr>
          <w:rFonts w:ascii="Times New Roman" w:hAnsi="Times New Roman" w:cs="Times New Roman"/>
          <w:sz w:val="20"/>
          <w:szCs w:val="20"/>
        </w:rPr>
        <w:t>3</w:t>
      </w:r>
      <w:r w:rsidR="00B47B6C" w:rsidRPr="00910709">
        <w:rPr>
          <w:rFonts w:ascii="Times New Roman" w:hAnsi="Times New Roman" w:cs="Times New Roman"/>
          <w:sz w:val="20"/>
          <w:szCs w:val="20"/>
        </w:rPr>
        <w:t>.</w:t>
      </w:r>
      <w:r w:rsidR="0036537D" w:rsidRPr="00910709">
        <w:rPr>
          <w:rFonts w:ascii="Times New Roman" w:hAnsi="Times New Roman" w:cs="Times New Roman"/>
          <w:sz w:val="20"/>
          <w:szCs w:val="20"/>
        </w:rPr>
        <w:t xml:space="preserve"> </w:t>
      </w:r>
      <w:r w:rsidR="00B47B6C" w:rsidRPr="00910709">
        <w:rPr>
          <w:rFonts w:ascii="Times New Roman" w:hAnsi="Times New Roman" w:cs="Times New Roman"/>
          <w:sz w:val="20"/>
          <w:szCs w:val="20"/>
        </w:rPr>
        <w:t>Hexane extract.</w:t>
      </w:r>
    </w:p>
    <w:p w:rsidR="001163E8" w:rsidRPr="00910709" w:rsidRDefault="007559A5" w:rsidP="000500D5">
      <w:pPr>
        <w:snapToGrid w:val="0"/>
        <w:spacing w:after="0" w:line="240" w:lineRule="auto"/>
        <w:ind w:firstLine="425"/>
        <w:jc w:val="both"/>
        <w:rPr>
          <w:rFonts w:ascii="Times New Roman" w:hAnsi="Times New Roman" w:cs="Times New Roman"/>
          <w:b/>
          <w:bCs/>
          <w:sz w:val="20"/>
          <w:szCs w:val="20"/>
        </w:rPr>
      </w:pPr>
      <w:r w:rsidRPr="00910709">
        <w:rPr>
          <w:rFonts w:ascii="Times New Roman" w:hAnsi="Times New Roman" w:cs="Times New Roman"/>
          <w:sz w:val="20"/>
          <w:szCs w:val="20"/>
        </w:rPr>
        <w:lastRenderedPageBreak/>
        <w:t>B</w:t>
      </w:r>
      <w:r w:rsidR="00B47B6C" w:rsidRPr="00910709">
        <w:rPr>
          <w:rFonts w:ascii="Times New Roman" w:hAnsi="Times New Roman" w:cs="Times New Roman"/>
          <w:sz w:val="20"/>
          <w:szCs w:val="20"/>
        </w:rPr>
        <w:t>eakers were placed on a shaking stirrer for 3 hours then left in room temperature for 24 hours. Plant extracts were filtrated</w:t>
      </w:r>
      <w:r w:rsidR="0036537D" w:rsidRPr="00910709">
        <w:rPr>
          <w:rFonts w:ascii="Times New Roman" w:hAnsi="Times New Roman" w:cs="Times New Roman"/>
          <w:sz w:val="20"/>
          <w:szCs w:val="20"/>
        </w:rPr>
        <w:t xml:space="preserve"> using cotton</w:t>
      </w:r>
      <w:r w:rsidR="00B47B6C" w:rsidRPr="00910709">
        <w:rPr>
          <w:rFonts w:ascii="Times New Roman" w:hAnsi="Times New Roman" w:cs="Times New Roman"/>
          <w:sz w:val="20"/>
          <w:szCs w:val="20"/>
        </w:rPr>
        <w:t xml:space="preserve"> (Muslin Clot</w:t>
      </w:r>
      <w:r w:rsidR="0036537D" w:rsidRPr="00910709">
        <w:rPr>
          <w:rFonts w:ascii="Times New Roman" w:hAnsi="Times New Roman" w:cs="Times New Roman"/>
          <w:sz w:val="20"/>
          <w:szCs w:val="20"/>
        </w:rPr>
        <w:t>h). Plant extracts re-</w:t>
      </w:r>
      <w:r w:rsidR="00F434D4" w:rsidRPr="00910709">
        <w:rPr>
          <w:rFonts w:ascii="Times New Roman" w:hAnsi="Times New Roman" w:cs="Times New Roman"/>
          <w:sz w:val="20"/>
          <w:szCs w:val="20"/>
        </w:rPr>
        <w:t>filtrated</w:t>
      </w:r>
      <w:r w:rsidR="00B47B6C" w:rsidRPr="00910709">
        <w:rPr>
          <w:rFonts w:ascii="Times New Roman" w:hAnsi="Times New Roman" w:cs="Times New Roman"/>
          <w:sz w:val="20"/>
          <w:szCs w:val="20"/>
        </w:rPr>
        <w:t xml:space="preserve"> by the </w:t>
      </w:r>
      <w:r w:rsidR="0036537D" w:rsidRPr="00910709">
        <w:rPr>
          <w:rFonts w:ascii="Times New Roman" w:hAnsi="Times New Roman" w:cs="Times New Roman"/>
          <w:sz w:val="20"/>
          <w:szCs w:val="20"/>
        </w:rPr>
        <w:t>medical filter paper (</w:t>
      </w:r>
      <w:proofErr w:type="spellStart"/>
      <w:r w:rsidR="00B47B6C" w:rsidRPr="00910709">
        <w:rPr>
          <w:rFonts w:ascii="Times New Roman" w:hAnsi="Times New Roman" w:cs="Times New Roman"/>
          <w:sz w:val="20"/>
          <w:szCs w:val="20"/>
        </w:rPr>
        <w:t>Whatman</w:t>
      </w:r>
      <w:proofErr w:type="spellEnd"/>
      <w:r w:rsidR="00B47B6C" w:rsidRPr="00910709">
        <w:rPr>
          <w:rFonts w:ascii="Times New Roman" w:hAnsi="Times New Roman" w:cs="Times New Roman"/>
          <w:sz w:val="20"/>
          <w:szCs w:val="20"/>
        </w:rPr>
        <w:t xml:space="preserve"> No. (1) For </w:t>
      </w:r>
      <w:r w:rsidR="0036537D" w:rsidRPr="00910709">
        <w:rPr>
          <w:rFonts w:ascii="Times New Roman" w:hAnsi="Times New Roman" w:cs="Times New Roman"/>
          <w:sz w:val="20"/>
          <w:szCs w:val="20"/>
        </w:rPr>
        <w:t>making extract free from any</w:t>
      </w:r>
      <w:r w:rsidR="00B47B6C" w:rsidRPr="00910709">
        <w:rPr>
          <w:rFonts w:ascii="Times New Roman" w:hAnsi="Times New Roman" w:cs="Times New Roman"/>
          <w:sz w:val="20"/>
          <w:szCs w:val="20"/>
        </w:rPr>
        <w:t xml:space="preserve"> </w:t>
      </w:r>
      <w:r w:rsidR="00315194" w:rsidRPr="00910709">
        <w:rPr>
          <w:rFonts w:ascii="Times New Roman" w:hAnsi="Times New Roman" w:cs="Times New Roman"/>
          <w:sz w:val="20"/>
          <w:szCs w:val="20"/>
        </w:rPr>
        <w:t xml:space="preserve">residues </w:t>
      </w:r>
      <w:proofErr w:type="spellStart"/>
      <w:r w:rsidR="00315194" w:rsidRPr="00910709">
        <w:rPr>
          <w:rFonts w:ascii="Times New Roman" w:hAnsi="Times New Roman" w:cs="Times New Roman"/>
          <w:sz w:val="20"/>
          <w:szCs w:val="20"/>
        </w:rPr>
        <w:t>Sule</w:t>
      </w:r>
      <w:proofErr w:type="spellEnd"/>
      <w:r w:rsidR="0036537D" w:rsidRPr="00910709">
        <w:rPr>
          <w:rFonts w:ascii="Times New Roman" w:hAnsi="Times New Roman" w:cs="Times New Roman"/>
          <w:b/>
          <w:bCs/>
          <w:sz w:val="20"/>
          <w:szCs w:val="20"/>
        </w:rPr>
        <w:t xml:space="preserve"> and </w:t>
      </w:r>
      <w:proofErr w:type="spellStart"/>
      <w:r w:rsidR="0036537D" w:rsidRPr="00910709">
        <w:rPr>
          <w:rFonts w:ascii="Times New Roman" w:hAnsi="Times New Roman" w:cs="Times New Roman"/>
          <w:b/>
          <w:bCs/>
          <w:sz w:val="20"/>
          <w:szCs w:val="20"/>
        </w:rPr>
        <w:t>agbabiaka</w:t>
      </w:r>
      <w:proofErr w:type="spellEnd"/>
      <w:r w:rsidR="0036537D" w:rsidRPr="00910709">
        <w:rPr>
          <w:rFonts w:ascii="Times New Roman" w:hAnsi="Times New Roman" w:cs="Times New Roman"/>
          <w:b/>
          <w:bCs/>
          <w:sz w:val="20"/>
          <w:szCs w:val="20"/>
        </w:rPr>
        <w:t xml:space="preserve"> (2008)</w:t>
      </w:r>
      <w:r w:rsidR="00B47B6C" w:rsidRPr="00910709">
        <w:rPr>
          <w:rFonts w:ascii="Times New Roman" w:hAnsi="Times New Roman" w:cs="Times New Roman"/>
          <w:b/>
          <w:bCs/>
          <w:sz w:val="20"/>
          <w:szCs w:val="20"/>
        </w:rPr>
        <w:t>.</w:t>
      </w:r>
    </w:p>
    <w:p w:rsidR="000500D5" w:rsidRPr="00910709" w:rsidRDefault="000500D5" w:rsidP="000500D5">
      <w:pPr>
        <w:pStyle w:val="Heading2"/>
        <w:snapToGrid w:val="0"/>
        <w:spacing w:before="0" w:beforeAutospacing="0" w:after="0" w:afterAutospacing="0"/>
        <w:jc w:val="center"/>
        <w:rPr>
          <w:sz w:val="20"/>
          <w:szCs w:val="20"/>
        </w:rPr>
        <w:sectPr w:rsidR="000500D5" w:rsidRPr="00910709" w:rsidSect="000500D5">
          <w:type w:val="continuous"/>
          <w:pgSz w:w="12240" w:h="15840" w:code="1"/>
          <w:pgMar w:top="1440" w:right="1440" w:bottom="1440" w:left="1440" w:header="720" w:footer="720" w:gutter="0"/>
          <w:cols w:num="2" w:space="550"/>
          <w:docGrid w:linePitch="360"/>
        </w:sectPr>
      </w:pPr>
    </w:p>
    <w:p w:rsidR="00315194" w:rsidRPr="00910709" w:rsidRDefault="00315194" w:rsidP="000500D5">
      <w:pPr>
        <w:pStyle w:val="Heading2"/>
        <w:snapToGrid w:val="0"/>
        <w:spacing w:before="0" w:beforeAutospacing="0" w:after="0" w:afterAutospacing="0"/>
        <w:jc w:val="center"/>
        <w:rPr>
          <w:sz w:val="20"/>
          <w:szCs w:val="20"/>
        </w:rPr>
      </w:pPr>
    </w:p>
    <w:p w:rsidR="00315194" w:rsidRPr="00910709" w:rsidRDefault="00315194" w:rsidP="000500D5">
      <w:pPr>
        <w:pStyle w:val="Heading2"/>
        <w:snapToGrid w:val="0"/>
        <w:spacing w:before="0" w:beforeAutospacing="0" w:after="0" w:afterAutospacing="0"/>
        <w:jc w:val="center"/>
        <w:rPr>
          <w:sz w:val="20"/>
          <w:szCs w:val="20"/>
        </w:rPr>
      </w:pPr>
      <w:r w:rsidRPr="00910709">
        <w:rPr>
          <w:sz w:val="20"/>
          <w:szCs w:val="20"/>
        </w:rPr>
        <w:t>Table 1</w:t>
      </w:r>
      <w:r w:rsidR="007559A5" w:rsidRPr="00910709">
        <w:rPr>
          <w:sz w:val="20"/>
          <w:szCs w:val="20"/>
        </w:rPr>
        <w:t>:</w:t>
      </w:r>
      <w:r w:rsidRPr="00910709">
        <w:rPr>
          <w:b w:val="0"/>
          <w:bCs w:val="0"/>
          <w:sz w:val="20"/>
          <w:szCs w:val="20"/>
        </w:rPr>
        <w:t xml:space="preserve"> </w:t>
      </w:r>
      <w:r w:rsidRPr="00910709">
        <w:rPr>
          <w:sz w:val="20"/>
          <w:szCs w:val="20"/>
        </w:rPr>
        <w:t>Showing</w:t>
      </w:r>
      <w:r w:rsidRPr="00910709">
        <w:rPr>
          <w:b w:val="0"/>
          <w:bCs w:val="0"/>
          <w:sz w:val="20"/>
          <w:szCs w:val="20"/>
        </w:rPr>
        <w:t xml:space="preserve"> </w:t>
      </w:r>
      <w:r w:rsidRPr="00910709">
        <w:rPr>
          <w:sz w:val="20"/>
          <w:szCs w:val="20"/>
        </w:rPr>
        <w:t>investigated pathogenic bacteria with basic laboratory characteristics</w:t>
      </w:r>
    </w:p>
    <w:tbl>
      <w:tblPr>
        <w:tblStyle w:val="TableGrid"/>
        <w:tblW w:w="5000" w:type="pct"/>
        <w:jc w:val="center"/>
        <w:tblCellMar>
          <w:left w:w="57" w:type="dxa"/>
          <w:right w:w="57" w:type="dxa"/>
        </w:tblCellMar>
        <w:tblLook w:val="04A0"/>
      </w:tblPr>
      <w:tblGrid>
        <w:gridCol w:w="2802"/>
        <w:gridCol w:w="1522"/>
        <w:gridCol w:w="1290"/>
        <w:gridCol w:w="1611"/>
        <w:gridCol w:w="2249"/>
      </w:tblGrid>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isolate</w:t>
            </w:r>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No of isolates</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Gram stain</w:t>
            </w:r>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motility</w:t>
            </w:r>
          </w:p>
        </w:tc>
        <w:tc>
          <w:tcPr>
            <w:tcW w:w="1187"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Specific media</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i/>
                <w:iCs/>
                <w:sz w:val="20"/>
                <w:szCs w:val="20"/>
              </w:rPr>
              <w:t xml:space="preserve">Staphylococcus </w:t>
            </w:r>
            <w:proofErr w:type="spellStart"/>
            <w:r w:rsidRPr="00910709">
              <w:rPr>
                <w:rFonts w:ascii="Times New Roman" w:hAnsi="Times New Roman" w:cs="Times New Roman"/>
                <w:i/>
                <w:iCs/>
                <w:sz w:val="20"/>
                <w:szCs w:val="20"/>
              </w:rPr>
              <w:t>aureus</w:t>
            </w:r>
            <w:proofErr w:type="spellEnd"/>
          </w:p>
        </w:tc>
        <w:tc>
          <w:tcPr>
            <w:tcW w:w="803" w:type="pct"/>
            <w:vAlign w:val="center"/>
          </w:tcPr>
          <w:p w:rsidR="00315194" w:rsidRPr="00910709" w:rsidRDefault="00315194" w:rsidP="000500D5">
            <w:pPr>
              <w:snapToGrid w:val="0"/>
              <w:jc w:val="both"/>
              <w:rPr>
                <w:rFonts w:ascii="Times New Roman" w:eastAsia="Calibri" w:hAnsi="Times New Roman" w:cs="Times New Roman"/>
                <w:i/>
                <w:iCs/>
                <w:sz w:val="20"/>
                <w:szCs w:val="20"/>
              </w:rPr>
            </w:pPr>
            <w:r w:rsidRPr="00910709">
              <w:rPr>
                <w:rFonts w:ascii="Times New Roman" w:eastAsia="Calibri" w:hAnsi="Times New Roman" w:cs="Times New Roman"/>
                <w:sz w:val="20"/>
                <w:szCs w:val="20"/>
              </w:rPr>
              <w:t>ATCC 33591</w:t>
            </w:r>
          </w:p>
        </w:tc>
        <w:tc>
          <w:tcPr>
            <w:tcW w:w="681"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Enriched media (blood)</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i/>
                <w:iCs/>
                <w:sz w:val="20"/>
                <w:szCs w:val="20"/>
              </w:rPr>
              <w:t>Escherichia coli</w:t>
            </w:r>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eastAsia="Calibri" w:hAnsi="Times New Roman" w:cs="Times New Roman"/>
                <w:sz w:val="20"/>
                <w:szCs w:val="20"/>
              </w:rPr>
              <w:t>ATCC</w:t>
            </w:r>
            <w:r w:rsidR="007559A5" w:rsidRPr="00910709">
              <w:rPr>
                <w:rFonts w:ascii="Times New Roman" w:eastAsia="Calibri" w:hAnsi="Times New Roman" w:cs="Times New Roman"/>
                <w:sz w:val="20"/>
                <w:szCs w:val="20"/>
              </w:rPr>
              <w:t xml:space="preserve"> </w:t>
            </w:r>
            <w:r w:rsidRPr="00910709">
              <w:rPr>
                <w:rFonts w:ascii="Times New Roman" w:eastAsia="Calibri" w:hAnsi="Times New Roman" w:cs="Times New Roman"/>
                <w:sz w:val="20"/>
                <w:szCs w:val="20"/>
              </w:rPr>
              <w:t>25922</w:t>
            </w:r>
          </w:p>
        </w:tc>
        <w:tc>
          <w:tcPr>
            <w:tcW w:w="681"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proofErr w:type="spellStart"/>
            <w:r w:rsidRPr="00910709">
              <w:rPr>
                <w:rFonts w:ascii="Times New Roman" w:hAnsi="Times New Roman" w:cs="Times New Roman"/>
                <w:sz w:val="20"/>
                <w:szCs w:val="20"/>
              </w:rPr>
              <w:t>MacConkey</w:t>
            </w:r>
            <w:proofErr w:type="spellEnd"/>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proofErr w:type="spellStart"/>
            <w:r w:rsidRPr="00910709">
              <w:rPr>
                <w:rFonts w:ascii="Times New Roman" w:hAnsi="Times New Roman" w:cs="Times New Roman"/>
                <w:i/>
                <w:iCs/>
                <w:sz w:val="20"/>
                <w:szCs w:val="20"/>
              </w:rPr>
              <w:t>Enterococcus</w:t>
            </w:r>
            <w:proofErr w:type="spellEnd"/>
          </w:p>
          <w:p w:rsidR="00315194" w:rsidRPr="00910709" w:rsidRDefault="00315194" w:rsidP="000500D5">
            <w:pPr>
              <w:pStyle w:val="Default"/>
              <w:snapToGrid w:val="0"/>
              <w:jc w:val="both"/>
              <w:rPr>
                <w:rFonts w:ascii="Times New Roman" w:hAnsi="Times New Roman" w:cs="Times New Roman"/>
                <w:b/>
                <w:bCs/>
                <w:sz w:val="20"/>
                <w:szCs w:val="20"/>
              </w:rPr>
            </w:pPr>
            <w:proofErr w:type="spellStart"/>
            <w:r w:rsidRPr="00910709">
              <w:rPr>
                <w:rFonts w:ascii="Times New Roman" w:hAnsi="Times New Roman" w:cs="Times New Roman"/>
                <w:i/>
                <w:iCs/>
                <w:sz w:val="20"/>
                <w:szCs w:val="20"/>
              </w:rPr>
              <w:t>faecium</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 xml:space="preserve">6.5% </w:t>
            </w:r>
            <w:proofErr w:type="spellStart"/>
            <w:r w:rsidRPr="00910709">
              <w:rPr>
                <w:rFonts w:ascii="Times New Roman" w:hAnsi="Times New Roman" w:cs="Times New Roman"/>
                <w:sz w:val="20"/>
                <w:szCs w:val="20"/>
              </w:rPr>
              <w:t>Nacl</w:t>
            </w:r>
            <w:proofErr w:type="spellEnd"/>
            <w:r w:rsidRPr="00910709">
              <w:rPr>
                <w:rFonts w:ascii="Times New Roman" w:hAnsi="Times New Roman" w:cs="Times New Roman"/>
                <w:sz w:val="20"/>
                <w:szCs w:val="20"/>
              </w:rPr>
              <w:t xml:space="preserve"> bile-</w:t>
            </w:r>
            <w:proofErr w:type="spellStart"/>
            <w:r w:rsidRPr="00910709">
              <w:rPr>
                <w:rFonts w:ascii="Times New Roman" w:hAnsi="Times New Roman" w:cs="Times New Roman"/>
                <w:sz w:val="20"/>
                <w:szCs w:val="20"/>
              </w:rPr>
              <w:t>esculin</w:t>
            </w:r>
            <w:proofErr w:type="spellEnd"/>
            <w:r w:rsidRPr="00910709">
              <w:rPr>
                <w:rFonts w:ascii="Times New Roman" w:hAnsi="Times New Roman" w:cs="Times New Roman"/>
                <w:sz w:val="20"/>
                <w:szCs w:val="20"/>
              </w:rPr>
              <w:t xml:space="preserve">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i/>
                <w:iCs/>
                <w:sz w:val="20"/>
                <w:szCs w:val="20"/>
              </w:rPr>
              <w:t xml:space="preserve">Streptococcus </w:t>
            </w:r>
            <w:proofErr w:type="spellStart"/>
            <w:r w:rsidRPr="00910709">
              <w:rPr>
                <w:rFonts w:ascii="Times New Roman" w:hAnsi="Times New Roman" w:cs="Times New Roman"/>
                <w:i/>
                <w:iCs/>
                <w:sz w:val="20"/>
                <w:szCs w:val="20"/>
              </w:rPr>
              <w:t>pyogenes</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Blood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i/>
                <w:iCs/>
                <w:sz w:val="20"/>
                <w:szCs w:val="20"/>
              </w:rPr>
              <w:t xml:space="preserve">Salmonella </w:t>
            </w:r>
            <w:proofErr w:type="spellStart"/>
            <w:r w:rsidRPr="00910709">
              <w:rPr>
                <w:rFonts w:ascii="Times New Roman" w:hAnsi="Times New Roman" w:cs="Times New Roman"/>
                <w:i/>
                <w:iCs/>
                <w:sz w:val="20"/>
                <w:szCs w:val="20"/>
              </w:rPr>
              <w:t>typhimurium</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proofErr w:type="spellStart"/>
            <w:r w:rsidRPr="00910709">
              <w:rPr>
                <w:rFonts w:ascii="Times New Roman" w:hAnsi="Times New Roman" w:cs="Times New Roman"/>
                <w:sz w:val="20"/>
                <w:szCs w:val="20"/>
              </w:rPr>
              <w:t>MacConkey</w:t>
            </w:r>
            <w:proofErr w:type="spellEnd"/>
            <w:r w:rsidRPr="00910709">
              <w:rPr>
                <w:rFonts w:ascii="Times New Roman" w:hAnsi="Times New Roman" w:cs="Times New Roman"/>
                <w:sz w:val="20"/>
                <w:szCs w:val="20"/>
              </w:rPr>
              <w:t xml:space="preserve">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r w:rsidRPr="00910709">
              <w:rPr>
                <w:rFonts w:ascii="Times New Roman" w:hAnsi="Times New Roman" w:cs="Times New Roman"/>
                <w:i/>
                <w:iCs/>
                <w:sz w:val="20"/>
                <w:szCs w:val="20"/>
              </w:rPr>
              <w:t xml:space="preserve">Salmonella </w:t>
            </w:r>
            <w:proofErr w:type="spellStart"/>
            <w:r w:rsidRPr="00910709">
              <w:rPr>
                <w:rFonts w:ascii="Times New Roman" w:hAnsi="Times New Roman" w:cs="Times New Roman"/>
                <w:i/>
                <w:iCs/>
                <w:sz w:val="20"/>
                <w:szCs w:val="20"/>
              </w:rPr>
              <w:t>typhi</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eastAsia="Calibri" w:hAnsi="Times New Roman" w:cs="Times New Roman"/>
                <w:sz w:val="20"/>
                <w:szCs w:val="20"/>
              </w:rPr>
              <w:t>ATCC 14028.</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proofErr w:type="spellStart"/>
            <w:r w:rsidRPr="00910709">
              <w:rPr>
                <w:rFonts w:ascii="Times New Roman" w:hAnsi="Times New Roman" w:cs="Times New Roman"/>
                <w:sz w:val="20"/>
                <w:szCs w:val="20"/>
              </w:rPr>
              <w:t>MacConkey</w:t>
            </w:r>
            <w:proofErr w:type="spellEnd"/>
            <w:r w:rsidRPr="00910709">
              <w:rPr>
                <w:rFonts w:ascii="Times New Roman" w:hAnsi="Times New Roman" w:cs="Times New Roman"/>
                <w:sz w:val="20"/>
                <w:szCs w:val="20"/>
              </w:rPr>
              <w:t xml:space="preserve">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i/>
                <w:iCs/>
                <w:sz w:val="20"/>
                <w:szCs w:val="20"/>
              </w:rPr>
              <w:t xml:space="preserve">Pseudomonas </w:t>
            </w:r>
            <w:proofErr w:type="spellStart"/>
            <w:r w:rsidRPr="00910709">
              <w:rPr>
                <w:rFonts w:ascii="Times New Roman" w:hAnsi="Times New Roman" w:cs="Times New Roman"/>
                <w:i/>
                <w:iCs/>
                <w:sz w:val="20"/>
                <w:szCs w:val="20"/>
              </w:rPr>
              <w:t>aeruginosa</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eastAsia="Calibri" w:hAnsi="Times New Roman" w:cs="Times New Roman"/>
                <w:sz w:val="20"/>
                <w:szCs w:val="20"/>
              </w:rPr>
              <w:t>ATCC 27853</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proofErr w:type="spellStart"/>
            <w:r w:rsidRPr="00910709">
              <w:rPr>
                <w:rFonts w:ascii="Times New Roman" w:hAnsi="Times New Roman" w:cs="Times New Roman"/>
                <w:sz w:val="20"/>
                <w:szCs w:val="20"/>
              </w:rPr>
              <w:t>MacConkey</w:t>
            </w:r>
            <w:proofErr w:type="spellEnd"/>
            <w:r w:rsidRPr="00910709">
              <w:rPr>
                <w:rFonts w:ascii="Times New Roman" w:hAnsi="Times New Roman" w:cs="Times New Roman"/>
                <w:sz w:val="20"/>
                <w:szCs w:val="20"/>
              </w:rPr>
              <w:t xml:space="preserve">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proofErr w:type="spellStart"/>
            <w:r w:rsidRPr="00910709">
              <w:rPr>
                <w:rFonts w:ascii="Times New Roman" w:hAnsi="Times New Roman" w:cs="Times New Roman"/>
                <w:i/>
                <w:iCs/>
                <w:sz w:val="20"/>
                <w:szCs w:val="20"/>
              </w:rPr>
              <w:t>Klebsiella</w:t>
            </w:r>
            <w:proofErr w:type="spellEnd"/>
            <w:r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sz w:val="20"/>
                <w:szCs w:val="20"/>
              </w:rPr>
              <w:t>pneumoniae</w:t>
            </w:r>
            <w:proofErr w:type="spellEnd"/>
            <w:r w:rsidRPr="00910709">
              <w:rPr>
                <w:rFonts w:ascii="Times New Roman" w:hAnsi="Times New Roman" w:cs="Times New Roman"/>
                <w:i/>
                <w:iCs/>
                <w:sz w:val="20"/>
                <w:szCs w:val="20"/>
              </w:rPr>
              <w:t xml:space="preserve"> </w:t>
            </w:r>
          </w:p>
        </w:tc>
        <w:tc>
          <w:tcPr>
            <w:tcW w:w="803" w:type="pct"/>
            <w:vAlign w:val="center"/>
          </w:tcPr>
          <w:p w:rsidR="00315194" w:rsidRPr="00910709" w:rsidRDefault="00315194" w:rsidP="000500D5">
            <w:pPr>
              <w:snapToGrid w:val="0"/>
              <w:jc w:val="both"/>
              <w:rPr>
                <w:rFonts w:ascii="Times New Roman" w:hAnsi="Times New Roman" w:cs="Times New Roman"/>
                <w:b/>
                <w:bCs/>
                <w:sz w:val="20"/>
                <w:szCs w:val="20"/>
              </w:rPr>
            </w:pPr>
            <w:r w:rsidRPr="00910709">
              <w:rPr>
                <w:rFonts w:ascii="Times New Roman" w:eastAsia="Calibri" w:hAnsi="Times New Roman" w:cs="Times New Roman"/>
                <w:sz w:val="20"/>
                <w:szCs w:val="20"/>
              </w:rPr>
              <w:t>ATCC 700603</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proofErr w:type="spellStart"/>
            <w:r w:rsidRPr="00910709">
              <w:rPr>
                <w:rFonts w:ascii="Times New Roman" w:hAnsi="Times New Roman" w:cs="Times New Roman"/>
                <w:sz w:val="20"/>
                <w:szCs w:val="20"/>
                <w:shd w:val="clear" w:color="auto" w:fill="FFFFFF"/>
              </w:rPr>
              <w:t>MacConkey</w:t>
            </w:r>
            <w:proofErr w:type="spellEnd"/>
            <w:r w:rsidRPr="00910709">
              <w:rPr>
                <w:rFonts w:ascii="Times New Roman" w:hAnsi="Times New Roman" w:cs="Times New Roman"/>
                <w:sz w:val="20"/>
                <w:szCs w:val="20"/>
                <w:shd w:val="clear" w:color="auto" w:fill="FFFFFF"/>
              </w:rPr>
              <w:t xml:space="preserve">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proofErr w:type="spellStart"/>
            <w:r w:rsidRPr="00910709">
              <w:rPr>
                <w:rFonts w:ascii="Times New Roman" w:hAnsi="Times New Roman" w:cs="Times New Roman"/>
                <w:i/>
                <w:iCs/>
                <w:sz w:val="20"/>
                <w:szCs w:val="20"/>
              </w:rPr>
              <w:t>Enterococcus</w:t>
            </w:r>
            <w:proofErr w:type="spellEnd"/>
            <w:r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i/>
                <w:iCs/>
                <w:sz w:val="20"/>
                <w:szCs w:val="20"/>
              </w:rPr>
              <w:t>faeculis</w:t>
            </w:r>
            <w:proofErr w:type="spellEnd"/>
          </w:p>
        </w:tc>
        <w:tc>
          <w:tcPr>
            <w:tcW w:w="803" w:type="pct"/>
            <w:vAlign w:val="center"/>
          </w:tcPr>
          <w:p w:rsidR="00315194" w:rsidRPr="00910709" w:rsidRDefault="00315194" w:rsidP="000500D5">
            <w:pPr>
              <w:snapToGrid w:val="0"/>
              <w:jc w:val="both"/>
              <w:rPr>
                <w:rFonts w:ascii="Times New Roman" w:hAnsi="Times New Roman" w:cs="Times New Roman"/>
                <w:b/>
                <w:bCs/>
                <w:sz w:val="20"/>
                <w:szCs w:val="20"/>
              </w:rPr>
            </w:pPr>
            <w:r w:rsidRPr="00910709">
              <w:rPr>
                <w:rFonts w:ascii="Times New Roman" w:eastAsia="Calibri" w:hAnsi="Times New Roman" w:cs="Times New Roman"/>
                <w:sz w:val="20"/>
                <w:szCs w:val="20"/>
              </w:rPr>
              <w:t>ATCC</w:t>
            </w:r>
            <w:r w:rsidR="007559A5" w:rsidRPr="00910709">
              <w:rPr>
                <w:rFonts w:ascii="Times New Roman" w:eastAsia="Calibri" w:hAnsi="Times New Roman" w:cs="Times New Roman"/>
                <w:sz w:val="20"/>
                <w:szCs w:val="20"/>
              </w:rPr>
              <w:t xml:space="preserve"> </w:t>
            </w:r>
            <w:r w:rsidRPr="00910709">
              <w:rPr>
                <w:rFonts w:ascii="Times New Roman" w:eastAsia="Calibri" w:hAnsi="Times New Roman" w:cs="Times New Roman"/>
                <w:sz w:val="20"/>
                <w:szCs w:val="20"/>
              </w:rPr>
              <w:t>29212</w:t>
            </w:r>
            <w:r w:rsidRPr="00910709">
              <w:rPr>
                <w:rFonts w:ascii="Times New Roman" w:eastAsia="Calibri" w:hAnsi="Times New Roman" w:cs="Times New Roman"/>
                <w:i/>
                <w:iCs/>
                <w:sz w:val="20"/>
                <w:szCs w:val="20"/>
              </w:rPr>
              <w:t xml:space="preserve"> </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 xml:space="preserve">6.5% </w:t>
            </w:r>
            <w:proofErr w:type="spellStart"/>
            <w:r w:rsidRPr="00910709">
              <w:rPr>
                <w:rFonts w:ascii="Times New Roman" w:hAnsi="Times New Roman" w:cs="Times New Roman"/>
                <w:sz w:val="20"/>
                <w:szCs w:val="20"/>
              </w:rPr>
              <w:t>Nacl</w:t>
            </w:r>
            <w:proofErr w:type="spellEnd"/>
            <w:r w:rsidRPr="00910709">
              <w:rPr>
                <w:rFonts w:ascii="Times New Roman" w:hAnsi="Times New Roman" w:cs="Times New Roman"/>
                <w:sz w:val="20"/>
                <w:szCs w:val="20"/>
              </w:rPr>
              <w:t xml:space="preserve"> bile-</w:t>
            </w:r>
            <w:proofErr w:type="spellStart"/>
            <w:r w:rsidRPr="00910709">
              <w:rPr>
                <w:rFonts w:ascii="Times New Roman" w:hAnsi="Times New Roman" w:cs="Times New Roman"/>
                <w:sz w:val="20"/>
                <w:szCs w:val="20"/>
              </w:rPr>
              <w:t>esculin</w:t>
            </w:r>
            <w:proofErr w:type="spellEnd"/>
            <w:r w:rsidRPr="00910709">
              <w:rPr>
                <w:rFonts w:ascii="Times New Roman" w:hAnsi="Times New Roman" w:cs="Times New Roman"/>
                <w:sz w:val="20"/>
                <w:szCs w:val="20"/>
              </w:rPr>
              <w:t xml:space="preserve">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r w:rsidRPr="00910709">
              <w:rPr>
                <w:rFonts w:ascii="Times New Roman" w:hAnsi="Times New Roman" w:cs="Times New Roman"/>
                <w:i/>
                <w:iCs/>
                <w:sz w:val="20"/>
                <w:szCs w:val="20"/>
              </w:rPr>
              <w:t>Staphylococcus</w:t>
            </w:r>
          </w:p>
          <w:p w:rsidR="00315194" w:rsidRPr="00910709" w:rsidRDefault="00315194" w:rsidP="000500D5">
            <w:pPr>
              <w:pStyle w:val="Default"/>
              <w:snapToGrid w:val="0"/>
              <w:jc w:val="both"/>
              <w:rPr>
                <w:rFonts w:ascii="Times New Roman" w:hAnsi="Times New Roman" w:cs="Times New Roman"/>
                <w:b/>
                <w:bCs/>
                <w:sz w:val="20"/>
                <w:szCs w:val="20"/>
              </w:rPr>
            </w:pPr>
            <w:proofErr w:type="spellStart"/>
            <w:r w:rsidRPr="00910709">
              <w:rPr>
                <w:rFonts w:ascii="Times New Roman" w:hAnsi="Times New Roman" w:cs="Times New Roman"/>
                <w:i/>
                <w:iCs/>
                <w:sz w:val="20"/>
                <w:szCs w:val="20"/>
              </w:rPr>
              <w:t>epidermidis</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Enriched media (blood)</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r w:rsidRPr="00910709">
              <w:rPr>
                <w:rFonts w:ascii="Times New Roman" w:hAnsi="Times New Roman" w:cs="Times New Roman"/>
                <w:i/>
                <w:iCs/>
                <w:sz w:val="20"/>
                <w:szCs w:val="20"/>
              </w:rPr>
              <w:t>Streptococcus</w:t>
            </w:r>
          </w:p>
          <w:p w:rsidR="00315194" w:rsidRPr="00910709" w:rsidRDefault="00315194" w:rsidP="000500D5">
            <w:pPr>
              <w:pStyle w:val="Default"/>
              <w:snapToGrid w:val="0"/>
              <w:jc w:val="both"/>
              <w:rPr>
                <w:rFonts w:ascii="Times New Roman" w:hAnsi="Times New Roman" w:cs="Times New Roman"/>
                <w:b/>
                <w:bCs/>
                <w:sz w:val="20"/>
                <w:szCs w:val="20"/>
              </w:rPr>
            </w:pPr>
            <w:proofErr w:type="spellStart"/>
            <w:r w:rsidRPr="00910709">
              <w:rPr>
                <w:rFonts w:ascii="Times New Roman" w:hAnsi="Times New Roman" w:cs="Times New Roman"/>
                <w:i/>
                <w:iCs/>
                <w:sz w:val="20"/>
                <w:szCs w:val="20"/>
              </w:rPr>
              <w:t>agalactiae</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Blood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r w:rsidRPr="00910709">
              <w:rPr>
                <w:rFonts w:ascii="Times New Roman" w:hAnsi="Times New Roman" w:cs="Times New Roman"/>
                <w:i/>
                <w:iCs/>
                <w:sz w:val="20"/>
                <w:szCs w:val="20"/>
              </w:rPr>
              <w:t>Streptococcus</w:t>
            </w:r>
          </w:p>
          <w:p w:rsidR="00315194" w:rsidRPr="00910709" w:rsidRDefault="00315194" w:rsidP="000500D5">
            <w:pPr>
              <w:pStyle w:val="Default"/>
              <w:snapToGrid w:val="0"/>
              <w:jc w:val="both"/>
              <w:rPr>
                <w:rFonts w:ascii="Times New Roman" w:hAnsi="Times New Roman" w:cs="Times New Roman"/>
                <w:i/>
                <w:iCs/>
                <w:sz w:val="20"/>
                <w:szCs w:val="20"/>
              </w:rPr>
            </w:pPr>
            <w:proofErr w:type="spellStart"/>
            <w:r w:rsidRPr="00910709">
              <w:rPr>
                <w:rFonts w:ascii="Times New Roman" w:hAnsi="Times New Roman" w:cs="Times New Roman"/>
                <w:i/>
                <w:iCs/>
                <w:sz w:val="20"/>
                <w:szCs w:val="20"/>
              </w:rPr>
              <w:t>pneumoniae</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Blood agar</w:t>
            </w:r>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proofErr w:type="spellStart"/>
            <w:r w:rsidRPr="00910709">
              <w:rPr>
                <w:rFonts w:ascii="Times New Roman" w:hAnsi="Times New Roman" w:cs="Times New Roman"/>
                <w:i/>
                <w:iCs/>
                <w:sz w:val="20"/>
                <w:szCs w:val="20"/>
              </w:rPr>
              <w:t>Vibrio</w:t>
            </w:r>
            <w:proofErr w:type="spellEnd"/>
          </w:p>
          <w:p w:rsidR="00315194" w:rsidRPr="00910709" w:rsidRDefault="00315194" w:rsidP="000500D5">
            <w:pPr>
              <w:pStyle w:val="Default"/>
              <w:snapToGrid w:val="0"/>
              <w:jc w:val="both"/>
              <w:rPr>
                <w:rFonts w:ascii="Times New Roman" w:hAnsi="Times New Roman" w:cs="Times New Roman"/>
                <w:i/>
                <w:iCs/>
                <w:sz w:val="20"/>
                <w:szCs w:val="20"/>
              </w:rPr>
            </w:pPr>
            <w:proofErr w:type="spellStart"/>
            <w:r w:rsidRPr="00910709">
              <w:rPr>
                <w:rFonts w:ascii="Times New Roman" w:hAnsi="Times New Roman" w:cs="Times New Roman"/>
                <w:i/>
                <w:iCs/>
                <w:sz w:val="20"/>
                <w:szCs w:val="20"/>
              </w:rPr>
              <w:t>cholerae</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Rapidly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proofErr w:type="spellStart"/>
            <w:r w:rsidRPr="00910709">
              <w:rPr>
                <w:rFonts w:ascii="Times New Roman" w:hAnsi="Times New Roman" w:cs="Times New Roman"/>
                <w:sz w:val="20"/>
                <w:szCs w:val="20"/>
              </w:rPr>
              <w:t>MacConkey</w:t>
            </w:r>
            <w:proofErr w:type="spellEnd"/>
          </w:p>
          <w:p w:rsidR="00315194" w:rsidRPr="00910709" w:rsidRDefault="00315194"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 xml:space="preserve">Stimulated with Na </w:t>
            </w:r>
            <w:proofErr w:type="spellStart"/>
            <w:r w:rsidRPr="00910709">
              <w:rPr>
                <w:rFonts w:ascii="Times New Roman" w:hAnsi="Times New Roman" w:cs="Times New Roman"/>
                <w:sz w:val="20"/>
                <w:szCs w:val="20"/>
              </w:rPr>
              <w:t>cl</w:t>
            </w:r>
            <w:proofErr w:type="spellEnd"/>
          </w:p>
        </w:tc>
      </w:tr>
      <w:tr w:rsidR="007559A5" w:rsidRPr="00910709" w:rsidTr="007559A5">
        <w:trPr>
          <w:jc w:val="center"/>
        </w:trPr>
        <w:tc>
          <w:tcPr>
            <w:tcW w:w="1478" w:type="pct"/>
            <w:vAlign w:val="center"/>
          </w:tcPr>
          <w:p w:rsidR="00315194" w:rsidRPr="00910709" w:rsidRDefault="00315194" w:rsidP="000500D5">
            <w:pPr>
              <w:pStyle w:val="Default"/>
              <w:snapToGrid w:val="0"/>
              <w:jc w:val="both"/>
              <w:rPr>
                <w:rFonts w:ascii="Times New Roman" w:hAnsi="Times New Roman" w:cs="Times New Roman"/>
                <w:i/>
                <w:iCs/>
                <w:sz w:val="20"/>
                <w:szCs w:val="20"/>
              </w:rPr>
            </w:pPr>
            <w:proofErr w:type="spellStart"/>
            <w:r w:rsidRPr="00910709">
              <w:rPr>
                <w:rFonts w:ascii="Times New Roman" w:hAnsi="Times New Roman" w:cs="Times New Roman"/>
                <w:i/>
                <w:iCs/>
                <w:sz w:val="20"/>
                <w:szCs w:val="20"/>
              </w:rPr>
              <w:t>Yersinia</w:t>
            </w:r>
            <w:proofErr w:type="spellEnd"/>
          </w:p>
          <w:p w:rsidR="00315194" w:rsidRPr="00910709" w:rsidRDefault="00315194" w:rsidP="000500D5">
            <w:pPr>
              <w:pStyle w:val="Default"/>
              <w:snapToGrid w:val="0"/>
              <w:jc w:val="both"/>
              <w:rPr>
                <w:rFonts w:ascii="Times New Roman" w:hAnsi="Times New Roman" w:cs="Times New Roman"/>
                <w:i/>
                <w:iCs/>
                <w:sz w:val="20"/>
                <w:szCs w:val="20"/>
              </w:rPr>
            </w:pPr>
            <w:proofErr w:type="spellStart"/>
            <w:r w:rsidRPr="00910709">
              <w:rPr>
                <w:rFonts w:ascii="Times New Roman" w:hAnsi="Times New Roman" w:cs="Times New Roman"/>
                <w:i/>
                <w:iCs/>
                <w:sz w:val="20"/>
                <w:szCs w:val="20"/>
              </w:rPr>
              <w:t>pestis</w:t>
            </w:r>
            <w:proofErr w:type="spellEnd"/>
          </w:p>
        </w:tc>
        <w:tc>
          <w:tcPr>
            <w:tcW w:w="803"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w:t>
            </w:r>
          </w:p>
        </w:tc>
        <w:tc>
          <w:tcPr>
            <w:tcW w:w="681"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ve</w:t>
            </w:r>
            <w:proofErr w:type="spellEnd"/>
          </w:p>
        </w:tc>
        <w:tc>
          <w:tcPr>
            <w:tcW w:w="850" w:type="pct"/>
            <w:vAlign w:val="center"/>
          </w:tcPr>
          <w:p w:rsidR="00315194" w:rsidRPr="00910709" w:rsidRDefault="00315194"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sz w:val="20"/>
                <w:szCs w:val="20"/>
              </w:rPr>
              <w:t>Non motile</w:t>
            </w:r>
          </w:p>
        </w:tc>
        <w:tc>
          <w:tcPr>
            <w:tcW w:w="1187" w:type="pct"/>
            <w:vAlign w:val="center"/>
          </w:tcPr>
          <w:p w:rsidR="00315194" w:rsidRPr="00910709" w:rsidRDefault="00315194" w:rsidP="000500D5">
            <w:pPr>
              <w:pStyle w:val="Default"/>
              <w:snapToGrid w:val="0"/>
              <w:jc w:val="both"/>
              <w:rPr>
                <w:rFonts w:ascii="Times New Roman" w:hAnsi="Times New Roman" w:cs="Times New Roman"/>
                <w:sz w:val="20"/>
                <w:szCs w:val="20"/>
              </w:rPr>
            </w:pPr>
            <w:proofErr w:type="spellStart"/>
            <w:r w:rsidRPr="00910709">
              <w:rPr>
                <w:rFonts w:ascii="Times New Roman" w:hAnsi="Times New Roman" w:cs="Times New Roman"/>
                <w:sz w:val="20"/>
                <w:szCs w:val="20"/>
              </w:rPr>
              <w:t>MacConkey</w:t>
            </w:r>
            <w:proofErr w:type="spellEnd"/>
          </w:p>
        </w:tc>
      </w:tr>
    </w:tbl>
    <w:p w:rsidR="00955BF6" w:rsidRPr="00910709" w:rsidRDefault="00955BF6" w:rsidP="000500D5">
      <w:pPr>
        <w:snapToGrid w:val="0"/>
        <w:spacing w:after="0" w:line="240" w:lineRule="auto"/>
        <w:jc w:val="both"/>
        <w:rPr>
          <w:rFonts w:ascii="Times New Roman" w:eastAsia="Gill Sans MT" w:hAnsi="Times New Roman" w:cs="Times New Roman"/>
          <w:b/>
          <w:bCs/>
          <w:iCs/>
          <w:sz w:val="20"/>
          <w:szCs w:val="20"/>
        </w:rPr>
      </w:pPr>
    </w:p>
    <w:p w:rsidR="000500D5" w:rsidRPr="00910709" w:rsidRDefault="000500D5" w:rsidP="000500D5">
      <w:pPr>
        <w:snapToGrid w:val="0"/>
        <w:spacing w:after="0" w:line="240" w:lineRule="auto"/>
        <w:jc w:val="both"/>
        <w:rPr>
          <w:rFonts w:ascii="Times New Roman" w:eastAsia="Gill Sans MT" w:hAnsi="Times New Roman" w:cs="Times New Roman"/>
          <w:b/>
          <w:bCs/>
          <w:iCs/>
          <w:sz w:val="20"/>
          <w:szCs w:val="20"/>
        </w:rPr>
        <w:sectPr w:rsidR="000500D5" w:rsidRPr="00910709" w:rsidSect="007559A5">
          <w:type w:val="continuous"/>
          <w:pgSz w:w="12240" w:h="15840" w:code="1"/>
          <w:pgMar w:top="1440" w:right="1440" w:bottom="1440" w:left="1440" w:header="720" w:footer="720" w:gutter="0"/>
          <w:cols w:space="720"/>
          <w:docGrid w:linePitch="360"/>
        </w:sectPr>
      </w:pPr>
    </w:p>
    <w:p w:rsidR="007559A5" w:rsidRPr="00910709" w:rsidRDefault="0037151A" w:rsidP="000500D5">
      <w:pPr>
        <w:snapToGrid w:val="0"/>
        <w:spacing w:after="0" w:line="240" w:lineRule="auto"/>
        <w:jc w:val="both"/>
        <w:rPr>
          <w:rFonts w:ascii="Times New Roman" w:eastAsia="Gill Sans MT" w:hAnsi="Times New Roman" w:cs="Times New Roman"/>
          <w:b/>
          <w:bCs/>
          <w:iCs/>
          <w:sz w:val="20"/>
          <w:szCs w:val="20"/>
        </w:rPr>
      </w:pPr>
      <w:r w:rsidRPr="00910709">
        <w:rPr>
          <w:rFonts w:ascii="Times New Roman" w:eastAsia="Gill Sans MT" w:hAnsi="Times New Roman" w:cs="Times New Roman"/>
          <w:b/>
          <w:bCs/>
          <w:iCs/>
          <w:sz w:val="20"/>
          <w:szCs w:val="20"/>
        </w:rPr>
        <w:lastRenderedPageBreak/>
        <w:t xml:space="preserve">Agar </w:t>
      </w:r>
      <w:r w:rsidR="00861333" w:rsidRPr="00910709">
        <w:rPr>
          <w:rFonts w:ascii="Times New Roman" w:hAnsi="Times New Roman" w:cs="Times New Roman"/>
          <w:b/>
          <w:bCs/>
          <w:sz w:val="20"/>
          <w:szCs w:val="20"/>
        </w:rPr>
        <w:t>well</w:t>
      </w:r>
      <w:r w:rsidR="00315194" w:rsidRPr="00910709">
        <w:rPr>
          <w:rFonts w:ascii="Times New Roman" w:eastAsia="Gill Sans MT" w:hAnsi="Times New Roman" w:cs="Times New Roman"/>
          <w:b/>
          <w:bCs/>
          <w:iCs/>
          <w:sz w:val="20"/>
          <w:szCs w:val="20"/>
        </w:rPr>
        <w:t xml:space="preserve"> </w:t>
      </w:r>
      <w:r w:rsidRPr="00910709">
        <w:rPr>
          <w:rFonts w:ascii="Times New Roman" w:eastAsia="Gill Sans MT" w:hAnsi="Times New Roman" w:cs="Times New Roman"/>
          <w:b/>
          <w:bCs/>
          <w:iCs/>
          <w:sz w:val="20"/>
          <w:szCs w:val="20"/>
        </w:rPr>
        <w:t>diffusion assay:</w:t>
      </w:r>
    </w:p>
    <w:p w:rsidR="0037151A" w:rsidRPr="00910709" w:rsidRDefault="007559A5" w:rsidP="000500D5">
      <w:pPr>
        <w:snapToGrid w:val="0"/>
        <w:spacing w:after="0" w:line="240" w:lineRule="auto"/>
        <w:ind w:firstLine="425"/>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T</w:t>
      </w:r>
      <w:r w:rsidR="0037151A" w:rsidRPr="00910709">
        <w:rPr>
          <w:rFonts w:ascii="Times New Roman" w:eastAsia="Times New Roman" w:hAnsi="Times New Roman" w:cs="Times New Roman"/>
          <w:sz w:val="20"/>
          <w:szCs w:val="20"/>
        </w:rPr>
        <w:t xml:space="preserve">he modified agar well diffusion method of </w:t>
      </w:r>
      <w:r w:rsidR="0037151A" w:rsidRPr="00910709">
        <w:rPr>
          <w:rFonts w:ascii="Times New Roman" w:eastAsia="Times New Roman" w:hAnsi="Times New Roman" w:cs="Times New Roman"/>
          <w:b/>
          <w:bCs/>
          <w:sz w:val="20"/>
          <w:szCs w:val="20"/>
        </w:rPr>
        <w:t xml:space="preserve">Perez </w:t>
      </w:r>
      <w:r w:rsidR="0037151A" w:rsidRPr="00910709">
        <w:rPr>
          <w:rFonts w:ascii="Times New Roman" w:eastAsia="Times New Roman" w:hAnsi="Times New Roman" w:cs="Times New Roman"/>
          <w:b/>
          <w:bCs/>
          <w:i/>
          <w:sz w:val="20"/>
          <w:szCs w:val="20"/>
        </w:rPr>
        <w:t>et al</w:t>
      </w:r>
      <w:r w:rsidR="0037151A" w:rsidRPr="00910709">
        <w:rPr>
          <w:rFonts w:ascii="Times New Roman" w:eastAsia="Times New Roman" w:hAnsi="Times New Roman" w:cs="Times New Roman"/>
          <w:b/>
          <w:bCs/>
          <w:sz w:val="20"/>
          <w:szCs w:val="20"/>
        </w:rPr>
        <w:t>.</w:t>
      </w:r>
      <w:r w:rsidR="00955BF6" w:rsidRPr="00910709">
        <w:rPr>
          <w:rFonts w:ascii="Times New Roman" w:eastAsia="Times New Roman" w:hAnsi="Times New Roman" w:cs="Times New Roman"/>
          <w:b/>
          <w:bCs/>
          <w:sz w:val="20"/>
          <w:szCs w:val="20"/>
        </w:rPr>
        <w:t xml:space="preserve"> </w:t>
      </w:r>
      <w:r w:rsidR="0037151A" w:rsidRPr="00910709">
        <w:rPr>
          <w:rFonts w:ascii="Times New Roman" w:eastAsia="Times New Roman" w:hAnsi="Times New Roman" w:cs="Times New Roman"/>
          <w:b/>
          <w:bCs/>
          <w:sz w:val="20"/>
          <w:szCs w:val="20"/>
        </w:rPr>
        <w:t>(1990</w:t>
      </w:r>
      <w:r w:rsidR="00955BF6" w:rsidRPr="00910709">
        <w:rPr>
          <w:rFonts w:ascii="Times New Roman" w:eastAsia="Times New Roman" w:hAnsi="Times New Roman" w:cs="Times New Roman"/>
          <w:b/>
          <w:bCs/>
          <w:sz w:val="20"/>
          <w:szCs w:val="20"/>
        </w:rPr>
        <w:t>)</w:t>
      </w:r>
      <w:r w:rsidR="00955BF6" w:rsidRPr="00910709">
        <w:rPr>
          <w:rFonts w:ascii="Times New Roman" w:eastAsia="Times New Roman" w:hAnsi="Times New Roman" w:cs="Times New Roman"/>
          <w:sz w:val="20"/>
          <w:szCs w:val="20"/>
        </w:rPr>
        <w:t xml:space="preserve"> was employed</w:t>
      </w:r>
      <w:r w:rsidR="0037151A" w:rsidRPr="00910709">
        <w:rPr>
          <w:rFonts w:ascii="Times New Roman" w:eastAsia="Times New Roman" w:hAnsi="Times New Roman" w:cs="Times New Roman"/>
          <w:sz w:val="20"/>
          <w:szCs w:val="20"/>
        </w:rPr>
        <w:t xml:space="preserve">. Each </w:t>
      </w:r>
      <w:r w:rsidR="00A46ED1" w:rsidRPr="00910709">
        <w:rPr>
          <w:rFonts w:ascii="Times New Roman" w:eastAsia="Times New Roman" w:hAnsi="Times New Roman" w:cs="Times New Roman"/>
          <w:sz w:val="20"/>
          <w:szCs w:val="20"/>
        </w:rPr>
        <w:t>selective medium</w:t>
      </w:r>
      <w:r w:rsidR="0037151A" w:rsidRPr="00910709">
        <w:rPr>
          <w:rFonts w:ascii="Times New Roman" w:eastAsia="Times New Roman" w:hAnsi="Times New Roman" w:cs="Times New Roman"/>
          <w:sz w:val="20"/>
          <w:szCs w:val="20"/>
        </w:rPr>
        <w:t xml:space="preserve"> </w:t>
      </w:r>
      <w:r w:rsidR="00A46ED1" w:rsidRPr="00910709">
        <w:rPr>
          <w:rFonts w:ascii="Times New Roman" w:eastAsia="Times New Roman" w:hAnsi="Times New Roman" w:cs="Times New Roman"/>
          <w:sz w:val="20"/>
          <w:szCs w:val="20"/>
        </w:rPr>
        <w:t xml:space="preserve">was </w:t>
      </w:r>
      <w:r w:rsidR="00955BF6" w:rsidRPr="00910709">
        <w:rPr>
          <w:rFonts w:ascii="Times New Roman" w:eastAsia="Times New Roman" w:hAnsi="Times New Roman" w:cs="Times New Roman"/>
          <w:sz w:val="20"/>
          <w:szCs w:val="20"/>
        </w:rPr>
        <w:t>inoculated with the microorganism</w:t>
      </w:r>
      <w:r w:rsidR="0037151A" w:rsidRPr="00910709">
        <w:rPr>
          <w:rFonts w:ascii="Times New Roman" w:eastAsia="Times New Roman" w:hAnsi="Times New Roman" w:cs="Times New Roman"/>
          <w:sz w:val="20"/>
          <w:szCs w:val="20"/>
        </w:rPr>
        <w:t xml:space="preserve"> suspended in</w:t>
      </w:r>
      <w:r w:rsidR="00A46ED1" w:rsidRPr="00910709">
        <w:rPr>
          <w:rFonts w:ascii="Times New Roman" w:eastAsia="Times New Roman" w:hAnsi="Times New Roman" w:cs="Times New Roman"/>
          <w:sz w:val="20"/>
          <w:szCs w:val="20"/>
        </w:rPr>
        <w:t xml:space="preserve"> saline solution</w:t>
      </w:r>
      <w:r w:rsidR="0037151A" w:rsidRPr="00910709">
        <w:rPr>
          <w:rFonts w:ascii="Times New Roman" w:eastAsia="Times New Roman" w:hAnsi="Times New Roman" w:cs="Times New Roman"/>
          <w:sz w:val="20"/>
          <w:szCs w:val="20"/>
        </w:rPr>
        <w:t xml:space="preserve">. Once the agar was solidified, it was punched with a six millimeters diameter wells </w:t>
      </w:r>
      <w:r w:rsidR="00A46ED1" w:rsidRPr="00910709">
        <w:rPr>
          <w:rFonts w:ascii="Times New Roman" w:eastAsia="Times New Roman" w:hAnsi="Times New Roman" w:cs="Times New Roman"/>
          <w:sz w:val="20"/>
          <w:szCs w:val="20"/>
        </w:rPr>
        <w:t xml:space="preserve">and </w:t>
      </w:r>
      <w:r w:rsidR="00955BF6" w:rsidRPr="00910709">
        <w:rPr>
          <w:rFonts w:ascii="Times New Roman" w:eastAsia="Times New Roman" w:hAnsi="Times New Roman" w:cs="Times New Roman"/>
          <w:sz w:val="20"/>
          <w:szCs w:val="20"/>
        </w:rPr>
        <w:t>filled with 25 µ</w:t>
      </w:r>
      <w:r w:rsidR="0037151A" w:rsidRPr="00910709">
        <w:rPr>
          <w:rFonts w:ascii="Times New Roman" w:eastAsia="Times New Roman" w:hAnsi="Times New Roman" w:cs="Times New Roman"/>
          <w:sz w:val="20"/>
          <w:szCs w:val="20"/>
        </w:rPr>
        <w:t xml:space="preserve">L of </w:t>
      </w:r>
      <w:r w:rsidR="00955BF6" w:rsidRPr="00910709">
        <w:rPr>
          <w:rFonts w:ascii="Times New Roman" w:eastAsia="Times New Roman" w:hAnsi="Times New Roman" w:cs="Times New Roman"/>
          <w:sz w:val="20"/>
          <w:szCs w:val="20"/>
        </w:rPr>
        <w:t>the plants</w:t>
      </w:r>
      <w:r w:rsidR="0037151A" w:rsidRPr="00910709">
        <w:rPr>
          <w:rFonts w:ascii="Times New Roman" w:eastAsia="Times New Roman" w:hAnsi="Times New Roman" w:cs="Times New Roman"/>
          <w:sz w:val="20"/>
          <w:szCs w:val="20"/>
        </w:rPr>
        <w:t xml:space="preserve"> extracts and </w:t>
      </w:r>
      <w:r w:rsidR="00955BF6" w:rsidRPr="00910709">
        <w:rPr>
          <w:rFonts w:ascii="Times New Roman" w:eastAsia="Times New Roman" w:hAnsi="Times New Roman" w:cs="Times New Roman"/>
          <w:sz w:val="20"/>
          <w:szCs w:val="20"/>
        </w:rPr>
        <w:t>blanks (</w:t>
      </w:r>
      <w:r w:rsidR="00A46ED1" w:rsidRPr="00910709">
        <w:rPr>
          <w:rFonts w:ascii="Times New Roman" w:eastAsia="Times New Roman" w:hAnsi="Times New Roman" w:cs="Times New Roman"/>
          <w:sz w:val="20"/>
          <w:szCs w:val="20"/>
        </w:rPr>
        <w:t xml:space="preserve">distilled water, </w:t>
      </w:r>
      <w:r w:rsidR="0037151A" w:rsidRPr="00910709">
        <w:rPr>
          <w:rFonts w:ascii="Times New Roman" w:eastAsia="Times New Roman" w:hAnsi="Times New Roman" w:cs="Times New Roman"/>
          <w:sz w:val="20"/>
          <w:szCs w:val="20"/>
        </w:rPr>
        <w:t xml:space="preserve">ethanol, and hexane). The concentration of the extracts employed was 25 </w:t>
      </w:r>
      <w:r w:rsidR="0037151A" w:rsidRPr="00910709">
        <w:rPr>
          <w:rFonts w:ascii="Times New Roman" w:eastAsia="Arial" w:hAnsi="Times New Roman" w:cs="Times New Roman"/>
          <w:sz w:val="20"/>
          <w:szCs w:val="20"/>
        </w:rPr>
        <w:t>µ</w:t>
      </w:r>
      <w:r w:rsidR="0037151A" w:rsidRPr="00910709">
        <w:rPr>
          <w:rFonts w:ascii="Times New Roman" w:eastAsia="Times New Roman" w:hAnsi="Times New Roman" w:cs="Times New Roman"/>
          <w:sz w:val="20"/>
          <w:szCs w:val="20"/>
        </w:rPr>
        <w:t xml:space="preserve">g/ml. Simultaneously, </w:t>
      </w:r>
      <w:proofErr w:type="spellStart"/>
      <w:r w:rsidR="0037151A" w:rsidRPr="00910709">
        <w:rPr>
          <w:rFonts w:ascii="Times New Roman" w:eastAsia="Times New Roman" w:hAnsi="Times New Roman" w:cs="Times New Roman"/>
          <w:sz w:val="20"/>
          <w:szCs w:val="20"/>
        </w:rPr>
        <w:t>gentamycin</w:t>
      </w:r>
      <w:proofErr w:type="spellEnd"/>
      <w:r w:rsidR="0037151A" w:rsidRPr="00910709">
        <w:rPr>
          <w:rFonts w:ascii="Times New Roman" w:eastAsia="Times New Roman" w:hAnsi="Times New Roman" w:cs="Times New Roman"/>
          <w:sz w:val="20"/>
          <w:szCs w:val="20"/>
        </w:rPr>
        <w:t xml:space="preserve"> sulfate (</w:t>
      </w:r>
      <w:r w:rsidR="0037151A" w:rsidRPr="00910709">
        <w:rPr>
          <w:rFonts w:ascii="Times New Roman" w:eastAsia="Times New Roman" w:hAnsi="Times New Roman" w:cs="Times New Roman"/>
          <w:i/>
          <w:sz w:val="20"/>
          <w:szCs w:val="20"/>
        </w:rPr>
        <w:t>S.</w:t>
      </w:r>
      <w:r w:rsidRPr="00910709">
        <w:rPr>
          <w:rFonts w:ascii="Times New Roman" w:eastAsia="Times New Roman" w:hAnsi="Times New Roman" w:cs="Times New Roman"/>
          <w:i/>
          <w:sz w:val="20"/>
          <w:szCs w:val="20"/>
        </w:rPr>
        <w:t xml:space="preserve"> </w:t>
      </w:r>
      <w:proofErr w:type="spellStart"/>
      <w:r w:rsidR="0037151A" w:rsidRPr="00910709">
        <w:rPr>
          <w:rFonts w:ascii="Times New Roman" w:eastAsia="Times New Roman" w:hAnsi="Times New Roman" w:cs="Times New Roman"/>
          <w:i/>
          <w:sz w:val="20"/>
          <w:szCs w:val="20"/>
        </w:rPr>
        <w:t>aureus</w:t>
      </w:r>
      <w:proofErr w:type="spellEnd"/>
      <w:r w:rsidR="0037151A" w:rsidRPr="00910709">
        <w:rPr>
          <w:rFonts w:ascii="Times New Roman" w:eastAsia="Times New Roman" w:hAnsi="Times New Roman" w:cs="Times New Roman"/>
          <w:sz w:val="20"/>
          <w:szCs w:val="20"/>
        </w:rPr>
        <w:t xml:space="preserve">, </w:t>
      </w:r>
      <w:r w:rsidR="0037151A" w:rsidRPr="00910709">
        <w:rPr>
          <w:rFonts w:ascii="Times New Roman" w:eastAsia="Times New Roman" w:hAnsi="Times New Roman" w:cs="Times New Roman"/>
          <w:i/>
          <w:sz w:val="20"/>
          <w:szCs w:val="20"/>
        </w:rPr>
        <w:t xml:space="preserve">P. </w:t>
      </w:r>
      <w:proofErr w:type="spellStart"/>
      <w:r w:rsidR="00A46ED1" w:rsidRPr="00910709">
        <w:rPr>
          <w:rFonts w:ascii="Times New Roman" w:eastAsia="Times New Roman" w:hAnsi="Times New Roman" w:cs="Times New Roman"/>
          <w:i/>
          <w:sz w:val="20"/>
          <w:szCs w:val="20"/>
        </w:rPr>
        <w:t>aerugi</w:t>
      </w:r>
      <w:r w:rsidR="0037151A" w:rsidRPr="00910709">
        <w:rPr>
          <w:rFonts w:ascii="Times New Roman" w:eastAsia="Times New Roman" w:hAnsi="Times New Roman" w:cs="Times New Roman"/>
          <w:i/>
          <w:sz w:val="20"/>
          <w:szCs w:val="20"/>
        </w:rPr>
        <w:t>nosa</w:t>
      </w:r>
      <w:proofErr w:type="spellEnd"/>
      <w:r w:rsidR="0037151A" w:rsidRPr="00910709">
        <w:rPr>
          <w:rFonts w:ascii="Times New Roman" w:eastAsia="Times New Roman" w:hAnsi="Times New Roman" w:cs="Times New Roman"/>
          <w:sz w:val="20"/>
          <w:szCs w:val="20"/>
        </w:rPr>
        <w:t xml:space="preserve">, </w:t>
      </w:r>
      <w:r w:rsidR="0037151A" w:rsidRPr="00910709">
        <w:rPr>
          <w:rFonts w:ascii="Times New Roman" w:eastAsia="Times New Roman" w:hAnsi="Times New Roman" w:cs="Times New Roman"/>
          <w:i/>
          <w:sz w:val="20"/>
          <w:szCs w:val="20"/>
        </w:rPr>
        <w:t>E. coli</w:t>
      </w:r>
      <w:r w:rsidR="0037151A" w:rsidRPr="00910709">
        <w:rPr>
          <w:rFonts w:ascii="Times New Roman" w:eastAsia="Times New Roman" w:hAnsi="Times New Roman" w:cs="Times New Roman"/>
          <w:sz w:val="20"/>
          <w:szCs w:val="20"/>
        </w:rPr>
        <w:t>), w</w:t>
      </w:r>
      <w:r w:rsidR="00364AB4" w:rsidRPr="00910709">
        <w:rPr>
          <w:rFonts w:ascii="Times New Roman" w:eastAsia="Times New Roman" w:hAnsi="Times New Roman" w:cs="Times New Roman"/>
          <w:sz w:val="20"/>
          <w:szCs w:val="20"/>
        </w:rPr>
        <w:t>as</w:t>
      </w:r>
      <w:r w:rsidR="0037151A" w:rsidRPr="00910709">
        <w:rPr>
          <w:rFonts w:ascii="Times New Roman" w:eastAsia="Times New Roman" w:hAnsi="Times New Roman" w:cs="Times New Roman"/>
          <w:sz w:val="20"/>
          <w:szCs w:val="20"/>
        </w:rPr>
        <w:t xml:space="preserve"> used as positive</w:t>
      </w:r>
      <w:r w:rsidRPr="00910709">
        <w:rPr>
          <w:rFonts w:ascii="Times New Roman" w:eastAsia="Times New Roman" w:hAnsi="Times New Roman" w:cs="Times New Roman"/>
          <w:sz w:val="20"/>
          <w:szCs w:val="20"/>
        </w:rPr>
        <w:t xml:space="preserve"> </w:t>
      </w:r>
      <w:r w:rsidR="0037151A" w:rsidRPr="00910709">
        <w:rPr>
          <w:rFonts w:ascii="Times New Roman" w:eastAsia="Times New Roman" w:hAnsi="Times New Roman" w:cs="Times New Roman"/>
          <w:sz w:val="20"/>
          <w:szCs w:val="20"/>
        </w:rPr>
        <w:t xml:space="preserve">controls at a concentration of 1.0 </w:t>
      </w:r>
      <w:r w:rsidR="0037151A" w:rsidRPr="00910709">
        <w:rPr>
          <w:rFonts w:ascii="Times New Roman" w:eastAsia="Arial" w:hAnsi="Times New Roman" w:cs="Times New Roman"/>
          <w:sz w:val="20"/>
          <w:szCs w:val="20"/>
        </w:rPr>
        <w:t>µ</w:t>
      </w:r>
      <w:r w:rsidR="0037151A" w:rsidRPr="00910709">
        <w:rPr>
          <w:rFonts w:ascii="Times New Roman" w:eastAsia="Times New Roman" w:hAnsi="Times New Roman" w:cs="Times New Roman"/>
          <w:sz w:val="20"/>
          <w:szCs w:val="20"/>
        </w:rPr>
        <w:t>g/ml respectively. The dilution medium for the positive controls was sterile distilled water.</w:t>
      </w:r>
      <w:r w:rsidRPr="00910709">
        <w:rPr>
          <w:rFonts w:ascii="Times New Roman" w:eastAsia="Times New Roman" w:hAnsi="Times New Roman" w:cs="Times New Roman"/>
          <w:sz w:val="20"/>
          <w:szCs w:val="20"/>
        </w:rPr>
        <w:t xml:space="preserve"> </w:t>
      </w:r>
      <w:r w:rsidR="00955BF6" w:rsidRPr="00910709">
        <w:rPr>
          <w:rFonts w:ascii="Times New Roman" w:eastAsia="Times New Roman" w:hAnsi="Times New Roman" w:cs="Times New Roman"/>
          <w:sz w:val="20"/>
          <w:szCs w:val="20"/>
        </w:rPr>
        <w:t xml:space="preserve">The test </w:t>
      </w:r>
      <w:r w:rsidR="00315194" w:rsidRPr="00910709">
        <w:rPr>
          <w:rFonts w:ascii="Times New Roman" w:eastAsia="Times New Roman" w:hAnsi="Times New Roman" w:cs="Times New Roman"/>
          <w:sz w:val="20"/>
          <w:szCs w:val="20"/>
        </w:rPr>
        <w:t>was carried out by triplicate</w:t>
      </w:r>
      <w:r w:rsidR="0037151A" w:rsidRPr="00910709">
        <w:rPr>
          <w:rFonts w:ascii="Times New Roman" w:eastAsia="Times New Roman" w:hAnsi="Times New Roman" w:cs="Times New Roman"/>
          <w:sz w:val="20"/>
          <w:szCs w:val="20"/>
        </w:rPr>
        <w:t>.</w:t>
      </w:r>
      <w:r w:rsidRPr="00910709">
        <w:rPr>
          <w:rFonts w:ascii="Times New Roman" w:eastAsia="Times New Roman" w:hAnsi="Times New Roman" w:cs="Times New Roman"/>
          <w:sz w:val="20"/>
          <w:szCs w:val="20"/>
        </w:rPr>
        <w:t xml:space="preserve"> </w:t>
      </w:r>
      <w:r w:rsidR="0037151A" w:rsidRPr="00910709">
        <w:rPr>
          <w:rFonts w:ascii="Times New Roman" w:eastAsia="Times New Roman" w:hAnsi="Times New Roman" w:cs="Times New Roman"/>
          <w:sz w:val="20"/>
          <w:szCs w:val="20"/>
        </w:rPr>
        <w:t>The plates were incubated at 35 ± 2°</w:t>
      </w:r>
      <w:r w:rsidR="00315194" w:rsidRPr="00910709">
        <w:rPr>
          <w:rFonts w:ascii="Times New Roman" w:eastAsia="Times New Roman" w:hAnsi="Times New Roman" w:cs="Times New Roman"/>
          <w:sz w:val="20"/>
          <w:szCs w:val="20"/>
        </w:rPr>
        <w:t>C for</w:t>
      </w:r>
      <w:r w:rsidR="0037151A" w:rsidRPr="00910709">
        <w:rPr>
          <w:rFonts w:ascii="Times New Roman" w:eastAsia="Times New Roman" w:hAnsi="Times New Roman" w:cs="Times New Roman"/>
          <w:sz w:val="20"/>
          <w:szCs w:val="20"/>
        </w:rPr>
        <w:t xml:space="preserve"> 24 h.</w:t>
      </w:r>
      <w:r w:rsidRPr="00910709">
        <w:rPr>
          <w:rFonts w:ascii="Times New Roman" w:eastAsia="Times New Roman" w:hAnsi="Times New Roman" w:cs="Times New Roman"/>
          <w:sz w:val="20"/>
          <w:szCs w:val="20"/>
        </w:rPr>
        <w:t xml:space="preserve"> </w:t>
      </w:r>
      <w:r w:rsidR="0037151A" w:rsidRPr="00910709">
        <w:rPr>
          <w:rFonts w:ascii="Times New Roman" w:eastAsia="Times New Roman" w:hAnsi="Times New Roman" w:cs="Times New Roman"/>
          <w:sz w:val="20"/>
          <w:szCs w:val="20"/>
        </w:rPr>
        <w:t>The antimicrobial activity was measured in millimeters.</w:t>
      </w:r>
    </w:p>
    <w:p w:rsidR="007559A5" w:rsidRPr="00910709" w:rsidRDefault="00210B1D" w:rsidP="000500D5">
      <w:pPr>
        <w:snapToGrid w:val="0"/>
        <w:spacing w:after="0" w:line="240" w:lineRule="auto"/>
        <w:jc w:val="both"/>
        <w:rPr>
          <w:rFonts w:ascii="Times New Roman" w:hAnsi="Times New Roman" w:cs="Times New Roman"/>
          <w:b/>
          <w:bCs/>
          <w:sz w:val="20"/>
          <w:szCs w:val="20"/>
        </w:rPr>
      </w:pPr>
      <w:r w:rsidRPr="00910709">
        <w:rPr>
          <w:rFonts w:ascii="Times New Roman" w:hAnsi="Times New Roman" w:cs="Times New Roman"/>
          <w:b/>
          <w:bCs/>
          <w:sz w:val="20"/>
          <w:szCs w:val="20"/>
        </w:rPr>
        <w:t>In vitro antago</w:t>
      </w:r>
      <w:r w:rsidR="008861E6" w:rsidRPr="00910709">
        <w:rPr>
          <w:rFonts w:ascii="Times New Roman" w:hAnsi="Times New Roman" w:cs="Times New Roman"/>
          <w:b/>
          <w:bCs/>
          <w:sz w:val="20"/>
          <w:szCs w:val="20"/>
        </w:rPr>
        <w:t xml:space="preserve">nistic activity of Arabic </w:t>
      </w:r>
      <w:r w:rsidR="00955BF6" w:rsidRPr="00910709">
        <w:rPr>
          <w:rFonts w:ascii="Times New Roman" w:hAnsi="Times New Roman" w:cs="Times New Roman"/>
          <w:b/>
          <w:bCs/>
          <w:sz w:val="20"/>
          <w:szCs w:val="20"/>
        </w:rPr>
        <w:t>Gum:</w:t>
      </w:r>
    </w:p>
    <w:p w:rsidR="00763328" w:rsidRPr="00910709" w:rsidRDefault="007559A5" w:rsidP="000500D5">
      <w:pPr>
        <w:snapToGrid w:val="0"/>
        <w:spacing w:after="0" w:line="240" w:lineRule="auto"/>
        <w:ind w:firstLine="425"/>
        <w:jc w:val="both"/>
        <w:rPr>
          <w:rFonts w:ascii="Times New Roman" w:hAnsi="Times New Roman" w:cs="Times New Roman"/>
          <w:sz w:val="20"/>
          <w:szCs w:val="20"/>
        </w:rPr>
      </w:pPr>
      <w:r w:rsidRPr="00910709">
        <w:rPr>
          <w:rFonts w:ascii="Times New Roman" w:hAnsi="Times New Roman" w:cs="Times New Roman"/>
          <w:sz w:val="20"/>
          <w:szCs w:val="20"/>
        </w:rPr>
        <w:t>A</w:t>
      </w:r>
      <w:r w:rsidR="00763328" w:rsidRPr="00910709">
        <w:rPr>
          <w:rFonts w:ascii="Times New Roman" w:hAnsi="Times New Roman" w:cs="Times New Roman"/>
          <w:sz w:val="20"/>
          <w:szCs w:val="20"/>
        </w:rPr>
        <w:t>gar well diffusion technique was used to assess the antimicrobial potential of plant from different sources against</w:t>
      </w:r>
      <w:r w:rsidR="00CB3CC2" w:rsidRPr="00910709">
        <w:rPr>
          <w:rFonts w:ascii="Times New Roman" w:hAnsi="Times New Roman" w:cs="Times New Roman"/>
          <w:sz w:val="20"/>
          <w:szCs w:val="20"/>
        </w:rPr>
        <w:t xml:space="preserve"> investigated</w:t>
      </w:r>
      <w:r w:rsidR="00763328" w:rsidRPr="00910709">
        <w:rPr>
          <w:rFonts w:ascii="Times New Roman" w:hAnsi="Times New Roman" w:cs="Times New Roman"/>
          <w:sz w:val="20"/>
          <w:szCs w:val="20"/>
        </w:rPr>
        <w:t xml:space="preserve"> gram positive bacteria and</w:t>
      </w:r>
      <w:r w:rsidR="001866F1" w:rsidRPr="00910709">
        <w:rPr>
          <w:rFonts w:ascii="Times New Roman" w:hAnsi="Times New Roman" w:cs="Times New Roman"/>
          <w:sz w:val="20"/>
          <w:szCs w:val="20"/>
        </w:rPr>
        <w:t xml:space="preserve"> gram-negative bacteria</w:t>
      </w:r>
      <w:r w:rsidR="00763328" w:rsidRPr="00910709">
        <w:rPr>
          <w:rFonts w:ascii="Times New Roman" w:hAnsi="Times New Roman" w:cs="Times New Roman"/>
          <w:sz w:val="20"/>
          <w:szCs w:val="20"/>
        </w:rPr>
        <w:t>. using a sterile swab take the</w:t>
      </w:r>
      <w:r w:rsidRPr="00910709">
        <w:rPr>
          <w:rFonts w:ascii="Times New Roman" w:hAnsi="Times New Roman" w:cs="Times New Roman"/>
          <w:sz w:val="20"/>
          <w:szCs w:val="20"/>
        </w:rPr>
        <w:t xml:space="preserve"> </w:t>
      </w:r>
      <w:r w:rsidR="00763328" w:rsidRPr="00910709">
        <w:rPr>
          <w:rFonts w:ascii="Times New Roman" w:hAnsi="Times New Roman" w:cs="Times New Roman"/>
          <w:sz w:val="20"/>
          <w:szCs w:val="20"/>
        </w:rPr>
        <w:t>investigated bacterial strain with a concentration of</w:t>
      </w:r>
      <w:r w:rsidRPr="00910709">
        <w:rPr>
          <w:rFonts w:ascii="Times New Roman" w:hAnsi="Times New Roman" w:cs="Times New Roman"/>
          <w:sz w:val="20"/>
          <w:szCs w:val="20"/>
        </w:rPr>
        <w:t xml:space="preserve"> </w:t>
      </w:r>
      <w:r w:rsidR="00763328" w:rsidRPr="00910709">
        <w:rPr>
          <w:rFonts w:ascii="Times New Roman" w:hAnsi="Times New Roman" w:cs="Times New Roman"/>
          <w:sz w:val="20"/>
          <w:szCs w:val="20"/>
        </w:rPr>
        <w:t xml:space="preserve">1.5 </w:t>
      </w:r>
      <w:r w:rsidR="00763328" w:rsidRPr="00910709">
        <w:rPr>
          <w:rFonts w:ascii="Times New Roman" w:hAnsi="Times New Roman" w:cs="Times New Roman"/>
          <w:sz w:val="20"/>
          <w:szCs w:val="20"/>
        </w:rPr>
        <w:lastRenderedPageBreak/>
        <w:t>x 10</w:t>
      </w:r>
      <w:r w:rsidR="00763328" w:rsidRPr="00910709">
        <w:rPr>
          <w:rFonts w:ascii="Times New Roman" w:hAnsi="Times New Roman" w:cs="Times New Roman"/>
          <w:sz w:val="20"/>
          <w:szCs w:val="20"/>
          <w:vertAlign w:val="superscript"/>
        </w:rPr>
        <w:t>8</w:t>
      </w:r>
      <w:r w:rsidR="00763328" w:rsidRPr="00910709">
        <w:rPr>
          <w:rFonts w:ascii="Times New Roman" w:hAnsi="Times New Roman" w:cs="Times New Roman"/>
          <w:sz w:val="20"/>
          <w:szCs w:val="20"/>
        </w:rPr>
        <w:t xml:space="preserve"> CFU</w:t>
      </w:r>
      <w:r w:rsidRPr="00910709">
        <w:rPr>
          <w:rFonts w:ascii="Times New Roman" w:hAnsi="Times New Roman" w:cs="Times New Roman"/>
          <w:sz w:val="20"/>
          <w:szCs w:val="20"/>
        </w:rPr>
        <w:t xml:space="preserve"> </w:t>
      </w:r>
      <w:r w:rsidR="00763328" w:rsidRPr="00910709">
        <w:rPr>
          <w:rFonts w:ascii="Times New Roman" w:hAnsi="Times New Roman" w:cs="Times New Roman"/>
          <w:sz w:val="20"/>
          <w:szCs w:val="20"/>
        </w:rPr>
        <w:t>and spread over a nutrient agar plate and inoculated at 3</w:t>
      </w:r>
      <w:r w:rsidR="00CB3CC2" w:rsidRPr="00910709">
        <w:rPr>
          <w:rFonts w:ascii="Times New Roman" w:hAnsi="Times New Roman" w:cs="Times New Roman"/>
          <w:sz w:val="20"/>
          <w:szCs w:val="20"/>
        </w:rPr>
        <w:t>5</w:t>
      </w:r>
      <w:r w:rsidR="00763328" w:rsidRPr="00910709">
        <w:rPr>
          <w:rFonts w:ascii="Times New Roman" w:hAnsi="Times New Roman" w:cs="Times New Roman"/>
          <w:sz w:val="20"/>
          <w:szCs w:val="20"/>
          <w:vertAlign w:val="superscript"/>
        </w:rPr>
        <w:t>O</w:t>
      </w:r>
      <w:r w:rsidR="00763328" w:rsidRPr="00910709">
        <w:rPr>
          <w:rFonts w:ascii="Times New Roman" w:hAnsi="Times New Roman" w:cs="Times New Roman"/>
          <w:sz w:val="20"/>
          <w:szCs w:val="20"/>
        </w:rPr>
        <w:t xml:space="preserve">C for 24 h. </w:t>
      </w:r>
      <w:r w:rsidR="001866F1" w:rsidRPr="00910709">
        <w:rPr>
          <w:rFonts w:ascii="Times New Roman" w:hAnsi="Times New Roman" w:cs="Times New Roman"/>
          <w:sz w:val="20"/>
          <w:szCs w:val="20"/>
        </w:rPr>
        <w:t>about 10µl of each extract solution</w:t>
      </w:r>
      <w:r w:rsidRPr="00910709">
        <w:rPr>
          <w:rFonts w:ascii="Times New Roman" w:hAnsi="Times New Roman" w:cs="Times New Roman"/>
          <w:sz w:val="20"/>
          <w:szCs w:val="20"/>
        </w:rPr>
        <w:t xml:space="preserve"> </w:t>
      </w:r>
      <w:r w:rsidR="00763328" w:rsidRPr="00910709">
        <w:rPr>
          <w:rFonts w:ascii="Times New Roman" w:hAnsi="Times New Roman" w:cs="Times New Roman"/>
          <w:sz w:val="20"/>
          <w:szCs w:val="20"/>
        </w:rPr>
        <w:t xml:space="preserve">of </w:t>
      </w:r>
      <w:r w:rsidR="00CB3CC2" w:rsidRPr="00910709">
        <w:rPr>
          <w:rFonts w:ascii="Times New Roman" w:hAnsi="Times New Roman" w:cs="Times New Roman"/>
          <w:sz w:val="20"/>
          <w:szCs w:val="20"/>
        </w:rPr>
        <w:t>Arabic Gum</w:t>
      </w:r>
      <w:r w:rsidR="00763328" w:rsidRPr="00910709">
        <w:rPr>
          <w:rFonts w:ascii="Times New Roman" w:hAnsi="Times New Roman" w:cs="Times New Roman"/>
          <w:sz w:val="20"/>
          <w:szCs w:val="20"/>
        </w:rPr>
        <w:t xml:space="preserve"> was inculcated in wells in the </w:t>
      </w:r>
      <w:r w:rsidR="00CB3CC2" w:rsidRPr="00910709">
        <w:rPr>
          <w:rFonts w:ascii="Times New Roman" w:hAnsi="Times New Roman" w:cs="Times New Roman"/>
          <w:sz w:val="20"/>
          <w:szCs w:val="20"/>
        </w:rPr>
        <w:t xml:space="preserve">Muller Hinton Agar Medium </w:t>
      </w:r>
      <w:r w:rsidR="00763328" w:rsidRPr="00910709">
        <w:rPr>
          <w:rFonts w:ascii="Times New Roman" w:hAnsi="Times New Roman" w:cs="Times New Roman"/>
          <w:sz w:val="20"/>
          <w:szCs w:val="20"/>
        </w:rPr>
        <w:t>and incubated at 37</w:t>
      </w:r>
      <w:r w:rsidR="00763328" w:rsidRPr="00910709">
        <w:rPr>
          <w:rFonts w:ascii="Times New Roman" w:hAnsi="Times New Roman" w:cs="Times New Roman"/>
          <w:sz w:val="20"/>
          <w:szCs w:val="20"/>
          <w:vertAlign w:val="superscript"/>
        </w:rPr>
        <w:t>O</w:t>
      </w:r>
      <w:r w:rsidR="00763328" w:rsidRPr="00910709">
        <w:rPr>
          <w:rFonts w:ascii="Times New Roman" w:hAnsi="Times New Roman" w:cs="Times New Roman"/>
          <w:sz w:val="20"/>
          <w:szCs w:val="20"/>
        </w:rPr>
        <w:t>C for 24 hours. The inhibition zones was measured in mm. and</w:t>
      </w:r>
      <w:r w:rsidRPr="00910709">
        <w:rPr>
          <w:rFonts w:ascii="Times New Roman" w:hAnsi="Times New Roman" w:cs="Times New Roman"/>
          <w:sz w:val="20"/>
          <w:szCs w:val="20"/>
        </w:rPr>
        <w:t xml:space="preserve"> </w:t>
      </w:r>
      <w:r w:rsidR="00763328" w:rsidRPr="00910709">
        <w:rPr>
          <w:rFonts w:ascii="Times New Roman" w:hAnsi="Times New Roman" w:cs="Times New Roman"/>
          <w:sz w:val="20"/>
          <w:szCs w:val="20"/>
        </w:rPr>
        <w:t xml:space="preserve">recorded </w:t>
      </w:r>
      <w:r w:rsidR="0037151A" w:rsidRPr="00910709">
        <w:rPr>
          <w:rFonts w:ascii="Times New Roman" w:hAnsi="Times New Roman" w:cs="Times New Roman"/>
          <w:b/>
          <w:bCs/>
          <w:sz w:val="20"/>
          <w:szCs w:val="20"/>
        </w:rPr>
        <w:t>(</w:t>
      </w:r>
      <w:r w:rsidR="0037151A" w:rsidRPr="00910709">
        <w:rPr>
          <w:rFonts w:ascii="Times New Roman" w:eastAsia="Gill Sans MT" w:hAnsi="Times New Roman" w:cs="Times New Roman"/>
          <w:b/>
          <w:bCs/>
          <w:sz w:val="20"/>
          <w:szCs w:val="20"/>
        </w:rPr>
        <w:t xml:space="preserve">Perez </w:t>
      </w:r>
      <w:r w:rsidR="0037151A" w:rsidRPr="00910709">
        <w:rPr>
          <w:rFonts w:ascii="Times New Roman" w:eastAsia="Gill Sans MT" w:hAnsi="Times New Roman" w:cs="Times New Roman"/>
          <w:b/>
          <w:bCs/>
          <w:i/>
          <w:iCs/>
          <w:sz w:val="20"/>
          <w:szCs w:val="20"/>
        </w:rPr>
        <w:t>et al</w:t>
      </w:r>
      <w:r w:rsidR="0037151A" w:rsidRPr="00910709">
        <w:rPr>
          <w:rFonts w:ascii="Times New Roman" w:eastAsia="Gill Sans MT" w:hAnsi="Times New Roman" w:cs="Times New Roman"/>
          <w:b/>
          <w:bCs/>
          <w:sz w:val="20"/>
          <w:szCs w:val="20"/>
        </w:rPr>
        <w:t>., 1990</w:t>
      </w:r>
      <w:r w:rsidR="00955BF6" w:rsidRPr="00910709">
        <w:rPr>
          <w:rFonts w:ascii="Times New Roman" w:eastAsia="Gill Sans MT" w:hAnsi="Times New Roman" w:cs="Times New Roman"/>
          <w:b/>
          <w:bCs/>
          <w:sz w:val="20"/>
          <w:szCs w:val="20"/>
        </w:rPr>
        <w:t>)</w:t>
      </w:r>
      <w:r w:rsidR="00955BF6" w:rsidRPr="00910709">
        <w:rPr>
          <w:rFonts w:ascii="Times New Roman" w:hAnsi="Times New Roman" w:cs="Times New Roman"/>
          <w:sz w:val="20"/>
          <w:szCs w:val="20"/>
        </w:rPr>
        <w:t>.</w:t>
      </w:r>
    </w:p>
    <w:p w:rsidR="007559A5" w:rsidRPr="00910709" w:rsidRDefault="0072515C"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FPEF" w:hAnsi="Times New Roman" w:cs="Times New Roman"/>
          <w:b/>
          <w:bCs/>
          <w:color w:val="000000"/>
          <w:sz w:val="20"/>
          <w:szCs w:val="20"/>
        </w:rPr>
        <w:t>In vivo</w:t>
      </w:r>
      <w:r w:rsidR="00D53D04" w:rsidRPr="00910709">
        <w:rPr>
          <w:rFonts w:ascii="Times New Roman" w:eastAsia="Times New Roman+FPEF" w:hAnsi="Times New Roman" w:cs="Times New Roman"/>
          <w:b/>
          <w:bCs/>
          <w:color w:val="000000"/>
          <w:sz w:val="20"/>
          <w:szCs w:val="20"/>
        </w:rPr>
        <w:t xml:space="preserve"> and</w:t>
      </w:r>
      <w:r w:rsidR="00D53D04" w:rsidRPr="00910709">
        <w:rPr>
          <w:rFonts w:ascii="Times New Roman" w:eastAsia="Times New Roman" w:hAnsi="Times New Roman" w:cs="Times New Roman"/>
          <w:b/>
          <w:bCs/>
          <w:sz w:val="20"/>
          <w:szCs w:val="20"/>
        </w:rPr>
        <w:t xml:space="preserve"> Challenge</w:t>
      </w:r>
      <w:r w:rsidRPr="00910709">
        <w:rPr>
          <w:rFonts w:ascii="Times New Roman" w:eastAsia="Times New Roman+FPEF" w:hAnsi="Times New Roman" w:cs="Times New Roman"/>
          <w:b/>
          <w:bCs/>
          <w:color w:val="000000"/>
          <w:sz w:val="20"/>
          <w:szCs w:val="20"/>
        </w:rPr>
        <w:t xml:space="preserve"> experiment</w:t>
      </w:r>
      <w:r w:rsidR="00A40D0D" w:rsidRPr="00910709">
        <w:rPr>
          <w:rFonts w:ascii="Times New Roman" w:eastAsia="Times New Roman+FPEF" w:hAnsi="Times New Roman" w:cs="Times New Roman"/>
          <w:b/>
          <w:bCs/>
          <w:color w:val="000000"/>
          <w:sz w:val="20"/>
          <w:szCs w:val="20"/>
        </w:rPr>
        <w:t xml:space="preserve"> </w:t>
      </w:r>
      <w:r w:rsidR="00955BF6" w:rsidRPr="00910709">
        <w:rPr>
          <w:rFonts w:ascii="Times New Roman" w:eastAsia="Times New Roman+FPEF" w:hAnsi="Times New Roman" w:cs="Times New Roman"/>
          <w:b/>
          <w:bCs/>
          <w:color w:val="000000"/>
          <w:sz w:val="20"/>
          <w:szCs w:val="20"/>
        </w:rPr>
        <w:t>(Experimental</w:t>
      </w:r>
      <w:r w:rsidR="00A40D0D" w:rsidRPr="00910709">
        <w:rPr>
          <w:rFonts w:ascii="Times New Roman" w:eastAsia="Times New Roman" w:hAnsi="Times New Roman" w:cs="Times New Roman"/>
          <w:b/>
          <w:bCs/>
          <w:sz w:val="20"/>
          <w:szCs w:val="20"/>
        </w:rPr>
        <w:t xml:space="preserve"> animals </w:t>
      </w:r>
      <w:r w:rsidR="00EC5713" w:rsidRPr="00910709">
        <w:rPr>
          <w:rFonts w:ascii="Times New Roman" w:eastAsia="Times New Roman" w:hAnsi="Times New Roman" w:cs="Times New Roman"/>
          <w:b/>
          <w:bCs/>
          <w:sz w:val="20"/>
          <w:szCs w:val="20"/>
        </w:rPr>
        <w:t>)</w:t>
      </w:r>
      <w:r w:rsidR="00A40D0D" w:rsidRPr="00910709">
        <w:rPr>
          <w:rFonts w:ascii="Times New Roman" w:eastAsia="Times New Roman" w:hAnsi="Times New Roman" w:cs="Times New Roman"/>
          <w:b/>
          <w:bCs/>
          <w:sz w:val="20"/>
          <w:szCs w:val="20"/>
        </w:rPr>
        <w:t>:</w:t>
      </w:r>
    </w:p>
    <w:p w:rsidR="007559A5" w:rsidRPr="00910709" w:rsidRDefault="007559A5" w:rsidP="000500D5">
      <w:pPr>
        <w:snapToGrid w:val="0"/>
        <w:spacing w:after="0" w:line="240" w:lineRule="auto"/>
        <w:ind w:firstLine="425"/>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A</w:t>
      </w:r>
      <w:r w:rsidR="00A40D0D" w:rsidRPr="00910709">
        <w:rPr>
          <w:rFonts w:ascii="Times New Roman" w:eastAsia="Times New Roman" w:hAnsi="Times New Roman" w:cs="Times New Roman"/>
          <w:sz w:val="20"/>
          <w:szCs w:val="20"/>
        </w:rPr>
        <w:t xml:space="preserve"> total number of 180 white albino 6-weeks old male mice, they were prepared for the experiment and acclimated for 1 week. They were divided into </w:t>
      </w:r>
      <w:r w:rsidR="00330702" w:rsidRPr="00910709">
        <w:rPr>
          <w:rFonts w:ascii="Times New Roman" w:eastAsia="Times New Roman" w:hAnsi="Times New Roman" w:cs="Times New Roman"/>
          <w:sz w:val="20"/>
          <w:szCs w:val="20"/>
        </w:rPr>
        <w:t>5</w:t>
      </w:r>
      <w:r w:rsidR="00A40D0D" w:rsidRPr="00910709">
        <w:rPr>
          <w:rFonts w:ascii="Times New Roman" w:eastAsia="Times New Roman" w:hAnsi="Times New Roman" w:cs="Times New Roman"/>
          <w:sz w:val="20"/>
          <w:szCs w:val="20"/>
        </w:rPr>
        <w:t xml:space="preserve"> groups each 10</w:t>
      </w:r>
      <w:r w:rsidR="00A40D0D" w:rsidRPr="00910709">
        <w:rPr>
          <w:rFonts w:ascii="Times New Roman" w:eastAsia="Times New Roman+FPEF" w:hAnsi="Times New Roman" w:cs="Times New Roman"/>
          <w:sz w:val="20"/>
          <w:szCs w:val="20"/>
        </w:rPr>
        <w:t xml:space="preserve"> in three replicates</w:t>
      </w:r>
      <w:r w:rsidR="00A40D0D" w:rsidRPr="00910709">
        <w:rPr>
          <w:rFonts w:ascii="Times New Roman" w:eastAsia="Times New Roman" w:hAnsi="Times New Roman" w:cs="Times New Roman"/>
          <w:sz w:val="20"/>
          <w:szCs w:val="20"/>
        </w:rPr>
        <w:t>.</w:t>
      </w:r>
      <w:r w:rsidR="00325367" w:rsidRPr="00910709">
        <w:rPr>
          <w:rFonts w:ascii="Times New Roman" w:eastAsia="Times New Roman" w:hAnsi="Times New Roman" w:cs="Times New Roman"/>
          <w:sz w:val="20"/>
          <w:szCs w:val="20"/>
        </w:rPr>
        <w:t xml:space="preserve"> </w:t>
      </w:r>
      <w:r w:rsidR="00365EB5" w:rsidRPr="00910709">
        <w:rPr>
          <w:rFonts w:ascii="Times New Roman" w:eastAsia="Times New Roman" w:hAnsi="Times New Roman" w:cs="Times New Roman"/>
          <w:sz w:val="20"/>
          <w:szCs w:val="20"/>
        </w:rPr>
        <w:t>1</w:t>
      </w:r>
      <w:r w:rsidR="00365EB5" w:rsidRPr="00910709">
        <w:rPr>
          <w:rFonts w:ascii="Times New Roman" w:eastAsia="Times New Roman" w:hAnsi="Times New Roman" w:cs="Times New Roman"/>
          <w:sz w:val="20"/>
          <w:szCs w:val="20"/>
          <w:vertAlign w:val="superscript"/>
        </w:rPr>
        <w:t>st</w:t>
      </w:r>
      <w:r w:rsidR="00365EB5" w:rsidRPr="00910709">
        <w:rPr>
          <w:rFonts w:ascii="Times New Roman" w:eastAsia="Times New Roman" w:hAnsi="Times New Roman" w:cs="Times New Roman"/>
          <w:sz w:val="20"/>
          <w:szCs w:val="20"/>
        </w:rPr>
        <w:t xml:space="preserve"> group</w:t>
      </w:r>
      <w:r w:rsidR="00325367" w:rsidRPr="00910709">
        <w:rPr>
          <w:rFonts w:ascii="Times New Roman" w:eastAsia="Times New Roman" w:hAnsi="Times New Roman" w:cs="Times New Roman"/>
          <w:sz w:val="20"/>
          <w:szCs w:val="20"/>
        </w:rPr>
        <w:t xml:space="preserve"> was subjected</w:t>
      </w:r>
      <w:r w:rsidR="00065FA9" w:rsidRPr="00910709">
        <w:rPr>
          <w:rFonts w:ascii="Times New Roman" w:eastAsia="Times New Roman" w:hAnsi="Times New Roman" w:cs="Times New Roman"/>
          <w:sz w:val="20"/>
          <w:szCs w:val="20"/>
        </w:rPr>
        <w:t xml:space="preserve"> skimmed milk with</w:t>
      </w:r>
      <w:r w:rsidR="00325367" w:rsidRPr="00910709">
        <w:rPr>
          <w:rFonts w:ascii="Times New Roman" w:eastAsia="Times New Roman" w:hAnsi="Times New Roman" w:cs="Times New Roman"/>
          <w:sz w:val="20"/>
          <w:szCs w:val="20"/>
        </w:rPr>
        <w:t xml:space="preserve"> Gum </w:t>
      </w:r>
      <w:r w:rsidR="00BC1A94" w:rsidRPr="00910709">
        <w:rPr>
          <w:rFonts w:ascii="Times New Roman" w:eastAsia="Times New Roman" w:hAnsi="Times New Roman" w:cs="Times New Roman"/>
          <w:sz w:val="20"/>
          <w:szCs w:val="20"/>
        </w:rPr>
        <w:t>Arabic</w:t>
      </w:r>
      <w:r w:rsidR="00325367" w:rsidRPr="00910709">
        <w:rPr>
          <w:rFonts w:ascii="Times New Roman" w:eastAsia="Times New Roman" w:hAnsi="Times New Roman" w:cs="Times New Roman"/>
          <w:sz w:val="20"/>
          <w:szCs w:val="20"/>
        </w:rPr>
        <w:t xml:space="preserve"> </w:t>
      </w:r>
      <w:r w:rsidR="00DD7722" w:rsidRPr="00910709">
        <w:rPr>
          <w:rFonts w:ascii="Times New Roman" w:eastAsia="Times New Roman" w:hAnsi="Times New Roman" w:cs="Times New Roman"/>
          <w:sz w:val="20"/>
          <w:szCs w:val="20"/>
        </w:rPr>
        <w:t xml:space="preserve">in </w:t>
      </w:r>
      <w:r w:rsidR="00955BF6" w:rsidRPr="00910709">
        <w:rPr>
          <w:rFonts w:ascii="Times New Roman" w:eastAsia="Times New Roman" w:hAnsi="Times New Roman" w:cs="Times New Roman"/>
          <w:sz w:val="20"/>
          <w:szCs w:val="20"/>
        </w:rPr>
        <w:t xml:space="preserve">a </w:t>
      </w:r>
      <w:r w:rsidR="00315194" w:rsidRPr="00910709">
        <w:rPr>
          <w:rFonts w:ascii="Times New Roman" w:eastAsia="Times New Roman" w:hAnsi="Times New Roman" w:cs="Times New Roman"/>
          <w:sz w:val="20"/>
          <w:szCs w:val="20"/>
        </w:rPr>
        <w:t>concentration 5mg</w:t>
      </w:r>
      <w:r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/200</w:t>
      </w:r>
      <w:r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ml,</w:t>
      </w:r>
      <w:r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2</w:t>
      </w:r>
      <w:r w:rsidR="00955BF6" w:rsidRPr="00910709">
        <w:rPr>
          <w:rFonts w:ascii="Times New Roman" w:eastAsia="Times New Roman" w:hAnsi="Times New Roman" w:cs="Times New Roman"/>
          <w:sz w:val="20"/>
          <w:szCs w:val="20"/>
          <w:vertAlign w:val="superscript"/>
        </w:rPr>
        <w:t>nd</w:t>
      </w:r>
      <w:r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group</w:t>
      </w:r>
      <w:r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was subjected</w:t>
      </w:r>
      <w:r w:rsidR="00065FA9" w:rsidRPr="00910709">
        <w:rPr>
          <w:rFonts w:ascii="Times New Roman" w:eastAsia="Times New Roman" w:hAnsi="Times New Roman" w:cs="Times New Roman"/>
          <w:sz w:val="20"/>
          <w:szCs w:val="20"/>
        </w:rPr>
        <w:t xml:space="preserve"> skimmed milk with</w:t>
      </w:r>
      <w:r w:rsidR="00325367" w:rsidRPr="00910709">
        <w:rPr>
          <w:rFonts w:ascii="Times New Roman" w:eastAsia="Times New Roman" w:hAnsi="Times New Roman" w:cs="Times New Roman"/>
          <w:sz w:val="20"/>
          <w:szCs w:val="20"/>
        </w:rPr>
        <w:t xml:space="preserve"> Gum </w:t>
      </w:r>
      <w:r w:rsidR="00BC1A94" w:rsidRPr="00910709">
        <w:rPr>
          <w:rFonts w:ascii="Times New Roman" w:eastAsia="Times New Roman" w:hAnsi="Times New Roman" w:cs="Times New Roman"/>
          <w:sz w:val="20"/>
          <w:szCs w:val="20"/>
        </w:rPr>
        <w:t>Arabic</w:t>
      </w:r>
      <w:r w:rsidR="00325367" w:rsidRPr="00910709">
        <w:rPr>
          <w:rFonts w:ascii="Times New Roman" w:eastAsia="Times New Roman" w:hAnsi="Times New Roman" w:cs="Times New Roman"/>
          <w:sz w:val="20"/>
          <w:szCs w:val="20"/>
        </w:rPr>
        <w:t xml:space="preserve"> in a concentration 1</w:t>
      </w:r>
      <w:r w:rsidR="00065FA9" w:rsidRPr="00910709">
        <w:rPr>
          <w:rFonts w:ascii="Times New Roman" w:eastAsia="Times New Roman" w:hAnsi="Times New Roman" w:cs="Times New Roman"/>
          <w:sz w:val="20"/>
          <w:szCs w:val="20"/>
        </w:rPr>
        <w:t>0</w:t>
      </w:r>
      <w:r w:rsidR="00325367" w:rsidRPr="00910709">
        <w:rPr>
          <w:rFonts w:ascii="Times New Roman" w:eastAsia="Times New Roman" w:hAnsi="Times New Roman" w:cs="Times New Roman"/>
          <w:sz w:val="20"/>
          <w:szCs w:val="20"/>
        </w:rPr>
        <w:t xml:space="preserve"> g/200 ml, 3</w:t>
      </w:r>
      <w:r w:rsidR="00955BF6" w:rsidRPr="00910709">
        <w:rPr>
          <w:rFonts w:ascii="Times New Roman" w:eastAsia="Times New Roman" w:hAnsi="Times New Roman" w:cs="Times New Roman"/>
          <w:sz w:val="20"/>
          <w:szCs w:val="20"/>
          <w:vertAlign w:val="superscript"/>
        </w:rPr>
        <w:t>rd</w:t>
      </w:r>
      <w:r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group administrated</w:t>
      </w:r>
      <w:r w:rsidR="00065FA9" w:rsidRPr="00910709">
        <w:rPr>
          <w:rFonts w:ascii="Times New Roman" w:eastAsia="Times New Roman" w:hAnsi="Times New Roman" w:cs="Times New Roman"/>
          <w:sz w:val="20"/>
          <w:szCs w:val="20"/>
        </w:rPr>
        <w:t xml:space="preserve"> skimmed milk with Gum </w:t>
      </w:r>
      <w:r w:rsidR="00BC1A94" w:rsidRPr="00910709">
        <w:rPr>
          <w:rFonts w:ascii="Times New Roman" w:eastAsia="Times New Roman" w:hAnsi="Times New Roman" w:cs="Times New Roman"/>
          <w:sz w:val="20"/>
          <w:szCs w:val="20"/>
        </w:rPr>
        <w:t>Arabic</w:t>
      </w:r>
      <w:r w:rsidR="00065FA9" w:rsidRPr="00910709">
        <w:rPr>
          <w:rFonts w:ascii="Times New Roman" w:eastAsia="Times New Roman" w:hAnsi="Times New Roman" w:cs="Times New Roman"/>
          <w:sz w:val="20"/>
          <w:szCs w:val="20"/>
        </w:rPr>
        <w:t xml:space="preserve"> in a concentration 15 g/200 ml and</w:t>
      </w:r>
      <w:r w:rsidR="00325367" w:rsidRPr="00910709">
        <w:rPr>
          <w:rFonts w:ascii="Times New Roman" w:eastAsia="Times New Roman" w:hAnsi="Times New Roman" w:cs="Times New Roman"/>
          <w:sz w:val="20"/>
          <w:szCs w:val="20"/>
        </w:rPr>
        <w:t xml:space="preserve"> 4</w:t>
      </w:r>
      <w:r w:rsidR="00955BF6" w:rsidRPr="00910709">
        <w:rPr>
          <w:rFonts w:ascii="Times New Roman" w:eastAsia="Times New Roman" w:hAnsi="Times New Roman" w:cs="Times New Roman"/>
          <w:sz w:val="20"/>
          <w:szCs w:val="20"/>
          <w:vertAlign w:val="superscript"/>
        </w:rPr>
        <w:t>th</w:t>
      </w:r>
      <w:r w:rsidR="00955BF6" w:rsidRPr="00910709">
        <w:rPr>
          <w:rFonts w:ascii="Times New Roman" w:eastAsia="Times New Roman" w:hAnsi="Times New Roman" w:cs="Times New Roman"/>
          <w:sz w:val="20"/>
          <w:szCs w:val="20"/>
        </w:rPr>
        <w:t xml:space="preserve"> </w:t>
      </w:r>
      <w:r w:rsidR="00325367" w:rsidRPr="00910709">
        <w:rPr>
          <w:rFonts w:ascii="Times New Roman" w:eastAsia="Times New Roman" w:hAnsi="Times New Roman" w:cs="Times New Roman"/>
          <w:sz w:val="20"/>
          <w:szCs w:val="20"/>
        </w:rPr>
        <w:t>group administrated</w:t>
      </w:r>
      <w:r w:rsidR="00065FA9" w:rsidRPr="00910709">
        <w:rPr>
          <w:rFonts w:ascii="Times New Roman" w:eastAsia="Times New Roman" w:hAnsi="Times New Roman" w:cs="Times New Roman"/>
          <w:sz w:val="20"/>
          <w:szCs w:val="20"/>
        </w:rPr>
        <w:t xml:space="preserve"> skimmed milk with Gum </w:t>
      </w:r>
      <w:r w:rsidR="00BC1A94" w:rsidRPr="00910709">
        <w:rPr>
          <w:rFonts w:ascii="Times New Roman" w:eastAsia="Times New Roman" w:hAnsi="Times New Roman" w:cs="Times New Roman"/>
          <w:sz w:val="20"/>
          <w:szCs w:val="20"/>
        </w:rPr>
        <w:t>Arabic</w:t>
      </w:r>
      <w:r w:rsidR="00065FA9" w:rsidRPr="00910709">
        <w:rPr>
          <w:rFonts w:ascii="Times New Roman" w:eastAsia="Times New Roman" w:hAnsi="Times New Roman" w:cs="Times New Roman"/>
          <w:sz w:val="20"/>
          <w:szCs w:val="20"/>
        </w:rPr>
        <w:t xml:space="preserve"> in a concentration 20 g/200 ml</w:t>
      </w:r>
      <w:r w:rsidR="00325367" w:rsidRPr="00910709">
        <w:rPr>
          <w:rFonts w:ascii="Times New Roman" w:eastAsia="Times New Roman" w:hAnsi="Times New Roman" w:cs="Times New Roman"/>
          <w:sz w:val="20"/>
          <w:szCs w:val="20"/>
        </w:rPr>
        <w:t xml:space="preserve"> while </w:t>
      </w:r>
      <w:r w:rsidR="00955BF6" w:rsidRPr="00910709">
        <w:rPr>
          <w:rFonts w:ascii="Times New Roman" w:eastAsia="Times New Roman" w:hAnsi="Times New Roman" w:cs="Times New Roman"/>
          <w:sz w:val="20"/>
          <w:szCs w:val="20"/>
        </w:rPr>
        <w:t>5</w:t>
      </w:r>
      <w:r w:rsidR="00955BF6" w:rsidRPr="00910709">
        <w:rPr>
          <w:rFonts w:ascii="Times New Roman" w:eastAsia="Times New Roman" w:hAnsi="Times New Roman" w:cs="Times New Roman"/>
          <w:sz w:val="20"/>
          <w:szCs w:val="20"/>
          <w:vertAlign w:val="superscript"/>
        </w:rPr>
        <w:t>th</w:t>
      </w:r>
      <w:r w:rsidR="00325367" w:rsidRPr="00910709">
        <w:rPr>
          <w:rFonts w:ascii="Times New Roman" w:eastAsia="Times New Roman" w:hAnsi="Times New Roman" w:cs="Times New Roman"/>
          <w:sz w:val="20"/>
          <w:szCs w:val="20"/>
        </w:rPr>
        <w:t xml:space="preserve"> group was used as a control group subjected skimmed milk only without Gum Arabic. All experimental groups administrated skimmed milk with Gum </w:t>
      </w:r>
      <w:r w:rsidR="00BC1A94" w:rsidRPr="00910709">
        <w:rPr>
          <w:rFonts w:ascii="Times New Roman" w:eastAsia="Times New Roman" w:hAnsi="Times New Roman" w:cs="Times New Roman"/>
          <w:sz w:val="20"/>
          <w:szCs w:val="20"/>
        </w:rPr>
        <w:t>Arabic</w:t>
      </w:r>
      <w:r w:rsidR="00325367" w:rsidRPr="00910709">
        <w:rPr>
          <w:rFonts w:ascii="Times New Roman" w:eastAsia="Times New Roman" w:hAnsi="Times New Roman" w:cs="Times New Roman"/>
          <w:sz w:val="20"/>
          <w:szCs w:val="20"/>
        </w:rPr>
        <w:t xml:space="preserve">, two </w:t>
      </w:r>
      <w:r w:rsidR="00325367" w:rsidRPr="00910709">
        <w:rPr>
          <w:rFonts w:ascii="Times New Roman" w:eastAsia="Times New Roman" w:hAnsi="Times New Roman" w:cs="Times New Roman"/>
          <w:sz w:val="20"/>
          <w:szCs w:val="20"/>
        </w:rPr>
        <w:lastRenderedPageBreak/>
        <w:t>times daily for 14 successive days before the challenge.</w:t>
      </w:r>
    </w:p>
    <w:p w:rsidR="007559A5" w:rsidRPr="00910709" w:rsidRDefault="007559A5" w:rsidP="000500D5">
      <w:pPr>
        <w:snapToGrid w:val="0"/>
        <w:spacing w:after="0" w:line="240" w:lineRule="auto"/>
        <w:ind w:firstLine="425"/>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E</w:t>
      </w:r>
      <w:r w:rsidR="00836C47" w:rsidRPr="00910709">
        <w:rPr>
          <w:rFonts w:ascii="Times New Roman" w:eastAsia="Times New Roman" w:hAnsi="Times New Roman" w:cs="Times New Roman"/>
          <w:sz w:val="20"/>
          <w:szCs w:val="20"/>
        </w:rPr>
        <w:t>ach mouse in all groups w</w:t>
      </w:r>
      <w:r w:rsidR="0092516F" w:rsidRPr="00910709">
        <w:rPr>
          <w:rFonts w:ascii="Times New Roman" w:eastAsia="Times New Roman" w:hAnsi="Times New Roman" w:cs="Times New Roman"/>
          <w:sz w:val="20"/>
          <w:szCs w:val="20"/>
        </w:rPr>
        <w:t>as</w:t>
      </w:r>
      <w:r w:rsidR="00836C47" w:rsidRPr="00910709">
        <w:rPr>
          <w:rFonts w:ascii="Times New Roman" w:eastAsia="Times New Roman" w:hAnsi="Times New Roman" w:cs="Times New Roman"/>
          <w:sz w:val="20"/>
          <w:szCs w:val="20"/>
        </w:rPr>
        <w:t xml:space="preserve"> orally challenged with 0.</w:t>
      </w:r>
      <w:r w:rsidR="003B6579" w:rsidRPr="00910709">
        <w:rPr>
          <w:rFonts w:ascii="Times New Roman" w:eastAsia="Times New Roman" w:hAnsi="Times New Roman" w:cs="Times New Roman"/>
          <w:sz w:val="20"/>
          <w:szCs w:val="20"/>
        </w:rPr>
        <w:t>3</w:t>
      </w:r>
      <w:r w:rsidR="00836C47" w:rsidRPr="00910709">
        <w:rPr>
          <w:rFonts w:ascii="Times New Roman" w:eastAsia="Times New Roman" w:hAnsi="Times New Roman" w:cs="Times New Roman"/>
          <w:sz w:val="20"/>
          <w:szCs w:val="20"/>
        </w:rPr>
        <w:t xml:space="preserve"> ml of the prepared </w:t>
      </w:r>
      <w:r w:rsidR="0092516F" w:rsidRPr="00910709">
        <w:rPr>
          <w:rFonts w:ascii="Times New Roman" w:eastAsia="Times New Roman" w:hAnsi="Times New Roman" w:cs="Times New Roman"/>
          <w:iCs/>
          <w:sz w:val="20"/>
          <w:szCs w:val="20"/>
        </w:rPr>
        <w:t>bacterial</w:t>
      </w:r>
      <w:r w:rsidR="00836C47" w:rsidRPr="00910709">
        <w:rPr>
          <w:rFonts w:ascii="Times New Roman" w:eastAsia="Times New Roman" w:hAnsi="Times New Roman" w:cs="Times New Roman"/>
          <w:i/>
          <w:sz w:val="20"/>
          <w:szCs w:val="20"/>
        </w:rPr>
        <w:t xml:space="preserve"> </w:t>
      </w:r>
      <w:r w:rsidR="00836C47" w:rsidRPr="00910709">
        <w:rPr>
          <w:rFonts w:ascii="Times New Roman" w:eastAsia="Times New Roman" w:hAnsi="Times New Roman" w:cs="Times New Roman"/>
          <w:sz w:val="20"/>
          <w:szCs w:val="20"/>
        </w:rPr>
        <w:t>suspension (1.5x108CFU/ml)</w:t>
      </w:r>
      <w:r w:rsidR="0092516F" w:rsidRPr="00910709">
        <w:rPr>
          <w:rFonts w:ascii="Times New Roman" w:eastAsia="Times New Roman" w:hAnsi="Times New Roman" w:cs="Times New Roman"/>
          <w:sz w:val="20"/>
          <w:szCs w:val="20"/>
        </w:rPr>
        <w:t xml:space="preserve"> of chosen bacterial strain</w:t>
      </w:r>
      <w:r w:rsidR="003B6579" w:rsidRPr="00910709">
        <w:rPr>
          <w:rFonts w:ascii="Times New Roman" w:eastAsia="Times New Roman" w:hAnsi="Times New Roman" w:cs="Times New Roman"/>
          <w:sz w:val="20"/>
          <w:szCs w:val="20"/>
        </w:rPr>
        <w:t xml:space="preserve"> (the larg</w:t>
      </w:r>
      <w:r w:rsidR="00341CC5" w:rsidRPr="00910709">
        <w:rPr>
          <w:rFonts w:ascii="Times New Roman" w:eastAsia="Times New Roman" w:hAnsi="Times New Roman" w:cs="Times New Roman"/>
          <w:sz w:val="20"/>
          <w:szCs w:val="20"/>
        </w:rPr>
        <w:t xml:space="preserve">est three inhibition zones </w:t>
      </w:r>
      <w:r w:rsidR="00772BF4" w:rsidRPr="00910709">
        <w:rPr>
          <w:rFonts w:ascii="Times New Roman" w:eastAsia="Times New Roman" w:hAnsi="Times New Roman" w:cs="Times New Roman"/>
          <w:sz w:val="20"/>
          <w:szCs w:val="20"/>
        </w:rPr>
        <w:t>f</w:t>
      </w:r>
      <w:r w:rsidR="00341CC5" w:rsidRPr="00910709">
        <w:rPr>
          <w:rFonts w:ascii="Times New Roman" w:eastAsia="Times New Roman" w:hAnsi="Times New Roman" w:cs="Times New Roman"/>
          <w:sz w:val="20"/>
          <w:szCs w:val="20"/>
        </w:rPr>
        <w:t>or Arabic G</w:t>
      </w:r>
      <w:r w:rsidR="00772BF4" w:rsidRPr="00910709">
        <w:rPr>
          <w:rFonts w:ascii="Times New Roman" w:eastAsia="Times New Roman" w:hAnsi="Times New Roman" w:cs="Times New Roman"/>
          <w:sz w:val="20"/>
          <w:szCs w:val="20"/>
        </w:rPr>
        <w:t>um)</w:t>
      </w:r>
      <w:r w:rsidR="0092516F" w:rsidRPr="00910709">
        <w:rPr>
          <w:rFonts w:ascii="Times New Roman" w:eastAsia="Times New Roman" w:hAnsi="Times New Roman" w:cs="Times New Roman"/>
          <w:sz w:val="20"/>
          <w:szCs w:val="20"/>
        </w:rPr>
        <w:t xml:space="preserve"> (</w:t>
      </w:r>
      <w:r w:rsidR="00836C47" w:rsidRPr="00910709">
        <w:rPr>
          <w:rFonts w:ascii="Times New Roman" w:eastAsia="Times New Roman" w:hAnsi="Times New Roman" w:cs="Times New Roman"/>
          <w:b/>
          <w:bCs/>
          <w:sz w:val="20"/>
          <w:szCs w:val="20"/>
        </w:rPr>
        <w:t xml:space="preserve">Silva </w:t>
      </w:r>
      <w:r w:rsidR="00836C47" w:rsidRPr="00910709">
        <w:rPr>
          <w:rFonts w:ascii="Times New Roman" w:eastAsia="Times New Roman" w:hAnsi="Times New Roman" w:cs="Times New Roman"/>
          <w:b/>
          <w:bCs/>
          <w:i/>
          <w:sz w:val="20"/>
          <w:szCs w:val="20"/>
        </w:rPr>
        <w:t>et al</w:t>
      </w:r>
      <w:r w:rsidR="00836C47" w:rsidRPr="00910709">
        <w:rPr>
          <w:rFonts w:ascii="Times New Roman" w:eastAsia="Times New Roman" w:hAnsi="Times New Roman" w:cs="Times New Roman"/>
          <w:b/>
          <w:bCs/>
          <w:sz w:val="20"/>
          <w:szCs w:val="20"/>
        </w:rPr>
        <w:t>. 2004</w:t>
      </w:r>
      <w:r w:rsidR="00836C47" w:rsidRPr="00910709">
        <w:rPr>
          <w:rFonts w:ascii="Times New Roman" w:eastAsia="Times New Roman" w:hAnsi="Times New Roman" w:cs="Times New Roman"/>
          <w:sz w:val="20"/>
          <w:szCs w:val="20"/>
        </w:rPr>
        <w:t xml:space="preserve">). </w:t>
      </w:r>
    </w:p>
    <w:p w:rsidR="0036537D" w:rsidRPr="00910709" w:rsidRDefault="007559A5" w:rsidP="000500D5">
      <w:pPr>
        <w:snapToGrid w:val="0"/>
        <w:spacing w:after="0" w:line="240" w:lineRule="auto"/>
        <w:ind w:firstLine="425"/>
        <w:jc w:val="both"/>
        <w:rPr>
          <w:rFonts w:ascii="Times New Roman" w:eastAsia="Times New Roman" w:hAnsi="Times New Roman" w:cs="Times New Roman"/>
          <w:iCs/>
          <w:sz w:val="20"/>
          <w:szCs w:val="20"/>
        </w:rPr>
      </w:pPr>
      <w:r w:rsidRPr="00910709">
        <w:rPr>
          <w:rFonts w:ascii="Times New Roman" w:eastAsia="Times New Roman" w:hAnsi="Times New Roman" w:cs="Times New Roman"/>
          <w:sz w:val="20"/>
          <w:szCs w:val="20"/>
        </w:rPr>
        <w:t>T</w:t>
      </w:r>
      <w:r w:rsidR="00836C47" w:rsidRPr="00910709">
        <w:rPr>
          <w:rFonts w:ascii="Times New Roman" w:eastAsia="Times New Roman" w:hAnsi="Times New Roman" w:cs="Times New Roman"/>
          <w:sz w:val="20"/>
          <w:szCs w:val="20"/>
        </w:rPr>
        <w:t>he feces of the mice in each group were individually collected after the</w:t>
      </w:r>
      <w:r w:rsidRPr="00910709">
        <w:rPr>
          <w:rFonts w:ascii="Times New Roman" w:eastAsia="Times New Roman" w:hAnsi="Times New Roman" w:cs="Times New Roman"/>
          <w:sz w:val="20"/>
          <w:szCs w:val="20"/>
        </w:rPr>
        <w:t xml:space="preserve"> </w:t>
      </w:r>
      <w:r w:rsidR="00836C47" w:rsidRPr="00910709">
        <w:rPr>
          <w:rFonts w:ascii="Times New Roman" w:eastAsia="Times New Roman" w:hAnsi="Times New Roman" w:cs="Times New Roman"/>
          <w:sz w:val="20"/>
          <w:szCs w:val="20"/>
        </w:rPr>
        <w:t xml:space="preserve">administration of the last dose of skimmed milk with Gum </w:t>
      </w:r>
      <w:r w:rsidR="0092516F" w:rsidRPr="00910709">
        <w:rPr>
          <w:rFonts w:ascii="Times New Roman" w:eastAsia="Times New Roman" w:hAnsi="Times New Roman" w:cs="Times New Roman"/>
          <w:sz w:val="20"/>
          <w:szCs w:val="20"/>
        </w:rPr>
        <w:t>Arabic</w:t>
      </w:r>
      <w:r w:rsidR="00836C47" w:rsidRPr="00910709">
        <w:rPr>
          <w:rFonts w:ascii="Times New Roman" w:eastAsia="Times New Roman" w:hAnsi="Times New Roman" w:cs="Times New Roman"/>
          <w:sz w:val="20"/>
          <w:szCs w:val="20"/>
        </w:rPr>
        <w:t>, on the</w:t>
      </w:r>
      <w:r w:rsidRPr="00910709">
        <w:rPr>
          <w:rFonts w:ascii="Times New Roman" w:eastAsia="Times New Roman" w:hAnsi="Times New Roman" w:cs="Times New Roman"/>
          <w:sz w:val="20"/>
          <w:szCs w:val="20"/>
        </w:rPr>
        <w:t xml:space="preserve"> </w:t>
      </w:r>
      <w:r w:rsidR="00A37324" w:rsidRPr="00910709">
        <w:rPr>
          <w:rFonts w:ascii="Times New Roman" w:eastAsia="Times New Roman" w:hAnsi="Times New Roman" w:cs="Times New Roman"/>
          <w:sz w:val="20"/>
          <w:szCs w:val="20"/>
        </w:rPr>
        <w:t>2</w:t>
      </w:r>
      <w:r w:rsidR="00955BF6" w:rsidRPr="00910709">
        <w:rPr>
          <w:rFonts w:ascii="Times New Roman" w:eastAsia="Times New Roman" w:hAnsi="Times New Roman" w:cs="Times New Roman"/>
          <w:sz w:val="20"/>
          <w:szCs w:val="20"/>
          <w:vertAlign w:val="superscript"/>
        </w:rPr>
        <w:t>nd</w:t>
      </w:r>
      <w:r w:rsidRPr="00910709">
        <w:rPr>
          <w:rFonts w:ascii="Times New Roman" w:eastAsia="Times New Roman" w:hAnsi="Times New Roman" w:cs="Times New Roman"/>
          <w:sz w:val="20"/>
          <w:szCs w:val="20"/>
          <w:vertAlign w:val="superscript"/>
        </w:rPr>
        <w:t xml:space="preserve"> </w:t>
      </w:r>
      <w:r w:rsidR="00955BF6" w:rsidRPr="00910709">
        <w:rPr>
          <w:rFonts w:ascii="Times New Roman" w:eastAsia="Times New Roman" w:hAnsi="Times New Roman" w:cs="Times New Roman"/>
          <w:sz w:val="20"/>
          <w:szCs w:val="20"/>
        </w:rPr>
        <w:t>5</w:t>
      </w:r>
      <w:r w:rsidR="00955BF6" w:rsidRPr="00910709">
        <w:rPr>
          <w:rFonts w:ascii="Times New Roman" w:eastAsia="Times New Roman" w:hAnsi="Times New Roman" w:cs="Times New Roman"/>
          <w:sz w:val="20"/>
          <w:szCs w:val="20"/>
          <w:vertAlign w:val="superscript"/>
        </w:rPr>
        <w:t>th</w:t>
      </w:r>
      <w:r w:rsidR="00955BF6" w:rsidRPr="00910709">
        <w:rPr>
          <w:rFonts w:ascii="Times New Roman" w:eastAsia="Times New Roman" w:hAnsi="Times New Roman" w:cs="Times New Roman"/>
          <w:sz w:val="20"/>
          <w:szCs w:val="20"/>
        </w:rPr>
        <w:t xml:space="preserve"> </w:t>
      </w:r>
      <w:r w:rsidR="00836C47" w:rsidRPr="00910709">
        <w:rPr>
          <w:rFonts w:ascii="Times New Roman" w:eastAsia="Times New Roman" w:hAnsi="Times New Roman" w:cs="Times New Roman"/>
          <w:sz w:val="20"/>
          <w:szCs w:val="20"/>
        </w:rPr>
        <w:t>and 10</w:t>
      </w:r>
      <w:r w:rsidR="00955BF6" w:rsidRPr="00910709">
        <w:rPr>
          <w:rFonts w:ascii="Times New Roman" w:eastAsia="Times New Roman" w:hAnsi="Times New Roman" w:cs="Times New Roman"/>
          <w:sz w:val="20"/>
          <w:szCs w:val="20"/>
          <w:vertAlign w:val="superscript"/>
        </w:rPr>
        <w:t>th</w:t>
      </w:r>
      <w:r w:rsidR="00836C47" w:rsidRPr="00910709">
        <w:rPr>
          <w:rFonts w:ascii="Times New Roman" w:eastAsia="Times New Roman" w:hAnsi="Times New Roman" w:cs="Times New Roman"/>
          <w:sz w:val="20"/>
          <w:szCs w:val="20"/>
        </w:rPr>
        <w:t xml:space="preserve"> day post infection for detection of </w:t>
      </w:r>
      <w:r w:rsidR="0092516F" w:rsidRPr="00910709">
        <w:rPr>
          <w:rFonts w:ascii="Times New Roman" w:eastAsia="Times New Roman" w:hAnsi="Times New Roman" w:cs="Times New Roman"/>
          <w:iCs/>
          <w:sz w:val="20"/>
          <w:szCs w:val="20"/>
        </w:rPr>
        <w:t>the orally administrated bacterial strain</w:t>
      </w:r>
      <w:r w:rsidR="00836C47" w:rsidRPr="00910709">
        <w:rPr>
          <w:rFonts w:ascii="Times New Roman" w:eastAsia="Times New Roman" w:hAnsi="Times New Roman" w:cs="Times New Roman"/>
          <w:iCs/>
          <w:sz w:val="20"/>
          <w:szCs w:val="20"/>
        </w:rPr>
        <w:t>.</w:t>
      </w:r>
    </w:p>
    <w:p w:rsidR="007559A5" w:rsidRPr="00910709" w:rsidRDefault="00A779F1" w:rsidP="000500D5">
      <w:pPr>
        <w:snapToGrid w:val="0"/>
        <w:spacing w:after="0" w:line="240" w:lineRule="auto"/>
        <w:jc w:val="both"/>
        <w:rPr>
          <w:rFonts w:ascii="Times New Roman" w:eastAsia="Times New Roman" w:hAnsi="Times New Roman" w:cs="Times New Roman"/>
          <w:b/>
          <w:bCs/>
          <w:sz w:val="20"/>
          <w:szCs w:val="20"/>
        </w:rPr>
      </w:pPr>
      <w:r w:rsidRPr="00910709">
        <w:rPr>
          <w:rFonts w:ascii="Times New Roman" w:eastAsia="Times New Roman" w:hAnsi="Times New Roman" w:cs="Times New Roman"/>
          <w:b/>
          <w:bCs/>
          <w:sz w:val="20"/>
          <w:szCs w:val="20"/>
        </w:rPr>
        <w:t>F</w:t>
      </w:r>
      <w:r w:rsidR="00D37B61" w:rsidRPr="00910709">
        <w:rPr>
          <w:rFonts w:ascii="Times New Roman" w:eastAsia="Times New Roman" w:hAnsi="Times New Roman" w:cs="Times New Roman"/>
          <w:b/>
          <w:bCs/>
          <w:sz w:val="20"/>
          <w:szCs w:val="20"/>
        </w:rPr>
        <w:t>ecal colony count:</w:t>
      </w:r>
    </w:p>
    <w:p w:rsidR="00D37B61" w:rsidRPr="00910709" w:rsidRDefault="007559A5" w:rsidP="000500D5">
      <w:pPr>
        <w:snapToGrid w:val="0"/>
        <w:spacing w:after="0" w:line="240" w:lineRule="auto"/>
        <w:ind w:firstLine="425"/>
        <w:jc w:val="both"/>
        <w:rPr>
          <w:rFonts w:ascii="Times New Roman" w:eastAsia="Times New Roman" w:hAnsi="Times New Roman" w:cs="Times New Roman"/>
          <w:b/>
          <w:bCs/>
          <w:sz w:val="20"/>
          <w:szCs w:val="20"/>
        </w:rPr>
      </w:pPr>
      <w:r w:rsidRPr="00910709">
        <w:rPr>
          <w:rFonts w:ascii="Times New Roman" w:eastAsia="Times New Roman" w:hAnsi="Times New Roman" w:cs="Times New Roman"/>
          <w:sz w:val="20"/>
          <w:szCs w:val="20"/>
        </w:rPr>
        <w:t>F</w:t>
      </w:r>
      <w:r w:rsidR="00D37B61" w:rsidRPr="00910709">
        <w:rPr>
          <w:rFonts w:ascii="Times New Roman" w:eastAsia="Times New Roman" w:hAnsi="Times New Roman" w:cs="Times New Roman"/>
          <w:sz w:val="20"/>
          <w:szCs w:val="20"/>
        </w:rPr>
        <w:t xml:space="preserve">ive grams of Pooled fresh feces were collected from each </w:t>
      </w:r>
      <w:r w:rsidR="00955BF6" w:rsidRPr="00910709">
        <w:rPr>
          <w:rFonts w:ascii="Times New Roman" w:eastAsia="Times New Roman" w:hAnsi="Times New Roman" w:cs="Times New Roman"/>
          <w:sz w:val="20"/>
          <w:szCs w:val="20"/>
        </w:rPr>
        <w:t>group separately</w:t>
      </w:r>
      <w:r w:rsidR="00315194" w:rsidRPr="00910709">
        <w:rPr>
          <w:rFonts w:ascii="Times New Roman" w:eastAsia="Times New Roman" w:hAnsi="Times New Roman" w:cs="Times New Roman"/>
          <w:sz w:val="20"/>
          <w:szCs w:val="20"/>
        </w:rPr>
        <w:t>; feces were diluted</w:t>
      </w:r>
      <w:r w:rsidRPr="00910709">
        <w:rPr>
          <w:rFonts w:ascii="Times New Roman" w:eastAsia="Times New Roman" w:hAnsi="Times New Roman" w:cs="Times New Roman"/>
          <w:sz w:val="20"/>
          <w:szCs w:val="20"/>
        </w:rPr>
        <w:t xml:space="preserve"> </w:t>
      </w:r>
      <w:r w:rsidR="00D37B61" w:rsidRPr="00910709">
        <w:rPr>
          <w:rFonts w:ascii="Times New Roman" w:eastAsia="Times New Roman" w:hAnsi="Times New Roman" w:cs="Times New Roman"/>
          <w:sz w:val="20"/>
          <w:szCs w:val="20"/>
        </w:rPr>
        <w:t>in sterile buffered saline (pH 7.2) viable</w:t>
      </w:r>
      <w:r w:rsidR="003B6579" w:rsidRPr="00910709">
        <w:rPr>
          <w:rFonts w:ascii="Times New Roman" w:eastAsia="Times New Roman" w:hAnsi="Times New Roman" w:cs="Times New Roman"/>
          <w:iCs/>
          <w:sz w:val="20"/>
          <w:szCs w:val="20"/>
        </w:rPr>
        <w:t xml:space="preserve"> chosen bacterial strain</w:t>
      </w:r>
      <w:r w:rsidRPr="00910709">
        <w:rPr>
          <w:rFonts w:ascii="Times New Roman" w:eastAsia="Times New Roman" w:hAnsi="Times New Roman" w:cs="Times New Roman"/>
          <w:sz w:val="20"/>
          <w:szCs w:val="20"/>
        </w:rPr>
        <w:t xml:space="preserve"> </w:t>
      </w:r>
      <w:r w:rsidR="00D37B61" w:rsidRPr="00910709">
        <w:rPr>
          <w:rFonts w:ascii="Times New Roman" w:eastAsia="Times New Roman" w:hAnsi="Times New Roman" w:cs="Times New Roman"/>
          <w:sz w:val="20"/>
          <w:szCs w:val="20"/>
        </w:rPr>
        <w:t>w</w:t>
      </w:r>
      <w:r w:rsidR="003B6579" w:rsidRPr="00910709">
        <w:rPr>
          <w:rFonts w:ascii="Times New Roman" w:eastAsia="Times New Roman" w:hAnsi="Times New Roman" w:cs="Times New Roman"/>
          <w:sz w:val="20"/>
          <w:szCs w:val="20"/>
        </w:rPr>
        <w:t>as</w:t>
      </w:r>
      <w:r w:rsidRPr="00910709">
        <w:rPr>
          <w:rFonts w:ascii="Times New Roman" w:eastAsia="Times New Roman" w:hAnsi="Times New Roman" w:cs="Times New Roman"/>
          <w:sz w:val="20"/>
          <w:szCs w:val="20"/>
        </w:rPr>
        <w:t xml:space="preserve"> </w:t>
      </w:r>
      <w:r w:rsidR="00D37B61" w:rsidRPr="00910709">
        <w:rPr>
          <w:rFonts w:ascii="Times New Roman" w:eastAsia="Times New Roman" w:hAnsi="Times New Roman" w:cs="Times New Roman"/>
          <w:sz w:val="20"/>
          <w:szCs w:val="20"/>
        </w:rPr>
        <w:t>determined (</w:t>
      </w:r>
      <w:r w:rsidR="00F47ECF" w:rsidRPr="00910709">
        <w:rPr>
          <w:rFonts w:ascii="Times New Roman" w:eastAsia="Times New Roman" w:hAnsi="Times New Roman" w:cs="Times New Roman"/>
          <w:b/>
          <w:bCs/>
          <w:sz w:val="20"/>
          <w:szCs w:val="20"/>
        </w:rPr>
        <w:t>El</w:t>
      </w:r>
      <w:r w:rsidR="00F47ECF" w:rsidRPr="00910709">
        <w:rPr>
          <w:rFonts w:ascii="Times New Roman" w:eastAsia="Times New Roman" w:hAnsi="Times New Roman" w:cs="Times New Roman"/>
          <w:sz w:val="20"/>
          <w:szCs w:val="20"/>
        </w:rPr>
        <w:t>-</w:t>
      </w:r>
      <w:proofErr w:type="spellStart"/>
      <w:r w:rsidR="00D37B61" w:rsidRPr="00910709">
        <w:rPr>
          <w:rFonts w:ascii="Times New Roman" w:eastAsia="Times New Roman" w:hAnsi="Times New Roman" w:cs="Times New Roman"/>
          <w:b/>
          <w:bCs/>
          <w:sz w:val="20"/>
          <w:szCs w:val="20"/>
        </w:rPr>
        <w:t>Jakee</w:t>
      </w:r>
      <w:proofErr w:type="spellEnd"/>
      <w:r w:rsidR="00D37B61" w:rsidRPr="00910709">
        <w:rPr>
          <w:rFonts w:ascii="Times New Roman" w:eastAsia="Times New Roman" w:hAnsi="Times New Roman" w:cs="Times New Roman"/>
          <w:b/>
          <w:bCs/>
          <w:sz w:val="20"/>
          <w:szCs w:val="20"/>
        </w:rPr>
        <w:t xml:space="preserve"> </w:t>
      </w:r>
      <w:r w:rsidR="00D37B61" w:rsidRPr="00910709">
        <w:rPr>
          <w:rFonts w:ascii="Times New Roman" w:eastAsia="Times New Roman" w:hAnsi="Times New Roman" w:cs="Times New Roman"/>
          <w:b/>
          <w:bCs/>
          <w:i/>
          <w:sz w:val="20"/>
          <w:szCs w:val="20"/>
        </w:rPr>
        <w:t>et al</w:t>
      </w:r>
      <w:r w:rsidR="00D37B61" w:rsidRPr="00910709">
        <w:rPr>
          <w:rFonts w:ascii="Times New Roman" w:eastAsia="Times New Roman" w:hAnsi="Times New Roman" w:cs="Times New Roman"/>
          <w:b/>
          <w:bCs/>
          <w:sz w:val="20"/>
          <w:szCs w:val="20"/>
        </w:rPr>
        <w:t>,</w:t>
      </w:r>
      <w:r w:rsidR="00E83D55" w:rsidRPr="00910709">
        <w:rPr>
          <w:rFonts w:ascii="Times New Roman" w:eastAsia="Times New Roman" w:hAnsi="Times New Roman" w:cs="Times New Roman"/>
          <w:b/>
          <w:bCs/>
          <w:sz w:val="20"/>
          <w:szCs w:val="20"/>
        </w:rPr>
        <w:t xml:space="preserve"> </w:t>
      </w:r>
      <w:r w:rsidR="00D37B61" w:rsidRPr="00910709">
        <w:rPr>
          <w:rFonts w:ascii="Times New Roman" w:eastAsia="Times New Roman" w:hAnsi="Times New Roman" w:cs="Times New Roman"/>
          <w:b/>
          <w:bCs/>
          <w:sz w:val="20"/>
          <w:szCs w:val="20"/>
        </w:rPr>
        <w:t>2010).</w:t>
      </w:r>
    </w:p>
    <w:p w:rsidR="007559A5" w:rsidRPr="00910709" w:rsidRDefault="00B14D94" w:rsidP="000500D5">
      <w:pPr>
        <w:pStyle w:val="Heading2"/>
        <w:snapToGrid w:val="0"/>
        <w:spacing w:before="0" w:beforeAutospacing="0" w:after="0" w:afterAutospacing="0"/>
        <w:jc w:val="both"/>
        <w:rPr>
          <w:sz w:val="20"/>
          <w:szCs w:val="20"/>
        </w:rPr>
      </w:pPr>
      <w:r w:rsidRPr="00910709">
        <w:rPr>
          <w:sz w:val="20"/>
          <w:szCs w:val="20"/>
        </w:rPr>
        <w:t>B</w:t>
      </w:r>
      <w:r w:rsidR="00087AE8" w:rsidRPr="00910709">
        <w:rPr>
          <w:sz w:val="20"/>
          <w:szCs w:val="20"/>
        </w:rPr>
        <w:t xml:space="preserve">asic laboratory </w:t>
      </w:r>
      <w:r w:rsidR="00955BF6" w:rsidRPr="00910709">
        <w:rPr>
          <w:sz w:val="20"/>
          <w:szCs w:val="20"/>
        </w:rPr>
        <w:t>characteristics:</w:t>
      </w:r>
    </w:p>
    <w:p w:rsidR="009C6FCB" w:rsidRPr="00910709" w:rsidRDefault="007559A5" w:rsidP="000500D5">
      <w:pPr>
        <w:pStyle w:val="Heading2"/>
        <w:snapToGrid w:val="0"/>
        <w:spacing w:before="0" w:beforeAutospacing="0" w:after="0" w:afterAutospacing="0"/>
        <w:ind w:firstLine="425"/>
        <w:jc w:val="both"/>
        <w:rPr>
          <w:b w:val="0"/>
          <w:bCs w:val="0"/>
          <w:sz w:val="20"/>
          <w:szCs w:val="20"/>
        </w:rPr>
      </w:pPr>
      <w:r w:rsidRPr="00910709">
        <w:rPr>
          <w:b w:val="0"/>
          <w:bCs w:val="0"/>
          <w:sz w:val="20"/>
          <w:szCs w:val="20"/>
        </w:rPr>
        <w:t>A</w:t>
      </w:r>
      <w:r w:rsidR="0075192E" w:rsidRPr="00910709">
        <w:rPr>
          <w:b w:val="0"/>
          <w:bCs w:val="0"/>
          <w:sz w:val="20"/>
          <w:szCs w:val="20"/>
        </w:rPr>
        <w:t>ll chosen</w:t>
      </w:r>
      <w:r w:rsidR="00624FBF" w:rsidRPr="00910709">
        <w:rPr>
          <w:b w:val="0"/>
          <w:bCs w:val="0"/>
          <w:sz w:val="20"/>
          <w:szCs w:val="20"/>
        </w:rPr>
        <w:t xml:space="preserve"> strains were pathogenic</w:t>
      </w:r>
      <w:r w:rsidR="0009232D" w:rsidRPr="00910709">
        <w:rPr>
          <w:b w:val="0"/>
          <w:bCs w:val="0"/>
          <w:sz w:val="20"/>
          <w:szCs w:val="20"/>
        </w:rPr>
        <w:t xml:space="preserve"> affect the health of human being causing diseases</w:t>
      </w:r>
      <w:r w:rsidR="0075192E" w:rsidRPr="00910709">
        <w:rPr>
          <w:b w:val="0"/>
          <w:bCs w:val="0"/>
          <w:sz w:val="20"/>
          <w:szCs w:val="20"/>
        </w:rPr>
        <w:t>.</w:t>
      </w:r>
      <w:r w:rsidR="0009232D" w:rsidRPr="00910709">
        <w:rPr>
          <w:b w:val="0"/>
          <w:bCs w:val="0"/>
          <w:i/>
          <w:iCs/>
          <w:sz w:val="20"/>
          <w:szCs w:val="20"/>
        </w:rPr>
        <w:t xml:space="preserve"> Staphylococcus </w:t>
      </w:r>
      <w:proofErr w:type="spellStart"/>
      <w:r w:rsidR="0009232D" w:rsidRPr="00910709">
        <w:rPr>
          <w:b w:val="0"/>
          <w:bCs w:val="0"/>
          <w:i/>
          <w:iCs/>
          <w:sz w:val="20"/>
          <w:szCs w:val="20"/>
        </w:rPr>
        <w:t>aureus</w:t>
      </w:r>
      <w:proofErr w:type="spellEnd"/>
      <w:r w:rsidR="0009232D" w:rsidRPr="00910709">
        <w:rPr>
          <w:b w:val="0"/>
          <w:bCs w:val="0"/>
          <w:i/>
          <w:iCs/>
          <w:sz w:val="20"/>
          <w:szCs w:val="20"/>
        </w:rPr>
        <w:t>,</w:t>
      </w:r>
      <w:r w:rsidRPr="00910709">
        <w:rPr>
          <w:b w:val="0"/>
          <w:bCs w:val="0"/>
          <w:i/>
          <w:iCs/>
          <w:sz w:val="20"/>
          <w:szCs w:val="20"/>
        </w:rPr>
        <w:t xml:space="preserve"> </w:t>
      </w:r>
      <w:proofErr w:type="spellStart"/>
      <w:r w:rsidR="0009232D" w:rsidRPr="00910709">
        <w:rPr>
          <w:b w:val="0"/>
          <w:bCs w:val="0"/>
          <w:i/>
          <w:iCs/>
          <w:sz w:val="20"/>
          <w:szCs w:val="20"/>
        </w:rPr>
        <w:t>Enterococcus</w:t>
      </w:r>
      <w:proofErr w:type="spellEnd"/>
      <w:r w:rsidR="0009232D" w:rsidRPr="00910709">
        <w:rPr>
          <w:b w:val="0"/>
          <w:bCs w:val="0"/>
          <w:i/>
          <w:iCs/>
          <w:sz w:val="20"/>
          <w:szCs w:val="20"/>
        </w:rPr>
        <w:t xml:space="preserve"> </w:t>
      </w:r>
      <w:proofErr w:type="spellStart"/>
      <w:r w:rsidR="0009232D" w:rsidRPr="00910709">
        <w:rPr>
          <w:b w:val="0"/>
          <w:bCs w:val="0"/>
          <w:i/>
          <w:iCs/>
          <w:sz w:val="20"/>
          <w:szCs w:val="20"/>
        </w:rPr>
        <w:t>faecium</w:t>
      </w:r>
      <w:proofErr w:type="spellEnd"/>
      <w:r w:rsidRPr="00910709">
        <w:rPr>
          <w:b w:val="0"/>
          <w:bCs w:val="0"/>
          <w:sz w:val="20"/>
          <w:szCs w:val="20"/>
        </w:rPr>
        <w:t>,</w:t>
      </w:r>
      <w:r w:rsidR="0009232D" w:rsidRPr="00910709">
        <w:rPr>
          <w:b w:val="0"/>
          <w:bCs w:val="0"/>
          <w:i/>
          <w:iCs/>
          <w:sz w:val="20"/>
          <w:szCs w:val="20"/>
        </w:rPr>
        <w:t xml:space="preserve"> Streptococcus </w:t>
      </w:r>
      <w:proofErr w:type="spellStart"/>
      <w:r w:rsidR="0009232D" w:rsidRPr="00910709">
        <w:rPr>
          <w:b w:val="0"/>
          <w:bCs w:val="0"/>
          <w:i/>
          <w:iCs/>
          <w:sz w:val="20"/>
          <w:szCs w:val="20"/>
        </w:rPr>
        <w:t>pyogenes</w:t>
      </w:r>
      <w:proofErr w:type="spellEnd"/>
      <w:r w:rsidR="0009232D" w:rsidRPr="00910709">
        <w:rPr>
          <w:b w:val="0"/>
          <w:bCs w:val="0"/>
          <w:i/>
          <w:iCs/>
          <w:sz w:val="20"/>
          <w:szCs w:val="20"/>
        </w:rPr>
        <w:t>,</w:t>
      </w:r>
      <w:r w:rsidRPr="00910709">
        <w:rPr>
          <w:b w:val="0"/>
          <w:bCs w:val="0"/>
          <w:i/>
          <w:iCs/>
          <w:sz w:val="20"/>
          <w:szCs w:val="20"/>
        </w:rPr>
        <w:t xml:space="preserve"> </w:t>
      </w:r>
      <w:proofErr w:type="spellStart"/>
      <w:r w:rsidR="0009232D" w:rsidRPr="00910709">
        <w:rPr>
          <w:b w:val="0"/>
          <w:bCs w:val="0"/>
          <w:i/>
          <w:iCs/>
          <w:sz w:val="20"/>
          <w:szCs w:val="20"/>
        </w:rPr>
        <w:t>Enterococcus</w:t>
      </w:r>
      <w:proofErr w:type="spellEnd"/>
      <w:r w:rsidR="0009232D" w:rsidRPr="00910709">
        <w:rPr>
          <w:b w:val="0"/>
          <w:bCs w:val="0"/>
          <w:i/>
          <w:iCs/>
          <w:sz w:val="20"/>
          <w:szCs w:val="20"/>
        </w:rPr>
        <w:t xml:space="preserve"> </w:t>
      </w:r>
      <w:proofErr w:type="spellStart"/>
      <w:r w:rsidR="0009232D" w:rsidRPr="00910709">
        <w:rPr>
          <w:b w:val="0"/>
          <w:bCs w:val="0"/>
          <w:i/>
          <w:iCs/>
          <w:sz w:val="20"/>
          <w:szCs w:val="20"/>
        </w:rPr>
        <w:t>faeculis</w:t>
      </w:r>
      <w:proofErr w:type="spellEnd"/>
      <w:r w:rsidR="0009232D" w:rsidRPr="00910709">
        <w:rPr>
          <w:b w:val="0"/>
          <w:bCs w:val="0"/>
          <w:i/>
          <w:iCs/>
          <w:sz w:val="20"/>
          <w:szCs w:val="20"/>
        </w:rPr>
        <w:t xml:space="preserve">, Staphylococcus </w:t>
      </w:r>
      <w:proofErr w:type="spellStart"/>
      <w:r w:rsidR="0009232D" w:rsidRPr="00910709">
        <w:rPr>
          <w:b w:val="0"/>
          <w:bCs w:val="0"/>
          <w:i/>
          <w:iCs/>
          <w:sz w:val="20"/>
          <w:szCs w:val="20"/>
        </w:rPr>
        <w:t>Epidermidis</w:t>
      </w:r>
      <w:proofErr w:type="spellEnd"/>
      <w:r w:rsidR="0009232D" w:rsidRPr="00910709">
        <w:rPr>
          <w:b w:val="0"/>
          <w:bCs w:val="0"/>
          <w:i/>
          <w:iCs/>
          <w:sz w:val="20"/>
          <w:szCs w:val="20"/>
        </w:rPr>
        <w:t>,</w:t>
      </w:r>
      <w:r w:rsidRPr="00910709">
        <w:rPr>
          <w:b w:val="0"/>
          <w:bCs w:val="0"/>
          <w:i/>
          <w:iCs/>
          <w:sz w:val="20"/>
          <w:szCs w:val="20"/>
        </w:rPr>
        <w:t xml:space="preserve"> </w:t>
      </w:r>
      <w:r w:rsidR="0009232D" w:rsidRPr="00910709">
        <w:rPr>
          <w:b w:val="0"/>
          <w:bCs w:val="0"/>
          <w:i/>
          <w:iCs/>
          <w:sz w:val="20"/>
          <w:szCs w:val="20"/>
        </w:rPr>
        <w:t xml:space="preserve">Streptococcus </w:t>
      </w:r>
      <w:proofErr w:type="spellStart"/>
      <w:r w:rsidR="0009232D" w:rsidRPr="00910709">
        <w:rPr>
          <w:b w:val="0"/>
          <w:bCs w:val="0"/>
          <w:i/>
          <w:iCs/>
          <w:sz w:val="20"/>
          <w:szCs w:val="20"/>
        </w:rPr>
        <w:t>Agalactiae</w:t>
      </w:r>
      <w:proofErr w:type="spellEnd"/>
      <w:r w:rsidR="0009232D" w:rsidRPr="00910709">
        <w:rPr>
          <w:b w:val="0"/>
          <w:bCs w:val="0"/>
          <w:i/>
          <w:iCs/>
          <w:sz w:val="20"/>
          <w:szCs w:val="20"/>
        </w:rPr>
        <w:t>,</w:t>
      </w:r>
      <w:r w:rsidRPr="00910709">
        <w:rPr>
          <w:b w:val="0"/>
          <w:bCs w:val="0"/>
          <w:i/>
          <w:iCs/>
          <w:sz w:val="20"/>
          <w:szCs w:val="20"/>
        </w:rPr>
        <w:t xml:space="preserve"> </w:t>
      </w:r>
      <w:r w:rsidR="0009232D" w:rsidRPr="00910709">
        <w:rPr>
          <w:b w:val="0"/>
          <w:bCs w:val="0"/>
          <w:i/>
          <w:iCs/>
          <w:sz w:val="20"/>
          <w:szCs w:val="20"/>
        </w:rPr>
        <w:t xml:space="preserve">Streptococcus </w:t>
      </w:r>
      <w:proofErr w:type="spellStart"/>
      <w:r w:rsidR="0009232D" w:rsidRPr="00910709">
        <w:rPr>
          <w:b w:val="0"/>
          <w:bCs w:val="0"/>
          <w:i/>
          <w:iCs/>
          <w:sz w:val="20"/>
          <w:szCs w:val="20"/>
        </w:rPr>
        <w:t>pneumoniae</w:t>
      </w:r>
      <w:proofErr w:type="spellEnd"/>
      <w:r w:rsidR="0009232D" w:rsidRPr="00910709">
        <w:rPr>
          <w:b w:val="0"/>
          <w:bCs w:val="0"/>
          <w:sz w:val="20"/>
          <w:szCs w:val="20"/>
        </w:rPr>
        <w:t xml:space="preserve"> are gram +</w:t>
      </w:r>
      <w:proofErr w:type="spellStart"/>
      <w:r w:rsidR="0009232D" w:rsidRPr="00910709">
        <w:rPr>
          <w:b w:val="0"/>
          <w:bCs w:val="0"/>
          <w:sz w:val="20"/>
          <w:szCs w:val="20"/>
        </w:rPr>
        <w:t>ve</w:t>
      </w:r>
      <w:proofErr w:type="spellEnd"/>
      <w:r w:rsidR="0009232D" w:rsidRPr="00910709">
        <w:rPr>
          <w:b w:val="0"/>
          <w:bCs w:val="0"/>
          <w:sz w:val="20"/>
          <w:szCs w:val="20"/>
        </w:rPr>
        <w:t>, while</w:t>
      </w:r>
      <w:r w:rsidR="0009232D" w:rsidRPr="00910709">
        <w:rPr>
          <w:b w:val="0"/>
          <w:bCs w:val="0"/>
          <w:i/>
          <w:iCs/>
          <w:sz w:val="20"/>
          <w:szCs w:val="20"/>
        </w:rPr>
        <w:t xml:space="preserve"> Escherichia coli, Salmonella </w:t>
      </w:r>
      <w:proofErr w:type="spellStart"/>
      <w:r w:rsidR="0009232D" w:rsidRPr="00910709">
        <w:rPr>
          <w:b w:val="0"/>
          <w:bCs w:val="0"/>
          <w:i/>
          <w:iCs/>
          <w:sz w:val="20"/>
          <w:szCs w:val="20"/>
        </w:rPr>
        <w:t>typhimurium</w:t>
      </w:r>
      <w:proofErr w:type="spellEnd"/>
      <w:r w:rsidR="0009232D" w:rsidRPr="00910709">
        <w:rPr>
          <w:b w:val="0"/>
          <w:bCs w:val="0"/>
          <w:i/>
          <w:iCs/>
          <w:sz w:val="20"/>
          <w:szCs w:val="20"/>
        </w:rPr>
        <w:t>,</w:t>
      </w:r>
      <w:r w:rsidRPr="00910709">
        <w:rPr>
          <w:b w:val="0"/>
          <w:bCs w:val="0"/>
          <w:i/>
          <w:iCs/>
          <w:sz w:val="20"/>
          <w:szCs w:val="20"/>
        </w:rPr>
        <w:t xml:space="preserve"> </w:t>
      </w:r>
      <w:r w:rsidR="0009232D" w:rsidRPr="00910709">
        <w:rPr>
          <w:b w:val="0"/>
          <w:bCs w:val="0"/>
          <w:i/>
          <w:iCs/>
          <w:sz w:val="20"/>
          <w:szCs w:val="20"/>
        </w:rPr>
        <w:t xml:space="preserve">Salmonella </w:t>
      </w:r>
      <w:proofErr w:type="spellStart"/>
      <w:r w:rsidR="0009232D" w:rsidRPr="00910709">
        <w:rPr>
          <w:b w:val="0"/>
          <w:bCs w:val="0"/>
          <w:i/>
          <w:iCs/>
          <w:sz w:val="20"/>
          <w:szCs w:val="20"/>
        </w:rPr>
        <w:t>typhi</w:t>
      </w:r>
      <w:proofErr w:type="spellEnd"/>
      <w:r w:rsidR="0009232D" w:rsidRPr="00910709">
        <w:rPr>
          <w:b w:val="0"/>
          <w:bCs w:val="0"/>
          <w:i/>
          <w:iCs/>
          <w:sz w:val="20"/>
          <w:szCs w:val="20"/>
        </w:rPr>
        <w:t xml:space="preserve">, Pseudomonas </w:t>
      </w:r>
      <w:proofErr w:type="spellStart"/>
      <w:r w:rsidR="0009232D" w:rsidRPr="00910709">
        <w:rPr>
          <w:b w:val="0"/>
          <w:bCs w:val="0"/>
          <w:i/>
          <w:iCs/>
          <w:sz w:val="20"/>
          <w:szCs w:val="20"/>
        </w:rPr>
        <w:t>aeruginosa</w:t>
      </w:r>
      <w:proofErr w:type="spellEnd"/>
      <w:r w:rsidR="004F2F82" w:rsidRPr="00910709">
        <w:rPr>
          <w:b w:val="0"/>
          <w:bCs w:val="0"/>
          <w:i/>
          <w:iCs/>
          <w:sz w:val="20"/>
          <w:szCs w:val="20"/>
        </w:rPr>
        <w:t xml:space="preserve">, </w:t>
      </w:r>
      <w:proofErr w:type="spellStart"/>
      <w:r w:rsidR="004F2F82" w:rsidRPr="00910709">
        <w:rPr>
          <w:b w:val="0"/>
          <w:bCs w:val="0"/>
          <w:i/>
          <w:iCs/>
          <w:sz w:val="20"/>
          <w:szCs w:val="20"/>
        </w:rPr>
        <w:t>Klebsiella</w:t>
      </w:r>
      <w:proofErr w:type="spellEnd"/>
      <w:r w:rsidR="004F2F82" w:rsidRPr="00910709">
        <w:rPr>
          <w:b w:val="0"/>
          <w:bCs w:val="0"/>
          <w:i/>
          <w:iCs/>
          <w:sz w:val="20"/>
          <w:szCs w:val="20"/>
        </w:rPr>
        <w:t xml:space="preserve"> pneumonia</w:t>
      </w:r>
      <w:r w:rsidRPr="00910709">
        <w:rPr>
          <w:b w:val="0"/>
          <w:bCs w:val="0"/>
          <w:sz w:val="20"/>
          <w:szCs w:val="20"/>
        </w:rPr>
        <w:t>,</w:t>
      </w:r>
      <w:r w:rsidR="004F2F82" w:rsidRPr="00910709">
        <w:rPr>
          <w:b w:val="0"/>
          <w:bCs w:val="0"/>
          <w:sz w:val="20"/>
          <w:szCs w:val="20"/>
        </w:rPr>
        <w:t xml:space="preserve"> </w:t>
      </w:r>
      <w:proofErr w:type="spellStart"/>
      <w:r w:rsidR="004F2F82" w:rsidRPr="00910709">
        <w:rPr>
          <w:b w:val="0"/>
          <w:bCs w:val="0"/>
          <w:i/>
          <w:iCs/>
          <w:sz w:val="20"/>
          <w:szCs w:val="20"/>
        </w:rPr>
        <w:t>Vibrio</w:t>
      </w:r>
      <w:proofErr w:type="spellEnd"/>
      <w:r w:rsidR="00A17348" w:rsidRPr="00910709">
        <w:rPr>
          <w:b w:val="0"/>
          <w:bCs w:val="0"/>
          <w:i/>
          <w:iCs/>
          <w:sz w:val="20"/>
          <w:szCs w:val="20"/>
        </w:rPr>
        <w:t xml:space="preserve"> Cholera, </w:t>
      </w:r>
      <w:proofErr w:type="spellStart"/>
      <w:r w:rsidR="00A17348" w:rsidRPr="00910709">
        <w:rPr>
          <w:b w:val="0"/>
          <w:bCs w:val="0"/>
          <w:i/>
          <w:iCs/>
          <w:sz w:val="20"/>
          <w:szCs w:val="20"/>
        </w:rPr>
        <w:t>Yersinia</w:t>
      </w:r>
      <w:proofErr w:type="spellEnd"/>
      <w:r w:rsidR="00A17348" w:rsidRPr="00910709">
        <w:rPr>
          <w:b w:val="0"/>
          <w:bCs w:val="0"/>
          <w:i/>
          <w:iCs/>
          <w:sz w:val="20"/>
          <w:szCs w:val="20"/>
        </w:rPr>
        <w:t xml:space="preserve"> </w:t>
      </w:r>
      <w:proofErr w:type="spellStart"/>
      <w:r w:rsidR="00A17348" w:rsidRPr="00910709">
        <w:rPr>
          <w:b w:val="0"/>
          <w:bCs w:val="0"/>
          <w:i/>
          <w:iCs/>
          <w:sz w:val="20"/>
          <w:szCs w:val="20"/>
        </w:rPr>
        <w:t>pestis</w:t>
      </w:r>
      <w:proofErr w:type="spellEnd"/>
      <w:r w:rsidR="0075192E" w:rsidRPr="00910709">
        <w:rPr>
          <w:b w:val="0"/>
          <w:bCs w:val="0"/>
          <w:i/>
          <w:iCs/>
          <w:sz w:val="20"/>
          <w:szCs w:val="20"/>
        </w:rPr>
        <w:t xml:space="preserve"> </w:t>
      </w:r>
      <w:r w:rsidR="0075192E" w:rsidRPr="00910709">
        <w:rPr>
          <w:b w:val="0"/>
          <w:bCs w:val="0"/>
          <w:sz w:val="20"/>
          <w:szCs w:val="20"/>
        </w:rPr>
        <w:t>are</w:t>
      </w:r>
      <w:r w:rsidR="0075192E" w:rsidRPr="00910709">
        <w:rPr>
          <w:b w:val="0"/>
          <w:bCs w:val="0"/>
          <w:i/>
          <w:iCs/>
          <w:sz w:val="20"/>
          <w:szCs w:val="20"/>
        </w:rPr>
        <w:t xml:space="preserve"> </w:t>
      </w:r>
      <w:r w:rsidR="0075192E" w:rsidRPr="00910709">
        <w:rPr>
          <w:b w:val="0"/>
          <w:bCs w:val="0"/>
          <w:sz w:val="20"/>
          <w:szCs w:val="20"/>
        </w:rPr>
        <w:t xml:space="preserve">gram – </w:t>
      </w:r>
      <w:proofErr w:type="spellStart"/>
      <w:r w:rsidR="0075192E" w:rsidRPr="00910709">
        <w:rPr>
          <w:b w:val="0"/>
          <w:bCs w:val="0"/>
          <w:sz w:val="20"/>
          <w:szCs w:val="20"/>
        </w:rPr>
        <w:t>ve</w:t>
      </w:r>
      <w:proofErr w:type="spellEnd"/>
      <w:r w:rsidR="00F160D6" w:rsidRPr="00910709">
        <w:rPr>
          <w:b w:val="0"/>
          <w:bCs w:val="0"/>
          <w:sz w:val="20"/>
          <w:szCs w:val="20"/>
        </w:rPr>
        <w:t>,</w:t>
      </w:r>
      <w:r w:rsidRPr="00910709">
        <w:rPr>
          <w:b w:val="0"/>
          <w:bCs w:val="0"/>
          <w:sz w:val="20"/>
          <w:szCs w:val="20"/>
        </w:rPr>
        <w:t xml:space="preserve"> </w:t>
      </w:r>
      <w:r w:rsidR="0075192E" w:rsidRPr="00910709">
        <w:rPr>
          <w:b w:val="0"/>
          <w:bCs w:val="0"/>
          <w:sz w:val="20"/>
          <w:szCs w:val="20"/>
        </w:rPr>
        <w:t>table 1</w:t>
      </w:r>
      <w:r w:rsidR="00EB462B" w:rsidRPr="00910709">
        <w:rPr>
          <w:b w:val="0"/>
          <w:bCs w:val="0"/>
          <w:sz w:val="20"/>
          <w:szCs w:val="20"/>
        </w:rPr>
        <w:t>.</w:t>
      </w:r>
    </w:p>
    <w:p w:rsidR="00B0457D" w:rsidRPr="00910709" w:rsidRDefault="00B0457D" w:rsidP="000500D5">
      <w:pPr>
        <w:pStyle w:val="Default"/>
        <w:snapToGrid w:val="0"/>
        <w:jc w:val="both"/>
        <w:rPr>
          <w:rFonts w:ascii="Times New Roman" w:hAnsi="Times New Roman" w:cs="Times New Roman"/>
          <w:b/>
          <w:bCs/>
          <w:sz w:val="20"/>
          <w:szCs w:val="20"/>
        </w:rPr>
      </w:pPr>
    </w:p>
    <w:p w:rsidR="00B0457D" w:rsidRPr="00910709" w:rsidRDefault="00315194" w:rsidP="000500D5">
      <w:pPr>
        <w:pStyle w:val="Default"/>
        <w:snapToGrid w:val="0"/>
        <w:jc w:val="center"/>
        <w:rPr>
          <w:rFonts w:ascii="Times New Roman" w:hAnsi="Times New Roman" w:cs="Times New Roman"/>
          <w:b/>
          <w:bCs/>
          <w:sz w:val="20"/>
          <w:szCs w:val="20"/>
        </w:rPr>
      </w:pPr>
      <w:r w:rsidRPr="00910709">
        <w:rPr>
          <w:rFonts w:ascii="Times New Roman" w:hAnsi="Times New Roman" w:cs="Times New Roman"/>
          <w:b/>
          <w:bCs/>
          <w:noProof/>
          <w:sz w:val="20"/>
          <w:szCs w:val="20"/>
          <w:lang w:eastAsia="zh-CN"/>
        </w:rPr>
        <w:lastRenderedPageBreak/>
        <w:drawing>
          <wp:inline distT="0" distB="0" distL="0" distR="0">
            <wp:extent cx="2755955" cy="1775596"/>
            <wp:effectExtent l="19050" t="0" r="629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759016" cy="1777568"/>
                    </a:xfrm>
                    <a:prstGeom prst="rect">
                      <a:avLst/>
                    </a:prstGeom>
                    <a:noFill/>
                    <a:ln w="9525">
                      <a:noFill/>
                      <a:miter lim="800000"/>
                      <a:headEnd/>
                      <a:tailEnd/>
                    </a:ln>
                  </pic:spPr>
                </pic:pic>
              </a:graphicData>
            </a:graphic>
          </wp:inline>
        </w:drawing>
      </w:r>
    </w:p>
    <w:p w:rsidR="00B0457D" w:rsidRPr="00910709" w:rsidRDefault="00B0457D"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Fig 2</w:t>
      </w:r>
      <w:r w:rsidR="007559A5" w:rsidRPr="00910709">
        <w:rPr>
          <w:rFonts w:ascii="Times New Roman" w:hAnsi="Times New Roman" w:cs="Times New Roman"/>
          <w:b/>
          <w:bCs/>
          <w:sz w:val="20"/>
          <w:szCs w:val="20"/>
        </w:rPr>
        <w:t>:</w:t>
      </w:r>
      <w:r w:rsidRPr="00910709">
        <w:rPr>
          <w:rFonts w:ascii="Times New Roman" w:hAnsi="Times New Roman" w:cs="Times New Roman"/>
          <w:b/>
          <w:bCs/>
          <w:sz w:val="20"/>
          <w:szCs w:val="20"/>
        </w:rPr>
        <w:t xml:space="preserve"> Showing inhibition zones in mm range and mean for gm +</w:t>
      </w:r>
      <w:proofErr w:type="spellStart"/>
      <w:r w:rsidRPr="00910709">
        <w:rPr>
          <w:rFonts w:ascii="Times New Roman" w:hAnsi="Times New Roman" w:cs="Times New Roman"/>
          <w:b/>
          <w:bCs/>
          <w:sz w:val="20"/>
          <w:szCs w:val="20"/>
        </w:rPr>
        <w:t>ve</w:t>
      </w:r>
      <w:proofErr w:type="spellEnd"/>
      <w:r w:rsidRPr="00910709">
        <w:rPr>
          <w:rFonts w:ascii="Times New Roman" w:hAnsi="Times New Roman" w:cs="Times New Roman"/>
          <w:b/>
          <w:bCs/>
          <w:sz w:val="20"/>
          <w:szCs w:val="20"/>
        </w:rPr>
        <w:t xml:space="preserve"> bacterial pathogens</w:t>
      </w:r>
    </w:p>
    <w:p w:rsidR="00B0457D" w:rsidRPr="00910709" w:rsidRDefault="00B0457D" w:rsidP="000500D5">
      <w:pPr>
        <w:pStyle w:val="Default"/>
        <w:snapToGrid w:val="0"/>
        <w:jc w:val="both"/>
        <w:rPr>
          <w:rFonts w:ascii="Times New Roman" w:hAnsi="Times New Roman" w:cs="Times New Roman"/>
          <w:b/>
          <w:bCs/>
          <w:sz w:val="20"/>
          <w:szCs w:val="20"/>
        </w:rPr>
      </w:pPr>
    </w:p>
    <w:p w:rsidR="00E14EC5" w:rsidRPr="00910709" w:rsidRDefault="00315194" w:rsidP="000500D5">
      <w:pPr>
        <w:snapToGrid w:val="0"/>
        <w:spacing w:after="0" w:line="240" w:lineRule="auto"/>
        <w:jc w:val="center"/>
        <w:rPr>
          <w:rFonts w:ascii="Times New Roman" w:eastAsia="Times New Roman" w:hAnsi="Times New Roman" w:cs="Times New Roman"/>
          <w:b/>
          <w:bCs/>
          <w:sz w:val="20"/>
          <w:szCs w:val="20"/>
        </w:rPr>
      </w:pPr>
      <w:r w:rsidRPr="00910709">
        <w:rPr>
          <w:rFonts w:ascii="Times New Roman" w:eastAsia="Times New Roman" w:hAnsi="Times New Roman" w:cs="Times New Roman"/>
          <w:b/>
          <w:bCs/>
          <w:noProof/>
          <w:sz w:val="20"/>
          <w:szCs w:val="20"/>
          <w:lang w:eastAsia="zh-CN"/>
        </w:rPr>
        <w:drawing>
          <wp:inline distT="0" distB="0" distL="0" distR="0">
            <wp:extent cx="2724150" cy="1775333"/>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2722947" cy="1774549"/>
                    </a:xfrm>
                    <a:prstGeom prst="rect">
                      <a:avLst/>
                    </a:prstGeom>
                    <a:noFill/>
                    <a:ln w="9525">
                      <a:noFill/>
                      <a:miter lim="800000"/>
                      <a:headEnd/>
                      <a:tailEnd/>
                    </a:ln>
                  </pic:spPr>
                </pic:pic>
              </a:graphicData>
            </a:graphic>
          </wp:inline>
        </w:drawing>
      </w:r>
    </w:p>
    <w:p w:rsidR="00B0457D" w:rsidRPr="00910709" w:rsidRDefault="00B0457D" w:rsidP="000500D5">
      <w:pPr>
        <w:pStyle w:val="Default"/>
        <w:snapToGrid w:val="0"/>
        <w:jc w:val="both"/>
        <w:rPr>
          <w:rFonts w:ascii="Times New Roman" w:hAnsi="Times New Roman" w:cs="Times New Roman"/>
          <w:b/>
          <w:bCs/>
          <w:sz w:val="20"/>
          <w:szCs w:val="20"/>
        </w:rPr>
      </w:pPr>
      <w:r w:rsidRPr="00910709">
        <w:rPr>
          <w:rFonts w:ascii="Times New Roman" w:hAnsi="Times New Roman" w:cs="Times New Roman"/>
          <w:b/>
          <w:bCs/>
          <w:sz w:val="20"/>
          <w:szCs w:val="20"/>
        </w:rPr>
        <w:t>Fig 3</w:t>
      </w:r>
      <w:r w:rsidR="007559A5" w:rsidRPr="00910709">
        <w:rPr>
          <w:rFonts w:ascii="Times New Roman" w:hAnsi="Times New Roman" w:cs="Times New Roman"/>
          <w:b/>
          <w:bCs/>
          <w:sz w:val="20"/>
          <w:szCs w:val="20"/>
        </w:rPr>
        <w:t>:</w:t>
      </w:r>
      <w:r w:rsidRPr="00910709">
        <w:rPr>
          <w:rFonts w:ascii="Times New Roman" w:hAnsi="Times New Roman" w:cs="Times New Roman"/>
          <w:b/>
          <w:bCs/>
          <w:sz w:val="20"/>
          <w:szCs w:val="20"/>
        </w:rPr>
        <w:t xml:space="preserve"> Showing inhibition zones in mm range and mean for gm -</w:t>
      </w:r>
      <w:proofErr w:type="spellStart"/>
      <w:r w:rsidRPr="00910709">
        <w:rPr>
          <w:rFonts w:ascii="Times New Roman" w:hAnsi="Times New Roman" w:cs="Times New Roman"/>
          <w:b/>
          <w:bCs/>
          <w:sz w:val="20"/>
          <w:szCs w:val="20"/>
        </w:rPr>
        <w:t>ve</w:t>
      </w:r>
      <w:proofErr w:type="spellEnd"/>
      <w:r w:rsidRPr="00910709">
        <w:rPr>
          <w:rFonts w:ascii="Times New Roman" w:hAnsi="Times New Roman" w:cs="Times New Roman"/>
          <w:b/>
          <w:bCs/>
          <w:sz w:val="20"/>
          <w:szCs w:val="20"/>
        </w:rPr>
        <w:t xml:space="preserve"> bacterial pathogens</w:t>
      </w:r>
    </w:p>
    <w:p w:rsidR="000500D5" w:rsidRPr="00910709" w:rsidRDefault="000500D5" w:rsidP="000500D5">
      <w:pPr>
        <w:snapToGrid w:val="0"/>
        <w:spacing w:after="0" w:line="240" w:lineRule="auto"/>
        <w:jc w:val="both"/>
        <w:rPr>
          <w:rFonts w:ascii="Times New Roman" w:hAnsi="Times New Roman" w:cs="Times New Roman"/>
          <w:b/>
          <w:bCs/>
          <w:sz w:val="20"/>
          <w:szCs w:val="20"/>
          <w:lang w:eastAsia="zh-CN"/>
        </w:rPr>
      </w:pPr>
    </w:p>
    <w:p w:rsidR="000500D5" w:rsidRPr="00910709" w:rsidRDefault="000500D5" w:rsidP="000500D5">
      <w:pPr>
        <w:snapToGrid w:val="0"/>
        <w:spacing w:after="0" w:line="240" w:lineRule="auto"/>
        <w:jc w:val="both"/>
        <w:rPr>
          <w:rFonts w:ascii="Times New Roman" w:hAnsi="Times New Roman" w:cs="Times New Roman"/>
          <w:b/>
          <w:bCs/>
          <w:sz w:val="20"/>
          <w:szCs w:val="20"/>
          <w:lang w:eastAsia="zh-CN"/>
        </w:rPr>
        <w:sectPr w:rsidR="000500D5" w:rsidRPr="00910709" w:rsidSect="000500D5">
          <w:type w:val="continuous"/>
          <w:pgSz w:w="12240" w:h="15840" w:code="1"/>
          <w:pgMar w:top="1440" w:right="1440" w:bottom="1440" w:left="1440" w:header="720" w:footer="720" w:gutter="0"/>
          <w:cols w:num="2" w:space="550"/>
          <w:docGrid w:linePitch="360"/>
        </w:sectPr>
      </w:pPr>
    </w:p>
    <w:p w:rsidR="00910709" w:rsidRPr="00910709" w:rsidRDefault="00910709" w:rsidP="000500D5">
      <w:pPr>
        <w:snapToGrid w:val="0"/>
        <w:spacing w:after="0" w:line="240" w:lineRule="auto"/>
        <w:jc w:val="both"/>
        <w:rPr>
          <w:rFonts w:ascii="Times New Roman" w:hAnsi="Times New Roman" w:cs="Times New Roman" w:hint="eastAsia"/>
          <w:b/>
          <w:bCs/>
          <w:sz w:val="20"/>
          <w:szCs w:val="20"/>
          <w:lang w:eastAsia="zh-CN"/>
        </w:rPr>
      </w:pPr>
    </w:p>
    <w:p w:rsidR="007838C5" w:rsidRPr="00910709" w:rsidRDefault="007838C5" w:rsidP="000500D5">
      <w:pPr>
        <w:snapToGrid w:val="0"/>
        <w:spacing w:after="0" w:line="240" w:lineRule="auto"/>
        <w:jc w:val="both"/>
        <w:rPr>
          <w:rFonts w:ascii="Times New Roman" w:eastAsia="Times New Roman" w:hAnsi="Times New Roman" w:cs="Times New Roman"/>
          <w:b/>
          <w:bCs/>
          <w:sz w:val="20"/>
          <w:szCs w:val="20"/>
        </w:rPr>
      </w:pPr>
      <w:r w:rsidRPr="00910709">
        <w:rPr>
          <w:rFonts w:ascii="Times New Roman" w:eastAsia="Times New Roman" w:hAnsi="Times New Roman" w:cs="Times New Roman"/>
          <w:b/>
          <w:bCs/>
          <w:sz w:val="20"/>
          <w:szCs w:val="20"/>
        </w:rPr>
        <w:t xml:space="preserve">Table </w:t>
      </w:r>
      <w:r w:rsidR="008C0412" w:rsidRPr="00910709">
        <w:rPr>
          <w:rFonts w:ascii="Times New Roman" w:eastAsia="Times New Roman" w:hAnsi="Times New Roman" w:cs="Times New Roman"/>
          <w:b/>
          <w:bCs/>
          <w:sz w:val="20"/>
          <w:szCs w:val="20"/>
        </w:rPr>
        <w:t>2</w:t>
      </w:r>
      <w:r w:rsidRPr="00910709">
        <w:rPr>
          <w:rFonts w:ascii="Times New Roman" w:eastAsia="Times New Roman" w:hAnsi="Times New Roman" w:cs="Times New Roman"/>
          <w:b/>
          <w:bCs/>
          <w:sz w:val="20"/>
          <w:szCs w:val="20"/>
        </w:rPr>
        <w:t xml:space="preserve">: </w:t>
      </w:r>
      <w:r w:rsidR="001666D0" w:rsidRPr="00910709">
        <w:rPr>
          <w:rFonts w:ascii="Times New Roman" w:eastAsia="Times New Roman" w:hAnsi="Times New Roman" w:cs="Times New Roman"/>
          <w:b/>
          <w:bCs/>
          <w:sz w:val="20"/>
          <w:szCs w:val="20"/>
        </w:rPr>
        <w:t xml:space="preserve">Showing </w:t>
      </w:r>
      <w:r w:rsidR="00506BDD" w:rsidRPr="00910709">
        <w:rPr>
          <w:rFonts w:ascii="Times New Roman" w:hAnsi="Times New Roman" w:cs="Times New Roman"/>
          <w:i/>
          <w:iCs/>
          <w:sz w:val="20"/>
          <w:szCs w:val="20"/>
        </w:rPr>
        <w:t xml:space="preserve">Staphylococcus </w:t>
      </w:r>
      <w:proofErr w:type="spellStart"/>
      <w:r w:rsidR="00506BDD" w:rsidRPr="00910709">
        <w:rPr>
          <w:rFonts w:ascii="Times New Roman" w:hAnsi="Times New Roman" w:cs="Times New Roman"/>
          <w:i/>
          <w:iCs/>
          <w:sz w:val="20"/>
          <w:szCs w:val="20"/>
        </w:rPr>
        <w:t>aureus</w:t>
      </w:r>
      <w:proofErr w:type="spellEnd"/>
      <w:r w:rsidRPr="00910709">
        <w:rPr>
          <w:rFonts w:ascii="Times New Roman" w:eastAsia="Times New Roman" w:hAnsi="Times New Roman" w:cs="Times New Roman"/>
          <w:b/>
          <w:bCs/>
          <w:i/>
          <w:color w:val="FF0000"/>
          <w:sz w:val="20"/>
          <w:szCs w:val="20"/>
        </w:rPr>
        <w:t xml:space="preserve"> </w:t>
      </w:r>
      <w:r w:rsidRPr="00910709">
        <w:rPr>
          <w:rFonts w:ascii="Times New Roman" w:eastAsia="Times New Roman" w:hAnsi="Times New Roman" w:cs="Times New Roman"/>
          <w:b/>
          <w:bCs/>
          <w:sz w:val="20"/>
          <w:szCs w:val="20"/>
        </w:rPr>
        <w:t>colon</w:t>
      </w:r>
      <w:r w:rsidR="00394FF3" w:rsidRPr="00910709">
        <w:rPr>
          <w:rFonts w:ascii="Times New Roman" w:eastAsia="Times New Roman" w:hAnsi="Times New Roman" w:cs="Times New Roman"/>
          <w:b/>
          <w:bCs/>
          <w:sz w:val="20"/>
          <w:szCs w:val="20"/>
        </w:rPr>
        <w:t>ies</w:t>
      </w:r>
      <w:r w:rsidRPr="00910709">
        <w:rPr>
          <w:rFonts w:ascii="Times New Roman" w:eastAsia="Times New Roman" w:hAnsi="Times New Roman" w:cs="Times New Roman"/>
          <w:b/>
          <w:bCs/>
          <w:sz w:val="20"/>
          <w:szCs w:val="20"/>
        </w:rPr>
        <w:t xml:space="preserve"> count </w:t>
      </w:r>
      <w:r w:rsidR="00315194" w:rsidRPr="00910709">
        <w:rPr>
          <w:rFonts w:ascii="Times New Roman" w:eastAsia="Times New Roman" w:hAnsi="Times New Roman" w:cs="Times New Roman"/>
          <w:b/>
          <w:bCs/>
          <w:sz w:val="20"/>
          <w:szCs w:val="20"/>
        </w:rPr>
        <w:t>from fecal</w:t>
      </w:r>
      <w:r w:rsidRPr="00910709">
        <w:rPr>
          <w:rFonts w:ascii="Times New Roman" w:eastAsia="Times New Roman" w:hAnsi="Times New Roman" w:cs="Times New Roman"/>
          <w:b/>
          <w:bCs/>
          <w:sz w:val="20"/>
          <w:szCs w:val="20"/>
        </w:rPr>
        <w:t xml:space="preserve"> samples of challenged mice in the experimental groups</w:t>
      </w:r>
    </w:p>
    <w:tbl>
      <w:tblPr>
        <w:tblW w:w="5000" w:type="pct"/>
        <w:jc w:val="center"/>
        <w:tblCellMar>
          <w:left w:w="57" w:type="dxa"/>
          <w:right w:w="57" w:type="dxa"/>
        </w:tblCellMar>
        <w:tblLook w:val="01E0"/>
      </w:tblPr>
      <w:tblGrid>
        <w:gridCol w:w="2675"/>
        <w:gridCol w:w="2492"/>
        <w:gridCol w:w="1493"/>
        <w:gridCol w:w="1408"/>
        <w:gridCol w:w="1406"/>
      </w:tblGrid>
      <w:tr w:rsidR="007838C5"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7838C5" w:rsidRPr="00910709" w:rsidRDefault="007838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group</w:t>
            </w:r>
          </w:p>
        </w:tc>
        <w:tc>
          <w:tcPr>
            <w:tcW w:w="1315" w:type="pct"/>
            <w:tcBorders>
              <w:top w:val="single" w:sz="5" w:space="0" w:color="000000"/>
              <w:left w:val="single" w:sz="5" w:space="0" w:color="000000"/>
              <w:bottom w:val="single" w:sz="5" w:space="0" w:color="000000"/>
              <w:right w:val="single" w:sz="5" w:space="0" w:color="000000"/>
            </w:tcBorders>
            <w:vAlign w:val="center"/>
          </w:tcPr>
          <w:p w:rsidR="007838C5" w:rsidRPr="00910709" w:rsidRDefault="007838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before challenge</w:t>
            </w:r>
          </w:p>
        </w:tc>
        <w:tc>
          <w:tcPr>
            <w:tcW w:w="788" w:type="pct"/>
            <w:tcBorders>
              <w:top w:val="single" w:sz="5" w:space="0" w:color="000000"/>
              <w:left w:val="single" w:sz="5" w:space="0" w:color="000000"/>
              <w:bottom w:val="single" w:sz="5" w:space="0" w:color="000000"/>
              <w:right w:val="single" w:sz="5" w:space="0" w:color="000000"/>
            </w:tcBorders>
            <w:vAlign w:val="center"/>
          </w:tcPr>
          <w:p w:rsidR="007838C5" w:rsidRPr="00910709" w:rsidRDefault="007838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 days</w:t>
            </w:r>
          </w:p>
        </w:tc>
        <w:tc>
          <w:tcPr>
            <w:tcW w:w="743" w:type="pct"/>
            <w:tcBorders>
              <w:top w:val="single" w:sz="5" w:space="0" w:color="000000"/>
              <w:left w:val="single" w:sz="5" w:space="0" w:color="000000"/>
              <w:bottom w:val="single" w:sz="5" w:space="0" w:color="000000"/>
              <w:right w:val="single" w:sz="5" w:space="0" w:color="000000"/>
            </w:tcBorders>
            <w:vAlign w:val="center"/>
          </w:tcPr>
          <w:p w:rsidR="007838C5" w:rsidRPr="00910709" w:rsidRDefault="007838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5 days</w:t>
            </w:r>
          </w:p>
        </w:tc>
        <w:tc>
          <w:tcPr>
            <w:tcW w:w="743" w:type="pct"/>
            <w:tcBorders>
              <w:top w:val="single" w:sz="5" w:space="0" w:color="000000"/>
              <w:left w:val="single" w:sz="5" w:space="0" w:color="000000"/>
              <w:bottom w:val="single" w:sz="5" w:space="0" w:color="000000"/>
              <w:right w:val="single" w:sz="5" w:space="0" w:color="000000"/>
            </w:tcBorders>
            <w:vAlign w:val="center"/>
          </w:tcPr>
          <w:p w:rsidR="007838C5" w:rsidRPr="00910709" w:rsidRDefault="007838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10 days</w:t>
            </w:r>
          </w:p>
        </w:tc>
      </w:tr>
      <w:tr w:rsidR="00341CC5"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gp1 (SM+5 AG)</w:t>
            </w:r>
          </w:p>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F6BB8"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19</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F6BB8"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5</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F6BB8"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w:t>
            </w:r>
            <w:r w:rsidR="00341CC5" w:rsidRPr="00910709">
              <w:rPr>
                <w:rFonts w:ascii="Times New Roman" w:eastAsia="Times New Roman" w:hAnsi="Times New Roman" w:cs="Times New Roman"/>
                <w:sz w:val="20"/>
                <w:szCs w:val="20"/>
              </w:rPr>
              <w:t>x104**</w:t>
            </w:r>
          </w:p>
        </w:tc>
      </w:tr>
      <w:tr w:rsidR="00341CC5"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gp2 (SM+10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F6BB8"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15</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F6BB8"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244398"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w:t>
            </w:r>
            <w:r w:rsidR="00CF6BB8" w:rsidRPr="00910709">
              <w:rPr>
                <w:rFonts w:ascii="Times New Roman" w:eastAsia="Times New Roman" w:hAnsi="Times New Roman" w:cs="Times New Roman"/>
                <w:sz w:val="20"/>
                <w:szCs w:val="20"/>
              </w:rPr>
              <w:t>x1</w:t>
            </w:r>
            <w:r w:rsidR="00F230E9" w:rsidRPr="00910709">
              <w:rPr>
                <w:rFonts w:ascii="Times New Roman" w:eastAsia="Times New Roman" w:hAnsi="Times New Roman" w:cs="Times New Roman"/>
                <w:sz w:val="20"/>
                <w:szCs w:val="20"/>
              </w:rPr>
              <w:t>0</w:t>
            </w:r>
            <w:r w:rsidRPr="00910709">
              <w:rPr>
                <w:rFonts w:ascii="Times New Roman" w:eastAsia="Times New Roman" w:hAnsi="Times New Roman" w:cs="Times New Roman"/>
                <w:sz w:val="20"/>
                <w:szCs w:val="20"/>
                <w:vertAlign w:val="superscript"/>
              </w:rPr>
              <w:t>4</w:t>
            </w:r>
            <w:r w:rsidR="00341CC5" w:rsidRPr="00910709">
              <w:rPr>
                <w:rFonts w:ascii="Times New Roman" w:eastAsia="Times New Roman" w:hAnsi="Times New Roman" w:cs="Times New Roman"/>
                <w:sz w:val="20"/>
                <w:szCs w:val="20"/>
              </w:rPr>
              <w:t>**</w:t>
            </w:r>
          </w:p>
        </w:tc>
      </w:tr>
      <w:tr w:rsidR="00341CC5"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gp3 (SM+15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25262"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10</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25262"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w:t>
            </w:r>
            <w:r w:rsidR="00341CC5" w:rsidRPr="00910709">
              <w:rPr>
                <w:rFonts w:ascii="Times New Roman" w:eastAsia="Times New Roman" w:hAnsi="Times New Roman" w:cs="Times New Roman"/>
                <w:sz w:val="20"/>
                <w:szCs w:val="20"/>
              </w:rPr>
              <w:t>x10</w:t>
            </w:r>
            <w:r w:rsidR="00D61A22" w:rsidRPr="00910709">
              <w:rPr>
                <w:rFonts w:ascii="Times New Roman" w:eastAsia="Times New Roman" w:hAnsi="Times New Roman" w:cs="Times New Roman"/>
                <w:sz w:val="20"/>
                <w:szCs w:val="20"/>
              </w:rPr>
              <w:t>4</w:t>
            </w:r>
            <w:r w:rsidR="00341CC5" w:rsidRPr="00910709">
              <w:rPr>
                <w:rFonts w:ascii="Times New Roman" w:eastAsia="Times New Roman" w:hAnsi="Times New Roman" w:cs="Times New Roman"/>
                <w:sz w:val="20"/>
                <w:szCs w:val="20"/>
              </w:rPr>
              <w:t>**</w:t>
            </w:r>
          </w:p>
        </w:tc>
      </w:tr>
      <w:tr w:rsidR="00341CC5"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gp4 (SM+20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25262"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7</w:t>
            </w:r>
            <w:r w:rsidR="00341CC5" w:rsidRPr="00910709">
              <w:rPr>
                <w:rFonts w:ascii="Times New Roman" w:eastAsia="Times New Roman" w:hAnsi="Times New Roman" w:cs="Times New Roman"/>
                <w:sz w:val="20"/>
                <w:szCs w:val="20"/>
              </w:rPr>
              <w:t>x104 **</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C25262"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r w:rsidR="00341CC5" w:rsidRPr="00910709">
              <w:rPr>
                <w:rFonts w:ascii="Times New Roman" w:eastAsia="Times New Roman" w:hAnsi="Times New Roman" w:cs="Times New Roman"/>
                <w:sz w:val="20"/>
                <w:szCs w:val="20"/>
              </w:rPr>
              <w:t>**</w:t>
            </w:r>
          </w:p>
        </w:tc>
      </w:tr>
      <w:tr w:rsidR="00341CC5"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Gp6 (SM control)</w:t>
            </w:r>
          </w:p>
        </w:tc>
        <w:tc>
          <w:tcPr>
            <w:tcW w:w="1315"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341CC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30</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26</w:t>
            </w:r>
            <w:r w:rsidR="00341CC5"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41CC5"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24</w:t>
            </w:r>
            <w:r w:rsidR="00341CC5" w:rsidRPr="00910709">
              <w:rPr>
                <w:rFonts w:ascii="Times New Roman" w:eastAsia="Times New Roman" w:hAnsi="Times New Roman" w:cs="Times New Roman"/>
                <w:sz w:val="20"/>
                <w:szCs w:val="20"/>
              </w:rPr>
              <w:t>x104</w:t>
            </w:r>
          </w:p>
        </w:tc>
      </w:tr>
    </w:tbl>
    <w:p w:rsidR="00341CC5" w:rsidRPr="00910709" w:rsidRDefault="007559A5"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 xml:space="preserve"> </w:t>
      </w:r>
      <w:r w:rsidR="00A8489A" w:rsidRPr="00910709">
        <w:rPr>
          <w:rFonts w:ascii="Times New Roman" w:eastAsia="Times New Roman" w:hAnsi="Times New Roman" w:cs="Times New Roman"/>
          <w:sz w:val="20"/>
          <w:szCs w:val="20"/>
        </w:rPr>
        <w:t>SM=Skimmed Milk</w:t>
      </w:r>
      <w:r w:rsidRPr="00910709">
        <w:rPr>
          <w:rFonts w:ascii="Times New Roman" w:eastAsia="Times New Roman" w:hAnsi="Times New Roman" w:cs="Times New Roman"/>
          <w:sz w:val="20"/>
          <w:szCs w:val="20"/>
        </w:rPr>
        <w:t xml:space="preserve"> </w:t>
      </w:r>
      <w:r w:rsidR="00A8489A" w:rsidRPr="00910709">
        <w:rPr>
          <w:rFonts w:ascii="Times New Roman" w:eastAsia="Times New Roman" w:hAnsi="Times New Roman" w:cs="Times New Roman"/>
          <w:sz w:val="20"/>
          <w:szCs w:val="20"/>
        </w:rPr>
        <w:t>AG= Arabic Gum</w:t>
      </w:r>
      <w:r w:rsidRPr="00910709">
        <w:rPr>
          <w:rFonts w:ascii="Times New Roman" w:eastAsia="Times New Roman" w:hAnsi="Times New Roman" w:cs="Times New Roman"/>
          <w:sz w:val="20"/>
          <w:szCs w:val="20"/>
        </w:rPr>
        <w:t xml:space="preserve"> </w:t>
      </w:r>
      <w:r w:rsidR="00341CC5" w:rsidRPr="00910709">
        <w:rPr>
          <w:rFonts w:ascii="Times New Roman" w:eastAsia="Times New Roman" w:hAnsi="Times New Roman" w:cs="Times New Roman"/>
          <w:sz w:val="20"/>
          <w:szCs w:val="20"/>
        </w:rPr>
        <w:t>*significance, **high significance</w:t>
      </w:r>
    </w:p>
    <w:p w:rsidR="00F1693F" w:rsidRPr="00910709" w:rsidRDefault="00F1693F" w:rsidP="000500D5">
      <w:pPr>
        <w:snapToGrid w:val="0"/>
        <w:spacing w:after="0" w:line="240" w:lineRule="auto"/>
        <w:jc w:val="center"/>
        <w:rPr>
          <w:rFonts w:ascii="Times New Roman" w:eastAsia="Times New Roman" w:hAnsi="Times New Roman" w:cs="Times New Roman"/>
          <w:b/>
          <w:bCs/>
          <w:sz w:val="20"/>
          <w:szCs w:val="20"/>
        </w:rPr>
      </w:pPr>
    </w:p>
    <w:p w:rsidR="00394FF3" w:rsidRPr="00910709" w:rsidRDefault="00394FF3" w:rsidP="000500D5">
      <w:pPr>
        <w:snapToGrid w:val="0"/>
        <w:spacing w:after="0" w:line="240" w:lineRule="auto"/>
        <w:jc w:val="both"/>
        <w:rPr>
          <w:rFonts w:ascii="Times New Roman" w:eastAsia="Times New Roman" w:hAnsi="Times New Roman" w:cs="Times New Roman"/>
          <w:b/>
          <w:bCs/>
          <w:sz w:val="20"/>
          <w:szCs w:val="20"/>
        </w:rPr>
      </w:pPr>
      <w:r w:rsidRPr="00910709">
        <w:rPr>
          <w:rFonts w:ascii="Times New Roman" w:eastAsia="Times New Roman" w:hAnsi="Times New Roman" w:cs="Times New Roman"/>
          <w:b/>
          <w:bCs/>
          <w:sz w:val="20"/>
          <w:szCs w:val="20"/>
        </w:rPr>
        <w:t xml:space="preserve">Table </w:t>
      </w:r>
      <w:r w:rsidR="008C0412" w:rsidRPr="00910709">
        <w:rPr>
          <w:rFonts w:ascii="Times New Roman" w:eastAsia="Times New Roman" w:hAnsi="Times New Roman" w:cs="Times New Roman"/>
          <w:b/>
          <w:bCs/>
          <w:sz w:val="20"/>
          <w:szCs w:val="20"/>
        </w:rPr>
        <w:t>3</w:t>
      </w:r>
      <w:r w:rsidRPr="00910709">
        <w:rPr>
          <w:rFonts w:ascii="Times New Roman" w:eastAsia="Times New Roman" w:hAnsi="Times New Roman" w:cs="Times New Roman"/>
          <w:b/>
          <w:bCs/>
          <w:sz w:val="20"/>
          <w:szCs w:val="20"/>
        </w:rPr>
        <w:t xml:space="preserve">: </w:t>
      </w:r>
      <w:r w:rsidR="001666D0" w:rsidRPr="00910709">
        <w:rPr>
          <w:rFonts w:ascii="Times New Roman" w:eastAsia="Times New Roman" w:hAnsi="Times New Roman" w:cs="Times New Roman"/>
          <w:b/>
          <w:bCs/>
          <w:sz w:val="20"/>
          <w:szCs w:val="20"/>
        </w:rPr>
        <w:t>Showing</w:t>
      </w:r>
      <w:r w:rsidRPr="00910709">
        <w:rPr>
          <w:rFonts w:ascii="Times New Roman" w:hAnsi="Times New Roman" w:cs="Times New Roman"/>
          <w:i/>
          <w:iCs/>
          <w:sz w:val="20"/>
          <w:szCs w:val="20"/>
        </w:rPr>
        <w:t xml:space="preserve"> Streptococcus </w:t>
      </w:r>
      <w:proofErr w:type="spellStart"/>
      <w:r w:rsidRPr="00910709">
        <w:rPr>
          <w:rFonts w:ascii="Times New Roman" w:hAnsi="Times New Roman" w:cs="Times New Roman"/>
          <w:i/>
          <w:iCs/>
          <w:sz w:val="20"/>
          <w:szCs w:val="20"/>
        </w:rPr>
        <w:t>pyogenes</w:t>
      </w:r>
      <w:proofErr w:type="spellEnd"/>
      <w:r w:rsidRPr="00910709">
        <w:rPr>
          <w:rFonts w:ascii="Times New Roman" w:eastAsia="Times New Roman" w:hAnsi="Times New Roman" w:cs="Times New Roman"/>
          <w:b/>
          <w:bCs/>
          <w:i/>
          <w:sz w:val="20"/>
          <w:szCs w:val="20"/>
        </w:rPr>
        <w:t xml:space="preserve"> </w:t>
      </w:r>
      <w:r w:rsidRPr="00910709">
        <w:rPr>
          <w:rFonts w:ascii="Times New Roman" w:eastAsia="Times New Roman" w:hAnsi="Times New Roman" w:cs="Times New Roman"/>
          <w:b/>
          <w:bCs/>
          <w:sz w:val="20"/>
          <w:szCs w:val="20"/>
        </w:rPr>
        <w:t>colony count from</w:t>
      </w:r>
      <w:r w:rsidR="00315194" w:rsidRPr="00910709">
        <w:rPr>
          <w:rFonts w:ascii="Times New Roman" w:eastAsia="Times New Roman" w:hAnsi="Times New Roman" w:cs="Times New Roman"/>
          <w:b/>
          <w:bCs/>
          <w:sz w:val="20"/>
          <w:szCs w:val="20"/>
        </w:rPr>
        <w:t xml:space="preserve"> </w:t>
      </w:r>
      <w:r w:rsidRPr="00910709">
        <w:rPr>
          <w:rFonts w:ascii="Times New Roman" w:eastAsia="Times New Roman" w:hAnsi="Times New Roman" w:cs="Times New Roman"/>
          <w:b/>
          <w:bCs/>
          <w:sz w:val="20"/>
          <w:szCs w:val="20"/>
        </w:rPr>
        <w:t>fecal samples of challenged mice in the experimental groups</w:t>
      </w:r>
    </w:p>
    <w:tbl>
      <w:tblPr>
        <w:tblW w:w="5000" w:type="pct"/>
        <w:jc w:val="center"/>
        <w:tblCellMar>
          <w:left w:w="57" w:type="dxa"/>
          <w:right w:w="57" w:type="dxa"/>
        </w:tblCellMar>
        <w:tblLook w:val="01E0"/>
      </w:tblPr>
      <w:tblGrid>
        <w:gridCol w:w="2675"/>
        <w:gridCol w:w="2492"/>
        <w:gridCol w:w="1493"/>
        <w:gridCol w:w="1408"/>
        <w:gridCol w:w="1406"/>
      </w:tblGrid>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group</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before challenge</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 days</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5 days</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10 days</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gp1 (SM+5 AG)</w:t>
            </w:r>
          </w:p>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20</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4</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w:t>
            </w:r>
            <w:r w:rsidR="00394FF3" w:rsidRPr="00910709">
              <w:rPr>
                <w:rFonts w:ascii="Times New Roman" w:eastAsia="Times New Roman" w:hAnsi="Times New Roman" w:cs="Times New Roman"/>
                <w:sz w:val="20"/>
                <w:szCs w:val="20"/>
              </w:rPr>
              <w:t>x104**</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gp2 (SM+10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14</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gp3 (SM+15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9</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1x103**</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gp4 (SM+20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6</w:t>
            </w:r>
            <w:r w:rsidR="00394FF3" w:rsidRPr="00910709">
              <w:rPr>
                <w:rFonts w:ascii="Times New Roman" w:eastAsia="Times New Roman" w:hAnsi="Times New Roman" w:cs="Times New Roman"/>
                <w:sz w:val="20"/>
                <w:szCs w:val="20"/>
              </w:rPr>
              <w:t>x104 **</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Gp6 (SM control)</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31</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27</w:t>
            </w:r>
            <w:r w:rsidR="00394FF3" w:rsidRPr="00910709">
              <w:rPr>
                <w:rFonts w:ascii="Times New Roman" w:eastAsia="Times New Roman" w:hAnsi="Times New Roman" w:cs="Times New Roman"/>
                <w:sz w:val="20"/>
                <w:szCs w:val="20"/>
              </w:rPr>
              <w:t>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A8489A"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22</w:t>
            </w:r>
            <w:r w:rsidR="00394FF3" w:rsidRPr="00910709">
              <w:rPr>
                <w:rFonts w:ascii="Times New Roman" w:eastAsia="Times New Roman" w:hAnsi="Times New Roman" w:cs="Times New Roman"/>
                <w:sz w:val="20"/>
                <w:szCs w:val="20"/>
              </w:rPr>
              <w:t>x104</w:t>
            </w:r>
          </w:p>
        </w:tc>
      </w:tr>
    </w:tbl>
    <w:p w:rsidR="000500D5" w:rsidRPr="00910709" w:rsidRDefault="000500D5">
      <w:pPr>
        <w:rPr>
          <w:rFonts w:ascii="Times New Roman" w:hAnsi="Times New Roman" w:cs="Times New Roman"/>
          <w:b/>
          <w:bCs/>
          <w:color w:val="000000"/>
          <w:sz w:val="20"/>
          <w:szCs w:val="20"/>
        </w:rPr>
      </w:pPr>
    </w:p>
    <w:p w:rsidR="00910709" w:rsidRPr="00910709" w:rsidRDefault="00910709" w:rsidP="000500D5">
      <w:pPr>
        <w:snapToGrid w:val="0"/>
        <w:spacing w:after="0" w:line="240" w:lineRule="auto"/>
        <w:jc w:val="both"/>
        <w:rPr>
          <w:rFonts w:ascii="Times New Roman" w:hAnsi="Times New Roman" w:cs="Times New Roman" w:hint="eastAsia"/>
          <w:b/>
          <w:bCs/>
          <w:sz w:val="20"/>
          <w:szCs w:val="20"/>
          <w:lang w:eastAsia="zh-CN"/>
        </w:rPr>
      </w:pPr>
    </w:p>
    <w:p w:rsidR="00910709" w:rsidRDefault="00910709" w:rsidP="000500D5">
      <w:pPr>
        <w:snapToGrid w:val="0"/>
        <w:spacing w:after="0" w:line="240" w:lineRule="auto"/>
        <w:jc w:val="both"/>
        <w:rPr>
          <w:rFonts w:ascii="Times New Roman" w:hAnsi="Times New Roman" w:cs="Times New Roman" w:hint="eastAsia"/>
          <w:b/>
          <w:bCs/>
          <w:sz w:val="20"/>
          <w:szCs w:val="20"/>
          <w:lang w:eastAsia="zh-CN"/>
        </w:rPr>
      </w:pPr>
    </w:p>
    <w:p w:rsidR="00910709" w:rsidRDefault="00910709" w:rsidP="000500D5">
      <w:pPr>
        <w:snapToGrid w:val="0"/>
        <w:spacing w:after="0" w:line="240" w:lineRule="auto"/>
        <w:jc w:val="both"/>
        <w:rPr>
          <w:rFonts w:ascii="Times New Roman" w:hAnsi="Times New Roman" w:cs="Times New Roman" w:hint="eastAsia"/>
          <w:b/>
          <w:bCs/>
          <w:sz w:val="20"/>
          <w:szCs w:val="20"/>
          <w:lang w:eastAsia="zh-CN"/>
        </w:rPr>
      </w:pPr>
    </w:p>
    <w:p w:rsidR="00394FF3" w:rsidRPr="00910709" w:rsidRDefault="00394FF3" w:rsidP="000500D5">
      <w:pPr>
        <w:snapToGrid w:val="0"/>
        <w:spacing w:after="0" w:line="240" w:lineRule="auto"/>
        <w:jc w:val="both"/>
        <w:rPr>
          <w:rFonts w:ascii="Times New Roman" w:eastAsia="Times New Roman" w:hAnsi="Times New Roman" w:cs="Times New Roman"/>
          <w:b/>
          <w:bCs/>
          <w:sz w:val="20"/>
          <w:szCs w:val="20"/>
        </w:rPr>
      </w:pPr>
      <w:r w:rsidRPr="00910709">
        <w:rPr>
          <w:rFonts w:ascii="Times New Roman" w:eastAsia="Times New Roman" w:hAnsi="Times New Roman" w:cs="Times New Roman"/>
          <w:b/>
          <w:bCs/>
          <w:sz w:val="20"/>
          <w:szCs w:val="20"/>
        </w:rPr>
        <w:t xml:space="preserve">Table </w:t>
      </w:r>
      <w:r w:rsidR="008C0412" w:rsidRPr="00910709">
        <w:rPr>
          <w:rFonts w:ascii="Times New Roman" w:eastAsia="Times New Roman" w:hAnsi="Times New Roman" w:cs="Times New Roman"/>
          <w:b/>
          <w:bCs/>
          <w:sz w:val="20"/>
          <w:szCs w:val="20"/>
        </w:rPr>
        <w:t>4</w:t>
      </w:r>
      <w:r w:rsidRPr="00910709">
        <w:rPr>
          <w:rFonts w:ascii="Times New Roman" w:eastAsia="Times New Roman" w:hAnsi="Times New Roman" w:cs="Times New Roman"/>
          <w:b/>
          <w:bCs/>
          <w:sz w:val="20"/>
          <w:szCs w:val="20"/>
        </w:rPr>
        <w:t xml:space="preserve">: </w:t>
      </w:r>
      <w:r w:rsidR="003C7040" w:rsidRPr="00910709">
        <w:rPr>
          <w:rFonts w:ascii="Times New Roman" w:eastAsia="Times New Roman" w:hAnsi="Times New Roman" w:cs="Times New Roman"/>
          <w:b/>
          <w:bCs/>
          <w:sz w:val="20"/>
          <w:szCs w:val="20"/>
        </w:rPr>
        <w:t>Showing</w:t>
      </w:r>
      <w:r w:rsidRPr="00910709">
        <w:rPr>
          <w:rFonts w:ascii="Times New Roman" w:eastAsia="Times New Roman" w:hAnsi="Times New Roman" w:cs="Times New Roman"/>
          <w:b/>
          <w:bCs/>
          <w:sz w:val="20"/>
          <w:szCs w:val="20"/>
        </w:rPr>
        <w:t xml:space="preserve"> </w:t>
      </w:r>
      <w:r w:rsidRPr="00910709">
        <w:rPr>
          <w:rFonts w:ascii="Times New Roman" w:hAnsi="Times New Roman" w:cs="Times New Roman"/>
          <w:i/>
          <w:iCs/>
          <w:sz w:val="20"/>
          <w:szCs w:val="20"/>
        </w:rPr>
        <w:t xml:space="preserve">Salmonella </w:t>
      </w:r>
      <w:proofErr w:type="spellStart"/>
      <w:r w:rsidRPr="00910709">
        <w:rPr>
          <w:rFonts w:ascii="Times New Roman" w:hAnsi="Times New Roman" w:cs="Times New Roman"/>
          <w:i/>
          <w:iCs/>
          <w:sz w:val="20"/>
          <w:szCs w:val="20"/>
        </w:rPr>
        <w:t>typhimurium</w:t>
      </w:r>
      <w:proofErr w:type="spellEnd"/>
      <w:r w:rsidR="007559A5" w:rsidRPr="00910709">
        <w:rPr>
          <w:rFonts w:ascii="Times New Roman" w:eastAsia="Times New Roman" w:hAnsi="Times New Roman" w:cs="Times New Roman"/>
          <w:b/>
          <w:bCs/>
          <w:sz w:val="20"/>
          <w:szCs w:val="20"/>
        </w:rPr>
        <w:t xml:space="preserve"> </w:t>
      </w:r>
      <w:r w:rsidRPr="00910709">
        <w:rPr>
          <w:rFonts w:ascii="Times New Roman" w:eastAsia="Times New Roman" w:hAnsi="Times New Roman" w:cs="Times New Roman"/>
          <w:b/>
          <w:bCs/>
          <w:sz w:val="20"/>
          <w:szCs w:val="20"/>
        </w:rPr>
        <w:t>colonies count from</w:t>
      </w:r>
      <w:r w:rsidR="007559A5" w:rsidRPr="00910709">
        <w:rPr>
          <w:rFonts w:ascii="Times New Roman" w:eastAsia="Times New Roman" w:hAnsi="Times New Roman" w:cs="Times New Roman"/>
          <w:b/>
          <w:bCs/>
          <w:sz w:val="20"/>
          <w:szCs w:val="20"/>
        </w:rPr>
        <w:t xml:space="preserve"> </w:t>
      </w:r>
      <w:r w:rsidRPr="00910709">
        <w:rPr>
          <w:rFonts w:ascii="Times New Roman" w:eastAsia="Times New Roman" w:hAnsi="Times New Roman" w:cs="Times New Roman"/>
          <w:b/>
          <w:bCs/>
          <w:sz w:val="20"/>
          <w:szCs w:val="20"/>
        </w:rPr>
        <w:t>fecal samples of challenged mice in the experimental groups</w:t>
      </w:r>
    </w:p>
    <w:tbl>
      <w:tblPr>
        <w:tblW w:w="5000" w:type="pct"/>
        <w:jc w:val="center"/>
        <w:tblCellMar>
          <w:left w:w="57" w:type="dxa"/>
          <w:right w:w="57" w:type="dxa"/>
        </w:tblCellMar>
        <w:tblLook w:val="01E0"/>
      </w:tblPr>
      <w:tblGrid>
        <w:gridCol w:w="2675"/>
        <w:gridCol w:w="2492"/>
        <w:gridCol w:w="1493"/>
        <w:gridCol w:w="1408"/>
        <w:gridCol w:w="1406"/>
      </w:tblGrid>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group</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before challenge</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 days</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5 days</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10 days</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gp1 (SM+5 AG)</w:t>
            </w:r>
          </w:p>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23x104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7x104**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4x104**</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gp2 (SM+10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17x104*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4x104**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gp3 (SM+15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12x104*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5x104**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1x103**</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gp4 (SM+20 AG)</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9x104 **</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r>
      <w:tr w:rsidR="00394FF3" w:rsidRPr="00910709" w:rsidTr="007559A5">
        <w:trPr>
          <w:jc w:val="center"/>
        </w:trPr>
        <w:tc>
          <w:tcPr>
            <w:tcW w:w="1412"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Gp6 (SM control)</w:t>
            </w:r>
          </w:p>
        </w:tc>
        <w:tc>
          <w:tcPr>
            <w:tcW w:w="1315"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0</w:t>
            </w:r>
          </w:p>
        </w:tc>
        <w:tc>
          <w:tcPr>
            <w:tcW w:w="788"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33x104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29x104</w:t>
            </w:r>
          </w:p>
        </w:tc>
        <w:tc>
          <w:tcPr>
            <w:tcW w:w="743" w:type="pct"/>
            <w:tcBorders>
              <w:top w:val="single" w:sz="5" w:space="0" w:color="000000"/>
              <w:left w:val="single" w:sz="5" w:space="0" w:color="000000"/>
              <w:bottom w:val="single" w:sz="5" w:space="0" w:color="000000"/>
              <w:right w:val="single" w:sz="5" w:space="0" w:color="000000"/>
            </w:tcBorders>
            <w:vAlign w:val="center"/>
          </w:tcPr>
          <w:p w:rsidR="00394FF3" w:rsidRPr="00910709" w:rsidRDefault="00394FF3"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 w:hAnsi="Times New Roman" w:cs="Times New Roman"/>
                <w:sz w:val="20"/>
                <w:szCs w:val="20"/>
              </w:rPr>
              <w:t>24x104</w:t>
            </w:r>
          </w:p>
        </w:tc>
      </w:tr>
    </w:tbl>
    <w:p w:rsidR="007559A5" w:rsidRDefault="007559A5" w:rsidP="000500D5">
      <w:pPr>
        <w:pStyle w:val="Default"/>
        <w:snapToGrid w:val="0"/>
        <w:jc w:val="both"/>
        <w:rPr>
          <w:rFonts w:ascii="Times New Roman" w:hAnsi="Times New Roman" w:cs="Times New Roman" w:hint="eastAsia"/>
          <w:b/>
          <w:bCs/>
          <w:sz w:val="20"/>
          <w:szCs w:val="20"/>
          <w:lang w:eastAsia="zh-CN"/>
        </w:rPr>
      </w:pPr>
    </w:p>
    <w:p w:rsidR="00910709" w:rsidRPr="00910709" w:rsidRDefault="00910709" w:rsidP="000500D5">
      <w:pPr>
        <w:pStyle w:val="Default"/>
        <w:snapToGrid w:val="0"/>
        <w:jc w:val="both"/>
        <w:rPr>
          <w:rFonts w:ascii="Times New Roman" w:hAnsi="Times New Roman" w:cs="Times New Roman" w:hint="eastAsia"/>
          <w:b/>
          <w:bCs/>
          <w:sz w:val="20"/>
          <w:szCs w:val="20"/>
          <w:lang w:eastAsia="zh-CN"/>
        </w:rPr>
      </w:pPr>
    </w:p>
    <w:p w:rsidR="000500D5" w:rsidRPr="00910709" w:rsidRDefault="000500D5" w:rsidP="000500D5">
      <w:pPr>
        <w:snapToGrid w:val="0"/>
        <w:spacing w:after="0" w:line="240" w:lineRule="auto"/>
        <w:jc w:val="both"/>
        <w:rPr>
          <w:rFonts w:ascii="Times New Roman" w:hAnsi="Times New Roman" w:cs="Times New Roman"/>
          <w:b/>
          <w:bCs/>
          <w:sz w:val="20"/>
          <w:szCs w:val="20"/>
        </w:rPr>
        <w:sectPr w:rsidR="000500D5" w:rsidRPr="00910709" w:rsidSect="007559A5">
          <w:type w:val="continuous"/>
          <w:pgSz w:w="12240" w:h="15840" w:code="1"/>
          <w:pgMar w:top="1440" w:right="1440" w:bottom="1440" w:left="1440" w:header="720" w:footer="720" w:gutter="0"/>
          <w:cols w:space="720"/>
          <w:docGrid w:linePitch="360"/>
        </w:sectPr>
      </w:pPr>
    </w:p>
    <w:p w:rsidR="007559A5" w:rsidRPr="00910709" w:rsidRDefault="002118D7" w:rsidP="000500D5">
      <w:pPr>
        <w:snapToGrid w:val="0"/>
        <w:spacing w:after="0" w:line="240" w:lineRule="auto"/>
        <w:jc w:val="both"/>
        <w:rPr>
          <w:rFonts w:ascii="Times New Roman" w:eastAsia="Times New Roman" w:hAnsi="Times New Roman" w:cs="Times New Roman"/>
          <w:sz w:val="20"/>
          <w:szCs w:val="20"/>
        </w:rPr>
      </w:pPr>
      <w:r w:rsidRPr="00910709">
        <w:rPr>
          <w:rFonts w:ascii="Times New Roman" w:eastAsia="Times New Roman+FPEF" w:hAnsi="Times New Roman" w:cs="Times New Roman"/>
          <w:b/>
          <w:bCs/>
          <w:color w:val="000000"/>
          <w:sz w:val="20"/>
          <w:szCs w:val="20"/>
        </w:rPr>
        <w:lastRenderedPageBreak/>
        <w:t>Results of antibacterial potency i</w:t>
      </w:r>
      <w:r w:rsidR="005F29D6" w:rsidRPr="00910709">
        <w:rPr>
          <w:rFonts w:ascii="Times New Roman" w:eastAsia="Times New Roman+FPEF" w:hAnsi="Times New Roman" w:cs="Times New Roman"/>
          <w:b/>
          <w:bCs/>
          <w:color w:val="000000"/>
          <w:sz w:val="20"/>
          <w:szCs w:val="20"/>
        </w:rPr>
        <w:t>n vivo and</w:t>
      </w:r>
      <w:r w:rsidR="005F29D6" w:rsidRPr="00910709">
        <w:rPr>
          <w:rFonts w:ascii="Times New Roman" w:eastAsia="Times New Roman" w:hAnsi="Times New Roman" w:cs="Times New Roman"/>
          <w:b/>
          <w:bCs/>
          <w:sz w:val="20"/>
          <w:szCs w:val="20"/>
        </w:rPr>
        <w:t xml:space="preserve"> Challenge</w:t>
      </w:r>
      <w:r w:rsidR="005F29D6" w:rsidRPr="00910709">
        <w:rPr>
          <w:rFonts w:ascii="Times New Roman" w:eastAsia="Times New Roman+FPEF" w:hAnsi="Times New Roman" w:cs="Times New Roman"/>
          <w:b/>
          <w:bCs/>
          <w:color w:val="000000"/>
          <w:sz w:val="20"/>
          <w:szCs w:val="20"/>
        </w:rPr>
        <w:t xml:space="preserve"> experiment</w:t>
      </w:r>
      <w:r w:rsidR="007559A5" w:rsidRPr="00910709">
        <w:rPr>
          <w:rFonts w:ascii="Times New Roman" w:eastAsia="Times New Roman" w:hAnsi="Times New Roman" w:cs="Times New Roman"/>
          <w:b/>
          <w:bCs/>
          <w:sz w:val="20"/>
          <w:szCs w:val="20"/>
        </w:rPr>
        <w:t>:</w:t>
      </w:r>
    </w:p>
    <w:p w:rsidR="007559A5" w:rsidRPr="00910709" w:rsidRDefault="007559A5" w:rsidP="000500D5">
      <w:pPr>
        <w:snapToGrid w:val="0"/>
        <w:spacing w:after="0" w:line="240" w:lineRule="auto"/>
        <w:ind w:firstLine="425"/>
        <w:jc w:val="both"/>
        <w:rPr>
          <w:rFonts w:ascii="Times New Roman" w:hAnsi="Times New Roman" w:cs="Times New Roman"/>
          <w:sz w:val="20"/>
          <w:szCs w:val="20"/>
        </w:rPr>
      </w:pPr>
      <w:r w:rsidRPr="00910709">
        <w:rPr>
          <w:rFonts w:ascii="Times New Roman" w:eastAsia="Times New Roman" w:hAnsi="Times New Roman" w:cs="Times New Roman"/>
          <w:sz w:val="20"/>
          <w:szCs w:val="20"/>
        </w:rPr>
        <w:t>A</w:t>
      </w:r>
      <w:r w:rsidR="002118D7" w:rsidRPr="00910709">
        <w:rPr>
          <w:rFonts w:ascii="Times New Roman" w:eastAsia="Times New Roman" w:hAnsi="Times New Roman" w:cs="Times New Roman"/>
          <w:sz w:val="20"/>
          <w:szCs w:val="20"/>
        </w:rPr>
        <w:t>ll experimental groups administrated skimmed milk with Gum Arabic, two times daily for 14 successive days before the challenge. Pooled fresh feces were collected from each group separately; feces were diluted in sterile buffered saline (pH 7.2) viable</w:t>
      </w:r>
      <w:r w:rsidR="002118D7" w:rsidRPr="00910709">
        <w:rPr>
          <w:rFonts w:ascii="Times New Roman" w:eastAsia="Times New Roman" w:hAnsi="Times New Roman" w:cs="Times New Roman"/>
          <w:iCs/>
          <w:sz w:val="20"/>
          <w:szCs w:val="20"/>
        </w:rPr>
        <w:t xml:space="preserve"> chosen bacterial </w:t>
      </w:r>
      <w:r w:rsidR="001825E0" w:rsidRPr="00910709">
        <w:rPr>
          <w:rFonts w:ascii="Times New Roman" w:eastAsia="Times New Roman" w:hAnsi="Times New Roman" w:cs="Times New Roman"/>
          <w:iCs/>
          <w:sz w:val="20"/>
          <w:szCs w:val="20"/>
        </w:rPr>
        <w:t>strain</w:t>
      </w:r>
      <w:r w:rsidR="001825E0" w:rsidRPr="00910709">
        <w:rPr>
          <w:rFonts w:ascii="Times New Roman" w:eastAsia="Times New Roman" w:hAnsi="Times New Roman" w:cs="Times New Roman"/>
          <w:sz w:val="20"/>
          <w:szCs w:val="20"/>
        </w:rPr>
        <w:t xml:space="preserve"> </w:t>
      </w:r>
      <w:r w:rsidR="001825E0" w:rsidRPr="00910709">
        <w:rPr>
          <w:rFonts w:ascii="Times New Roman" w:eastAsia="Times New Roman" w:hAnsi="Times New Roman" w:cs="Times New Roman"/>
          <w:iCs/>
          <w:sz w:val="20"/>
          <w:szCs w:val="20"/>
        </w:rPr>
        <w:t>was</w:t>
      </w:r>
      <w:r w:rsidR="002118D7" w:rsidRPr="00910709">
        <w:rPr>
          <w:rFonts w:ascii="Times New Roman" w:eastAsia="Times New Roman" w:hAnsi="Times New Roman" w:cs="Times New Roman"/>
          <w:sz w:val="20"/>
          <w:szCs w:val="20"/>
        </w:rPr>
        <w:t xml:space="preserve"> detected </w:t>
      </w:r>
      <w:r w:rsidR="001825E0" w:rsidRPr="00910709">
        <w:rPr>
          <w:rFonts w:ascii="Times New Roman" w:eastAsia="Times New Roman" w:hAnsi="Times New Roman" w:cs="Times New Roman"/>
          <w:sz w:val="20"/>
          <w:szCs w:val="20"/>
        </w:rPr>
        <w:t>and determined</w:t>
      </w:r>
      <w:r w:rsidR="002118D7" w:rsidRPr="00910709">
        <w:rPr>
          <w:rFonts w:ascii="Times New Roman" w:eastAsia="Times New Roman" w:hAnsi="Times New Roman" w:cs="Times New Roman"/>
          <w:sz w:val="20"/>
          <w:szCs w:val="20"/>
        </w:rPr>
        <w:t xml:space="preserve"> (</w:t>
      </w:r>
      <w:r w:rsidR="00F47ECF" w:rsidRPr="00910709">
        <w:rPr>
          <w:rFonts w:ascii="Times New Roman" w:eastAsia="Times New Roman" w:hAnsi="Times New Roman" w:cs="Times New Roman"/>
          <w:b/>
          <w:bCs/>
          <w:sz w:val="20"/>
          <w:szCs w:val="20"/>
        </w:rPr>
        <w:t>El</w:t>
      </w:r>
      <w:r w:rsidR="00F47ECF" w:rsidRPr="00910709">
        <w:rPr>
          <w:rFonts w:ascii="Times New Roman" w:eastAsia="Times New Roman" w:hAnsi="Times New Roman" w:cs="Times New Roman"/>
          <w:sz w:val="20"/>
          <w:szCs w:val="20"/>
        </w:rPr>
        <w:t>-</w:t>
      </w:r>
      <w:proofErr w:type="spellStart"/>
      <w:r w:rsidR="002118D7" w:rsidRPr="00910709">
        <w:rPr>
          <w:rFonts w:ascii="Times New Roman" w:eastAsia="Times New Roman" w:hAnsi="Times New Roman" w:cs="Times New Roman"/>
          <w:b/>
          <w:bCs/>
          <w:sz w:val="20"/>
          <w:szCs w:val="20"/>
        </w:rPr>
        <w:t>Jakee</w:t>
      </w:r>
      <w:proofErr w:type="spellEnd"/>
      <w:r w:rsidR="002118D7" w:rsidRPr="00910709">
        <w:rPr>
          <w:rFonts w:ascii="Times New Roman" w:eastAsia="Times New Roman" w:hAnsi="Times New Roman" w:cs="Times New Roman"/>
          <w:b/>
          <w:bCs/>
          <w:sz w:val="20"/>
          <w:szCs w:val="20"/>
        </w:rPr>
        <w:t xml:space="preserve"> </w:t>
      </w:r>
      <w:r w:rsidR="002118D7" w:rsidRPr="00910709">
        <w:rPr>
          <w:rFonts w:ascii="Times New Roman" w:eastAsia="Times New Roman" w:hAnsi="Times New Roman" w:cs="Times New Roman"/>
          <w:b/>
          <w:bCs/>
          <w:i/>
          <w:sz w:val="20"/>
          <w:szCs w:val="20"/>
        </w:rPr>
        <w:t>et al</w:t>
      </w:r>
      <w:r w:rsidR="002118D7" w:rsidRPr="00910709">
        <w:rPr>
          <w:rFonts w:ascii="Times New Roman" w:eastAsia="Times New Roman" w:hAnsi="Times New Roman" w:cs="Times New Roman"/>
          <w:b/>
          <w:bCs/>
          <w:sz w:val="20"/>
          <w:szCs w:val="20"/>
        </w:rPr>
        <w:t>,</w:t>
      </w:r>
      <w:r w:rsidR="000546A6" w:rsidRPr="00910709">
        <w:rPr>
          <w:rFonts w:ascii="Times New Roman" w:eastAsia="Times New Roman" w:hAnsi="Times New Roman" w:cs="Times New Roman"/>
          <w:b/>
          <w:bCs/>
          <w:sz w:val="20"/>
          <w:szCs w:val="20"/>
        </w:rPr>
        <w:t xml:space="preserve"> </w:t>
      </w:r>
      <w:r w:rsidR="002118D7" w:rsidRPr="00910709">
        <w:rPr>
          <w:rFonts w:ascii="Times New Roman" w:eastAsia="Times New Roman" w:hAnsi="Times New Roman" w:cs="Times New Roman"/>
          <w:b/>
          <w:bCs/>
          <w:sz w:val="20"/>
          <w:szCs w:val="20"/>
        </w:rPr>
        <w:t xml:space="preserve">2010). </w:t>
      </w:r>
      <w:r w:rsidR="002118D7" w:rsidRPr="00910709">
        <w:rPr>
          <w:rFonts w:ascii="Times New Roman" w:eastAsia="Times New Roman" w:hAnsi="Times New Roman" w:cs="Times New Roman"/>
          <w:sz w:val="20"/>
          <w:szCs w:val="20"/>
        </w:rPr>
        <w:t>The three investigated bacterial strains</w:t>
      </w:r>
      <w:r w:rsidR="001825E0" w:rsidRPr="00910709">
        <w:rPr>
          <w:rFonts w:ascii="Times New Roman" w:eastAsia="Times New Roman" w:hAnsi="Times New Roman" w:cs="Times New Roman"/>
          <w:sz w:val="20"/>
          <w:szCs w:val="20"/>
        </w:rPr>
        <w:t xml:space="preserve"> undergo</w:t>
      </w:r>
      <w:r w:rsidR="001825E0" w:rsidRPr="00910709">
        <w:rPr>
          <w:rFonts w:ascii="Times New Roman" w:hAnsi="Times New Roman" w:cs="Times New Roman"/>
          <w:sz w:val="20"/>
          <w:szCs w:val="20"/>
        </w:rPr>
        <w:t xml:space="preserve"> the largest inhibition zones; bacterial strains were </w:t>
      </w:r>
      <w:r w:rsidR="001825E0" w:rsidRPr="00910709">
        <w:rPr>
          <w:rFonts w:ascii="Times New Roman" w:hAnsi="Times New Roman" w:cs="Times New Roman"/>
          <w:i/>
          <w:iCs/>
          <w:sz w:val="20"/>
          <w:szCs w:val="20"/>
        </w:rPr>
        <w:t xml:space="preserve">Staphylococcus </w:t>
      </w:r>
      <w:proofErr w:type="spellStart"/>
      <w:r w:rsidR="001825E0" w:rsidRPr="00910709">
        <w:rPr>
          <w:rFonts w:ascii="Times New Roman" w:hAnsi="Times New Roman" w:cs="Times New Roman"/>
          <w:i/>
          <w:iCs/>
          <w:sz w:val="20"/>
          <w:szCs w:val="20"/>
        </w:rPr>
        <w:t>aureus</w:t>
      </w:r>
      <w:proofErr w:type="spellEnd"/>
      <w:r w:rsidR="001825E0" w:rsidRPr="00910709">
        <w:rPr>
          <w:rFonts w:ascii="Times New Roman" w:hAnsi="Times New Roman" w:cs="Times New Roman"/>
          <w:i/>
          <w:iCs/>
          <w:sz w:val="20"/>
          <w:szCs w:val="20"/>
        </w:rPr>
        <w:t xml:space="preserve"> </w:t>
      </w:r>
      <w:r w:rsidR="001825E0" w:rsidRPr="00910709">
        <w:rPr>
          <w:rFonts w:ascii="Times New Roman" w:hAnsi="Times New Roman" w:cs="Times New Roman"/>
          <w:sz w:val="20"/>
          <w:szCs w:val="20"/>
        </w:rPr>
        <w:t>(6.63-11.54 mm),</w:t>
      </w:r>
      <w:r w:rsidR="001825E0" w:rsidRPr="00910709">
        <w:rPr>
          <w:rFonts w:ascii="Times New Roman" w:hAnsi="Times New Roman" w:cs="Times New Roman"/>
          <w:i/>
          <w:iCs/>
          <w:sz w:val="20"/>
          <w:szCs w:val="20"/>
        </w:rPr>
        <w:t xml:space="preserve"> Streptococcus </w:t>
      </w:r>
      <w:proofErr w:type="spellStart"/>
      <w:r w:rsidR="001825E0" w:rsidRPr="00910709">
        <w:rPr>
          <w:rFonts w:ascii="Times New Roman" w:hAnsi="Times New Roman" w:cs="Times New Roman"/>
          <w:i/>
          <w:iCs/>
          <w:sz w:val="20"/>
          <w:szCs w:val="20"/>
        </w:rPr>
        <w:t>pyogenes</w:t>
      </w:r>
      <w:proofErr w:type="spellEnd"/>
      <w:r w:rsidR="001825E0" w:rsidRPr="00910709">
        <w:rPr>
          <w:rFonts w:ascii="Times New Roman" w:hAnsi="Times New Roman" w:cs="Times New Roman"/>
          <w:i/>
          <w:iCs/>
          <w:sz w:val="20"/>
          <w:szCs w:val="20"/>
        </w:rPr>
        <w:t xml:space="preserve"> </w:t>
      </w:r>
      <w:r w:rsidR="001825E0" w:rsidRPr="00910709">
        <w:rPr>
          <w:rFonts w:ascii="Times New Roman" w:hAnsi="Times New Roman" w:cs="Times New Roman"/>
          <w:sz w:val="20"/>
          <w:szCs w:val="20"/>
        </w:rPr>
        <w:t>(4.45-10.27mm) and</w:t>
      </w:r>
      <w:r w:rsidR="001825E0" w:rsidRPr="00910709">
        <w:rPr>
          <w:rFonts w:ascii="Times New Roman" w:hAnsi="Times New Roman" w:cs="Times New Roman"/>
          <w:i/>
          <w:iCs/>
          <w:sz w:val="20"/>
          <w:szCs w:val="20"/>
        </w:rPr>
        <w:t xml:space="preserve"> Salmonella </w:t>
      </w:r>
      <w:proofErr w:type="spellStart"/>
      <w:r w:rsidR="001825E0" w:rsidRPr="00910709">
        <w:rPr>
          <w:rFonts w:ascii="Times New Roman" w:hAnsi="Times New Roman" w:cs="Times New Roman"/>
          <w:i/>
          <w:iCs/>
          <w:sz w:val="20"/>
          <w:szCs w:val="20"/>
        </w:rPr>
        <w:t>typhimurium</w:t>
      </w:r>
      <w:proofErr w:type="spellEnd"/>
      <w:r w:rsidR="001825E0" w:rsidRPr="00910709">
        <w:rPr>
          <w:rFonts w:ascii="Times New Roman" w:hAnsi="Times New Roman" w:cs="Times New Roman"/>
          <w:i/>
          <w:iCs/>
          <w:sz w:val="20"/>
          <w:szCs w:val="20"/>
        </w:rPr>
        <w:t xml:space="preserve"> </w:t>
      </w:r>
      <w:r w:rsidR="001825E0" w:rsidRPr="00910709">
        <w:rPr>
          <w:rFonts w:ascii="Times New Roman" w:hAnsi="Times New Roman" w:cs="Times New Roman"/>
          <w:sz w:val="20"/>
          <w:szCs w:val="20"/>
        </w:rPr>
        <w:t>(6.33-10.0mm)</w:t>
      </w:r>
      <w:r w:rsidR="00731035" w:rsidRPr="00910709">
        <w:rPr>
          <w:rFonts w:ascii="Times New Roman" w:hAnsi="Times New Roman" w:cs="Times New Roman"/>
          <w:sz w:val="20"/>
          <w:szCs w:val="20"/>
        </w:rPr>
        <w:t>,</w:t>
      </w:r>
      <w:r w:rsidR="001825E0" w:rsidRPr="00910709">
        <w:rPr>
          <w:rFonts w:ascii="Times New Roman" w:hAnsi="Times New Roman" w:cs="Times New Roman"/>
          <w:sz w:val="20"/>
          <w:szCs w:val="20"/>
        </w:rPr>
        <w:t xml:space="preserve"> the investigated strains</w:t>
      </w:r>
      <w:r w:rsidR="002118D7" w:rsidRPr="00910709">
        <w:rPr>
          <w:rFonts w:ascii="Times New Roman" w:eastAsia="Times New Roman" w:hAnsi="Times New Roman" w:cs="Times New Roman"/>
          <w:sz w:val="20"/>
          <w:szCs w:val="20"/>
        </w:rPr>
        <w:t xml:space="preserve"> were effected with orall</w:t>
      </w:r>
      <w:r w:rsidR="001825E0" w:rsidRPr="00910709">
        <w:rPr>
          <w:rFonts w:ascii="Times New Roman" w:eastAsia="Times New Roman" w:hAnsi="Times New Roman" w:cs="Times New Roman"/>
          <w:sz w:val="20"/>
          <w:szCs w:val="20"/>
        </w:rPr>
        <w:t>y administrated Arabic Gum but</w:t>
      </w:r>
      <w:r w:rsidR="002118D7" w:rsidRPr="00910709">
        <w:rPr>
          <w:rFonts w:ascii="Times New Roman" w:eastAsia="Times New Roman" w:hAnsi="Times New Roman" w:cs="Times New Roman"/>
          <w:sz w:val="20"/>
          <w:szCs w:val="20"/>
        </w:rPr>
        <w:t xml:space="preserve"> the most </w:t>
      </w:r>
      <w:r w:rsidR="00A9556C" w:rsidRPr="00910709">
        <w:rPr>
          <w:rFonts w:ascii="Times New Roman" w:eastAsia="Times New Roman" w:hAnsi="Times New Roman" w:cs="Times New Roman"/>
          <w:sz w:val="20"/>
          <w:szCs w:val="20"/>
        </w:rPr>
        <w:t>group effected</w:t>
      </w:r>
      <w:r w:rsidR="002118D7" w:rsidRPr="00910709">
        <w:rPr>
          <w:rFonts w:ascii="Times New Roman" w:eastAsia="Times New Roman" w:hAnsi="Times New Roman" w:cs="Times New Roman"/>
          <w:sz w:val="20"/>
          <w:szCs w:val="20"/>
        </w:rPr>
        <w:t xml:space="preserve"> was the 4</w:t>
      </w:r>
      <w:r w:rsidR="002118D7" w:rsidRPr="00910709">
        <w:rPr>
          <w:rFonts w:ascii="Times New Roman" w:eastAsia="Times New Roman" w:hAnsi="Times New Roman" w:cs="Times New Roman"/>
          <w:sz w:val="20"/>
          <w:szCs w:val="20"/>
          <w:vertAlign w:val="superscript"/>
        </w:rPr>
        <w:t>th</w:t>
      </w:r>
      <w:r w:rsidR="002118D7" w:rsidRPr="00910709">
        <w:rPr>
          <w:rFonts w:ascii="Times New Roman" w:eastAsia="Times New Roman" w:hAnsi="Times New Roman" w:cs="Times New Roman"/>
          <w:sz w:val="20"/>
          <w:szCs w:val="20"/>
        </w:rPr>
        <w:t xml:space="preserve"> group</w:t>
      </w:r>
      <w:r w:rsidRPr="00910709">
        <w:rPr>
          <w:rFonts w:ascii="Times New Roman" w:eastAsia="Times New Roman" w:hAnsi="Times New Roman" w:cs="Times New Roman"/>
          <w:sz w:val="20"/>
          <w:szCs w:val="20"/>
        </w:rPr>
        <w:t xml:space="preserve"> </w:t>
      </w:r>
      <w:r w:rsidR="009A21E4" w:rsidRPr="00910709">
        <w:rPr>
          <w:rFonts w:ascii="Times New Roman" w:eastAsia="Times New Roman" w:hAnsi="Times New Roman" w:cs="Times New Roman"/>
          <w:sz w:val="20"/>
          <w:szCs w:val="20"/>
        </w:rPr>
        <w:t>(SM+20 AG)</w:t>
      </w:r>
      <w:r w:rsidR="002118D7" w:rsidRPr="00910709">
        <w:rPr>
          <w:rFonts w:ascii="Times New Roman" w:eastAsia="Times New Roman" w:hAnsi="Times New Roman" w:cs="Times New Roman"/>
          <w:sz w:val="20"/>
          <w:szCs w:val="20"/>
        </w:rPr>
        <w:t xml:space="preserve"> especially after 10 days</w:t>
      </w:r>
      <w:r w:rsidR="001825E0" w:rsidRPr="00910709">
        <w:rPr>
          <w:rFonts w:ascii="Times New Roman" w:eastAsia="Times New Roman" w:hAnsi="Times New Roman" w:cs="Times New Roman"/>
          <w:sz w:val="20"/>
          <w:szCs w:val="20"/>
        </w:rPr>
        <w:t xml:space="preserve">. The three tested strains greatly inhibited due to the presence of Arabic </w:t>
      </w:r>
      <w:r w:rsidR="00731035" w:rsidRPr="00910709">
        <w:rPr>
          <w:rFonts w:ascii="Times New Roman" w:eastAsia="Times New Roman" w:hAnsi="Times New Roman" w:cs="Times New Roman"/>
          <w:sz w:val="20"/>
          <w:szCs w:val="20"/>
        </w:rPr>
        <w:t>G</w:t>
      </w:r>
      <w:r w:rsidR="001825E0" w:rsidRPr="00910709">
        <w:rPr>
          <w:rFonts w:ascii="Times New Roman" w:eastAsia="Times New Roman" w:hAnsi="Times New Roman" w:cs="Times New Roman"/>
          <w:sz w:val="20"/>
          <w:szCs w:val="20"/>
        </w:rPr>
        <w:t xml:space="preserve">um in diet </w:t>
      </w:r>
      <w:r w:rsidR="00313D83" w:rsidRPr="00910709">
        <w:rPr>
          <w:rFonts w:ascii="Times New Roman" w:eastAsia="Times New Roman" w:hAnsi="Times New Roman" w:cs="Times New Roman"/>
          <w:sz w:val="20"/>
          <w:szCs w:val="20"/>
        </w:rPr>
        <w:t xml:space="preserve">of mice </w:t>
      </w:r>
      <w:r w:rsidR="001825E0" w:rsidRPr="00910709">
        <w:rPr>
          <w:rFonts w:ascii="Times New Roman" w:eastAsia="Times New Roman" w:hAnsi="Times New Roman" w:cs="Times New Roman"/>
          <w:sz w:val="20"/>
          <w:szCs w:val="20"/>
        </w:rPr>
        <w:t xml:space="preserve">but with different degrees, make us noticed that the most bacterial strain effected was </w:t>
      </w:r>
      <w:r w:rsidR="001825E0" w:rsidRPr="00910709">
        <w:rPr>
          <w:rFonts w:ascii="Times New Roman" w:hAnsi="Times New Roman" w:cs="Times New Roman"/>
          <w:i/>
          <w:iCs/>
          <w:sz w:val="20"/>
          <w:szCs w:val="20"/>
        </w:rPr>
        <w:t xml:space="preserve">Streptococcus </w:t>
      </w:r>
      <w:proofErr w:type="spellStart"/>
      <w:r w:rsidR="001825E0" w:rsidRPr="00910709">
        <w:rPr>
          <w:rFonts w:ascii="Times New Roman" w:hAnsi="Times New Roman" w:cs="Times New Roman"/>
          <w:i/>
          <w:iCs/>
          <w:sz w:val="20"/>
          <w:szCs w:val="20"/>
        </w:rPr>
        <w:t>pyogenes</w:t>
      </w:r>
      <w:proofErr w:type="spellEnd"/>
      <w:r w:rsidR="00461ACB" w:rsidRPr="00910709">
        <w:rPr>
          <w:rFonts w:ascii="Times New Roman" w:hAnsi="Times New Roman" w:cs="Times New Roman"/>
          <w:sz w:val="20"/>
          <w:szCs w:val="20"/>
        </w:rPr>
        <w:t xml:space="preserve"> followed by</w:t>
      </w:r>
      <w:r w:rsidR="00461ACB" w:rsidRPr="00910709">
        <w:rPr>
          <w:rFonts w:ascii="Times New Roman" w:hAnsi="Times New Roman" w:cs="Times New Roman"/>
          <w:i/>
          <w:iCs/>
          <w:sz w:val="20"/>
          <w:szCs w:val="20"/>
        </w:rPr>
        <w:t xml:space="preserve"> Staphylococcus </w:t>
      </w:r>
      <w:proofErr w:type="spellStart"/>
      <w:r w:rsidR="00461ACB" w:rsidRPr="00910709">
        <w:rPr>
          <w:rFonts w:ascii="Times New Roman" w:hAnsi="Times New Roman" w:cs="Times New Roman"/>
          <w:i/>
          <w:iCs/>
          <w:sz w:val="20"/>
          <w:szCs w:val="20"/>
        </w:rPr>
        <w:t>aureus</w:t>
      </w:r>
      <w:proofErr w:type="spellEnd"/>
      <w:r w:rsidR="00461ACB" w:rsidRPr="00910709">
        <w:rPr>
          <w:rFonts w:ascii="Times New Roman" w:eastAsia="Times New Roman" w:hAnsi="Times New Roman" w:cs="Times New Roman"/>
          <w:b/>
          <w:bCs/>
          <w:i/>
          <w:color w:val="FF0000"/>
          <w:sz w:val="20"/>
          <w:szCs w:val="20"/>
        </w:rPr>
        <w:t xml:space="preserve"> </w:t>
      </w:r>
      <w:r w:rsidR="00461ACB" w:rsidRPr="00910709">
        <w:rPr>
          <w:rFonts w:ascii="Times New Roman" w:hAnsi="Times New Roman" w:cs="Times New Roman"/>
          <w:sz w:val="20"/>
          <w:szCs w:val="20"/>
        </w:rPr>
        <w:t>followed by</w:t>
      </w:r>
      <w:r w:rsidR="00461ACB" w:rsidRPr="00910709">
        <w:rPr>
          <w:rFonts w:ascii="Times New Roman" w:hAnsi="Times New Roman" w:cs="Times New Roman"/>
          <w:i/>
          <w:iCs/>
          <w:sz w:val="20"/>
          <w:szCs w:val="20"/>
        </w:rPr>
        <w:t xml:space="preserve"> Salmonella </w:t>
      </w:r>
      <w:proofErr w:type="spellStart"/>
      <w:r w:rsidR="00461ACB" w:rsidRPr="00910709">
        <w:rPr>
          <w:rFonts w:ascii="Times New Roman" w:hAnsi="Times New Roman" w:cs="Times New Roman"/>
          <w:i/>
          <w:iCs/>
          <w:sz w:val="20"/>
          <w:szCs w:val="20"/>
        </w:rPr>
        <w:t>typhimurium</w:t>
      </w:r>
      <w:proofErr w:type="spellEnd"/>
      <w:r w:rsidRPr="00910709">
        <w:rPr>
          <w:rFonts w:ascii="Times New Roman" w:eastAsia="Times New Roman" w:hAnsi="Times New Roman" w:cs="Times New Roman"/>
          <w:b/>
          <w:bCs/>
          <w:sz w:val="20"/>
          <w:szCs w:val="20"/>
        </w:rPr>
        <w:t xml:space="preserve"> </w:t>
      </w:r>
      <w:r w:rsidR="001825E0" w:rsidRPr="00910709">
        <w:rPr>
          <w:rFonts w:ascii="Times New Roman" w:hAnsi="Times New Roman" w:cs="Times New Roman"/>
          <w:sz w:val="20"/>
          <w:szCs w:val="20"/>
        </w:rPr>
        <w:t>table</w:t>
      </w:r>
      <w:r w:rsidR="00316675" w:rsidRPr="00910709">
        <w:rPr>
          <w:rFonts w:ascii="Times New Roman" w:hAnsi="Times New Roman" w:cs="Times New Roman"/>
          <w:sz w:val="20"/>
          <w:szCs w:val="20"/>
        </w:rPr>
        <w:t>s</w:t>
      </w:r>
      <w:r w:rsidR="001825E0" w:rsidRPr="00910709">
        <w:rPr>
          <w:rFonts w:ascii="Times New Roman" w:hAnsi="Times New Roman" w:cs="Times New Roman"/>
          <w:sz w:val="20"/>
          <w:szCs w:val="20"/>
        </w:rPr>
        <w:t xml:space="preserve"> 3,4 and 5.</w:t>
      </w:r>
    </w:p>
    <w:p w:rsidR="007559A5" w:rsidRPr="00910709" w:rsidRDefault="007559A5" w:rsidP="000500D5">
      <w:pPr>
        <w:pStyle w:val="Default"/>
        <w:snapToGrid w:val="0"/>
        <w:ind w:firstLine="425"/>
        <w:jc w:val="both"/>
        <w:rPr>
          <w:rFonts w:ascii="Times New Roman" w:hAnsi="Times New Roman" w:cs="Times New Roman"/>
          <w:sz w:val="20"/>
          <w:szCs w:val="20"/>
        </w:rPr>
      </w:pPr>
      <w:r w:rsidRPr="00910709">
        <w:rPr>
          <w:rFonts w:ascii="Times New Roman" w:eastAsia="Times New Roman+FPEF" w:hAnsi="Times New Roman" w:cs="Times New Roman"/>
          <w:color w:val="auto"/>
          <w:sz w:val="20"/>
          <w:szCs w:val="20"/>
        </w:rPr>
        <w:t>C</w:t>
      </w:r>
      <w:r w:rsidR="009979D5" w:rsidRPr="00910709">
        <w:rPr>
          <w:rFonts w:ascii="Times New Roman" w:eastAsia="Times New Roman+FPEF" w:hAnsi="Times New Roman" w:cs="Times New Roman"/>
          <w:color w:val="auto"/>
          <w:sz w:val="20"/>
          <w:szCs w:val="20"/>
        </w:rPr>
        <w:t>oncerning</w:t>
      </w:r>
      <w:r w:rsidR="009979D5" w:rsidRPr="00910709">
        <w:rPr>
          <w:rFonts w:ascii="Times New Roman" w:eastAsia="Times New Roman+FPEF" w:hAnsi="Times New Roman" w:cs="Times New Roman"/>
          <w:sz w:val="20"/>
          <w:szCs w:val="20"/>
        </w:rPr>
        <w:t xml:space="preserve"> the</w:t>
      </w:r>
      <w:r w:rsidRPr="00910709">
        <w:rPr>
          <w:rFonts w:ascii="Times New Roman" w:eastAsia="Times New Roman+FPEF" w:hAnsi="Times New Roman" w:cs="Times New Roman"/>
          <w:sz w:val="20"/>
          <w:szCs w:val="20"/>
        </w:rPr>
        <w:t xml:space="preserve"> </w:t>
      </w:r>
      <w:r w:rsidR="009979D5" w:rsidRPr="00910709">
        <w:rPr>
          <w:rFonts w:ascii="Times New Roman" w:eastAsia="Times New Roman+FPEF" w:hAnsi="Times New Roman" w:cs="Times New Roman"/>
          <w:sz w:val="20"/>
          <w:szCs w:val="20"/>
        </w:rPr>
        <w:t>effect of gum Arabic in vitro, the present study revealed that</w:t>
      </w:r>
      <w:r w:rsidR="009979D5" w:rsidRPr="00910709">
        <w:rPr>
          <w:rFonts w:ascii="Times New Roman" w:hAnsi="Times New Roman" w:cs="Times New Roman"/>
          <w:sz w:val="20"/>
          <w:szCs w:val="20"/>
        </w:rPr>
        <w:t xml:space="preserve"> the diameter of inhibition zone was taken as an indicator of antimicrobial effect. The present study showed a strong inhibitory effect of Aqueous, ethanol and hexane extracts of Arabic Gum exudates, leaf,</w:t>
      </w:r>
      <w:r w:rsidR="009979D5" w:rsidRPr="00910709">
        <w:rPr>
          <w:rFonts w:ascii="Times New Roman" w:hAnsi="Times New Roman" w:cs="Times New Roman"/>
          <w:b/>
          <w:bCs/>
          <w:sz w:val="20"/>
          <w:szCs w:val="20"/>
        </w:rPr>
        <w:t xml:space="preserve"> </w:t>
      </w:r>
      <w:r w:rsidR="009979D5" w:rsidRPr="00910709">
        <w:rPr>
          <w:rFonts w:ascii="Times New Roman" w:hAnsi="Times New Roman" w:cs="Times New Roman"/>
          <w:sz w:val="20"/>
          <w:szCs w:val="20"/>
        </w:rPr>
        <w:t xml:space="preserve">fruit and bark on most of the gram positive and gram negative bacteria. The largest inhibition zones of bacterial strains were for </w:t>
      </w:r>
      <w:r w:rsidR="009979D5" w:rsidRPr="00910709">
        <w:rPr>
          <w:rFonts w:ascii="Times New Roman" w:hAnsi="Times New Roman" w:cs="Times New Roman"/>
          <w:i/>
          <w:iCs/>
          <w:sz w:val="20"/>
          <w:szCs w:val="20"/>
        </w:rPr>
        <w:t xml:space="preserve">Staphylococcus </w:t>
      </w:r>
      <w:proofErr w:type="spellStart"/>
      <w:r w:rsidR="009979D5" w:rsidRPr="00910709">
        <w:rPr>
          <w:rFonts w:ascii="Times New Roman" w:hAnsi="Times New Roman" w:cs="Times New Roman"/>
          <w:i/>
          <w:iCs/>
          <w:sz w:val="20"/>
          <w:szCs w:val="20"/>
        </w:rPr>
        <w:t>aureus</w:t>
      </w:r>
      <w:proofErr w:type="spellEnd"/>
      <w:r w:rsidR="009979D5" w:rsidRPr="00910709">
        <w:rPr>
          <w:rFonts w:ascii="Times New Roman" w:hAnsi="Times New Roman" w:cs="Times New Roman"/>
          <w:i/>
          <w:iCs/>
          <w:sz w:val="20"/>
          <w:szCs w:val="20"/>
        </w:rPr>
        <w:t xml:space="preserve"> </w:t>
      </w:r>
      <w:r w:rsidR="009979D5" w:rsidRPr="00910709">
        <w:rPr>
          <w:rFonts w:ascii="Times New Roman" w:hAnsi="Times New Roman" w:cs="Times New Roman"/>
          <w:sz w:val="20"/>
          <w:szCs w:val="20"/>
        </w:rPr>
        <w:t>(6.63-11.54 mm),</w:t>
      </w:r>
      <w:r w:rsidR="009979D5" w:rsidRPr="00910709">
        <w:rPr>
          <w:rFonts w:ascii="Times New Roman" w:hAnsi="Times New Roman" w:cs="Times New Roman"/>
          <w:i/>
          <w:iCs/>
          <w:sz w:val="20"/>
          <w:szCs w:val="20"/>
        </w:rPr>
        <w:t xml:space="preserve"> Streptococcus </w:t>
      </w:r>
      <w:proofErr w:type="spellStart"/>
      <w:r w:rsidR="009979D5" w:rsidRPr="00910709">
        <w:rPr>
          <w:rFonts w:ascii="Times New Roman" w:hAnsi="Times New Roman" w:cs="Times New Roman"/>
          <w:i/>
          <w:iCs/>
          <w:sz w:val="20"/>
          <w:szCs w:val="20"/>
        </w:rPr>
        <w:t>pyogenes</w:t>
      </w:r>
      <w:proofErr w:type="spellEnd"/>
      <w:r w:rsidR="009979D5" w:rsidRPr="00910709">
        <w:rPr>
          <w:rFonts w:ascii="Times New Roman" w:hAnsi="Times New Roman" w:cs="Times New Roman"/>
          <w:i/>
          <w:iCs/>
          <w:sz w:val="20"/>
          <w:szCs w:val="20"/>
        </w:rPr>
        <w:t xml:space="preserve"> </w:t>
      </w:r>
      <w:r w:rsidR="009979D5" w:rsidRPr="00910709">
        <w:rPr>
          <w:rFonts w:ascii="Times New Roman" w:hAnsi="Times New Roman" w:cs="Times New Roman"/>
          <w:sz w:val="20"/>
          <w:szCs w:val="20"/>
        </w:rPr>
        <w:t>(4.45-10.27mm) and</w:t>
      </w:r>
      <w:r w:rsidR="009979D5" w:rsidRPr="00910709">
        <w:rPr>
          <w:rFonts w:ascii="Times New Roman" w:hAnsi="Times New Roman" w:cs="Times New Roman"/>
          <w:i/>
          <w:iCs/>
          <w:sz w:val="20"/>
          <w:szCs w:val="20"/>
        </w:rPr>
        <w:t xml:space="preserve"> Salmonella </w:t>
      </w:r>
      <w:proofErr w:type="spellStart"/>
      <w:r w:rsidR="009979D5" w:rsidRPr="00910709">
        <w:rPr>
          <w:rFonts w:ascii="Times New Roman" w:hAnsi="Times New Roman" w:cs="Times New Roman"/>
          <w:i/>
          <w:iCs/>
          <w:sz w:val="20"/>
          <w:szCs w:val="20"/>
        </w:rPr>
        <w:t>typhimurium</w:t>
      </w:r>
      <w:proofErr w:type="spellEnd"/>
      <w:r w:rsidR="009979D5" w:rsidRPr="00910709">
        <w:rPr>
          <w:rFonts w:ascii="Times New Roman" w:hAnsi="Times New Roman" w:cs="Times New Roman"/>
          <w:i/>
          <w:iCs/>
          <w:sz w:val="20"/>
          <w:szCs w:val="20"/>
        </w:rPr>
        <w:t xml:space="preserve"> </w:t>
      </w:r>
      <w:r w:rsidR="009979D5" w:rsidRPr="00910709">
        <w:rPr>
          <w:rFonts w:ascii="Times New Roman" w:hAnsi="Times New Roman" w:cs="Times New Roman"/>
          <w:sz w:val="20"/>
          <w:szCs w:val="20"/>
        </w:rPr>
        <w:t>(6.33-10.0mm) while the smallest inhibition zones were for</w:t>
      </w:r>
      <w:r w:rsidR="009979D5" w:rsidRPr="00910709">
        <w:rPr>
          <w:rFonts w:ascii="Times New Roman" w:hAnsi="Times New Roman" w:cs="Times New Roman"/>
          <w:i/>
          <w:iCs/>
          <w:sz w:val="20"/>
          <w:szCs w:val="20"/>
        </w:rPr>
        <w:t xml:space="preserve"> </w:t>
      </w:r>
      <w:proofErr w:type="spellStart"/>
      <w:r w:rsidR="009979D5" w:rsidRPr="00910709">
        <w:rPr>
          <w:rFonts w:ascii="Times New Roman" w:hAnsi="Times New Roman" w:cs="Times New Roman"/>
          <w:i/>
          <w:iCs/>
          <w:sz w:val="20"/>
          <w:szCs w:val="20"/>
        </w:rPr>
        <w:t>Yersinia</w:t>
      </w:r>
      <w:proofErr w:type="spellEnd"/>
      <w:r w:rsidR="009979D5" w:rsidRPr="00910709">
        <w:rPr>
          <w:rFonts w:ascii="Times New Roman" w:hAnsi="Times New Roman" w:cs="Times New Roman"/>
          <w:i/>
          <w:iCs/>
          <w:sz w:val="20"/>
          <w:szCs w:val="20"/>
        </w:rPr>
        <w:t xml:space="preserve"> </w:t>
      </w:r>
      <w:proofErr w:type="spellStart"/>
      <w:r w:rsidR="009979D5" w:rsidRPr="00910709">
        <w:rPr>
          <w:rFonts w:ascii="Times New Roman" w:hAnsi="Times New Roman" w:cs="Times New Roman"/>
          <w:i/>
          <w:iCs/>
          <w:sz w:val="20"/>
          <w:szCs w:val="20"/>
        </w:rPr>
        <w:t>pestis</w:t>
      </w:r>
      <w:proofErr w:type="spellEnd"/>
      <w:r w:rsidR="009979D5" w:rsidRPr="00910709">
        <w:rPr>
          <w:rFonts w:ascii="Times New Roman" w:hAnsi="Times New Roman" w:cs="Times New Roman"/>
          <w:sz w:val="20"/>
          <w:szCs w:val="20"/>
        </w:rPr>
        <w:t xml:space="preserve"> (1.0-5.0mm),</w:t>
      </w:r>
      <w:r w:rsidR="009979D5" w:rsidRPr="00910709">
        <w:rPr>
          <w:rFonts w:ascii="Times New Roman" w:hAnsi="Times New Roman" w:cs="Times New Roman"/>
          <w:i/>
          <w:iCs/>
          <w:sz w:val="20"/>
          <w:szCs w:val="20"/>
        </w:rPr>
        <w:t xml:space="preserve"> Pseudomonas </w:t>
      </w:r>
      <w:proofErr w:type="spellStart"/>
      <w:r w:rsidR="009979D5" w:rsidRPr="00910709">
        <w:rPr>
          <w:rFonts w:ascii="Times New Roman" w:hAnsi="Times New Roman" w:cs="Times New Roman"/>
          <w:i/>
          <w:iCs/>
          <w:sz w:val="20"/>
          <w:szCs w:val="20"/>
        </w:rPr>
        <w:t>aeruginosa</w:t>
      </w:r>
      <w:proofErr w:type="spellEnd"/>
      <w:r w:rsidR="009979D5" w:rsidRPr="00910709">
        <w:rPr>
          <w:rFonts w:ascii="Times New Roman" w:hAnsi="Times New Roman" w:cs="Times New Roman"/>
          <w:sz w:val="20"/>
          <w:szCs w:val="20"/>
        </w:rPr>
        <w:t xml:space="preserve"> (2.87-5.62mm) and</w:t>
      </w:r>
      <w:r w:rsidR="009979D5" w:rsidRPr="00910709">
        <w:rPr>
          <w:rFonts w:ascii="Times New Roman" w:hAnsi="Times New Roman" w:cs="Times New Roman"/>
          <w:i/>
          <w:iCs/>
          <w:sz w:val="20"/>
          <w:szCs w:val="20"/>
        </w:rPr>
        <w:t xml:space="preserve"> Staphylococcus </w:t>
      </w:r>
      <w:proofErr w:type="spellStart"/>
      <w:r w:rsidR="009979D5" w:rsidRPr="00910709">
        <w:rPr>
          <w:rFonts w:ascii="Times New Roman" w:hAnsi="Times New Roman" w:cs="Times New Roman"/>
          <w:i/>
          <w:iCs/>
          <w:sz w:val="20"/>
          <w:szCs w:val="20"/>
        </w:rPr>
        <w:t>epidermidis</w:t>
      </w:r>
      <w:proofErr w:type="spellEnd"/>
      <w:r w:rsidR="009979D5" w:rsidRPr="00910709">
        <w:rPr>
          <w:rFonts w:ascii="Times New Roman" w:hAnsi="Times New Roman" w:cs="Times New Roman"/>
          <w:sz w:val="20"/>
          <w:szCs w:val="20"/>
        </w:rPr>
        <w:t xml:space="preserve"> (3.83-7.66mm). </w:t>
      </w:r>
    </w:p>
    <w:p w:rsidR="007559A5" w:rsidRPr="00910709" w:rsidRDefault="007559A5" w:rsidP="000500D5">
      <w:pPr>
        <w:pStyle w:val="Default"/>
        <w:snapToGrid w:val="0"/>
        <w:ind w:firstLine="425"/>
        <w:jc w:val="both"/>
        <w:rPr>
          <w:rFonts w:ascii="Times New Roman" w:hAnsi="Times New Roman" w:cs="Times New Roman"/>
          <w:sz w:val="20"/>
          <w:szCs w:val="20"/>
        </w:rPr>
      </w:pPr>
      <w:r w:rsidRPr="00910709">
        <w:rPr>
          <w:rFonts w:ascii="Times New Roman" w:hAnsi="Times New Roman" w:cs="Times New Roman"/>
          <w:sz w:val="20"/>
          <w:szCs w:val="20"/>
        </w:rPr>
        <w:t>P</w:t>
      </w:r>
      <w:r w:rsidR="009979D5" w:rsidRPr="00910709">
        <w:rPr>
          <w:rFonts w:ascii="Times New Roman" w:hAnsi="Times New Roman" w:cs="Times New Roman"/>
          <w:sz w:val="20"/>
          <w:szCs w:val="20"/>
        </w:rPr>
        <w:t>resent study use Agar well diffusion test for determination the antibacterial potential of Arabic Gum extracts for different parts of its trees</w:t>
      </w:r>
      <w:r w:rsidRPr="00910709">
        <w:rPr>
          <w:rFonts w:ascii="Times New Roman" w:hAnsi="Times New Roman" w:cs="Times New Roman"/>
          <w:sz w:val="20"/>
          <w:szCs w:val="20"/>
        </w:rPr>
        <w:t>.</w:t>
      </w:r>
      <w:r w:rsidR="00C62AD3" w:rsidRPr="00910709">
        <w:rPr>
          <w:rFonts w:ascii="Times New Roman" w:eastAsia="Times New Roman+FPEF" w:hAnsi="Times New Roman" w:cs="Times New Roman"/>
          <w:sz w:val="20"/>
          <w:szCs w:val="20"/>
        </w:rPr>
        <w:t xml:space="preserve"> The results nearly agree with that obtained by</w:t>
      </w:r>
      <w:r w:rsidR="00C62AD3" w:rsidRPr="00910709">
        <w:rPr>
          <w:rFonts w:ascii="Times New Roman" w:eastAsia="Times New Roman+FPEF" w:hAnsi="Times New Roman" w:cs="Times New Roman"/>
          <w:b/>
          <w:bCs/>
          <w:sz w:val="20"/>
          <w:szCs w:val="20"/>
        </w:rPr>
        <w:t xml:space="preserve"> </w:t>
      </w:r>
      <w:proofErr w:type="spellStart"/>
      <w:r w:rsidR="00C62AD3" w:rsidRPr="00910709">
        <w:rPr>
          <w:rFonts w:ascii="Times New Roman" w:eastAsia="Times New Roman+FPEF" w:hAnsi="Times New Roman" w:cs="Times New Roman"/>
          <w:b/>
          <w:bCs/>
          <w:sz w:val="20"/>
          <w:szCs w:val="20"/>
        </w:rPr>
        <w:t>Rayes</w:t>
      </w:r>
      <w:proofErr w:type="spellEnd"/>
      <w:r w:rsidR="00C62AD3" w:rsidRPr="00910709">
        <w:rPr>
          <w:rFonts w:ascii="Times New Roman" w:eastAsia="Times New Roman+FPEF" w:hAnsi="Times New Roman" w:cs="Times New Roman"/>
          <w:b/>
          <w:bCs/>
          <w:sz w:val="20"/>
          <w:szCs w:val="20"/>
        </w:rPr>
        <w:t>,</w:t>
      </w:r>
      <w:r w:rsidRPr="00910709">
        <w:rPr>
          <w:rFonts w:ascii="Times New Roman" w:eastAsia="Times New Roman+FPEF" w:hAnsi="Times New Roman" w:cs="Times New Roman"/>
          <w:b/>
          <w:bCs/>
          <w:sz w:val="20"/>
          <w:szCs w:val="20"/>
        </w:rPr>
        <w:t xml:space="preserve"> </w:t>
      </w:r>
      <w:r w:rsidR="00C62AD3" w:rsidRPr="00910709">
        <w:rPr>
          <w:rFonts w:ascii="Times New Roman" w:eastAsia="Times New Roman+FPEF" w:hAnsi="Times New Roman" w:cs="Times New Roman"/>
          <w:b/>
          <w:bCs/>
          <w:sz w:val="20"/>
          <w:szCs w:val="20"/>
        </w:rPr>
        <w:t xml:space="preserve">(2013) </w:t>
      </w:r>
      <w:r w:rsidR="00C62AD3" w:rsidRPr="00910709">
        <w:rPr>
          <w:rFonts w:ascii="Times New Roman" w:eastAsia="Times New Roman+FPEF" w:hAnsi="Times New Roman" w:cs="Times New Roman"/>
          <w:sz w:val="20"/>
          <w:szCs w:val="20"/>
        </w:rPr>
        <w:t>and</w:t>
      </w:r>
      <w:r w:rsidR="00C62AD3" w:rsidRPr="00910709">
        <w:rPr>
          <w:rFonts w:ascii="Times New Roman" w:hAnsi="Times New Roman" w:cs="Times New Roman"/>
          <w:b/>
          <w:bCs/>
          <w:sz w:val="20"/>
          <w:szCs w:val="20"/>
        </w:rPr>
        <w:t xml:space="preserve"> </w:t>
      </w:r>
      <w:proofErr w:type="spellStart"/>
      <w:r w:rsidR="00C62AD3" w:rsidRPr="00910709">
        <w:rPr>
          <w:rFonts w:ascii="Times New Roman" w:hAnsi="Times New Roman" w:cs="Times New Roman"/>
          <w:b/>
          <w:bCs/>
          <w:sz w:val="20"/>
          <w:szCs w:val="20"/>
        </w:rPr>
        <w:t>Rajvaidhya</w:t>
      </w:r>
      <w:proofErr w:type="spellEnd"/>
      <w:r w:rsidR="00C62AD3" w:rsidRPr="00910709">
        <w:rPr>
          <w:rFonts w:ascii="Times New Roman" w:hAnsi="Times New Roman" w:cs="Times New Roman"/>
          <w:b/>
          <w:bCs/>
          <w:sz w:val="20"/>
          <w:szCs w:val="20"/>
        </w:rPr>
        <w:t xml:space="preserve"> </w:t>
      </w:r>
      <w:r w:rsidR="00C62AD3" w:rsidRPr="00910709">
        <w:rPr>
          <w:rFonts w:ascii="Times New Roman" w:hAnsi="Times New Roman" w:cs="Times New Roman"/>
          <w:b/>
          <w:bCs/>
          <w:i/>
          <w:iCs/>
          <w:sz w:val="20"/>
          <w:szCs w:val="20"/>
        </w:rPr>
        <w:t>et al</w:t>
      </w:r>
      <w:r w:rsidR="00C62AD3" w:rsidRPr="00910709">
        <w:rPr>
          <w:rFonts w:ascii="Times New Roman" w:hAnsi="Times New Roman" w:cs="Times New Roman"/>
          <w:b/>
          <w:bCs/>
          <w:sz w:val="20"/>
          <w:szCs w:val="20"/>
        </w:rPr>
        <w:t>., (2012)</w:t>
      </w:r>
      <w:r w:rsidR="00C62AD3" w:rsidRPr="00910709">
        <w:rPr>
          <w:rFonts w:ascii="Times New Roman" w:eastAsia="Times New Roman+FPEF" w:hAnsi="Times New Roman" w:cs="Times New Roman"/>
          <w:b/>
          <w:bCs/>
          <w:sz w:val="20"/>
          <w:szCs w:val="20"/>
        </w:rPr>
        <w:t xml:space="preserve"> </w:t>
      </w:r>
      <w:r w:rsidR="00C62AD3" w:rsidRPr="00910709">
        <w:rPr>
          <w:rFonts w:ascii="Times New Roman" w:eastAsia="Times New Roman+FPEF" w:hAnsi="Times New Roman" w:cs="Times New Roman"/>
          <w:sz w:val="20"/>
          <w:szCs w:val="20"/>
        </w:rPr>
        <w:t xml:space="preserve">who reported that </w:t>
      </w:r>
      <w:r w:rsidR="00C62AD3" w:rsidRPr="00910709">
        <w:rPr>
          <w:rFonts w:ascii="Times New Roman" w:hAnsi="Times New Roman" w:cs="Times New Roman"/>
          <w:sz w:val="20"/>
          <w:szCs w:val="20"/>
        </w:rPr>
        <w:t xml:space="preserve">he antibacterial activity of aqueous extract, different solvent extracts and isolated constituents of were </w:t>
      </w:r>
      <w:r w:rsidR="00C62AD3" w:rsidRPr="00910709">
        <w:rPr>
          <w:rFonts w:ascii="Times New Roman" w:hAnsi="Times New Roman" w:cs="Times New Roman"/>
          <w:sz w:val="20"/>
          <w:szCs w:val="20"/>
        </w:rPr>
        <w:lastRenderedPageBreak/>
        <w:t xml:space="preserve">evaluated by the cup diffusion method against Aqueous, methanol and ethanol extracts of leaves of </w:t>
      </w:r>
      <w:r w:rsidR="00C62AD3" w:rsidRPr="00910709">
        <w:rPr>
          <w:rFonts w:ascii="Times New Roman" w:hAnsi="Times New Roman" w:cs="Times New Roman"/>
          <w:i/>
          <w:iCs/>
          <w:sz w:val="20"/>
          <w:szCs w:val="20"/>
        </w:rPr>
        <w:t xml:space="preserve">Acacia </w:t>
      </w:r>
      <w:proofErr w:type="spellStart"/>
      <w:r w:rsidR="00C62AD3" w:rsidRPr="00910709">
        <w:rPr>
          <w:rFonts w:ascii="Times New Roman" w:hAnsi="Times New Roman" w:cs="Times New Roman"/>
          <w:i/>
          <w:iCs/>
          <w:sz w:val="20"/>
          <w:szCs w:val="20"/>
        </w:rPr>
        <w:t>nilotica</w:t>
      </w:r>
      <w:proofErr w:type="spellEnd"/>
      <w:r w:rsidR="00C62AD3" w:rsidRPr="00910709">
        <w:rPr>
          <w:rFonts w:ascii="Times New Roman" w:hAnsi="Times New Roman" w:cs="Times New Roman"/>
          <w:i/>
          <w:iCs/>
          <w:sz w:val="20"/>
          <w:szCs w:val="20"/>
        </w:rPr>
        <w:t xml:space="preserve"> </w:t>
      </w:r>
      <w:r w:rsidR="00C62AD3" w:rsidRPr="00910709">
        <w:rPr>
          <w:rFonts w:ascii="Times New Roman" w:hAnsi="Times New Roman" w:cs="Times New Roman"/>
          <w:sz w:val="20"/>
          <w:szCs w:val="20"/>
        </w:rPr>
        <w:t xml:space="preserve">(Family: </w:t>
      </w:r>
      <w:proofErr w:type="spellStart"/>
      <w:r w:rsidR="00C62AD3" w:rsidRPr="00910709">
        <w:rPr>
          <w:rFonts w:ascii="Times New Roman" w:hAnsi="Times New Roman" w:cs="Times New Roman"/>
          <w:i/>
          <w:iCs/>
          <w:sz w:val="20"/>
          <w:szCs w:val="20"/>
        </w:rPr>
        <w:t>Fabaceae</w:t>
      </w:r>
      <w:proofErr w:type="spellEnd"/>
      <w:r w:rsidR="00C62AD3" w:rsidRPr="00910709">
        <w:rPr>
          <w:rFonts w:ascii="Times New Roman" w:hAnsi="Times New Roman" w:cs="Times New Roman"/>
          <w:sz w:val="20"/>
          <w:szCs w:val="20"/>
        </w:rPr>
        <w:t xml:space="preserve">) showed significant antibacterial activity against three </w:t>
      </w:r>
      <w:proofErr w:type="spellStart"/>
      <w:r w:rsidR="00C62AD3" w:rsidRPr="00910709">
        <w:rPr>
          <w:rFonts w:ascii="Times New Roman" w:hAnsi="Times New Roman" w:cs="Times New Roman"/>
          <w:sz w:val="20"/>
          <w:szCs w:val="20"/>
        </w:rPr>
        <w:t>phytopathogenic</w:t>
      </w:r>
      <w:proofErr w:type="spellEnd"/>
      <w:r w:rsidR="00C62AD3" w:rsidRPr="00910709">
        <w:rPr>
          <w:rFonts w:ascii="Times New Roman" w:hAnsi="Times New Roman" w:cs="Times New Roman"/>
          <w:sz w:val="20"/>
          <w:szCs w:val="20"/>
        </w:rPr>
        <w:t xml:space="preserve"> </w:t>
      </w:r>
      <w:proofErr w:type="spellStart"/>
      <w:r w:rsidR="00C62AD3" w:rsidRPr="00910709">
        <w:rPr>
          <w:rFonts w:ascii="Times New Roman" w:hAnsi="Times New Roman" w:cs="Times New Roman"/>
          <w:i/>
          <w:iCs/>
          <w:sz w:val="20"/>
          <w:szCs w:val="20"/>
        </w:rPr>
        <w:t>Xanthomonas</w:t>
      </w:r>
      <w:proofErr w:type="spellEnd"/>
      <w:r w:rsidR="00C62AD3" w:rsidRPr="00910709">
        <w:rPr>
          <w:rFonts w:ascii="Times New Roman" w:hAnsi="Times New Roman" w:cs="Times New Roman"/>
          <w:i/>
          <w:iCs/>
          <w:sz w:val="20"/>
          <w:szCs w:val="20"/>
        </w:rPr>
        <w:t xml:space="preserve"> </w:t>
      </w:r>
      <w:proofErr w:type="spellStart"/>
      <w:r w:rsidR="00C62AD3" w:rsidRPr="00910709">
        <w:rPr>
          <w:rFonts w:ascii="Times New Roman" w:hAnsi="Times New Roman" w:cs="Times New Roman"/>
          <w:sz w:val="20"/>
          <w:szCs w:val="20"/>
        </w:rPr>
        <w:t>pathovars</w:t>
      </w:r>
      <w:proofErr w:type="spellEnd"/>
      <w:r w:rsidR="00C62AD3" w:rsidRPr="00910709">
        <w:rPr>
          <w:rFonts w:ascii="Times New Roman" w:hAnsi="Times New Roman" w:cs="Times New Roman"/>
          <w:sz w:val="20"/>
          <w:szCs w:val="20"/>
        </w:rPr>
        <w:t xml:space="preserve"> viz., </w:t>
      </w:r>
      <w:proofErr w:type="spellStart"/>
      <w:r w:rsidR="00C62AD3" w:rsidRPr="00910709">
        <w:rPr>
          <w:rFonts w:ascii="Times New Roman" w:hAnsi="Times New Roman" w:cs="Times New Roman"/>
          <w:i/>
          <w:iCs/>
          <w:sz w:val="20"/>
          <w:szCs w:val="20"/>
        </w:rPr>
        <w:t>Xanthomonas</w:t>
      </w:r>
      <w:proofErr w:type="spellEnd"/>
      <w:r w:rsidR="00C62AD3" w:rsidRPr="00910709">
        <w:rPr>
          <w:rFonts w:ascii="Times New Roman" w:hAnsi="Times New Roman" w:cs="Times New Roman"/>
          <w:i/>
          <w:iCs/>
          <w:sz w:val="20"/>
          <w:szCs w:val="20"/>
        </w:rPr>
        <w:t xml:space="preserve"> </w:t>
      </w:r>
      <w:proofErr w:type="spellStart"/>
      <w:r w:rsidR="00C62AD3" w:rsidRPr="00910709">
        <w:rPr>
          <w:rFonts w:ascii="Times New Roman" w:hAnsi="Times New Roman" w:cs="Times New Roman"/>
          <w:i/>
          <w:iCs/>
          <w:sz w:val="20"/>
          <w:szCs w:val="20"/>
        </w:rPr>
        <w:t>axonopodis</w:t>
      </w:r>
      <w:proofErr w:type="spellEnd"/>
      <w:r w:rsidR="00C62AD3" w:rsidRPr="00910709">
        <w:rPr>
          <w:rFonts w:ascii="Times New Roman" w:hAnsi="Times New Roman" w:cs="Times New Roman"/>
          <w:i/>
          <w:iCs/>
          <w:sz w:val="20"/>
          <w:szCs w:val="20"/>
        </w:rPr>
        <w:t xml:space="preserve"> </w:t>
      </w:r>
      <w:proofErr w:type="spellStart"/>
      <w:r w:rsidR="00C62AD3" w:rsidRPr="00910709">
        <w:rPr>
          <w:rFonts w:ascii="Times New Roman" w:hAnsi="Times New Roman" w:cs="Times New Roman"/>
          <w:sz w:val="20"/>
          <w:szCs w:val="20"/>
        </w:rPr>
        <w:t>pv</w:t>
      </w:r>
      <w:proofErr w:type="spellEnd"/>
      <w:r w:rsidR="00C62AD3" w:rsidRPr="00910709">
        <w:rPr>
          <w:rFonts w:ascii="Times New Roman" w:hAnsi="Times New Roman" w:cs="Times New Roman"/>
          <w:sz w:val="20"/>
          <w:szCs w:val="20"/>
        </w:rPr>
        <w:t xml:space="preserve">. </w:t>
      </w:r>
      <w:proofErr w:type="spellStart"/>
      <w:r w:rsidR="00C62AD3" w:rsidRPr="00910709">
        <w:rPr>
          <w:rFonts w:ascii="Times New Roman" w:hAnsi="Times New Roman" w:cs="Times New Roman"/>
          <w:i/>
          <w:iCs/>
          <w:sz w:val="20"/>
          <w:szCs w:val="20"/>
        </w:rPr>
        <w:t>malvacearum</w:t>
      </w:r>
      <w:proofErr w:type="spellEnd"/>
      <w:r w:rsidR="00C62AD3" w:rsidRPr="00910709">
        <w:rPr>
          <w:rFonts w:ascii="Times New Roman" w:hAnsi="Times New Roman" w:cs="Times New Roman"/>
          <w:sz w:val="20"/>
          <w:szCs w:val="20"/>
        </w:rPr>
        <w:t xml:space="preserve">, </w:t>
      </w:r>
      <w:r w:rsidR="00C62AD3" w:rsidRPr="00910709">
        <w:rPr>
          <w:rFonts w:ascii="Times New Roman" w:hAnsi="Times New Roman" w:cs="Times New Roman"/>
          <w:i/>
          <w:iCs/>
          <w:sz w:val="20"/>
          <w:szCs w:val="20"/>
        </w:rPr>
        <w:t>X</w:t>
      </w:r>
      <w:r w:rsidR="00C62AD3" w:rsidRPr="00910709">
        <w:rPr>
          <w:rFonts w:ascii="Times New Roman" w:hAnsi="Times New Roman" w:cs="Times New Roman"/>
          <w:sz w:val="20"/>
          <w:szCs w:val="20"/>
        </w:rPr>
        <w:t xml:space="preserve">. </w:t>
      </w:r>
      <w:r w:rsidR="00C62AD3" w:rsidRPr="00910709">
        <w:rPr>
          <w:rFonts w:ascii="Times New Roman" w:hAnsi="Times New Roman" w:cs="Times New Roman"/>
          <w:i/>
          <w:iCs/>
          <w:sz w:val="20"/>
          <w:szCs w:val="20"/>
        </w:rPr>
        <w:t>a</w:t>
      </w:r>
      <w:r w:rsidR="00C62AD3" w:rsidRPr="00910709">
        <w:rPr>
          <w:rFonts w:ascii="Times New Roman" w:hAnsi="Times New Roman" w:cs="Times New Roman"/>
          <w:sz w:val="20"/>
          <w:szCs w:val="20"/>
        </w:rPr>
        <w:t xml:space="preserve">. </w:t>
      </w:r>
      <w:proofErr w:type="spellStart"/>
      <w:r w:rsidR="00C62AD3" w:rsidRPr="00910709">
        <w:rPr>
          <w:rFonts w:ascii="Times New Roman" w:hAnsi="Times New Roman" w:cs="Times New Roman"/>
          <w:sz w:val="20"/>
          <w:szCs w:val="20"/>
        </w:rPr>
        <w:t>pv</w:t>
      </w:r>
      <w:proofErr w:type="spellEnd"/>
      <w:r w:rsidR="00C62AD3" w:rsidRPr="00910709">
        <w:rPr>
          <w:rFonts w:ascii="Times New Roman" w:hAnsi="Times New Roman" w:cs="Times New Roman"/>
          <w:sz w:val="20"/>
          <w:szCs w:val="20"/>
        </w:rPr>
        <w:t xml:space="preserve">. </w:t>
      </w:r>
      <w:proofErr w:type="spellStart"/>
      <w:r w:rsidR="00C62AD3" w:rsidRPr="00910709">
        <w:rPr>
          <w:rFonts w:ascii="Times New Roman" w:hAnsi="Times New Roman" w:cs="Times New Roman"/>
          <w:i/>
          <w:iCs/>
          <w:sz w:val="20"/>
          <w:szCs w:val="20"/>
        </w:rPr>
        <w:t>phaseoli</w:t>
      </w:r>
      <w:proofErr w:type="spellEnd"/>
      <w:r w:rsidR="00C62AD3" w:rsidRPr="00910709">
        <w:rPr>
          <w:rFonts w:ascii="Times New Roman" w:hAnsi="Times New Roman" w:cs="Times New Roman"/>
          <w:i/>
          <w:iCs/>
          <w:sz w:val="20"/>
          <w:szCs w:val="20"/>
        </w:rPr>
        <w:t xml:space="preserve"> </w:t>
      </w:r>
      <w:r w:rsidR="00C62AD3" w:rsidRPr="00910709">
        <w:rPr>
          <w:rFonts w:ascii="Times New Roman" w:hAnsi="Times New Roman" w:cs="Times New Roman"/>
          <w:sz w:val="20"/>
          <w:szCs w:val="20"/>
        </w:rPr>
        <w:t xml:space="preserve">and </w:t>
      </w:r>
      <w:r w:rsidR="00C62AD3" w:rsidRPr="00910709">
        <w:rPr>
          <w:rFonts w:ascii="Times New Roman" w:hAnsi="Times New Roman" w:cs="Times New Roman"/>
          <w:i/>
          <w:iCs/>
          <w:sz w:val="20"/>
          <w:szCs w:val="20"/>
        </w:rPr>
        <w:t>X</w:t>
      </w:r>
      <w:r w:rsidR="00C62AD3" w:rsidRPr="00910709">
        <w:rPr>
          <w:rFonts w:ascii="Times New Roman" w:hAnsi="Times New Roman" w:cs="Times New Roman"/>
          <w:sz w:val="20"/>
          <w:szCs w:val="20"/>
        </w:rPr>
        <w:t xml:space="preserve">. </w:t>
      </w:r>
      <w:proofErr w:type="spellStart"/>
      <w:r w:rsidR="00C62AD3" w:rsidRPr="00910709">
        <w:rPr>
          <w:rFonts w:ascii="Times New Roman" w:hAnsi="Times New Roman" w:cs="Times New Roman"/>
          <w:i/>
          <w:iCs/>
          <w:sz w:val="20"/>
          <w:szCs w:val="20"/>
        </w:rPr>
        <w:t>campestris</w:t>
      </w:r>
      <w:proofErr w:type="spellEnd"/>
      <w:r w:rsidR="00C62AD3" w:rsidRPr="00910709">
        <w:rPr>
          <w:rFonts w:ascii="Times New Roman" w:hAnsi="Times New Roman" w:cs="Times New Roman"/>
          <w:i/>
          <w:iCs/>
          <w:sz w:val="20"/>
          <w:szCs w:val="20"/>
        </w:rPr>
        <w:t xml:space="preserve"> </w:t>
      </w:r>
      <w:proofErr w:type="spellStart"/>
      <w:r w:rsidR="00C62AD3" w:rsidRPr="00910709">
        <w:rPr>
          <w:rFonts w:ascii="Times New Roman" w:hAnsi="Times New Roman" w:cs="Times New Roman"/>
          <w:sz w:val="20"/>
          <w:szCs w:val="20"/>
        </w:rPr>
        <w:t>pv</w:t>
      </w:r>
      <w:proofErr w:type="spellEnd"/>
      <w:r w:rsidR="00C62AD3" w:rsidRPr="00910709">
        <w:rPr>
          <w:rFonts w:ascii="Times New Roman" w:hAnsi="Times New Roman" w:cs="Times New Roman"/>
          <w:sz w:val="20"/>
          <w:szCs w:val="20"/>
        </w:rPr>
        <w:t xml:space="preserve">. </w:t>
      </w:r>
      <w:proofErr w:type="spellStart"/>
      <w:r w:rsidR="00C62AD3" w:rsidRPr="00910709">
        <w:rPr>
          <w:rFonts w:ascii="Times New Roman" w:hAnsi="Times New Roman" w:cs="Times New Roman"/>
          <w:i/>
          <w:iCs/>
          <w:sz w:val="20"/>
          <w:szCs w:val="20"/>
        </w:rPr>
        <w:t>vesicatoria</w:t>
      </w:r>
      <w:proofErr w:type="spellEnd"/>
      <w:r w:rsidR="00C62AD3" w:rsidRPr="00910709">
        <w:rPr>
          <w:rFonts w:ascii="Times New Roman" w:hAnsi="Times New Roman" w:cs="Times New Roman"/>
          <w:i/>
          <w:iCs/>
          <w:sz w:val="20"/>
          <w:szCs w:val="20"/>
        </w:rPr>
        <w:t xml:space="preserve"> </w:t>
      </w:r>
      <w:r w:rsidR="00C62AD3" w:rsidRPr="00910709">
        <w:rPr>
          <w:rFonts w:ascii="Times New Roman" w:hAnsi="Times New Roman" w:cs="Times New Roman"/>
          <w:sz w:val="20"/>
          <w:szCs w:val="20"/>
        </w:rPr>
        <w:t xml:space="preserve">associated with angular leaf spot of cotton, common blight of bean and bacterial spot of tomato respectively and 14 human pathogenic bacteria. This active fraction fractioned from methanol extract recorded highly significant antibacterial activity </w:t>
      </w:r>
      <w:r w:rsidR="00C62AD3" w:rsidRPr="00910709">
        <w:rPr>
          <w:rFonts w:ascii="Times New Roman" w:hAnsi="Times New Roman" w:cs="Times New Roman"/>
          <w:i/>
          <w:iCs/>
          <w:sz w:val="20"/>
          <w:szCs w:val="20"/>
        </w:rPr>
        <w:t xml:space="preserve">in vitro </w:t>
      </w:r>
      <w:r w:rsidR="00C62AD3" w:rsidRPr="00910709">
        <w:rPr>
          <w:rFonts w:ascii="Times New Roman" w:hAnsi="Times New Roman" w:cs="Times New Roman"/>
          <w:sz w:val="20"/>
          <w:szCs w:val="20"/>
        </w:rPr>
        <w:t xml:space="preserve">(MIC 5, 6 and 7 </w:t>
      </w:r>
      <w:proofErr w:type="spellStart"/>
      <w:r w:rsidR="00C62AD3" w:rsidRPr="00910709">
        <w:rPr>
          <w:rFonts w:ascii="Times New Roman" w:hAnsi="Times New Roman" w:cs="Times New Roman"/>
          <w:sz w:val="20"/>
          <w:szCs w:val="20"/>
        </w:rPr>
        <w:t>μg</w:t>
      </w:r>
      <w:proofErr w:type="spellEnd"/>
      <w:r w:rsidR="00C62AD3" w:rsidRPr="00910709">
        <w:rPr>
          <w:rFonts w:ascii="Times New Roman" w:hAnsi="Times New Roman" w:cs="Times New Roman"/>
          <w:sz w:val="20"/>
          <w:szCs w:val="20"/>
        </w:rPr>
        <w:t xml:space="preserve">/ml for </w:t>
      </w:r>
      <w:proofErr w:type="spellStart"/>
      <w:r w:rsidR="00C62AD3" w:rsidRPr="00910709">
        <w:rPr>
          <w:rFonts w:ascii="Times New Roman" w:hAnsi="Times New Roman" w:cs="Times New Roman"/>
          <w:i/>
          <w:iCs/>
          <w:sz w:val="20"/>
          <w:szCs w:val="20"/>
        </w:rPr>
        <w:t>Xanthomonas</w:t>
      </w:r>
      <w:proofErr w:type="spellEnd"/>
      <w:r w:rsidR="00C62AD3" w:rsidRPr="00910709">
        <w:rPr>
          <w:rFonts w:ascii="Times New Roman" w:hAnsi="Times New Roman" w:cs="Times New Roman"/>
          <w:i/>
          <w:iCs/>
          <w:sz w:val="20"/>
          <w:szCs w:val="20"/>
        </w:rPr>
        <w:t xml:space="preserve"> </w:t>
      </w:r>
      <w:proofErr w:type="spellStart"/>
      <w:r w:rsidR="00C62AD3" w:rsidRPr="00910709">
        <w:rPr>
          <w:rFonts w:ascii="Times New Roman" w:hAnsi="Times New Roman" w:cs="Times New Roman"/>
          <w:sz w:val="20"/>
          <w:szCs w:val="20"/>
        </w:rPr>
        <w:t>pathovars</w:t>
      </w:r>
      <w:proofErr w:type="spellEnd"/>
      <w:r w:rsidR="00C62AD3" w:rsidRPr="00910709">
        <w:rPr>
          <w:rFonts w:ascii="Times New Roman" w:hAnsi="Times New Roman" w:cs="Times New Roman"/>
          <w:sz w:val="20"/>
          <w:szCs w:val="20"/>
        </w:rPr>
        <w:t xml:space="preserve"> and 6-12 </w:t>
      </w:r>
      <w:proofErr w:type="spellStart"/>
      <w:r w:rsidR="00C62AD3" w:rsidRPr="00910709">
        <w:rPr>
          <w:rFonts w:ascii="Times New Roman" w:hAnsi="Times New Roman" w:cs="Times New Roman"/>
          <w:sz w:val="20"/>
          <w:szCs w:val="20"/>
        </w:rPr>
        <w:t>μg</w:t>
      </w:r>
      <w:proofErr w:type="spellEnd"/>
      <w:r w:rsidR="00C62AD3" w:rsidRPr="00910709">
        <w:rPr>
          <w:rFonts w:ascii="Times New Roman" w:hAnsi="Times New Roman" w:cs="Times New Roman"/>
          <w:sz w:val="20"/>
          <w:szCs w:val="20"/>
        </w:rPr>
        <w:t>/ml for human pathogenic bacteria) compared with synthetic antibiotics like Bact-805 and K-</w:t>
      </w:r>
      <w:proofErr w:type="spellStart"/>
      <w:r w:rsidR="00C62AD3" w:rsidRPr="00910709">
        <w:rPr>
          <w:rFonts w:ascii="Times New Roman" w:hAnsi="Times New Roman" w:cs="Times New Roman"/>
          <w:sz w:val="20"/>
          <w:szCs w:val="20"/>
        </w:rPr>
        <w:t>cycline</w:t>
      </w:r>
      <w:proofErr w:type="spellEnd"/>
      <w:r w:rsidR="00C62AD3" w:rsidRPr="00910709">
        <w:rPr>
          <w:rFonts w:ascii="Times New Roman" w:hAnsi="Times New Roman" w:cs="Times New Roman"/>
          <w:sz w:val="20"/>
          <w:szCs w:val="20"/>
        </w:rPr>
        <w:t xml:space="preserve"> for </w:t>
      </w:r>
      <w:proofErr w:type="spellStart"/>
      <w:r w:rsidR="00C62AD3" w:rsidRPr="00910709">
        <w:rPr>
          <w:rFonts w:ascii="Times New Roman" w:hAnsi="Times New Roman" w:cs="Times New Roman"/>
          <w:sz w:val="20"/>
          <w:szCs w:val="20"/>
        </w:rPr>
        <w:t>phytopathogenic</w:t>
      </w:r>
      <w:proofErr w:type="spellEnd"/>
      <w:r w:rsidR="00C62AD3" w:rsidRPr="00910709">
        <w:rPr>
          <w:rFonts w:ascii="Times New Roman" w:hAnsi="Times New Roman" w:cs="Times New Roman"/>
          <w:sz w:val="20"/>
          <w:szCs w:val="20"/>
        </w:rPr>
        <w:t xml:space="preserve"> bacteria and </w:t>
      </w:r>
      <w:proofErr w:type="spellStart"/>
      <w:r w:rsidR="00C62AD3" w:rsidRPr="00910709">
        <w:rPr>
          <w:rFonts w:ascii="Times New Roman" w:hAnsi="Times New Roman" w:cs="Times New Roman"/>
          <w:sz w:val="20"/>
          <w:szCs w:val="20"/>
        </w:rPr>
        <w:t>Gentamicin</w:t>
      </w:r>
      <w:proofErr w:type="spellEnd"/>
      <w:r w:rsidR="00C62AD3" w:rsidRPr="00910709">
        <w:rPr>
          <w:rFonts w:ascii="Times New Roman" w:hAnsi="Times New Roman" w:cs="Times New Roman"/>
          <w:sz w:val="20"/>
          <w:szCs w:val="20"/>
        </w:rPr>
        <w:t xml:space="preserve"> and Streptomycin for human pathogenic bacteria (</w:t>
      </w:r>
      <w:proofErr w:type="spellStart"/>
      <w:r w:rsidR="00C62AD3" w:rsidRPr="00910709">
        <w:rPr>
          <w:rFonts w:ascii="Times New Roman" w:hAnsi="Times New Roman" w:cs="Times New Roman"/>
          <w:b/>
          <w:bCs/>
          <w:sz w:val="20"/>
          <w:szCs w:val="20"/>
        </w:rPr>
        <w:t>Raghavendra</w:t>
      </w:r>
      <w:proofErr w:type="spellEnd"/>
      <w:r w:rsidR="00C62AD3" w:rsidRPr="00910709">
        <w:rPr>
          <w:rFonts w:ascii="Times New Roman" w:hAnsi="Times New Roman" w:cs="Times New Roman"/>
          <w:b/>
          <w:bCs/>
          <w:sz w:val="20"/>
          <w:szCs w:val="20"/>
        </w:rPr>
        <w:t xml:space="preserve"> </w:t>
      </w:r>
      <w:r w:rsidR="00C62AD3" w:rsidRPr="00910709">
        <w:rPr>
          <w:rFonts w:ascii="Times New Roman" w:hAnsi="Times New Roman" w:cs="Times New Roman"/>
          <w:b/>
          <w:bCs/>
          <w:i/>
          <w:iCs/>
          <w:sz w:val="20"/>
          <w:szCs w:val="20"/>
        </w:rPr>
        <w:t>et al</w:t>
      </w:r>
      <w:r w:rsidR="00C62AD3" w:rsidRPr="00910709">
        <w:rPr>
          <w:rFonts w:ascii="Times New Roman" w:hAnsi="Times New Roman" w:cs="Times New Roman"/>
          <w:b/>
          <w:bCs/>
          <w:sz w:val="20"/>
          <w:szCs w:val="20"/>
        </w:rPr>
        <w:t>., 2006)</w:t>
      </w:r>
      <w:r w:rsidR="00C62AD3" w:rsidRPr="00910709">
        <w:rPr>
          <w:rFonts w:ascii="Times New Roman" w:hAnsi="Times New Roman" w:cs="Times New Roman"/>
          <w:sz w:val="20"/>
          <w:szCs w:val="20"/>
        </w:rPr>
        <w:t>. The mode of action of Arabic Gum extracts as antibacterial till now</w:t>
      </w:r>
      <w:r w:rsidR="00731035" w:rsidRPr="00910709">
        <w:rPr>
          <w:rFonts w:ascii="Times New Roman" w:hAnsi="Times New Roman" w:cs="Times New Roman"/>
          <w:sz w:val="20"/>
          <w:szCs w:val="20"/>
        </w:rPr>
        <w:t xml:space="preserve"> was unknown</w:t>
      </w:r>
      <w:r w:rsidR="00C62AD3" w:rsidRPr="00910709">
        <w:rPr>
          <w:rFonts w:ascii="Times New Roman" w:hAnsi="Times New Roman" w:cs="Times New Roman"/>
          <w:sz w:val="20"/>
          <w:szCs w:val="20"/>
        </w:rPr>
        <w:t xml:space="preserve"> but may be due to changing PH of growth due to changing con</w:t>
      </w:r>
      <w:r w:rsidR="00731035" w:rsidRPr="00910709">
        <w:rPr>
          <w:rFonts w:ascii="Times New Roman" w:hAnsi="Times New Roman" w:cs="Times New Roman"/>
          <w:sz w:val="20"/>
          <w:szCs w:val="20"/>
        </w:rPr>
        <w:t>centration of H ions killing growing</w:t>
      </w:r>
      <w:r w:rsidR="00C62AD3" w:rsidRPr="00910709">
        <w:rPr>
          <w:rFonts w:ascii="Times New Roman" w:hAnsi="Times New Roman" w:cs="Times New Roman"/>
          <w:sz w:val="20"/>
          <w:szCs w:val="20"/>
        </w:rPr>
        <w:t xml:space="preserve"> pathogenic bacteria.</w:t>
      </w:r>
    </w:p>
    <w:p w:rsidR="007559A5" w:rsidRPr="00910709" w:rsidRDefault="007559A5" w:rsidP="000500D5">
      <w:pPr>
        <w:snapToGrid w:val="0"/>
        <w:spacing w:after="0" w:line="240" w:lineRule="auto"/>
        <w:ind w:firstLine="425"/>
        <w:jc w:val="both"/>
        <w:rPr>
          <w:rFonts w:ascii="Times New Roman" w:eastAsia="Times New Roman" w:hAnsi="Times New Roman" w:cs="Times New Roman"/>
          <w:sz w:val="20"/>
          <w:szCs w:val="20"/>
        </w:rPr>
      </w:pPr>
      <w:r w:rsidRPr="00910709">
        <w:rPr>
          <w:rFonts w:ascii="Times New Roman" w:hAnsi="Times New Roman" w:cs="Times New Roman"/>
          <w:sz w:val="20"/>
          <w:szCs w:val="20"/>
        </w:rPr>
        <w:t>R</w:t>
      </w:r>
      <w:r w:rsidR="00346624" w:rsidRPr="00910709">
        <w:rPr>
          <w:rFonts w:ascii="Times New Roman" w:hAnsi="Times New Roman" w:cs="Times New Roman"/>
          <w:sz w:val="20"/>
          <w:szCs w:val="20"/>
        </w:rPr>
        <w:t>egarding</w:t>
      </w:r>
      <w:r w:rsidR="00346624" w:rsidRPr="00910709">
        <w:rPr>
          <w:rFonts w:ascii="Times New Roman" w:eastAsia="Times New Roman+FPEF" w:hAnsi="Times New Roman" w:cs="Times New Roman"/>
          <w:b/>
          <w:bCs/>
          <w:sz w:val="20"/>
          <w:szCs w:val="20"/>
        </w:rPr>
        <w:t xml:space="preserve"> </w:t>
      </w:r>
      <w:r w:rsidR="00346624" w:rsidRPr="00910709">
        <w:rPr>
          <w:rFonts w:ascii="Times New Roman" w:eastAsia="Times New Roman+FPEF" w:hAnsi="Times New Roman" w:cs="Times New Roman"/>
          <w:sz w:val="20"/>
          <w:szCs w:val="20"/>
        </w:rPr>
        <w:t>results of antibacterial potency in vivo and</w:t>
      </w:r>
      <w:r w:rsidR="00346624" w:rsidRPr="00910709">
        <w:rPr>
          <w:rFonts w:ascii="Times New Roman" w:eastAsia="Times New Roman" w:hAnsi="Times New Roman" w:cs="Times New Roman"/>
          <w:sz w:val="20"/>
          <w:szCs w:val="20"/>
        </w:rPr>
        <w:t xml:space="preserve"> Challenge</w:t>
      </w:r>
      <w:r w:rsidR="00346624" w:rsidRPr="00910709">
        <w:rPr>
          <w:rFonts w:ascii="Times New Roman" w:eastAsia="Times New Roman+FPEF" w:hAnsi="Times New Roman" w:cs="Times New Roman"/>
          <w:sz w:val="20"/>
          <w:szCs w:val="20"/>
        </w:rPr>
        <w:t xml:space="preserve"> experiment</w:t>
      </w:r>
      <w:r w:rsidR="00723592" w:rsidRPr="00910709">
        <w:rPr>
          <w:rFonts w:ascii="Times New Roman" w:eastAsia="Times New Roman+FPEF" w:hAnsi="Times New Roman" w:cs="Times New Roman"/>
          <w:sz w:val="20"/>
          <w:szCs w:val="20"/>
        </w:rPr>
        <w:t xml:space="preserve"> present study displayed,</w:t>
      </w:r>
      <w:r w:rsidR="00723592" w:rsidRPr="00910709">
        <w:rPr>
          <w:rFonts w:ascii="Times New Roman" w:eastAsia="Times New Roman" w:hAnsi="Times New Roman" w:cs="Times New Roman"/>
          <w:sz w:val="20"/>
          <w:szCs w:val="20"/>
        </w:rPr>
        <w:t xml:space="preserve"> all experimental groups administrated skimmed milk with Gum Arabic, two times daily for 14 successive days before the challenge. Pooled fresh feces were collected from each group separately; feces were diluted in sterile buffered saline (pH 7.2) viable</w:t>
      </w:r>
      <w:r w:rsidR="00723592" w:rsidRPr="00910709">
        <w:rPr>
          <w:rFonts w:ascii="Times New Roman" w:eastAsia="Times New Roman" w:hAnsi="Times New Roman" w:cs="Times New Roman"/>
          <w:iCs/>
          <w:sz w:val="20"/>
          <w:szCs w:val="20"/>
        </w:rPr>
        <w:t xml:space="preserve"> chosen bacterial strain</w:t>
      </w:r>
      <w:r w:rsidR="00723592" w:rsidRPr="00910709">
        <w:rPr>
          <w:rFonts w:ascii="Times New Roman" w:eastAsia="Times New Roman" w:hAnsi="Times New Roman" w:cs="Times New Roman"/>
          <w:sz w:val="20"/>
          <w:szCs w:val="20"/>
        </w:rPr>
        <w:t xml:space="preserve"> </w:t>
      </w:r>
      <w:r w:rsidR="00723592" w:rsidRPr="00910709">
        <w:rPr>
          <w:rFonts w:ascii="Times New Roman" w:eastAsia="Times New Roman" w:hAnsi="Times New Roman" w:cs="Times New Roman"/>
          <w:iCs/>
          <w:sz w:val="20"/>
          <w:szCs w:val="20"/>
        </w:rPr>
        <w:t>was</w:t>
      </w:r>
      <w:r w:rsidR="00723592" w:rsidRPr="00910709">
        <w:rPr>
          <w:rFonts w:ascii="Times New Roman" w:eastAsia="Times New Roman" w:hAnsi="Times New Roman" w:cs="Times New Roman"/>
          <w:sz w:val="20"/>
          <w:szCs w:val="20"/>
        </w:rPr>
        <w:t xml:space="preserve"> detected and determined (</w:t>
      </w:r>
      <w:r w:rsidR="00F47ECF" w:rsidRPr="00910709">
        <w:rPr>
          <w:rFonts w:ascii="Times New Roman" w:eastAsia="Times New Roman" w:hAnsi="Times New Roman" w:cs="Times New Roman"/>
          <w:b/>
          <w:bCs/>
          <w:sz w:val="20"/>
          <w:szCs w:val="20"/>
        </w:rPr>
        <w:t>El</w:t>
      </w:r>
      <w:r w:rsidR="00F47ECF" w:rsidRPr="00910709">
        <w:rPr>
          <w:rFonts w:ascii="Times New Roman" w:eastAsia="Times New Roman" w:hAnsi="Times New Roman" w:cs="Times New Roman"/>
          <w:sz w:val="20"/>
          <w:szCs w:val="20"/>
        </w:rPr>
        <w:t>-</w:t>
      </w:r>
      <w:proofErr w:type="spellStart"/>
      <w:r w:rsidR="00723592" w:rsidRPr="00910709">
        <w:rPr>
          <w:rFonts w:ascii="Times New Roman" w:eastAsia="Times New Roman" w:hAnsi="Times New Roman" w:cs="Times New Roman"/>
          <w:b/>
          <w:bCs/>
          <w:sz w:val="20"/>
          <w:szCs w:val="20"/>
        </w:rPr>
        <w:t>Jakee</w:t>
      </w:r>
      <w:proofErr w:type="spellEnd"/>
      <w:r w:rsidR="00723592" w:rsidRPr="00910709">
        <w:rPr>
          <w:rFonts w:ascii="Times New Roman" w:eastAsia="Times New Roman" w:hAnsi="Times New Roman" w:cs="Times New Roman"/>
          <w:b/>
          <w:bCs/>
          <w:sz w:val="20"/>
          <w:szCs w:val="20"/>
        </w:rPr>
        <w:t xml:space="preserve"> </w:t>
      </w:r>
      <w:r w:rsidR="00723592" w:rsidRPr="00910709">
        <w:rPr>
          <w:rFonts w:ascii="Times New Roman" w:eastAsia="Times New Roman" w:hAnsi="Times New Roman" w:cs="Times New Roman"/>
          <w:b/>
          <w:bCs/>
          <w:i/>
          <w:sz w:val="20"/>
          <w:szCs w:val="20"/>
        </w:rPr>
        <w:t>et al</w:t>
      </w:r>
      <w:r w:rsidR="00723592" w:rsidRPr="00910709">
        <w:rPr>
          <w:rFonts w:ascii="Times New Roman" w:eastAsia="Times New Roman" w:hAnsi="Times New Roman" w:cs="Times New Roman"/>
          <w:b/>
          <w:bCs/>
          <w:sz w:val="20"/>
          <w:szCs w:val="20"/>
        </w:rPr>
        <w:t>,</w:t>
      </w:r>
      <w:r w:rsidR="008C0412" w:rsidRPr="00910709">
        <w:rPr>
          <w:rFonts w:ascii="Times New Roman" w:eastAsia="Times New Roman" w:hAnsi="Times New Roman" w:cs="Times New Roman"/>
          <w:b/>
          <w:bCs/>
          <w:sz w:val="20"/>
          <w:szCs w:val="20"/>
        </w:rPr>
        <w:t xml:space="preserve"> </w:t>
      </w:r>
      <w:r w:rsidR="00723592" w:rsidRPr="00910709">
        <w:rPr>
          <w:rFonts w:ascii="Times New Roman" w:eastAsia="Times New Roman" w:hAnsi="Times New Roman" w:cs="Times New Roman"/>
          <w:b/>
          <w:bCs/>
          <w:sz w:val="20"/>
          <w:szCs w:val="20"/>
        </w:rPr>
        <w:t xml:space="preserve">2010). </w:t>
      </w:r>
      <w:r w:rsidR="00723592" w:rsidRPr="00910709">
        <w:rPr>
          <w:rFonts w:ascii="Times New Roman" w:eastAsia="Times New Roman" w:hAnsi="Times New Roman" w:cs="Times New Roman"/>
          <w:sz w:val="20"/>
          <w:szCs w:val="20"/>
        </w:rPr>
        <w:t>The three investigated bacterial strains undergo</w:t>
      </w:r>
      <w:r w:rsidR="00723592" w:rsidRPr="00910709">
        <w:rPr>
          <w:rFonts w:ascii="Times New Roman" w:hAnsi="Times New Roman" w:cs="Times New Roman"/>
          <w:sz w:val="20"/>
          <w:szCs w:val="20"/>
        </w:rPr>
        <w:t xml:space="preserve"> the largest inhibition zones; bacterial strains were </w:t>
      </w:r>
      <w:r w:rsidR="00723592" w:rsidRPr="00910709">
        <w:rPr>
          <w:rFonts w:ascii="Times New Roman" w:hAnsi="Times New Roman" w:cs="Times New Roman"/>
          <w:i/>
          <w:iCs/>
          <w:sz w:val="20"/>
          <w:szCs w:val="20"/>
        </w:rPr>
        <w:t xml:space="preserve">Staphylococcus </w:t>
      </w:r>
      <w:proofErr w:type="spellStart"/>
      <w:r w:rsidR="00723592" w:rsidRPr="00910709">
        <w:rPr>
          <w:rFonts w:ascii="Times New Roman" w:hAnsi="Times New Roman" w:cs="Times New Roman"/>
          <w:i/>
          <w:iCs/>
          <w:sz w:val="20"/>
          <w:szCs w:val="20"/>
        </w:rPr>
        <w:t>aureus</w:t>
      </w:r>
      <w:proofErr w:type="spellEnd"/>
      <w:r w:rsidR="00723592" w:rsidRPr="00910709">
        <w:rPr>
          <w:rFonts w:ascii="Times New Roman" w:hAnsi="Times New Roman" w:cs="Times New Roman"/>
          <w:i/>
          <w:iCs/>
          <w:sz w:val="20"/>
          <w:szCs w:val="20"/>
        </w:rPr>
        <w:t xml:space="preserve"> </w:t>
      </w:r>
      <w:r w:rsidR="00723592" w:rsidRPr="00910709">
        <w:rPr>
          <w:rFonts w:ascii="Times New Roman" w:hAnsi="Times New Roman" w:cs="Times New Roman"/>
          <w:sz w:val="20"/>
          <w:szCs w:val="20"/>
        </w:rPr>
        <w:t>(6.63-11.54 mm),</w:t>
      </w:r>
      <w:r w:rsidR="00723592" w:rsidRPr="00910709">
        <w:rPr>
          <w:rFonts w:ascii="Times New Roman" w:hAnsi="Times New Roman" w:cs="Times New Roman"/>
          <w:i/>
          <w:iCs/>
          <w:sz w:val="20"/>
          <w:szCs w:val="20"/>
        </w:rPr>
        <w:t xml:space="preserve"> Streptococcus </w:t>
      </w:r>
      <w:proofErr w:type="spellStart"/>
      <w:r w:rsidR="00723592" w:rsidRPr="00910709">
        <w:rPr>
          <w:rFonts w:ascii="Times New Roman" w:hAnsi="Times New Roman" w:cs="Times New Roman"/>
          <w:i/>
          <w:iCs/>
          <w:sz w:val="20"/>
          <w:szCs w:val="20"/>
        </w:rPr>
        <w:t>pyogenes</w:t>
      </w:r>
      <w:proofErr w:type="spellEnd"/>
      <w:r w:rsidR="00723592" w:rsidRPr="00910709">
        <w:rPr>
          <w:rFonts w:ascii="Times New Roman" w:hAnsi="Times New Roman" w:cs="Times New Roman"/>
          <w:i/>
          <w:iCs/>
          <w:sz w:val="20"/>
          <w:szCs w:val="20"/>
        </w:rPr>
        <w:t xml:space="preserve"> </w:t>
      </w:r>
      <w:r w:rsidR="00723592" w:rsidRPr="00910709">
        <w:rPr>
          <w:rFonts w:ascii="Times New Roman" w:hAnsi="Times New Roman" w:cs="Times New Roman"/>
          <w:sz w:val="20"/>
          <w:szCs w:val="20"/>
        </w:rPr>
        <w:t>(4.45-10.27mm) and</w:t>
      </w:r>
      <w:r w:rsidR="00723592" w:rsidRPr="00910709">
        <w:rPr>
          <w:rFonts w:ascii="Times New Roman" w:hAnsi="Times New Roman" w:cs="Times New Roman"/>
          <w:i/>
          <w:iCs/>
          <w:sz w:val="20"/>
          <w:szCs w:val="20"/>
        </w:rPr>
        <w:t xml:space="preserve"> Salmonella </w:t>
      </w:r>
      <w:proofErr w:type="spellStart"/>
      <w:r w:rsidR="00723592" w:rsidRPr="00910709">
        <w:rPr>
          <w:rFonts w:ascii="Times New Roman" w:hAnsi="Times New Roman" w:cs="Times New Roman"/>
          <w:i/>
          <w:iCs/>
          <w:sz w:val="20"/>
          <w:szCs w:val="20"/>
        </w:rPr>
        <w:t>typhimurium</w:t>
      </w:r>
      <w:proofErr w:type="spellEnd"/>
      <w:r w:rsidR="00723592" w:rsidRPr="00910709">
        <w:rPr>
          <w:rFonts w:ascii="Times New Roman" w:hAnsi="Times New Roman" w:cs="Times New Roman"/>
          <w:i/>
          <w:iCs/>
          <w:sz w:val="20"/>
          <w:szCs w:val="20"/>
        </w:rPr>
        <w:t xml:space="preserve"> </w:t>
      </w:r>
      <w:r w:rsidR="00723592" w:rsidRPr="00910709">
        <w:rPr>
          <w:rFonts w:ascii="Times New Roman" w:hAnsi="Times New Roman" w:cs="Times New Roman"/>
          <w:sz w:val="20"/>
          <w:szCs w:val="20"/>
        </w:rPr>
        <w:t>(6.33-10.0mm), the investigated strains</w:t>
      </w:r>
      <w:r w:rsidR="00723592" w:rsidRPr="00910709">
        <w:rPr>
          <w:rFonts w:ascii="Times New Roman" w:eastAsia="Times New Roman" w:hAnsi="Times New Roman" w:cs="Times New Roman"/>
          <w:sz w:val="20"/>
          <w:szCs w:val="20"/>
        </w:rPr>
        <w:t xml:space="preserve"> were effected with orally administrated Arabic Gum but the most group effected was the 4</w:t>
      </w:r>
      <w:r w:rsidR="00723592" w:rsidRPr="00910709">
        <w:rPr>
          <w:rFonts w:ascii="Times New Roman" w:eastAsia="Times New Roman" w:hAnsi="Times New Roman" w:cs="Times New Roman"/>
          <w:sz w:val="20"/>
          <w:szCs w:val="20"/>
          <w:vertAlign w:val="superscript"/>
        </w:rPr>
        <w:t>th</w:t>
      </w:r>
      <w:r w:rsidR="00723592" w:rsidRPr="00910709">
        <w:rPr>
          <w:rFonts w:ascii="Times New Roman" w:eastAsia="Times New Roman" w:hAnsi="Times New Roman" w:cs="Times New Roman"/>
          <w:sz w:val="20"/>
          <w:szCs w:val="20"/>
        </w:rPr>
        <w:t xml:space="preserve"> group</w:t>
      </w:r>
      <w:r w:rsidRPr="00910709">
        <w:rPr>
          <w:rFonts w:ascii="Times New Roman" w:eastAsia="Times New Roman" w:hAnsi="Times New Roman" w:cs="Times New Roman"/>
          <w:sz w:val="20"/>
          <w:szCs w:val="20"/>
        </w:rPr>
        <w:t xml:space="preserve"> </w:t>
      </w:r>
      <w:r w:rsidR="00723592" w:rsidRPr="00910709">
        <w:rPr>
          <w:rFonts w:ascii="Times New Roman" w:eastAsia="Times New Roman" w:hAnsi="Times New Roman" w:cs="Times New Roman"/>
          <w:sz w:val="20"/>
          <w:szCs w:val="20"/>
        </w:rPr>
        <w:t xml:space="preserve">(SM+20 AG) especially after 10 days. The three tested strains greatly inhibited due to the presence of Arabic Gum in diet but with different degrees, make us noticed that the most bacterial strain affected was </w:t>
      </w:r>
      <w:r w:rsidR="00723592" w:rsidRPr="00910709">
        <w:rPr>
          <w:rFonts w:ascii="Times New Roman" w:hAnsi="Times New Roman" w:cs="Times New Roman"/>
          <w:i/>
          <w:iCs/>
          <w:sz w:val="20"/>
          <w:szCs w:val="20"/>
        </w:rPr>
        <w:t xml:space="preserve">Streptococcus </w:t>
      </w:r>
      <w:proofErr w:type="spellStart"/>
      <w:r w:rsidR="00723592" w:rsidRPr="00910709">
        <w:rPr>
          <w:rFonts w:ascii="Times New Roman" w:hAnsi="Times New Roman" w:cs="Times New Roman"/>
          <w:i/>
          <w:iCs/>
          <w:sz w:val="20"/>
          <w:szCs w:val="20"/>
        </w:rPr>
        <w:t>pyogenes</w:t>
      </w:r>
      <w:proofErr w:type="spellEnd"/>
      <w:r w:rsidR="00723592" w:rsidRPr="00910709">
        <w:rPr>
          <w:rFonts w:ascii="Times New Roman" w:hAnsi="Times New Roman" w:cs="Times New Roman"/>
          <w:sz w:val="20"/>
          <w:szCs w:val="20"/>
        </w:rPr>
        <w:t xml:space="preserve"> followed by</w:t>
      </w:r>
      <w:r w:rsidR="00723592" w:rsidRPr="00910709">
        <w:rPr>
          <w:rFonts w:ascii="Times New Roman" w:hAnsi="Times New Roman" w:cs="Times New Roman"/>
          <w:i/>
          <w:iCs/>
          <w:sz w:val="20"/>
          <w:szCs w:val="20"/>
        </w:rPr>
        <w:t xml:space="preserve"> Staphylococcus </w:t>
      </w:r>
      <w:proofErr w:type="spellStart"/>
      <w:r w:rsidR="00723592" w:rsidRPr="00910709">
        <w:rPr>
          <w:rFonts w:ascii="Times New Roman" w:hAnsi="Times New Roman" w:cs="Times New Roman"/>
          <w:i/>
          <w:iCs/>
          <w:sz w:val="20"/>
          <w:szCs w:val="20"/>
        </w:rPr>
        <w:t>aureus</w:t>
      </w:r>
      <w:proofErr w:type="spellEnd"/>
      <w:r w:rsidR="00723592" w:rsidRPr="00910709">
        <w:rPr>
          <w:rFonts w:ascii="Times New Roman" w:eastAsia="Times New Roman" w:hAnsi="Times New Roman" w:cs="Times New Roman"/>
          <w:b/>
          <w:bCs/>
          <w:i/>
          <w:color w:val="FF0000"/>
          <w:sz w:val="20"/>
          <w:szCs w:val="20"/>
        </w:rPr>
        <w:t xml:space="preserve"> </w:t>
      </w:r>
      <w:r w:rsidR="00723592" w:rsidRPr="00910709">
        <w:rPr>
          <w:rFonts w:ascii="Times New Roman" w:hAnsi="Times New Roman" w:cs="Times New Roman"/>
          <w:sz w:val="20"/>
          <w:szCs w:val="20"/>
        </w:rPr>
        <w:t>followed by</w:t>
      </w:r>
      <w:r w:rsidR="00723592" w:rsidRPr="00910709">
        <w:rPr>
          <w:rFonts w:ascii="Times New Roman" w:hAnsi="Times New Roman" w:cs="Times New Roman"/>
          <w:i/>
          <w:iCs/>
          <w:sz w:val="20"/>
          <w:szCs w:val="20"/>
        </w:rPr>
        <w:t xml:space="preserve"> Salmonella </w:t>
      </w:r>
      <w:proofErr w:type="spellStart"/>
      <w:r w:rsidR="00723592" w:rsidRPr="00910709">
        <w:rPr>
          <w:rFonts w:ascii="Times New Roman" w:hAnsi="Times New Roman" w:cs="Times New Roman"/>
          <w:i/>
          <w:iCs/>
          <w:sz w:val="20"/>
          <w:szCs w:val="20"/>
        </w:rPr>
        <w:lastRenderedPageBreak/>
        <w:t>typhimurium</w:t>
      </w:r>
      <w:proofErr w:type="spellEnd"/>
      <w:r w:rsidRPr="00910709">
        <w:rPr>
          <w:rFonts w:ascii="Times New Roman" w:hAnsi="Times New Roman" w:cs="Times New Roman"/>
          <w:i/>
          <w:iCs/>
          <w:sz w:val="20"/>
          <w:szCs w:val="20"/>
        </w:rPr>
        <w:t>,</w:t>
      </w:r>
      <w:r w:rsidR="00723592" w:rsidRPr="00910709">
        <w:rPr>
          <w:rFonts w:ascii="Times New Roman" w:hAnsi="Times New Roman" w:cs="Times New Roman"/>
          <w:sz w:val="20"/>
          <w:szCs w:val="20"/>
        </w:rPr>
        <w:t xml:space="preserve"> the obtained results agree with that obtained by</w:t>
      </w:r>
      <w:r w:rsidR="00CD2BF9" w:rsidRPr="00910709">
        <w:rPr>
          <w:rFonts w:ascii="Times New Roman" w:hAnsi="Times New Roman" w:cs="Times New Roman"/>
          <w:b/>
          <w:bCs/>
          <w:sz w:val="20"/>
          <w:szCs w:val="20"/>
        </w:rPr>
        <w:t xml:space="preserve"> </w:t>
      </w:r>
      <w:proofErr w:type="spellStart"/>
      <w:r w:rsidR="00CD2BF9" w:rsidRPr="00910709">
        <w:rPr>
          <w:rFonts w:ascii="Times New Roman" w:hAnsi="Times New Roman" w:cs="Times New Roman"/>
          <w:b/>
          <w:bCs/>
          <w:sz w:val="20"/>
          <w:szCs w:val="20"/>
        </w:rPr>
        <w:t>Calame</w:t>
      </w:r>
      <w:proofErr w:type="spellEnd"/>
      <w:r w:rsidR="00CD2BF9" w:rsidRPr="00910709">
        <w:rPr>
          <w:rFonts w:ascii="Times New Roman" w:hAnsi="Times New Roman" w:cs="Times New Roman"/>
          <w:b/>
          <w:bCs/>
          <w:sz w:val="20"/>
          <w:szCs w:val="20"/>
        </w:rPr>
        <w:t xml:space="preserve">, </w:t>
      </w:r>
      <w:r w:rsidR="00CD2BF9" w:rsidRPr="00910709">
        <w:rPr>
          <w:rFonts w:ascii="Times New Roman" w:hAnsi="Times New Roman" w:cs="Times New Roman"/>
          <w:b/>
          <w:bCs/>
          <w:i/>
          <w:iCs/>
          <w:sz w:val="20"/>
          <w:szCs w:val="20"/>
        </w:rPr>
        <w:t>et al</w:t>
      </w:r>
      <w:r w:rsidR="00CD2BF9" w:rsidRPr="00910709">
        <w:rPr>
          <w:rFonts w:ascii="Times New Roman" w:hAnsi="Times New Roman" w:cs="Times New Roman"/>
          <w:b/>
          <w:bCs/>
          <w:sz w:val="20"/>
          <w:szCs w:val="20"/>
        </w:rPr>
        <w:t>.</w:t>
      </w:r>
      <w:r w:rsidR="008C0412" w:rsidRPr="00910709">
        <w:rPr>
          <w:rFonts w:ascii="Times New Roman" w:hAnsi="Times New Roman" w:cs="Times New Roman"/>
          <w:b/>
          <w:bCs/>
          <w:sz w:val="20"/>
          <w:szCs w:val="20"/>
        </w:rPr>
        <w:t xml:space="preserve"> </w:t>
      </w:r>
      <w:r w:rsidR="00CD2BF9" w:rsidRPr="00910709">
        <w:rPr>
          <w:rFonts w:ascii="Times New Roman" w:hAnsi="Times New Roman" w:cs="Times New Roman"/>
          <w:b/>
          <w:bCs/>
          <w:sz w:val="20"/>
          <w:szCs w:val="20"/>
        </w:rPr>
        <w:t>(2008</w:t>
      </w:r>
      <w:r w:rsidR="00CD2BF9" w:rsidRPr="00910709">
        <w:rPr>
          <w:rFonts w:ascii="Times New Roman" w:hAnsi="Times New Roman" w:cs="Times New Roman"/>
          <w:sz w:val="20"/>
          <w:szCs w:val="20"/>
        </w:rPr>
        <w:t>) who reported that</w:t>
      </w:r>
      <w:r w:rsidR="00CD2BF9" w:rsidRPr="00910709">
        <w:rPr>
          <w:rFonts w:ascii="Times New Roman" w:eastAsia="Times New Roman" w:hAnsi="Times New Roman" w:cs="Times New Roman"/>
          <w:sz w:val="20"/>
          <w:szCs w:val="20"/>
        </w:rPr>
        <w:t xml:space="preserve"> </w:t>
      </w:r>
      <w:r w:rsidR="00F32C67" w:rsidRPr="00910709">
        <w:rPr>
          <w:rFonts w:ascii="Times New Roman" w:eastAsia="Times New Roman" w:hAnsi="Times New Roman" w:cs="Times New Roman"/>
          <w:sz w:val="20"/>
          <w:szCs w:val="20"/>
        </w:rPr>
        <w:t xml:space="preserve">the </w:t>
      </w:r>
      <w:proofErr w:type="spellStart"/>
      <w:r w:rsidR="00F32C67" w:rsidRPr="00910709">
        <w:rPr>
          <w:rFonts w:ascii="Times New Roman" w:eastAsia="Times New Roman" w:hAnsi="Times New Roman" w:cs="Times New Roman"/>
          <w:sz w:val="20"/>
          <w:szCs w:val="20"/>
        </w:rPr>
        <w:t>prebiotic</w:t>
      </w:r>
      <w:proofErr w:type="spellEnd"/>
      <w:r w:rsidR="00F32C67" w:rsidRPr="00910709">
        <w:rPr>
          <w:rFonts w:ascii="Times New Roman" w:eastAsia="Times New Roman" w:hAnsi="Times New Roman" w:cs="Times New Roman"/>
          <w:sz w:val="20"/>
          <w:szCs w:val="20"/>
        </w:rPr>
        <w:t xml:space="preserve"> efficacy of gum </w:t>
      </w:r>
      <w:r w:rsidR="00C60A38" w:rsidRPr="00910709">
        <w:rPr>
          <w:rFonts w:ascii="Times New Roman" w:eastAsia="Times New Roman" w:hAnsi="Times New Roman" w:cs="Times New Roman"/>
          <w:sz w:val="20"/>
          <w:szCs w:val="20"/>
        </w:rPr>
        <w:t>Arabic</w:t>
      </w:r>
      <w:r w:rsidR="00F32C67" w:rsidRPr="00910709">
        <w:rPr>
          <w:rFonts w:ascii="Times New Roman" w:eastAsia="Times New Roman" w:hAnsi="Times New Roman" w:cs="Times New Roman"/>
          <w:sz w:val="20"/>
          <w:szCs w:val="20"/>
        </w:rPr>
        <w:t xml:space="preserve"> upon consumption by man for up to 4 weeks. Human healthy volunteers consumed various daily doses (5, 10, 20, 40 g) of gum </w:t>
      </w:r>
      <w:r w:rsidR="00C60A38" w:rsidRPr="00910709">
        <w:rPr>
          <w:rFonts w:ascii="Times New Roman" w:eastAsia="Times New Roman" w:hAnsi="Times New Roman" w:cs="Times New Roman"/>
          <w:sz w:val="20"/>
          <w:szCs w:val="20"/>
        </w:rPr>
        <w:t>Arabic</w:t>
      </w:r>
      <w:r w:rsidR="00F32C67" w:rsidRPr="00910709">
        <w:rPr>
          <w:rFonts w:ascii="Times New Roman" w:eastAsia="Times New Roman" w:hAnsi="Times New Roman" w:cs="Times New Roman"/>
          <w:sz w:val="20"/>
          <w:szCs w:val="20"/>
        </w:rPr>
        <w:t xml:space="preserve"> (</w:t>
      </w:r>
      <w:proofErr w:type="spellStart"/>
      <w:r w:rsidR="00F32C67" w:rsidRPr="00910709">
        <w:rPr>
          <w:rFonts w:ascii="Times New Roman" w:eastAsia="Times New Roman" w:hAnsi="Times New Roman" w:cs="Times New Roman"/>
          <w:sz w:val="20"/>
          <w:szCs w:val="20"/>
        </w:rPr>
        <w:t>EmulGold</w:t>
      </w:r>
      <w:r w:rsidR="00F32C67" w:rsidRPr="00910709">
        <w:rPr>
          <w:rFonts w:ascii="Times New Roman" w:eastAsia="Arial" w:hAnsi="Times New Roman" w:cs="Times New Roman"/>
          <w:sz w:val="20"/>
          <w:szCs w:val="20"/>
        </w:rPr>
        <w:t>w</w:t>
      </w:r>
      <w:proofErr w:type="spellEnd"/>
      <w:r w:rsidR="00F32C67" w:rsidRPr="00910709">
        <w:rPr>
          <w:rFonts w:ascii="Times New Roman" w:eastAsia="Times New Roman" w:hAnsi="Times New Roman" w:cs="Times New Roman"/>
          <w:sz w:val="20"/>
          <w:szCs w:val="20"/>
        </w:rPr>
        <w:t xml:space="preserve">) in water for up to 4 weeks. Daily consumption of water was taken as the negative control and that of 10 g </w:t>
      </w:r>
      <w:proofErr w:type="spellStart"/>
      <w:r w:rsidR="00F32C67" w:rsidRPr="00910709">
        <w:rPr>
          <w:rFonts w:ascii="Times New Roman" w:eastAsia="Times New Roman" w:hAnsi="Times New Roman" w:cs="Times New Roman"/>
          <w:sz w:val="20"/>
          <w:szCs w:val="20"/>
        </w:rPr>
        <w:t>inulin</w:t>
      </w:r>
      <w:proofErr w:type="spellEnd"/>
      <w:r w:rsidR="00F32C67" w:rsidRPr="00910709">
        <w:rPr>
          <w:rFonts w:ascii="Times New Roman" w:eastAsia="Times New Roman" w:hAnsi="Times New Roman" w:cs="Times New Roman"/>
          <w:sz w:val="20"/>
          <w:szCs w:val="20"/>
        </w:rPr>
        <w:t xml:space="preserve"> as the positive control. At 0, 1, 2 and</w:t>
      </w:r>
      <w:r w:rsidR="00197E17" w:rsidRPr="00910709">
        <w:rPr>
          <w:rFonts w:ascii="Times New Roman" w:eastAsia="Times New Roman" w:hAnsi="Times New Roman" w:cs="Times New Roman"/>
          <w:sz w:val="20"/>
          <w:szCs w:val="20"/>
        </w:rPr>
        <w:t xml:space="preserve"> </w:t>
      </w:r>
      <w:r w:rsidR="00F32C67" w:rsidRPr="00910709">
        <w:rPr>
          <w:rFonts w:ascii="Times New Roman" w:eastAsia="Times New Roman" w:hAnsi="Times New Roman" w:cs="Times New Roman"/>
          <w:sz w:val="20"/>
          <w:szCs w:val="20"/>
        </w:rPr>
        <w:t xml:space="preserve">4 weeks quantification of bacterial numbers in stool samples was performed via real time-PCR techniques and questionnaires were filled in to account for potential drawbacks. The genera of </w:t>
      </w:r>
      <w:proofErr w:type="spellStart"/>
      <w:r w:rsidR="00F32C67" w:rsidRPr="00910709">
        <w:rPr>
          <w:rFonts w:ascii="Times New Roman" w:eastAsia="Times New Roman" w:hAnsi="Times New Roman" w:cs="Times New Roman"/>
          <w:sz w:val="20"/>
          <w:szCs w:val="20"/>
        </w:rPr>
        <w:t>Bifidobacteria</w:t>
      </w:r>
      <w:proofErr w:type="spellEnd"/>
      <w:r w:rsidR="00F32C67" w:rsidRPr="00910709">
        <w:rPr>
          <w:rFonts w:ascii="Times New Roman" w:eastAsia="Times New Roman" w:hAnsi="Times New Roman" w:cs="Times New Roman"/>
          <w:sz w:val="20"/>
          <w:szCs w:val="20"/>
        </w:rPr>
        <w:t xml:space="preserve"> and Lactobacilli were taken as potentially beneficial bacteria and those of </w:t>
      </w:r>
      <w:proofErr w:type="spellStart"/>
      <w:r w:rsidR="00197E17" w:rsidRPr="00910709">
        <w:rPr>
          <w:rFonts w:ascii="Times New Roman" w:eastAsia="Times New Roman" w:hAnsi="Times New Roman" w:cs="Times New Roman"/>
          <w:sz w:val="20"/>
          <w:szCs w:val="20"/>
        </w:rPr>
        <w:t>Bacter</w:t>
      </w:r>
      <w:r w:rsidR="00F32C67" w:rsidRPr="00910709">
        <w:rPr>
          <w:rFonts w:ascii="Times New Roman" w:eastAsia="Times New Roman" w:hAnsi="Times New Roman" w:cs="Times New Roman"/>
          <w:sz w:val="20"/>
          <w:szCs w:val="20"/>
        </w:rPr>
        <w:t>oides</w:t>
      </w:r>
      <w:proofErr w:type="spellEnd"/>
      <w:r w:rsidR="00F32C67" w:rsidRPr="00910709">
        <w:rPr>
          <w:rFonts w:ascii="Times New Roman" w:eastAsia="Times New Roman" w:hAnsi="Times New Roman" w:cs="Times New Roman"/>
          <w:sz w:val="20"/>
          <w:szCs w:val="20"/>
        </w:rPr>
        <w:t xml:space="preserve">, Clostridium </w:t>
      </w:r>
      <w:proofErr w:type="spellStart"/>
      <w:r w:rsidR="00F32C67" w:rsidRPr="00910709">
        <w:rPr>
          <w:rFonts w:ascii="Times New Roman" w:eastAsia="Times New Roman" w:hAnsi="Times New Roman" w:cs="Times New Roman"/>
          <w:sz w:val="20"/>
          <w:szCs w:val="20"/>
        </w:rPr>
        <w:t>difficile</w:t>
      </w:r>
      <w:proofErr w:type="spellEnd"/>
      <w:r w:rsidR="00F32C67" w:rsidRPr="00910709">
        <w:rPr>
          <w:rFonts w:ascii="Times New Roman" w:eastAsia="Times New Roman" w:hAnsi="Times New Roman" w:cs="Times New Roman"/>
          <w:sz w:val="20"/>
          <w:szCs w:val="20"/>
        </w:rPr>
        <w:t xml:space="preserve"> and </w:t>
      </w:r>
      <w:proofErr w:type="spellStart"/>
      <w:r w:rsidR="00F32C67" w:rsidRPr="00910709">
        <w:rPr>
          <w:rFonts w:ascii="Times New Roman" w:eastAsia="Times New Roman" w:hAnsi="Times New Roman" w:cs="Times New Roman"/>
          <w:sz w:val="20"/>
          <w:szCs w:val="20"/>
        </w:rPr>
        <w:t>Enterococci</w:t>
      </w:r>
      <w:proofErr w:type="spellEnd"/>
      <w:r w:rsidR="00F32C67" w:rsidRPr="00910709">
        <w:rPr>
          <w:rFonts w:ascii="Times New Roman" w:eastAsia="Times New Roman" w:hAnsi="Times New Roman" w:cs="Times New Roman"/>
          <w:sz w:val="20"/>
          <w:szCs w:val="20"/>
        </w:rPr>
        <w:t xml:space="preserve"> as potentially non-beneficial, this distinction was dependent on the issue of these numbers being or becoming out of balance in the host. Compared with the negative control the numbers of </w:t>
      </w:r>
      <w:proofErr w:type="spellStart"/>
      <w:r w:rsidR="00F32C67" w:rsidRPr="00910709">
        <w:rPr>
          <w:rFonts w:ascii="Times New Roman" w:eastAsia="Times New Roman" w:hAnsi="Times New Roman" w:cs="Times New Roman"/>
          <w:sz w:val="20"/>
          <w:szCs w:val="20"/>
        </w:rPr>
        <w:t>Bifidobacteria</w:t>
      </w:r>
      <w:proofErr w:type="spellEnd"/>
      <w:r w:rsidR="00F32C67" w:rsidRPr="00910709">
        <w:rPr>
          <w:rFonts w:ascii="Times New Roman" w:eastAsia="Times New Roman" w:hAnsi="Times New Roman" w:cs="Times New Roman"/>
          <w:sz w:val="20"/>
          <w:szCs w:val="20"/>
        </w:rPr>
        <w:t xml:space="preserve"> and Lactobacilli 4 weeks after consumption were significantly higher for gum </w:t>
      </w:r>
      <w:proofErr w:type="spellStart"/>
      <w:r w:rsidR="00F32C67" w:rsidRPr="00910709">
        <w:rPr>
          <w:rFonts w:ascii="Times New Roman" w:eastAsia="Times New Roman" w:hAnsi="Times New Roman" w:cs="Times New Roman"/>
          <w:sz w:val="20"/>
          <w:szCs w:val="20"/>
        </w:rPr>
        <w:t>arabic</w:t>
      </w:r>
      <w:proofErr w:type="spellEnd"/>
      <w:r w:rsidR="00F32C67" w:rsidRPr="00910709">
        <w:rPr>
          <w:rFonts w:ascii="Times New Roman" w:eastAsia="Times New Roman" w:hAnsi="Times New Roman" w:cs="Times New Roman"/>
          <w:sz w:val="20"/>
          <w:szCs w:val="20"/>
        </w:rPr>
        <w:t xml:space="preserve">: the optimal dose being around 10 g. Moreover, at this dose the numbers of </w:t>
      </w:r>
      <w:proofErr w:type="spellStart"/>
      <w:r w:rsidR="00F32C67" w:rsidRPr="00910709">
        <w:rPr>
          <w:rFonts w:ascii="Times New Roman" w:eastAsia="Times New Roman" w:hAnsi="Times New Roman" w:cs="Times New Roman"/>
          <w:sz w:val="20"/>
          <w:szCs w:val="20"/>
        </w:rPr>
        <w:t>Bifidobacteria</w:t>
      </w:r>
      <w:proofErr w:type="spellEnd"/>
      <w:r w:rsidR="00F32C67" w:rsidRPr="00910709">
        <w:rPr>
          <w:rFonts w:ascii="Times New Roman" w:eastAsia="Times New Roman" w:hAnsi="Times New Roman" w:cs="Times New Roman"/>
          <w:sz w:val="20"/>
          <w:szCs w:val="20"/>
        </w:rPr>
        <w:t xml:space="preserve">, Lactobacilli and </w:t>
      </w:r>
      <w:proofErr w:type="spellStart"/>
      <w:r w:rsidR="00F32C67" w:rsidRPr="00910709">
        <w:rPr>
          <w:rFonts w:ascii="Times New Roman" w:eastAsia="Times New Roman" w:hAnsi="Times New Roman" w:cs="Times New Roman"/>
          <w:sz w:val="20"/>
          <w:szCs w:val="20"/>
        </w:rPr>
        <w:t>Bacteroides</w:t>
      </w:r>
      <w:proofErr w:type="spellEnd"/>
      <w:r w:rsidR="00F32C67" w:rsidRPr="00910709">
        <w:rPr>
          <w:rFonts w:ascii="Times New Roman" w:eastAsia="Times New Roman" w:hAnsi="Times New Roman" w:cs="Times New Roman"/>
          <w:sz w:val="20"/>
          <w:szCs w:val="20"/>
        </w:rPr>
        <w:t xml:space="preserve"> were significantly higher for gum </w:t>
      </w:r>
      <w:proofErr w:type="spellStart"/>
      <w:r w:rsidR="00F32C67" w:rsidRPr="00910709">
        <w:rPr>
          <w:rFonts w:ascii="Times New Roman" w:eastAsia="Times New Roman" w:hAnsi="Times New Roman" w:cs="Times New Roman"/>
          <w:sz w:val="20"/>
          <w:szCs w:val="20"/>
        </w:rPr>
        <w:t>arabic</w:t>
      </w:r>
      <w:proofErr w:type="spellEnd"/>
      <w:r w:rsidR="00F32C67" w:rsidRPr="00910709">
        <w:rPr>
          <w:rFonts w:ascii="Times New Roman" w:eastAsia="Times New Roman" w:hAnsi="Times New Roman" w:cs="Times New Roman"/>
          <w:sz w:val="20"/>
          <w:szCs w:val="20"/>
        </w:rPr>
        <w:t xml:space="preserve"> than for </w:t>
      </w:r>
      <w:proofErr w:type="spellStart"/>
      <w:r w:rsidR="00F32C67" w:rsidRPr="00910709">
        <w:rPr>
          <w:rFonts w:ascii="Times New Roman" w:eastAsia="Times New Roman" w:hAnsi="Times New Roman" w:cs="Times New Roman"/>
          <w:sz w:val="20"/>
          <w:szCs w:val="20"/>
        </w:rPr>
        <w:t>inulin</w:t>
      </w:r>
      <w:proofErr w:type="spellEnd"/>
      <w:r w:rsidR="00F32C67" w:rsidRPr="00910709">
        <w:rPr>
          <w:rFonts w:ascii="Times New Roman" w:eastAsia="Times New Roman" w:hAnsi="Times New Roman" w:cs="Times New Roman"/>
          <w:sz w:val="20"/>
          <w:szCs w:val="20"/>
        </w:rPr>
        <w:t xml:space="preserve">. No significant drawback was encountered during the study. It is concluded that gum </w:t>
      </w:r>
      <w:proofErr w:type="spellStart"/>
      <w:r w:rsidR="00F32C67" w:rsidRPr="00910709">
        <w:rPr>
          <w:rFonts w:ascii="Times New Roman" w:eastAsia="Times New Roman" w:hAnsi="Times New Roman" w:cs="Times New Roman"/>
          <w:sz w:val="20"/>
          <w:szCs w:val="20"/>
        </w:rPr>
        <w:t>arabic</w:t>
      </w:r>
      <w:proofErr w:type="spellEnd"/>
      <w:r w:rsidR="00F32C67" w:rsidRPr="00910709">
        <w:rPr>
          <w:rFonts w:ascii="Times New Roman" w:eastAsia="Times New Roman" w:hAnsi="Times New Roman" w:cs="Times New Roman"/>
          <w:sz w:val="20"/>
          <w:szCs w:val="20"/>
        </w:rPr>
        <w:t xml:space="preserve"> establishes </w:t>
      </w:r>
      <w:proofErr w:type="spellStart"/>
      <w:r w:rsidR="00F32C67" w:rsidRPr="00910709">
        <w:rPr>
          <w:rFonts w:ascii="Times New Roman" w:eastAsia="Times New Roman" w:hAnsi="Times New Roman" w:cs="Times New Roman"/>
          <w:sz w:val="20"/>
          <w:szCs w:val="20"/>
        </w:rPr>
        <w:t>prebiotic</w:t>
      </w:r>
      <w:proofErr w:type="spellEnd"/>
      <w:r w:rsidR="00F32C67" w:rsidRPr="00910709">
        <w:rPr>
          <w:rFonts w:ascii="Times New Roman" w:eastAsia="Times New Roman" w:hAnsi="Times New Roman" w:cs="Times New Roman"/>
          <w:sz w:val="20"/>
          <w:szCs w:val="20"/>
        </w:rPr>
        <w:t xml:space="preserve"> efficacy, at least as good as </w:t>
      </w:r>
      <w:proofErr w:type="spellStart"/>
      <w:r w:rsidR="00F32C67" w:rsidRPr="00910709">
        <w:rPr>
          <w:rFonts w:ascii="Times New Roman" w:eastAsia="Times New Roman" w:hAnsi="Times New Roman" w:cs="Times New Roman"/>
          <w:sz w:val="20"/>
          <w:szCs w:val="20"/>
        </w:rPr>
        <w:t>inulin</w:t>
      </w:r>
      <w:proofErr w:type="spellEnd"/>
      <w:r w:rsidR="00F32C67" w:rsidRPr="00910709">
        <w:rPr>
          <w:rFonts w:ascii="Times New Roman" w:eastAsia="Times New Roman" w:hAnsi="Times New Roman" w:cs="Times New Roman"/>
          <w:sz w:val="20"/>
          <w:szCs w:val="20"/>
        </w:rPr>
        <w:t>. The optimal daily dose was found to be 10 g.</w:t>
      </w:r>
      <w:r w:rsidR="00C51709" w:rsidRPr="00910709">
        <w:rPr>
          <w:rFonts w:ascii="Times New Roman" w:hAnsi="Times New Roman" w:cs="Times New Roman"/>
          <w:b/>
          <w:bCs/>
          <w:sz w:val="20"/>
          <w:szCs w:val="20"/>
        </w:rPr>
        <w:t xml:space="preserve"> </w:t>
      </w:r>
      <w:r w:rsidR="00F71A97" w:rsidRPr="00910709">
        <w:rPr>
          <w:rFonts w:ascii="Times New Roman" w:hAnsi="Times New Roman" w:cs="Times New Roman"/>
          <w:sz w:val="20"/>
          <w:szCs w:val="20"/>
        </w:rPr>
        <w:t>in addition</w:t>
      </w:r>
      <w:r w:rsidR="00F71A97" w:rsidRPr="00910709">
        <w:rPr>
          <w:rFonts w:ascii="Times New Roman" w:hAnsi="Times New Roman" w:cs="Times New Roman"/>
          <w:b/>
          <w:bCs/>
          <w:sz w:val="20"/>
          <w:szCs w:val="20"/>
        </w:rPr>
        <w:t xml:space="preserve"> </w:t>
      </w:r>
      <w:proofErr w:type="spellStart"/>
      <w:r w:rsidR="00F71A97" w:rsidRPr="00910709">
        <w:rPr>
          <w:rFonts w:ascii="Times New Roman" w:eastAsia="Times New Roman" w:hAnsi="Times New Roman" w:cs="Times New Roman"/>
          <w:b/>
          <w:bCs/>
          <w:color w:val="231F20"/>
          <w:sz w:val="20"/>
          <w:szCs w:val="20"/>
        </w:rPr>
        <w:t>Da</w:t>
      </w:r>
      <w:proofErr w:type="spellEnd"/>
      <w:r w:rsidR="00F71A97" w:rsidRPr="00910709">
        <w:rPr>
          <w:rFonts w:ascii="Times New Roman" w:eastAsia="Times New Roman" w:hAnsi="Times New Roman" w:cs="Times New Roman"/>
          <w:b/>
          <w:bCs/>
          <w:color w:val="231F20"/>
          <w:sz w:val="20"/>
          <w:szCs w:val="20"/>
        </w:rPr>
        <w:t xml:space="preserve"> Silva </w:t>
      </w:r>
      <w:r w:rsidR="00F71A97" w:rsidRPr="00910709">
        <w:rPr>
          <w:rFonts w:ascii="Times New Roman" w:eastAsia="Times New Roman" w:hAnsi="Times New Roman" w:cs="Times New Roman"/>
          <w:b/>
          <w:bCs/>
          <w:i/>
          <w:iCs/>
          <w:color w:val="231F20"/>
          <w:sz w:val="20"/>
          <w:szCs w:val="20"/>
        </w:rPr>
        <w:t>et al</w:t>
      </w:r>
      <w:r w:rsidR="00F71A97" w:rsidRPr="00910709">
        <w:rPr>
          <w:rFonts w:ascii="Times New Roman" w:eastAsia="Times New Roman" w:hAnsi="Times New Roman" w:cs="Times New Roman"/>
          <w:b/>
          <w:bCs/>
          <w:color w:val="231F20"/>
          <w:sz w:val="20"/>
          <w:szCs w:val="20"/>
        </w:rPr>
        <w:t>.</w:t>
      </w:r>
      <w:r w:rsidR="00FA07F5" w:rsidRPr="00910709">
        <w:rPr>
          <w:rFonts w:ascii="Times New Roman" w:eastAsia="Times New Roman" w:hAnsi="Times New Roman" w:cs="Times New Roman"/>
          <w:b/>
          <w:bCs/>
          <w:color w:val="231F20"/>
          <w:sz w:val="20"/>
          <w:szCs w:val="20"/>
        </w:rPr>
        <w:t xml:space="preserve"> </w:t>
      </w:r>
      <w:r w:rsidR="00F71A97" w:rsidRPr="00910709">
        <w:rPr>
          <w:rFonts w:ascii="Times New Roman" w:eastAsia="Times New Roman" w:hAnsi="Times New Roman" w:cs="Times New Roman"/>
          <w:b/>
          <w:bCs/>
          <w:color w:val="231F20"/>
          <w:sz w:val="20"/>
          <w:szCs w:val="20"/>
        </w:rPr>
        <w:t>(2013)</w:t>
      </w:r>
      <w:r w:rsidR="00F71A97" w:rsidRPr="00910709">
        <w:rPr>
          <w:rFonts w:ascii="Times New Roman" w:eastAsia="Times New Roman" w:hAnsi="Times New Roman" w:cs="Times New Roman"/>
          <w:color w:val="231F20"/>
          <w:sz w:val="20"/>
          <w:szCs w:val="20"/>
        </w:rPr>
        <w:t xml:space="preserve"> who reported that Symbiosis between a host and the intestinal </w:t>
      </w:r>
      <w:proofErr w:type="spellStart"/>
      <w:r w:rsidR="00F71A97" w:rsidRPr="00910709">
        <w:rPr>
          <w:rFonts w:ascii="Times New Roman" w:eastAsia="Times New Roman" w:hAnsi="Times New Roman" w:cs="Times New Roman"/>
          <w:color w:val="231F20"/>
          <w:sz w:val="20"/>
          <w:szCs w:val="20"/>
        </w:rPr>
        <w:t>microbiota</w:t>
      </w:r>
      <w:proofErr w:type="spellEnd"/>
      <w:r w:rsidR="00F71A97" w:rsidRPr="00910709">
        <w:rPr>
          <w:rFonts w:ascii="Times New Roman" w:eastAsia="Times New Roman" w:hAnsi="Times New Roman" w:cs="Times New Roman"/>
          <w:color w:val="231F20"/>
          <w:sz w:val="20"/>
          <w:szCs w:val="20"/>
        </w:rPr>
        <w:t xml:space="preserve"> is essential for triggering local and systemic responses favorable to the health of the host. The intestinal </w:t>
      </w:r>
      <w:proofErr w:type="spellStart"/>
      <w:r w:rsidR="00F71A97" w:rsidRPr="00910709">
        <w:rPr>
          <w:rFonts w:ascii="Times New Roman" w:eastAsia="Times New Roman" w:hAnsi="Times New Roman" w:cs="Times New Roman"/>
          <w:color w:val="231F20"/>
          <w:sz w:val="20"/>
          <w:szCs w:val="20"/>
        </w:rPr>
        <w:t>microbiota</w:t>
      </w:r>
      <w:proofErr w:type="spellEnd"/>
      <w:r w:rsidR="00F71A97" w:rsidRPr="00910709">
        <w:rPr>
          <w:rFonts w:ascii="Times New Roman" w:eastAsia="Times New Roman" w:hAnsi="Times New Roman" w:cs="Times New Roman"/>
          <w:color w:val="231F20"/>
          <w:sz w:val="20"/>
          <w:szCs w:val="20"/>
        </w:rPr>
        <w:t xml:space="preserve"> is composed of about 100 trillion bacteria and encompasses more than 1,000 species. It plays an important role in protection against pathogenic microorganisms, development and homeostasis of immune cells, digestion of polysaccharides that is indigestible by human enzymes and fat metabolism,</w:t>
      </w:r>
      <w:r w:rsidR="00FA07F5" w:rsidRPr="00910709">
        <w:rPr>
          <w:rFonts w:ascii="Times New Roman" w:eastAsia="Times New Roman" w:hAnsi="Times New Roman" w:cs="Times New Roman"/>
          <w:color w:val="231F20"/>
          <w:sz w:val="20"/>
          <w:szCs w:val="20"/>
        </w:rPr>
        <w:t xml:space="preserve"> </w:t>
      </w:r>
      <w:r w:rsidR="00F71A97" w:rsidRPr="00910709">
        <w:rPr>
          <w:rFonts w:ascii="Times New Roman" w:eastAsia="Times New Roman" w:hAnsi="Times New Roman" w:cs="Times New Roman"/>
          <w:color w:val="231F20"/>
          <w:sz w:val="20"/>
          <w:szCs w:val="20"/>
        </w:rPr>
        <w:t>among other functions.</w:t>
      </w:r>
      <w:r w:rsidR="00C51709" w:rsidRPr="00910709">
        <w:rPr>
          <w:rFonts w:ascii="Times New Roman" w:eastAsia="Times New Roman+FPEF" w:hAnsi="Times New Roman" w:cs="Times New Roman"/>
          <w:b/>
          <w:bCs/>
          <w:sz w:val="20"/>
          <w:szCs w:val="20"/>
        </w:rPr>
        <w:t xml:space="preserve"> </w:t>
      </w:r>
      <w:r w:rsidR="00C51709" w:rsidRPr="00910709">
        <w:rPr>
          <w:rFonts w:ascii="Times New Roman" w:eastAsia="Times New Roman+FPEF" w:hAnsi="Times New Roman" w:cs="Times New Roman"/>
          <w:sz w:val="20"/>
          <w:szCs w:val="20"/>
        </w:rPr>
        <w:t>and</w:t>
      </w:r>
      <w:r w:rsidR="00C51709" w:rsidRPr="00910709">
        <w:rPr>
          <w:rFonts w:ascii="Times New Roman" w:eastAsia="Times New Roman+FPEF" w:hAnsi="Times New Roman" w:cs="Times New Roman"/>
          <w:b/>
          <w:bCs/>
          <w:sz w:val="20"/>
          <w:szCs w:val="20"/>
        </w:rPr>
        <w:t xml:space="preserve"> </w:t>
      </w:r>
      <w:proofErr w:type="spellStart"/>
      <w:r w:rsidR="00C51709" w:rsidRPr="00910709">
        <w:rPr>
          <w:rFonts w:ascii="Times New Roman" w:hAnsi="Times New Roman" w:cs="Times New Roman"/>
          <w:b/>
          <w:bCs/>
          <w:sz w:val="20"/>
          <w:szCs w:val="20"/>
        </w:rPr>
        <w:t>Rayes</w:t>
      </w:r>
      <w:proofErr w:type="spellEnd"/>
      <w:r w:rsidR="00950755" w:rsidRPr="00910709">
        <w:rPr>
          <w:rFonts w:ascii="Times New Roman" w:hAnsi="Times New Roman" w:cs="Times New Roman"/>
          <w:b/>
          <w:bCs/>
          <w:sz w:val="20"/>
          <w:szCs w:val="20"/>
        </w:rPr>
        <w:t xml:space="preserve"> (</w:t>
      </w:r>
      <w:r w:rsidR="00C51709" w:rsidRPr="00910709">
        <w:rPr>
          <w:rFonts w:ascii="Times New Roman" w:hAnsi="Times New Roman" w:cs="Times New Roman"/>
          <w:b/>
          <w:bCs/>
          <w:sz w:val="20"/>
          <w:szCs w:val="20"/>
        </w:rPr>
        <w:t>2013</w:t>
      </w:r>
      <w:r w:rsidR="00950755" w:rsidRPr="00910709">
        <w:rPr>
          <w:rFonts w:ascii="Times New Roman" w:hAnsi="Times New Roman" w:cs="Times New Roman"/>
          <w:b/>
          <w:bCs/>
          <w:sz w:val="20"/>
          <w:szCs w:val="20"/>
        </w:rPr>
        <w:t xml:space="preserve">) </w:t>
      </w:r>
      <w:r w:rsidR="00950755" w:rsidRPr="00910709">
        <w:rPr>
          <w:rFonts w:ascii="Times New Roman" w:hAnsi="Times New Roman" w:cs="Times New Roman"/>
          <w:sz w:val="20"/>
          <w:szCs w:val="20"/>
        </w:rPr>
        <w:t>who reported that</w:t>
      </w:r>
      <w:r w:rsidR="00950755" w:rsidRPr="00910709">
        <w:rPr>
          <w:rFonts w:ascii="Times New Roman" w:eastAsia="Times New Roman" w:hAnsi="Times New Roman" w:cs="Times New Roman"/>
          <w:sz w:val="20"/>
          <w:szCs w:val="20"/>
        </w:rPr>
        <w:t xml:space="preserve"> there are symbiosis between </w:t>
      </w:r>
      <w:proofErr w:type="spellStart"/>
      <w:r w:rsidR="00950755" w:rsidRPr="00910709">
        <w:rPr>
          <w:rFonts w:ascii="Times New Roman" w:eastAsia="Times New Roman" w:hAnsi="Times New Roman" w:cs="Times New Roman"/>
          <w:sz w:val="20"/>
          <w:szCs w:val="20"/>
        </w:rPr>
        <w:t>prebiotics</w:t>
      </w:r>
      <w:proofErr w:type="spellEnd"/>
      <w:r w:rsidR="00950755" w:rsidRPr="00910709">
        <w:rPr>
          <w:rFonts w:ascii="Times New Roman" w:eastAsia="Times New Roman" w:hAnsi="Times New Roman" w:cs="Times New Roman"/>
          <w:sz w:val="20"/>
          <w:szCs w:val="20"/>
        </w:rPr>
        <w:t xml:space="preserve"> and </w:t>
      </w:r>
      <w:proofErr w:type="spellStart"/>
      <w:r w:rsidR="00950755" w:rsidRPr="00910709">
        <w:rPr>
          <w:rFonts w:ascii="Times New Roman" w:eastAsia="Times New Roman" w:hAnsi="Times New Roman" w:cs="Times New Roman"/>
          <w:sz w:val="20"/>
          <w:szCs w:val="20"/>
        </w:rPr>
        <w:t>probiotics</w:t>
      </w:r>
      <w:proofErr w:type="spellEnd"/>
      <w:r w:rsidR="00950755" w:rsidRPr="00910709">
        <w:rPr>
          <w:rFonts w:ascii="Times New Roman" w:eastAsia="Times New Roman" w:hAnsi="Times New Roman" w:cs="Times New Roman"/>
          <w:sz w:val="20"/>
          <w:szCs w:val="20"/>
        </w:rPr>
        <w:t xml:space="preserve">, the results indicated that gum Arabic is good for health as natural </w:t>
      </w:r>
      <w:proofErr w:type="spellStart"/>
      <w:r w:rsidR="00950755" w:rsidRPr="00910709">
        <w:rPr>
          <w:rFonts w:ascii="Times New Roman" w:eastAsia="Times New Roman" w:hAnsi="Times New Roman" w:cs="Times New Roman"/>
          <w:sz w:val="20"/>
          <w:szCs w:val="20"/>
        </w:rPr>
        <w:t>prebiotic</w:t>
      </w:r>
      <w:proofErr w:type="spellEnd"/>
      <w:r w:rsidR="00950755" w:rsidRPr="00910709">
        <w:rPr>
          <w:rFonts w:ascii="Times New Roman" w:eastAsia="Times New Roman" w:hAnsi="Times New Roman" w:cs="Times New Roman"/>
          <w:sz w:val="20"/>
          <w:szCs w:val="20"/>
        </w:rPr>
        <w:t xml:space="preserve"> especially in the larger dose, </w:t>
      </w:r>
      <w:proofErr w:type="spellStart"/>
      <w:r w:rsidR="00950755" w:rsidRPr="00910709">
        <w:rPr>
          <w:rFonts w:ascii="Times New Roman" w:eastAsia="Times New Roman" w:hAnsi="Times New Roman" w:cs="Times New Roman"/>
          <w:i/>
          <w:sz w:val="20"/>
          <w:szCs w:val="20"/>
        </w:rPr>
        <w:t>Bifidobacterium</w:t>
      </w:r>
      <w:proofErr w:type="spellEnd"/>
      <w:r w:rsidR="00950755" w:rsidRPr="00910709">
        <w:rPr>
          <w:rFonts w:ascii="Times New Roman" w:eastAsia="Times New Roman" w:hAnsi="Times New Roman" w:cs="Times New Roman"/>
          <w:i/>
          <w:sz w:val="20"/>
          <w:szCs w:val="20"/>
        </w:rPr>
        <w:t xml:space="preserve"> </w:t>
      </w:r>
      <w:proofErr w:type="spellStart"/>
      <w:r w:rsidR="00950755" w:rsidRPr="00910709">
        <w:rPr>
          <w:rFonts w:ascii="Times New Roman" w:eastAsia="Times New Roman" w:hAnsi="Times New Roman" w:cs="Times New Roman"/>
          <w:i/>
          <w:sz w:val="20"/>
          <w:szCs w:val="20"/>
        </w:rPr>
        <w:t>lactis</w:t>
      </w:r>
      <w:proofErr w:type="spellEnd"/>
      <w:r w:rsidR="00950755" w:rsidRPr="00910709">
        <w:rPr>
          <w:rFonts w:ascii="Times New Roman" w:eastAsia="Times New Roman" w:hAnsi="Times New Roman" w:cs="Times New Roman"/>
          <w:i/>
          <w:sz w:val="20"/>
          <w:szCs w:val="20"/>
        </w:rPr>
        <w:t xml:space="preserve"> </w:t>
      </w:r>
      <w:r w:rsidR="00950755" w:rsidRPr="00910709">
        <w:rPr>
          <w:rFonts w:ascii="Times New Roman" w:eastAsia="Times New Roman" w:hAnsi="Times New Roman" w:cs="Times New Roman"/>
          <w:sz w:val="20"/>
          <w:szCs w:val="20"/>
        </w:rPr>
        <w:t xml:space="preserve">Bb12 also good for health and immune status while the combination between gum Arabic as </w:t>
      </w:r>
      <w:proofErr w:type="spellStart"/>
      <w:r w:rsidR="00950755" w:rsidRPr="00910709">
        <w:rPr>
          <w:rFonts w:ascii="Times New Roman" w:eastAsia="Times New Roman" w:hAnsi="Times New Roman" w:cs="Times New Roman"/>
          <w:sz w:val="20"/>
          <w:szCs w:val="20"/>
        </w:rPr>
        <w:t>prebiotic</w:t>
      </w:r>
      <w:proofErr w:type="spellEnd"/>
      <w:r w:rsidR="00950755" w:rsidRPr="00910709">
        <w:rPr>
          <w:rFonts w:ascii="Times New Roman" w:eastAsia="Times New Roman" w:hAnsi="Times New Roman" w:cs="Times New Roman"/>
          <w:sz w:val="20"/>
          <w:szCs w:val="20"/>
        </w:rPr>
        <w:t xml:space="preserve"> and </w:t>
      </w:r>
      <w:proofErr w:type="spellStart"/>
      <w:r w:rsidR="00950755" w:rsidRPr="00910709">
        <w:rPr>
          <w:rFonts w:ascii="Times New Roman" w:eastAsia="Times New Roman" w:hAnsi="Times New Roman" w:cs="Times New Roman"/>
          <w:i/>
          <w:sz w:val="20"/>
          <w:szCs w:val="20"/>
        </w:rPr>
        <w:t>Bifidobacterium</w:t>
      </w:r>
      <w:proofErr w:type="spellEnd"/>
      <w:r w:rsidR="00950755" w:rsidRPr="00910709">
        <w:rPr>
          <w:rFonts w:ascii="Times New Roman" w:eastAsia="Times New Roman" w:hAnsi="Times New Roman" w:cs="Times New Roman"/>
          <w:i/>
          <w:sz w:val="20"/>
          <w:szCs w:val="20"/>
        </w:rPr>
        <w:t xml:space="preserve"> </w:t>
      </w:r>
      <w:r w:rsidR="00950755" w:rsidRPr="00910709">
        <w:rPr>
          <w:rFonts w:ascii="Times New Roman" w:eastAsia="Times New Roman" w:hAnsi="Times New Roman" w:cs="Times New Roman"/>
          <w:sz w:val="20"/>
          <w:szCs w:val="20"/>
        </w:rPr>
        <w:t xml:space="preserve">as </w:t>
      </w:r>
      <w:proofErr w:type="spellStart"/>
      <w:r w:rsidR="00950755" w:rsidRPr="00910709">
        <w:rPr>
          <w:rFonts w:ascii="Times New Roman" w:eastAsia="Times New Roman" w:hAnsi="Times New Roman" w:cs="Times New Roman"/>
          <w:sz w:val="20"/>
          <w:szCs w:val="20"/>
        </w:rPr>
        <w:t>probiotic</w:t>
      </w:r>
      <w:proofErr w:type="spellEnd"/>
      <w:r w:rsidR="00950755" w:rsidRPr="00910709">
        <w:rPr>
          <w:rFonts w:ascii="Times New Roman" w:eastAsia="Times New Roman" w:hAnsi="Times New Roman" w:cs="Times New Roman"/>
          <w:sz w:val="20"/>
          <w:szCs w:val="20"/>
        </w:rPr>
        <w:t xml:space="preserve"> (5 g GA+ Bb12) was better whether the combined application</w:t>
      </w:r>
      <w:r w:rsidRPr="00910709">
        <w:rPr>
          <w:rFonts w:ascii="Times New Roman" w:eastAsia="Times New Roman" w:hAnsi="Times New Roman" w:cs="Times New Roman"/>
          <w:sz w:val="20"/>
          <w:szCs w:val="20"/>
        </w:rPr>
        <w:t xml:space="preserve"> </w:t>
      </w:r>
      <w:r w:rsidR="00950755" w:rsidRPr="00910709">
        <w:rPr>
          <w:rFonts w:ascii="Times New Roman" w:eastAsia="Times New Roman" w:hAnsi="Times New Roman" w:cs="Times New Roman"/>
          <w:sz w:val="20"/>
          <w:szCs w:val="20"/>
        </w:rPr>
        <w:t>of</w:t>
      </w:r>
      <w:r w:rsidRPr="00910709">
        <w:rPr>
          <w:rFonts w:ascii="Times New Roman" w:eastAsia="Times New Roman" w:hAnsi="Times New Roman" w:cs="Times New Roman"/>
          <w:sz w:val="20"/>
          <w:szCs w:val="20"/>
        </w:rPr>
        <w:t xml:space="preserve"> </w:t>
      </w:r>
      <w:r w:rsidR="00950755" w:rsidRPr="00910709">
        <w:rPr>
          <w:rFonts w:ascii="Times New Roman" w:eastAsia="Times New Roman" w:hAnsi="Times New Roman" w:cs="Times New Roman"/>
          <w:sz w:val="20"/>
          <w:szCs w:val="20"/>
        </w:rPr>
        <w:t>PRO</w:t>
      </w:r>
      <w:r w:rsidRPr="00910709">
        <w:rPr>
          <w:rFonts w:ascii="Times New Roman" w:eastAsia="Times New Roman" w:hAnsi="Times New Roman" w:cs="Times New Roman"/>
          <w:sz w:val="20"/>
          <w:szCs w:val="20"/>
        </w:rPr>
        <w:t xml:space="preserve"> </w:t>
      </w:r>
      <w:r w:rsidR="00950755" w:rsidRPr="00910709">
        <w:rPr>
          <w:rFonts w:ascii="Times New Roman" w:eastAsia="Times New Roman" w:hAnsi="Times New Roman" w:cs="Times New Roman"/>
          <w:sz w:val="20"/>
          <w:szCs w:val="20"/>
        </w:rPr>
        <w:t>and</w:t>
      </w:r>
      <w:r w:rsidRPr="00910709">
        <w:rPr>
          <w:rFonts w:ascii="Times New Roman" w:eastAsia="Times New Roman" w:hAnsi="Times New Roman" w:cs="Times New Roman"/>
          <w:sz w:val="20"/>
          <w:szCs w:val="20"/>
        </w:rPr>
        <w:t xml:space="preserve"> </w:t>
      </w:r>
      <w:r w:rsidR="00950755" w:rsidRPr="00910709">
        <w:rPr>
          <w:rFonts w:ascii="Times New Roman" w:eastAsia="Times New Roman" w:hAnsi="Times New Roman" w:cs="Times New Roman"/>
          <w:sz w:val="20"/>
          <w:szCs w:val="20"/>
        </w:rPr>
        <w:t>PRE</w:t>
      </w:r>
      <w:r w:rsidRPr="00910709">
        <w:rPr>
          <w:rFonts w:ascii="Times New Roman" w:eastAsia="Times New Roman" w:hAnsi="Times New Roman" w:cs="Times New Roman"/>
          <w:sz w:val="20"/>
          <w:szCs w:val="20"/>
        </w:rPr>
        <w:t xml:space="preserve"> </w:t>
      </w:r>
      <w:r w:rsidR="00950755" w:rsidRPr="00910709">
        <w:rPr>
          <w:rFonts w:ascii="Times New Roman" w:eastAsia="Times New Roman" w:hAnsi="Times New Roman" w:cs="Times New Roman"/>
          <w:sz w:val="20"/>
          <w:szCs w:val="20"/>
        </w:rPr>
        <w:t>(</w:t>
      </w:r>
      <w:proofErr w:type="spellStart"/>
      <w:r w:rsidR="00950755" w:rsidRPr="00910709">
        <w:rPr>
          <w:rFonts w:ascii="Times New Roman" w:eastAsia="Times New Roman" w:hAnsi="Times New Roman" w:cs="Times New Roman"/>
          <w:sz w:val="20"/>
          <w:szCs w:val="20"/>
        </w:rPr>
        <w:t>synbiotics</w:t>
      </w:r>
      <w:proofErr w:type="spellEnd"/>
      <w:r w:rsidR="00950755" w:rsidRPr="00910709">
        <w:rPr>
          <w:rFonts w:ascii="Times New Roman" w:eastAsia="Times New Roman" w:hAnsi="Times New Roman" w:cs="Times New Roman"/>
          <w:sz w:val="20"/>
          <w:szCs w:val="20"/>
        </w:rPr>
        <w:t>)</w:t>
      </w:r>
      <w:r w:rsidRPr="00910709">
        <w:rPr>
          <w:rFonts w:ascii="Times New Roman" w:eastAsia="Times New Roman" w:hAnsi="Times New Roman" w:cs="Times New Roman"/>
          <w:sz w:val="20"/>
          <w:szCs w:val="20"/>
        </w:rPr>
        <w:t xml:space="preserve"> </w:t>
      </w:r>
      <w:r w:rsidR="00950755" w:rsidRPr="00910709">
        <w:rPr>
          <w:rFonts w:ascii="Times New Roman" w:eastAsia="Times New Roman" w:hAnsi="Times New Roman" w:cs="Times New Roman"/>
          <w:sz w:val="20"/>
          <w:szCs w:val="20"/>
        </w:rPr>
        <w:t xml:space="preserve">has synergistic or additive effects significantly, they give very good results than each one alone and improve the health conditions, physiological and immune response; cellular and humeral for challenged mice with </w:t>
      </w:r>
      <w:r w:rsidR="00950755" w:rsidRPr="00910709">
        <w:rPr>
          <w:rFonts w:ascii="Times New Roman" w:eastAsia="Times New Roman" w:hAnsi="Times New Roman" w:cs="Times New Roman"/>
          <w:i/>
          <w:sz w:val="20"/>
          <w:szCs w:val="20"/>
        </w:rPr>
        <w:t xml:space="preserve">salmonella </w:t>
      </w:r>
      <w:proofErr w:type="spellStart"/>
      <w:r w:rsidR="00950755" w:rsidRPr="00910709">
        <w:rPr>
          <w:rFonts w:ascii="Times New Roman" w:eastAsia="Times New Roman" w:hAnsi="Times New Roman" w:cs="Times New Roman"/>
          <w:i/>
          <w:sz w:val="20"/>
          <w:szCs w:val="20"/>
        </w:rPr>
        <w:t>typhimuarium</w:t>
      </w:r>
      <w:proofErr w:type="spellEnd"/>
      <w:r w:rsidR="00950755" w:rsidRPr="00910709">
        <w:rPr>
          <w:rFonts w:ascii="Times New Roman" w:eastAsia="Times New Roman" w:hAnsi="Times New Roman" w:cs="Times New Roman"/>
          <w:i/>
          <w:sz w:val="20"/>
          <w:szCs w:val="20"/>
        </w:rPr>
        <w:t>.</w:t>
      </w:r>
    </w:p>
    <w:p w:rsidR="004818BF" w:rsidRPr="00910709" w:rsidRDefault="007559A5" w:rsidP="000500D5">
      <w:pPr>
        <w:snapToGrid w:val="0"/>
        <w:spacing w:after="0" w:line="240" w:lineRule="auto"/>
        <w:ind w:firstLine="425"/>
        <w:jc w:val="both"/>
        <w:rPr>
          <w:rFonts w:ascii="Times New Roman" w:hAnsi="Times New Roman" w:cs="Times New Roman"/>
          <w:i/>
          <w:iCs/>
          <w:sz w:val="20"/>
          <w:szCs w:val="20"/>
        </w:rPr>
      </w:pPr>
      <w:r w:rsidRPr="00910709">
        <w:rPr>
          <w:rFonts w:ascii="Times New Roman" w:eastAsia="Times New Roman" w:hAnsi="Times New Roman" w:cs="Times New Roman"/>
          <w:sz w:val="20"/>
          <w:szCs w:val="20"/>
        </w:rPr>
        <w:t>F</w:t>
      </w:r>
      <w:r w:rsidR="00F160D6" w:rsidRPr="00910709">
        <w:rPr>
          <w:rFonts w:ascii="Times New Roman" w:eastAsia="Times New Roman" w:hAnsi="Times New Roman" w:cs="Times New Roman"/>
          <w:sz w:val="20"/>
          <w:szCs w:val="20"/>
        </w:rPr>
        <w:t xml:space="preserve">rom the present </w:t>
      </w:r>
      <w:r w:rsidR="003B78FD" w:rsidRPr="00910709">
        <w:rPr>
          <w:rFonts w:ascii="Times New Roman" w:eastAsia="Times New Roman" w:hAnsi="Times New Roman" w:cs="Times New Roman"/>
          <w:sz w:val="20"/>
          <w:szCs w:val="20"/>
        </w:rPr>
        <w:t xml:space="preserve">review </w:t>
      </w:r>
      <w:r w:rsidR="00F160D6" w:rsidRPr="00910709">
        <w:rPr>
          <w:rFonts w:ascii="Times New Roman" w:eastAsia="Times New Roman" w:hAnsi="Times New Roman" w:cs="Times New Roman"/>
          <w:sz w:val="20"/>
          <w:szCs w:val="20"/>
        </w:rPr>
        <w:t>it was concluded that</w:t>
      </w:r>
      <w:r w:rsidR="00F160D6" w:rsidRPr="00910709">
        <w:rPr>
          <w:rFonts w:ascii="Times New Roman" w:hAnsi="Times New Roman" w:cs="Times New Roman"/>
          <w:sz w:val="20"/>
          <w:szCs w:val="20"/>
        </w:rPr>
        <w:t xml:space="preserve"> </w:t>
      </w:r>
      <w:r w:rsidR="003B78FD" w:rsidRPr="00910709">
        <w:rPr>
          <w:rFonts w:ascii="Times New Roman" w:hAnsi="Times New Roman" w:cs="Times New Roman"/>
          <w:sz w:val="20"/>
          <w:szCs w:val="20"/>
        </w:rPr>
        <w:t>t</w:t>
      </w:r>
      <w:r w:rsidR="00951AC1" w:rsidRPr="00910709">
        <w:rPr>
          <w:rFonts w:ascii="Times New Roman" w:hAnsi="Times New Roman" w:cs="Times New Roman"/>
          <w:sz w:val="20"/>
          <w:szCs w:val="20"/>
        </w:rPr>
        <w:t>here was a strong inhibitory effect of a</w:t>
      </w:r>
      <w:r w:rsidR="00F160D6" w:rsidRPr="00910709">
        <w:rPr>
          <w:rFonts w:ascii="Times New Roman" w:hAnsi="Times New Roman" w:cs="Times New Roman"/>
          <w:sz w:val="20"/>
          <w:szCs w:val="20"/>
        </w:rPr>
        <w:t>queous, ethanol and hexane extracts of Arabic Gum exudates, leaf,</w:t>
      </w:r>
      <w:r w:rsidR="00F160D6" w:rsidRPr="00910709">
        <w:rPr>
          <w:rFonts w:ascii="Times New Roman" w:hAnsi="Times New Roman" w:cs="Times New Roman"/>
          <w:b/>
          <w:bCs/>
          <w:sz w:val="20"/>
          <w:szCs w:val="20"/>
        </w:rPr>
        <w:t xml:space="preserve"> </w:t>
      </w:r>
      <w:r w:rsidR="00F160D6" w:rsidRPr="00910709">
        <w:rPr>
          <w:rFonts w:ascii="Times New Roman" w:hAnsi="Times New Roman" w:cs="Times New Roman"/>
          <w:sz w:val="20"/>
          <w:szCs w:val="20"/>
        </w:rPr>
        <w:t xml:space="preserve">fruit and bark on most of the gram positive and gram </w:t>
      </w:r>
      <w:r w:rsidR="00F160D6" w:rsidRPr="00910709">
        <w:rPr>
          <w:rFonts w:ascii="Times New Roman" w:hAnsi="Times New Roman" w:cs="Times New Roman"/>
          <w:sz w:val="20"/>
          <w:szCs w:val="20"/>
        </w:rPr>
        <w:lastRenderedPageBreak/>
        <w:t xml:space="preserve">negative bacteria. The largest inhibition zones of bacterial strains were for </w:t>
      </w:r>
      <w:r w:rsidR="00F160D6" w:rsidRPr="00910709">
        <w:rPr>
          <w:rFonts w:ascii="Times New Roman" w:hAnsi="Times New Roman" w:cs="Times New Roman"/>
          <w:i/>
          <w:iCs/>
          <w:sz w:val="20"/>
          <w:szCs w:val="20"/>
        </w:rPr>
        <w:t xml:space="preserve">Staphylococcus </w:t>
      </w:r>
      <w:proofErr w:type="spellStart"/>
      <w:r w:rsidR="00F160D6" w:rsidRPr="00910709">
        <w:rPr>
          <w:rFonts w:ascii="Times New Roman" w:hAnsi="Times New Roman" w:cs="Times New Roman"/>
          <w:i/>
          <w:iCs/>
          <w:sz w:val="20"/>
          <w:szCs w:val="20"/>
        </w:rPr>
        <w:t>aureus</w:t>
      </w:r>
      <w:proofErr w:type="spellEnd"/>
      <w:r w:rsidR="00F160D6" w:rsidRPr="00910709">
        <w:rPr>
          <w:rFonts w:ascii="Times New Roman" w:hAnsi="Times New Roman" w:cs="Times New Roman"/>
          <w:i/>
          <w:iCs/>
          <w:sz w:val="20"/>
          <w:szCs w:val="20"/>
        </w:rPr>
        <w:t xml:space="preserve">, </w:t>
      </w:r>
      <w:r w:rsidR="00F160D6" w:rsidRPr="00910709">
        <w:rPr>
          <w:rFonts w:ascii="Times New Roman" w:hAnsi="Times New Roman" w:cs="Times New Roman"/>
          <w:sz w:val="20"/>
          <w:szCs w:val="20"/>
        </w:rPr>
        <w:t>followed by</w:t>
      </w:r>
      <w:r w:rsidR="00F160D6" w:rsidRPr="00910709">
        <w:rPr>
          <w:rFonts w:ascii="Times New Roman" w:hAnsi="Times New Roman" w:cs="Times New Roman"/>
          <w:i/>
          <w:iCs/>
          <w:sz w:val="20"/>
          <w:szCs w:val="20"/>
        </w:rPr>
        <w:t xml:space="preserve"> Streptococcus </w:t>
      </w:r>
      <w:proofErr w:type="spellStart"/>
      <w:r w:rsidR="00F160D6" w:rsidRPr="00910709">
        <w:rPr>
          <w:rFonts w:ascii="Times New Roman" w:hAnsi="Times New Roman" w:cs="Times New Roman"/>
          <w:i/>
          <w:iCs/>
          <w:sz w:val="20"/>
          <w:szCs w:val="20"/>
        </w:rPr>
        <w:t>pyogenes</w:t>
      </w:r>
      <w:proofErr w:type="spellEnd"/>
      <w:r w:rsidR="00F160D6" w:rsidRPr="00910709">
        <w:rPr>
          <w:rFonts w:ascii="Times New Roman" w:hAnsi="Times New Roman" w:cs="Times New Roman"/>
          <w:sz w:val="20"/>
          <w:szCs w:val="20"/>
        </w:rPr>
        <w:t xml:space="preserve"> and</w:t>
      </w:r>
      <w:r w:rsidR="00F160D6" w:rsidRPr="00910709">
        <w:rPr>
          <w:rFonts w:ascii="Times New Roman" w:hAnsi="Times New Roman" w:cs="Times New Roman"/>
          <w:i/>
          <w:iCs/>
          <w:sz w:val="20"/>
          <w:szCs w:val="20"/>
        </w:rPr>
        <w:t xml:space="preserve"> Salmonella </w:t>
      </w:r>
      <w:proofErr w:type="spellStart"/>
      <w:r w:rsidR="00F160D6" w:rsidRPr="00910709">
        <w:rPr>
          <w:rFonts w:ascii="Times New Roman" w:hAnsi="Times New Roman" w:cs="Times New Roman"/>
          <w:i/>
          <w:iCs/>
          <w:sz w:val="20"/>
          <w:szCs w:val="20"/>
        </w:rPr>
        <w:t>typhimurium</w:t>
      </w:r>
      <w:proofErr w:type="spellEnd"/>
      <w:r w:rsidR="00F160D6" w:rsidRPr="00910709">
        <w:rPr>
          <w:rFonts w:ascii="Times New Roman" w:hAnsi="Times New Roman" w:cs="Times New Roman"/>
          <w:sz w:val="20"/>
          <w:szCs w:val="20"/>
        </w:rPr>
        <w:t xml:space="preserve"> while the smallest inhibition zones were for</w:t>
      </w:r>
      <w:r w:rsidR="00F160D6" w:rsidRPr="00910709">
        <w:rPr>
          <w:rFonts w:ascii="Times New Roman" w:hAnsi="Times New Roman" w:cs="Times New Roman"/>
          <w:i/>
          <w:iCs/>
          <w:sz w:val="20"/>
          <w:szCs w:val="20"/>
        </w:rPr>
        <w:t xml:space="preserve"> </w:t>
      </w:r>
      <w:proofErr w:type="spellStart"/>
      <w:r w:rsidR="00F160D6" w:rsidRPr="00910709">
        <w:rPr>
          <w:rFonts w:ascii="Times New Roman" w:hAnsi="Times New Roman" w:cs="Times New Roman"/>
          <w:i/>
          <w:iCs/>
          <w:sz w:val="20"/>
          <w:szCs w:val="20"/>
        </w:rPr>
        <w:t>Yersinia</w:t>
      </w:r>
      <w:proofErr w:type="spellEnd"/>
      <w:r w:rsidR="00F160D6" w:rsidRPr="00910709">
        <w:rPr>
          <w:rFonts w:ascii="Times New Roman" w:hAnsi="Times New Roman" w:cs="Times New Roman"/>
          <w:i/>
          <w:iCs/>
          <w:sz w:val="20"/>
          <w:szCs w:val="20"/>
        </w:rPr>
        <w:t xml:space="preserve"> </w:t>
      </w:r>
      <w:proofErr w:type="spellStart"/>
      <w:r w:rsidR="00F160D6" w:rsidRPr="00910709">
        <w:rPr>
          <w:rFonts w:ascii="Times New Roman" w:hAnsi="Times New Roman" w:cs="Times New Roman"/>
          <w:i/>
          <w:iCs/>
          <w:sz w:val="20"/>
          <w:szCs w:val="20"/>
        </w:rPr>
        <w:t>pestis</w:t>
      </w:r>
      <w:proofErr w:type="spellEnd"/>
      <w:r w:rsidRPr="00910709">
        <w:rPr>
          <w:rFonts w:ascii="Times New Roman" w:hAnsi="Times New Roman" w:cs="Times New Roman"/>
          <w:sz w:val="20"/>
          <w:szCs w:val="20"/>
        </w:rPr>
        <w:t>,</w:t>
      </w:r>
      <w:r w:rsidR="00F160D6" w:rsidRPr="00910709">
        <w:rPr>
          <w:rFonts w:ascii="Times New Roman" w:hAnsi="Times New Roman" w:cs="Times New Roman"/>
          <w:i/>
          <w:iCs/>
          <w:sz w:val="20"/>
          <w:szCs w:val="20"/>
        </w:rPr>
        <w:t xml:space="preserve"> Pseudomonas </w:t>
      </w:r>
      <w:proofErr w:type="spellStart"/>
      <w:r w:rsidR="00F160D6" w:rsidRPr="00910709">
        <w:rPr>
          <w:rFonts w:ascii="Times New Roman" w:hAnsi="Times New Roman" w:cs="Times New Roman"/>
          <w:i/>
          <w:iCs/>
          <w:sz w:val="20"/>
          <w:szCs w:val="20"/>
        </w:rPr>
        <w:t>aeruginosa</w:t>
      </w:r>
      <w:proofErr w:type="spellEnd"/>
      <w:r w:rsidR="00F160D6" w:rsidRPr="00910709">
        <w:rPr>
          <w:rFonts w:ascii="Times New Roman" w:hAnsi="Times New Roman" w:cs="Times New Roman"/>
          <w:sz w:val="20"/>
          <w:szCs w:val="20"/>
        </w:rPr>
        <w:t xml:space="preserve"> and</w:t>
      </w:r>
      <w:r w:rsidR="00F160D6" w:rsidRPr="00910709">
        <w:rPr>
          <w:rFonts w:ascii="Times New Roman" w:hAnsi="Times New Roman" w:cs="Times New Roman"/>
          <w:i/>
          <w:iCs/>
          <w:sz w:val="20"/>
          <w:szCs w:val="20"/>
        </w:rPr>
        <w:t xml:space="preserve"> Staphylococcus </w:t>
      </w:r>
      <w:proofErr w:type="spellStart"/>
      <w:r w:rsidR="00F160D6" w:rsidRPr="00910709">
        <w:rPr>
          <w:rFonts w:ascii="Times New Roman" w:hAnsi="Times New Roman" w:cs="Times New Roman"/>
          <w:i/>
          <w:iCs/>
          <w:sz w:val="20"/>
          <w:szCs w:val="20"/>
        </w:rPr>
        <w:t>epidermidis</w:t>
      </w:r>
      <w:proofErr w:type="spellEnd"/>
      <w:r w:rsidR="00F160D6" w:rsidRPr="00910709">
        <w:rPr>
          <w:rFonts w:ascii="Times New Roman" w:hAnsi="Times New Roman" w:cs="Times New Roman"/>
          <w:sz w:val="20"/>
          <w:szCs w:val="20"/>
        </w:rPr>
        <w:t>.</w:t>
      </w:r>
      <w:r w:rsidR="00F160D6" w:rsidRPr="00910709">
        <w:rPr>
          <w:rFonts w:ascii="Times New Roman" w:eastAsia="Times New Roman" w:hAnsi="Times New Roman" w:cs="Times New Roman"/>
          <w:sz w:val="20"/>
          <w:szCs w:val="20"/>
        </w:rPr>
        <w:t xml:space="preserve"> The three tested strains greatly inhibited due to the presence of Arabic Gum in diet of mice but with different degrees, make us noticed that the most bacterial strain affected was </w:t>
      </w:r>
      <w:r w:rsidR="00F160D6" w:rsidRPr="00910709">
        <w:rPr>
          <w:rFonts w:ascii="Times New Roman" w:hAnsi="Times New Roman" w:cs="Times New Roman"/>
          <w:i/>
          <w:iCs/>
          <w:sz w:val="20"/>
          <w:szCs w:val="20"/>
        </w:rPr>
        <w:t xml:space="preserve">Streptococcus </w:t>
      </w:r>
      <w:proofErr w:type="spellStart"/>
      <w:r w:rsidR="00F160D6" w:rsidRPr="00910709">
        <w:rPr>
          <w:rFonts w:ascii="Times New Roman" w:hAnsi="Times New Roman" w:cs="Times New Roman"/>
          <w:i/>
          <w:iCs/>
          <w:sz w:val="20"/>
          <w:szCs w:val="20"/>
        </w:rPr>
        <w:t>pyogenes</w:t>
      </w:r>
      <w:proofErr w:type="spellEnd"/>
      <w:r w:rsidR="00F160D6" w:rsidRPr="00910709">
        <w:rPr>
          <w:rFonts w:ascii="Times New Roman" w:hAnsi="Times New Roman" w:cs="Times New Roman"/>
          <w:sz w:val="20"/>
          <w:szCs w:val="20"/>
        </w:rPr>
        <w:t xml:space="preserve"> followed by</w:t>
      </w:r>
      <w:r w:rsidR="00F160D6" w:rsidRPr="00910709">
        <w:rPr>
          <w:rFonts w:ascii="Times New Roman" w:hAnsi="Times New Roman" w:cs="Times New Roman"/>
          <w:i/>
          <w:iCs/>
          <w:sz w:val="20"/>
          <w:szCs w:val="20"/>
        </w:rPr>
        <w:t xml:space="preserve"> Staphylococcus </w:t>
      </w:r>
      <w:proofErr w:type="spellStart"/>
      <w:r w:rsidR="00F160D6" w:rsidRPr="00910709">
        <w:rPr>
          <w:rFonts w:ascii="Times New Roman" w:hAnsi="Times New Roman" w:cs="Times New Roman"/>
          <w:i/>
          <w:iCs/>
          <w:sz w:val="20"/>
          <w:szCs w:val="20"/>
        </w:rPr>
        <w:t>aureus</w:t>
      </w:r>
      <w:proofErr w:type="spellEnd"/>
      <w:r w:rsidR="00F160D6" w:rsidRPr="00910709">
        <w:rPr>
          <w:rFonts w:ascii="Times New Roman" w:eastAsia="Times New Roman" w:hAnsi="Times New Roman" w:cs="Times New Roman"/>
          <w:b/>
          <w:bCs/>
          <w:i/>
          <w:color w:val="FF0000"/>
          <w:sz w:val="20"/>
          <w:szCs w:val="20"/>
        </w:rPr>
        <w:t xml:space="preserve"> </w:t>
      </w:r>
      <w:r w:rsidR="00F160D6" w:rsidRPr="00910709">
        <w:rPr>
          <w:rFonts w:ascii="Times New Roman" w:hAnsi="Times New Roman" w:cs="Times New Roman"/>
          <w:sz w:val="20"/>
          <w:szCs w:val="20"/>
        </w:rPr>
        <w:t>followed by</w:t>
      </w:r>
      <w:r w:rsidR="00F160D6" w:rsidRPr="00910709">
        <w:rPr>
          <w:rFonts w:ascii="Times New Roman" w:hAnsi="Times New Roman" w:cs="Times New Roman"/>
          <w:i/>
          <w:iCs/>
          <w:sz w:val="20"/>
          <w:szCs w:val="20"/>
        </w:rPr>
        <w:t xml:space="preserve"> Salmonella </w:t>
      </w:r>
      <w:proofErr w:type="spellStart"/>
      <w:r w:rsidR="00F160D6" w:rsidRPr="00910709">
        <w:rPr>
          <w:rFonts w:ascii="Times New Roman" w:hAnsi="Times New Roman" w:cs="Times New Roman"/>
          <w:i/>
          <w:iCs/>
          <w:sz w:val="20"/>
          <w:szCs w:val="20"/>
        </w:rPr>
        <w:t>typhimuriu</w:t>
      </w:r>
      <w:r w:rsidR="004818BF" w:rsidRPr="00910709">
        <w:rPr>
          <w:rFonts w:ascii="Times New Roman" w:hAnsi="Times New Roman" w:cs="Times New Roman"/>
          <w:i/>
          <w:iCs/>
          <w:sz w:val="20"/>
          <w:szCs w:val="20"/>
        </w:rPr>
        <w:t>m</w:t>
      </w:r>
      <w:proofErr w:type="spellEnd"/>
      <w:r w:rsidR="004818BF" w:rsidRPr="00910709">
        <w:rPr>
          <w:rFonts w:ascii="Times New Roman" w:hAnsi="Times New Roman" w:cs="Times New Roman"/>
          <w:i/>
          <w:iCs/>
          <w:sz w:val="20"/>
          <w:szCs w:val="20"/>
        </w:rPr>
        <w:t>.</w:t>
      </w:r>
    </w:p>
    <w:p w:rsidR="00BB79F7" w:rsidRPr="00910709" w:rsidRDefault="00BB79F7" w:rsidP="000500D5">
      <w:pPr>
        <w:pStyle w:val="Default"/>
        <w:snapToGrid w:val="0"/>
        <w:jc w:val="both"/>
        <w:rPr>
          <w:rFonts w:ascii="Times New Roman" w:hAnsi="Times New Roman" w:cs="Times New Roman"/>
          <w:b/>
          <w:bCs/>
          <w:sz w:val="20"/>
          <w:szCs w:val="20"/>
        </w:rPr>
      </w:pPr>
    </w:p>
    <w:p w:rsidR="00196532" w:rsidRPr="00910709" w:rsidRDefault="00C65C31" w:rsidP="000500D5">
      <w:pPr>
        <w:pStyle w:val="Default"/>
        <w:snapToGrid w:val="0"/>
        <w:ind w:left="425" w:hanging="425"/>
        <w:jc w:val="both"/>
        <w:rPr>
          <w:rFonts w:ascii="Times New Roman" w:hAnsi="Times New Roman" w:cs="Times New Roman"/>
          <w:b/>
          <w:bCs/>
          <w:sz w:val="20"/>
          <w:szCs w:val="20"/>
        </w:rPr>
      </w:pPr>
      <w:r w:rsidRPr="00910709">
        <w:rPr>
          <w:rFonts w:ascii="Times New Roman" w:hAnsi="Times New Roman" w:cs="Times New Roman"/>
          <w:b/>
          <w:bCs/>
          <w:sz w:val="20"/>
          <w:szCs w:val="20"/>
        </w:rPr>
        <w:t>References</w:t>
      </w:r>
      <w:r w:rsidR="007559A5" w:rsidRPr="00910709">
        <w:rPr>
          <w:rFonts w:ascii="Times New Roman" w:hAnsi="Times New Roman" w:cs="Times New Roman"/>
          <w:b/>
          <w:bCs/>
          <w:sz w:val="20"/>
          <w:szCs w:val="20"/>
        </w:rPr>
        <w:t>:</w:t>
      </w:r>
    </w:p>
    <w:p w:rsidR="00F47ECF" w:rsidRPr="00910709" w:rsidRDefault="00F47ECF" w:rsidP="000500D5">
      <w:pPr>
        <w:pStyle w:val="Default"/>
        <w:numPr>
          <w:ilvl w:val="0"/>
          <w:numId w:val="3"/>
        </w:numPr>
        <w:snapToGrid w:val="0"/>
        <w:ind w:left="425" w:hanging="425"/>
        <w:jc w:val="both"/>
        <w:rPr>
          <w:rFonts w:ascii="Times New Roman" w:hAnsi="Times New Roman" w:cs="Times New Roman"/>
          <w:b/>
          <w:bCs/>
          <w:sz w:val="20"/>
          <w:szCs w:val="20"/>
        </w:rPr>
      </w:pPr>
      <w:proofErr w:type="spellStart"/>
      <w:r w:rsidRPr="00910709">
        <w:rPr>
          <w:rFonts w:ascii="Times New Roman" w:hAnsi="Times New Roman" w:cs="Times New Roman"/>
          <w:sz w:val="20"/>
          <w:szCs w:val="20"/>
        </w:rPr>
        <w:t>Apparanatham</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Chelladurai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V.</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(1986).</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Glimpses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folk</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medicines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Dharmapuri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forest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division,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Tamil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Nadu.</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Ancient</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Sci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Life,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5:</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182-185.</w:t>
      </w:r>
      <w:r w:rsidR="007559A5" w:rsidRPr="00910709">
        <w:rPr>
          <w:rFonts w:ascii="Times New Roman" w:hAnsi="Times New Roman" w:cs="Times New Roman"/>
          <w:sz w:val="20"/>
          <w:szCs w:val="20"/>
        </w:rPr>
        <w:t xml:space="preserve"> </w:t>
      </w:r>
    </w:p>
    <w:p w:rsidR="00F47ECF" w:rsidRPr="00910709" w:rsidRDefault="00F47ECF" w:rsidP="000500D5">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proofErr w:type="spellStart"/>
      <w:r w:rsidRPr="00910709">
        <w:rPr>
          <w:rFonts w:ascii="Times New Roman" w:eastAsia="Times New Roman" w:hAnsi="Times New Roman" w:cs="Times New Roman"/>
          <w:sz w:val="20"/>
          <w:szCs w:val="20"/>
        </w:rPr>
        <w:t>Calame</w:t>
      </w:r>
      <w:proofErr w:type="spellEnd"/>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Wim</w:t>
      </w:r>
      <w:proofErr w:type="spellEnd"/>
      <w:r w:rsidRPr="00910709">
        <w:rPr>
          <w:rFonts w:ascii="Times New Roman" w:eastAsia="Times New Roman" w:hAnsi="Times New Roman" w:cs="Times New Roman"/>
          <w:sz w:val="20"/>
          <w:szCs w:val="20"/>
        </w:rPr>
        <w:t>,</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Antje</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R.</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Weseler</w:t>
      </w:r>
      <w:proofErr w:type="spellEnd"/>
      <w:r w:rsidRPr="00910709">
        <w:rPr>
          <w:rFonts w:ascii="Times New Roman" w:eastAsia="Times New Roman" w:hAnsi="Times New Roman" w:cs="Times New Roman"/>
          <w:sz w:val="20"/>
          <w:szCs w:val="20"/>
        </w:rPr>
        <w:t>,</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Christer</w:t>
      </w:r>
      <w:proofErr w:type="spellEnd"/>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Viebke</w:t>
      </w:r>
      <w:proofErr w:type="spellEnd"/>
      <w:r w:rsidRPr="00910709">
        <w:rPr>
          <w:rFonts w:ascii="Times New Roman" w:eastAsia="Times New Roman" w:hAnsi="Times New Roman" w:cs="Times New Roman"/>
          <w:sz w:val="20"/>
          <w:szCs w:val="20"/>
        </w:rPr>
        <w:t>,</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Cal</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Flynn</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and</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Andre´</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D.</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Siemensma</w:t>
      </w:r>
      <w:proofErr w:type="spellEnd"/>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(2008)</w:t>
      </w:r>
      <w:r w:rsidR="004818BF" w:rsidRPr="00910709">
        <w:rPr>
          <w:rFonts w:ascii="Times New Roman" w:eastAsia="Times New Roman" w:hAnsi="Times New Roman" w:cs="Times New Roman"/>
          <w:sz w:val="20"/>
          <w:szCs w:val="20"/>
        </w:rPr>
        <w:t>: G</w:t>
      </w:r>
      <w:r w:rsidRPr="00910709">
        <w:rPr>
          <w:rFonts w:ascii="Times New Roman" w:eastAsia="Times New Roman" w:hAnsi="Times New Roman" w:cs="Times New Roman"/>
          <w:sz w:val="20"/>
          <w:szCs w:val="20"/>
        </w:rPr>
        <w:t>um</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arabic</w:t>
      </w:r>
      <w:proofErr w:type="spellEnd"/>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establishes</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prebiotic</w:t>
      </w:r>
      <w:proofErr w:type="spellEnd"/>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functionality</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in</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healthy</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human</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volunteers</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in</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a</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dose-dependent</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manner</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British</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Journal</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of</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Nutrition</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100,</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1269–1275.</w:t>
      </w:r>
    </w:p>
    <w:p w:rsidR="00F47ECF" w:rsidRPr="00910709" w:rsidRDefault="00F47ECF" w:rsidP="000500D5">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Chloé</w:t>
      </w:r>
      <w:proofErr w:type="spellEnd"/>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Butstraen</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Fabien</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Salaün</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(2014).</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Preparation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microcapsules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by</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complex</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coacervation</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Style w:val="hit"/>
          <w:rFonts w:ascii="Times New Roman" w:hAnsi="Times New Roman" w:cs="Times New Roman"/>
          <w:sz w:val="20"/>
          <w:szCs w:val="20"/>
        </w:rPr>
        <w:t xml:space="preserve"> </w:t>
      </w:r>
      <w:r w:rsidRPr="00910709">
        <w:rPr>
          <w:rStyle w:val="hit"/>
          <w:rFonts w:ascii="Times New Roman" w:hAnsi="Times New Roman" w:cs="Times New Roman"/>
          <w:sz w:val="20"/>
          <w:szCs w:val="20"/>
        </w:rPr>
        <w:t>gum</w:t>
      </w:r>
      <w:r w:rsidR="007559A5" w:rsidRPr="00910709">
        <w:rPr>
          <w:rStyle w:val="hit"/>
          <w:rFonts w:ascii="Times New Roman" w:hAnsi="Times New Roman" w:cs="Times New Roman"/>
          <w:sz w:val="20"/>
          <w:szCs w:val="20"/>
        </w:rPr>
        <w:t xml:space="preserve"> </w:t>
      </w:r>
      <w:r w:rsidRPr="00910709">
        <w:rPr>
          <w:rStyle w:val="hit"/>
          <w:rFonts w:ascii="Times New Roman" w:hAnsi="Times New Roman" w:cs="Times New Roman"/>
          <w:sz w:val="20"/>
          <w:szCs w:val="20"/>
        </w:rPr>
        <w:t>Arabic</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chitosan</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Carbohydrate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Polymers,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Volume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99,</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Pages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608-616.</w:t>
      </w:r>
    </w:p>
    <w:p w:rsidR="00F47ECF" w:rsidRPr="00910709" w:rsidRDefault="00F47ECF" w:rsidP="000500D5">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color w:val="231F20"/>
          <w:sz w:val="20"/>
          <w:szCs w:val="20"/>
        </w:rPr>
      </w:pPr>
      <w:proofErr w:type="spellStart"/>
      <w:r w:rsidRPr="00910709">
        <w:rPr>
          <w:rFonts w:ascii="Times New Roman" w:eastAsia="Times New Roman" w:hAnsi="Times New Roman" w:cs="Times New Roman"/>
          <w:color w:val="231F20"/>
          <w:sz w:val="20"/>
          <w:szCs w:val="20"/>
        </w:rPr>
        <w:t>Da</w:t>
      </w:r>
      <w:proofErr w:type="spellEnd"/>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Silva</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Sandra</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Tavares,</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Carolina</w:t>
      </w:r>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Araújo</w:t>
      </w:r>
      <w:proofErr w:type="spellEnd"/>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dos</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Santos</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and</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Josefina</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sz w:val="20"/>
          <w:szCs w:val="20"/>
        </w:rPr>
        <w:t>(2013)</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intestinal</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microbiota</w:t>
      </w:r>
      <w:proofErr w:type="spellEnd"/>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relevance</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to</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obesity</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and</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modulation</w:t>
      </w:r>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by</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prebiotics</w:t>
      </w:r>
      <w:proofErr w:type="spellEnd"/>
      <w:r w:rsidR="007559A5" w:rsidRPr="00910709">
        <w:rPr>
          <w:rFonts w:ascii="Times New Roman" w:eastAsia="Times New Roman" w:hAnsi="Times New Roman" w:cs="Times New Roman"/>
          <w:sz w:val="20"/>
          <w:szCs w:val="20"/>
        </w:rPr>
        <w:t xml:space="preserve"> </w:t>
      </w:r>
      <w:r w:rsidRPr="00910709">
        <w:rPr>
          <w:rFonts w:ascii="Times New Roman" w:eastAsia="Times New Roman" w:hAnsi="Times New Roman" w:cs="Times New Roman"/>
          <w:sz w:val="20"/>
          <w:szCs w:val="20"/>
        </w:rPr>
        <w:t>and</w:t>
      </w:r>
      <w:r w:rsidR="007559A5" w:rsidRPr="00910709">
        <w:rPr>
          <w:rFonts w:ascii="Times New Roman" w:eastAsia="Times New Roman" w:hAnsi="Times New Roman" w:cs="Times New Roman"/>
          <w:sz w:val="20"/>
          <w:szCs w:val="20"/>
        </w:rPr>
        <w:t xml:space="preserve"> </w:t>
      </w:r>
      <w:proofErr w:type="spellStart"/>
      <w:r w:rsidRPr="00910709">
        <w:rPr>
          <w:rFonts w:ascii="Times New Roman" w:eastAsia="Times New Roman" w:hAnsi="Times New Roman" w:cs="Times New Roman"/>
          <w:sz w:val="20"/>
          <w:szCs w:val="20"/>
        </w:rPr>
        <w:t>probiotics</w:t>
      </w:r>
      <w:proofErr w:type="spellEnd"/>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Nutr</w:t>
      </w:r>
      <w:proofErr w:type="spellEnd"/>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Hosp.28</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(4):1039-1048.</w:t>
      </w:r>
    </w:p>
    <w:p w:rsidR="00F47ECF" w:rsidRPr="00910709" w:rsidRDefault="00F47ECF" w:rsidP="000500D5">
      <w:pPr>
        <w:pStyle w:val="ListParagraph"/>
        <w:numPr>
          <w:ilvl w:val="0"/>
          <w:numId w:val="3"/>
        </w:numPr>
        <w:bidi w:val="0"/>
        <w:snapToGrid w:val="0"/>
        <w:spacing w:after="0" w:line="240" w:lineRule="auto"/>
        <w:ind w:left="425" w:hanging="425"/>
        <w:jc w:val="both"/>
        <w:rPr>
          <w:rFonts w:ascii="Times New Roman" w:eastAsia="Times New Roman" w:hAnsi="Times New Roman" w:cs="Times New Roman"/>
          <w:sz w:val="20"/>
          <w:szCs w:val="20"/>
        </w:rPr>
      </w:pPr>
      <w:r w:rsidRPr="00910709">
        <w:rPr>
          <w:rFonts w:ascii="Times New Roman" w:eastAsia="Times New Roman" w:hAnsi="Times New Roman" w:cs="Times New Roman"/>
          <w:color w:val="231F20"/>
          <w:sz w:val="20"/>
          <w:szCs w:val="20"/>
        </w:rPr>
        <w:t>El-</w:t>
      </w:r>
      <w:proofErr w:type="spellStart"/>
      <w:r w:rsidRPr="00910709">
        <w:rPr>
          <w:rFonts w:ascii="Times New Roman" w:eastAsia="Times New Roman" w:hAnsi="Times New Roman" w:cs="Times New Roman"/>
          <w:color w:val="231F20"/>
          <w:sz w:val="20"/>
          <w:szCs w:val="20"/>
        </w:rPr>
        <w:t>Jakee</w:t>
      </w:r>
      <w:proofErr w:type="spellEnd"/>
      <w:r w:rsidRPr="00910709">
        <w:rPr>
          <w:rFonts w:ascii="Times New Roman" w:eastAsia="Times New Roman" w:hAnsi="Times New Roman" w:cs="Times New Roman"/>
          <w:color w:val="231F20"/>
          <w:sz w:val="20"/>
          <w:szCs w:val="20"/>
        </w:rPr>
        <w:t>,</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I.M.</w:t>
      </w:r>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Moussa</w:t>
      </w:r>
      <w:proofErr w:type="spellEnd"/>
      <w:r w:rsidRPr="00910709">
        <w:rPr>
          <w:rFonts w:ascii="Times New Roman" w:eastAsia="Times New Roman" w:hAnsi="Times New Roman" w:cs="Times New Roman"/>
          <w:color w:val="231F20"/>
          <w:sz w:val="20"/>
          <w:szCs w:val="20"/>
        </w:rPr>
        <w:t>,</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S.A.</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Nada,</w:t>
      </w:r>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Kh</w:t>
      </w:r>
      <w:proofErr w:type="spellEnd"/>
      <w:r w:rsidRPr="00910709">
        <w:rPr>
          <w:rFonts w:ascii="Times New Roman" w:eastAsia="Times New Roman" w:hAnsi="Times New Roman" w:cs="Times New Roman"/>
          <w:color w:val="231F20"/>
          <w:sz w:val="20"/>
          <w:szCs w:val="20"/>
        </w:rPr>
        <w:t>.</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F.</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Mohamed,</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M.</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H.</w:t>
      </w:r>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Ashgan</w:t>
      </w:r>
      <w:proofErr w:type="spellEnd"/>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and</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M.L.</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Mohamed</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(2010):</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Influence</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of</w:t>
      </w:r>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Probiotics</w:t>
      </w:r>
      <w:proofErr w:type="spellEnd"/>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Mixture</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on</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Salmonella</w:t>
      </w:r>
      <w:r w:rsidR="007559A5" w:rsidRPr="00910709">
        <w:rPr>
          <w:rFonts w:ascii="Times New Roman" w:eastAsia="Times New Roman" w:hAnsi="Times New Roman" w:cs="Times New Roman"/>
          <w:color w:val="231F20"/>
          <w:sz w:val="20"/>
          <w:szCs w:val="20"/>
        </w:rPr>
        <w:t xml:space="preserve"> </w:t>
      </w:r>
      <w:proofErr w:type="spellStart"/>
      <w:r w:rsidRPr="00910709">
        <w:rPr>
          <w:rFonts w:ascii="Times New Roman" w:eastAsia="Times New Roman" w:hAnsi="Times New Roman" w:cs="Times New Roman"/>
          <w:color w:val="231F20"/>
          <w:sz w:val="20"/>
          <w:szCs w:val="20"/>
        </w:rPr>
        <w:t>typhimurium</w:t>
      </w:r>
      <w:proofErr w:type="spellEnd"/>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in</w:t>
      </w:r>
      <w:r w:rsidR="007559A5" w:rsidRPr="00910709">
        <w:rPr>
          <w:rFonts w:ascii="Times New Roman" w:eastAsia="Times New Roman" w:hAnsi="Times New Roman" w:cs="Times New Roman"/>
          <w:color w:val="231F20"/>
          <w:sz w:val="20"/>
          <w:szCs w:val="20"/>
        </w:rPr>
        <w:t xml:space="preserve"> </w:t>
      </w:r>
      <w:r w:rsidR="000546A6" w:rsidRPr="00910709">
        <w:rPr>
          <w:rFonts w:ascii="Times New Roman" w:eastAsia="Times New Roman" w:hAnsi="Times New Roman" w:cs="Times New Roman"/>
          <w:color w:val="231F20"/>
          <w:sz w:val="20"/>
          <w:szCs w:val="20"/>
        </w:rPr>
        <w:t>mice,</w:t>
      </w:r>
      <w:r w:rsidR="007559A5" w:rsidRPr="00910709">
        <w:rPr>
          <w:rFonts w:ascii="Times New Roman" w:eastAsia="Times New Roman" w:hAnsi="Times New Roman" w:cs="Times New Roman"/>
          <w:color w:val="231F20"/>
          <w:sz w:val="20"/>
          <w:szCs w:val="20"/>
        </w:rPr>
        <w:t xml:space="preserve"> </w:t>
      </w:r>
      <w:r w:rsidR="000546A6" w:rsidRPr="00910709">
        <w:rPr>
          <w:rFonts w:ascii="Times New Roman" w:eastAsia="Times New Roman" w:hAnsi="Times New Roman" w:cs="Times New Roman"/>
          <w:color w:val="231F20"/>
          <w:sz w:val="20"/>
          <w:szCs w:val="20"/>
        </w:rPr>
        <w:t>International</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Journal</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of</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Microbiological</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Research</w:t>
      </w:r>
      <w:r w:rsidR="007559A5" w:rsidRPr="00910709">
        <w:rPr>
          <w:rFonts w:ascii="Times New Roman" w:eastAsia="Times New Roman" w:hAnsi="Times New Roman" w:cs="Times New Roman"/>
          <w:color w:val="231F20"/>
          <w:sz w:val="20"/>
          <w:szCs w:val="20"/>
        </w:rPr>
        <w:t xml:space="preserve"> </w:t>
      </w:r>
      <w:r w:rsidRPr="00910709">
        <w:rPr>
          <w:rFonts w:ascii="Times New Roman" w:eastAsia="Times New Roman" w:hAnsi="Times New Roman" w:cs="Times New Roman"/>
          <w:color w:val="231F20"/>
          <w:sz w:val="20"/>
          <w:szCs w:val="20"/>
        </w:rPr>
        <w:t>1(2):50-61.</w:t>
      </w:r>
    </w:p>
    <w:p w:rsidR="00F47ECF" w:rsidRPr="00910709" w:rsidRDefault="00F47ECF" w:rsidP="000500D5">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Gerstenzang</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James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Sanders,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Edmund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(2007).</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"Impact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Bush's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Sudan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sanctions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doubted".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Los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Angeles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Times.</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r w:rsidRPr="00910709">
        <w:rPr>
          <w:rFonts w:ascii="Times New Roman" w:hAnsi="Times New Roman" w:cs="Times New Roman"/>
          <w:sz w:val="20"/>
          <w:szCs w:val="20"/>
        </w:rPr>
        <w:t>Hussein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G.,</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Miyashiro</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Nakamura</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Hattori</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Kakiuchi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Shimotohno</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K.</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(2000)</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Inhibitory</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effect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000546A6" w:rsidRPr="00910709">
        <w:rPr>
          <w:rFonts w:ascii="Times New Roman" w:hAnsi="Times New Roman" w:cs="Times New Roman"/>
          <w:sz w:val="20"/>
          <w:szCs w:val="20"/>
        </w:rPr>
        <w:t>Sudanese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medicinal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plant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extracts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hepatitis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virus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protease.</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Phytother</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Res.;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14(7):</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510-516.</w:t>
      </w:r>
      <w:r w:rsidR="007559A5"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r w:rsidRPr="00910709">
        <w:rPr>
          <w:rFonts w:ascii="Times New Roman" w:hAnsi="Times New Roman" w:cs="Times New Roman"/>
          <w:sz w:val="20"/>
          <w:szCs w:val="20"/>
        </w:rPr>
        <w:t>Maslin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Miller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J.T.,</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Seigle</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(2003):</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Overview</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the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generic</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status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i/>
          <w:iCs/>
          <w:sz w:val="20"/>
          <w:szCs w:val="20"/>
        </w:rPr>
        <w:t>Acacia</w:t>
      </w:r>
      <w:r w:rsidR="007559A5" w:rsidRPr="00910709">
        <w:rPr>
          <w:rFonts w:ascii="Times New Roman" w:hAnsi="Times New Roman" w:cs="Times New Roman"/>
          <w:i/>
          <w:iCs/>
          <w:sz w:val="20"/>
          <w:szCs w:val="20"/>
        </w:rPr>
        <w:t xml:space="preserve"> </w:t>
      </w: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Leguminosae</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Mimosoideae</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Australian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Systematic</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Botany;</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16(1):</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1-18.</w:t>
      </w:r>
      <w:r w:rsidR="007559A5"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r w:rsidRPr="00910709">
        <w:rPr>
          <w:rFonts w:ascii="Times New Roman" w:hAnsi="Times New Roman" w:cs="Times New Roman"/>
          <w:sz w:val="20"/>
          <w:szCs w:val="20"/>
        </w:rPr>
        <w:t>Orchard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Maslin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(2003):</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Proposal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to</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conserve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the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name</w:t>
      </w:r>
      <w:r w:rsidR="007559A5" w:rsidRPr="00910709">
        <w:rPr>
          <w:rFonts w:ascii="Times New Roman" w:hAnsi="Times New Roman" w:cs="Times New Roman"/>
          <w:sz w:val="20"/>
          <w:szCs w:val="20"/>
        </w:rPr>
        <w:t xml:space="preserve"> </w:t>
      </w:r>
      <w:r w:rsidRPr="00910709">
        <w:rPr>
          <w:rFonts w:ascii="Times New Roman" w:hAnsi="Times New Roman" w:cs="Times New Roman"/>
          <w:i/>
          <w:iCs/>
          <w:sz w:val="20"/>
          <w:szCs w:val="20"/>
        </w:rPr>
        <w:t>Acacia</w:t>
      </w:r>
      <w:r w:rsidR="007559A5" w:rsidRPr="00910709">
        <w:rPr>
          <w:rFonts w:ascii="Times New Roman" w:hAnsi="Times New Roman" w:cs="Times New Roman"/>
          <w:i/>
          <w:iCs/>
          <w:sz w:val="20"/>
          <w:szCs w:val="20"/>
        </w:rPr>
        <w:t xml:space="preserve"> </w:t>
      </w:r>
      <w:r w:rsidRPr="00910709">
        <w:rPr>
          <w:rFonts w:ascii="Times New Roman" w:hAnsi="Times New Roman" w:cs="Times New Roman"/>
          <w:i/>
          <w:iCs/>
          <w:sz w:val="20"/>
          <w:szCs w:val="20"/>
        </w:rPr>
        <w:t>(</w:t>
      </w:r>
      <w:proofErr w:type="spellStart"/>
      <w:r w:rsidRPr="00910709">
        <w:rPr>
          <w:rFonts w:ascii="Times New Roman" w:hAnsi="Times New Roman" w:cs="Times New Roman"/>
          <w:i/>
          <w:iCs/>
          <w:sz w:val="20"/>
          <w:szCs w:val="20"/>
        </w:rPr>
        <w:t>Leguminosae</w:t>
      </w:r>
      <w:proofErr w:type="spellEnd"/>
      <w:r w:rsidRPr="00910709">
        <w:rPr>
          <w:rFonts w:ascii="Times New Roman" w:hAnsi="Times New Roman" w:cs="Times New Roman"/>
          <w:i/>
          <w:iCs/>
          <w:sz w:val="20"/>
          <w:szCs w:val="20"/>
        </w:rPr>
        <w:t>:</w:t>
      </w:r>
      <w:r w:rsidR="007559A5"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i/>
          <w:iCs/>
          <w:sz w:val="20"/>
          <w:szCs w:val="20"/>
        </w:rPr>
        <w:t>Mimosoideae</w:t>
      </w:r>
      <w:proofErr w:type="spellEnd"/>
      <w:r w:rsidRPr="00910709">
        <w:rPr>
          <w:rFonts w:ascii="Times New Roman" w:hAnsi="Times New Roman" w:cs="Times New Roman"/>
          <w:i/>
          <w:iCs/>
          <w:sz w:val="20"/>
          <w:szCs w:val="20"/>
        </w:rPr>
        <w:t>)</w:t>
      </w:r>
      <w:r w:rsidR="007559A5" w:rsidRPr="00910709">
        <w:rPr>
          <w:rFonts w:ascii="Times New Roman" w:hAnsi="Times New Roman" w:cs="Times New Roman"/>
          <w:i/>
          <w:iCs/>
          <w:sz w:val="20"/>
          <w:szCs w:val="20"/>
        </w:rPr>
        <w:t xml:space="preserve"> </w:t>
      </w:r>
      <w:r w:rsidRPr="00910709">
        <w:rPr>
          <w:rFonts w:ascii="Times New Roman" w:hAnsi="Times New Roman" w:cs="Times New Roman"/>
          <w:sz w:val="20"/>
          <w:szCs w:val="20"/>
        </w:rPr>
        <w:t>with</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conserved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type.</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Taxon</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52(2):</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362-363.</w:t>
      </w:r>
      <w:r w:rsidR="007559A5" w:rsidRPr="00910709">
        <w:rPr>
          <w:rFonts w:ascii="Times New Roman" w:hAnsi="Times New Roman" w:cs="Times New Roman"/>
          <w:sz w:val="20"/>
          <w:szCs w:val="20"/>
        </w:rPr>
        <w:t xml:space="preserve"> </w:t>
      </w:r>
    </w:p>
    <w:p w:rsidR="00F47ECF" w:rsidRPr="00910709" w:rsidRDefault="00F47ECF" w:rsidP="000500D5">
      <w:pPr>
        <w:pStyle w:val="ListParagraph"/>
        <w:numPr>
          <w:ilvl w:val="0"/>
          <w:numId w:val="3"/>
        </w:numPr>
        <w:bidi w:val="0"/>
        <w:snapToGrid w:val="0"/>
        <w:spacing w:after="0" w:line="240" w:lineRule="auto"/>
        <w:ind w:left="425" w:hanging="425"/>
        <w:jc w:val="both"/>
        <w:rPr>
          <w:rFonts w:ascii="Times New Roman" w:eastAsia="Gill Sans MT" w:hAnsi="Times New Roman" w:cs="Times New Roman"/>
          <w:sz w:val="20"/>
          <w:szCs w:val="20"/>
        </w:rPr>
      </w:pPr>
      <w:r w:rsidRPr="00910709">
        <w:rPr>
          <w:rFonts w:ascii="Times New Roman" w:eastAsia="Gill Sans MT" w:hAnsi="Times New Roman" w:cs="Times New Roman"/>
          <w:sz w:val="20"/>
          <w:szCs w:val="20"/>
        </w:rPr>
        <w:t>Perez</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C,</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Pauli</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M,</w:t>
      </w:r>
      <w:r w:rsidR="007559A5" w:rsidRPr="00910709">
        <w:rPr>
          <w:rFonts w:ascii="Times New Roman" w:eastAsia="Gill Sans MT" w:hAnsi="Times New Roman" w:cs="Times New Roman"/>
          <w:sz w:val="20"/>
          <w:szCs w:val="20"/>
        </w:rPr>
        <w:t xml:space="preserve"> </w:t>
      </w:r>
      <w:proofErr w:type="spellStart"/>
      <w:r w:rsidRPr="00910709">
        <w:rPr>
          <w:rFonts w:ascii="Times New Roman" w:eastAsia="Gill Sans MT" w:hAnsi="Times New Roman" w:cs="Times New Roman"/>
          <w:sz w:val="20"/>
          <w:szCs w:val="20"/>
        </w:rPr>
        <w:t>Bazevque</w:t>
      </w:r>
      <w:proofErr w:type="spellEnd"/>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P</w:t>
      </w:r>
      <w:r w:rsidR="007559A5" w:rsidRPr="00910709">
        <w:rPr>
          <w:rFonts w:ascii="Times New Roman" w:eastAsia="Gill Sans MT" w:hAnsi="Times New Roman" w:cs="Times New Roman"/>
          <w:sz w:val="20"/>
          <w:szCs w:val="20"/>
        </w:rPr>
        <w:t>. (</w:t>
      </w:r>
      <w:r w:rsidRPr="00910709">
        <w:rPr>
          <w:rFonts w:ascii="Times New Roman" w:eastAsia="Gill Sans MT" w:hAnsi="Times New Roman" w:cs="Times New Roman"/>
          <w:sz w:val="20"/>
          <w:szCs w:val="20"/>
        </w:rPr>
        <w:t>1990).</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An</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antibiotic</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assay</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by</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the</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agar</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well</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diffusion</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lastRenderedPageBreak/>
        <w:t>method.</w:t>
      </w:r>
      <w:r w:rsidR="007559A5" w:rsidRPr="00910709">
        <w:rPr>
          <w:rFonts w:ascii="Times New Roman" w:eastAsia="Gill Sans MT" w:hAnsi="Times New Roman" w:cs="Times New Roman"/>
          <w:sz w:val="20"/>
          <w:szCs w:val="20"/>
        </w:rPr>
        <w:t xml:space="preserve"> </w:t>
      </w:r>
      <w:proofErr w:type="spellStart"/>
      <w:r w:rsidRPr="00910709">
        <w:rPr>
          <w:rFonts w:ascii="Times New Roman" w:eastAsia="Gill Sans MT" w:hAnsi="Times New Roman" w:cs="Times New Roman"/>
          <w:i/>
          <w:sz w:val="20"/>
          <w:szCs w:val="20"/>
        </w:rPr>
        <w:t>Acta</w:t>
      </w:r>
      <w:proofErr w:type="spellEnd"/>
      <w:r w:rsidR="007559A5" w:rsidRPr="00910709">
        <w:rPr>
          <w:rFonts w:ascii="Times New Roman" w:eastAsia="Gill Sans MT" w:hAnsi="Times New Roman" w:cs="Times New Roman"/>
          <w:i/>
          <w:sz w:val="20"/>
          <w:szCs w:val="20"/>
        </w:rPr>
        <w:t xml:space="preserve"> </w:t>
      </w:r>
      <w:proofErr w:type="spellStart"/>
      <w:r w:rsidRPr="00910709">
        <w:rPr>
          <w:rFonts w:ascii="Times New Roman" w:eastAsia="Gill Sans MT" w:hAnsi="Times New Roman" w:cs="Times New Roman"/>
          <w:i/>
          <w:sz w:val="20"/>
          <w:szCs w:val="20"/>
        </w:rPr>
        <w:t>Biologiae</w:t>
      </w:r>
      <w:proofErr w:type="spellEnd"/>
      <w:r w:rsidR="007559A5" w:rsidRPr="00910709">
        <w:rPr>
          <w:rFonts w:ascii="Times New Roman" w:eastAsia="Gill Sans MT" w:hAnsi="Times New Roman" w:cs="Times New Roman"/>
          <w:i/>
          <w:sz w:val="20"/>
          <w:szCs w:val="20"/>
        </w:rPr>
        <w:t xml:space="preserve"> </w:t>
      </w:r>
      <w:r w:rsidRPr="00910709">
        <w:rPr>
          <w:rFonts w:ascii="Times New Roman" w:eastAsia="Gill Sans MT" w:hAnsi="Times New Roman" w:cs="Times New Roman"/>
          <w:i/>
          <w:sz w:val="20"/>
          <w:szCs w:val="20"/>
        </w:rPr>
        <w:t>et</w:t>
      </w:r>
      <w:r w:rsidR="007559A5" w:rsidRPr="00910709">
        <w:rPr>
          <w:rFonts w:ascii="Times New Roman" w:eastAsia="Gill Sans MT" w:hAnsi="Times New Roman" w:cs="Times New Roman"/>
          <w:i/>
          <w:sz w:val="20"/>
          <w:szCs w:val="20"/>
        </w:rPr>
        <w:t xml:space="preserve"> </w:t>
      </w:r>
      <w:r w:rsidRPr="00910709">
        <w:rPr>
          <w:rFonts w:ascii="Times New Roman" w:eastAsia="Gill Sans MT" w:hAnsi="Times New Roman" w:cs="Times New Roman"/>
          <w:i/>
          <w:sz w:val="20"/>
          <w:szCs w:val="20"/>
        </w:rPr>
        <w:t>Medicine</w:t>
      </w:r>
      <w:r w:rsidR="007559A5" w:rsidRPr="00910709">
        <w:rPr>
          <w:rFonts w:ascii="Times New Roman" w:eastAsia="Gill Sans MT" w:hAnsi="Times New Roman" w:cs="Times New Roman"/>
          <w:i/>
          <w:sz w:val="20"/>
          <w:szCs w:val="20"/>
        </w:rPr>
        <w:t xml:space="preserve"> </w:t>
      </w:r>
      <w:proofErr w:type="spellStart"/>
      <w:r w:rsidRPr="00910709">
        <w:rPr>
          <w:rFonts w:ascii="Times New Roman" w:eastAsia="Gill Sans MT" w:hAnsi="Times New Roman" w:cs="Times New Roman"/>
          <w:i/>
          <w:sz w:val="20"/>
          <w:szCs w:val="20"/>
        </w:rPr>
        <w:t>Experimentalis</w:t>
      </w:r>
      <w:proofErr w:type="spellEnd"/>
      <w:r w:rsidRPr="00910709">
        <w:rPr>
          <w:rFonts w:ascii="Times New Roman" w:eastAsia="Gill Sans MT" w:hAnsi="Times New Roman" w:cs="Times New Roman"/>
          <w:sz w:val="20"/>
          <w:szCs w:val="20"/>
        </w:rPr>
        <w:t>,</w:t>
      </w:r>
      <w:r w:rsidR="007559A5" w:rsidRPr="00910709">
        <w:rPr>
          <w:rFonts w:ascii="Times New Roman" w:eastAsia="Gill Sans MT" w:hAnsi="Times New Roman" w:cs="Times New Roman"/>
          <w:sz w:val="20"/>
          <w:szCs w:val="20"/>
        </w:rPr>
        <w:t xml:space="preserve"> </w:t>
      </w:r>
      <w:r w:rsidRPr="00910709">
        <w:rPr>
          <w:rFonts w:ascii="Times New Roman" w:eastAsia="Gill Sans MT" w:hAnsi="Times New Roman" w:cs="Times New Roman"/>
          <w:sz w:val="20"/>
          <w:szCs w:val="20"/>
        </w:rPr>
        <w:t>15</w:t>
      </w:r>
      <w:r w:rsidRPr="00910709">
        <w:rPr>
          <w:rFonts w:ascii="Times New Roman" w:eastAsia="Gill Sans MT" w:hAnsi="Times New Roman" w:cs="Times New Roman"/>
          <w:b/>
          <w:bCs/>
          <w:sz w:val="20"/>
          <w:szCs w:val="20"/>
        </w:rPr>
        <w:t>:</w:t>
      </w:r>
      <w:r w:rsidRPr="00910709">
        <w:rPr>
          <w:rFonts w:ascii="Times New Roman" w:eastAsia="Gill Sans MT" w:hAnsi="Times New Roman" w:cs="Times New Roman"/>
          <w:sz w:val="20"/>
          <w:szCs w:val="20"/>
        </w:rPr>
        <w:t>113-115.</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Raghavendra</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M.P.,</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Satish</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Raveesha</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K.A.</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(2006).</w:t>
      </w:r>
      <w:r w:rsidR="007559A5" w:rsidRPr="00910709">
        <w:rPr>
          <w:rFonts w:ascii="Times New Roman" w:hAnsi="Times New Roman" w:cs="Times New Roman"/>
          <w:sz w:val="20"/>
          <w:szCs w:val="20"/>
        </w:rPr>
        <w:t xml:space="preserve"> </w:t>
      </w:r>
      <w:r w:rsidRPr="00910709">
        <w:rPr>
          <w:rFonts w:ascii="Times New Roman" w:hAnsi="Times New Roman" w:cs="Times New Roman"/>
          <w:i/>
          <w:iCs/>
          <w:sz w:val="20"/>
          <w:szCs w:val="20"/>
        </w:rPr>
        <w:t>In</w:t>
      </w:r>
      <w:r w:rsidR="007559A5" w:rsidRPr="00910709">
        <w:rPr>
          <w:rFonts w:ascii="Times New Roman" w:hAnsi="Times New Roman" w:cs="Times New Roman"/>
          <w:i/>
          <w:iCs/>
          <w:sz w:val="20"/>
          <w:szCs w:val="20"/>
        </w:rPr>
        <w:t xml:space="preserve"> </w:t>
      </w:r>
      <w:r w:rsidRPr="00910709">
        <w:rPr>
          <w:rFonts w:ascii="Times New Roman" w:hAnsi="Times New Roman" w:cs="Times New Roman"/>
          <w:i/>
          <w:iCs/>
          <w:sz w:val="20"/>
          <w:szCs w:val="20"/>
        </w:rPr>
        <w:t>vitro</w:t>
      </w:r>
      <w:r w:rsidR="007559A5" w:rsidRPr="00910709">
        <w:rPr>
          <w:rFonts w:ascii="Times New Roman" w:hAnsi="Times New Roman" w:cs="Times New Roman"/>
          <w:i/>
          <w:iCs/>
          <w:sz w:val="20"/>
          <w:szCs w:val="20"/>
        </w:rPr>
        <w:t xml:space="preserve"> </w:t>
      </w:r>
      <w:r w:rsidRPr="00910709">
        <w:rPr>
          <w:rFonts w:ascii="Times New Roman" w:hAnsi="Times New Roman" w:cs="Times New Roman"/>
          <w:sz w:val="20"/>
          <w:szCs w:val="20"/>
        </w:rPr>
        <w:t>evaluation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anti-bacterial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spectrum</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phytochemical</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analysis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i/>
          <w:iCs/>
          <w:sz w:val="20"/>
          <w:szCs w:val="20"/>
        </w:rPr>
        <w:t>Acacia</w:t>
      </w:r>
      <w:r w:rsidR="007559A5"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i/>
          <w:iCs/>
          <w:sz w:val="20"/>
          <w:szCs w:val="20"/>
        </w:rPr>
        <w:t>nilotica</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Journal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Agricultural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Technology;</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2(1):</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77-88.</w:t>
      </w:r>
      <w:r w:rsidR="007559A5"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Rahaman</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(2010)</w:t>
      </w:r>
      <w:r w:rsidR="00196532"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Review</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Uses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Acacia</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Nilotica</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w:t>
      </w:r>
      <w:proofErr w:type="spellStart"/>
      <w:r w:rsidRPr="00910709">
        <w:rPr>
          <w:rFonts w:ascii="Times New Roman" w:hAnsi="Times New Roman" w:cs="Times New Roman"/>
          <w:sz w:val="20"/>
          <w:szCs w:val="20"/>
        </w:rPr>
        <w:t>Booni</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Alternative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Medicine.</w:t>
      </w:r>
      <w:r w:rsidR="007559A5"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Rajvaidhya</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Nagori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B.P.,</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Singh</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G.K.,</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Dubey</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B.K.,</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Desai</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Jain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(2012)</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Review</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on</w:t>
      </w:r>
      <w:r w:rsidR="007559A5" w:rsidRPr="00910709">
        <w:rPr>
          <w:rFonts w:ascii="Times New Roman" w:hAnsi="Times New Roman" w:cs="Times New Roman"/>
          <w:sz w:val="20"/>
          <w:szCs w:val="20"/>
        </w:rPr>
        <w:t xml:space="preserve"> </w:t>
      </w:r>
      <w:r w:rsidRPr="00910709">
        <w:rPr>
          <w:rFonts w:ascii="Times New Roman" w:hAnsi="Times New Roman" w:cs="Times New Roman"/>
          <w:i/>
          <w:iCs/>
          <w:sz w:val="20"/>
          <w:szCs w:val="20"/>
        </w:rPr>
        <w:t>Acacia</w:t>
      </w:r>
      <w:r w:rsidR="007559A5"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i/>
          <w:iCs/>
          <w:sz w:val="20"/>
          <w:szCs w:val="20"/>
        </w:rPr>
        <w:t>arabica</w:t>
      </w:r>
      <w:proofErr w:type="spellEnd"/>
      <w:r w:rsidR="007559A5" w:rsidRPr="00910709">
        <w:rPr>
          <w:rFonts w:ascii="Times New Roman" w:hAnsi="Times New Roman" w:cs="Times New Roman"/>
          <w:i/>
          <w:iCs/>
          <w:sz w:val="20"/>
          <w:szCs w:val="20"/>
        </w:rPr>
        <w:t xml:space="preserve"> </w:t>
      </w:r>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Indian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Medicinal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Plant.</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i/>
          <w:iCs/>
          <w:sz w:val="20"/>
          <w:szCs w:val="20"/>
        </w:rPr>
        <w:t>Int</w:t>
      </w:r>
      <w:proofErr w:type="spellEnd"/>
      <w:r w:rsidR="007559A5" w:rsidRPr="00910709">
        <w:rPr>
          <w:rFonts w:ascii="Times New Roman" w:hAnsi="Times New Roman" w:cs="Times New Roman"/>
          <w:i/>
          <w:iCs/>
          <w:sz w:val="20"/>
          <w:szCs w:val="20"/>
        </w:rPr>
        <w:t xml:space="preserve"> </w:t>
      </w:r>
      <w:r w:rsidRPr="00910709">
        <w:rPr>
          <w:rFonts w:ascii="Times New Roman" w:hAnsi="Times New Roman" w:cs="Times New Roman"/>
          <w:i/>
          <w:iCs/>
          <w:sz w:val="20"/>
          <w:szCs w:val="20"/>
        </w:rPr>
        <w:t>J</w:t>
      </w:r>
      <w:r w:rsidR="007559A5"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i/>
          <w:iCs/>
          <w:sz w:val="20"/>
          <w:szCs w:val="20"/>
        </w:rPr>
        <w:t>Pharm</w:t>
      </w:r>
      <w:proofErr w:type="spellEnd"/>
      <w:r w:rsidR="007559A5" w:rsidRPr="00910709">
        <w:rPr>
          <w:rFonts w:ascii="Times New Roman" w:hAnsi="Times New Roman" w:cs="Times New Roman"/>
          <w:i/>
          <w:iCs/>
          <w:sz w:val="20"/>
          <w:szCs w:val="20"/>
        </w:rPr>
        <w:t xml:space="preserve"> </w:t>
      </w:r>
      <w:proofErr w:type="spellStart"/>
      <w:r w:rsidRPr="00910709">
        <w:rPr>
          <w:rFonts w:ascii="Times New Roman" w:hAnsi="Times New Roman" w:cs="Times New Roman"/>
          <w:i/>
          <w:iCs/>
          <w:sz w:val="20"/>
          <w:szCs w:val="20"/>
        </w:rPr>
        <w:t>Sci</w:t>
      </w:r>
      <w:proofErr w:type="spellEnd"/>
      <w:r w:rsidR="007559A5" w:rsidRPr="00910709">
        <w:rPr>
          <w:rFonts w:ascii="Times New Roman" w:hAnsi="Times New Roman" w:cs="Times New Roman"/>
          <w:i/>
          <w:iCs/>
          <w:sz w:val="20"/>
          <w:szCs w:val="20"/>
        </w:rPr>
        <w:t xml:space="preserve"> </w:t>
      </w:r>
      <w:r w:rsidRPr="00910709">
        <w:rPr>
          <w:rFonts w:ascii="Times New Roman" w:hAnsi="Times New Roman" w:cs="Times New Roman"/>
          <w:i/>
          <w:iCs/>
          <w:sz w:val="20"/>
          <w:szCs w:val="20"/>
        </w:rPr>
        <w:t>Res</w:t>
      </w:r>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Vol.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3(7):</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1995-2005.</w:t>
      </w:r>
    </w:p>
    <w:p w:rsidR="00F47ECF" w:rsidRPr="00910709" w:rsidRDefault="00F47ECF" w:rsidP="000500D5">
      <w:pPr>
        <w:pStyle w:val="ListParagraph"/>
        <w:numPr>
          <w:ilvl w:val="0"/>
          <w:numId w:val="3"/>
        </w:numPr>
        <w:autoSpaceDE w:val="0"/>
        <w:autoSpaceDN w:val="0"/>
        <w:bidi w:val="0"/>
        <w:adjustRightInd w:val="0"/>
        <w:snapToGrid w:val="0"/>
        <w:spacing w:after="0" w:line="240" w:lineRule="auto"/>
        <w:ind w:left="425" w:hanging="425"/>
        <w:jc w:val="both"/>
        <w:rPr>
          <w:rFonts w:ascii="Times New Roman" w:eastAsia="Times New Roman+FPEF" w:hAnsi="Times New Roman" w:cs="Times New Roman"/>
          <w:sz w:val="20"/>
          <w:szCs w:val="20"/>
        </w:rPr>
      </w:pPr>
      <w:proofErr w:type="spellStart"/>
      <w:r w:rsidRPr="00910709">
        <w:rPr>
          <w:rFonts w:ascii="Times New Roman" w:eastAsia="Times New Roman+FPEF" w:hAnsi="Times New Roman" w:cs="Times New Roman"/>
          <w:sz w:val="20"/>
          <w:szCs w:val="20"/>
        </w:rPr>
        <w:t>Rayes</w:t>
      </w:r>
      <w:proofErr w:type="spellEnd"/>
      <w:r w:rsidR="007559A5" w:rsidRPr="00910709">
        <w:rPr>
          <w:rFonts w:ascii="Times New Roman" w:eastAsia="Times New Roman+FPEF" w:hAnsi="Times New Roman" w:cs="Times New Roman"/>
          <w:sz w:val="20"/>
          <w:szCs w:val="20"/>
        </w:rPr>
        <w:t xml:space="preserve"> </w:t>
      </w:r>
      <w:proofErr w:type="spellStart"/>
      <w:r w:rsidRPr="00910709">
        <w:rPr>
          <w:rFonts w:ascii="Times New Roman" w:eastAsia="Times New Roman+FPEF" w:hAnsi="Times New Roman" w:cs="Times New Roman"/>
          <w:sz w:val="20"/>
          <w:szCs w:val="20"/>
        </w:rPr>
        <w:t>Amnah</w:t>
      </w:r>
      <w:proofErr w:type="spellEnd"/>
      <w:r w:rsidR="007559A5" w:rsidRPr="00910709">
        <w:rPr>
          <w:rFonts w:ascii="Times New Roman" w:eastAsia="Times New Roman+FPEF" w:hAnsi="Times New Roman" w:cs="Times New Roman"/>
          <w:sz w:val="20"/>
          <w:szCs w:val="20"/>
        </w:rPr>
        <w:t xml:space="preserve"> </w:t>
      </w:r>
      <w:r w:rsidRPr="00910709">
        <w:rPr>
          <w:rFonts w:ascii="Times New Roman" w:eastAsia="Times New Roman+FPEF" w:hAnsi="Times New Roman" w:cs="Times New Roman"/>
          <w:sz w:val="20"/>
          <w:szCs w:val="20"/>
        </w:rPr>
        <w:t>A.H.</w:t>
      </w:r>
      <w:r w:rsidR="007559A5" w:rsidRPr="00910709">
        <w:rPr>
          <w:rFonts w:ascii="Times New Roman" w:eastAsia="Times New Roman+FPEF" w:hAnsi="Times New Roman" w:cs="Times New Roman"/>
          <w:sz w:val="20"/>
          <w:szCs w:val="20"/>
        </w:rPr>
        <w:t xml:space="preserve"> </w:t>
      </w:r>
      <w:r w:rsidRPr="00910709">
        <w:rPr>
          <w:rFonts w:ascii="Times New Roman" w:eastAsia="Times New Roman+FPEF" w:hAnsi="Times New Roman" w:cs="Times New Roman"/>
          <w:sz w:val="20"/>
          <w:szCs w:val="20"/>
        </w:rPr>
        <w:t>(2013)</w:t>
      </w:r>
      <w:r w:rsidR="007559A5" w:rsidRPr="00910709">
        <w:rPr>
          <w:rFonts w:ascii="Times New Roman" w:eastAsia="Times New Roman+FPEF"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Comparative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studies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between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Gum</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Arabic</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recognized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natural</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prebiotic</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i/>
          <w:iCs/>
          <w:sz w:val="20"/>
          <w:szCs w:val="20"/>
        </w:rPr>
        <w:t>Bfidobacterium</w:t>
      </w:r>
      <w:proofErr w:type="spellEnd"/>
      <w:r w:rsidR="007559A5" w:rsidRPr="00910709">
        <w:rPr>
          <w:rFonts w:ascii="Times New Roman" w:hAnsi="Times New Roman" w:cs="Times New Roman"/>
          <w:i/>
          <w:iCs/>
          <w:sz w:val="20"/>
          <w:szCs w:val="20"/>
        </w:rPr>
        <w:t xml:space="preserve"> </w:t>
      </w:r>
      <w:r w:rsidRPr="00910709">
        <w:rPr>
          <w:rFonts w:ascii="Times New Roman" w:hAnsi="Times New Roman" w:cs="Times New Roman"/>
          <w:sz w:val="20"/>
          <w:szCs w:val="20"/>
        </w:rPr>
        <w:t>as</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probiotic</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potential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cure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for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experimental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bacterial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infection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mice</w:t>
      </w:r>
      <w:r w:rsidR="007559A5" w:rsidRPr="00910709">
        <w:rPr>
          <w:rFonts w:ascii="Times New Roman" w:eastAsia="Times New Roman+FPEF" w:hAnsi="Times New Roman" w:cs="Times New Roman"/>
          <w:sz w:val="20"/>
          <w:szCs w:val="20"/>
        </w:rPr>
        <w:t xml:space="preserve"> </w:t>
      </w:r>
      <w:r w:rsidRPr="00910709">
        <w:rPr>
          <w:rFonts w:ascii="Times New Roman" w:eastAsia="Times New Roman+FPEF" w:hAnsi="Times New Roman" w:cs="Times New Roman"/>
          <w:sz w:val="20"/>
          <w:szCs w:val="20"/>
        </w:rPr>
        <w:t>World</w:t>
      </w:r>
      <w:r w:rsidR="007559A5" w:rsidRPr="00910709">
        <w:rPr>
          <w:rFonts w:ascii="Times New Roman" w:eastAsia="Times New Roman+FPEF" w:hAnsi="Times New Roman" w:cs="Times New Roman"/>
          <w:sz w:val="20"/>
          <w:szCs w:val="20"/>
        </w:rPr>
        <w:t xml:space="preserve"> </w:t>
      </w:r>
      <w:r w:rsidRPr="00910709">
        <w:rPr>
          <w:rFonts w:ascii="Times New Roman" w:eastAsia="Times New Roman+FPEF" w:hAnsi="Times New Roman" w:cs="Times New Roman"/>
          <w:sz w:val="20"/>
          <w:szCs w:val="20"/>
        </w:rPr>
        <w:t>Rural</w:t>
      </w:r>
      <w:r w:rsidR="007559A5" w:rsidRPr="00910709">
        <w:rPr>
          <w:rFonts w:ascii="Times New Roman" w:eastAsia="Times New Roman+FPEF" w:hAnsi="Times New Roman" w:cs="Times New Roman"/>
          <w:sz w:val="20"/>
          <w:szCs w:val="20"/>
        </w:rPr>
        <w:t xml:space="preserve"> </w:t>
      </w:r>
      <w:r w:rsidRPr="00910709">
        <w:rPr>
          <w:rFonts w:ascii="Times New Roman" w:eastAsia="Times New Roman+FPEF" w:hAnsi="Times New Roman" w:cs="Times New Roman"/>
          <w:sz w:val="20"/>
          <w:szCs w:val="20"/>
        </w:rPr>
        <w:t>Observations</w:t>
      </w:r>
      <w:r w:rsidR="007559A5" w:rsidRPr="00910709">
        <w:rPr>
          <w:rFonts w:ascii="Times New Roman" w:eastAsia="Times New Roman+FPEF" w:hAnsi="Times New Roman" w:cs="Times New Roman"/>
          <w:sz w:val="20"/>
          <w:szCs w:val="20"/>
        </w:rPr>
        <w:t>;</w:t>
      </w:r>
      <w:r w:rsidRPr="00910709">
        <w:rPr>
          <w:rFonts w:ascii="Times New Roman" w:eastAsia="Times New Roman+FPEF" w:hAnsi="Times New Roman" w:cs="Times New Roman"/>
          <w:sz w:val="20"/>
          <w:szCs w:val="20"/>
        </w:rPr>
        <w:t>5(4)128-135.</w:t>
      </w:r>
    </w:p>
    <w:p w:rsidR="007559A5" w:rsidRPr="00910709" w:rsidRDefault="00F47ECF" w:rsidP="000500D5">
      <w:pPr>
        <w:pStyle w:val="ListParagraph"/>
        <w:numPr>
          <w:ilvl w:val="0"/>
          <w:numId w:val="3"/>
        </w:numPr>
        <w:bidi w:val="0"/>
        <w:snapToGrid w:val="0"/>
        <w:spacing w:after="0" w:line="240" w:lineRule="auto"/>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lastRenderedPageBreak/>
        <w:t>Renard</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Lavenant-Gourgeon</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L,</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Ralet</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MC</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Sanchez</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Biomacromolecules</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September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(2006),</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volume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7,</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issue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9,</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pages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2637-2649.</w:t>
      </w:r>
    </w:p>
    <w:p w:rsidR="00F47ECF" w:rsidRPr="00910709" w:rsidRDefault="007559A5" w:rsidP="000500D5">
      <w:pPr>
        <w:pStyle w:val="Default"/>
        <w:numPr>
          <w:ilvl w:val="0"/>
          <w:numId w:val="3"/>
        </w:numPr>
        <w:snapToGrid w:val="0"/>
        <w:ind w:left="425" w:hanging="425"/>
        <w:jc w:val="both"/>
        <w:rPr>
          <w:rFonts w:ascii="Times New Roman" w:hAnsi="Times New Roman" w:cs="Times New Roman"/>
          <w:sz w:val="20"/>
          <w:szCs w:val="20"/>
        </w:rPr>
      </w:pPr>
      <w:r w:rsidRPr="00910709">
        <w:rPr>
          <w:rFonts w:ascii="Times New Roman" w:hAnsi="Times New Roman" w:cs="Times New Roman"/>
          <w:sz w:val="20"/>
          <w:szCs w:val="20"/>
        </w:rPr>
        <w:t>S</w:t>
      </w:r>
      <w:r w:rsidR="00F47ECF" w:rsidRPr="00910709">
        <w:rPr>
          <w:rFonts w:ascii="Times New Roman" w:hAnsi="Times New Roman" w:cs="Times New Roman"/>
          <w:sz w:val="20"/>
          <w:szCs w:val="20"/>
        </w:rPr>
        <w:t>ebastian</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M.K.</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and</w:t>
      </w:r>
      <w:r w:rsidRPr="00910709">
        <w:rPr>
          <w:rFonts w:ascii="Times New Roman" w:hAnsi="Times New Roman" w:cs="Times New Roman"/>
          <w:sz w:val="20"/>
          <w:szCs w:val="20"/>
        </w:rPr>
        <w:t xml:space="preserve"> </w:t>
      </w:r>
      <w:proofErr w:type="spellStart"/>
      <w:r w:rsidR="00F47ECF" w:rsidRPr="00910709">
        <w:rPr>
          <w:rFonts w:ascii="Times New Roman" w:hAnsi="Times New Roman" w:cs="Times New Roman"/>
          <w:sz w:val="20"/>
          <w:szCs w:val="20"/>
        </w:rPr>
        <w:t>Bhandari</w:t>
      </w:r>
      <w:proofErr w:type="spellEnd"/>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M.M.</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(1984b):</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Medicinal</w:t>
      </w:r>
      <w:r w:rsidRPr="00910709">
        <w:rPr>
          <w:rFonts w:ascii="Times New Roman" w:hAnsi="Times New Roman" w:cs="Times New Roman"/>
          <w:sz w:val="20"/>
          <w:szCs w:val="20"/>
        </w:rPr>
        <w:t xml:space="preserve"> </w:t>
      </w:r>
      <w:proofErr w:type="spellStart"/>
      <w:r w:rsidR="00F47ECF" w:rsidRPr="00910709">
        <w:rPr>
          <w:rFonts w:ascii="Times New Roman" w:hAnsi="Times New Roman" w:cs="Times New Roman"/>
          <w:sz w:val="20"/>
          <w:szCs w:val="20"/>
        </w:rPr>
        <w:t>plantlore</w:t>
      </w:r>
      <w:proofErr w:type="spellEnd"/>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of</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Udaipur</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district,</w:t>
      </w:r>
      <w:r w:rsidRPr="00910709">
        <w:rPr>
          <w:rFonts w:ascii="Times New Roman" w:hAnsi="Times New Roman" w:cs="Times New Roman"/>
          <w:sz w:val="20"/>
          <w:szCs w:val="20"/>
        </w:rPr>
        <w:t xml:space="preserve"> </w:t>
      </w:r>
      <w:proofErr w:type="spellStart"/>
      <w:r w:rsidR="00F47ECF" w:rsidRPr="00910709">
        <w:rPr>
          <w:rFonts w:ascii="Times New Roman" w:hAnsi="Times New Roman" w:cs="Times New Roman"/>
          <w:sz w:val="20"/>
          <w:szCs w:val="20"/>
        </w:rPr>
        <w:t>Rajsthan</w:t>
      </w:r>
      <w:proofErr w:type="spellEnd"/>
      <w:r w:rsidR="00F47ECF" w:rsidRPr="00910709">
        <w:rPr>
          <w:rFonts w:ascii="Times New Roman" w:hAnsi="Times New Roman" w:cs="Times New Roman"/>
          <w:sz w:val="20"/>
          <w:szCs w:val="20"/>
        </w:rPr>
        <w:t>.</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Bull</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Med</w:t>
      </w:r>
      <w:r w:rsidRPr="00910709">
        <w:rPr>
          <w:rFonts w:ascii="Times New Roman" w:hAnsi="Times New Roman" w:cs="Times New Roman"/>
          <w:sz w:val="20"/>
          <w:szCs w:val="20"/>
        </w:rPr>
        <w:t xml:space="preserve"> </w:t>
      </w:r>
      <w:proofErr w:type="spellStart"/>
      <w:r w:rsidR="00F47ECF" w:rsidRPr="00910709">
        <w:rPr>
          <w:rFonts w:ascii="Times New Roman" w:hAnsi="Times New Roman" w:cs="Times New Roman"/>
          <w:sz w:val="20"/>
          <w:szCs w:val="20"/>
        </w:rPr>
        <w:t>Ethnobot</w:t>
      </w:r>
      <w:proofErr w:type="spellEnd"/>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Res;</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5:</w:t>
      </w:r>
      <w:r w:rsidRPr="00910709">
        <w:rPr>
          <w:rFonts w:ascii="Times New Roman" w:hAnsi="Times New Roman" w:cs="Times New Roman"/>
          <w:sz w:val="20"/>
          <w:szCs w:val="20"/>
        </w:rPr>
        <w:t xml:space="preserve"> </w:t>
      </w:r>
      <w:r w:rsidR="00F47ECF" w:rsidRPr="00910709">
        <w:rPr>
          <w:rFonts w:ascii="Times New Roman" w:hAnsi="Times New Roman" w:cs="Times New Roman"/>
          <w:sz w:val="20"/>
          <w:szCs w:val="20"/>
        </w:rPr>
        <w:t>122-134.</w:t>
      </w:r>
      <w:r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Siddiqui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M.B.,</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Husain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W.</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(1991):</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Traditional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treatment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diarrhoea</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dysentery</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through</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herbal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drug</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rural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India.</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Fitoterpia</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62:</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325-529.</w:t>
      </w:r>
      <w:r w:rsidR="007559A5"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Siddiqui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M.B.,</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Husain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W.</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(1993):</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Traditional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treatment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gonorrhoea</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through</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herbal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drug</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province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Central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Uttar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Pradesh,</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India.</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Fitoterpia</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64:</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399-403.</w:t>
      </w:r>
      <w:r w:rsidR="007559A5" w:rsidRPr="00910709">
        <w:rPr>
          <w:rFonts w:ascii="Times New Roman" w:hAnsi="Times New Roman" w:cs="Times New Roman"/>
          <w:sz w:val="20"/>
          <w:szCs w:val="20"/>
        </w:rPr>
        <w:t xml:space="preserve"> </w:t>
      </w:r>
    </w:p>
    <w:p w:rsidR="00F47ECF" w:rsidRPr="00910709" w:rsidRDefault="00F47ECF" w:rsidP="000500D5">
      <w:pPr>
        <w:pStyle w:val="Default"/>
        <w:numPr>
          <w:ilvl w:val="0"/>
          <w:numId w:val="3"/>
        </w:numPr>
        <w:snapToGrid w:val="0"/>
        <w:ind w:left="425" w:hanging="425"/>
        <w:jc w:val="both"/>
        <w:rPr>
          <w:rFonts w:ascii="Times New Roman" w:hAnsi="Times New Roman" w:cs="Times New Roman"/>
          <w:sz w:val="20"/>
          <w:szCs w:val="20"/>
        </w:rPr>
      </w:pPr>
      <w:proofErr w:type="spellStart"/>
      <w:r w:rsidRPr="00910709">
        <w:rPr>
          <w:rFonts w:ascii="Times New Roman" w:hAnsi="Times New Roman" w:cs="Times New Roman"/>
          <w:sz w:val="20"/>
          <w:szCs w:val="20"/>
        </w:rPr>
        <w:t>Tripathi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Pandey</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K.,</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Tripathi</w:t>
      </w:r>
      <w:proofErr w:type="spellEnd"/>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and</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Dixit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N.</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(1982):</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Antifungal</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activity</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pollens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of</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some</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higher</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plants.</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Indian</w:t>
      </w:r>
      <w:r w:rsidR="007559A5" w:rsidRPr="00910709">
        <w:rPr>
          <w:rFonts w:ascii="Times New Roman" w:hAnsi="Times New Roman" w:cs="Times New Roman"/>
          <w:sz w:val="20"/>
          <w:szCs w:val="20"/>
        </w:rPr>
        <w:t xml:space="preserve"> </w:t>
      </w:r>
      <w:proofErr w:type="spellStart"/>
      <w:r w:rsidRPr="00910709">
        <w:rPr>
          <w:rFonts w:ascii="Times New Roman" w:hAnsi="Times New Roman" w:cs="Times New Roman"/>
          <w:sz w:val="20"/>
          <w:szCs w:val="20"/>
        </w:rPr>
        <w:t>Phytopathol</w:t>
      </w:r>
      <w:proofErr w:type="spellEnd"/>
      <w:r w:rsidRPr="00910709">
        <w:rPr>
          <w:rFonts w:ascii="Times New Roman" w:hAnsi="Times New Roman" w:cs="Times New Roman"/>
          <w:sz w:val="20"/>
          <w:szCs w:val="20"/>
        </w:rPr>
        <w:t>;</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35:</w:t>
      </w:r>
      <w:r w:rsidR="007559A5" w:rsidRPr="00910709">
        <w:rPr>
          <w:rFonts w:ascii="Times New Roman" w:hAnsi="Times New Roman" w:cs="Times New Roman"/>
          <w:sz w:val="20"/>
          <w:szCs w:val="20"/>
        </w:rPr>
        <w:t xml:space="preserve"> </w:t>
      </w:r>
      <w:r w:rsidRPr="00910709">
        <w:rPr>
          <w:rFonts w:ascii="Times New Roman" w:hAnsi="Times New Roman" w:cs="Times New Roman"/>
          <w:sz w:val="20"/>
          <w:szCs w:val="20"/>
        </w:rPr>
        <w:t>346-348.</w:t>
      </w:r>
      <w:r w:rsidR="007559A5" w:rsidRPr="00910709">
        <w:rPr>
          <w:rFonts w:ascii="Times New Roman" w:hAnsi="Times New Roman" w:cs="Times New Roman"/>
          <w:sz w:val="20"/>
          <w:szCs w:val="20"/>
        </w:rPr>
        <w:t xml:space="preserve"> </w:t>
      </w:r>
    </w:p>
    <w:p w:rsidR="000500D5" w:rsidRPr="00910709" w:rsidRDefault="000500D5" w:rsidP="000500D5">
      <w:pPr>
        <w:pStyle w:val="Default"/>
        <w:snapToGrid w:val="0"/>
        <w:ind w:left="425" w:hanging="425"/>
        <w:jc w:val="both"/>
        <w:rPr>
          <w:rFonts w:ascii="Times New Roman" w:hAnsi="Times New Roman" w:cs="Times New Roman"/>
          <w:sz w:val="20"/>
          <w:szCs w:val="20"/>
        </w:rPr>
        <w:sectPr w:rsidR="000500D5" w:rsidRPr="00910709" w:rsidSect="000500D5">
          <w:type w:val="continuous"/>
          <w:pgSz w:w="12240" w:h="15840" w:code="1"/>
          <w:pgMar w:top="1440" w:right="1440" w:bottom="1440" w:left="1440" w:header="720" w:footer="720" w:gutter="0"/>
          <w:cols w:num="2" w:space="550"/>
          <w:docGrid w:linePitch="360"/>
        </w:sectPr>
      </w:pPr>
    </w:p>
    <w:p w:rsidR="007559A5" w:rsidRPr="00910709" w:rsidRDefault="007559A5" w:rsidP="000500D5">
      <w:pPr>
        <w:pStyle w:val="Default"/>
        <w:snapToGrid w:val="0"/>
        <w:ind w:left="425" w:hanging="425"/>
        <w:jc w:val="both"/>
        <w:rPr>
          <w:rFonts w:ascii="Times New Roman" w:hAnsi="Times New Roman" w:cs="Times New Roman"/>
          <w:sz w:val="20"/>
          <w:szCs w:val="20"/>
          <w:lang w:eastAsia="zh-CN"/>
        </w:rPr>
      </w:pPr>
      <w:r w:rsidRPr="00910709">
        <w:rPr>
          <w:rFonts w:ascii="Times New Roman" w:hAnsi="Times New Roman" w:cs="Times New Roman"/>
          <w:sz w:val="20"/>
          <w:szCs w:val="20"/>
        </w:rPr>
        <w:lastRenderedPageBreak/>
        <w:cr/>
      </w:r>
    </w:p>
    <w:p w:rsidR="000500D5" w:rsidRPr="00910709" w:rsidRDefault="000500D5" w:rsidP="000500D5">
      <w:pPr>
        <w:pStyle w:val="Default"/>
        <w:snapToGrid w:val="0"/>
        <w:ind w:left="425" w:hanging="425"/>
        <w:jc w:val="both"/>
        <w:rPr>
          <w:rFonts w:ascii="Times New Roman" w:hAnsi="Times New Roman" w:cs="Times New Roman"/>
          <w:sz w:val="20"/>
          <w:szCs w:val="20"/>
          <w:lang w:eastAsia="zh-CN"/>
        </w:rPr>
      </w:pPr>
    </w:p>
    <w:p w:rsidR="00F47ECF" w:rsidRPr="00910709" w:rsidRDefault="007559A5" w:rsidP="000500D5">
      <w:pPr>
        <w:pStyle w:val="Default"/>
        <w:snapToGrid w:val="0"/>
        <w:jc w:val="both"/>
        <w:rPr>
          <w:rFonts w:ascii="Times New Roman" w:hAnsi="Times New Roman" w:cs="Times New Roman"/>
          <w:sz w:val="20"/>
          <w:szCs w:val="20"/>
        </w:rPr>
      </w:pPr>
      <w:r w:rsidRPr="00910709">
        <w:rPr>
          <w:rFonts w:ascii="Times New Roman" w:hAnsi="Times New Roman" w:cs="Times New Roman"/>
          <w:sz w:val="20"/>
          <w:szCs w:val="20"/>
        </w:rPr>
        <w:t>2/18/2019</w:t>
      </w:r>
    </w:p>
    <w:sectPr w:rsidR="00F47ECF" w:rsidRPr="00910709" w:rsidSect="007559A5">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0021" w:rsidRDefault="006D0021" w:rsidP="00BB79F7">
      <w:pPr>
        <w:spacing w:after="0" w:line="240" w:lineRule="auto"/>
      </w:pPr>
      <w:r>
        <w:separator/>
      </w:r>
    </w:p>
  </w:endnote>
  <w:endnote w:type="continuationSeparator" w:id="0">
    <w:p w:rsidR="006D0021" w:rsidRDefault="006D0021" w:rsidP="00BB79F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New Roman+FPEF">
    <w:altName w:val="MS Mincho"/>
    <w:panose1 w:val="00000000000000000000"/>
    <w:charset w:val="80"/>
    <w:family w:val="auto"/>
    <w:notTrueType/>
    <w:pitch w:val="default"/>
    <w:sig w:usb0="00000000" w:usb1="08070000" w:usb2="00000010" w:usb3="00000000" w:csb0="00020000" w:csb1="00000000"/>
  </w:font>
  <w:font w:name="Gill Sans MT">
    <w:charset w:val="00"/>
    <w:family w:val="swiss"/>
    <w:pitch w:val="variable"/>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00D5" w:rsidRPr="005839A3" w:rsidRDefault="007910CC" w:rsidP="005839A3">
    <w:pPr>
      <w:spacing w:after="0" w:line="240" w:lineRule="auto"/>
      <w:jc w:val="center"/>
      <w:rPr>
        <w:rFonts w:ascii="Times New Roman" w:hAnsi="Times New Roman" w:cs="Times New Roman"/>
        <w:sz w:val="20"/>
      </w:rPr>
    </w:pPr>
    <w:r w:rsidRPr="005839A3">
      <w:rPr>
        <w:rFonts w:ascii="Times New Roman" w:hAnsi="Times New Roman" w:cs="Times New Roman"/>
        <w:sz w:val="20"/>
      </w:rPr>
      <w:fldChar w:fldCharType="begin"/>
    </w:r>
    <w:r w:rsidR="005839A3" w:rsidRPr="005839A3">
      <w:rPr>
        <w:rFonts w:ascii="Times New Roman" w:hAnsi="Times New Roman" w:cs="Times New Roman"/>
        <w:sz w:val="20"/>
      </w:rPr>
      <w:instrText xml:space="preserve"> page </w:instrText>
    </w:r>
    <w:r w:rsidRPr="005839A3">
      <w:rPr>
        <w:rFonts w:ascii="Times New Roman" w:hAnsi="Times New Roman" w:cs="Times New Roman"/>
        <w:sz w:val="20"/>
      </w:rPr>
      <w:fldChar w:fldCharType="separate"/>
    </w:r>
    <w:r w:rsidR="00910709">
      <w:rPr>
        <w:rFonts w:ascii="Times New Roman" w:hAnsi="Times New Roman" w:cs="Times New Roman"/>
        <w:noProof/>
        <w:sz w:val="20"/>
      </w:rPr>
      <w:t>23</w:t>
    </w:r>
    <w:r w:rsidRPr="005839A3">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0021" w:rsidRDefault="006D0021" w:rsidP="00BB79F7">
      <w:pPr>
        <w:spacing w:after="0" w:line="240" w:lineRule="auto"/>
      </w:pPr>
      <w:r>
        <w:separator/>
      </w:r>
    </w:p>
  </w:footnote>
  <w:footnote w:type="continuationSeparator" w:id="0">
    <w:p w:rsidR="006D0021" w:rsidRDefault="006D0021" w:rsidP="00BB79F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39A3" w:rsidRPr="005839A3" w:rsidRDefault="005839A3" w:rsidP="005839A3">
    <w:pPr>
      <w:pBdr>
        <w:bottom w:val="thinThickMediumGap" w:sz="12" w:space="1" w:color="auto"/>
      </w:pBdr>
      <w:tabs>
        <w:tab w:val="left" w:pos="851"/>
        <w:tab w:val="right" w:pos="8364"/>
      </w:tabs>
      <w:adjustRightInd w:val="0"/>
      <w:snapToGrid w:val="0"/>
      <w:spacing w:after="0" w:line="240" w:lineRule="auto"/>
      <w:jc w:val="both"/>
      <w:rPr>
        <w:rFonts w:ascii="Times New Roman" w:hAnsi="Times New Roman" w:cs="Times New Roman"/>
        <w:iCs/>
        <w:sz w:val="20"/>
        <w:szCs w:val="20"/>
      </w:rPr>
    </w:pPr>
    <w:r w:rsidRPr="005839A3">
      <w:rPr>
        <w:rFonts w:ascii="Times New Roman" w:hAnsi="Times New Roman" w:cs="Times New Roman" w:hint="eastAsia"/>
        <w:iCs/>
        <w:color w:val="000000"/>
        <w:sz w:val="20"/>
        <w:szCs w:val="20"/>
      </w:rPr>
      <w:tab/>
    </w:r>
    <w:r w:rsidRPr="005839A3">
      <w:rPr>
        <w:rFonts w:ascii="Times New Roman" w:hAnsi="Times New Roman" w:cs="Times New Roman"/>
        <w:iCs/>
        <w:color w:val="000000"/>
        <w:sz w:val="20"/>
        <w:szCs w:val="20"/>
      </w:rPr>
      <w:t xml:space="preserve">Researcher </w:t>
    </w:r>
    <w:r w:rsidRPr="005839A3">
      <w:rPr>
        <w:rFonts w:ascii="Times New Roman" w:hAnsi="Times New Roman" w:cs="Times New Roman"/>
        <w:iCs/>
        <w:sz w:val="20"/>
        <w:szCs w:val="20"/>
      </w:rPr>
      <w:t>201</w:t>
    </w:r>
    <w:r w:rsidRPr="005839A3">
      <w:rPr>
        <w:rFonts w:ascii="Times New Roman" w:hAnsi="Times New Roman" w:cs="Times New Roman" w:hint="eastAsia"/>
        <w:iCs/>
        <w:sz w:val="20"/>
        <w:szCs w:val="20"/>
      </w:rPr>
      <w:t>9</w:t>
    </w:r>
    <w:r w:rsidRPr="005839A3">
      <w:rPr>
        <w:rFonts w:ascii="Times New Roman" w:hAnsi="Times New Roman" w:cs="Times New Roman"/>
        <w:iCs/>
        <w:sz w:val="20"/>
        <w:szCs w:val="20"/>
      </w:rPr>
      <w:t>;</w:t>
    </w:r>
    <w:r w:rsidRPr="005839A3">
      <w:rPr>
        <w:rFonts w:ascii="Times New Roman" w:hAnsi="Times New Roman" w:cs="Times New Roman" w:hint="eastAsia"/>
        <w:iCs/>
        <w:sz w:val="20"/>
        <w:szCs w:val="20"/>
      </w:rPr>
      <w:t>11</w:t>
    </w:r>
    <w:r w:rsidRPr="005839A3">
      <w:rPr>
        <w:rFonts w:ascii="Times New Roman" w:hAnsi="Times New Roman" w:cs="Times New Roman"/>
        <w:iCs/>
        <w:sz w:val="20"/>
        <w:szCs w:val="20"/>
      </w:rPr>
      <w:t>(</w:t>
    </w:r>
    <w:r w:rsidRPr="005839A3">
      <w:rPr>
        <w:rFonts w:ascii="Times New Roman" w:hAnsi="Times New Roman" w:cs="Times New Roman" w:hint="eastAsia"/>
        <w:iCs/>
        <w:sz w:val="20"/>
        <w:szCs w:val="20"/>
      </w:rPr>
      <w:t>2</w:t>
    </w:r>
    <w:r w:rsidRPr="005839A3">
      <w:rPr>
        <w:rFonts w:ascii="Times New Roman" w:hAnsi="Times New Roman" w:cs="Times New Roman"/>
        <w:iCs/>
        <w:sz w:val="20"/>
        <w:szCs w:val="20"/>
      </w:rPr>
      <w:t xml:space="preserve">)  </w:t>
    </w:r>
    <w:r w:rsidRPr="005839A3">
      <w:rPr>
        <w:rFonts w:ascii="Times New Roman" w:hAnsi="Times New Roman" w:cs="Times New Roman" w:hint="eastAsia"/>
        <w:iCs/>
        <w:sz w:val="20"/>
        <w:szCs w:val="20"/>
      </w:rPr>
      <w:t xml:space="preserve"> </w:t>
    </w:r>
    <w:r w:rsidRPr="005839A3">
      <w:rPr>
        <w:rFonts w:ascii="Times New Roman" w:hAnsi="Times New Roman" w:cs="Times New Roman"/>
        <w:iCs/>
        <w:sz w:val="20"/>
        <w:szCs w:val="20"/>
      </w:rPr>
      <w:t xml:space="preserve"> </w:t>
    </w:r>
    <w:r w:rsidRPr="005839A3">
      <w:rPr>
        <w:rFonts w:ascii="Times New Roman" w:hAnsi="Times New Roman" w:cs="Times New Roman" w:hint="eastAsia"/>
        <w:iCs/>
        <w:sz w:val="20"/>
        <w:szCs w:val="20"/>
      </w:rPr>
      <w:tab/>
    </w:r>
    <w:r w:rsidRPr="005839A3">
      <w:rPr>
        <w:rFonts w:ascii="Times New Roman" w:hAnsi="Times New Roman" w:cs="Times New Roman"/>
        <w:iCs/>
        <w:sz w:val="20"/>
        <w:szCs w:val="20"/>
      </w:rPr>
      <w:t xml:space="preserve">    </w:t>
    </w:r>
    <w:r w:rsidRPr="005839A3">
      <w:rPr>
        <w:rFonts w:ascii="Times New Roman" w:hAnsi="Times New Roman" w:cs="Times New Roman"/>
        <w:sz w:val="20"/>
        <w:szCs w:val="20"/>
      </w:rPr>
      <w:t xml:space="preserve"> </w:t>
    </w:r>
    <w:hyperlink r:id="rId1" w:history="1">
      <w:r w:rsidRPr="005839A3">
        <w:rPr>
          <w:rStyle w:val="Hyperlink"/>
          <w:rFonts w:ascii="Times New Roman" w:hAnsi="Times New Roman" w:cs="Times New Roman"/>
          <w:sz w:val="20"/>
          <w:szCs w:val="20"/>
        </w:rPr>
        <w:t>http://www.sciencepub.net/researcher</w:t>
      </w:r>
    </w:hyperlink>
  </w:p>
  <w:p w:rsidR="005839A3" w:rsidRPr="005839A3" w:rsidRDefault="005839A3" w:rsidP="005839A3">
    <w:pPr>
      <w:tabs>
        <w:tab w:val="left" w:pos="851"/>
        <w:tab w:val="right" w:pos="8364"/>
      </w:tabs>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4D1E37"/>
    <w:multiLevelType w:val="hybridMultilevel"/>
    <w:tmpl w:val="49CA2A8C"/>
    <w:lvl w:ilvl="0" w:tplc="9EDE19A0">
      <w:start w:val="1"/>
      <w:numFmt w:val="decimal"/>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3BC3D0F"/>
    <w:multiLevelType w:val="hybridMultilevel"/>
    <w:tmpl w:val="9DCE8A7C"/>
    <w:lvl w:ilvl="0" w:tplc="1CBEFA0C">
      <w:start w:val="1"/>
      <w:numFmt w:val="decimal"/>
      <w:lvlText w:val="%1."/>
      <w:lvlJc w:val="left"/>
      <w:pPr>
        <w:ind w:left="36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3684738"/>
    <w:multiLevelType w:val="hybridMultilevel"/>
    <w:tmpl w:val="EFDEAADA"/>
    <w:lvl w:ilvl="0" w:tplc="EA7C1FA8">
      <w:start w:val="1"/>
      <w:numFmt w:val="decimal"/>
      <w:lvlText w:val="%1."/>
      <w:lvlJc w:val="left"/>
      <w:pPr>
        <w:ind w:left="360" w:hanging="360"/>
      </w:pPr>
      <w:rPr>
        <w:rFonts w:hint="default"/>
        <w:i w:val="0"/>
        <w:i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ocumentProtection w:edit="readOnly" w:enforcement="0"/>
  <w:defaultTabStop w:val="720"/>
  <w:drawingGridHorizontalSpacing w:val="110"/>
  <w:displayHorizontalDrawingGridEvery w:val="2"/>
  <w:characterSpacingControl w:val="doNotCompress"/>
  <w:hdrShapeDefaults>
    <o:shapedefaults v:ext="edit" spidmax="53250"/>
  </w:hdrShapeDefaults>
  <w:footnotePr>
    <w:footnote w:id="-1"/>
    <w:footnote w:id="0"/>
  </w:footnotePr>
  <w:endnotePr>
    <w:endnote w:id="-1"/>
    <w:endnote w:id="0"/>
  </w:endnotePr>
  <w:compat>
    <w:useFELayout/>
  </w:compat>
  <w:rsids>
    <w:rsidRoot w:val="00C65C31"/>
    <w:rsid w:val="000156E5"/>
    <w:rsid w:val="000500D5"/>
    <w:rsid w:val="00052B0B"/>
    <w:rsid w:val="000546A6"/>
    <w:rsid w:val="000652BC"/>
    <w:rsid w:val="00065FA9"/>
    <w:rsid w:val="00072AB3"/>
    <w:rsid w:val="00085550"/>
    <w:rsid w:val="00087AE8"/>
    <w:rsid w:val="0009232D"/>
    <w:rsid w:val="000A0C1A"/>
    <w:rsid w:val="000A58D0"/>
    <w:rsid w:val="000B5554"/>
    <w:rsid w:val="000C67F3"/>
    <w:rsid w:val="000D0C1E"/>
    <w:rsid w:val="000E2A6A"/>
    <w:rsid w:val="000F3532"/>
    <w:rsid w:val="00104EFD"/>
    <w:rsid w:val="001163E8"/>
    <w:rsid w:val="00120812"/>
    <w:rsid w:val="0012273C"/>
    <w:rsid w:val="0015761C"/>
    <w:rsid w:val="001604B8"/>
    <w:rsid w:val="001666D0"/>
    <w:rsid w:val="00167CF0"/>
    <w:rsid w:val="0018033A"/>
    <w:rsid w:val="00180BDE"/>
    <w:rsid w:val="001825E0"/>
    <w:rsid w:val="001866F1"/>
    <w:rsid w:val="00192F68"/>
    <w:rsid w:val="00196532"/>
    <w:rsid w:val="00196813"/>
    <w:rsid w:val="00197E17"/>
    <w:rsid w:val="001A175B"/>
    <w:rsid w:val="001A47A2"/>
    <w:rsid w:val="001A704B"/>
    <w:rsid w:val="001B5D3C"/>
    <w:rsid w:val="001C0B4D"/>
    <w:rsid w:val="001C175D"/>
    <w:rsid w:val="001D22AF"/>
    <w:rsid w:val="001D6173"/>
    <w:rsid w:val="001F7A68"/>
    <w:rsid w:val="00200839"/>
    <w:rsid w:val="00205C43"/>
    <w:rsid w:val="00210B1D"/>
    <w:rsid w:val="002118D7"/>
    <w:rsid w:val="00215016"/>
    <w:rsid w:val="002244DA"/>
    <w:rsid w:val="00230838"/>
    <w:rsid w:val="00244398"/>
    <w:rsid w:val="00245C27"/>
    <w:rsid w:val="00250EAD"/>
    <w:rsid w:val="00257487"/>
    <w:rsid w:val="002654BE"/>
    <w:rsid w:val="00276899"/>
    <w:rsid w:val="00280ADF"/>
    <w:rsid w:val="002851FE"/>
    <w:rsid w:val="00285633"/>
    <w:rsid w:val="00286BB7"/>
    <w:rsid w:val="00296DB3"/>
    <w:rsid w:val="002A65AE"/>
    <w:rsid w:val="002B5865"/>
    <w:rsid w:val="002C25DF"/>
    <w:rsid w:val="002C264D"/>
    <w:rsid w:val="002C634A"/>
    <w:rsid w:val="002D1002"/>
    <w:rsid w:val="002D2E7F"/>
    <w:rsid w:val="002D2EDB"/>
    <w:rsid w:val="002E0BA6"/>
    <w:rsid w:val="002E3ABF"/>
    <w:rsid w:val="002E6C30"/>
    <w:rsid w:val="00300E26"/>
    <w:rsid w:val="00312013"/>
    <w:rsid w:val="00313D83"/>
    <w:rsid w:val="00315194"/>
    <w:rsid w:val="00316675"/>
    <w:rsid w:val="003212C8"/>
    <w:rsid w:val="00321689"/>
    <w:rsid w:val="00322C09"/>
    <w:rsid w:val="003233AD"/>
    <w:rsid w:val="00325367"/>
    <w:rsid w:val="00330702"/>
    <w:rsid w:val="00335E5B"/>
    <w:rsid w:val="00341CC5"/>
    <w:rsid w:val="00343649"/>
    <w:rsid w:val="00345131"/>
    <w:rsid w:val="00346624"/>
    <w:rsid w:val="00352488"/>
    <w:rsid w:val="00356F22"/>
    <w:rsid w:val="00361CEA"/>
    <w:rsid w:val="00364AB4"/>
    <w:rsid w:val="00365233"/>
    <w:rsid w:val="0036537D"/>
    <w:rsid w:val="00365EB5"/>
    <w:rsid w:val="0037151A"/>
    <w:rsid w:val="003747C2"/>
    <w:rsid w:val="00375A71"/>
    <w:rsid w:val="0037748C"/>
    <w:rsid w:val="003804AC"/>
    <w:rsid w:val="003828A1"/>
    <w:rsid w:val="00394FF3"/>
    <w:rsid w:val="003A1825"/>
    <w:rsid w:val="003B6579"/>
    <w:rsid w:val="003B78FD"/>
    <w:rsid w:val="003C01C8"/>
    <w:rsid w:val="003C7040"/>
    <w:rsid w:val="003C7D67"/>
    <w:rsid w:val="003E7BD4"/>
    <w:rsid w:val="003F27C5"/>
    <w:rsid w:val="00416CA0"/>
    <w:rsid w:val="0042290D"/>
    <w:rsid w:val="00426948"/>
    <w:rsid w:val="004274AC"/>
    <w:rsid w:val="004469BF"/>
    <w:rsid w:val="00451F20"/>
    <w:rsid w:val="00452F3C"/>
    <w:rsid w:val="00461ACB"/>
    <w:rsid w:val="00465E8F"/>
    <w:rsid w:val="00470DBC"/>
    <w:rsid w:val="00472AD7"/>
    <w:rsid w:val="004818BF"/>
    <w:rsid w:val="00490A64"/>
    <w:rsid w:val="004A1455"/>
    <w:rsid w:val="004C28D5"/>
    <w:rsid w:val="004D6918"/>
    <w:rsid w:val="004F2F82"/>
    <w:rsid w:val="00502974"/>
    <w:rsid w:val="00506BDD"/>
    <w:rsid w:val="005174B5"/>
    <w:rsid w:val="005549F1"/>
    <w:rsid w:val="00563CE3"/>
    <w:rsid w:val="00577F92"/>
    <w:rsid w:val="005839A3"/>
    <w:rsid w:val="00591791"/>
    <w:rsid w:val="005A32B2"/>
    <w:rsid w:val="005C17BF"/>
    <w:rsid w:val="005C6357"/>
    <w:rsid w:val="005D2490"/>
    <w:rsid w:val="005D50B3"/>
    <w:rsid w:val="005F29D6"/>
    <w:rsid w:val="00611BA2"/>
    <w:rsid w:val="006140DF"/>
    <w:rsid w:val="0061751D"/>
    <w:rsid w:val="006238F7"/>
    <w:rsid w:val="00624FBF"/>
    <w:rsid w:val="006258DE"/>
    <w:rsid w:val="0064617D"/>
    <w:rsid w:val="00654A79"/>
    <w:rsid w:val="00655D41"/>
    <w:rsid w:val="00657F6D"/>
    <w:rsid w:val="00670274"/>
    <w:rsid w:val="00671E62"/>
    <w:rsid w:val="0068203B"/>
    <w:rsid w:val="006847D6"/>
    <w:rsid w:val="00684A47"/>
    <w:rsid w:val="006856BE"/>
    <w:rsid w:val="00687B37"/>
    <w:rsid w:val="006A1A73"/>
    <w:rsid w:val="006C55AF"/>
    <w:rsid w:val="006C6A95"/>
    <w:rsid w:val="006D0021"/>
    <w:rsid w:val="006D0173"/>
    <w:rsid w:val="006D199B"/>
    <w:rsid w:val="006D663A"/>
    <w:rsid w:val="006E0766"/>
    <w:rsid w:val="006E4489"/>
    <w:rsid w:val="006E625C"/>
    <w:rsid w:val="006F21C4"/>
    <w:rsid w:val="00723592"/>
    <w:rsid w:val="00723625"/>
    <w:rsid w:val="00723BA0"/>
    <w:rsid w:val="0072448E"/>
    <w:rsid w:val="0072515C"/>
    <w:rsid w:val="00731035"/>
    <w:rsid w:val="007400FD"/>
    <w:rsid w:val="0075192E"/>
    <w:rsid w:val="007559A5"/>
    <w:rsid w:val="00757BD5"/>
    <w:rsid w:val="00763328"/>
    <w:rsid w:val="007643CB"/>
    <w:rsid w:val="00772BF4"/>
    <w:rsid w:val="007838C5"/>
    <w:rsid w:val="00785161"/>
    <w:rsid w:val="007855E9"/>
    <w:rsid w:val="007910CC"/>
    <w:rsid w:val="00792D4D"/>
    <w:rsid w:val="007B7D91"/>
    <w:rsid w:val="007C5E0D"/>
    <w:rsid w:val="007D0881"/>
    <w:rsid w:val="007D3080"/>
    <w:rsid w:val="007E3090"/>
    <w:rsid w:val="007E3DAB"/>
    <w:rsid w:val="007F1954"/>
    <w:rsid w:val="007F3204"/>
    <w:rsid w:val="007F5924"/>
    <w:rsid w:val="008049B2"/>
    <w:rsid w:val="00806688"/>
    <w:rsid w:val="00807110"/>
    <w:rsid w:val="008143A4"/>
    <w:rsid w:val="008202AE"/>
    <w:rsid w:val="00823E3B"/>
    <w:rsid w:val="00830B2F"/>
    <w:rsid w:val="0083512A"/>
    <w:rsid w:val="00836C47"/>
    <w:rsid w:val="008475C5"/>
    <w:rsid w:val="00850DE0"/>
    <w:rsid w:val="00850F2C"/>
    <w:rsid w:val="00851E56"/>
    <w:rsid w:val="00861333"/>
    <w:rsid w:val="00863AA3"/>
    <w:rsid w:val="0087231F"/>
    <w:rsid w:val="008861E6"/>
    <w:rsid w:val="008A3DC8"/>
    <w:rsid w:val="008A4EDB"/>
    <w:rsid w:val="008B1D18"/>
    <w:rsid w:val="008C0412"/>
    <w:rsid w:val="008C3DB4"/>
    <w:rsid w:val="008D6FCE"/>
    <w:rsid w:val="008E0401"/>
    <w:rsid w:val="008E31A1"/>
    <w:rsid w:val="008F0841"/>
    <w:rsid w:val="00901ADC"/>
    <w:rsid w:val="00903E6E"/>
    <w:rsid w:val="00910709"/>
    <w:rsid w:val="0091240C"/>
    <w:rsid w:val="00912EB6"/>
    <w:rsid w:val="0092331E"/>
    <w:rsid w:val="0092516F"/>
    <w:rsid w:val="00936129"/>
    <w:rsid w:val="00950755"/>
    <w:rsid w:val="00950A2B"/>
    <w:rsid w:val="00951AC1"/>
    <w:rsid w:val="009549E9"/>
    <w:rsid w:val="00955BF6"/>
    <w:rsid w:val="00960054"/>
    <w:rsid w:val="0097482C"/>
    <w:rsid w:val="00986AD6"/>
    <w:rsid w:val="009914C5"/>
    <w:rsid w:val="0099150B"/>
    <w:rsid w:val="009941AD"/>
    <w:rsid w:val="009957E4"/>
    <w:rsid w:val="009979D5"/>
    <w:rsid w:val="009A21E4"/>
    <w:rsid w:val="009B315D"/>
    <w:rsid w:val="009C6FCB"/>
    <w:rsid w:val="009D3BF6"/>
    <w:rsid w:val="009F5DDB"/>
    <w:rsid w:val="009F7960"/>
    <w:rsid w:val="00A17348"/>
    <w:rsid w:val="00A2542C"/>
    <w:rsid w:val="00A313F1"/>
    <w:rsid w:val="00A314FD"/>
    <w:rsid w:val="00A35C98"/>
    <w:rsid w:val="00A37324"/>
    <w:rsid w:val="00A40D0D"/>
    <w:rsid w:val="00A46ED1"/>
    <w:rsid w:val="00A60FE4"/>
    <w:rsid w:val="00A625B7"/>
    <w:rsid w:val="00A663BF"/>
    <w:rsid w:val="00A668BB"/>
    <w:rsid w:val="00A767D6"/>
    <w:rsid w:val="00A779F1"/>
    <w:rsid w:val="00A81C5C"/>
    <w:rsid w:val="00A8489A"/>
    <w:rsid w:val="00A94B83"/>
    <w:rsid w:val="00A9556C"/>
    <w:rsid w:val="00A95A8E"/>
    <w:rsid w:val="00AA53A7"/>
    <w:rsid w:val="00AA5F2F"/>
    <w:rsid w:val="00AA73A0"/>
    <w:rsid w:val="00AB04DA"/>
    <w:rsid w:val="00AB0D62"/>
    <w:rsid w:val="00AB1426"/>
    <w:rsid w:val="00AC60C0"/>
    <w:rsid w:val="00AE58D7"/>
    <w:rsid w:val="00B0457D"/>
    <w:rsid w:val="00B11107"/>
    <w:rsid w:val="00B11EC4"/>
    <w:rsid w:val="00B14D94"/>
    <w:rsid w:val="00B20EC8"/>
    <w:rsid w:val="00B26528"/>
    <w:rsid w:val="00B30106"/>
    <w:rsid w:val="00B47B6C"/>
    <w:rsid w:val="00B61949"/>
    <w:rsid w:val="00B619AF"/>
    <w:rsid w:val="00B74300"/>
    <w:rsid w:val="00B85219"/>
    <w:rsid w:val="00B85F24"/>
    <w:rsid w:val="00B91501"/>
    <w:rsid w:val="00B9230C"/>
    <w:rsid w:val="00B92C9D"/>
    <w:rsid w:val="00BA3ABB"/>
    <w:rsid w:val="00BB79F7"/>
    <w:rsid w:val="00BC1A94"/>
    <w:rsid w:val="00BC4CBF"/>
    <w:rsid w:val="00BD0E8A"/>
    <w:rsid w:val="00BD6B53"/>
    <w:rsid w:val="00BE0B0B"/>
    <w:rsid w:val="00C1103E"/>
    <w:rsid w:val="00C13C46"/>
    <w:rsid w:val="00C15A4C"/>
    <w:rsid w:val="00C219D4"/>
    <w:rsid w:val="00C25262"/>
    <w:rsid w:val="00C379FB"/>
    <w:rsid w:val="00C4749C"/>
    <w:rsid w:val="00C51709"/>
    <w:rsid w:val="00C60A38"/>
    <w:rsid w:val="00C62AD3"/>
    <w:rsid w:val="00C65C31"/>
    <w:rsid w:val="00C91D85"/>
    <w:rsid w:val="00CA0845"/>
    <w:rsid w:val="00CB3CC2"/>
    <w:rsid w:val="00CC1E0C"/>
    <w:rsid w:val="00CD2983"/>
    <w:rsid w:val="00CD2BF9"/>
    <w:rsid w:val="00CE6FBD"/>
    <w:rsid w:val="00CE7B6E"/>
    <w:rsid w:val="00CF26F5"/>
    <w:rsid w:val="00CF52E4"/>
    <w:rsid w:val="00CF6BB8"/>
    <w:rsid w:val="00D050FB"/>
    <w:rsid w:val="00D2396D"/>
    <w:rsid w:val="00D27CC6"/>
    <w:rsid w:val="00D37B61"/>
    <w:rsid w:val="00D42EA5"/>
    <w:rsid w:val="00D53D04"/>
    <w:rsid w:val="00D61A22"/>
    <w:rsid w:val="00D63609"/>
    <w:rsid w:val="00D77939"/>
    <w:rsid w:val="00D97FEF"/>
    <w:rsid w:val="00DA1E94"/>
    <w:rsid w:val="00DB0A7D"/>
    <w:rsid w:val="00DB3EF0"/>
    <w:rsid w:val="00DC1104"/>
    <w:rsid w:val="00DD009D"/>
    <w:rsid w:val="00DD76F9"/>
    <w:rsid w:val="00DD7722"/>
    <w:rsid w:val="00DF5224"/>
    <w:rsid w:val="00E14120"/>
    <w:rsid w:val="00E147E2"/>
    <w:rsid w:val="00E14EC5"/>
    <w:rsid w:val="00E219E1"/>
    <w:rsid w:val="00E22F00"/>
    <w:rsid w:val="00E32C45"/>
    <w:rsid w:val="00E4091D"/>
    <w:rsid w:val="00E51830"/>
    <w:rsid w:val="00E732A5"/>
    <w:rsid w:val="00E825F1"/>
    <w:rsid w:val="00E83D55"/>
    <w:rsid w:val="00E90A59"/>
    <w:rsid w:val="00EA3490"/>
    <w:rsid w:val="00EB462B"/>
    <w:rsid w:val="00EC1866"/>
    <w:rsid w:val="00EC5713"/>
    <w:rsid w:val="00EC5743"/>
    <w:rsid w:val="00EC65E1"/>
    <w:rsid w:val="00ED279D"/>
    <w:rsid w:val="00EF7009"/>
    <w:rsid w:val="00F02488"/>
    <w:rsid w:val="00F160D6"/>
    <w:rsid w:val="00F1693F"/>
    <w:rsid w:val="00F230E9"/>
    <w:rsid w:val="00F32C67"/>
    <w:rsid w:val="00F42969"/>
    <w:rsid w:val="00F434D4"/>
    <w:rsid w:val="00F47ECF"/>
    <w:rsid w:val="00F54F1E"/>
    <w:rsid w:val="00F621FA"/>
    <w:rsid w:val="00F70E87"/>
    <w:rsid w:val="00F71A97"/>
    <w:rsid w:val="00F76379"/>
    <w:rsid w:val="00F76F5A"/>
    <w:rsid w:val="00FA07F5"/>
    <w:rsid w:val="00FB27AB"/>
    <w:rsid w:val="00FB3665"/>
    <w:rsid w:val="00FD6ADD"/>
    <w:rsid w:val="00FF3362"/>
    <w:rsid w:val="00FF6FD2"/>
    <w:rsid w:val="00FF787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ADC"/>
  </w:style>
  <w:style w:type="paragraph" w:styleId="Heading1">
    <w:name w:val="heading 1"/>
    <w:basedOn w:val="Normal"/>
    <w:next w:val="Normal"/>
    <w:link w:val="Heading1Char"/>
    <w:uiPriority w:val="9"/>
    <w:qFormat/>
    <w:rsid w:val="00EA3490"/>
    <w:pPr>
      <w:keepNext/>
      <w:keepLines/>
      <w:spacing w:before="480" w:after="0"/>
      <w:outlineLvl w:val="0"/>
    </w:pPr>
    <w:rPr>
      <w:rFonts w:asciiTheme="majorHAnsi" w:eastAsiaTheme="majorEastAsia" w:hAnsiTheme="majorHAnsi" w:cstheme="majorBidi"/>
      <w:b/>
      <w:bCs/>
      <w:noProof/>
      <w:color w:val="365F91" w:themeColor="accent1" w:themeShade="BF"/>
      <w:sz w:val="28"/>
      <w:szCs w:val="28"/>
    </w:rPr>
  </w:style>
  <w:style w:type="paragraph" w:styleId="Heading2">
    <w:name w:val="heading 2"/>
    <w:basedOn w:val="Normal"/>
    <w:link w:val="Heading2Char"/>
    <w:uiPriority w:val="9"/>
    <w:qFormat/>
    <w:rsid w:val="00321689"/>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65C31"/>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836C4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61751D"/>
    <w:rPr>
      <w:color w:val="0000FF"/>
      <w:u w:val="single"/>
    </w:rPr>
  </w:style>
  <w:style w:type="character" w:customStyle="1" w:styleId="Heading2Char">
    <w:name w:val="Heading 2 Char"/>
    <w:basedOn w:val="DefaultParagraphFont"/>
    <w:link w:val="Heading2"/>
    <w:uiPriority w:val="9"/>
    <w:rsid w:val="00321689"/>
    <w:rPr>
      <w:rFonts w:ascii="Times New Roman" w:eastAsia="Times New Roman" w:hAnsi="Times New Roman" w:cs="Times New Roman"/>
      <w:b/>
      <w:bCs/>
      <w:sz w:val="36"/>
      <w:szCs w:val="36"/>
    </w:rPr>
  </w:style>
  <w:style w:type="character" w:customStyle="1" w:styleId="mw-headline">
    <w:name w:val="mw-headline"/>
    <w:basedOn w:val="DefaultParagraphFont"/>
    <w:rsid w:val="00321689"/>
  </w:style>
  <w:style w:type="paragraph" w:styleId="ListParagraph">
    <w:name w:val="List Paragraph"/>
    <w:basedOn w:val="Normal"/>
    <w:uiPriority w:val="34"/>
    <w:qFormat/>
    <w:rsid w:val="00CE6FBD"/>
    <w:pPr>
      <w:bidi/>
      <w:ind w:left="720"/>
      <w:contextualSpacing/>
    </w:pPr>
    <w:rPr>
      <w:rFonts w:ascii="Calibri" w:eastAsia="Calibri" w:hAnsi="Calibri" w:cs="Arial"/>
    </w:rPr>
  </w:style>
  <w:style w:type="character" w:customStyle="1" w:styleId="hps">
    <w:name w:val="hps"/>
    <w:basedOn w:val="DefaultParagraphFont"/>
    <w:rsid w:val="0015761C"/>
  </w:style>
  <w:style w:type="character" w:customStyle="1" w:styleId="longtext">
    <w:name w:val="long_text"/>
    <w:basedOn w:val="DefaultParagraphFont"/>
    <w:rsid w:val="00A779F1"/>
  </w:style>
  <w:style w:type="paragraph" w:styleId="Header">
    <w:name w:val="header"/>
    <w:basedOn w:val="Normal"/>
    <w:link w:val="HeaderChar"/>
    <w:uiPriority w:val="99"/>
    <w:semiHidden/>
    <w:unhideWhenUsed/>
    <w:rsid w:val="00BB79F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B79F7"/>
  </w:style>
  <w:style w:type="paragraph" w:styleId="Footer">
    <w:name w:val="footer"/>
    <w:basedOn w:val="Normal"/>
    <w:link w:val="FooterChar"/>
    <w:uiPriority w:val="99"/>
    <w:unhideWhenUsed/>
    <w:rsid w:val="00BB79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79F7"/>
  </w:style>
  <w:style w:type="paragraph" w:styleId="NormalWeb">
    <w:name w:val="Normal (Web)"/>
    <w:basedOn w:val="Normal"/>
    <w:uiPriority w:val="99"/>
    <w:unhideWhenUsed/>
    <w:rsid w:val="0034364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ference-text">
    <w:name w:val="reference-text"/>
    <w:basedOn w:val="DefaultParagraphFont"/>
    <w:rsid w:val="00343649"/>
  </w:style>
  <w:style w:type="character" w:customStyle="1" w:styleId="citation">
    <w:name w:val="citation"/>
    <w:basedOn w:val="DefaultParagraphFont"/>
    <w:rsid w:val="00343649"/>
  </w:style>
  <w:style w:type="character" w:customStyle="1" w:styleId="hit">
    <w:name w:val="hit"/>
    <w:basedOn w:val="DefaultParagraphFont"/>
    <w:rsid w:val="00343649"/>
  </w:style>
  <w:style w:type="paragraph" w:styleId="BalloonText">
    <w:name w:val="Balloon Text"/>
    <w:basedOn w:val="Normal"/>
    <w:link w:val="BalloonTextChar"/>
    <w:uiPriority w:val="99"/>
    <w:semiHidden/>
    <w:unhideWhenUsed/>
    <w:rsid w:val="008E31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31A1"/>
    <w:rPr>
      <w:rFonts w:ascii="Tahoma" w:hAnsi="Tahoma" w:cs="Tahoma"/>
      <w:sz w:val="16"/>
      <w:szCs w:val="16"/>
    </w:rPr>
  </w:style>
  <w:style w:type="character" w:customStyle="1" w:styleId="Heading1Char">
    <w:name w:val="Heading 1 Char"/>
    <w:basedOn w:val="DefaultParagraphFont"/>
    <w:link w:val="Heading1"/>
    <w:uiPriority w:val="9"/>
    <w:rsid w:val="00EA3490"/>
    <w:rPr>
      <w:rFonts w:asciiTheme="majorHAnsi" w:eastAsiaTheme="majorEastAsia" w:hAnsiTheme="majorHAnsi" w:cstheme="majorBidi"/>
      <w:b/>
      <w:bCs/>
      <w:noProof/>
      <w:color w:val="365F91" w:themeColor="accent1" w:themeShade="BF"/>
      <w:sz w:val="28"/>
      <w:szCs w:val="28"/>
    </w:rPr>
  </w:style>
  <w:style w:type="character" w:styleId="Strong">
    <w:name w:val="Strong"/>
    <w:basedOn w:val="DefaultParagraphFont"/>
    <w:uiPriority w:val="22"/>
    <w:qFormat/>
    <w:rsid w:val="00EA3490"/>
    <w:rPr>
      <w:b/>
      <w:bCs/>
    </w:rPr>
  </w:style>
</w:styles>
</file>

<file path=word/webSettings.xml><?xml version="1.0" encoding="utf-8"?>
<w:webSettings xmlns:r="http://schemas.openxmlformats.org/officeDocument/2006/relationships" xmlns:w="http://schemas.openxmlformats.org/wordprocessingml/2006/main">
  <w:divs>
    <w:div w:id="445121336">
      <w:bodyDiv w:val="1"/>
      <w:marLeft w:val="0"/>
      <w:marRight w:val="0"/>
      <w:marTop w:val="0"/>
      <w:marBottom w:val="0"/>
      <w:divBdr>
        <w:top w:val="none" w:sz="0" w:space="0" w:color="auto"/>
        <w:left w:val="none" w:sz="0" w:space="0" w:color="auto"/>
        <w:bottom w:val="none" w:sz="0" w:space="0" w:color="auto"/>
        <w:right w:val="none" w:sz="0" w:space="0" w:color="auto"/>
      </w:divBdr>
      <w:divsChild>
        <w:div w:id="1609000411">
          <w:marLeft w:val="0"/>
          <w:marRight w:val="0"/>
          <w:marTop w:val="0"/>
          <w:marBottom w:val="0"/>
          <w:divBdr>
            <w:top w:val="none" w:sz="0" w:space="0" w:color="auto"/>
            <w:left w:val="none" w:sz="0" w:space="0" w:color="auto"/>
            <w:bottom w:val="none" w:sz="0" w:space="0" w:color="auto"/>
            <w:right w:val="none" w:sz="0" w:space="0" w:color="auto"/>
          </w:divBdr>
        </w:div>
        <w:div w:id="463042675">
          <w:marLeft w:val="0"/>
          <w:marRight w:val="0"/>
          <w:marTop w:val="0"/>
          <w:marBottom w:val="0"/>
          <w:divBdr>
            <w:top w:val="none" w:sz="0" w:space="0" w:color="auto"/>
            <w:left w:val="none" w:sz="0" w:space="0" w:color="auto"/>
            <w:bottom w:val="none" w:sz="0" w:space="0" w:color="auto"/>
            <w:right w:val="none" w:sz="0" w:space="0" w:color="auto"/>
          </w:divBdr>
        </w:div>
        <w:div w:id="129590592">
          <w:marLeft w:val="0"/>
          <w:marRight w:val="0"/>
          <w:marTop w:val="0"/>
          <w:marBottom w:val="0"/>
          <w:divBdr>
            <w:top w:val="none" w:sz="0" w:space="0" w:color="auto"/>
            <w:left w:val="none" w:sz="0" w:space="0" w:color="auto"/>
            <w:bottom w:val="none" w:sz="0" w:space="0" w:color="auto"/>
            <w:right w:val="none" w:sz="0" w:space="0" w:color="auto"/>
          </w:divBdr>
        </w:div>
        <w:div w:id="1633829388">
          <w:marLeft w:val="0"/>
          <w:marRight w:val="0"/>
          <w:marTop w:val="0"/>
          <w:marBottom w:val="0"/>
          <w:divBdr>
            <w:top w:val="none" w:sz="0" w:space="0" w:color="auto"/>
            <w:left w:val="none" w:sz="0" w:space="0" w:color="auto"/>
            <w:bottom w:val="none" w:sz="0" w:space="0" w:color="auto"/>
            <w:right w:val="none" w:sz="0" w:space="0" w:color="auto"/>
          </w:divBdr>
        </w:div>
        <w:div w:id="1360349256">
          <w:marLeft w:val="0"/>
          <w:marRight w:val="0"/>
          <w:marTop w:val="0"/>
          <w:marBottom w:val="0"/>
          <w:divBdr>
            <w:top w:val="none" w:sz="0" w:space="0" w:color="auto"/>
            <w:left w:val="none" w:sz="0" w:space="0" w:color="auto"/>
            <w:bottom w:val="none" w:sz="0" w:space="0" w:color="auto"/>
            <w:right w:val="none" w:sz="0" w:space="0" w:color="auto"/>
          </w:divBdr>
        </w:div>
        <w:div w:id="190342058">
          <w:marLeft w:val="0"/>
          <w:marRight w:val="0"/>
          <w:marTop w:val="0"/>
          <w:marBottom w:val="0"/>
          <w:divBdr>
            <w:top w:val="none" w:sz="0" w:space="0" w:color="auto"/>
            <w:left w:val="none" w:sz="0" w:space="0" w:color="auto"/>
            <w:bottom w:val="none" w:sz="0" w:space="0" w:color="auto"/>
            <w:right w:val="none" w:sz="0" w:space="0" w:color="auto"/>
          </w:divBdr>
        </w:div>
      </w:divsChild>
    </w:div>
    <w:div w:id="1017342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_mona_zaki@yahoo.com" TargetMode="External"/><Relationship Id="rId13" Type="http://schemas.openxmlformats.org/officeDocument/2006/relationships/hyperlink" Target="https://draxe.com/vegan-diet/" TargetMode="Externa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hyperlink" Target="https://draxe.com/pecti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draxe.com/is-sugar-bad-for-you/" TargetMode="External"/><Relationship Id="rId10" Type="http://schemas.openxmlformats.org/officeDocument/2006/relationships/hyperlink" Target="http://www.dx.doi.org/10.7537/marsrsj110219.05"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pub.net/researcher" TargetMode="External"/><Relationship Id="rId14" Type="http://schemas.openxmlformats.org/officeDocument/2006/relationships/hyperlink" Target="https://draxe.com/satiety/"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EE63F3-1DD5-42F7-A8BC-4C35F537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4162</Words>
  <Characters>23728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27835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Hussien</dc:creator>
  <cp:lastModifiedBy>Administrator</cp:lastModifiedBy>
  <cp:revision>3</cp:revision>
  <cp:lastPrinted>2019-02-19T11:41:00Z</cp:lastPrinted>
  <dcterms:created xsi:type="dcterms:W3CDTF">2019-02-20T12:31:00Z</dcterms:created>
  <dcterms:modified xsi:type="dcterms:W3CDTF">2019-02-21T13:14:00Z</dcterms:modified>
</cp:coreProperties>
</file>