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DE" w:rsidRPr="00B038C6" w:rsidRDefault="00540B0F" w:rsidP="00545CD6">
      <w:pPr>
        <w:snapToGrid w:val="0"/>
        <w:spacing w:after="0" w:line="240" w:lineRule="auto"/>
        <w:jc w:val="center"/>
        <w:rPr>
          <w:rFonts w:ascii="Times New Roman" w:hAnsi="Times New Roman" w:cs="Times New Roman"/>
          <w:b/>
          <w:sz w:val="20"/>
          <w:szCs w:val="24"/>
          <w:lang w:eastAsia="zh-CN"/>
        </w:rPr>
      </w:pPr>
      <w:r w:rsidRPr="00B038C6">
        <w:rPr>
          <w:rFonts w:ascii="Times New Roman" w:hAnsi="Times New Roman" w:cs="Times New Roman"/>
          <w:b/>
          <w:sz w:val="20"/>
          <w:szCs w:val="24"/>
        </w:rPr>
        <w:t>Study On The Impact Of Harness In The Control Of Back Sore Of Donkeys In And Around Gondar Town</w:t>
      </w:r>
    </w:p>
    <w:p w:rsidR="004634DE" w:rsidRPr="00B038C6" w:rsidRDefault="004634DE" w:rsidP="00545CD6">
      <w:pPr>
        <w:snapToGrid w:val="0"/>
        <w:spacing w:after="0" w:line="240" w:lineRule="auto"/>
        <w:jc w:val="center"/>
        <w:rPr>
          <w:rFonts w:ascii="Times New Roman" w:hAnsi="Times New Roman" w:cs="Times New Roman"/>
          <w:b/>
          <w:sz w:val="20"/>
          <w:szCs w:val="24"/>
          <w:lang w:eastAsia="zh-CN"/>
        </w:rPr>
      </w:pPr>
    </w:p>
    <w:p w:rsidR="004634DE" w:rsidRPr="00B038C6" w:rsidRDefault="00936013" w:rsidP="00545CD6">
      <w:pPr>
        <w:snapToGrid w:val="0"/>
        <w:spacing w:after="0" w:line="240" w:lineRule="auto"/>
        <w:jc w:val="center"/>
        <w:rPr>
          <w:rFonts w:ascii="Times New Roman" w:hAnsi="Times New Roman" w:cs="Times New Roman"/>
          <w:sz w:val="20"/>
          <w:lang w:eastAsia="zh-CN"/>
        </w:rPr>
      </w:pPr>
      <w:r w:rsidRPr="00B038C6">
        <w:rPr>
          <w:rFonts w:ascii="Times New Roman" w:hAnsi="Times New Roman" w:cs="Times New Roman"/>
          <w:sz w:val="20"/>
        </w:rPr>
        <w:t>Dr. Kindalem Bayew Wassie</w:t>
      </w:r>
    </w:p>
    <w:p w:rsidR="004634DE" w:rsidRPr="00B038C6" w:rsidRDefault="004634DE" w:rsidP="00545CD6">
      <w:pPr>
        <w:snapToGrid w:val="0"/>
        <w:spacing w:after="0" w:line="240" w:lineRule="auto"/>
        <w:jc w:val="center"/>
        <w:rPr>
          <w:rFonts w:ascii="Times New Roman" w:hAnsi="Times New Roman" w:cs="Times New Roman"/>
          <w:sz w:val="20"/>
          <w:lang w:eastAsia="zh-CN"/>
        </w:rPr>
      </w:pPr>
    </w:p>
    <w:p w:rsidR="00B63F19" w:rsidRPr="00B038C6" w:rsidRDefault="00936013" w:rsidP="00545CD6">
      <w:pPr>
        <w:snapToGrid w:val="0"/>
        <w:spacing w:after="0" w:line="240" w:lineRule="auto"/>
        <w:jc w:val="center"/>
        <w:rPr>
          <w:rFonts w:ascii="Times New Roman" w:hAnsi="Times New Roman" w:cs="Times New Roman"/>
          <w:bCs/>
          <w:color w:val="000000"/>
          <w:sz w:val="20"/>
          <w:szCs w:val="24"/>
          <w:lang w:eastAsia="zh-CN"/>
        </w:rPr>
      </w:pPr>
      <w:r w:rsidRPr="00B038C6">
        <w:rPr>
          <w:rFonts w:ascii="Times New Roman" w:hAnsi="Times New Roman" w:cs="Times New Roman"/>
          <w:bCs/>
          <w:color w:val="000000"/>
          <w:sz w:val="20"/>
        </w:rPr>
        <w:t>Animal Health Department Head in Janamora Wereda Livestock Development Office</w:t>
      </w:r>
      <w:r w:rsidR="00F15295" w:rsidRPr="00B038C6">
        <w:rPr>
          <w:rFonts w:ascii="Times New Roman" w:hAnsi="Times New Roman" w:cs="Times New Roman" w:hint="eastAsia"/>
          <w:bCs/>
          <w:color w:val="000000"/>
          <w:sz w:val="20"/>
          <w:lang w:eastAsia="zh-CN"/>
        </w:rPr>
        <w:t xml:space="preserve">, </w:t>
      </w:r>
      <w:r w:rsidRPr="00B038C6">
        <w:rPr>
          <w:rFonts w:ascii="Times New Roman" w:hAnsi="Times New Roman" w:cs="Times New Roman"/>
          <w:bCs/>
          <w:color w:val="000000"/>
          <w:sz w:val="20"/>
          <w:szCs w:val="24"/>
        </w:rPr>
        <w:t>Janamora, Ethiopia.</w:t>
      </w:r>
    </w:p>
    <w:p w:rsidR="004634DE" w:rsidRPr="00B038C6" w:rsidRDefault="00A16CB3" w:rsidP="00545CD6">
      <w:pPr>
        <w:snapToGrid w:val="0"/>
        <w:spacing w:after="0" w:line="240" w:lineRule="auto"/>
        <w:jc w:val="center"/>
        <w:rPr>
          <w:rFonts w:ascii="Times New Roman" w:hAnsi="Times New Roman" w:cs="Times New Roman"/>
          <w:bCs/>
          <w:color w:val="000000"/>
          <w:sz w:val="20"/>
          <w:szCs w:val="24"/>
          <w:lang w:eastAsia="zh-CN"/>
        </w:rPr>
      </w:pPr>
      <w:hyperlink r:id="rId7" w:history="1">
        <w:r w:rsidR="00231CB4" w:rsidRPr="00B038C6">
          <w:rPr>
            <w:rStyle w:val="a7"/>
            <w:rFonts w:ascii="Times New Roman" w:hAnsi="Times New Roman" w:cs="Times New Roman"/>
            <w:bCs/>
            <w:sz w:val="20"/>
            <w:szCs w:val="24"/>
          </w:rPr>
          <w:t>kindalembayew@gmail.com</w:t>
        </w:r>
      </w:hyperlink>
      <w:r w:rsidR="00231CB4" w:rsidRPr="00B038C6">
        <w:rPr>
          <w:rFonts w:ascii="Times New Roman" w:hAnsi="Times New Roman" w:cs="Times New Roman" w:hint="eastAsia"/>
          <w:bCs/>
          <w:color w:val="000000"/>
          <w:sz w:val="20"/>
          <w:szCs w:val="24"/>
          <w:lang w:eastAsia="zh-CN"/>
        </w:rPr>
        <w:t xml:space="preserve"> </w:t>
      </w:r>
    </w:p>
    <w:p w:rsidR="004634DE" w:rsidRPr="00B038C6" w:rsidRDefault="004634DE" w:rsidP="00545CD6">
      <w:pPr>
        <w:snapToGrid w:val="0"/>
        <w:spacing w:after="0" w:line="240" w:lineRule="auto"/>
        <w:jc w:val="center"/>
        <w:rPr>
          <w:rFonts w:ascii="Times New Roman" w:hAnsi="Times New Roman" w:cs="Times New Roman"/>
          <w:bCs/>
          <w:color w:val="000000"/>
          <w:sz w:val="20"/>
          <w:szCs w:val="24"/>
          <w:lang w:eastAsia="zh-CN"/>
        </w:rPr>
      </w:pPr>
    </w:p>
    <w:p w:rsidR="00162954" w:rsidRPr="00B038C6" w:rsidRDefault="00540B0F" w:rsidP="00545CD6">
      <w:pPr>
        <w:snapToGrid w:val="0"/>
        <w:spacing w:after="0" w:line="240" w:lineRule="auto"/>
        <w:jc w:val="both"/>
        <w:rPr>
          <w:rFonts w:ascii="Times New Roman" w:hAnsi="Times New Roman" w:cs="Times New Roman"/>
          <w:sz w:val="20"/>
          <w:szCs w:val="24"/>
        </w:rPr>
      </w:pPr>
      <w:r w:rsidRPr="00B038C6">
        <w:rPr>
          <w:rFonts w:ascii="Times New Roman" w:hAnsi="Times New Roman" w:cs="Times New Roman"/>
          <w:b/>
          <w:sz w:val="20"/>
          <w:szCs w:val="24"/>
        </w:rPr>
        <w:t>Abstract</w:t>
      </w:r>
      <w:r w:rsidR="00B038C6">
        <w:rPr>
          <w:rFonts w:ascii="Times New Roman" w:hAnsi="Times New Roman" w:cs="Times New Roman" w:hint="eastAsia"/>
          <w:b/>
          <w:sz w:val="20"/>
          <w:szCs w:val="24"/>
          <w:lang w:eastAsia="zh-CN"/>
        </w:rPr>
        <w:t xml:space="preserve">: </w:t>
      </w:r>
      <w:r w:rsidR="00B63F19" w:rsidRPr="00B038C6">
        <w:rPr>
          <w:rFonts w:ascii="Times New Roman" w:hAnsi="Times New Roman" w:cs="Times New Roman"/>
          <w:sz w:val="20"/>
          <w:szCs w:val="24"/>
        </w:rPr>
        <w:t xml:space="preserve">Across sectional study was conducted from </w:t>
      </w:r>
      <w:r w:rsidR="00891752" w:rsidRPr="00B038C6">
        <w:rPr>
          <w:rFonts w:ascii="Times New Roman" w:hAnsi="Times New Roman" w:cs="Times New Roman"/>
          <w:sz w:val="20"/>
          <w:szCs w:val="24"/>
        </w:rPr>
        <w:t xml:space="preserve">November, 2018 to March 2019 </w:t>
      </w:r>
      <w:r w:rsidR="00B63F19" w:rsidRPr="00B038C6">
        <w:rPr>
          <w:rFonts w:ascii="Times New Roman" w:hAnsi="Times New Roman" w:cs="Times New Roman"/>
          <w:sz w:val="20"/>
          <w:szCs w:val="24"/>
        </w:rPr>
        <w:t>on randomly selected</w:t>
      </w:r>
      <w:r w:rsidR="00891752" w:rsidRPr="00B038C6">
        <w:rPr>
          <w:rFonts w:ascii="Times New Roman" w:hAnsi="Times New Roman" w:cs="Times New Roman"/>
          <w:sz w:val="20"/>
          <w:szCs w:val="24"/>
        </w:rPr>
        <w:t xml:space="preserve"> </w:t>
      </w:r>
      <w:r w:rsidR="00B63F19" w:rsidRPr="00B038C6">
        <w:rPr>
          <w:rFonts w:ascii="Times New Roman" w:hAnsi="Times New Roman" w:cs="Times New Roman"/>
          <w:sz w:val="20"/>
          <w:szCs w:val="24"/>
        </w:rPr>
        <w:t>working donkeys to assess the impact of harness in the control of back sore</w:t>
      </w:r>
      <w:r w:rsidR="00891752" w:rsidRPr="00B038C6">
        <w:rPr>
          <w:rFonts w:ascii="Times New Roman" w:hAnsi="Times New Roman" w:cs="Times New Roman"/>
          <w:sz w:val="20"/>
          <w:szCs w:val="24"/>
        </w:rPr>
        <w:t xml:space="preserve"> of donkeys in and </w:t>
      </w:r>
      <w:r w:rsidR="00B63F19" w:rsidRPr="00B038C6">
        <w:rPr>
          <w:rFonts w:ascii="Times New Roman" w:hAnsi="Times New Roman" w:cs="Times New Roman"/>
          <w:sz w:val="20"/>
          <w:szCs w:val="24"/>
        </w:rPr>
        <w:t>around</w:t>
      </w:r>
      <w:r w:rsidR="00162954" w:rsidRPr="00B038C6">
        <w:rPr>
          <w:rFonts w:ascii="Times New Roman" w:hAnsi="Times New Roman" w:cs="Times New Roman"/>
          <w:sz w:val="20"/>
          <w:szCs w:val="24"/>
        </w:rPr>
        <w:t xml:space="preserve"> Gondar town</w:t>
      </w:r>
      <w:r w:rsidR="00B63F19" w:rsidRPr="00B038C6">
        <w:rPr>
          <w:rFonts w:ascii="Times New Roman" w:hAnsi="Times New Roman" w:cs="Times New Roman"/>
          <w:sz w:val="20"/>
          <w:szCs w:val="24"/>
        </w:rPr>
        <w:t xml:space="preserve"> </w:t>
      </w:r>
      <w:r w:rsidR="00162954" w:rsidRPr="00B038C6">
        <w:rPr>
          <w:rFonts w:ascii="Times New Roman" w:hAnsi="Times New Roman" w:cs="Times New Roman"/>
          <w:sz w:val="20"/>
          <w:szCs w:val="24"/>
        </w:rPr>
        <w:t>(Azezo and Loza Mariyam). A total of 384 donkeys were examined. From this 67 donkeys were wounded. The overall prevalence of wound was 17.45%. Wounded donkeys with respect to age of young, adult and old animals have the prevalence of 11.9%, 18.52% and 15.56% respectively. From this result adults have the highest whereas young donkeys have the lowest prevalence. According to the sex Males and females have the prevalence of 17.18% and 17.65% respectively have wounds. From them females are slightly more affected than males. Wounded animals respecting to body condition score poor, medium and good body conditioned have the prevalence of 15.12%, 19.65% and 13.04% respectively. From this finding medium body conditioned donkeys have the highest prevalence when we compared to others. According to the origin of wounded animals Azezo and Loza Mariyam kebeles have the prevalence of 14.52% and 22.79% respectively. From this result Loza Mariam kebeles has the higher prevalence of wounded donkeys than Azezo kebeles. The prevalence of wounded donkeys with respect to fertilizer sac only, fertilizer sac + straw, leather, blanket and no padding is 40%, 11.33%, 24.32%, 29.79% and 29.17. From this finding pack saddle used donkeys with leather and no paddling donkeys have the highest prevalence next to pack saddle used the fertilizer sac only.</w:t>
      </w:r>
    </w:p>
    <w:p w:rsidR="00B038C6" w:rsidRPr="00B038C6" w:rsidRDefault="00B038C6" w:rsidP="00545CD6">
      <w:pPr>
        <w:snapToGrid w:val="0"/>
        <w:spacing w:after="0" w:line="240" w:lineRule="auto"/>
        <w:jc w:val="both"/>
        <w:rPr>
          <w:rFonts w:ascii="Times New Roman" w:hAnsi="Times New Roman" w:cs="Times New Roman"/>
          <w:sz w:val="20"/>
          <w:lang w:eastAsia="zh-CN"/>
        </w:rPr>
      </w:pPr>
      <w:r w:rsidRPr="00B038C6">
        <w:rPr>
          <w:rFonts w:ascii="Times New Roman" w:hAnsi="Times New Roman" w:cs="Times New Roman"/>
          <w:sz w:val="20"/>
        </w:rPr>
        <w:t xml:space="preserve">[Kindalem Bayew Wassie. </w:t>
      </w:r>
      <w:r w:rsidRPr="00B038C6">
        <w:rPr>
          <w:rFonts w:ascii="Times New Roman" w:hAnsi="Times New Roman" w:cs="Times New Roman"/>
          <w:b/>
          <w:sz w:val="20"/>
          <w:szCs w:val="24"/>
        </w:rPr>
        <w:t>Study On The Impact Of Harness In The Control Of Back Sore Of Donkeys In And Around Gondar Town</w:t>
      </w:r>
      <w:r w:rsidRPr="00B038C6">
        <w:rPr>
          <w:rFonts w:ascii="Times New Roman" w:eastAsia="Times New Roman" w:hAnsi="Times New Roman" w:cs="Times New Roman"/>
          <w:b/>
          <w:bCs/>
          <w:sz w:val="20"/>
          <w:lang w:bidi="fa-IR"/>
        </w:rPr>
        <w:t>.</w:t>
      </w:r>
      <w:r w:rsidRPr="00B038C6">
        <w:rPr>
          <w:rFonts w:ascii="Times New Roman" w:hAnsi="Times New Roman" w:cs="Times New Roman"/>
          <w:b/>
          <w:sz w:val="20"/>
        </w:rPr>
        <w:t xml:space="preserve"> </w:t>
      </w:r>
      <w:r w:rsidRPr="00B038C6">
        <w:rPr>
          <w:rFonts w:ascii="Times New Roman" w:eastAsia="Times New Roman" w:hAnsi="Times New Roman" w:cs="Times New Roman"/>
          <w:bCs/>
          <w:i/>
          <w:sz w:val="20"/>
        </w:rPr>
        <w:t>Rep Opinion</w:t>
      </w:r>
      <w:r w:rsidRPr="00B038C6">
        <w:rPr>
          <w:rFonts w:ascii="Times New Roman" w:eastAsia="Times New Roman" w:hAnsi="Times New Roman" w:cs="Times New Roman"/>
          <w:bCs/>
          <w:sz w:val="20"/>
        </w:rPr>
        <w:t xml:space="preserve"> </w:t>
      </w:r>
      <w:r w:rsidRPr="00B038C6">
        <w:rPr>
          <w:rFonts w:ascii="Times New Roman" w:hAnsi="Times New Roman" w:cs="Times New Roman"/>
          <w:sz w:val="20"/>
        </w:rPr>
        <w:t>201</w:t>
      </w:r>
      <w:r w:rsidRPr="00B038C6">
        <w:rPr>
          <w:rFonts w:ascii="Times New Roman" w:hAnsi="Times New Roman" w:cs="Times New Roman" w:hint="eastAsia"/>
          <w:sz w:val="20"/>
          <w:lang w:eastAsia="zh-CN"/>
        </w:rPr>
        <w:t>9</w:t>
      </w:r>
      <w:r w:rsidRPr="00B038C6">
        <w:rPr>
          <w:rFonts w:ascii="Times New Roman" w:hAnsi="Times New Roman" w:cs="Times New Roman"/>
          <w:sz w:val="20"/>
        </w:rPr>
        <w:t>;</w:t>
      </w:r>
      <w:r w:rsidRPr="00B038C6">
        <w:rPr>
          <w:rFonts w:ascii="Times New Roman" w:hAnsi="Times New Roman" w:cs="Times New Roman" w:hint="eastAsia"/>
          <w:sz w:val="20"/>
          <w:lang w:eastAsia="zh-CN"/>
        </w:rPr>
        <w:t>11</w:t>
      </w:r>
      <w:r w:rsidRPr="00B038C6">
        <w:rPr>
          <w:rFonts w:ascii="Times New Roman" w:hAnsi="Times New Roman" w:cs="Times New Roman"/>
          <w:sz w:val="20"/>
        </w:rPr>
        <w:t>(</w:t>
      </w:r>
      <w:r w:rsidRPr="00B038C6">
        <w:rPr>
          <w:rFonts w:ascii="Times New Roman" w:hAnsi="Times New Roman" w:cs="Times New Roman" w:hint="eastAsia"/>
          <w:sz w:val="20"/>
          <w:lang w:eastAsia="zh-CN"/>
        </w:rPr>
        <w:t>6</w:t>
      </w:r>
      <w:r w:rsidRPr="00B038C6">
        <w:rPr>
          <w:rFonts w:ascii="Times New Roman" w:hAnsi="Times New Roman" w:cs="Times New Roman"/>
          <w:sz w:val="20"/>
        </w:rPr>
        <w:t>):</w:t>
      </w:r>
      <w:r w:rsidR="00A00419">
        <w:rPr>
          <w:rFonts w:ascii="Times New Roman" w:hAnsi="Times New Roman" w:cs="Times New Roman"/>
          <w:noProof/>
          <w:color w:val="000000"/>
          <w:sz w:val="20"/>
        </w:rPr>
        <w:t>50-54</w:t>
      </w:r>
      <w:r w:rsidRPr="00B038C6">
        <w:rPr>
          <w:rFonts w:ascii="Times New Roman" w:hAnsi="Times New Roman" w:cs="Times New Roman"/>
          <w:sz w:val="20"/>
        </w:rPr>
        <w:t xml:space="preserve">]. ISSN 1553-9873 (print); ISSN 2375-7205 (online). </w:t>
      </w:r>
      <w:hyperlink r:id="rId8" w:history="1">
        <w:r w:rsidRPr="00B038C6">
          <w:rPr>
            <w:rStyle w:val="a7"/>
            <w:rFonts w:ascii="Times New Roman" w:hAnsi="Times New Roman" w:cs="Times New Roman"/>
            <w:color w:val="0000FF"/>
            <w:sz w:val="20"/>
          </w:rPr>
          <w:t>http://www.sciencepub.net/report</w:t>
        </w:r>
      </w:hyperlink>
      <w:r w:rsidRPr="00B038C6">
        <w:rPr>
          <w:rFonts w:ascii="Times New Roman" w:hAnsi="Times New Roman" w:cs="Times New Roman" w:hint="eastAsia"/>
          <w:sz w:val="20"/>
        </w:rPr>
        <w:t>.</w:t>
      </w:r>
      <w:r w:rsidRPr="00B038C6">
        <w:rPr>
          <w:rFonts w:ascii="Times New Roman" w:hAnsi="Times New Roman" w:cs="Times New Roman"/>
          <w:sz w:val="20"/>
        </w:rPr>
        <w:t xml:space="preserve"> </w:t>
      </w:r>
      <w:r>
        <w:rPr>
          <w:rFonts w:ascii="Times New Roman" w:hAnsi="Times New Roman" w:cs="Times New Roman" w:hint="eastAsia"/>
          <w:sz w:val="20"/>
          <w:lang w:eastAsia="zh-CN"/>
        </w:rPr>
        <w:t>7</w:t>
      </w:r>
      <w:r w:rsidRPr="00B038C6">
        <w:rPr>
          <w:rFonts w:ascii="Times New Roman" w:hAnsi="Times New Roman" w:cs="Times New Roman" w:hint="eastAsia"/>
          <w:sz w:val="20"/>
          <w:lang w:eastAsia="zh-CN"/>
        </w:rPr>
        <w:t xml:space="preserve">. </w:t>
      </w:r>
      <w:r w:rsidRPr="00B038C6">
        <w:rPr>
          <w:rFonts w:ascii="Times New Roman" w:hAnsi="Times New Roman" w:cs="Times New Roman"/>
          <w:color w:val="000000"/>
          <w:sz w:val="20"/>
          <w:shd w:val="clear" w:color="auto" w:fill="FFFFFF"/>
        </w:rPr>
        <w:t>doi:</w:t>
      </w:r>
      <w:hyperlink r:id="rId9" w:history="1">
        <w:r w:rsidRPr="00B038C6">
          <w:rPr>
            <w:rStyle w:val="a7"/>
            <w:rFonts w:ascii="Times New Roman" w:hAnsi="Times New Roman" w:cs="Times New Roman"/>
            <w:color w:val="0000FF"/>
            <w:sz w:val="20"/>
            <w:shd w:val="clear" w:color="auto" w:fill="FFFFFF"/>
          </w:rPr>
          <w:t>10.7537/mars</w:t>
        </w:r>
        <w:r w:rsidRPr="00B038C6">
          <w:rPr>
            <w:rStyle w:val="a7"/>
            <w:rFonts w:ascii="Times New Roman" w:hAnsi="Times New Roman" w:cs="Times New Roman" w:hint="eastAsia"/>
            <w:color w:val="0000FF"/>
            <w:sz w:val="20"/>
            <w:shd w:val="clear" w:color="auto" w:fill="FFFFFF"/>
          </w:rPr>
          <w:t>ro</w:t>
        </w:r>
        <w:r w:rsidRPr="00B038C6">
          <w:rPr>
            <w:rStyle w:val="a7"/>
            <w:rFonts w:ascii="Times New Roman" w:hAnsi="Times New Roman" w:cs="Times New Roman"/>
            <w:color w:val="0000FF"/>
            <w:sz w:val="20"/>
            <w:shd w:val="clear" w:color="auto" w:fill="FFFFFF"/>
          </w:rPr>
          <w:t>j</w:t>
        </w:r>
        <w:r w:rsidRPr="00B038C6">
          <w:rPr>
            <w:rStyle w:val="a7"/>
            <w:rFonts w:ascii="Times New Roman" w:hAnsi="Times New Roman" w:cs="Times New Roman" w:hint="eastAsia"/>
            <w:color w:val="0000FF"/>
            <w:sz w:val="20"/>
            <w:shd w:val="clear" w:color="auto" w:fill="FFFFFF"/>
            <w:lang w:eastAsia="zh-CN"/>
          </w:rPr>
          <w:t>11</w:t>
        </w:r>
        <w:r w:rsidRPr="00B038C6">
          <w:rPr>
            <w:rStyle w:val="a7"/>
            <w:rFonts w:ascii="Times New Roman" w:hAnsi="Times New Roman" w:cs="Times New Roman" w:hint="eastAsia"/>
            <w:color w:val="0000FF"/>
            <w:sz w:val="20"/>
            <w:shd w:val="clear" w:color="auto" w:fill="FFFFFF"/>
          </w:rPr>
          <w:t>0</w:t>
        </w:r>
        <w:r w:rsidRPr="00B038C6">
          <w:rPr>
            <w:rStyle w:val="a7"/>
            <w:rFonts w:ascii="Times New Roman" w:hAnsi="Times New Roman" w:cs="Times New Roman" w:hint="eastAsia"/>
            <w:color w:val="0000FF"/>
            <w:sz w:val="20"/>
            <w:shd w:val="clear" w:color="auto" w:fill="FFFFFF"/>
            <w:lang w:eastAsia="zh-CN"/>
          </w:rPr>
          <w:t>619.</w:t>
        </w:r>
        <w:r w:rsidRPr="00B038C6">
          <w:rPr>
            <w:rStyle w:val="a7"/>
            <w:rFonts w:ascii="Times New Roman" w:hAnsi="Times New Roman" w:cs="Times New Roman"/>
            <w:color w:val="0000FF"/>
            <w:sz w:val="20"/>
            <w:shd w:val="clear" w:color="auto" w:fill="FFFFFF"/>
          </w:rPr>
          <w:t>0</w:t>
        </w:r>
        <w:r>
          <w:rPr>
            <w:rStyle w:val="a7"/>
            <w:rFonts w:ascii="Times New Roman" w:hAnsi="Times New Roman" w:cs="Times New Roman" w:hint="eastAsia"/>
            <w:color w:val="0000FF"/>
            <w:sz w:val="20"/>
            <w:shd w:val="clear" w:color="auto" w:fill="FFFFFF"/>
            <w:lang w:eastAsia="zh-CN"/>
          </w:rPr>
          <w:t>7</w:t>
        </w:r>
      </w:hyperlink>
      <w:r w:rsidRPr="00B038C6">
        <w:rPr>
          <w:rFonts w:ascii="Times New Roman" w:hAnsi="Times New Roman" w:cs="Times New Roman"/>
          <w:color w:val="000000"/>
          <w:sz w:val="20"/>
          <w:shd w:val="clear" w:color="auto" w:fill="FFFFFF"/>
        </w:rPr>
        <w:t>.</w:t>
      </w:r>
    </w:p>
    <w:p w:rsidR="006C2CA6" w:rsidRPr="004634DE" w:rsidRDefault="006C2CA6" w:rsidP="00545CD6">
      <w:pPr>
        <w:snapToGrid w:val="0"/>
        <w:spacing w:after="0" w:line="240" w:lineRule="auto"/>
        <w:jc w:val="both"/>
        <w:rPr>
          <w:rFonts w:ascii="Times New Roman" w:hAnsi="Times New Roman" w:cs="Times New Roman"/>
          <w:b/>
          <w:sz w:val="20"/>
          <w:szCs w:val="24"/>
        </w:rPr>
      </w:pPr>
    </w:p>
    <w:p w:rsidR="00B63F19" w:rsidRPr="004634DE" w:rsidRDefault="00B63F19" w:rsidP="00545CD6">
      <w:pPr>
        <w:snapToGrid w:val="0"/>
        <w:spacing w:after="0" w:line="240" w:lineRule="auto"/>
        <w:jc w:val="both"/>
        <w:rPr>
          <w:rFonts w:ascii="Times New Roman" w:hAnsi="Times New Roman" w:cs="Times New Roman"/>
          <w:sz w:val="20"/>
          <w:szCs w:val="24"/>
          <w:lang w:eastAsia="zh-CN"/>
        </w:rPr>
      </w:pPr>
      <w:r w:rsidRPr="004634DE">
        <w:rPr>
          <w:rFonts w:ascii="Times New Roman" w:hAnsi="Times New Roman" w:cs="Times New Roman"/>
          <w:b/>
          <w:sz w:val="20"/>
          <w:szCs w:val="24"/>
        </w:rPr>
        <w:t>Key words:</w:t>
      </w:r>
      <w:r w:rsidRPr="004634DE">
        <w:rPr>
          <w:rFonts w:ascii="Times New Roman" w:hAnsi="Times New Roman" w:cs="Times New Roman"/>
          <w:sz w:val="20"/>
          <w:szCs w:val="24"/>
        </w:rPr>
        <w:t xml:space="preserve"> Donkeys, </w:t>
      </w:r>
      <w:r w:rsidR="00162954" w:rsidRPr="004634DE">
        <w:rPr>
          <w:rFonts w:ascii="Times New Roman" w:hAnsi="Times New Roman" w:cs="Times New Roman"/>
          <w:sz w:val="20"/>
          <w:szCs w:val="24"/>
        </w:rPr>
        <w:t xml:space="preserve">Azezo, Loza Mariyam, Gondar, </w:t>
      </w:r>
      <w:r w:rsidRPr="004634DE">
        <w:rPr>
          <w:rFonts w:ascii="Times New Roman" w:hAnsi="Times New Roman" w:cs="Times New Roman"/>
          <w:sz w:val="20"/>
          <w:szCs w:val="24"/>
        </w:rPr>
        <w:t>Back sore, pack saddle</w:t>
      </w:r>
    </w:p>
    <w:p w:rsidR="006C2CA6" w:rsidRPr="004634DE" w:rsidRDefault="006C2CA6" w:rsidP="00545CD6">
      <w:pPr>
        <w:snapToGrid w:val="0"/>
        <w:spacing w:after="0" w:line="240" w:lineRule="auto"/>
        <w:ind w:firstLine="425"/>
        <w:jc w:val="both"/>
        <w:rPr>
          <w:rFonts w:ascii="Times New Roman" w:hAnsi="Times New Roman" w:cs="Times New Roman"/>
          <w:sz w:val="20"/>
          <w:szCs w:val="24"/>
        </w:rPr>
      </w:pPr>
    </w:p>
    <w:p w:rsidR="00545CD6" w:rsidRDefault="00545CD6" w:rsidP="00545CD6">
      <w:pPr>
        <w:snapToGrid w:val="0"/>
        <w:spacing w:after="0" w:line="240" w:lineRule="auto"/>
        <w:jc w:val="both"/>
        <w:rPr>
          <w:rFonts w:ascii="Times New Roman" w:hAnsi="Times New Roman" w:cs="Times New Roman"/>
          <w:b/>
          <w:sz w:val="20"/>
          <w:szCs w:val="24"/>
        </w:rPr>
        <w:sectPr w:rsidR="00545CD6" w:rsidSect="00A00419">
          <w:headerReference w:type="default" r:id="rId10"/>
          <w:footerReference w:type="default" r:id="rId11"/>
          <w:type w:val="continuous"/>
          <w:pgSz w:w="12240" w:h="15840"/>
          <w:pgMar w:top="1440" w:right="1440" w:bottom="1440" w:left="1440" w:header="720" w:footer="720" w:gutter="0"/>
          <w:pgNumType w:start="50"/>
          <w:cols w:space="720"/>
          <w:docGrid w:linePitch="360"/>
        </w:sectPr>
      </w:pPr>
    </w:p>
    <w:p w:rsidR="000A6422" w:rsidRPr="004634DE" w:rsidRDefault="004634DE"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lastRenderedPageBreak/>
        <w:t xml:space="preserve">1. Introduction </w:t>
      </w:r>
    </w:p>
    <w:p w:rsidR="00C97A9A"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Ethiopia has a large numbers of equines. It has a total of 9.83 millions equine populations. From those numbers, donkeys accounts 7.04 million while horses and mules are 2.03 and 0.4 million respectively </w:t>
      </w:r>
      <w:r w:rsidR="00C97A9A" w:rsidRPr="004634DE">
        <w:rPr>
          <w:rFonts w:ascii="Times New Roman" w:hAnsi="Times New Roman" w:cs="Times New Roman"/>
          <w:sz w:val="20"/>
          <w:szCs w:val="24"/>
        </w:rPr>
        <w:t xml:space="preserve">[1]. </w:t>
      </w:r>
      <w:r w:rsidRPr="004634DE">
        <w:rPr>
          <w:rFonts w:ascii="Times New Roman" w:hAnsi="Times New Roman" w:cs="Times New Roman"/>
          <w:sz w:val="20"/>
          <w:szCs w:val="24"/>
        </w:rPr>
        <w:t xml:space="preserve">Equines have a prominent position in the agricultural systems of many developing countries. In Ethiopia, the low level of development of the road transport network and the rough terrain of the country make the donkeys and the horses the most valuable, appropriate and affordable pack animals under the small holder farming system </w:t>
      </w:r>
      <w:r w:rsidR="00C97A9A" w:rsidRPr="004634DE">
        <w:rPr>
          <w:rFonts w:ascii="Times New Roman" w:hAnsi="Times New Roman" w:cs="Times New Roman"/>
          <w:sz w:val="20"/>
          <w:szCs w:val="24"/>
        </w:rPr>
        <w:t>[2].</w:t>
      </w:r>
    </w:p>
    <w:p w:rsidR="000A6422"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In Ethiopia more than half of the human population is dependent on the power provided by draft animals, 90 million of which are equines. With entire extended families often dependent on the working capacity of just one equine, human welfare and animal welfare are inextricably linked. Sadly, constraints such as poverty and lack of knowledge mean that animal welfare is being compromised internationally </w:t>
      </w:r>
      <w:r w:rsidR="00C97A9A" w:rsidRPr="004634DE">
        <w:rPr>
          <w:rFonts w:ascii="Times New Roman" w:hAnsi="Times New Roman" w:cs="Times New Roman"/>
          <w:sz w:val="20"/>
          <w:szCs w:val="24"/>
        </w:rPr>
        <w:t>[3].</w:t>
      </w:r>
    </w:p>
    <w:p w:rsidR="000A6422"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Equines play an important role as working animals in many parts of the world, employed for packing, riding, carting and ploughing. Equine power is vital for both rural and urban transport system which is cheap and provides the best alternatives in places where the road network is insufficiently developed and in the cities where narrow streets prevent easy delivery </w:t>
      </w:r>
      <w:r w:rsidRPr="004634DE">
        <w:rPr>
          <w:rFonts w:ascii="Times New Roman" w:hAnsi="Times New Roman" w:cs="Times New Roman"/>
          <w:sz w:val="20"/>
          <w:szCs w:val="24"/>
        </w:rPr>
        <w:lastRenderedPageBreak/>
        <w:t xml:space="preserve">of merchandise. It is suggested that donkeys can play a great role in the frame works of food security and social equity of high food insecure countries </w:t>
      </w:r>
      <w:r w:rsidR="00C97A9A" w:rsidRPr="004634DE">
        <w:rPr>
          <w:rFonts w:ascii="Times New Roman" w:hAnsi="Times New Roman" w:cs="Times New Roman"/>
          <w:sz w:val="20"/>
          <w:szCs w:val="24"/>
        </w:rPr>
        <w:t>[4].</w:t>
      </w:r>
    </w:p>
    <w:p w:rsidR="000A6422"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In areas away from roads, many people use mules and donkeys to transport food and other supplies to villages. Long working hours and difficult conditions are experienced by donkeys and mules. These animals are often engaged in work for long hours and when get free, they are left to browse and feed on garbage. These have the potential to affect negatively on their welfare of life and health </w:t>
      </w:r>
      <w:r w:rsidR="00C97A9A" w:rsidRPr="004634DE">
        <w:rPr>
          <w:rFonts w:ascii="Times New Roman" w:hAnsi="Times New Roman" w:cs="Times New Roman"/>
          <w:sz w:val="20"/>
          <w:szCs w:val="24"/>
        </w:rPr>
        <w:t>[5].</w:t>
      </w:r>
    </w:p>
    <w:p w:rsidR="000A6422"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People in most peri-urban centers either own or rent horses, mules or donkeys to transport goods, people and even water. Despite their use, the husbandry practices of working equines are poor. Some hobbling methods cause discomfort and inflict wounds. In addition, inappropriate harnesses or yokes that may be heavy and ragged, long working hours and insufficient food, have a negative effect on the animals' health and welfare </w:t>
      </w:r>
      <w:r w:rsidR="00C97A9A" w:rsidRPr="004634DE">
        <w:rPr>
          <w:rFonts w:ascii="Times New Roman" w:hAnsi="Times New Roman" w:cs="Times New Roman"/>
          <w:sz w:val="20"/>
          <w:szCs w:val="24"/>
        </w:rPr>
        <w:t xml:space="preserve">[6]. </w:t>
      </w:r>
      <w:r w:rsidRPr="004634DE">
        <w:rPr>
          <w:rFonts w:ascii="Times New Roman" w:hAnsi="Times New Roman" w:cs="Times New Roman"/>
          <w:sz w:val="20"/>
          <w:szCs w:val="24"/>
        </w:rPr>
        <w:t xml:space="preserve">Harness development has long been identified and acknowledged as a problem area and one of significance in which little progress has been made. Owners, through necessity and without the skills and expertise required for successful harness manufacture, are left to their own devices in creating what they believe to be suitable harness using inappropriate materials </w:t>
      </w:r>
      <w:r w:rsidR="00C97A9A" w:rsidRPr="004634DE">
        <w:rPr>
          <w:rFonts w:ascii="Times New Roman" w:hAnsi="Times New Roman" w:cs="Times New Roman"/>
          <w:sz w:val="20"/>
          <w:szCs w:val="24"/>
        </w:rPr>
        <w:t>[7].</w:t>
      </w:r>
    </w:p>
    <w:p w:rsidR="00C97A9A"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lastRenderedPageBreak/>
        <w:t xml:space="preserve">Most harness related injuries are avoidable. It is estimated that 70% of veterinary intervention in developing countries is in dealing with the symptoms of harness related injuries. The productivity of working equines can be vastly improved by the use of harness that is strong, comfortable and allows freedom of movement without the risk of injury. The donkey sanctuary measures, the effect of these problems or gaps on the donkey itself by using animal based welfare assessment tool with BCS, wound, lameness, behavior and other illnesses as the main indicators. It is hoped that in having a better understanding of draught animal harness and its function, many of the injuries endured by working animals could be alleviated </w:t>
      </w:r>
      <w:r w:rsidR="00C97A9A" w:rsidRPr="004634DE">
        <w:rPr>
          <w:rFonts w:ascii="Times New Roman" w:hAnsi="Times New Roman" w:cs="Times New Roman"/>
          <w:sz w:val="20"/>
          <w:szCs w:val="24"/>
        </w:rPr>
        <w:t>[7].</w:t>
      </w:r>
    </w:p>
    <w:p w:rsidR="000A6422"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Wound is an open mechanical injury of the skin (epidermis), underlying tissues and organs. It is characterized by pain, gaping, bleeding and functional disturbance </w:t>
      </w:r>
      <w:r w:rsidR="00C97A9A" w:rsidRPr="004634DE">
        <w:rPr>
          <w:rFonts w:ascii="Times New Roman" w:hAnsi="Times New Roman" w:cs="Times New Roman"/>
          <w:sz w:val="20"/>
          <w:szCs w:val="24"/>
        </w:rPr>
        <w:t xml:space="preserve">[8]. </w:t>
      </w:r>
      <w:r w:rsidRPr="004634DE">
        <w:rPr>
          <w:rFonts w:ascii="Times New Roman" w:hAnsi="Times New Roman" w:cs="Times New Roman"/>
          <w:sz w:val="20"/>
          <w:szCs w:val="24"/>
        </w:rPr>
        <w:t xml:space="preserve">The type of wound in working donkeys includes tissue damage with or without blood/exudates/ pus, abscess formation, or any secondary bacterial complication. Bites (lacerated wounds) will be identified by irregular edges with underlying tissues removed as well as hemorrhage </w:t>
      </w:r>
      <w:r w:rsidR="00C97A9A" w:rsidRPr="004634DE">
        <w:rPr>
          <w:rFonts w:ascii="Times New Roman" w:hAnsi="Times New Roman" w:cs="Times New Roman"/>
          <w:sz w:val="20"/>
          <w:szCs w:val="24"/>
        </w:rPr>
        <w:t>[3].</w:t>
      </w:r>
    </w:p>
    <w:p w:rsidR="000A6422" w:rsidRPr="004634DE" w:rsidRDefault="000A6422"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Therefore, the current study was focused on assessment on the impact of improved harness in the</w:t>
      </w:r>
      <w:r w:rsidR="00996D49" w:rsidRPr="004634DE">
        <w:rPr>
          <w:rFonts w:ascii="Times New Roman" w:hAnsi="Times New Roman" w:cs="Times New Roman"/>
          <w:sz w:val="20"/>
          <w:szCs w:val="24"/>
        </w:rPr>
        <w:t xml:space="preserve"> </w:t>
      </w:r>
      <w:r w:rsidRPr="004634DE">
        <w:rPr>
          <w:rFonts w:ascii="Times New Roman" w:hAnsi="Times New Roman" w:cs="Times New Roman"/>
          <w:sz w:val="20"/>
          <w:szCs w:val="24"/>
        </w:rPr>
        <w:t xml:space="preserve">control of back sore of donkeys in </w:t>
      </w:r>
      <w:r w:rsidR="00996D49" w:rsidRPr="004634DE">
        <w:rPr>
          <w:rFonts w:ascii="Times New Roman" w:hAnsi="Times New Roman" w:cs="Times New Roman"/>
          <w:sz w:val="20"/>
          <w:szCs w:val="24"/>
        </w:rPr>
        <w:t xml:space="preserve">Gondar </w:t>
      </w:r>
      <w:r w:rsidRPr="004634DE">
        <w:rPr>
          <w:rFonts w:ascii="Times New Roman" w:hAnsi="Times New Roman" w:cs="Times New Roman"/>
          <w:sz w:val="20"/>
          <w:szCs w:val="24"/>
        </w:rPr>
        <w:t>city as well as associated risk factors. Therefore</w:t>
      </w:r>
      <w:r w:rsidR="00996D49" w:rsidRPr="004634DE">
        <w:rPr>
          <w:rFonts w:ascii="Times New Roman" w:hAnsi="Times New Roman" w:cs="Times New Roman"/>
          <w:sz w:val="20"/>
          <w:szCs w:val="24"/>
        </w:rPr>
        <w:t xml:space="preserve"> </w:t>
      </w:r>
      <w:r w:rsidRPr="004634DE">
        <w:rPr>
          <w:rFonts w:ascii="Times New Roman" w:hAnsi="Times New Roman" w:cs="Times New Roman"/>
          <w:sz w:val="20"/>
          <w:szCs w:val="24"/>
        </w:rPr>
        <w:t>the objectives of this study were:</w:t>
      </w:r>
    </w:p>
    <w:p w:rsidR="004634DE" w:rsidRPr="004634DE" w:rsidRDefault="000A6422" w:rsidP="00545CD6">
      <w:pPr>
        <w:pStyle w:val="a3"/>
        <w:numPr>
          <w:ilvl w:val="0"/>
          <w:numId w:val="1"/>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To study the prevalence of back sore and its ass</w:t>
      </w:r>
      <w:r w:rsidR="00996D49" w:rsidRPr="004634DE">
        <w:rPr>
          <w:rFonts w:ascii="Times New Roman" w:hAnsi="Times New Roman" w:cs="Times New Roman"/>
          <w:sz w:val="20"/>
          <w:szCs w:val="24"/>
        </w:rPr>
        <w:t>ociated risk factors in donkeys.</w:t>
      </w:r>
    </w:p>
    <w:p w:rsidR="000A6422" w:rsidRPr="004634DE" w:rsidRDefault="004634DE" w:rsidP="00545CD6">
      <w:pPr>
        <w:pStyle w:val="a3"/>
        <w:numPr>
          <w:ilvl w:val="0"/>
          <w:numId w:val="1"/>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T</w:t>
      </w:r>
      <w:r w:rsidR="000A6422" w:rsidRPr="004634DE">
        <w:rPr>
          <w:rFonts w:ascii="Times New Roman" w:hAnsi="Times New Roman" w:cs="Times New Roman"/>
          <w:sz w:val="20"/>
          <w:szCs w:val="24"/>
        </w:rPr>
        <w:t>o assess pack saddle use in donkeys</w:t>
      </w:r>
    </w:p>
    <w:p w:rsidR="00E1494D" w:rsidRPr="004634DE" w:rsidRDefault="00E1494D" w:rsidP="00545CD6">
      <w:pPr>
        <w:snapToGrid w:val="0"/>
        <w:spacing w:after="0" w:line="240" w:lineRule="auto"/>
        <w:ind w:firstLine="425"/>
        <w:jc w:val="both"/>
        <w:rPr>
          <w:rFonts w:ascii="Times New Roman" w:hAnsi="Times New Roman" w:cs="Times New Roman"/>
          <w:sz w:val="20"/>
          <w:szCs w:val="24"/>
        </w:rPr>
      </w:pPr>
    </w:p>
    <w:p w:rsidR="00B63F19" w:rsidRPr="004634DE" w:rsidRDefault="00545CD6"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 Materials And Methods</w:t>
      </w:r>
    </w:p>
    <w:p w:rsidR="00B63F19" w:rsidRPr="004634DE" w:rsidRDefault="00E747EF"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w:t>
      </w:r>
      <w:r w:rsidR="00B63F19" w:rsidRPr="004634DE">
        <w:rPr>
          <w:rFonts w:ascii="Times New Roman" w:hAnsi="Times New Roman" w:cs="Times New Roman"/>
          <w:b/>
          <w:sz w:val="20"/>
          <w:szCs w:val="24"/>
        </w:rPr>
        <w:t>.1. Study Area</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The study was conducted from </w:t>
      </w:r>
      <w:r w:rsidR="00E1494D" w:rsidRPr="004634DE">
        <w:rPr>
          <w:rFonts w:ascii="Times New Roman" w:hAnsi="Times New Roman" w:cs="Times New Roman"/>
          <w:sz w:val="20"/>
          <w:szCs w:val="24"/>
        </w:rPr>
        <w:t>November, 2018 to March 2019</w:t>
      </w:r>
      <w:r w:rsidRPr="004634DE">
        <w:rPr>
          <w:rFonts w:ascii="Times New Roman" w:hAnsi="Times New Roman" w:cs="Times New Roman"/>
          <w:sz w:val="20"/>
          <w:szCs w:val="24"/>
        </w:rPr>
        <w:t xml:space="preserve"> on randomly selected working donkeys</w:t>
      </w:r>
      <w:r w:rsidR="00E1494D" w:rsidRPr="004634DE">
        <w:rPr>
          <w:rFonts w:ascii="Times New Roman" w:hAnsi="Times New Roman" w:cs="Times New Roman"/>
          <w:sz w:val="20"/>
          <w:szCs w:val="24"/>
        </w:rPr>
        <w:t xml:space="preserve"> </w:t>
      </w:r>
      <w:r w:rsidR="00E747EF" w:rsidRPr="004634DE">
        <w:rPr>
          <w:rFonts w:ascii="Times New Roman" w:hAnsi="Times New Roman" w:cs="Times New Roman"/>
          <w:sz w:val="20"/>
          <w:szCs w:val="24"/>
        </w:rPr>
        <w:t>in Gondar</w:t>
      </w:r>
      <w:r w:rsidRPr="004634DE">
        <w:rPr>
          <w:rFonts w:ascii="Times New Roman" w:hAnsi="Times New Roman" w:cs="Times New Roman"/>
          <w:sz w:val="20"/>
          <w:szCs w:val="24"/>
        </w:rPr>
        <w:t xml:space="preserve"> </w:t>
      </w:r>
      <w:r w:rsidR="00E747EF" w:rsidRPr="004634DE">
        <w:rPr>
          <w:rFonts w:ascii="Times New Roman" w:hAnsi="Times New Roman" w:cs="Times New Roman"/>
          <w:sz w:val="20"/>
          <w:szCs w:val="24"/>
        </w:rPr>
        <w:t xml:space="preserve">town. </w:t>
      </w:r>
      <w:r w:rsidR="00E747EF" w:rsidRPr="004634DE">
        <w:rPr>
          <w:rFonts w:ascii="Times New Roman" w:hAnsi="Times New Roman" w:cs="Times New Roman"/>
          <w:color w:val="000000"/>
          <w:sz w:val="20"/>
          <w:szCs w:val="24"/>
        </w:rPr>
        <w:t>Gondar is a city which is located in the Semien Gondar zone of the Amhara Region. It is north of Lake Tana on the lesser Angereb River and south west of the Semien Mountains. It has a latitude and longitude of 12</w:t>
      </w:r>
      <w:r w:rsidR="00E747EF" w:rsidRPr="004634DE">
        <w:rPr>
          <w:rFonts w:ascii="Times New Roman" w:hAnsi="Times New Roman" w:cs="Times New Roman"/>
          <w:color w:val="000000"/>
          <w:sz w:val="20"/>
          <w:szCs w:val="24"/>
          <w:vertAlign w:val="superscript"/>
        </w:rPr>
        <w:t>o</w:t>
      </w:r>
      <w:r w:rsidR="00E747EF" w:rsidRPr="004634DE">
        <w:rPr>
          <w:rFonts w:ascii="Times New Roman" w:hAnsi="Times New Roman" w:cs="Times New Roman"/>
          <w:color w:val="000000"/>
          <w:sz w:val="20"/>
          <w:szCs w:val="24"/>
        </w:rPr>
        <w:t>36’N 37</w:t>
      </w:r>
      <w:r w:rsidR="00E747EF" w:rsidRPr="004634DE">
        <w:rPr>
          <w:rFonts w:ascii="Times New Roman" w:hAnsi="Times New Roman" w:cs="Times New Roman"/>
          <w:color w:val="000000"/>
          <w:sz w:val="20"/>
          <w:szCs w:val="24"/>
          <w:vertAlign w:val="superscript"/>
        </w:rPr>
        <w:t>o</w:t>
      </w:r>
      <w:r w:rsidR="00E747EF" w:rsidRPr="004634DE">
        <w:rPr>
          <w:rFonts w:ascii="Times New Roman" w:hAnsi="Times New Roman" w:cs="Times New Roman"/>
          <w:color w:val="000000"/>
          <w:sz w:val="20"/>
          <w:szCs w:val="24"/>
        </w:rPr>
        <w:t>28’E/ 12.600</w:t>
      </w:r>
      <w:r w:rsidR="00E747EF" w:rsidRPr="004634DE">
        <w:rPr>
          <w:rFonts w:ascii="Times New Roman" w:hAnsi="Times New Roman" w:cs="Times New Roman"/>
          <w:color w:val="000000"/>
          <w:sz w:val="20"/>
          <w:szCs w:val="24"/>
          <w:vertAlign w:val="superscript"/>
        </w:rPr>
        <w:t>o</w:t>
      </w:r>
      <w:r w:rsidR="00E747EF" w:rsidRPr="004634DE">
        <w:rPr>
          <w:rFonts w:ascii="Times New Roman" w:hAnsi="Times New Roman" w:cs="Times New Roman"/>
          <w:color w:val="000000"/>
          <w:sz w:val="20"/>
          <w:szCs w:val="24"/>
        </w:rPr>
        <w:t>N 37.467</w:t>
      </w:r>
      <w:r w:rsidR="00E747EF" w:rsidRPr="004634DE">
        <w:rPr>
          <w:rFonts w:ascii="Times New Roman" w:hAnsi="Times New Roman" w:cs="Times New Roman"/>
          <w:color w:val="000000"/>
          <w:sz w:val="20"/>
          <w:szCs w:val="24"/>
          <w:vertAlign w:val="superscript"/>
        </w:rPr>
        <w:t xml:space="preserve"> o</w:t>
      </w:r>
      <w:r w:rsidR="00E747EF" w:rsidRPr="004634DE">
        <w:rPr>
          <w:rFonts w:ascii="Times New Roman" w:hAnsi="Times New Roman" w:cs="Times New Roman"/>
          <w:color w:val="000000"/>
          <w:sz w:val="20"/>
          <w:szCs w:val="24"/>
        </w:rPr>
        <w:t xml:space="preserve"> E with an elevation of 2133 meters above sea level. Gondar served as a strong Christian kingdom for many years. Fasil Castle and Debre Birhan Selassie church are the UNESCO recorded historical place found in Gondar </w:t>
      </w:r>
      <w:r w:rsidR="001468EF" w:rsidRPr="004634DE">
        <w:rPr>
          <w:rFonts w:ascii="Times New Roman" w:hAnsi="Times New Roman" w:cs="Times New Roman"/>
          <w:sz w:val="20"/>
          <w:szCs w:val="24"/>
          <w:lang w:val="en-GB"/>
        </w:rPr>
        <w:t>[9</w:t>
      </w:r>
      <w:r w:rsidR="00E747EF" w:rsidRPr="004634DE">
        <w:rPr>
          <w:rFonts w:ascii="Times New Roman" w:hAnsi="Times New Roman" w:cs="Times New Roman"/>
          <w:sz w:val="20"/>
          <w:szCs w:val="24"/>
          <w:lang w:val="en-GB"/>
        </w:rPr>
        <w:t>].</w:t>
      </w:r>
    </w:p>
    <w:p w:rsidR="00B63F19" w:rsidRPr="004634DE" w:rsidRDefault="00E747EF"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w:t>
      </w:r>
      <w:r w:rsidR="00B63F19" w:rsidRPr="004634DE">
        <w:rPr>
          <w:rFonts w:ascii="Times New Roman" w:hAnsi="Times New Roman" w:cs="Times New Roman"/>
          <w:b/>
          <w:sz w:val="20"/>
          <w:szCs w:val="24"/>
        </w:rPr>
        <w:t>.2. Study Animals</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The study has considered randomly selected donkey</w:t>
      </w:r>
      <w:r w:rsidR="00E747EF" w:rsidRPr="004634DE">
        <w:rPr>
          <w:rFonts w:ascii="Times New Roman" w:hAnsi="Times New Roman" w:cs="Times New Roman"/>
          <w:sz w:val="20"/>
          <w:szCs w:val="24"/>
        </w:rPr>
        <w:t>s irrespective of age, sex and body condition score</w:t>
      </w:r>
      <w:r w:rsidRPr="004634DE">
        <w:rPr>
          <w:rFonts w:ascii="Times New Roman" w:hAnsi="Times New Roman" w:cs="Times New Roman"/>
          <w:sz w:val="20"/>
          <w:szCs w:val="24"/>
        </w:rPr>
        <w:t xml:space="preserve"> investigate</w:t>
      </w:r>
      <w:r w:rsidR="00E747EF" w:rsidRPr="004634DE">
        <w:rPr>
          <w:rFonts w:ascii="Times New Roman" w:hAnsi="Times New Roman" w:cs="Times New Roman"/>
          <w:sz w:val="20"/>
          <w:szCs w:val="24"/>
        </w:rPr>
        <w:t xml:space="preserve"> </w:t>
      </w:r>
      <w:r w:rsidRPr="004634DE">
        <w:rPr>
          <w:rFonts w:ascii="Times New Roman" w:hAnsi="Times New Roman" w:cs="Times New Roman"/>
          <w:sz w:val="20"/>
          <w:szCs w:val="24"/>
        </w:rPr>
        <w:t>the prevalence of back sore in relation to improved pack saddle and associated risk factors. Donkeys</w:t>
      </w:r>
      <w:r w:rsidR="00E747EF" w:rsidRPr="004634DE">
        <w:rPr>
          <w:rFonts w:ascii="Times New Roman" w:hAnsi="Times New Roman" w:cs="Times New Roman"/>
          <w:sz w:val="20"/>
          <w:szCs w:val="24"/>
        </w:rPr>
        <w:t xml:space="preserve"> </w:t>
      </w:r>
      <w:r w:rsidRPr="004634DE">
        <w:rPr>
          <w:rFonts w:ascii="Times New Roman" w:hAnsi="Times New Roman" w:cs="Times New Roman"/>
          <w:sz w:val="20"/>
          <w:szCs w:val="24"/>
        </w:rPr>
        <w:t>play a major role in transportation sector in carrying water, harvested crops, and flours from</w:t>
      </w:r>
      <w:r w:rsidR="00E747EF" w:rsidRPr="004634DE">
        <w:rPr>
          <w:rFonts w:ascii="Times New Roman" w:hAnsi="Times New Roman" w:cs="Times New Roman"/>
          <w:sz w:val="20"/>
          <w:szCs w:val="24"/>
        </w:rPr>
        <w:t xml:space="preserve"> </w:t>
      </w:r>
      <w:r w:rsidRPr="004634DE">
        <w:rPr>
          <w:rFonts w:ascii="Times New Roman" w:hAnsi="Times New Roman" w:cs="Times New Roman"/>
          <w:sz w:val="20"/>
          <w:szCs w:val="24"/>
        </w:rPr>
        <w:t>grinding mill and any goods from and to markets.</w:t>
      </w:r>
    </w:p>
    <w:p w:rsidR="00B63F19" w:rsidRPr="004634DE" w:rsidRDefault="00E747EF"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lastRenderedPageBreak/>
        <w:t>2</w:t>
      </w:r>
      <w:r w:rsidR="00B63F19" w:rsidRPr="004634DE">
        <w:rPr>
          <w:rFonts w:ascii="Times New Roman" w:hAnsi="Times New Roman" w:cs="Times New Roman"/>
          <w:b/>
          <w:sz w:val="20"/>
          <w:szCs w:val="24"/>
        </w:rPr>
        <w:t>.3. Study Design and Methodology</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A cross sectional study has been conducted to determine the impact of improved harness in the</w:t>
      </w:r>
      <w:r w:rsidR="00E747EF" w:rsidRPr="004634DE">
        <w:rPr>
          <w:rFonts w:ascii="Times New Roman" w:hAnsi="Times New Roman" w:cs="Times New Roman"/>
          <w:sz w:val="20"/>
          <w:szCs w:val="24"/>
        </w:rPr>
        <w:t xml:space="preserve"> </w:t>
      </w:r>
      <w:r w:rsidRPr="004634DE">
        <w:rPr>
          <w:rFonts w:ascii="Times New Roman" w:hAnsi="Times New Roman" w:cs="Times New Roman"/>
          <w:sz w:val="20"/>
          <w:szCs w:val="24"/>
        </w:rPr>
        <w:t>control of back sore in donkeys and associated risk factors.</w:t>
      </w:r>
    </w:p>
    <w:p w:rsidR="00B63F19" w:rsidRPr="004634DE" w:rsidRDefault="00E747EF"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w:t>
      </w:r>
      <w:r w:rsidR="00B63F19" w:rsidRPr="004634DE">
        <w:rPr>
          <w:rFonts w:ascii="Times New Roman" w:hAnsi="Times New Roman" w:cs="Times New Roman"/>
          <w:b/>
          <w:sz w:val="20"/>
          <w:szCs w:val="24"/>
        </w:rPr>
        <w:t>.3.1. Sample size determination and sampling technique</w:t>
      </w:r>
    </w:p>
    <w:p w:rsidR="00E747EF"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A total of 384 donkeys have been sampled randomly for physical examination from selected kebeles (</w:t>
      </w:r>
      <w:r w:rsidR="00E747EF" w:rsidRPr="004634DE">
        <w:rPr>
          <w:rFonts w:ascii="Times New Roman" w:hAnsi="Times New Roman" w:cs="Times New Roman"/>
          <w:sz w:val="20"/>
          <w:szCs w:val="24"/>
        </w:rPr>
        <w:t>Azezo</w:t>
      </w:r>
      <w:r w:rsidRPr="004634DE">
        <w:rPr>
          <w:rFonts w:ascii="Times New Roman" w:hAnsi="Times New Roman" w:cs="Times New Roman"/>
          <w:sz w:val="20"/>
          <w:szCs w:val="24"/>
        </w:rPr>
        <w:t xml:space="preserve"> and </w:t>
      </w:r>
      <w:r w:rsidR="00E747EF" w:rsidRPr="004634DE">
        <w:rPr>
          <w:rFonts w:ascii="Times New Roman" w:hAnsi="Times New Roman" w:cs="Times New Roman"/>
          <w:sz w:val="20"/>
          <w:szCs w:val="24"/>
        </w:rPr>
        <w:t>Loza Mariyam</w:t>
      </w:r>
      <w:r w:rsidRPr="004634DE">
        <w:rPr>
          <w:rFonts w:ascii="Times New Roman" w:hAnsi="Times New Roman" w:cs="Times New Roman"/>
          <w:sz w:val="20"/>
          <w:szCs w:val="24"/>
        </w:rPr>
        <w:t>) especially those which are present at the kebeles’ main market and grind mill</w:t>
      </w:r>
      <w:r w:rsidR="00E747EF" w:rsidRPr="004634DE">
        <w:rPr>
          <w:rFonts w:ascii="Times New Roman" w:hAnsi="Times New Roman" w:cs="Times New Roman"/>
          <w:sz w:val="20"/>
          <w:szCs w:val="24"/>
        </w:rPr>
        <w:t xml:space="preserve"> </w:t>
      </w:r>
      <w:r w:rsidRPr="004634DE">
        <w:rPr>
          <w:rFonts w:ascii="Times New Roman" w:hAnsi="Times New Roman" w:cs="Times New Roman"/>
          <w:sz w:val="20"/>
          <w:szCs w:val="24"/>
        </w:rPr>
        <w:t>houses as well as vet clinics. The sample size has been determined according to the formula given</w:t>
      </w:r>
      <w:r w:rsidR="00E747EF" w:rsidRPr="004634DE">
        <w:rPr>
          <w:rFonts w:ascii="Times New Roman" w:hAnsi="Times New Roman" w:cs="Times New Roman"/>
          <w:sz w:val="20"/>
          <w:szCs w:val="24"/>
        </w:rPr>
        <w:t xml:space="preserve"> </w:t>
      </w:r>
      <w:r w:rsidRPr="004634DE">
        <w:rPr>
          <w:rFonts w:ascii="Times New Roman" w:hAnsi="Times New Roman" w:cs="Times New Roman"/>
          <w:sz w:val="20"/>
          <w:szCs w:val="24"/>
        </w:rPr>
        <w:t xml:space="preserve">by Thrusfield </w:t>
      </w:r>
      <w:r w:rsidR="001468EF" w:rsidRPr="004634DE">
        <w:rPr>
          <w:rFonts w:ascii="Times New Roman" w:hAnsi="Times New Roman" w:cs="Times New Roman"/>
          <w:sz w:val="20"/>
          <w:szCs w:val="24"/>
        </w:rPr>
        <w:t>[10].</w:t>
      </w:r>
    </w:p>
    <w:p w:rsidR="00B63F19" w:rsidRPr="004634DE" w:rsidRDefault="006A716C"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w:t>
      </w:r>
      <w:r w:rsidR="00B63F19" w:rsidRPr="004634DE">
        <w:rPr>
          <w:rFonts w:ascii="Times New Roman" w:hAnsi="Times New Roman" w:cs="Times New Roman"/>
          <w:b/>
          <w:sz w:val="20"/>
          <w:szCs w:val="24"/>
        </w:rPr>
        <w:t>.3.2. Physical examination</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Each randomly selected donkey has been physically examined for any external body injury, and</w:t>
      </w:r>
      <w:r w:rsidR="00D43890" w:rsidRPr="004634DE">
        <w:rPr>
          <w:rFonts w:ascii="Times New Roman" w:hAnsi="Times New Roman" w:cs="Times New Roman"/>
          <w:sz w:val="20"/>
          <w:szCs w:val="24"/>
        </w:rPr>
        <w:t xml:space="preserve"> </w:t>
      </w:r>
      <w:r w:rsidRPr="004634DE">
        <w:rPr>
          <w:rFonts w:ascii="Times New Roman" w:hAnsi="Times New Roman" w:cs="Times New Roman"/>
          <w:sz w:val="20"/>
          <w:szCs w:val="24"/>
        </w:rPr>
        <w:t>findings including site, severity and class of wound have been recorded on a structured body</w:t>
      </w:r>
      <w:r w:rsidR="00D43890" w:rsidRPr="004634DE">
        <w:rPr>
          <w:rFonts w:ascii="Times New Roman" w:hAnsi="Times New Roman" w:cs="Times New Roman"/>
          <w:sz w:val="20"/>
          <w:szCs w:val="24"/>
        </w:rPr>
        <w:t xml:space="preserve"> </w:t>
      </w:r>
      <w:r w:rsidRPr="004634DE">
        <w:rPr>
          <w:rFonts w:ascii="Times New Roman" w:hAnsi="Times New Roman" w:cs="Times New Roman"/>
          <w:sz w:val="20"/>
          <w:szCs w:val="24"/>
        </w:rPr>
        <w:t>mapping</w:t>
      </w:r>
      <w:r w:rsidR="00D43890" w:rsidRPr="004634DE">
        <w:rPr>
          <w:rFonts w:ascii="Times New Roman" w:hAnsi="Times New Roman" w:cs="Times New Roman"/>
          <w:sz w:val="20"/>
          <w:szCs w:val="24"/>
        </w:rPr>
        <w:t xml:space="preserve"> and physical examination sheet. </w:t>
      </w:r>
      <w:r w:rsidRPr="004634DE">
        <w:rPr>
          <w:rFonts w:ascii="Times New Roman" w:hAnsi="Times New Roman" w:cs="Times New Roman"/>
          <w:sz w:val="20"/>
          <w:szCs w:val="24"/>
        </w:rPr>
        <w:t>Age and body condition score estimations have</w:t>
      </w:r>
      <w:r w:rsidR="00D43890" w:rsidRPr="004634DE">
        <w:rPr>
          <w:rFonts w:ascii="Times New Roman" w:hAnsi="Times New Roman" w:cs="Times New Roman"/>
          <w:sz w:val="20"/>
          <w:szCs w:val="24"/>
        </w:rPr>
        <w:t xml:space="preserve"> </w:t>
      </w:r>
      <w:r w:rsidRPr="004634DE">
        <w:rPr>
          <w:rFonts w:ascii="Times New Roman" w:hAnsi="Times New Roman" w:cs="Times New Roman"/>
          <w:sz w:val="20"/>
          <w:szCs w:val="24"/>
        </w:rPr>
        <w:t xml:space="preserve">been made according to the method described by Sevendsen </w:t>
      </w:r>
      <w:r w:rsidR="001468EF" w:rsidRPr="004634DE">
        <w:rPr>
          <w:rFonts w:ascii="Times New Roman" w:hAnsi="Times New Roman" w:cs="Times New Roman"/>
          <w:sz w:val="20"/>
          <w:szCs w:val="24"/>
        </w:rPr>
        <w:t xml:space="preserve">[11]. </w:t>
      </w:r>
      <w:r w:rsidRPr="004634DE">
        <w:rPr>
          <w:rFonts w:ascii="Times New Roman" w:hAnsi="Times New Roman" w:cs="Times New Roman"/>
          <w:sz w:val="20"/>
          <w:szCs w:val="24"/>
        </w:rPr>
        <w:t>Wound severity and</w:t>
      </w:r>
      <w:r w:rsidR="00D43890" w:rsidRPr="004634DE">
        <w:rPr>
          <w:rFonts w:ascii="Times New Roman" w:hAnsi="Times New Roman" w:cs="Times New Roman"/>
          <w:sz w:val="20"/>
          <w:szCs w:val="24"/>
        </w:rPr>
        <w:t xml:space="preserve"> </w:t>
      </w:r>
      <w:r w:rsidRPr="004634DE">
        <w:rPr>
          <w:rFonts w:ascii="Times New Roman" w:hAnsi="Times New Roman" w:cs="Times New Roman"/>
          <w:sz w:val="20"/>
          <w:szCs w:val="24"/>
        </w:rPr>
        <w:t xml:space="preserve">classification estimation also made as indicated by Biffa and Woldemeskel </w:t>
      </w:r>
      <w:r w:rsidR="001468EF" w:rsidRPr="004634DE">
        <w:rPr>
          <w:rFonts w:ascii="Times New Roman" w:hAnsi="Times New Roman" w:cs="Times New Roman"/>
          <w:sz w:val="20"/>
          <w:szCs w:val="24"/>
        </w:rPr>
        <w:t xml:space="preserve">[12] </w:t>
      </w:r>
      <w:r w:rsidRPr="004634DE">
        <w:rPr>
          <w:rFonts w:ascii="Times New Roman" w:hAnsi="Times New Roman" w:cs="Times New Roman"/>
          <w:sz w:val="20"/>
          <w:szCs w:val="24"/>
        </w:rPr>
        <w:t>and Knottenbelt</w:t>
      </w:r>
      <w:r w:rsidR="00D43890" w:rsidRPr="004634DE">
        <w:rPr>
          <w:rFonts w:ascii="Times New Roman" w:hAnsi="Times New Roman" w:cs="Times New Roman"/>
          <w:sz w:val="20"/>
          <w:szCs w:val="24"/>
        </w:rPr>
        <w:t xml:space="preserve"> </w:t>
      </w:r>
      <w:r w:rsidR="001468EF" w:rsidRPr="004634DE">
        <w:rPr>
          <w:rFonts w:ascii="Times New Roman" w:hAnsi="Times New Roman" w:cs="Times New Roman"/>
          <w:sz w:val="20"/>
          <w:szCs w:val="24"/>
        </w:rPr>
        <w:t xml:space="preserve">[13] </w:t>
      </w:r>
      <w:r w:rsidRPr="004634DE">
        <w:rPr>
          <w:rFonts w:ascii="Times New Roman" w:hAnsi="Times New Roman" w:cs="Times New Roman"/>
          <w:sz w:val="20"/>
          <w:szCs w:val="24"/>
        </w:rPr>
        <w:t>respectively.</w:t>
      </w:r>
    </w:p>
    <w:p w:rsidR="00B63F19" w:rsidRPr="004634DE" w:rsidRDefault="00BB6D3B"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w:t>
      </w:r>
      <w:r w:rsidR="00B63F19" w:rsidRPr="004634DE">
        <w:rPr>
          <w:rFonts w:ascii="Times New Roman" w:hAnsi="Times New Roman" w:cs="Times New Roman"/>
          <w:b/>
          <w:sz w:val="20"/>
          <w:szCs w:val="24"/>
        </w:rPr>
        <w:t>.3.3. Questionnaire Survey</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In addition to the direct physical examination each randomly selected donkey owner has been</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interviewed with a semi-structure interview (having both open and close questions) to extrapolate information regarding owner’s general information, donkey management practice</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(harnessing, feeding, housing, health care), working nature (duration of work, weight carried, length</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of journey covered, nature of working environment) and donkey-owner relationship.</w:t>
      </w:r>
    </w:p>
    <w:p w:rsidR="00B63F19" w:rsidRPr="004634DE" w:rsidRDefault="00BB6D3B"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2</w:t>
      </w:r>
      <w:r w:rsidR="00B63F19" w:rsidRPr="004634DE">
        <w:rPr>
          <w:rFonts w:ascii="Times New Roman" w:hAnsi="Times New Roman" w:cs="Times New Roman"/>
          <w:b/>
          <w:sz w:val="20"/>
          <w:szCs w:val="24"/>
        </w:rPr>
        <w:t>.4. Data analysis and presentation</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Data both from the direct physical examination and questionnaire were properly coded and entered</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into Microsoft Excel-2007 spread sheet. The data was filtered for any invalid entry and then</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transferred to SPSS 16.0 version for windows package (2007) for statistical analysis. Descriptive</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statistics was made and differences (associations) in the prevalence of wound within each risk factor (independent variable) have been tested for significance through Pearson’s Chi-square analysis at a</w:t>
      </w:r>
      <w:r w:rsidR="00BB6D3B" w:rsidRPr="004634DE">
        <w:rPr>
          <w:rFonts w:ascii="Times New Roman" w:hAnsi="Times New Roman" w:cs="Times New Roman"/>
          <w:sz w:val="20"/>
          <w:szCs w:val="24"/>
        </w:rPr>
        <w:t xml:space="preserve"> </w:t>
      </w:r>
      <w:r w:rsidRPr="004634DE">
        <w:rPr>
          <w:rFonts w:ascii="Times New Roman" w:hAnsi="Times New Roman" w:cs="Times New Roman"/>
          <w:sz w:val="20"/>
          <w:szCs w:val="24"/>
        </w:rPr>
        <w:t>probability level of 0.05. Results of the analysis are presented through illustrative figures and tables.</w:t>
      </w:r>
    </w:p>
    <w:p w:rsidR="00BB6D3B" w:rsidRPr="004634DE" w:rsidRDefault="00BB6D3B" w:rsidP="00545CD6">
      <w:pPr>
        <w:snapToGrid w:val="0"/>
        <w:spacing w:after="0" w:line="240" w:lineRule="auto"/>
        <w:ind w:firstLine="425"/>
        <w:jc w:val="both"/>
        <w:rPr>
          <w:rFonts w:ascii="Times New Roman" w:hAnsi="Times New Roman" w:cs="Times New Roman"/>
          <w:sz w:val="20"/>
          <w:szCs w:val="24"/>
        </w:rPr>
      </w:pPr>
    </w:p>
    <w:p w:rsidR="00B63F19" w:rsidRPr="004634DE" w:rsidRDefault="00545CD6"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3. Result</w:t>
      </w:r>
    </w:p>
    <w:p w:rsidR="00B63F19" w:rsidRPr="004634DE" w:rsidRDefault="00B63F19"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Descriptive statistic for site, sex, age and body condition score of the sampled donkeys is illustrated</w:t>
      </w:r>
      <w:r w:rsidR="00CF1120" w:rsidRPr="004634DE">
        <w:rPr>
          <w:rFonts w:ascii="Times New Roman" w:hAnsi="Times New Roman" w:cs="Times New Roman"/>
          <w:sz w:val="20"/>
          <w:szCs w:val="24"/>
        </w:rPr>
        <w:t xml:space="preserve"> </w:t>
      </w:r>
      <w:r w:rsidRPr="004634DE">
        <w:rPr>
          <w:rFonts w:ascii="Times New Roman" w:hAnsi="Times New Roman" w:cs="Times New Roman"/>
          <w:sz w:val="20"/>
          <w:szCs w:val="24"/>
        </w:rPr>
        <w:t>in table 1 below.</w:t>
      </w:r>
    </w:p>
    <w:p w:rsidR="00545CD6" w:rsidRDefault="00545CD6" w:rsidP="00545CD6">
      <w:pPr>
        <w:snapToGrid w:val="0"/>
        <w:spacing w:after="0" w:line="240" w:lineRule="auto"/>
        <w:jc w:val="center"/>
        <w:rPr>
          <w:rFonts w:ascii="Times New Roman" w:hAnsi="Times New Roman" w:cs="Times New Roman"/>
          <w:sz w:val="20"/>
          <w:szCs w:val="24"/>
        </w:rPr>
        <w:sectPr w:rsidR="00545CD6" w:rsidSect="00545CD6">
          <w:type w:val="continuous"/>
          <w:pgSz w:w="12240" w:h="15840"/>
          <w:pgMar w:top="1440" w:right="1440" w:bottom="1440" w:left="1440" w:header="720" w:footer="720" w:gutter="0"/>
          <w:cols w:num="2" w:space="550"/>
          <w:docGrid w:linePitch="360"/>
        </w:sectPr>
      </w:pPr>
    </w:p>
    <w:p w:rsidR="00545CD6" w:rsidRDefault="00545CD6" w:rsidP="00545CD6">
      <w:pPr>
        <w:snapToGrid w:val="0"/>
        <w:spacing w:after="0" w:line="240" w:lineRule="auto"/>
        <w:jc w:val="center"/>
        <w:rPr>
          <w:rFonts w:ascii="Times New Roman" w:hAnsi="Times New Roman" w:cs="Times New Roman"/>
          <w:sz w:val="20"/>
          <w:szCs w:val="24"/>
          <w:lang w:eastAsia="zh-CN"/>
        </w:rPr>
      </w:pPr>
    </w:p>
    <w:p w:rsidR="00B63F19" w:rsidRPr="004634DE" w:rsidRDefault="00CF1120" w:rsidP="00545CD6">
      <w:pPr>
        <w:snapToGrid w:val="0"/>
        <w:spacing w:after="0" w:line="240" w:lineRule="auto"/>
        <w:jc w:val="center"/>
        <w:rPr>
          <w:rFonts w:ascii="Times New Roman" w:hAnsi="Times New Roman" w:cs="Times New Roman"/>
          <w:sz w:val="20"/>
          <w:szCs w:val="24"/>
        </w:rPr>
      </w:pPr>
      <w:r w:rsidRPr="004634DE">
        <w:rPr>
          <w:rFonts w:ascii="Times New Roman" w:hAnsi="Times New Roman" w:cs="Times New Roman"/>
          <w:sz w:val="20"/>
          <w:szCs w:val="24"/>
        </w:rPr>
        <w:lastRenderedPageBreak/>
        <w:t>Table 1.</w:t>
      </w:r>
      <w:r w:rsidR="00B63F19" w:rsidRPr="004634DE">
        <w:rPr>
          <w:rFonts w:ascii="Times New Roman" w:hAnsi="Times New Roman" w:cs="Times New Roman"/>
          <w:sz w:val="20"/>
          <w:szCs w:val="24"/>
        </w:rPr>
        <w:t xml:space="preserve"> Descriptive statistics for site, sex, </w:t>
      </w:r>
      <w:r w:rsidRPr="004634DE">
        <w:rPr>
          <w:rFonts w:ascii="Times New Roman" w:hAnsi="Times New Roman" w:cs="Times New Roman"/>
          <w:sz w:val="20"/>
          <w:szCs w:val="24"/>
        </w:rPr>
        <w:t>age</w:t>
      </w:r>
      <w:r w:rsidR="00B63F19" w:rsidRPr="004634DE">
        <w:rPr>
          <w:rFonts w:ascii="Times New Roman" w:hAnsi="Times New Roman" w:cs="Times New Roman"/>
          <w:sz w:val="20"/>
          <w:szCs w:val="24"/>
        </w:rPr>
        <w:t xml:space="preserve"> and body condition score of physically examined donkeys.</w:t>
      </w:r>
    </w:p>
    <w:tbl>
      <w:tblPr>
        <w:tblStyle w:val="a4"/>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087"/>
        <w:gridCol w:w="2113"/>
        <w:gridCol w:w="2044"/>
        <w:gridCol w:w="2230"/>
      </w:tblGrid>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Variable</w:t>
            </w:r>
          </w:p>
        </w:tc>
        <w:tc>
          <w:tcPr>
            <w:tcW w:w="1115" w:type="pct"/>
            <w:vAlign w:val="center"/>
          </w:tcPr>
          <w:p w:rsidR="00D95C25" w:rsidRPr="004634DE" w:rsidRDefault="00D95C25" w:rsidP="00545CD6">
            <w:pPr>
              <w:snapToGrid w:val="0"/>
              <w:jc w:val="both"/>
              <w:rPr>
                <w:rFonts w:ascii="Times New Roman" w:hAnsi="Times New Roman" w:cs="Times New Roman"/>
                <w:b/>
                <w:sz w:val="20"/>
                <w:szCs w:val="24"/>
              </w:rPr>
            </w:pPr>
          </w:p>
        </w:tc>
        <w:tc>
          <w:tcPr>
            <w:tcW w:w="1079"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Frequency (n)</w:t>
            </w:r>
          </w:p>
        </w:tc>
        <w:tc>
          <w:tcPr>
            <w:tcW w:w="1178"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Percentage (%)</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Age</w:t>
            </w: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Youn</w:t>
            </w:r>
            <w:r w:rsidR="004634DE" w:rsidRPr="004634DE">
              <w:rPr>
                <w:rFonts w:ascii="Times New Roman" w:hAnsi="Times New Roman" w:cs="Times New Roman"/>
                <w:sz w:val="20"/>
                <w:szCs w:val="24"/>
              </w:rPr>
              <w:t>g (</w:t>
            </w:r>
            <w:r w:rsidRPr="004634DE">
              <w:rPr>
                <w:rFonts w:ascii="Times New Roman" w:hAnsi="Times New Roman" w:cs="Times New Roman"/>
                <w:sz w:val="20"/>
                <w:szCs w:val="24"/>
              </w:rPr>
              <w:t>&lt;2yrs)</w:t>
            </w:r>
          </w:p>
        </w:tc>
        <w:tc>
          <w:tcPr>
            <w:tcW w:w="1079"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42</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10.94</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Adult (2-10yrs)</w:t>
            </w:r>
          </w:p>
        </w:tc>
        <w:tc>
          <w:tcPr>
            <w:tcW w:w="1079"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297</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77.34</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Ol</w:t>
            </w:r>
            <w:r w:rsidR="004634DE" w:rsidRPr="004634DE">
              <w:rPr>
                <w:rFonts w:ascii="Times New Roman" w:hAnsi="Times New Roman" w:cs="Times New Roman"/>
                <w:sz w:val="20"/>
                <w:szCs w:val="24"/>
              </w:rPr>
              <w:t>d (</w:t>
            </w:r>
            <w:r w:rsidRPr="004634DE">
              <w:rPr>
                <w:rFonts w:ascii="Times New Roman" w:hAnsi="Times New Roman" w:cs="Times New Roman"/>
                <w:sz w:val="20"/>
                <w:szCs w:val="24"/>
              </w:rPr>
              <w:t>&gt;10yrs)</w:t>
            </w:r>
          </w:p>
        </w:tc>
        <w:tc>
          <w:tcPr>
            <w:tcW w:w="1079" w:type="pct"/>
            <w:vAlign w:val="center"/>
          </w:tcPr>
          <w:p w:rsidR="00D95C25" w:rsidRPr="004634DE" w:rsidRDefault="00E55B1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45</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11.72</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Sex</w:t>
            </w: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Male</w:t>
            </w:r>
          </w:p>
        </w:tc>
        <w:tc>
          <w:tcPr>
            <w:tcW w:w="1079" w:type="pct"/>
            <w:vAlign w:val="center"/>
          </w:tcPr>
          <w:p w:rsidR="00D95C25" w:rsidRPr="004634DE" w:rsidRDefault="00E55B1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163</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42.45</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Female</w:t>
            </w:r>
          </w:p>
        </w:tc>
        <w:tc>
          <w:tcPr>
            <w:tcW w:w="1079" w:type="pct"/>
            <w:vAlign w:val="center"/>
          </w:tcPr>
          <w:p w:rsidR="00D95C25" w:rsidRPr="004634DE" w:rsidRDefault="00E55B1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221</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57.55</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Body Condition Score</w:t>
            </w: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Poor</w:t>
            </w:r>
          </w:p>
        </w:tc>
        <w:tc>
          <w:tcPr>
            <w:tcW w:w="1079" w:type="pct"/>
            <w:vAlign w:val="center"/>
          </w:tcPr>
          <w:p w:rsidR="00D95C25" w:rsidRPr="004634DE" w:rsidRDefault="00E55B1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86</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22.40</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Medium</w:t>
            </w:r>
          </w:p>
        </w:tc>
        <w:tc>
          <w:tcPr>
            <w:tcW w:w="1079" w:type="pct"/>
            <w:vAlign w:val="center"/>
          </w:tcPr>
          <w:p w:rsidR="00D95C25" w:rsidRPr="004634DE" w:rsidRDefault="00E25B7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229</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59.64</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Good</w:t>
            </w:r>
          </w:p>
        </w:tc>
        <w:tc>
          <w:tcPr>
            <w:tcW w:w="1079" w:type="pct"/>
            <w:vAlign w:val="center"/>
          </w:tcPr>
          <w:p w:rsidR="00D95C25" w:rsidRPr="004634DE" w:rsidRDefault="00E25B7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69</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18.00</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Origin</w:t>
            </w: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Azezo</w:t>
            </w:r>
          </w:p>
        </w:tc>
        <w:tc>
          <w:tcPr>
            <w:tcW w:w="1079" w:type="pct"/>
            <w:vAlign w:val="center"/>
          </w:tcPr>
          <w:p w:rsidR="00D95C25" w:rsidRPr="004634DE" w:rsidRDefault="00E25B7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248</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64.58</w:t>
            </w:r>
          </w:p>
        </w:tc>
      </w:tr>
      <w:tr w:rsidR="00D95C25" w:rsidRPr="004634DE" w:rsidTr="004634DE">
        <w:trPr>
          <w:jc w:val="center"/>
        </w:trPr>
        <w:tc>
          <w:tcPr>
            <w:tcW w:w="1629" w:type="pct"/>
            <w:vAlign w:val="center"/>
          </w:tcPr>
          <w:p w:rsidR="00D95C25" w:rsidRPr="004634DE" w:rsidRDefault="00D95C25" w:rsidP="00545CD6">
            <w:pPr>
              <w:snapToGrid w:val="0"/>
              <w:jc w:val="both"/>
              <w:rPr>
                <w:rFonts w:ascii="Times New Roman" w:hAnsi="Times New Roman" w:cs="Times New Roman"/>
                <w:sz w:val="20"/>
                <w:szCs w:val="24"/>
              </w:rPr>
            </w:pPr>
          </w:p>
        </w:tc>
        <w:tc>
          <w:tcPr>
            <w:tcW w:w="1115" w:type="pct"/>
            <w:vAlign w:val="center"/>
          </w:tcPr>
          <w:p w:rsidR="00D95C25" w:rsidRPr="004634DE" w:rsidRDefault="00D95C2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Loza Mariam</w:t>
            </w:r>
          </w:p>
        </w:tc>
        <w:tc>
          <w:tcPr>
            <w:tcW w:w="1079" w:type="pct"/>
            <w:vAlign w:val="center"/>
          </w:tcPr>
          <w:p w:rsidR="00D95C25" w:rsidRPr="004634DE" w:rsidRDefault="00E25B7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136</w:t>
            </w:r>
          </w:p>
        </w:tc>
        <w:tc>
          <w:tcPr>
            <w:tcW w:w="1178" w:type="pct"/>
            <w:vAlign w:val="center"/>
          </w:tcPr>
          <w:p w:rsidR="00D95C25" w:rsidRPr="004634DE" w:rsidRDefault="00D779F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35.42</w:t>
            </w:r>
          </w:p>
        </w:tc>
      </w:tr>
    </w:tbl>
    <w:p w:rsidR="00545CD6" w:rsidRDefault="00545CD6" w:rsidP="00545CD6">
      <w:pPr>
        <w:snapToGrid w:val="0"/>
        <w:spacing w:after="0" w:line="240" w:lineRule="auto"/>
        <w:ind w:firstLine="425"/>
        <w:jc w:val="both"/>
        <w:rPr>
          <w:rFonts w:ascii="Times New Roman" w:hAnsi="Times New Roman" w:cs="Times New Roman"/>
          <w:sz w:val="20"/>
          <w:szCs w:val="24"/>
        </w:rPr>
      </w:pPr>
    </w:p>
    <w:p w:rsidR="00545CD6" w:rsidRDefault="00545CD6" w:rsidP="00545CD6">
      <w:pPr>
        <w:snapToGrid w:val="0"/>
        <w:spacing w:after="0" w:line="240" w:lineRule="auto"/>
        <w:ind w:firstLine="425"/>
        <w:jc w:val="both"/>
        <w:rPr>
          <w:rFonts w:ascii="Times New Roman" w:hAnsi="Times New Roman" w:cs="Times New Roman"/>
          <w:sz w:val="20"/>
          <w:szCs w:val="24"/>
        </w:rPr>
        <w:sectPr w:rsidR="00545CD6" w:rsidSect="004634DE">
          <w:type w:val="continuous"/>
          <w:pgSz w:w="12240" w:h="15840"/>
          <w:pgMar w:top="1440" w:right="1440" w:bottom="1440" w:left="1440" w:header="720" w:footer="720" w:gutter="0"/>
          <w:cols w:space="720"/>
          <w:docGrid w:linePitch="360"/>
        </w:sectPr>
      </w:pPr>
    </w:p>
    <w:p w:rsidR="00CF1120" w:rsidRPr="004634DE" w:rsidRDefault="00245687"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lastRenderedPageBreak/>
        <w:t xml:space="preserve">As the table 1 shows that according to age adult, </w:t>
      </w:r>
      <w:r w:rsidR="00882DA7" w:rsidRPr="004634DE">
        <w:rPr>
          <w:rFonts w:ascii="Times New Roman" w:hAnsi="Times New Roman" w:cs="Times New Roman"/>
          <w:sz w:val="20"/>
          <w:szCs w:val="24"/>
        </w:rPr>
        <w:t>old and young</w:t>
      </w:r>
      <w:r w:rsidRPr="004634DE">
        <w:rPr>
          <w:rFonts w:ascii="Times New Roman" w:hAnsi="Times New Roman" w:cs="Times New Roman"/>
          <w:sz w:val="20"/>
          <w:szCs w:val="24"/>
        </w:rPr>
        <w:t xml:space="preserve"> </w:t>
      </w:r>
      <w:r w:rsidR="00882DA7" w:rsidRPr="004634DE">
        <w:rPr>
          <w:rFonts w:ascii="Times New Roman" w:hAnsi="Times New Roman" w:cs="Times New Roman"/>
          <w:sz w:val="20"/>
          <w:szCs w:val="24"/>
        </w:rPr>
        <w:t>donkeys has the prevalence of 77.34%, 11.72% and 10.94% respectively. From this result adult donkey has the highest prevalence when we compare from young and old. Within relation to sex female and male has the prevalence of 57.55% and 42.45% respectively.</w:t>
      </w:r>
      <w:r w:rsidR="00043106" w:rsidRPr="004634DE">
        <w:rPr>
          <w:rFonts w:ascii="Times New Roman" w:hAnsi="Times New Roman" w:cs="Times New Roman"/>
          <w:sz w:val="20"/>
          <w:szCs w:val="24"/>
        </w:rPr>
        <w:t xml:space="preserve"> From the sex female has higher prevalence. </w:t>
      </w:r>
      <w:r w:rsidR="00A07713" w:rsidRPr="004634DE">
        <w:rPr>
          <w:rFonts w:ascii="Times New Roman" w:hAnsi="Times New Roman" w:cs="Times New Roman"/>
          <w:sz w:val="20"/>
          <w:szCs w:val="24"/>
        </w:rPr>
        <w:t xml:space="preserve">According to body condition score poor, medium and good body conditioned animals has the prevalence of 22.40%, 59.64% and 18% respectively. </w:t>
      </w:r>
      <w:r w:rsidR="00A07713" w:rsidRPr="004634DE">
        <w:rPr>
          <w:rFonts w:ascii="Times New Roman" w:hAnsi="Times New Roman" w:cs="Times New Roman"/>
          <w:sz w:val="20"/>
          <w:szCs w:val="24"/>
        </w:rPr>
        <w:lastRenderedPageBreak/>
        <w:t xml:space="preserve">From this result medium body conditioned donkey has the highest prevalence. When we compare regarding to the origin of animals Azezo </w:t>
      </w:r>
      <w:r w:rsidR="000D6282" w:rsidRPr="004634DE">
        <w:rPr>
          <w:rFonts w:ascii="Times New Roman" w:hAnsi="Times New Roman" w:cs="Times New Roman"/>
          <w:sz w:val="20"/>
          <w:szCs w:val="24"/>
        </w:rPr>
        <w:t xml:space="preserve">(64.58%) </w:t>
      </w:r>
      <w:r w:rsidR="00A07713" w:rsidRPr="004634DE">
        <w:rPr>
          <w:rFonts w:ascii="Times New Roman" w:hAnsi="Times New Roman" w:cs="Times New Roman"/>
          <w:sz w:val="20"/>
          <w:szCs w:val="24"/>
        </w:rPr>
        <w:t xml:space="preserve">has </w:t>
      </w:r>
      <w:r w:rsidR="000D6282" w:rsidRPr="004634DE">
        <w:rPr>
          <w:rFonts w:ascii="Times New Roman" w:hAnsi="Times New Roman" w:cs="Times New Roman"/>
          <w:sz w:val="20"/>
          <w:szCs w:val="24"/>
        </w:rPr>
        <w:t>the highest prevalence than Loza Mariyam (35.42%).</w:t>
      </w:r>
    </w:p>
    <w:p w:rsidR="00930237" w:rsidRPr="004634DE" w:rsidRDefault="00930237"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The overall prevalence of wound was </w:t>
      </w:r>
      <w:r w:rsidR="0055227E" w:rsidRPr="004634DE">
        <w:rPr>
          <w:rFonts w:ascii="Times New Roman" w:hAnsi="Times New Roman" w:cs="Times New Roman"/>
          <w:sz w:val="20"/>
          <w:szCs w:val="24"/>
        </w:rPr>
        <w:t>17.4</w:t>
      </w:r>
      <w:r w:rsidRPr="004634DE">
        <w:rPr>
          <w:rFonts w:ascii="Times New Roman" w:hAnsi="Times New Roman" w:cs="Times New Roman"/>
          <w:sz w:val="20"/>
          <w:szCs w:val="24"/>
        </w:rPr>
        <w:t>5% (n=</w:t>
      </w:r>
      <w:r w:rsidR="00CB61CC" w:rsidRPr="004634DE">
        <w:rPr>
          <w:rFonts w:ascii="Times New Roman" w:hAnsi="Times New Roman" w:cs="Times New Roman"/>
          <w:sz w:val="20"/>
          <w:szCs w:val="24"/>
        </w:rPr>
        <w:t>67</w:t>
      </w:r>
      <w:r w:rsidRPr="004634DE">
        <w:rPr>
          <w:rFonts w:ascii="Times New Roman" w:hAnsi="Times New Roman" w:cs="Times New Roman"/>
          <w:sz w:val="20"/>
          <w:szCs w:val="24"/>
        </w:rPr>
        <w:t>) from the 384 examined donkeys.</w:t>
      </w:r>
      <w:r w:rsidR="0055227E" w:rsidRPr="004634DE">
        <w:rPr>
          <w:rFonts w:ascii="Times New Roman" w:hAnsi="Times New Roman" w:cs="Times New Roman"/>
          <w:sz w:val="20"/>
          <w:szCs w:val="24"/>
        </w:rPr>
        <w:t xml:space="preserve"> The overall prevalence of no wound donkeys</w:t>
      </w:r>
      <w:r w:rsidRPr="004634DE">
        <w:rPr>
          <w:rFonts w:ascii="Times New Roman" w:hAnsi="Times New Roman" w:cs="Times New Roman"/>
          <w:sz w:val="20"/>
          <w:szCs w:val="24"/>
        </w:rPr>
        <w:t xml:space="preserve"> </w:t>
      </w:r>
      <w:r w:rsidR="0055227E" w:rsidRPr="004634DE">
        <w:rPr>
          <w:rFonts w:ascii="Times New Roman" w:hAnsi="Times New Roman" w:cs="Times New Roman"/>
          <w:sz w:val="20"/>
          <w:szCs w:val="24"/>
        </w:rPr>
        <w:t xml:space="preserve">was 82.55% (n=317). </w:t>
      </w:r>
      <w:r w:rsidRPr="004634DE">
        <w:rPr>
          <w:rFonts w:ascii="Times New Roman" w:hAnsi="Times New Roman" w:cs="Times New Roman"/>
          <w:sz w:val="20"/>
          <w:szCs w:val="24"/>
        </w:rPr>
        <w:t>Figure (1) below illustrates distribution of wounds on the body of examined donkeys.</w:t>
      </w:r>
    </w:p>
    <w:p w:rsidR="00545CD6" w:rsidRDefault="00545CD6" w:rsidP="00545CD6">
      <w:pPr>
        <w:snapToGrid w:val="0"/>
        <w:spacing w:after="0" w:line="240" w:lineRule="auto"/>
        <w:ind w:firstLine="425"/>
        <w:jc w:val="both"/>
        <w:rPr>
          <w:rFonts w:ascii="Times New Roman" w:hAnsi="Times New Roman" w:cs="Times New Roman"/>
          <w:sz w:val="20"/>
          <w:szCs w:val="24"/>
        </w:rPr>
        <w:sectPr w:rsidR="00545CD6" w:rsidSect="00545CD6">
          <w:type w:val="continuous"/>
          <w:pgSz w:w="12240" w:h="15840"/>
          <w:pgMar w:top="1440" w:right="1440" w:bottom="1440" w:left="1440" w:header="720" w:footer="720" w:gutter="0"/>
          <w:cols w:num="2" w:space="550"/>
          <w:docGrid w:linePitch="360"/>
        </w:sectPr>
      </w:pPr>
    </w:p>
    <w:p w:rsidR="00930237" w:rsidRPr="004634DE" w:rsidRDefault="00930237" w:rsidP="00545CD6">
      <w:pPr>
        <w:snapToGrid w:val="0"/>
        <w:spacing w:after="0" w:line="240" w:lineRule="auto"/>
        <w:ind w:firstLine="425"/>
        <w:jc w:val="both"/>
        <w:rPr>
          <w:rFonts w:ascii="Times New Roman" w:hAnsi="Times New Roman" w:cs="Times New Roman"/>
          <w:sz w:val="20"/>
          <w:szCs w:val="24"/>
        </w:rPr>
      </w:pPr>
    </w:p>
    <w:p w:rsidR="00930237" w:rsidRPr="004634DE" w:rsidRDefault="00930237" w:rsidP="00545CD6">
      <w:pPr>
        <w:snapToGrid w:val="0"/>
        <w:spacing w:after="0" w:line="240" w:lineRule="auto"/>
        <w:jc w:val="center"/>
        <w:rPr>
          <w:rFonts w:ascii="Times New Roman" w:hAnsi="Times New Roman" w:cs="Times New Roman"/>
          <w:sz w:val="20"/>
          <w:szCs w:val="24"/>
        </w:rPr>
      </w:pPr>
      <w:r w:rsidRPr="004634DE">
        <w:rPr>
          <w:rFonts w:ascii="Times New Roman" w:hAnsi="Times New Roman" w:cs="Times New Roman"/>
          <w:sz w:val="20"/>
          <w:szCs w:val="24"/>
        </w:rPr>
        <w:t>Table 2. Over all prevalence of wound</w:t>
      </w:r>
    </w:p>
    <w:tbl>
      <w:tblPr>
        <w:tblStyle w:val="a4"/>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790"/>
        <w:gridCol w:w="2372"/>
        <w:gridCol w:w="3312"/>
      </w:tblGrid>
      <w:tr w:rsidR="00CB61CC" w:rsidRPr="004634DE" w:rsidTr="004634DE">
        <w:trPr>
          <w:jc w:val="center"/>
        </w:trPr>
        <w:tc>
          <w:tcPr>
            <w:tcW w:w="2000" w:type="pct"/>
            <w:vAlign w:val="center"/>
          </w:tcPr>
          <w:p w:rsidR="00CB61CC" w:rsidRPr="004634DE" w:rsidRDefault="00CB61C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Status Of animals</w:t>
            </w:r>
          </w:p>
        </w:tc>
        <w:tc>
          <w:tcPr>
            <w:tcW w:w="1252" w:type="pct"/>
            <w:vAlign w:val="center"/>
          </w:tcPr>
          <w:p w:rsidR="00CB61CC" w:rsidRPr="004634DE" w:rsidRDefault="00CB61C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Frequency</w:t>
            </w:r>
          </w:p>
        </w:tc>
        <w:tc>
          <w:tcPr>
            <w:tcW w:w="1748" w:type="pct"/>
            <w:vAlign w:val="center"/>
          </w:tcPr>
          <w:p w:rsidR="00CB61CC" w:rsidRPr="004634DE" w:rsidRDefault="00CB61C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Prevalence (%)</w:t>
            </w:r>
          </w:p>
        </w:tc>
      </w:tr>
      <w:tr w:rsidR="00CB61CC" w:rsidRPr="004634DE" w:rsidTr="004634DE">
        <w:trPr>
          <w:jc w:val="center"/>
        </w:trPr>
        <w:tc>
          <w:tcPr>
            <w:tcW w:w="2000" w:type="pct"/>
            <w:vAlign w:val="center"/>
          </w:tcPr>
          <w:p w:rsidR="00CB61CC" w:rsidRPr="004634DE" w:rsidRDefault="00CB61C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Wounded</w:t>
            </w:r>
          </w:p>
        </w:tc>
        <w:tc>
          <w:tcPr>
            <w:tcW w:w="1252" w:type="pct"/>
            <w:vAlign w:val="center"/>
          </w:tcPr>
          <w:p w:rsidR="00CB61CC" w:rsidRPr="004634DE" w:rsidRDefault="00CB61C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67</w:t>
            </w:r>
          </w:p>
        </w:tc>
        <w:tc>
          <w:tcPr>
            <w:tcW w:w="1748" w:type="pct"/>
            <w:vAlign w:val="center"/>
          </w:tcPr>
          <w:p w:rsidR="00CB61CC" w:rsidRPr="004634DE" w:rsidRDefault="00CB61C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17.45%</w:t>
            </w:r>
          </w:p>
        </w:tc>
      </w:tr>
      <w:tr w:rsidR="00CB61CC" w:rsidRPr="004634DE" w:rsidTr="004634DE">
        <w:trPr>
          <w:jc w:val="center"/>
        </w:trPr>
        <w:tc>
          <w:tcPr>
            <w:tcW w:w="2000" w:type="pct"/>
            <w:vAlign w:val="center"/>
          </w:tcPr>
          <w:p w:rsidR="00CB61CC" w:rsidRPr="004634DE" w:rsidRDefault="00CB61C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No-Wounded</w:t>
            </w:r>
          </w:p>
        </w:tc>
        <w:tc>
          <w:tcPr>
            <w:tcW w:w="1252" w:type="pct"/>
            <w:vAlign w:val="center"/>
          </w:tcPr>
          <w:p w:rsidR="00CB61CC" w:rsidRPr="004634DE" w:rsidRDefault="00CB61C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317</w:t>
            </w:r>
          </w:p>
        </w:tc>
        <w:tc>
          <w:tcPr>
            <w:tcW w:w="1748" w:type="pct"/>
            <w:vAlign w:val="center"/>
          </w:tcPr>
          <w:p w:rsidR="00CB61CC" w:rsidRPr="004634DE" w:rsidRDefault="00CB61C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82.55%</w:t>
            </w:r>
          </w:p>
        </w:tc>
      </w:tr>
      <w:tr w:rsidR="00CB61CC" w:rsidRPr="004634DE" w:rsidTr="004634DE">
        <w:trPr>
          <w:jc w:val="center"/>
        </w:trPr>
        <w:tc>
          <w:tcPr>
            <w:tcW w:w="2000" w:type="pct"/>
            <w:vAlign w:val="center"/>
          </w:tcPr>
          <w:p w:rsidR="00CB61CC" w:rsidRPr="004634DE" w:rsidRDefault="00CB61C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Total</w:t>
            </w:r>
          </w:p>
        </w:tc>
        <w:tc>
          <w:tcPr>
            <w:tcW w:w="1252" w:type="pct"/>
            <w:vAlign w:val="center"/>
          </w:tcPr>
          <w:p w:rsidR="00CB61CC" w:rsidRPr="004634DE" w:rsidRDefault="00CB61C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384</w:t>
            </w:r>
          </w:p>
        </w:tc>
        <w:tc>
          <w:tcPr>
            <w:tcW w:w="1748" w:type="pct"/>
            <w:vAlign w:val="center"/>
          </w:tcPr>
          <w:p w:rsidR="00CB61CC" w:rsidRPr="004634DE" w:rsidRDefault="00CB61C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100%</w:t>
            </w:r>
          </w:p>
        </w:tc>
      </w:tr>
    </w:tbl>
    <w:p w:rsidR="0055227E" w:rsidRPr="004634DE" w:rsidRDefault="0055227E" w:rsidP="00545CD6">
      <w:pPr>
        <w:snapToGrid w:val="0"/>
        <w:spacing w:after="0" w:line="240" w:lineRule="auto"/>
        <w:jc w:val="center"/>
        <w:rPr>
          <w:rFonts w:ascii="Times New Roman" w:hAnsi="Times New Roman" w:cs="Times New Roman"/>
          <w:b/>
          <w:sz w:val="20"/>
          <w:szCs w:val="24"/>
        </w:rPr>
      </w:pPr>
    </w:p>
    <w:p w:rsidR="0055227E" w:rsidRPr="004634DE" w:rsidRDefault="0055227E" w:rsidP="00545CD6">
      <w:pPr>
        <w:snapToGrid w:val="0"/>
        <w:spacing w:after="0" w:line="240" w:lineRule="auto"/>
        <w:jc w:val="center"/>
        <w:rPr>
          <w:rFonts w:ascii="Times New Roman" w:hAnsi="Times New Roman" w:cs="Times New Roman"/>
          <w:sz w:val="20"/>
          <w:szCs w:val="24"/>
        </w:rPr>
      </w:pPr>
      <w:r w:rsidRPr="004634DE">
        <w:rPr>
          <w:rFonts w:ascii="Times New Roman" w:hAnsi="Times New Roman" w:cs="Times New Roman"/>
          <w:sz w:val="20"/>
          <w:szCs w:val="24"/>
        </w:rPr>
        <w:t>Table 3. Wound prevalence and signs of illnesses</w:t>
      </w:r>
    </w:p>
    <w:tbl>
      <w:tblPr>
        <w:tblStyle w:val="a4"/>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245"/>
        <w:gridCol w:w="2558"/>
        <w:gridCol w:w="2558"/>
        <w:gridCol w:w="2113"/>
      </w:tblGrid>
      <w:tr w:rsidR="0055227E" w:rsidRPr="004634DE" w:rsidTr="004634DE">
        <w:trPr>
          <w:jc w:val="center"/>
        </w:trPr>
        <w:tc>
          <w:tcPr>
            <w:tcW w:w="1185"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Sign of illness</w:t>
            </w:r>
          </w:p>
        </w:tc>
        <w:tc>
          <w:tcPr>
            <w:tcW w:w="1350"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Examined donkeys</w:t>
            </w:r>
          </w:p>
        </w:tc>
        <w:tc>
          <w:tcPr>
            <w:tcW w:w="1350"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Wounded Donkeys</w:t>
            </w:r>
          </w:p>
        </w:tc>
        <w:tc>
          <w:tcPr>
            <w:tcW w:w="1115"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Prevalence (%)</w:t>
            </w:r>
          </w:p>
        </w:tc>
      </w:tr>
      <w:tr w:rsidR="0055227E" w:rsidRPr="004634DE" w:rsidTr="004634DE">
        <w:trPr>
          <w:jc w:val="center"/>
        </w:trPr>
        <w:tc>
          <w:tcPr>
            <w:tcW w:w="1185"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signs of illness</w:t>
            </w:r>
          </w:p>
        </w:tc>
        <w:tc>
          <w:tcPr>
            <w:tcW w:w="1350"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159</w:t>
            </w:r>
          </w:p>
        </w:tc>
        <w:tc>
          <w:tcPr>
            <w:tcW w:w="1350"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49</w:t>
            </w:r>
          </w:p>
        </w:tc>
        <w:tc>
          <w:tcPr>
            <w:tcW w:w="1115"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12.8%</w:t>
            </w:r>
          </w:p>
        </w:tc>
      </w:tr>
      <w:tr w:rsidR="0055227E" w:rsidRPr="004634DE" w:rsidTr="004634DE">
        <w:trPr>
          <w:jc w:val="center"/>
        </w:trPr>
        <w:tc>
          <w:tcPr>
            <w:tcW w:w="1185"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No sign of illness</w:t>
            </w:r>
          </w:p>
        </w:tc>
        <w:tc>
          <w:tcPr>
            <w:tcW w:w="1350"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225</w:t>
            </w:r>
          </w:p>
        </w:tc>
        <w:tc>
          <w:tcPr>
            <w:tcW w:w="1350"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18</w:t>
            </w:r>
          </w:p>
        </w:tc>
        <w:tc>
          <w:tcPr>
            <w:tcW w:w="1115" w:type="pct"/>
            <w:vAlign w:val="center"/>
          </w:tcPr>
          <w:p w:rsidR="0055227E" w:rsidRPr="004634DE" w:rsidRDefault="0055227E"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4.7</w:t>
            </w:r>
            <w:r w:rsidR="001F1BD5" w:rsidRPr="004634DE">
              <w:rPr>
                <w:rFonts w:ascii="Times New Roman" w:hAnsi="Times New Roman" w:cs="Times New Roman"/>
                <w:sz w:val="20"/>
                <w:szCs w:val="24"/>
              </w:rPr>
              <w:t>%</w:t>
            </w:r>
          </w:p>
        </w:tc>
      </w:tr>
      <w:tr w:rsidR="0055227E" w:rsidRPr="004634DE" w:rsidTr="004634DE">
        <w:trPr>
          <w:jc w:val="center"/>
        </w:trPr>
        <w:tc>
          <w:tcPr>
            <w:tcW w:w="1185"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Total</w:t>
            </w:r>
          </w:p>
        </w:tc>
        <w:tc>
          <w:tcPr>
            <w:tcW w:w="1350"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384</w:t>
            </w:r>
          </w:p>
        </w:tc>
        <w:tc>
          <w:tcPr>
            <w:tcW w:w="1350"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67</w:t>
            </w:r>
          </w:p>
        </w:tc>
        <w:tc>
          <w:tcPr>
            <w:tcW w:w="1115" w:type="pct"/>
            <w:vAlign w:val="center"/>
          </w:tcPr>
          <w:p w:rsidR="0055227E" w:rsidRPr="004634DE" w:rsidRDefault="0055227E"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17.</w:t>
            </w:r>
            <w:r w:rsidR="001F1BD5" w:rsidRPr="004634DE">
              <w:rPr>
                <w:rFonts w:ascii="Times New Roman" w:hAnsi="Times New Roman" w:cs="Times New Roman"/>
                <w:b/>
                <w:sz w:val="20"/>
                <w:szCs w:val="24"/>
              </w:rPr>
              <w:t>5%</w:t>
            </w:r>
          </w:p>
        </w:tc>
      </w:tr>
    </w:tbl>
    <w:p w:rsidR="00545CD6" w:rsidRDefault="00545CD6" w:rsidP="00545CD6">
      <w:pPr>
        <w:snapToGrid w:val="0"/>
        <w:spacing w:after="0" w:line="240" w:lineRule="auto"/>
        <w:jc w:val="center"/>
        <w:rPr>
          <w:rFonts w:ascii="Times New Roman" w:hAnsi="Times New Roman" w:cs="Times New Roman"/>
          <w:sz w:val="20"/>
          <w:szCs w:val="24"/>
          <w:lang w:eastAsia="zh-CN"/>
        </w:rPr>
      </w:pPr>
    </w:p>
    <w:p w:rsidR="001F1BD5" w:rsidRDefault="001F1BD5" w:rsidP="00545CD6">
      <w:pPr>
        <w:snapToGrid w:val="0"/>
        <w:spacing w:after="0" w:line="240" w:lineRule="auto"/>
        <w:ind w:firstLine="425"/>
        <w:jc w:val="both"/>
        <w:rPr>
          <w:rFonts w:ascii="Times New Roman" w:hAnsi="Times New Roman" w:cs="Times New Roman"/>
          <w:sz w:val="20"/>
          <w:szCs w:val="24"/>
          <w:lang w:eastAsia="zh-CN"/>
        </w:rPr>
      </w:pPr>
      <w:r w:rsidRPr="004634DE">
        <w:rPr>
          <w:rFonts w:ascii="Times New Roman" w:hAnsi="Times New Roman" w:cs="Times New Roman"/>
          <w:sz w:val="20"/>
          <w:szCs w:val="24"/>
        </w:rPr>
        <w:t>According signs of illness and no sign of illness in wounded donkey has the prevalence of 12.8% and 4.7% respectively. This finding shows that wounded donkeys with signs of illness has the higher prevalence.</w:t>
      </w:r>
    </w:p>
    <w:p w:rsidR="00545CD6" w:rsidRPr="004634DE" w:rsidRDefault="00545CD6" w:rsidP="00545CD6">
      <w:pPr>
        <w:snapToGrid w:val="0"/>
        <w:spacing w:after="0" w:line="240" w:lineRule="auto"/>
        <w:jc w:val="center"/>
        <w:rPr>
          <w:rFonts w:ascii="Times New Roman" w:hAnsi="Times New Roman" w:cs="Times New Roman"/>
          <w:sz w:val="20"/>
          <w:szCs w:val="24"/>
          <w:lang w:eastAsia="zh-CN"/>
        </w:rPr>
      </w:pPr>
    </w:p>
    <w:p w:rsidR="001F1BD5" w:rsidRPr="004634DE" w:rsidRDefault="001F1BD5" w:rsidP="00545CD6">
      <w:pPr>
        <w:snapToGrid w:val="0"/>
        <w:spacing w:after="0" w:line="240" w:lineRule="auto"/>
        <w:jc w:val="center"/>
        <w:rPr>
          <w:rFonts w:ascii="Times New Roman" w:hAnsi="Times New Roman" w:cs="Times New Roman"/>
          <w:sz w:val="20"/>
          <w:szCs w:val="24"/>
        </w:rPr>
      </w:pPr>
      <w:r w:rsidRPr="004634DE">
        <w:rPr>
          <w:rFonts w:ascii="Times New Roman" w:hAnsi="Times New Roman" w:cs="Times New Roman"/>
          <w:sz w:val="20"/>
          <w:szCs w:val="24"/>
        </w:rPr>
        <w:t>Table 4. Wound prevalence among age, sex, BCS and site categories.</w:t>
      </w:r>
    </w:p>
    <w:tbl>
      <w:tblPr>
        <w:tblStyle w:val="a4"/>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666"/>
        <w:gridCol w:w="1825"/>
        <w:gridCol w:w="1527"/>
        <w:gridCol w:w="1527"/>
        <w:gridCol w:w="1929"/>
      </w:tblGrid>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Variable</w:t>
            </w:r>
          </w:p>
        </w:tc>
        <w:tc>
          <w:tcPr>
            <w:tcW w:w="963"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806"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Examined</w:t>
            </w:r>
          </w:p>
          <w:p w:rsidR="001F1BD5" w:rsidRPr="004634DE" w:rsidRDefault="00EA724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Donkeys (</w:t>
            </w:r>
            <w:r w:rsidR="001F1BD5" w:rsidRPr="004634DE">
              <w:rPr>
                <w:rFonts w:ascii="Times New Roman" w:hAnsi="Times New Roman" w:cs="Times New Roman"/>
                <w:b/>
                <w:sz w:val="20"/>
                <w:szCs w:val="24"/>
              </w:rPr>
              <w:t>n</w:t>
            </w:r>
            <w:r w:rsidRPr="004634DE">
              <w:rPr>
                <w:rFonts w:ascii="Times New Roman" w:hAnsi="Times New Roman" w:cs="Times New Roman"/>
                <w:b/>
                <w:sz w:val="20"/>
                <w:szCs w:val="24"/>
              </w:rPr>
              <w:t>)</w:t>
            </w:r>
          </w:p>
        </w:tc>
        <w:tc>
          <w:tcPr>
            <w:tcW w:w="806"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Wounded</w:t>
            </w:r>
          </w:p>
          <w:p w:rsidR="001F1BD5" w:rsidRPr="004634DE" w:rsidRDefault="00EA724C"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 xml:space="preserve">Donkeys </w:t>
            </w:r>
            <w:r w:rsidR="001F1BD5" w:rsidRPr="004634DE">
              <w:rPr>
                <w:rFonts w:ascii="Times New Roman" w:hAnsi="Times New Roman" w:cs="Times New Roman"/>
                <w:b/>
                <w:sz w:val="20"/>
                <w:szCs w:val="24"/>
              </w:rPr>
              <w:t>(n)</w:t>
            </w:r>
          </w:p>
        </w:tc>
        <w:tc>
          <w:tcPr>
            <w:tcW w:w="1018"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Percentage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Age</w:t>
            </w: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Youn</w:t>
            </w:r>
            <w:r w:rsidR="004634DE" w:rsidRPr="004634DE">
              <w:rPr>
                <w:rFonts w:ascii="Times New Roman" w:hAnsi="Times New Roman" w:cs="Times New Roman"/>
                <w:sz w:val="20"/>
                <w:szCs w:val="24"/>
              </w:rPr>
              <w:t>g (</w:t>
            </w:r>
            <w:r w:rsidRPr="004634DE">
              <w:rPr>
                <w:rFonts w:ascii="Times New Roman" w:hAnsi="Times New Roman" w:cs="Times New Roman"/>
                <w:sz w:val="20"/>
                <w:szCs w:val="24"/>
              </w:rPr>
              <w:t>&lt;2yrs)</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42</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5</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11.9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Adult (2-10yrs)</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297</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55</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18.52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Ol</w:t>
            </w:r>
            <w:r w:rsidR="004634DE" w:rsidRPr="004634DE">
              <w:rPr>
                <w:rFonts w:ascii="Times New Roman" w:hAnsi="Times New Roman" w:cs="Times New Roman"/>
                <w:sz w:val="20"/>
                <w:szCs w:val="24"/>
              </w:rPr>
              <w:t>d (</w:t>
            </w:r>
            <w:r w:rsidRPr="004634DE">
              <w:rPr>
                <w:rFonts w:ascii="Times New Roman" w:hAnsi="Times New Roman" w:cs="Times New Roman"/>
                <w:sz w:val="20"/>
                <w:szCs w:val="24"/>
              </w:rPr>
              <w:t>&gt;10yrs)</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45</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7</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15.56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Sex</w:t>
            </w: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Male</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163</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28</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17.18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Female</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221</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39</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17.65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Body Condition Score</w:t>
            </w: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Poor</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86</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13</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15.12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Medium</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229</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45</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19.65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Good</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69</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9</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13.04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Origin</w:t>
            </w: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Azezo</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248</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36</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14.52 (%)</w:t>
            </w:r>
          </w:p>
        </w:tc>
      </w:tr>
      <w:tr w:rsidR="001F1BD5" w:rsidRPr="004634DE" w:rsidTr="004634DE">
        <w:trPr>
          <w:jc w:val="center"/>
        </w:trPr>
        <w:tc>
          <w:tcPr>
            <w:tcW w:w="1407" w:type="pct"/>
            <w:vAlign w:val="center"/>
          </w:tcPr>
          <w:p w:rsidR="001F1BD5" w:rsidRPr="004634DE" w:rsidRDefault="001F1BD5" w:rsidP="00545CD6">
            <w:pPr>
              <w:snapToGrid w:val="0"/>
              <w:jc w:val="both"/>
              <w:rPr>
                <w:rFonts w:ascii="Times New Roman" w:hAnsi="Times New Roman" w:cs="Times New Roman"/>
                <w:b/>
                <w:sz w:val="20"/>
                <w:szCs w:val="24"/>
              </w:rPr>
            </w:pPr>
          </w:p>
        </w:tc>
        <w:tc>
          <w:tcPr>
            <w:tcW w:w="963"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Loza Mariam</w:t>
            </w:r>
          </w:p>
        </w:tc>
        <w:tc>
          <w:tcPr>
            <w:tcW w:w="806" w:type="pct"/>
            <w:vAlign w:val="center"/>
          </w:tcPr>
          <w:p w:rsidR="001F1BD5" w:rsidRPr="004634DE" w:rsidRDefault="001F1BD5"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136</w:t>
            </w:r>
          </w:p>
        </w:tc>
        <w:tc>
          <w:tcPr>
            <w:tcW w:w="806"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31</w:t>
            </w:r>
          </w:p>
        </w:tc>
        <w:tc>
          <w:tcPr>
            <w:tcW w:w="1018" w:type="pct"/>
            <w:vAlign w:val="center"/>
          </w:tcPr>
          <w:p w:rsidR="001F1BD5" w:rsidRPr="004634DE" w:rsidRDefault="00EA724C"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22.79 (%)</w:t>
            </w:r>
          </w:p>
        </w:tc>
      </w:tr>
    </w:tbl>
    <w:p w:rsidR="00545CD6" w:rsidRDefault="00545CD6" w:rsidP="00545CD6">
      <w:pPr>
        <w:snapToGrid w:val="0"/>
        <w:spacing w:after="0" w:line="240" w:lineRule="auto"/>
        <w:ind w:firstLine="425"/>
        <w:jc w:val="both"/>
        <w:rPr>
          <w:rFonts w:ascii="Times New Roman" w:hAnsi="Times New Roman" w:cs="Times New Roman"/>
          <w:sz w:val="20"/>
          <w:szCs w:val="24"/>
        </w:rPr>
      </w:pPr>
    </w:p>
    <w:p w:rsidR="00545CD6" w:rsidRDefault="00545CD6" w:rsidP="00545CD6">
      <w:pPr>
        <w:snapToGrid w:val="0"/>
        <w:spacing w:after="0" w:line="240" w:lineRule="auto"/>
        <w:ind w:firstLine="425"/>
        <w:jc w:val="both"/>
        <w:rPr>
          <w:rFonts w:ascii="Times New Roman" w:hAnsi="Times New Roman" w:cs="Times New Roman"/>
          <w:sz w:val="20"/>
          <w:szCs w:val="24"/>
        </w:rPr>
        <w:sectPr w:rsidR="00545CD6" w:rsidSect="004634DE">
          <w:type w:val="continuous"/>
          <w:pgSz w:w="12240" w:h="15840"/>
          <w:pgMar w:top="1440" w:right="1440" w:bottom="1440" w:left="1440" w:header="720" w:footer="720" w:gutter="0"/>
          <w:cols w:space="720"/>
          <w:docGrid w:linePitch="360"/>
        </w:sectPr>
      </w:pPr>
    </w:p>
    <w:p w:rsidR="001F1BD5" w:rsidRPr="004634DE" w:rsidRDefault="00211823"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lastRenderedPageBreak/>
        <w:t xml:space="preserve">Wounded donkeys with respect to age of young, adult and old animals have the prevalence of 11.9%, 18.52% and 15.56% respectively. From this result </w:t>
      </w:r>
      <w:r w:rsidRPr="004634DE">
        <w:rPr>
          <w:rFonts w:ascii="Times New Roman" w:hAnsi="Times New Roman" w:cs="Times New Roman"/>
          <w:sz w:val="20"/>
          <w:szCs w:val="24"/>
        </w:rPr>
        <w:lastRenderedPageBreak/>
        <w:t xml:space="preserve">adults have the highest whereas young donkeys have the lowest prevalence. According to the sex Males and females have the prevalence of 17.18% and 17.65% </w:t>
      </w:r>
      <w:r w:rsidRPr="004634DE">
        <w:rPr>
          <w:rFonts w:ascii="Times New Roman" w:hAnsi="Times New Roman" w:cs="Times New Roman"/>
          <w:sz w:val="20"/>
          <w:szCs w:val="24"/>
        </w:rPr>
        <w:lastRenderedPageBreak/>
        <w:t xml:space="preserve">respectively have wounds. From them females are slightly more affected than males. Wounded animals respecting to body condition score poor, medium and good body conditioned have the prevalence of </w:t>
      </w:r>
      <w:r w:rsidR="003E5A30" w:rsidRPr="004634DE">
        <w:rPr>
          <w:rFonts w:ascii="Times New Roman" w:hAnsi="Times New Roman" w:cs="Times New Roman"/>
          <w:sz w:val="20"/>
          <w:szCs w:val="24"/>
        </w:rPr>
        <w:t>15.12%, 19.65% and 13.04%</w:t>
      </w:r>
      <w:r w:rsidRPr="004634DE">
        <w:rPr>
          <w:rFonts w:ascii="Times New Roman" w:hAnsi="Times New Roman" w:cs="Times New Roman"/>
          <w:sz w:val="20"/>
          <w:szCs w:val="24"/>
        </w:rPr>
        <w:t xml:space="preserve"> </w:t>
      </w:r>
      <w:r w:rsidR="003E5A30" w:rsidRPr="004634DE">
        <w:rPr>
          <w:rFonts w:ascii="Times New Roman" w:hAnsi="Times New Roman" w:cs="Times New Roman"/>
          <w:sz w:val="20"/>
          <w:szCs w:val="24"/>
        </w:rPr>
        <w:t xml:space="preserve">respectively. From this finding medium body conditioned donkeys have the highest </w:t>
      </w:r>
      <w:r w:rsidR="003E5A30" w:rsidRPr="004634DE">
        <w:rPr>
          <w:rFonts w:ascii="Times New Roman" w:hAnsi="Times New Roman" w:cs="Times New Roman"/>
          <w:sz w:val="20"/>
          <w:szCs w:val="24"/>
        </w:rPr>
        <w:lastRenderedPageBreak/>
        <w:t>prevalence when we compared to others. According to the origin of wounded animals Azezo and Loza Mariyam kebeles have the prevalence of 14.52% and 22.79% respectively. From this result Loza Mariam kebeles has the higher prevalence of wounded donkeys than Azezo kebeles.</w:t>
      </w:r>
    </w:p>
    <w:p w:rsidR="00545CD6" w:rsidRDefault="00545CD6" w:rsidP="00545CD6">
      <w:pPr>
        <w:snapToGrid w:val="0"/>
        <w:spacing w:after="0" w:line="240" w:lineRule="auto"/>
        <w:jc w:val="center"/>
        <w:rPr>
          <w:rFonts w:ascii="Times New Roman" w:hAnsi="Times New Roman" w:cs="Times New Roman"/>
          <w:sz w:val="20"/>
          <w:szCs w:val="24"/>
        </w:rPr>
        <w:sectPr w:rsidR="00545CD6" w:rsidSect="00545CD6">
          <w:type w:val="continuous"/>
          <w:pgSz w:w="12240" w:h="15840"/>
          <w:pgMar w:top="1440" w:right="1440" w:bottom="1440" w:left="1440" w:header="720" w:footer="720" w:gutter="0"/>
          <w:cols w:num="2" w:space="550"/>
          <w:docGrid w:linePitch="360"/>
        </w:sectPr>
      </w:pPr>
    </w:p>
    <w:p w:rsidR="00B23233" w:rsidRPr="004634DE" w:rsidRDefault="00B23233" w:rsidP="00545CD6">
      <w:pPr>
        <w:snapToGrid w:val="0"/>
        <w:spacing w:after="0" w:line="240" w:lineRule="auto"/>
        <w:jc w:val="center"/>
        <w:rPr>
          <w:rFonts w:ascii="Times New Roman" w:hAnsi="Times New Roman" w:cs="Times New Roman"/>
          <w:sz w:val="20"/>
          <w:szCs w:val="24"/>
        </w:rPr>
      </w:pPr>
    </w:p>
    <w:p w:rsidR="00B23233" w:rsidRPr="004634DE" w:rsidRDefault="00B23233" w:rsidP="00545CD6">
      <w:pPr>
        <w:snapToGrid w:val="0"/>
        <w:spacing w:after="0" w:line="240" w:lineRule="auto"/>
        <w:jc w:val="center"/>
        <w:rPr>
          <w:rFonts w:ascii="Times New Roman" w:hAnsi="Times New Roman" w:cs="Times New Roman"/>
          <w:sz w:val="20"/>
          <w:szCs w:val="24"/>
        </w:rPr>
      </w:pPr>
      <w:r w:rsidRPr="004634DE">
        <w:rPr>
          <w:rFonts w:ascii="Times New Roman" w:hAnsi="Times New Roman" w:cs="Times New Roman"/>
          <w:sz w:val="20"/>
          <w:szCs w:val="24"/>
        </w:rPr>
        <w:t>Table 5. Sufficiency of pack saddle/padding use in back sore prevalence</w:t>
      </w:r>
    </w:p>
    <w:tbl>
      <w:tblPr>
        <w:tblStyle w:val="a4"/>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522"/>
        <w:gridCol w:w="2579"/>
        <w:gridCol w:w="2537"/>
        <w:gridCol w:w="1836"/>
      </w:tblGrid>
      <w:tr w:rsidR="00B23233" w:rsidRPr="004634DE" w:rsidTr="004634DE">
        <w:trPr>
          <w:jc w:val="center"/>
        </w:trPr>
        <w:tc>
          <w:tcPr>
            <w:tcW w:w="1331" w:type="pct"/>
            <w:vAlign w:val="center"/>
          </w:tcPr>
          <w:p w:rsidR="00B23233" w:rsidRPr="004634DE" w:rsidRDefault="00FD7482"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 xml:space="preserve">Pack saddle/pad </w:t>
            </w:r>
            <w:r w:rsidR="00B23233" w:rsidRPr="004634DE">
              <w:rPr>
                <w:rFonts w:ascii="Times New Roman" w:hAnsi="Times New Roman" w:cs="Times New Roman"/>
                <w:b/>
                <w:sz w:val="20"/>
                <w:szCs w:val="24"/>
              </w:rPr>
              <w:t>Used</w:t>
            </w:r>
          </w:p>
        </w:tc>
        <w:tc>
          <w:tcPr>
            <w:tcW w:w="1361" w:type="pct"/>
            <w:vAlign w:val="center"/>
          </w:tcPr>
          <w:p w:rsidR="00B23233" w:rsidRPr="004634DE" w:rsidRDefault="00FD7482"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Examined donkeys (n)</w:t>
            </w:r>
          </w:p>
        </w:tc>
        <w:tc>
          <w:tcPr>
            <w:tcW w:w="1339" w:type="pct"/>
            <w:vAlign w:val="center"/>
          </w:tcPr>
          <w:p w:rsidR="00B23233" w:rsidRPr="004634DE" w:rsidRDefault="00FD7482"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Wounded donkeys (n)</w:t>
            </w:r>
          </w:p>
        </w:tc>
        <w:tc>
          <w:tcPr>
            <w:tcW w:w="969" w:type="pct"/>
            <w:vAlign w:val="center"/>
          </w:tcPr>
          <w:p w:rsidR="00B23233" w:rsidRPr="004634DE" w:rsidRDefault="00FD7482" w:rsidP="00545CD6">
            <w:pPr>
              <w:snapToGrid w:val="0"/>
              <w:jc w:val="both"/>
              <w:rPr>
                <w:rFonts w:ascii="Times New Roman" w:hAnsi="Times New Roman" w:cs="Times New Roman"/>
                <w:b/>
                <w:sz w:val="20"/>
                <w:szCs w:val="24"/>
              </w:rPr>
            </w:pPr>
            <w:r w:rsidRPr="004634DE">
              <w:rPr>
                <w:rFonts w:ascii="Times New Roman" w:hAnsi="Times New Roman" w:cs="Times New Roman"/>
                <w:b/>
                <w:sz w:val="20"/>
                <w:szCs w:val="24"/>
              </w:rPr>
              <w:t>Percentage (%)</w:t>
            </w:r>
          </w:p>
        </w:tc>
      </w:tr>
      <w:tr w:rsidR="00B23233" w:rsidRPr="004634DE" w:rsidTr="004634DE">
        <w:trPr>
          <w:jc w:val="center"/>
        </w:trPr>
        <w:tc>
          <w:tcPr>
            <w:tcW w:w="1331" w:type="pct"/>
            <w:vAlign w:val="center"/>
          </w:tcPr>
          <w:p w:rsidR="00B23233" w:rsidRPr="004634DE" w:rsidRDefault="00B23233"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Fertilizer sac only</w:t>
            </w:r>
          </w:p>
        </w:tc>
        <w:tc>
          <w:tcPr>
            <w:tcW w:w="136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20</w:t>
            </w:r>
          </w:p>
        </w:tc>
        <w:tc>
          <w:tcPr>
            <w:tcW w:w="1339" w:type="pct"/>
            <w:vAlign w:val="center"/>
          </w:tcPr>
          <w:p w:rsidR="00B23233" w:rsidRPr="004634DE" w:rsidRDefault="006843CA"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8</w:t>
            </w:r>
          </w:p>
        </w:tc>
        <w:tc>
          <w:tcPr>
            <w:tcW w:w="96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40%</w:t>
            </w:r>
          </w:p>
        </w:tc>
      </w:tr>
      <w:tr w:rsidR="00B23233" w:rsidRPr="004634DE" w:rsidTr="004634DE">
        <w:trPr>
          <w:jc w:val="center"/>
        </w:trPr>
        <w:tc>
          <w:tcPr>
            <w:tcW w:w="1331" w:type="pct"/>
            <w:vAlign w:val="center"/>
          </w:tcPr>
          <w:p w:rsidR="00B23233" w:rsidRPr="004634DE" w:rsidRDefault="00B23233"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Fertilizer sac + Straw</w:t>
            </w:r>
          </w:p>
        </w:tc>
        <w:tc>
          <w:tcPr>
            <w:tcW w:w="136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256</w:t>
            </w:r>
          </w:p>
        </w:tc>
        <w:tc>
          <w:tcPr>
            <w:tcW w:w="1339" w:type="pct"/>
            <w:vAlign w:val="center"/>
          </w:tcPr>
          <w:p w:rsidR="00B23233" w:rsidRPr="004634DE" w:rsidRDefault="006843CA"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29</w:t>
            </w:r>
          </w:p>
        </w:tc>
        <w:tc>
          <w:tcPr>
            <w:tcW w:w="96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11.33%</w:t>
            </w:r>
          </w:p>
        </w:tc>
      </w:tr>
      <w:tr w:rsidR="00B23233" w:rsidRPr="004634DE" w:rsidTr="004634DE">
        <w:trPr>
          <w:jc w:val="center"/>
        </w:trPr>
        <w:tc>
          <w:tcPr>
            <w:tcW w:w="1331" w:type="pct"/>
            <w:vAlign w:val="center"/>
          </w:tcPr>
          <w:p w:rsidR="00B23233" w:rsidRPr="004634DE" w:rsidRDefault="00B23233"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Leather</w:t>
            </w:r>
          </w:p>
        </w:tc>
        <w:tc>
          <w:tcPr>
            <w:tcW w:w="136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37</w:t>
            </w:r>
          </w:p>
        </w:tc>
        <w:tc>
          <w:tcPr>
            <w:tcW w:w="1339" w:type="pct"/>
            <w:vAlign w:val="center"/>
          </w:tcPr>
          <w:p w:rsidR="00B23233" w:rsidRPr="004634DE" w:rsidRDefault="006843CA"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9</w:t>
            </w:r>
          </w:p>
        </w:tc>
        <w:tc>
          <w:tcPr>
            <w:tcW w:w="96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24.32%</w:t>
            </w:r>
          </w:p>
        </w:tc>
      </w:tr>
      <w:tr w:rsidR="00B23233" w:rsidRPr="004634DE" w:rsidTr="004634DE">
        <w:trPr>
          <w:jc w:val="center"/>
        </w:trPr>
        <w:tc>
          <w:tcPr>
            <w:tcW w:w="133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Blanket</w:t>
            </w:r>
          </w:p>
        </w:tc>
        <w:tc>
          <w:tcPr>
            <w:tcW w:w="136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47</w:t>
            </w:r>
          </w:p>
        </w:tc>
        <w:tc>
          <w:tcPr>
            <w:tcW w:w="133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14</w:t>
            </w:r>
          </w:p>
        </w:tc>
        <w:tc>
          <w:tcPr>
            <w:tcW w:w="96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29.79%</w:t>
            </w:r>
          </w:p>
        </w:tc>
      </w:tr>
      <w:tr w:rsidR="00B23233" w:rsidRPr="004634DE" w:rsidTr="004634DE">
        <w:trPr>
          <w:jc w:val="center"/>
        </w:trPr>
        <w:tc>
          <w:tcPr>
            <w:tcW w:w="133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No padding</w:t>
            </w:r>
          </w:p>
        </w:tc>
        <w:tc>
          <w:tcPr>
            <w:tcW w:w="1361" w:type="pct"/>
            <w:vAlign w:val="center"/>
          </w:tcPr>
          <w:p w:rsidR="00B23233" w:rsidRPr="004634DE" w:rsidRDefault="00FD7482"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24</w:t>
            </w:r>
          </w:p>
        </w:tc>
        <w:tc>
          <w:tcPr>
            <w:tcW w:w="133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7</w:t>
            </w:r>
          </w:p>
        </w:tc>
        <w:tc>
          <w:tcPr>
            <w:tcW w:w="969" w:type="pct"/>
            <w:vAlign w:val="center"/>
          </w:tcPr>
          <w:p w:rsidR="00B23233" w:rsidRPr="004634DE" w:rsidRDefault="007F3CD6" w:rsidP="00545CD6">
            <w:pPr>
              <w:snapToGrid w:val="0"/>
              <w:jc w:val="both"/>
              <w:rPr>
                <w:rFonts w:ascii="Times New Roman" w:hAnsi="Times New Roman" w:cs="Times New Roman"/>
                <w:sz w:val="20"/>
                <w:szCs w:val="24"/>
              </w:rPr>
            </w:pPr>
            <w:r w:rsidRPr="004634DE">
              <w:rPr>
                <w:rFonts w:ascii="Times New Roman" w:hAnsi="Times New Roman" w:cs="Times New Roman"/>
                <w:sz w:val="20"/>
                <w:szCs w:val="24"/>
              </w:rPr>
              <w:t>29.17%</w:t>
            </w:r>
          </w:p>
        </w:tc>
      </w:tr>
    </w:tbl>
    <w:p w:rsidR="00545CD6" w:rsidRDefault="00545CD6" w:rsidP="00545CD6">
      <w:pPr>
        <w:snapToGrid w:val="0"/>
        <w:spacing w:after="0" w:line="240" w:lineRule="auto"/>
        <w:ind w:firstLine="425"/>
        <w:jc w:val="both"/>
        <w:rPr>
          <w:rFonts w:ascii="Times New Roman" w:hAnsi="Times New Roman" w:cs="Times New Roman"/>
          <w:sz w:val="20"/>
          <w:szCs w:val="24"/>
        </w:rPr>
      </w:pPr>
    </w:p>
    <w:p w:rsidR="00545CD6" w:rsidRDefault="00545CD6" w:rsidP="00545CD6">
      <w:pPr>
        <w:snapToGrid w:val="0"/>
        <w:spacing w:after="0" w:line="240" w:lineRule="auto"/>
        <w:ind w:firstLine="425"/>
        <w:jc w:val="both"/>
        <w:rPr>
          <w:rFonts w:ascii="Times New Roman" w:hAnsi="Times New Roman" w:cs="Times New Roman"/>
          <w:sz w:val="20"/>
          <w:szCs w:val="24"/>
        </w:rPr>
        <w:sectPr w:rsidR="00545CD6" w:rsidSect="004634DE">
          <w:type w:val="continuous"/>
          <w:pgSz w:w="12240" w:h="15840"/>
          <w:pgMar w:top="1440" w:right="1440" w:bottom="1440" w:left="1440" w:header="720" w:footer="720" w:gutter="0"/>
          <w:cols w:space="720"/>
          <w:docGrid w:linePitch="360"/>
        </w:sectPr>
      </w:pPr>
    </w:p>
    <w:p w:rsidR="0055227E" w:rsidRPr="004634DE" w:rsidRDefault="007F3CD6"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lastRenderedPageBreak/>
        <w:t xml:space="preserve">The prevalence of wounded donkeys with respect to fertilizer sac only, fertilizer sac + straw, leather, blanket and no padding is 40%, 11.33%, </w:t>
      </w:r>
      <w:r w:rsidR="00D81FD0" w:rsidRPr="004634DE">
        <w:rPr>
          <w:rFonts w:ascii="Times New Roman" w:hAnsi="Times New Roman" w:cs="Times New Roman"/>
          <w:sz w:val="20"/>
          <w:szCs w:val="24"/>
        </w:rPr>
        <w:t>24.32%, 29.79% and 29.17. From this finding pack saddle used donkeys with leather and no paddling donkeys have the highest prevalence next to pack saddle used the fertilizer sac only.</w:t>
      </w:r>
    </w:p>
    <w:p w:rsidR="005C32AF" w:rsidRPr="004634DE" w:rsidRDefault="005C32AF" w:rsidP="00545CD6">
      <w:pPr>
        <w:snapToGrid w:val="0"/>
        <w:spacing w:after="0" w:line="240" w:lineRule="auto"/>
        <w:ind w:firstLine="425"/>
        <w:jc w:val="both"/>
        <w:rPr>
          <w:rFonts w:ascii="Times New Roman" w:hAnsi="Times New Roman" w:cs="Times New Roman"/>
          <w:sz w:val="20"/>
          <w:szCs w:val="24"/>
        </w:rPr>
      </w:pPr>
    </w:p>
    <w:p w:rsidR="005C32AF" w:rsidRPr="004634DE" w:rsidRDefault="00545CD6"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4. Discussion</w:t>
      </w:r>
    </w:p>
    <w:p w:rsidR="00A803EA" w:rsidRPr="004634DE" w:rsidRDefault="00A803EA"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By this the study confirmed that the prevalence, severity and risk factors of back sore in working donkeys. The distribution of wound on examined working donkeys was mostly on the back area due to harnessing, on the neck area due to donkey bite and thigh area due to hyena bite. This might be due to poorly designed and ill fitted saddles manufactured by unskilled artisans or donkey owners. Tesfaye and Curran </w:t>
      </w:r>
      <w:r w:rsidR="0011779A" w:rsidRPr="004634DE">
        <w:rPr>
          <w:rFonts w:ascii="Times New Roman" w:hAnsi="Times New Roman" w:cs="Times New Roman"/>
          <w:sz w:val="20"/>
          <w:szCs w:val="24"/>
        </w:rPr>
        <w:t xml:space="preserve">[14] </w:t>
      </w:r>
      <w:r w:rsidRPr="004634DE">
        <w:rPr>
          <w:rFonts w:ascii="Times New Roman" w:hAnsi="Times New Roman" w:cs="Times New Roman"/>
          <w:sz w:val="20"/>
          <w:szCs w:val="24"/>
        </w:rPr>
        <w:t xml:space="preserve">in Central Ethiopia and Biffa and Woldemeskel </w:t>
      </w:r>
      <w:r w:rsidR="0011779A" w:rsidRPr="004634DE">
        <w:rPr>
          <w:rFonts w:ascii="Times New Roman" w:hAnsi="Times New Roman" w:cs="Times New Roman"/>
          <w:sz w:val="20"/>
          <w:szCs w:val="24"/>
        </w:rPr>
        <w:t xml:space="preserve">[15] </w:t>
      </w:r>
      <w:r w:rsidRPr="004634DE">
        <w:rPr>
          <w:rFonts w:ascii="Times New Roman" w:hAnsi="Times New Roman" w:cs="Times New Roman"/>
          <w:sz w:val="20"/>
          <w:szCs w:val="24"/>
        </w:rPr>
        <w:t xml:space="preserve">in South Ethiopia reported the same result. But the report done by Sells </w:t>
      </w:r>
      <w:r w:rsidR="0011779A" w:rsidRPr="004634DE">
        <w:rPr>
          <w:rFonts w:ascii="Times New Roman" w:hAnsi="Times New Roman" w:cs="Times New Roman"/>
          <w:sz w:val="20"/>
          <w:szCs w:val="24"/>
        </w:rPr>
        <w:t xml:space="preserve">[16] </w:t>
      </w:r>
      <w:r w:rsidRPr="004634DE">
        <w:rPr>
          <w:rFonts w:ascii="Times New Roman" w:hAnsi="Times New Roman" w:cs="Times New Roman"/>
          <w:sz w:val="20"/>
          <w:szCs w:val="24"/>
        </w:rPr>
        <w:t xml:space="preserve">in Morocco wound distribution mostly was on the withers, this difference might be due to the different design in saddle and strap. Based on this research the prevalence of wound in working donkeys was 17.45%. This finding was markedly lower than the reported 54% in Morocco </w:t>
      </w:r>
      <w:r w:rsidR="0011779A" w:rsidRPr="004634DE">
        <w:rPr>
          <w:rFonts w:ascii="Times New Roman" w:hAnsi="Times New Roman" w:cs="Times New Roman"/>
          <w:sz w:val="20"/>
          <w:szCs w:val="24"/>
        </w:rPr>
        <w:t xml:space="preserve">[16], </w:t>
      </w:r>
      <w:r w:rsidRPr="004634DE">
        <w:rPr>
          <w:rFonts w:ascii="Times New Roman" w:hAnsi="Times New Roman" w:cs="Times New Roman"/>
          <w:sz w:val="20"/>
          <w:szCs w:val="24"/>
        </w:rPr>
        <w:t xml:space="preserve">59% in Jordan </w:t>
      </w:r>
      <w:r w:rsidR="0011779A" w:rsidRPr="004634DE">
        <w:rPr>
          <w:rFonts w:ascii="Times New Roman" w:hAnsi="Times New Roman" w:cs="Times New Roman"/>
          <w:sz w:val="20"/>
          <w:szCs w:val="24"/>
        </w:rPr>
        <w:t xml:space="preserve">[17], and 79.4% </w:t>
      </w:r>
      <w:r w:rsidRPr="004634DE">
        <w:rPr>
          <w:rFonts w:ascii="Times New Roman" w:hAnsi="Times New Roman" w:cs="Times New Roman"/>
          <w:sz w:val="20"/>
          <w:szCs w:val="24"/>
        </w:rPr>
        <w:t xml:space="preserve">Biffa and Woldemeskel, </w:t>
      </w:r>
      <w:r w:rsidR="0011779A" w:rsidRPr="004634DE">
        <w:rPr>
          <w:rFonts w:ascii="Times New Roman" w:hAnsi="Times New Roman" w:cs="Times New Roman"/>
          <w:sz w:val="20"/>
          <w:szCs w:val="24"/>
        </w:rPr>
        <w:t xml:space="preserve">[15] </w:t>
      </w:r>
      <w:r w:rsidRPr="004634DE">
        <w:rPr>
          <w:rFonts w:ascii="Times New Roman" w:hAnsi="Times New Roman" w:cs="Times New Roman"/>
          <w:sz w:val="20"/>
          <w:szCs w:val="24"/>
        </w:rPr>
        <w:t>in Ethiopia. This lower result was due to management system of the community with giving higher rest and application of improved Pack saddle. Prevalence of wound had also depend on the design of the saddle, that the back sore has</w:t>
      </w:r>
      <w:r w:rsidR="005B76FE" w:rsidRPr="004634DE">
        <w:rPr>
          <w:rFonts w:ascii="Times New Roman" w:hAnsi="Times New Roman" w:cs="Times New Roman"/>
          <w:sz w:val="20"/>
          <w:szCs w:val="24"/>
        </w:rPr>
        <w:t xml:space="preserve"> </w:t>
      </w:r>
      <w:r w:rsidRPr="004634DE">
        <w:rPr>
          <w:rFonts w:ascii="Times New Roman" w:hAnsi="Times New Roman" w:cs="Times New Roman"/>
          <w:sz w:val="20"/>
          <w:szCs w:val="24"/>
        </w:rPr>
        <w:t>higher difference in donkeys used with padding having a uniform</w:t>
      </w:r>
      <w:r w:rsidR="005B76FE" w:rsidRPr="004634DE">
        <w:rPr>
          <w:rFonts w:ascii="Times New Roman" w:hAnsi="Times New Roman" w:cs="Times New Roman"/>
          <w:sz w:val="20"/>
          <w:szCs w:val="24"/>
        </w:rPr>
        <w:t xml:space="preserve"> design compared to partitioned </w:t>
      </w:r>
      <w:r w:rsidRPr="004634DE">
        <w:rPr>
          <w:rFonts w:ascii="Times New Roman" w:hAnsi="Times New Roman" w:cs="Times New Roman"/>
          <w:sz w:val="20"/>
          <w:szCs w:val="24"/>
        </w:rPr>
        <w:t>one.</w:t>
      </w:r>
      <w:r w:rsidR="005B76FE" w:rsidRPr="004634DE">
        <w:rPr>
          <w:rFonts w:ascii="Times New Roman" w:hAnsi="Times New Roman" w:cs="Times New Roman"/>
          <w:sz w:val="20"/>
          <w:szCs w:val="24"/>
        </w:rPr>
        <w:t xml:space="preserve"> </w:t>
      </w:r>
      <w:r w:rsidRPr="004634DE">
        <w:rPr>
          <w:rFonts w:ascii="Times New Roman" w:hAnsi="Times New Roman" w:cs="Times New Roman"/>
          <w:sz w:val="20"/>
          <w:szCs w:val="24"/>
        </w:rPr>
        <w:t>Based on the research wound prevalence had a significant difference with s</w:t>
      </w:r>
      <w:r w:rsidR="005B76FE" w:rsidRPr="004634DE">
        <w:rPr>
          <w:rFonts w:ascii="Times New Roman" w:hAnsi="Times New Roman" w:cs="Times New Roman"/>
          <w:sz w:val="20"/>
          <w:szCs w:val="24"/>
        </w:rPr>
        <w:t>ite of the two kebeles, Azezo 14.52 %, and Loza Mariyam 22.79</w:t>
      </w:r>
      <w:r w:rsidRPr="004634DE">
        <w:rPr>
          <w:rFonts w:ascii="Times New Roman" w:hAnsi="Times New Roman" w:cs="Times New Roman"/>
          <w:sz w:val="20"/>
          <w:szCs w:val="24"/>
        </w:rPr>
        <w:t>%</w:t>
      </w:r>
      <w:r w:rsidR="005B76FE" w:rsidRPr="004634DE">
        <w:rPr>
          <w:rFonts w:ascii="Times New Roman" w:hAnsi="Times New Roman" w:cs="Times New Roman"/>
          <w:sz w:val="20"/>
          <w:szCs w:val="24"/>
        </w:rPr>
        <w:t xml:space="preserve">. Wound </w:t>
      </w:r>
      <w:r w:rsidRPr="004634DE">
        <w:rPr>
          <w:rFonts w:ascii="Times New Roman" w:hAnsi="Times New Roman" w:cs="Times New Roman"/>
          <w:sz w:val="20"/>
          <w:szCs w:val="24"/>
        </w:rPr>
        <w:t>prevalence with the age categories, in which adults ar</w:t>
      </w:r>
      <w:r w:rsidR="005B76FE" w:rsidRPr="004634DE">
        <w:rPr>
          <w:rFonts w:ascii="Times New Roman" w:hAnsi="Times New Roman" w:cs="Times New Roman"/>
          <w:sz w:val="20"/>
          <w:szCs w:val="24"/>
        </w:rPr>
        <w:t>e the most affected age group 18</w:t>
      </w:r>
      <w:r w:rsidR="00EE026F" w:rsidRPr="004634DE">
        <w:rPr>
          <w:rFonts w:ascii="Times New Roman" w:hAnsi="Times New Roman" w:cs="Times New Roman"/>
          <w:sz w:val="20"/>
          <w:szCs w:val="24"/>
        </w:rPr>
        <w:t>.52%,</w:t>
      </w:r>
      <w:r w:rsidRPr="004634DE">
        <w:rPr>
          <w:rFonts w:ascii="Times New Roman" w:hAnsi="Times New Roman" w:cs="Times New Roman"/>
          <w:sz w:val="20"/>
          <w:szCs w:val="24"/>
        </w:rPr>
        <w:t xml:space="preserve"> while o</w:t>
      </w:r>
      <w:r w:rsidR="00EE026F" w:rsidRPr="004634DE">
        <w:rPr>
          <w:rFonts w:ascii="Times New Roman" w:hAnsi="Times New Roman" w:cs="Times New Roman"/>
          <w:sz w:val="20"/>
          <w:szCs w:val="24"/>
        </w:rPr>
        <w:t>ld aged donkeys wounded with 15.56%</w:t>
      </w:r>
      <w:r w:rsidRPr="004634DE">
        <w:rPr>
          <w:rFonts w:ascii="Times New Roman" w:hAnsi="Times New Roman" w:cs="Times New Roman"/>
          <w:sz w:val="20"/>
          <w:szCs w:val="24"/>
        </w:rPr>
        <w:t xml:space="preserve"> and</w:t>
      </w:r>
      <w:r w:rsidR="00EE026F" w:rsidRPr="004634DE">
        <w:rPr>
          <w:rFonts w:ascii="Times New Roman" w:hAnsi="Times New Roman" w:cs="Times New Roman"/>
          <w:sz w:val="20"/>
          <w:szCs w:val="24"/>
        </w:rPr>
        <w:t xml:space="preserve"> youths with 11.9%</w:t>
      </w:r>
      <w:r w:rsidRPr="004634DE">
        <w:rPr>
          <w:rFonts w:ascii="Times New Roman" w:hAnsi="Times New Roman" w:cs="Times New Roman"/>
          <w:sz w:val="20"/>
          <w:szCs w:val="24"/>
        </w:rPr>
        <w:t xml:space="preserve">. Similarly Girma </w:t>
      </w:r>
      <w:r w:rsidR="0011779A" w:rsidRPr="004634DE">
        <w:rPr>
          <w:rFonts w:ascii="Times New Roman" w:hAnsi="Times New Roman" w:cs="Times New Roman"/>
          <w:sz w:val="20"/>
          <w:szCs w:val="24"/>
        </w:rPr>
        <w:t xml:space="preserve">[3] </w:t>
      </w:r>
      <w:r w:rsidRPr="004634DE">
        <w:rPr>
          <w:rFonts w:ascii="Times New Roman" w:hAnsi="Times New Roman" w:cs="Times New Roman"/>
          <w:sz w:val="20"/>
          <w:szCs w:val="24"/>
        </w:rPr>
        <w:t>reported 22.9% of wound in young, 42.2% in</w:t>
      </w:r>
      <w:r w:rsidR="00EE026F" w:rsidRPr="004634DE">
        <w:rPr>
          <w:rFonts w:ascii="Times New Roman" w:hAnsi="Times New Roman" w:cs="Times New Roman"/>
          <w:sz w:val="20"/>
          <w:szCs w:val="24"/>
        </w:rPr>
        <w:t xml:space="preserve"> </w:t>
      </w:r>
      <w:r w:rsidRPr="004634DE">
        <w:rPr>
          <w:rFonts w:ascii="Times New Roman" w:hAnsi="Times New Roman" w:cs="Times New Roman"/>
          <w:sz w:val="20"/>
          <w:szCs w:val="24"/>
        </w:rPr>
        <w:t xml:space="preserve">adults and 46.3% in old donkeys. </w:t>
      </w:r>
      <w:r w:rsidRPr="004634DE">
        <w:rPr>
          <w:rFonts w:ascii="Times New Roman" w:hAnsi="Times New Roman" w:cs="Times New Roman"/>
          <w:sz w:val="20"/>
          <w:szCs w:val="24"/>
        </w:rPr>
        <w:lastRenderedPageBreak/>
        <w:t>Similar scenarios were re</w:t>
      </w:r>
      <w:r w:rsidR="00EE026F" w:rsidRPr="004634DE">
        <w:rPr>
          <w:rFonts w:ascii="Times New Roman" w:hAnsi="Times New Roman" w:cs="Times New Roman"/>
          <w:sz w:val="20"/>
          <w:szCs w:val="24"/>
        </w:rPr>
        <w:t xml:space="preserve">ported by Biffa and Woldemeskel </w:t>
      </w:r>
      <w:r w:rsidR="0011779A" w:rsidRPr="004634DE">
        <w:rPr>
          <w:rFonts w:ascii="Times New Roman" w:hAnsi="Times New Roman" w:cs="Times New Roman"/>
          <w:sz w:val="20"/>
          <w:szCs w:val="24"/>
        </w:rPr>
        <w:t xml:space="preserve">[15]. </w:t>
      </w:r>
      <w:r w:rsidRPr="004634DE">
        <w:rPr>
          <w:rFonts w:ascii="Times New Roman" w:hAnsi="Times New Roman" w:cs="Times New Roman"/>
          <w:sz w:val="20"/>
          <w:szCs w:val="24"/>
        </w:rPr>
        <w:t xml:space="preserve">This might be due to the fact that adults were involved in </w:t>
      </w:r>
      <w:r w:rsidR="00EE026F" w:rsidRPr="004634DE">
        <w:rPr>
          <w:rFonts w:ascii="Times New Roman" w:hAnsi="Times New Roman" w:cs="Times New Roman"/>
          <w:sz w:val="20"/>
          <w:szCs w:val="24"/>
        </w:rPr>
        <w:t xml:space="preserve">a wide range of activities. But </w:t>
      </w:r>
      <w:r w:rsidRPr="004634DE">
        <w:rPr>
          <w:rFonts w:ascii="Times New Roman" w:hAnsi="Times New Roman" w:cs="Times New Roman"/>
          <w:sz w:val="20"/>
          <w:szCs w:val="24"/>
        </w:rPr>
        <w:t>wound did not show any significant difference with the sex and BCS categories.</w:t>
      </w:r>
    </w:p>
    <w:p w:rsidR="00EE026F" w:rsidRPr="004634DE" w:rsidRDefault="00EE026F" w:rsidP="00545CD6">
      <w:pPr>
        <w:snapToGrid w:val="0"/>
        <w:spacing w:after="0" w:line="240" w:lineRule="auto"/>
        <w:ind w:firstLine="425"/>
        <w:jc w:val="both"/>
        <w:rPr>
          <w:rFonts w:ascii="Times New Roman" w:hAnsi="Times New Roman" w:cs="Times New Roman"/>
          <w:sz w:val="20"/>
          <w:szCs w:val="24"/>
        </w:rPr>
      </w:pPr>
      <w:r w:rsidRPr="004634DE">
        <w:rPr>
          <w:rFonts w:ascii="Times New Roman" w:hAnsi="Times New Roman" w:cs="Times New Roman"/>
          <w:sz w:val="20"/>
          <w:szCs w:val="24"/>
        </w:rPr>
        <w:t>In conclusion Wound can affect the health condition, productivity and performance of animals. Pack saddle is largely responsible for this problem. So it is important to take care and prevent any wound caused by improper fitting or insufficient use of harness.</w:t>
      </w:r>
      <w:r w:rsidR="004634DE" w:rsidRPr="004634DE">
        <w:rPr>
          <w:rFonts w:ascii="Times New Roman" w:hAnsi="Times New Roman" w:cs="Times New Roman"/>
          <w:sz w:val="20"/>
          <w:szCs w:val="24"/>
        </w:rPr>
        <w:t xml:space="preserve"> </w:t>
      </w:r>
      <w:r w:rsidRPr="004634DE">
        <w:rPr>
          <w:rFonts w:ascii="Times New Roman" w:hAnsi="Times New Roman" w:cs="Times New Roman"/>
          <w:sz w:val="20"/>
          <w:szCs w:val="24"/>
        </w:rPr>
        <w:t>The efficient use of working animals depends on how they are connected to the implement they are pulling or the materials they are carrying and how well they have been trained and managed. Based on the above conclusion the following recommendations were forwarded:</w:t>
      </w:r>
    </w:p>
    <w:p w:rsidR="00EE026F" w:rsidRPr="004634DE" w:rsidRDefault="00EE026F" w:rsidP="00545CD6">
      <w:pPr>
        <w:pStyle w:val="a3"/>
        <w:numPr>
          <w:ilvl w:val="0"/>
          <w:numId w:val="2"/>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Pack saddles should always be free from any injuring thorns. </w:t>
      </w:r>
    </w:p>
    <w:p w:rsidR="00EE026F" w:rsidRPr="004634DE" w:rsidRDefault="00EE026F" w:rsidP="00545CD6">
      <w:pPr>
        <w:pStyle w:val="a3"/>
        <w:numPr>
          <w:ilvl w:val="0"/>
          <w:numId w:val="2"/>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Replace poorly designed or old harness with a new one. </w:t>
      </w:r>
    </w:p>
    <w:p w:rsidR="00EE026F" w:rsidRPr="004634DE" w:rsidRDefault="00EE026F" w:rsidP="00545CD6">
      <w:pPr>
        <w:pStyle w:val="a3"/>
        <w:numPr>
          <w:ilvl w:val="0"/>
          <w:numId w:val="2"/>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 xml:space="preserve">Working animals should not be loaded beyond their capacity and while they are with ill signs. </w:t>
      </w:r>
    </w:p>
    <w:p w:rsidR="00EE026F" w:rsidRPr="004634DE" w:rsidRDefault="00EE026F" w:rsidP="00545CD6">
      <w:pPr>
        <w:pStyle w:val="a3"/>
        <w:numPr>
          <w:ilvl w:val="0"/>
          <w:numId w:val="2"/>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Wounded animals should be treated from vet clinics.</w:t>
      </w:r>
    </w:p>
    <w:p w:rsidR="00EE026F" w:rsidRPr="004634DE" w:rsidRDefault="00EE026F" w:rsidP="00545CD6">
      <w:pPr>
        <w:pStyle w:val="a3"/>
        <w:numPr>
          <w:ilvl w:val="0"/>
          <w:numId w:val="2"/>
        </w:numPr>
        <w:snapToGrid w:val="0"/>
        <w:spacing w:after="0" w:line="240" w:lineRule="auto"/>
        <w:ind w:left="0" w:firstLine="425"/>
        <w:jc w:val="both"/>
        <w:rPr>
          <w:rFonts w:ascii="Times New Roman" w:hAnsi="Times New Roman" w:cs="Times New Roman"/>
          <w:sz w:val="20"/>
          <w:szCs w:val="24"/>
        </w:rPr>
      </w:pPr>
      <w:r w:rsidRPr="004634DE">
        <w:rPr>
          <w:rFonts w:ascii="Times New Roman" w:hAnsi="Times New Roman" w:cs="Times New Roman"/>
          <w:sz w:val="20"/>
          <w:szCs w:val="24"/>
        </w:rPr>
        <w:t>Regular awareness creations to donkey owners on proper management and handling of donkeys should be in place.</w:t>
      </w:r>
    </w:p>
    <w:p w:rsidR="0052045B" w:rsidRPr="004634DE" w:rsidRDefault="0052045B" w:rsidP="00545CD6">
      <w:pPr>
        <w:snapToGrid w:val="0"/>
        <w:spacing w:after="0" w:line="240" w:lineRule="auto"/>
        <w:ind w:firstLine="425"/>
        <w:jc w:val="both"/>
        <w:rPr>
          <w:rFonts w:ascii="Times New Roman" w:hAnsi="Times New Roman" w:cs="Times New Roman"/>
          <w:sz w:val="20"/>
          <w:szCs w:val="24"/>
        </w:rPr>
      </w:pPr>
    </w:p>
    <w:p w:rsidR="0052045B" w:rsidRPr="004634DE" w:rsidRDefault="00545CD6" w:rsidP="00545CD6">
      <w:pPr>
        <w:snapToGrid w:val="0"/>
        <w:spacing w:after="0" w:line="240" w:lineRule="auto"/>
        <w:jc w:val="both"/>
        <w:rPr>
          <w:rFonts w:ascii="Times New Roman" w:hAnsi="Times New Roman" w:cs="Times New Roman"/>
          <w:b/>
          <w:sz w:val="20"/>
          <w:szCs w:val="24"/>
        </w:rPr>
      </w:pPr>
      <w:r w:rsidRPr="004634DE">
        <w:rPr>
          <w:rFonts w:ascii="Times New Roman" w:hAnsi="Times New Roman" w:cs="Times New Roman"/>
          <w:b/>
          <w:sz w:val="20"/>
          <w:szCs w:val="24"/>
        </w:rPr>
        <w:t xml:space="preserve">References </w:t>
      </w:r>
    </w:p>
    <w:p w:rsidR="0052045B"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CSA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(Central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Statistical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Authority),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2014/15.</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Federal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democratic</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republic</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Agricultural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Sample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Survey,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Report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Livestock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live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stock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characteristics.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Addis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Ababa,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P.16-17.</w:t>
      </w:r>
    </w:p>
    <w:p w:rsidR="00392F02"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Hailu</w:t>
      </w:r>
      <w:r w:rsidR="00545CD6" w:rsidRPr="004634DE">
        <w:rPr>
          <w:rFonts w:ascii="Times New Roman" w:hAnsi="Times New Roman" w:cs="Times New Roman"/>
          <w:sz w:val="20"/>
          <w:szCs w:val="24"/>
        </w:rPr>
        <w:t>,</w:t>
      </w:r>
      <w:r w:rsidR="00545CD6">
        <w:rPr>
          <w:rFonts w:ascii="Times New Roman" w:hAnsi="Times New Roman" w:cs="Times New Roman"/>
          <w:sz w:val="20"/>
          <w:szCs w:val="24"/>
        </w:rPr>
        <w:t xml:space="preserve"> </w:t>
      </w:r>
      <w:r w:rsidR="00545CD6" w:rsidRPr="004634DE">
        <w:rPr>
          <w:rFonts w:ascii="Times New Roman" w:hAnsi="Times New Roman" w:cs="Times New Roman"/>
          <w:sz w:val="20"/>
          <w:szCs w:val="24"/>
        </w:rPr>
        <w:t>Y</w:t>
      </w:r>
      <w:r w:rsidRPr="004634DE">
        <w:rPr>
          <w:rFonts w:ascii="Times New Roman" w:hAnsi="Times New Roman" w:cs="Times New Roman"/>
          <w:sz w:val="20"/>
          <w:szCs w:val="24"/>
        </w:rPr>
        <w: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Tolossa,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Ashenafi,</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2013.</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Epidemiological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study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Gastrointestinal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Helminths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horses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Arsi-Bale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highlands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Oromiya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Region,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545CD6" w:rsidRPr="004634DE">
        <w:rPr>
          <w:rFonts w:ascii="Times New Roman" w:hAnsi="Times New Roman" w:cs="Times New Roman"/>
          <w:sz w:val="20"/>
          <w:szCs w:val="24"/>
        </w:rPr>
        <w:t>,</w:t>
      </w:r>
      <w:r w:rsidR="00545CD6">
        <w:rPr>
          <w:rFonts w:ascii="Times New Roman" w:hAnsi="Times New Roman" w:cs="Times New Roman"/>
          <w:sz w:val="20"/>
          <w:szCs w:val="24"/>
        </w:rPr>
        <w:t xml:space="preserve"> </w:t>
      </w:r>
      <w:r w:rsidR="00545CD6" w:rsidRPr="004634DE">
        <w:rPr>
          <w:rFonts w:ascii="Times New Roman" w:hAnsi="Times New Roman" w:cs="Times New Roman"/>
          <w:sz w:val="20"/>
          <w:szCs w:val="24"/>
        </w:rPr>
        <w:t>A</w:t>
      </w:r>
      <w:r w:rsidRPr="004634DE">
        <w:rPr>
          <w:rFonts w:ascii="Times New Roman" w:hAnsi="Times New Roman" w:cs="Times New Roman"/>
          <w:sz w:val="20"/>
          <w:szCs w:val="24"/>
        </w:rPr>
        <w:t>ddis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Ababa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University,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College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Medicine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Agriculture.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Journal,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17(2),</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51-62.</w:t>
      </w:r>
    </w:p>
    <w:p w:rsidR="00392F02"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lastRenderedPageBreak/>
        <w:t>Girma,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B.,</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Mersha,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Tewodros,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Nahom,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Anteneh,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2014.</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Incidence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wound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Associated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Risk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Factors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Working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Donkeys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Yilmana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Densa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District.</w:t>
      </w:r>
    </w:p>
    <w:p w:rsidR="004634DE"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Regassa,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Yimer,</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2013.</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Gastro-intestinal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Parasites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South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Wollo</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Zone,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North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Eastern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Global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11,</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824-830.</w:t>
      </w:r>
    </w:p>
    <w:p w:rsidR="00392F02" w:rsidRPr="004634DE" w:rsidRDefault="004634DE"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B</w:t>
      </w:r>
      <w:r w:rsidR="00392F02" w:rsidRPr="004634DE">
        <w:rPr>
          <w:rFonts w:ascii="Times New Roman" w:hAnsi="Times New Roman" w:cs="Times New Roman"/>
          <w:sz w:val="20"/>
          <w:szCs w:val="24"/>
        </w:rPr>
        <w:t>ogale,</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B.,</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Sisay,</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Z.,</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and</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Chanie</w:t>
      </w:r>
      <w:r w:rsidR="00545CD6" w:rsidRPr="004634DE">
        <w:rPr>
          <w:rFonts w:ascii="Times New Roman" w:hAnsi="Times New Roman" w:cs="Times New Roman"/>
          <w:sz w:val="20"/>
          <w:szCs w:val="24"/>
        </w:rPr>
        <w:t>,</w:t>
      </w:r>
      <w:r w:rsidR="00545CD6">
        <w:rPr>
          <w:rFonts w:ascii="Times New Roman" w:hAnsi="Times New Roman" w:cs="Times New Roman"/>
          <w:sz w:val="20"/>
          <w:szCs w:val="24"/>
        </w:rPr>
        <w:t xml:space="preserve"> </w:t>
      </w:r>
      <w:r w:rsidR="00545CD6" w:rsidRPr="004634DE">
        <w:rPr>
          <w:rFonts w:ascii="Times New Roman" w:hAnsi="Times New Roman" w:cs="Times New Roman"/>
          <w:sz w:val="20"/>
          <w:szCs w:val="24"/>
        </w:rPr>
        <w:t>M</w:t>
      </w:r>
      <w:r w:rsidR="00392F02" w:rsidRPr="004634DE">
        <w:rPr>
          <w:rFonts w:ascii="Times New Roman" w:hAnsi="Times New Roman" w:cs="Times New Roman"/>
          <w:sz w:val="20"/>
          <w:szCs w:val="24"/>
        </w:rPr>
        <w:t>.,</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2012.</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Strongyle</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Nematode</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Infections</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of</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Donkeys</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and</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Mules</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in</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and</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Around</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Bahirdar,</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Northwest</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Ethiopia,</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University</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of</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Gondar</w:t>
      </w:r>
      <w:r w:rsidR="00545CD6" w:rsidRPr="004634DE">
        <w:rPr>
          <w:rFonts w:ascii="Times New Roman" w:hAnsi="Times New Roman" w:cs="Times New Roman"/>
          <w:sz w:val="20"/>
          <w:szCs w:val="24"/>
        </w:rPr>
        <w:t>.</w:t>
      </w:r>
      <w:r w:rsidR="00545CD6">
        <w:rPr>
          <w:rFonts w:ascii="Times New Roman" w:hAnsi="Times New Roman" w:cs="Times New Roman"/>
          <w:sz w:val="20"/>
          <w:szCs w:val="24"/>
        </w:rPr>
        <w:t xml:space="preserve"> </w:t>
      </w:r>
      <w:r w:rsidR="00545CD6" w:rsidRPr="004634DE">
        <w:rPr>
          <w:rFonts w:ascii="Times New Roman" w:hAnsi="Times New Roman" w:cs="Times New Roman"/>
          <w:sz w:val="20"/>
          <w:szCs w:val="24"/>
        </w:rPr>
        <w:t>G</w:t>
      </w:r>
      <w:r w:rsidR="00392F02" w:rsidRPr="004634DE">
        <w:rPr>
          <w:rFonts w:ascii="Times New Roman" w:hAnsi="Times New Roman" w:cs="Times New Roman"/>
          <w:sz w:val="20"/>
          <w:szCs w:val="24"/>
        </w:rPr>
        <w:t>lobal</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Veterinaria,</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9(4),</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P.</w:t>
      </w:r>
      <w:r>
        <w:rPr>
          <w:rFonts w:ascii="Times New Roman" w:hAnsi="Times New Roman" w:cs="Times New Roman"/>
          <w:sz w:val="20"/>
          <w:szCs w:val="24"/>
        </w:rPr>
        <w:t xml:space="preserve"> </w:t>
      </w:r>
      <w:r w:rsidR="00392F02" w:rsidRPr="004634DE">
        <w:rPr>
          <w:rFonts w:ascii="Times New Roman" w:hAnsi="Times New Roman" w:cs="Times New Roman"/>
          <w:sz w:val="20"/>
          <w:szCs w:val="24"/>
        </w:rPr>
        <w:t>497-501.</w:t>
      </w:r>
    </w:p>
    <w:p w:rsidR="00392F02"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Mekuria,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Matusala,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Rahameto,</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2013.</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Management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practices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welfare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problems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encountered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working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equids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Hawassa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town,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Southern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Journal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Medicine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Animal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Health.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5(9),</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243-250.</w:t>
      </w:r>
    </w:p>
    <w:p w:rsidR="00392F02"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Anne,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Catherine,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Margaret,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2006.</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The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future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working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equines,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Addis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Ababa,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504-514.</w:t>
      </w:r>
    </w:p>
    <w:p w:rsidR="00392F02" w:rsidRPr="004634DE" w:rsidRDefault="00392F02"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DACA.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(Drug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Administration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control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Authority),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2006.</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Standard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treatment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Guideline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for</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practice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209-211.</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b/>
          <w:sz w:val="20"/>
        </w:rPr>
      </w:pPr>
      <w:r w:rsidRPr="004634DE">
        <w:rPr>
          <w:rFonts w:ascii="Times New Roman" w:hAnsi="Times New Roman" w:cs="Times New Roman"/>
          <w:sz w:val="20"/>
        </w:rPr>
        <w:t>Kindalem</w:t>
      </w:r>
      <w:r w:rsidR="004634DE">
        <w:rPr>
          <w:rFonts w:ascii="Times New Roman" w:hAnsi="Times New Roman" w:cs="Times New Roman"/>
          <w:sz w:val="20"/>
        </w:rPr>
        <w:t xml:space="preserve"> </w:t>
      </w:r>
      <w:r w:rsidRPr="004634DE">
        <w:rPr>
          <w:rFonts w:ascii="Times New Roman" w:hAnsi="Times New Roman" w:cs="Times New Roman"/>
          <w:sz w:val="20"/>
        </w:rPr>
        <w:t>Bayew</w:t>
      </w:r>
      <w:r w:rsidR="004634DE">
        <w:rPr>
          <w:rFonts w:ascii="Times New Roman" w:hAnsi="Times New Roman" w:cs="Times New Roman"/>
          <w:sz w:val="20"/>
        </w:rPr>
        <w:t xml:space="preserve"> </w:t>
      </w:r>
      <w:r w:rsidRPr="004634DE">
        <w:rPr>
          <w:rFonts w:ascii="Times New Roman" w:hAnsi="Times New Roman" w:cs="Times New Roman"/>
          <w:sz w:val="20"/>
        </w:rPr>
        <w:t>(2019).</w:t>
      </w:r>
      <w:r w:rsidR="004634DE">
        <w:rPr>
          <w:rFonts w:ascii="Times New Roman" w:hAnsi="Times New Roman" w:cs="Times New Roman"/>
          <w:sz w:val="20"/>
        </w:rPr>
        <w:t xml:space="preserve"> </w:t>
      </w:r>
      <w:r w:rsidRPr="004634DE">
        <w:rPr>
          <w:rFonts w:ascii="Times New Roman" w:hAnsi="Times New Roman" w:cs="Times New Roman"/>
          <w:sz w:val="20"/>
        </w:rPr>
        <w:t>Study</w:t>
      </w:r>
      <w:r w:rsidR="004634DE">
        <w:rPr>
          <w:rFonts w:ascii="Times New Roman" w:hAnsi="Times New Roman" w:cs="Times New Roman"/>
          <w:sz w:val="20"/>
        </w:rPr>
        <w:t xml:space="preserve"> </w:t>
      </w:r>
      <w:r w:rsidRPr="004634DE">
        <w:rPr>
          <w:rFonts w:ascii="Times New Roman" w:hAnsi="Times New Roman" w:cs="Times New Roman"/>
          <w:sz w:val="20"/>
        </w:rPr>
        <w:t>on</w:t>
      </w:r>
      <w:r w:rsidR="004634DE">
        <w:rPr>
          <w:rFonts w:ascii="Times New Roman" w:hAnsi="Times New Roman" w:cs="Times New Roman"/>
          <w:sz w:val="20"/>
        </w:rPr>
        <w:t xml:space="preserve"> </w:t>
      </w:r>
      <w:r w:rsidRPr="004634DE">
        <w:rPr>
          <w:rFonts w:ascii="Times New Roman" w:hAnsi="Times New Roman" w:cs="Times New Roman"/>
          <w:sz w:val="20"/>
        </w:rPr>
        <w:t>the</w:t>
      </w:r>
      <w:r w:rsidR="004634DE">
        <w:rPr>
          <w:rFonts w:ascii="Times New Roman" w:hAnsi="Times New Roman" w:cs="Times New Roman"/>
          <w:sz w:val="20"/>
        </w:rPr>
        <w:t xml:space="preserve"> </w:t>
      </w:r>
      <w:r w:rsidRPr="004634DE">
        <w:rPr>
          <w:rFonts w:ascii="Times New Roman" w:hAnsi="Times New Roman" w:cs="Times New Roman"/>
          <w:sz w:val="20"/>
        </w:rPr>
        <w:t>prevalence</w:t>
      </w:r>
      <w:r w:rsidR="004634DE">
        <w:rPr>
          <w:rFonts w:ascii="Times New Roman" w:hAnsi="Times New Roman" w:cs="Times New Roman"/>
          <w:sz w:val="20"/>
        </w:rPr>
        <w:t xml:space="preserve"> </w:t>
      </w:r>
      <w:r w:rsidRPr="004634DE">
        <w:rPr>
          <w:rFonts w:ascii="Times New Roman" w:hAnsi="Times New Roman" w:cs="Times New Roman"/>
          <w:sz w:val="20"/>
        </w:rPr>
        <w:t>of</w:t>
      </w:r>
      <w:r w:rsidR="004634DE">
        <w:rPr>
          <w:rFonts w:ascii="Times New Roman" w:hAnsi="Times New Roman" w:cs="Times New Roman"/>
          <w:sz w:val="20"/>
        </w:rPr>
        <w:t xml:space="preserve"> </w:t>
      </w:r>
      <w:r w:rsidRPr="004634DE">
        <w:rPr>
          <w:rFonts w:ascii="Times New Roman" w:hAnsi="Times New Roman" w:cs="Times New Roman"/>
          <w:sz w:val="20"/>
        </w:rPr>
        <w:t>cattle</w:t>
      </w:r>
      <w:r w:rsidR="004634DE">
        <w:rPr>
          <w:rFonts w:ascii="Times New Roman" w:hAnsi="Times New Roman" w:cs="Times New Roman"/>
          <w:sz w:val="20"/>
        </w:rPr>
        <w:t xml:space="preserve"> </w:t>
      </w:r>
      <w:r w:rsidRPr="004634DE">
        <w:rPr>
          <w:rFonts w:ascii="Times New Roman" w:hAnsi="Times New Roman" w:cs="Times New Roman"/>
          <w:sz w:val="20"/>
        </w:rPr>
        <w:t>diseases</w:t>
      </w:r>
      <w:r w:rsidR="004634DE">
        <w:rPr>
          <w:rFonts w:ascii="Times New Roman" w:hAnsi="Times New Roman" w:cs="Times New Roman"/>
          <w:sz w:val="20"/>
        </w:rPr>
        <w:t xml:space="preserve"> </w:t>
      </w:r>
      <w:r w:rsidRPr="004634DE">
        <w:rPr>
          <w:rFonts w:ascii="Times New Roman" w:hAnsi="Times New Roman" w:cs="Times New Roman"/>
          <w:sz w:val="20"/>
        </w:rPr>
        <w:t>in</w:t>
      </w:r>
      <w:r w:rsidR="004634DE">
        <w:rPr>
          <w:rFonts w:ascii="Times New Roman" w:hAnsi="Times New Roman" w:cs="Times New Roman"/>
          <w:sz w:val="20"/>
        </w:rPr>
        <w:t xml:space="preserve"> </w:t>
      </w:r>
      <w:r w:rsidRPr="004634DE">
        <w:rPr>
          <w:rFonts w:ascii="Times New Roman" w:hAnsi="Times New Roman" w:cs="Times New Roman"/>
          <w:sz w:val="20"/>
        </w:rPr>
        <w:t>Janamora</w:t>
      </w:r>
      <w:r w:rsidR="004634DE">
        <w:rPr>
          <w:rFonts w:ascii="Times New Roman" w:hAnsi="Times New Roman" w:cs="Times New Roman"/>
          <w:sz w:val="20"/>
        </w:rPr>
        <w:t xml:space="preserve"> </w:t>
      </w:r>
      <w:r w:rsidRPr="004634DE">
        <w:rPr>
          <w:rFonts w:ascii="Times New Roman" w:hAnsi="Times New Roman" w:cs="Times New Roman"/>
          <w:sz w:val="20"/>
        </w:rPr>
        <w:t>Wereda</w:t>
      </w:r>
      <w:r w:rsidR="004634DE">
        <w:rPr>
          <w:rFonts w:ascii="Times New Roman" w:hAnsi="Times New Roman" w:cs="Times New Roman"/>
          <w:sz w:val="20"/>
        </w:rPr>
        <w:t xml:space="preserve"> </w:t>
      </w:r>
      <w:r w:rsidRPr="004634DE">
        <w:rPr>
          <w:rFonts w:ascii="Times New Roman" w:hAnsi="Times New Roman" w:cs="Times New Roman"/>
          <w:sz w:val="20"/>
        </w:rPr>
        <w:t>veterinary</w:t>
      </w:r>
      <w:r w:rsidR="004634DE">
        <w:rPr>
          <w:rFonts w:ascii="Times New Roman" w:hAnsi="Times New Roman" w:cs="Times New Roman"/>
          <w:sz w:val="20"/>
        </w:rPr>
        <w:t xml:space="preserve"> </w:t>
      </w:r>
      <w:r w:rsidRPr="004634DE">
        <w:rPr>
          <w:rFonts w:ascii="Times New Roman" w:hAnsi="Times New Roman" w:cs="Times New Roman"/>
          <w:sz w:val="20"/>
        </w:rPr>
        <w:t>clinic,</w:t>
      </w:r>
      <w:r w:rsidR="004634DE">
        <w:rPr>
          <w:rFonts w:ascii="Times New Roman" w:hAnsi="Times New Roman" w:cs="Times New Roman"/>
          <w:sz w:val="20"/>
        </w:rPr>
        <w:t xml:space="preserve"> </w:t>
      </w:r>
      <w:r w:rsidRPr="004634DE">
        <w:rPr>
          <w:rFonts w:ascii="Times New Roman" w:hAnsi="Times New Roman" w:cs="Times New Roman"/>
          <w:sz w:val="20"/>
        </w:rPr>
        <w:t>Ethiopia.</w:t>
      </w:r>
      <w:r w:rsidR="004634DE">
        <w:rPr>
          <w:rFonts w:ascii="Times New Roman" w:hAnsi="Times New Roman" w:cs="Times New Roman"/>
          <w:sz w:val="20"/>
        </w:rPr>
        <w:t xml:space="preserve"> </w:t>
      </w:r>
      <w:r w:rsidRPr="004634DE">
        <w:rPr>
          <w:rFonts w:ascii="Times New Roman" w:hAnsi="Times New Roman" w:cs="Times New Roman"/>
          <w:sz w:val="20"/>
        </w:rPr>
        <w:t>International</w:t>
      </w:r>
      <w:r w:rsidR="004634DE">
        <w:rPr>
          <w:rFonts w:ascii="Times New Roman" w:hAnsi="Times New Roman" w:cs="Times New Roman"/>
          <w:sz w:val="20"/>
        </w:rPr>
        <w:t xml:space="preserve"> </w:t>
      </w:r>
      <w:r w:rsidRPr="004634DE">
        <w:rPr>
          <w:rFonts w:ascii="Times New Roman" w:hAnsi="Times New Roman" w:cs="Times New Roman"/>
          <w:sz w:val="20"/>
        </w:rPr>
        <w:t>journal</w:t>
      </w:r>
      <w:r w:rsidR="004634DE">
        <w:rPr>
          <w:rFonts w:ascii="Times New Roman" w:hAnsi="Times New Roman" w:cs="Times New Roman"/>
          <w:sz w:val="20"/>
        </w:rPr>
        <w:t xml:space="preserve"> </w:t>
      </w:r>
      <w:r w:rsidRPr="004634DE">
        <w:rPr>
          <w:rFonts w:ascii="Times New Roman" w:hAnsi="Times New Roman" w:cs="Times New Roman"/>
          <w:sz w:val="20"/>
        </w:rPr>
        <w:t>of</w:t>
      </w:r>
      <w:r w:rsidR="004634DE">
        <w:rPr>
          <w:rFonts w:ascii="Times New Roman" w:hAnsi="Times New Roman" w:cs="Times New Roman"/>
          <w:sz w:val="20"/>
        </w:rPr>
        <w:t xml:space="preserve"> </w:t>
      </w:r>
      <w:r w:rsidRPr="004634DE">
        <w:rPr>
          <w:rFonts w:ascii="Times New Roman" w:hAnsi="Times New Roman" w:cs="Times New Roman"/>
          <w:sz w:val="20"/>
        </w:rPr>
        <w:t>Agriculture</w:t>
      </w:r>
      <w:r w:rsidR="004634DE">
        <w:rPr>
          <w:rFonts w:ascii="Times New Roman" w:hAnsi="Times New Roman" w:cs="Times New Roman"/>
          <w:sz w:val="20"/>
        </w:rPr>
        <w:t xml:space="preserve"> </w:t>
      </w:r>
      <w:r w:rsidRPr="004634DE">
        <w:rPr>
          <w:rFonts w:ascii="Times New Roman" w:hAnsi="Times New Roman" w:cs="Times New Roman"/>
          <w:sz w:val="20"/>
        </w:rPr>
        <w:t>and</w:t>
      </w:r>
      <w:r w:rsidR="004634DE">
        <w:rPr>
          <w:rFonts w:ascii="Times New Roman" w:hAnsi="Times New Roman" w:cs="Times New Roman"/>
          <w:sz w:val="20"/>
        </w:rPr>
        <w:t xml:space="preserve"> </w:t>
      </w:r>
      <w:r w:rsidRPr="004634DE">
        <w:rPr>
          <w:rFonts w:ascii="Times New Roman" w:hAnsi="Times New Roman" w:cs="Times New Roman"/>
          <w:sz w:val="20"/>
        </w:rPr>
        <w:t>Agribusiness.</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Thrusfield,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2005.</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Epidemiology.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3rd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UK: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Blackwell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Science.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Under</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clinical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lastRenderedPageBreak/>
        <w:t>circumstances,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Journal.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34(3).</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270-273.</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Svendsen,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1997.</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The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professional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handbook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the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donkey.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Parasites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abroad.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3rd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London: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Whittet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Books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Limited.</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Waldron,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Pope,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Z.,</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2002.</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Management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superficial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wound.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text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book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small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animal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surgery.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3rd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Philadelphia: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Saunders.</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Knottenbelt,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2003.</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Handbook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wound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management.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London: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saunders.</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Tesfaye,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Curran,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2005.</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longitudinal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survey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market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donkeys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Tropical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animal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health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production.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37.</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87–100.</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Biffa,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Woldemeskel,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2006.</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Causes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factors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associated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with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occurrence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external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injuries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working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equines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Ethiopia.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International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journal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applied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research.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4.</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1–7.</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Sells,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Pinchbeck,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Mezzane,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Ibourki,</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Crane,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2009.</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Pack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wounds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donkeys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mules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the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Northern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High</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Atlas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and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lowlands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Morocco.</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Equine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journal.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42(3).</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219-226.</w:t>
      </w:r>
    </w:p>
    <w:p w:rsidR="00711477" w:rsidRPr="004634DE" w:rsidRDefault="00711477" w:rsidP="00545CD6">
      <w:pPr>
        <w:pStyle w:val="a3"/>
        <w:numPr>
          <w:ilvl w:val="0"/>
          <w:numId w:val="3"/>
        </w:numPr>
        <w:snapToGrid w:val="0"/>
        <w:spacing w:after="0" w:line="240" w:lineRule="auto"/>
        <w:ind w:left="425" w:hanging="425"/>
        <w:jc w:val="both"/>
        <w:rPr>
          <w:rFonts w:ascii="Times New Roman" w:hAnsi="Times New Roman" w:cs="Times New Roman"/>
          <w:sz w:val="20"/>
          <w:szCs w:val="24"/>
        </w:rPr>
      </w:pPr>
      <w:r w:rsidRPr="004634DE">
        <w:rPr>
          <w:rFonts w:ascii="Times New Roman" w:hAnsi="Times New Roman" w:cs="Times New Roman"/>
          <w:sz w:val="20"/>
          <w:szCs w:val="24"/>
        </w:rPr>
        <w:t>Burn,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C.,</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Pritchard,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Farajat,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M.,</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Twaissi,</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Whay,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2007.</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Risk</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factors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for</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strap-related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lesions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working</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donkeys</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at</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the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World</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Heritage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Site</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of</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Petra</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in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Jordan.</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Veterinary</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journal.</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178.</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P.</w:t>
      </w:r>
      <w:r w:rsidR="004634DE">
        <w:rPr>
          <w:rFonts w:ascii="Times New Roman" w:hAnsi="Times New Roman" w:cs="Times New Roman"/>
          <w:sz w:val="20"/>
          <w:szCs w:val="24"/>
        </w:rPr>
        <w:t xml:space="preserve"> </w:t>
      </w:r>
      <w:r w:rsidRPr="004634DE">
        <w:rPr>
          <w:rFonts w:ascii="Times New Roman" w:hAnsi="Times New Roman" w:cs="Times New Roman"/>
          <w:sz w:val="20"/>
          <w:szCs w:val="24"/>
        </w:rPr>
        <w:t>263–271.</w:t>
      </w:r>
    </w:p>
    <w:p w:rsidR="00545CD6" w:rsidRDefault="00545CD6" w:rsidP="00545CD6">
      <w:pPr>
        <w:snapToGrid w:val="0"/>
        <w:spacing w:after="0" w:line="240" w:lineRule="auto"/>
        <w:ind w:firstLine="425"/>
        <w:jc w:val="both"/>
        <w:rPr>
          <w:rFonts w:ascii="Times New Roman" w:hAnsi="Times New Roman" w:cs="Times New Roman"/>
          <w:sz w:val="20"/>
          <w:szCs w:val="24"/>
        </w:rPr>
        <w:sectPr w:rsidR="00545CD6" w:rsidSect="00545CD6">
          <w:type w:val="continuous"/>
          <w:pgSz w:w="12240" w:h="15840"/>
          <w:pgMar w:top="1440" w:right="1440" w:bottom="1440" w:left="1440" w:header="720" w:footer="720" w:gutter="0"/>
          <w:cols w:num="2" w:space="550"/>
          <w:docGrid w:linePitch="360"/>
        </w:sectPr>
      </w:pPr>
    </w:p>
    <w:p w:rsidR="004634DE" w:rsidRDefault="004634DE" w:rsidP="00545CD6">
      <w:pPr>
        <w:snapToGrid w:val="0"/>
        <w:spacing w:after="0" w:line="240" w:lineRule="auto"/>
        <w:ind w:firstLine="425"/>
        <w:jc w:val="both"/>
        <w:rPr>
          <w:rFonts w:ascii="Times New Roman" w:hAnsi="Times New Roman" w:cs="Times New Roman"/>
          <w:sz w:val="20"/>
          <w:szCs w:val="24"/>
          <w:lang w:eastAsia="zh-CN"/>
        </w:rPr>
      </w:pPr>
    </w:p>
    <w:p w:rsidR="00545CD6" w:rsidRDefault="00545CD6" w:rsidP="00545CD6">
      <w:pPr>
        <w:snapToGrid w:val="0"/>
        <w:spacing w:after="0" w:line="240" w:lineRule="auto"/>
        <w:ind w:firstLine="425"/>
        <w:jc w:val="both"/>
        <w:rPr>
          <w:rFonts w:ascii="Times New Roman" w:hAnsi="Times New Roman" w:cs="Times New Roman"/>
          <w:sz w:val="20"/>
          <w:szCs w:val="24"/>
          <w:lang w:eastAsia="zh-CN"/>
        </w:rPr>
      </w:pPr>
    </w:p>
    <w:p w:rsidR="00545CD6" w:rsidRPr="004634DE" w:rsidRDefault="00545CD6" w:rsidP="00545CD6">
      <w:pPr>
        <w:snapToGrid w:val="0"/>
        <w:spacing w:after="0" w:line="240" w:lineRule="auto"/>
        <w:ind w:firstLine="425"/>
        <w:jc w:val="both"/>
        <w:rPr>
          <w:rFonts w:ascii="Times New Roman" w:hAnsi="Times New Roman" w:cs="Times New Roman"/>
          <w:sz w:val="20"/>
          <w:szCs w:val="24"/>
          <w:lang w:eastAsia="zh-CN"/>
        </w:rPr>
      </w:pPr>
    </w:p>
    <w:p w:rsidR="00A803EA" w:rsidRPr="004634DE" w:rsidRDefault="004634DE" w:rsidP="00545CD6">
      <w:pPr>
        <w:snapToGrid w:val="0"/>
        <w:spacing w:after="0" w:line="240" w:lineRule="auto"/>
        <w:jc w:val="both"/>
        <w:rPr>
          <w:rFonts w:ascii="Times New Roman" w:hAnsi="Times New Roman" w:cs="Times New Roman"/>
          <w:sz w:val="20"/>
          <w:szCs w:val="24"/>
        </w:rPr>
      </w:pPr>
      <w:r w:rsidRPr="004634DE">
        <w:rPr>
          <w:rFonts w:ascii="Times New Roman" w:hAnsi="Times New Roman" w:cs="Times New Roman"/>
          <w:sz w:val="20"/>
          <w:szCs w:val="24"/>
        </w:rPr>
        <w:t>6/17/2019</w:t>
      </w:r>
    </w:p>
    <w:sectPr w:rsidR="00A803EA" w:rsidRPr="004634DE" w:rsidSect="004634D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15C" w:rsidRDefault="0003515C" w:rsidP="003628FF">
      <w:pPr>
        <w:spacing w:after="0" w:line="240" w:lineRule="auto"/>
      </w:pPr>
      <w:r>
        <w:separator/>
      </w:r>
    </w:p>
  </w:endnote>
  <w:endnote w:type="continuationSeparator" w:id="1">
    <w:p w:rsidR="0003515C" w:rsidRDefault="0003515C" w:rsidP="00362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8FF" w:rsidRPr="00140BB0" w:rsidRDefault="00A16CB3" w:rsidP="00140BB0">
    <w:pPr>
      <w:spacing w:after="0" w:line="240" w:lineRule="auto"/>
      <w:jc w:val="center"/>
      <w:rPr>
        <w:rFonts w:ascii="Times New Roman" w:hAnsi="Times New Roman" w:cs="Times New Roman"/>
        <w:sz w:val="20"/>
      </w:rPr>
    </w:pPr>
    <w:r w:rsidRPr="00140BB0">
      <w:rPr>
        <w:rFonts w:ascii="Times New Roman" w:hAnsi="Times New Roman" w:cs="Times New Roman"/>
        <w:sz w:val="20"/>
      </w:rPr>
      <w:fldChar w:fldCharType="begin"/>
    </w:r>
    <w:r w:rsidR="00140BB0" w:rsidRPr="00140BB0">
      <w:rPr>
        <w:rFonts w:ascii="Times New Roman" w:hAnsi="Times New Roman" w:cs="Times New Roman"/>
        <w:sz w:val="20"/>
      </w:rPr>
      <w:instrText xml:space="preserve"> page </w:instrText>
    </w:r>
    <w:r w:rsidRPr="00140BB0">
      <w:rPr>
        <w:rFonts w:ascii="Times New Roman" w:hAnsi="Times New Roman" w:cs="Times New Roman"/>
        <w:sz w:val="20"/>
      </w:rPr>
      <w:fldChar w:fldCharType="separate"/>
    </w:r>
    <w:r w:rsidR="00A00419">
      <w:rPr>
        <w:rFonts w:ascii="Times New Roman" w:hAnsi="Times New Roman" w:cs="Times New Roman"/>
        <w:noProof/>
        <w:sz w:val="20"/>
      </w:rPr>
      <w:t>50</w:t>
    </w:r>
    <w:r w:rsidRPr="00140BB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15C" w:rsidRDefault="0003515C" w:rsidP="003628FF">
      <w:pPr>
        <w:spacing w:after="0" w:line="240" w:lineRule="auto"/>
      </w:pPr>
      <w:r>
        <w:separator/>
      </w:r>
    </w:p>
  </w:footnote>
  <w:footnote w:type="continuationSeparator" w:id="1">
    <w:p w:rsidR="0003515C" w:rsidRDefault="0003515C" w:rsidP="00362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B0" w:rsidRPr="00140BB0" w:rsidRDefault="00140BB0" w:rsidP="00140BB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140BB0">
      <w:rPr>
        <w:rFonts w:ascii="Times New Roman" w:hAnsi="Times New Roman" w:cs="Times New Roman" w:hint="eastAsia"/>
        <w:sz w:val="20"/>
        <w:szCs w:val="20"/>
      </w:rPr>
      <w:tab/>
    </w:r>
    <w:r w:rsidRPr="00140BB0">
      <w:rPr>
        <w:rFonts w:ascii="Times New Roman" w:hAnsi="Times New Roman" w:cs="Times New Roman"/>
        <w:sz w:val="20"/>
        <w:szCs w:val="20"/>
      </w:rPr>
      <w:t>Report and Opinion 201</w:t>
    </w:r>
    <w:r w:rsidRPr="00140BB0">
      <w:rPr>
        <w:rFonts w:ascii="Times New Roman" w:hAnsi="Times New Roman" w:cs="Times New Roman" w:hint="eastAsia"/>
        <w:sz w:val="20"/>
        <w:szCs w:val="20"/>
      </w:rPr>
      <w:t>9</w:t>
    </w:r>
    <w:r w:rsidRPr="00140BB0">
      <w:rPr>
        <w:rFonts w:ascii="Times New Roman" w:hAnsi="Times New Roman" w:cs="Times New Roman"/>
        <w:sz w:val="20"/>
        <w:szCs w:val="20"/>
      </w:rPr>
      <w:t>;</w:t>
    </w:r>
    <w:r w:rsidRPr="00140BB0">
      <w:rPr>
        <w:rFonts w:ascii="Times New Roman" w:hAnsi="Times New Roman" w:cs="Times New Roman" w:hint="eastAsia"/>
        <w:sz w:val="20"/>
        <w:szCs w:val="20"/>
      </w:rPr>
      <w:t>11</w:t>
    </w:r>
    <w:r w:rsidRPr="00140BB0">
      <w:rPr>
        <w:rFonts w:ascii="Times New Roman" w:hAnsi="Times New Roman" w:cs="Times New Roman"/>
        <w:sz w:val="20"/>
        <w:szCs w:val="20"/>
      </w:rPr>
      <w:t>(</w:t>
    </w:r>
    <w:r w:rsidRPr="00140BB0">
      <w:rPr>
        <w:rFonts w:ascii="Times New Roman" w:hAnsi="Times New Roman" w:cs="Times New Roman" w:hint="eastAsia"/>
        <w:sz w:val="20"/>
        <w:szCs w:val="20"/>
      </w:rPr>
      <w:t>6</w:t>
    </w:r>
    <w:r w:rsidRPr="00140BB0">
      <w:rPr>
        <w:rFonts w:ascii="Times New Roman" w:hAnsi="Times New Roman" w:cs="Times New Roman"/>
        <w:sz w:val="20"/>
        <w:szCs w:val="20"/>
      </w:rPr>
      <w:t>)</w:t>
    </w:r>
    <w:r w:rsidRPr="00140BB0">
      <w:rPr>
        <w:rFonts w:ascii="Times New Roman" w:hAnsi="Times New Roman" w:cs="Times New Roman" w:hint="eastAsia"/>
        <w:sz w:val="20"/>
        <w:szCs w:val="20"/>
      </w:rPr>
      <w:t xml:space="preserve">    </w:t>
    </w:r>
    <w:r w:rsidRPr="00140BB0">
      <w:rPr>
        <w:rFonts w:ascii="Times New Roman" w:hAnsi="Times New Roman" w:cs="Times New Roman" w:hint="eastAsia"/>
        <w:sz w:val="20"/>
        <w:szCs w:val="20"/>
      </w:rPr>
      <w:tab/>
      <w:t xml:space="preserve">      </w:t>
    </w:r>
    <w:hyperlink r:id="rId1" w:history="1">
      <w:r w:rsidRPr="00140BB0">
        <w:rPr>
          <w:rStyle w:val="a7"/>
          <w:rFonts w:ascii="Times New Roman" w:hAnsi="Times New Roman" w:cs="Times New Roman"/>
          <w:color w:val="0000FF"/>
          <w:sz w:val="20"/>
          <w:szCs w:val="20"/>
        </w:rPr>
        <w:t>http://www.sciencepub.net/report</w:t>
      </w:r>
    </w:hyperlink>
    <w:r w:rsidRPr="00140BB0">
      <w:rPr>
        <w:rFonts w:ascii="Times New Roman" w:hAnsi="Times New Roman" w:cs="Times New Roman" w:hint="eastAsia"/>
        <w:sz w:val="20"/>
      </w:rPr>
      <w:t xml:space="preserve">   </w:t>
    </w:r>
    <w:r w:rsidRPr="00140BB0">
      <w:rPr>
        <w:rFonts w:ascii="Times New Roman" w:hAnsi="Times New Roman" w:cs="Times New Roman" w:hint="eastAsia"/>
        <w:b/>
        <w:i/>
        <w:color w:val="FF0000"/>
        <w:sz w:val="20"/>
        <w:szCs w:val="20"/>
        <w:bdr w:val="single" w:sz="4" w:space="0" w:color="FF0000"/>
      </w:rPr>
      <w:t>ROJ</w:t>
    </w:r>
  </w:p>
  <w:p w:rsidR="00140BB0" w:rsidRPr="00140BB0" w:rsidRDefault="00140BB0" w:rsidP="00140BB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064"/>
    <w:multiLevelType w:val="hybridMultilevel"/>
    <w:tmpl w:val="97BC7D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C021D"/>
    <w:multiLevelType w:val="hybridMultilevel"/>
    <w:tmpl w:val="CBF04A88"/>
    <w:lvl w:ilvl="0" w:tplc="ABC651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AE1552"/>
    <w:multiLevelType w:val="hybridMultilevel"/>
    <w:tmpl w:val="95CAD1FC"/>
    <w:lvl w:ilvl="0" w:tplc="6316C1C8">
      <w:start w:val="1"/>
      <w:numFmt w:val="decimal"/>
      <w:lvlText w:val="%1."/>
      <w:lvlJc w:val="left"/>
      <w:pPr>
        <w:ind w:left="780" w:hanging="360"/>
      </w:pPr>
      <w:rPr>
        <w:rFonts w:cs="TimesNewRomanPS-BoldMT"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704609A0"/>
    <w:multiLevelType w:val="hybridMultilevel"/>
    <w:tmpl w:val="D3088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0481"/>
  </w:hdrShapeDefaults>
  <w:footnotePr>
    <w:footnote w:id="0"/>
    <w:footnote w:id="1"/>
  </w:footnotePr>
  <w:endnotePr>
    <w:endnote w:id="0"/>
    <w:endnote w:id="1"/>
  </w:endnotePr>
  <w:compat>
    <w:useFELayout/>
  </w:compat>
  <w:rsids>
    <w:rsidRoot w:val="00B63F19"/>
    <w:rsid w:val="0003515C"/>
    <w:rsid w:val="00043106"/>
    <w:rsid w:val="000A6422"/>
    <w:rsid w:val="000D6282"/>
    <w:rsid w:val="0011779A"/>
    <w:rsid w:val="00140BB0"/>
    <w:rsid w:val="001468EF"/>
    <w:rsid w:val="00162954"/>
    <w:rsid w:val="00197E4F"/>
    <w:rsid w:val="001B1378"/>
    <w:rsid w:val="001E0783"/>
    <w:rsid w:val="001E4E4C"/>
    <w:rsid w:val="001F1BD5"/>
    <w:rsid w:val="00211823"/>
    <w:rsid w:val="00231CB4"/>
    <w:rsid w:val="00245687"/>
    <w:rsid w:val="003628FF"/>
    <w:rsid w:val="00392F02"/>
    <w:rsid w:val="003A6289"/>
    <w:rsid w:val="003D7C31"/>
    <w:rsid w:val="003E5A30"/>
    <w:rsid w:val="004634DE"/>
    <w:rsid w:val="00506116"/>
    <w:rsid w:val="0052045B"/>
    <w:rsid w:val="0053487D"/>
    <w:rsid w:val="00540B0F"/>
    <w:rsid w:val="00545CD6"/>
    <w:rsid w:val="0055227E"/>
    <w:rsid w:val="005625BC"/>
    <w:rsid w:val="005B76FE"/>
    <w:rsid w:val="005C32AF"/>
    <w:rsid w:val="006843CA"/>
    <w:rsid w:val="006A716C"/>
    <w:rsid w:val="006C2CA6"/>
    <w:rsid w:val="00711477"/>
    <w:rsid w:val="0079052F"/>
    <w:rsid w:val="007E3F6C"/>
    <w:rsid w:val="007F3CD6"/>
    <w:rsid w:val="007F6A38"/>
    <w:rsid w:val="00882DA7"/>
    <w:rsid w:val="00891752"/>
    <w:rsid w:val="00930237"/>
    <w:rsid w:val="00936013"/>
    <w:rsid w:val="00936943"/>
    <w:rsid w:val="00996D49"/>
    <w:rsid w:val="00A00419"/>
    <w:rsid w:val="00A07713"/>
    <w:rsid w:val="00A16CB3"/>
    <w:rsid w:val="00A803EA"/>
    <w:rsid w:val="00AD0AC4"/>
    <w:rsid w:val="00B038C6"/>
    <w:rsid w:val="00B23233"/>
    <w:rsid w:val="00B63F19"/>
    <w:rsid w:val="00B933AF"/>
    <w:rsid w:val="00BB6D3B"/>
    <w:rsid w:val="00C97A9A"/>
    <w:rsid w:val="00CB61CC"/>
    <w:rsid w:val="00CF1120"/>
    <w:rsid w:val="00D43890"/>
    <w:rsid w:val="00D56810"/>
    <w:rsid w:val="00D779FC"/>
    <w:rsid w:val="00D81FD0"/>
    <w:rsid w:val="00D95C25"/>
    <w:rsid w:val="00DB7B6F"/>
    <w:rsid w:val="00E1494D"/>
    <w:rsid w:val="00E25B75"/>
    <w:rsid w:val="00E55B1C"/>
    <w:rsid w:val="00E747EF"/>
    <w:rsid w:val="00EA724C"/>
    <w:rsid w:val="00EC68D0"/>
    <w:rsid w:val="00EE026F"/>
    <w:rsid w:val="00F15295"/>
    <w:rsid w:val="00F25BD0"/>
    <w:rsid w:val="00F2645E"/>
    <w:rsid w:val="00F71F5E"/>
    <w:rsid w:val="00FC2352"/>
    <w:rsid w:val="00FD7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49"/>
    <w:pPr>
      <w:ind w:left="720"/>
      <w:contextualSpacing/>
    </w:pPr>
  </w:style>
  <w:style w:type="table" w:styleId="a4">
    <w:name w:val="Table Grid"/>
    <w:basedOn w:val="a1"/>
    <w:uiPriority w:val="59"/>
    <w:rsid w:val="00D95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3628FF"/>
    <w:pPr>
      <w:tabs>
        <w:tab w:val="center" w:pos="4680"/>
        <w:tab w:val="right" w:pos="9360"/>
      </w:tabs>
      <w:spacing w:after="0" w:line="240" w:lineRule="auto"/>
    </w:pPr>
  </w:style>
  <w:style w:type="character" w:customStyle="1" w:styleId="Char">
    <w:name w:val="页眉 Char"/>
    <w:basedOn w:val="a0"/>
    <w:link w:val="a5"/>
    <w:uiPriority w:val="99"/>
    <w:semiHidden/>
    <w:rsid w:val="003628FF"/>
  </w:style>
  <w:style w:type="paragraph" w:styleId="a6">
    <w:name w:val="footer"/>
    <w:basedOn w:val="a"/>
    <w:link w:val="Char0"/>
    <w:uiPriority w:val="99"/>
    <w:unhideWhenUsed/>
    <w:rsid w:val="003628FF"/>
    <w:pPr>
      <w:tabs>
        <w:tab w:val="center" w:pos="4680"/>
        <w:tab w:val="right" w:pos="9360"/>
      </w:tabs>
      <w:spacing w:after="0" w:line="240" w:lineRule="auto"/>
    </w:pPr>
  </w:style>
  <w:style w:type="character" w:customStyle="1" w:styleId="Char0">
    <w:name w:val="页脚 Char"/>
    <w:basedOn w:val="a0"/>
    <w:link w:val="a6"/>
    <w:uiPriority w:val="99"/>
    <w:rsid w:val="003628FF"/>
  </w:style>
  <w:style w:type="character" w:styleId="a7">
    <w:name w:val="Hyperlink"/>
    <w:basedOn w:val="a0"/>
    <w:uiPriority w:val="99"/>
    <w:unhideWhenUsed/>
    <w:rsid w:val="00231CB4"/>
    <w:rPr>
      <w:color w:val="0000FF" w:themeColor="hyperlink"/>
      <w:u w:val="single"/>
    </w:rPr>
  </w:style>
  <w:style w:type="paragraph" w:customStyle="1" w:styleId="Text">
    <w:name w:val="Text"/>
    <w:basedOn w:val="a"/>
    <w:rsid w:val="00B038C6"/>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ndalembayew@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oj110619.0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cp:lastModifiedBy>
  <cp:revision>2</cp:revision>
  <dcterms:created xsi:type="dcterms:W3CDTF">2019-06-20T04:02:00Z</dcterms:created>
  <dcterms:modified xsi:type="dcterms:W3CDTF">2019-06-20T04:02:00Z</dcterms:modified>
</cp:coreProperties>
</file>