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77A" w:rsidRPr="00807107" w:rsidRDefault="004A0396" w:rsidP="00807107">
      <w:pPr>
        <w:snapToGrid w:val="0"/>
        <w:spacing w:after="0" w:line="240" w:lineRule="auto"/>
        <w:jc w:val="center"/>
        <w:rPr>
          <w:rFonts w:ascii="Times New Roman" w:hAnsi="Times New Roman"/>
          <w:b/>
          <w:sz w:val="20"/>
          <w:szCs w:val="24"/>
          <w:lang w:eastAsia="zh-CN"/>
        </w:rPr>
      </w:pPr>
      <w:r w:rsidRPr="00807107">
        <w:rPr>
          <w:rFonts w:ascii="Times New Roman" w:hAnsi="Times New Roman"/>
          <w:b/>
          <w:sz w:val="20"/>
          <w:szCs w:val="24"/>
        </w:rPr>
        <w:t xml:space="preserve">Antimicrobial Resistance Of </w:t>
      </w:r>
      <w:proofErr w:type="spellStart"/>
      <w:r w:rsidRPr="00807107">
        <w:rPr>
          <w:rFonts w:ascii="Times New Roman" w:hAnsi="Times New Roman"/>
          <w:b/>
          <w:sz w:val="20"/>
          <w:szCs w:val="24"/>
        </w:rPr>
        <w:t>Foodborne</w:t>
      </w:r>
      <w:proofErr w:type="spellEnd"/>
      <w:r w:rsidRPr="00807107">
        <w:rPr>
          <w:rFonts w:ascii="Times New Roman" w:hAnsi="Times New Roman"/>
          <w:b/>
          <w:sz w:val="20"/>
          <w:szCs w:val="24"/>
        </w:rPr>
        <w:t xml:space="preserve"> </w:t>
      </w:r>
      <w:proofErr w:type="spellStart"/>
      <w:r w:rsidRPr="00807107">
        <w:rPr>
          <w:rFonts w:ascii="Times New Roman" w:hAnsi="Times New Roman"/>
          <w:b/>
          <w:sz w:val="20"/>
          <w:szCs w:val="24"/>
        </w:rPr>
        <w:t>Zoonotic</w:t>
      </w:r>
      <w:proofErr w:type="spellEnd"/>
      <w:r w:rsidRPr="00807107">
        <w:rPr>
          <w:rFonts w:ascii="Times New Roman" w:hAnsi="Times New Roman"/>
          <w:b/>
          <w:sz w:val="20"/>
          <w:szCs w:val="24"/>
        </w:rPr>
        <w:t xml:space="preserve"> Bacteria Its Contributing Factors And Status In Ethiopia</w:t>
      </w:r>
      <w:r w:rsidR="00E01AE1" w:rsidRPr="00807107">
        <w:rPr>
          <w:rFonts w:ascii="Times New Roman" w:hAnsi="Times New Roman"/>
          <w:b/>
          <w:sz w:val="20"/>
          <w:szCs w:val="24"/>
        </w:rPr>
        <w:t>.</w:t>
      </w:r>
    </w:p>
    <w:p w:rsidR="0041777A" w:rsidRPr="00807107" w:rsidRDefault="0041777A" w:rsidP="00807107">
      <w:pPr>
        <w:snapToGrid w:val="0"/>
        <w:spacing w:after="0" w:line="240" w:lineRule="auto"/>
        <w:jc w:val="center"/>
        <w:rPr>
          <w:rFonts w:ascii="Times New Roman" w:hAnsi="Times New Roman"/>
          <w:b/>
          <w:sz w:val="20"/>
          <w:szCs w:val="24"/>
          <w:lang w:eastAsia="zh-CN"/>
        </w:rPr>
      </w:pPr>
    </w:p>
    <w:p w:rsidR="0041777A" w:rsidRPr="00807107" w:rsidRDefault="000546C4" w:rsidP="00807107">
      <w:pPr>
        <w:snapToGrid w:val="0"/>
        <w:spacing w:after="0" w:line="240" w:lineRule="auto"/>
        <w:jc w:val="center"/>
        <w:rPr>
          <w:rFonts w:ascii="Times New Roman" w:hAnsi="Times New Roman"/>
          <w:sz w:val="20"/>
          <w:szCs w:val="24"/>
          <w:lang w:eastAsia="zh-CN"/>
        </w:rPr>
      </w:pPr>
      <w:proofErr w:type="spellStart"/>
      <w:r w:rsidRPr="00807107">
        <w:rPr>
          <w:rFonts w:ascii="Times New Roman" w:hAnsi="Times New Roman"/>
          <w:sz w:val="20"/>
          <w:szCs w:val="24"/>
        </w:rPr>
        <w:t>Berhanu</w:t>
      </w:r>
      <w:proofErr w:type="spellEnd"/>
      <w:r w:rsidRPr="00807107">
        <w:rPr>
          <w:rFonts w:ascii="Times New Roman" w:hAnsi="Times New Roman"/>
          <w:sz w:val="20"/>
          <w:szCs w:val="24"/>
        </w:rPr>
        <w:t xml:space="preserve"> W</w:t>
      </w:r>
    </w:p>
    <w:p w:rsidR="0041777A" w:rsidRPr="00807107" w:rsidRDefault="0041777A" w:rsidP="00807107">
      <w:pPr>
        <w:snapToGrid w:val="0"/>
        <w:spacing w:after="0" w:line="240" w:lineRule="auto"/>
        <w:jc w:val="center"/>
        <w:rPr>
          <w:rFonts w:ascii="Times New Roman" w:hAnsi="Times New Roman"/>
          <w:sz w:val="20"/>
          <w:szCs w:val="24"/>
          <w:lang w:eastAsia="zh-CN"/>
        </w:rPr>
      </w:pPr>
    </w:p>
    <w:p w:rsidR="000546C4" w:rsidRPr="00807107" w:rsidRDefault="000546C4" w:rsidP="00807107">
      <w:pPr>
        <w:snapToGrid w:val="0"/>
        <w:spacing w:after="0" w:line="240" w:lineRule="auto"/>
        <w:jc w:val="center"/>
        <w:rPr>
          <w:rFonts w:ascii="Times New Roman" w:hAnsi="Times New Roman"/>
          <w:sz w:val="20"/>
          <w:szCs w:val="24"/>
        </w:rPr>
      </w:pPr>
      <w:r w:rsidRPr="00807107">
        <w:rPr>
          <w:rFonts w:ascii="Times New Roman" w:hAnsi="Times New Roman"/>
          <w:sz w:val="20"/>
          <w:szCs w:val="24"/>
          <w:vertAlign w:val="superscript"/>
        </w:rPr>
        <w:t>1</w:t>
      </w:r>
      <w:r w:rsidR="00E01AE1" w:rsidRPr="00807107">
        <w:rPr>
          <w:rFonts w:ascii="Times New Roman" w:hAnsi="Times New Roman"/>
          <w:sz w:val="20"/>
          <w:szCs w:val="24"/>
        </w:rPr>
        <w:t>Addis Ababa University</w:t>
      </w:r>
      <w:r w:rsidRPr="00807107">
        <w:rPr>
          <w:rFonts w:ascii="Times New Roman" w:hAnsi="Times New Roman"/>
          <w:sz w:val="20"/>
          <w:szCs w:val="24"/>
        </w:rPr>
        <w:t xml:space="preserve">, College of Veterinary </w:t>
      </w:r>
      <w:r w:rsidR="00E01AE1" w:rsidRPr="00807107">
        <w:rPr>
          <w:rFonts w:ascii="Times New Roman" w:hAnsi="Times New Roman"/>
          <w:sz w:val="20"/>
          <w:szCs w:val="24"/>
        </w:rPr>
        <w:t xml:space="preserve">Medicine and, Agriculture </w:t>
      </w:r>
      <w:proofErr w:type="spellStart"/>
      <w:r w:rsidR="00E01AE1" w:rsidRPr="00807107">
        <w:rPr>
          <w:rFonts w:ascii="Times New Roman" w:hAnsi="Times New Roman"/>
          <w:sz w:val="20"/>
          <w:szCs w:val="24"/>
        </w:rPr>
        <w:t>Bishoftu</w:t>
      </w:r>
      <w:proofErr w:type="spellEnd"/>
      <w:r w:rsidRPr="00807107">
        <w:rPr>
          <w:rFonts w:ascii="Times New Roman" w:hAnsi="Times New Roman"/>
          <w:sz w:val="20"/>
          <w:szCs w:val="24"/>
        </w:rPr>
        <w:t>, Ethiopia</w:t>
      </w:r>
    </w:p>
    <w:p w:rsidR="000546C4" w:rsidRPr="00807107" w:rsidRDefault="000546C4" w:rsidP="00807107">
      <w:pPr>
        <w:snapToGrid w:val="0"/>
        <w:spacing w:after="0" w:line="240" w:lineRule="auto"/>
        <w:jc w:val="center"/>
        <w:rPr>
          <w:rFonts w:ascii="Times New Roman" w:hAnsi="Times New Roman"/>
          <w:sz w:val="20"/>
          <w:szCs w:val="24"/>
        </w:rPr>
      </w:pPr>
      <w:r w:rsidRPr="00807107">
        <w:rPr>
          <w:rFonts w:ascii="Times New Roman" w:hAnsi="Times New Roman"/>
          <w:sz w:val="20"/>
          <w:szCs w:val="24"/>
          <w:vertAlign w:val="superscript"/>
        </w:rPr>
        <w:t>2</w:t>
      </w:r>
      <w:r w:rsidRPr="00807107">
        <w:rPr>
          <w:rFonts w:ascii="Times New Roman" w:hAnsi="Times New Roman"/>
          <w:sz w:val="20"/>
          <w:szCs w:val="24"/>
        </w:rPr>
        <w:t xml:space="preserve">Jimma University College of Agriculture and Veterinary Medicine, </w:t>
      </w:r>
      <w:proofErr w:type="spellStart"/>
      <w:r w:rsidRPr="00807107">
        <w:rPr>
          <w:rFonts w:ascii="Times New Roman" w:hAnsi="Times New Roman"/>
          <w:sz w:val="20"/>
          <w:szCs w:val="24"/>
        </w:rPr>
        <w:t>Jimma</w:t>
      </w:r>
      <w:proofErr w:type="spellEnd"/>
      <w:r w:rsidRPr="00807107">
        <w:rPr>
          <w:rFonts w:ascii="Times New Roman" w:hAnsi="Times New Roman"/>
          <w:sz w:val="20"/>
          <w:szCs w:val="24"/>
        </w:rPr>
        <w:t>, Ethiopia</w:t>
      </w:r>
    </w:p>
    <w:p w:rsidR="000546C4" w:rsidRPr="00807107" w:rsidRDefault="000546C4" w:rsidP="00807107">
      <w:pPr>
        <w:snapToGrid w:val="0"/>
        <w:spacing w:after="0" w:line="240" w:lineRule="auto"/>
        <w:jc w:val="center"/>
        <w:rPr>
          <w:rFonts w:ascii="Times New Roman" w:hAnsi="Times New Roman"/>
          <w:sz w:val="20"/>
          <w:szCs w:val="24"/>
        </w:rPr>
      </w:pPr>
      <w:r w:rsidRPr="00807107">
        <w:rPr>
          <w:rFonts w:ascii="Times New Roman" w:hAnsi="Times New Roman"/>
          <w:sz w:val="20"/>
          <w:szCs w:val="24"/>
        </w:rPr>
        <w:t>Main</w:t>
      </w:r>
      <w:r w:rsidR="0041777A" w:rsidRPr="00807107">
        <w:rPr>
          <w:rFonts w:ascii="Times New Roman" w:hAnsi="Times New Roman"/>
          <w:sz w:val="20"/>
          <w:szCs w:val="24"/>
        </w:rPr>
        <w:t xml:space="preserve"> &amp; </w:t>
      </w:r>
      <w:r w:rsidRPr="00807107">
        <w:rPr>
          <w:rFonts w:ascii="Times New Roman" w:hAnsi="Times New Roman"/>
          <w:sz w:val="20"/>
          <w:szCs w:val="24"/>
        </w:rPr>
        <w:t xml:space="preserve">Corresponding Author: </w:t>
      </w:r>
      <w:proofErr w:type="spellStart"/>
      <w:r w:rsidR="00E01AE1" w:rsidRPr="00807107">
        <w:rPr>
          <w:rFonts w:ascii="Times New Roman" w:hAnsi="Times New Roman"/>
          <w:sz w:val="20"/>
          <w:szCs w:val="24"/>
        </w:rPr>
        <w:t>Berhanu</w:t>
      </w:r>
      <w:proofErr w:type="spellEnd"/>
      <w:r w:rsidR="00E01AE1" w:rsidRPr="00807107">
        <w:rPr>
          <w:rFonts w:ascii="Times New Roman" w:hAnsi="Times New Roman"/>
          <w:sz w:val="20"/>
          <w:szCs w:val="24"/>
        </w:rPr>
        <w:t xml:space="preserve"> </w:t>
      </w:r>
      <w:proofErr w:type="spellStart"/>
      <w:r w:rsidR="00E01AE1" w:rsidRPr="00807107">
        <w:rPr>
          <w:rFonts w:ascii="Times New Roman" w:hAnsi="Times New Roman"/>
          <w:sz w:val="20"/>
          <w:szCs w:val="24"/>
        </w:rPr>
        <w:t>Wakjira</w:t>
      </w:r>
      <w:proofErr w:type="spellEnd"/>
    </w:p>
    <w:p w:rsidR="000546C4" w:rsidRPr="00807107" w:rsidRDefault="000546C4" w:rsidP="00807107">
      <w:pPr>
        <w:snapToGrid w:val="0"/>
        <w:spacing w:after="0" w:line="240" w:lineRule="auto"/>
        <w:jc w:val="center"/>
        <w:rPr>
          <w:rFonts w:ascii="Times New Roman" w:hAnsi="Times New Roman"/>
          <w:sz w:val="20"/>
          <w:szCs w:val="24"/>
          <w:lang w:eastAsia="zh-CN"/>
        </w:rPr>
      </w:pPr>
      <w:r w:rsidRPr="00807107">
        <w:rPr>
          <w:rFonts w:ascii="Times New Roman" w:hAnsi="Times New Roman"/>
          <w:sz w:val="20"/>
          <w:szCs w:val="24"/>
        </w:rPr>
        <w:t xml:space="preserve">Email: </w:t>
      </w:r>
      <w:hyperlink r:id="rId9" w:history="1">
        <w:r w:rsidR="004A0396" w:rsidRPr="00807107">
          <w:rPr>
            <w:rStyle w:val="Hyperlink"/>
            <w:rFonts w:ascii="Times New Roman" w:hAnsi="Times New Roman"/>
            <w:sz w:val="20"/>
            <w:szCs w:val="24"/>
          </w:rPr>
          <w:t>berhanu.wakjira25@gmail.com</w:t>
        </w:r>
      </w:hyperlink>
      <w:r w:rsidR="004A0396" w:rsidRPr="00807107">
        <w:rPr>
          <w:rFonts w:ascii="Times New Roman" w:hAnsi="Times New Roman"/>
          <w:sz w:val="20"/>
          <w:szCs w:val="24"/>
          <w:lang w:eastAsia="zh-CN"/>
        </w:rPr>
        <w:t xml:space="preserve"> </w:t>
      </w:r>
    </w:p>
    <w:p w:rsidR="0041777A" w:rsidRPr="00807107" w:rsidRDefault="00E01AE1" w:rsidP="00807107">
      <w:pPr>
        <w:snapToGrid w:val="0"/>
        <w:spacing w:after="0" w:line="240" w:lineRule="auto"/>
        <w:jc w:val="center"/>
        <w:rPr>
          <w:rFonts w:ascii="Times New Roman" w:hAnsi="Times New Roman"/>
          <w:sz w:val="20"/>
          <w:szCs w:val="24"/>
          <w:lang w:eastAsia="zh-CN"/>
        </w:rPr>
      </w:pPr>
      <w:r w:rsidRPr="00807107">
        <w:rPr>
          <w:rFonts w:ascii="Times New Roman" w:hAnsi="Times New Roman"/>
          <w:sz w:val="20"/>
          <w:szCs w:val="24"/>
        </w:rPr>
        <w:t>Mobile: +251 913 753681</w:t>
      </w:r>
      <w:bookmarkStart w:id="0" w:name="_GoBack"/>
      <w:bookmarkEnd w:id="0"/>
    </w:p>
    <w:p w:rsidR="0041777A" w:rsidRPr="00807107" w:rsidRDefault="0041777A" w:rsidP="00807107">
      <w:pPr>
        <w:snapToGrid w:val="0"/>
        <w:spacing w:after="0" w:line="240" w:lineRule="auto"/>
        <w:jc w:val="center"/>
        <w:rPr>
          <w:rFonts w:ascii="Times New Roman" w:hAnsi="Times New Roman"/>
          <w:sz w:val="20"/>
          <w:szCs w:val="24"/>
          <w:lang w:eastAsia="zh-CN"/>
        </w:rPr>
      </w:pPr>
    </w:p>
    <w:p w:rsidR="00807107" w:rsidRPr="00807107" w:rsidRDefault="009430C0" w:rsidP="00807107">
      <w:pPr>
        <w:pStyle w:val="Heading1"/>
        <w:keepNext w:val="0"/>
        <w:keepLines w:val="0"/>
        <w:snapToGrid w:val="0"/>
        <w:spacing w:before="0" w:line="240" w:lineRule="auto"/>
        <w:jc w:val="both"/>
        <w:rPr>
          <w:rFonts w:ascii="Times New Roman" w:hAnsi="Times New Roman"/>
          <w:b w:val="0"/>
          <w:color w:val="auto"/>
          <w:sz w:val="20"/>
          <w:szCs w:val="24"/>
        </w:rPr>
      </w:pPr>
      <w:bookmarkStart w:id="1" w:name="_Toc524016295"/>
      <w:r w:rsidRPr="00807107">
        <w:rPr>
          <w:rFonts w:ascii="Times New Roman" w:hAnsi="Times New Roman"/>
          <w:color w:val="auto"/>
          <w:sz w:val="20"/>
        </w:rPr>
        <w:t>Abstract</w:t>
      </w:r>
      <w:bookmarkEnd w:id="1"/>
      <w:r w:rsidR="00807107" w:rsidRPr="00807107">
        <w:rPr>
          <w:rFonts w:ascii="Times New Roman" w:hAnsi="Times New Roman"/>
          <w:color w:val="auto"/>
          <w:sz w:val="20"/>
          <w:lang w:eastAsia="zh-CN"/>
        </w:rPr>
        <w:t xml:space="preserve">: </w:t>
      </w:r>
      <w:r w:rsidR="006301D7" w:rsidRPr="00807107">
        <w:rPr>
          <w:rFonts w:ascii="Times New Roman" w:hAnsi="Times New Roman"/>
          <w:b w:val="0"/>
          <w:color w:val="auto"/>
          <w:sz w:val="20"/>
          <w:szCs w:val="24"/>
        </w:rPr>
        <w:t>Food-borne diseases encompass a wide spectrum of illnesses and that are common in developing countries including Ethiopia. Their occurrence is mainly because of the prevailing poor food handling and sanitation practices, inadequate food safety laws, weak regulatory systems, lack of financial resources to invest in safer equipment and lack of education for food-handlers. In Ethiopia, the cases of food-borne illnesses are rarely investigated in detail and under reported.</w:t>
      </w:r>
      <w:r w:rsidR="003012DD" w:rsidRPr="00807107">
        <w:rPr>
          <w:rFonts w:ascii="Times New Roman" w:hAnsi="Times New Roman"/>
          <w:b w:val="0"/>
          <w:color w:val="auto"/>
          <w:sz w:val="20"/>
          <w:szCs w:val="24"/>
          <w:lang w:eastAsia="zh-CN"/>
        </w:rPr>
        <w:t xml:space="preserve"> </w:t>
      </w:r>
      <w:r w:rsidR="006301D7" w:rsidRPr="00807107">
        <w:rPr>
          <w:rFonts w:ascii="Times New Roman" w:hAnsi="Times New Roman"/>
          <w:b w:val="0"/>
          <w:color w:val="auto"/>
          <w:sz w:val="20"/>
          <w:szCs w:val="24"/>
        </w:rPr>
        <w:t xml:space="preserve">Therefore, the objective of this paper was to review food-borne </w:t>
      </w:r>
      <w:proofErr w:type="spellStart"/>
      <w:r w:rsidR="006301D7" w:rsidRPr="00807107">
        <w:rPr>
          <w:rFonts w:ascii="Times New Roman" w:hAnsi="Times New Roman"/>
          <w:b w:val="0"/>
          <w:color w:val="auto"/>
          <w:sz w:val="20"/>
          <w:szCs w:val="24"/>
        </w:rPr>
        <w:t>Zoonotic</w:t>
      </w:r>
      <w:proofErr w:type="spellEnd"/>
      <w:r w:rsidR="006301D7" w:rsidRPr="00807107">
        <w:rPr>
          <w:rFonts w:ascii="Times New Roman" w:hAnsi="Times New Roman"/>
          <w:b w:val="0"/>
          <w:color w:val="auto"/>
          <w:sz w:val="20"/>
          <w:szCs w:val="24"/>
        </w:rPr>
        <w:t xml:space="preserve"> microbial commonly bacteria and their status of resistance of drug</w:t>
      </w:r>
      <w:r w:rsidR="00A47EFA" w:rsidRPr="00807107">
        <w:rPr>
          <w:rFonts w:ascii="Times New Roman" w:hAnsi="Times New Roman"/>
          <w:b w:val="0"/>
          <w:color w:val="auto"/>
          <w:sz w:val="20"/>
          <w:szCs w:val="24"/>
        </w:rPr>
        <w:t>,</w:t>
      </w:r>
      <w:r w:rsidR="006301D7" w:rsidRPr="00807107">
        <w:rPr>
          <w:rFonts w:ascii="Times New Roman" w:hAnsi="Times New Roman"/>
          <w:b w:val="0"/>
          <w:color w:val="auto"/>
          <w:sz w:val="20"/>
          <w:szCs w:val="24"/>
        </w:rPr>
        <w:t xml:space="preserve"> illness reported so far in Ethiopia and forward recommendations that addresses the weak sides. Based on literatures assessed, food-borne bacterial diseases reported in Ethiopia were mainly caused by Salmonella </w:t>
      </w:r>
      <w:proofErr w:type="spellStart"/>
      <w:r w:rsidR="006301D7" w:rsidRPr="00807107">
        <w:rPr>
          <w:rFonts w:ascii="Times New Roman" w:hAnsi="Times New Roman"/>
          <w:b w:val="0"/>
          <w:color w:val="auto"/>
          <w:sz w:val="20"/>
          <w:szCs w:val="24"/>
        </w:rPr>
        <w:t>spp</w:t>
      </w:r>
      <w:proofErr w:type="spellEnd"/>
      <w:r w:rsidR="006301D7" w:rsidRPr="00807107">
        <w:rPr>
          <w:rFonts w:ascii="Times New Roman" w:hAnsi="Times New Roman"/>
          <w:b w:val="0"/>
          <w:color w:val="auto"/>
          <w:sz w:val="20"/>
          <w:szCs w:val="24"/>
        </w:rPr>
        <w:t xml:space="preserve">, Campylobacter, </w:t>
      </w:r>
      <w:proofErr w:type="spellStart"/>
      <w:r w:rsidR="006301D7" w:rsidRPr="00807107">
        <w:rPr>
          <w:rFonts w:ascii="Times New Roman" w:hAnsi="Times New Roman"/>
          <w:b w:val="0"/>
          <w:color w:val="auto"/>
          <w:sz w:val="20"/>
          <w:szCs w:val="24"/>
        </w:rPr>
        <w:t>Listeria</w:t>
      </w:r>
      <w:proofErr w:type="spellEnd"/>
      <w:r w:rsidR="006301D7" w:rsidRPr="00807107">
        <w:rPr>
          <w:rFonts w:ascii="Times New Roman" w:hAnsi="Times New Roman"/>
          <w:b w:val="0"/>
          <w:color w:val="auto"/>
          <w:sz w:val="20"/>
          <w:szCs w:val="24"/>
        </w:rPr>
        <w:t xml:space="preserve">, </w:t>
      </w:r>
      <w:proofErr w:type="spellStart"/>
      <w:r w:rsidR="006301D7" w:rsidRPr="00807107">
        <w:rPr>
          <w:rFonts w:ascii="Times New Roman" w:hAnsi="Times New Roman"/>
          <w:b w:val="0"/>
          <w:color w:val="auto"/>
          <w:sz w:val="20"/>
          <w:szCs w:val="24"/>
        </w:rPr>
        <w:t>E.coli</w:t>
      </w:r>
      <w:proofErr w:type="spellEnd"/>
      <w:r w:rsidR="006301D7" w:rsidRPr="00807107">
        <w:rPr>
          <w:rFonts w:ascii="Times New Roman" w:hAnsi="Times New Roman"/>
          <w:b w:val="0"/>
          <w:color w:val="auto"/>
          <w:sz w:val="20"/>
          <w:szCs w:val="24"/>
        </w:rPr>
        <w:t xml:space="preserve"> and Mycobacterium, staphylococcus aurous and </w:t>
      </w:r>
      <w:proofErr w:type="spellStart"/>
      <w:r w:rsidR="006301D7" w:rsidRPr="00807107">
        <w:rPr>
          <w:rFonts w:ascii="Times New Roman" w:hAnsi="Times New Roman"/>
          <w:b w:val="0"/>
          <w:color w:val="auto"/>
          <w:sz w:val="20"/>
          <w:szCs w:val="24"/>
        </w:rPr>
        <w:t>Listeriosis</w:t>
      </w:r>
      <w:proofErr w:type="spellEnd"/>
      <w:r w:rsidR="006301D7" w:rsidRPr="00807107">
        <w:rPr>
          <w:rFonts w:ascii="Times New Roman" w:hAnsi="Times New Roman"/>
          <w:b w:val="0"/>
          <w:color w:val="auto"/>
          <w:sz w:val="20"/>
          <w:szCs w:val="24"/>
        </w:rPr>
        <w:t>.</w:t>
      </w:r>
      <w:r w:rsidR="004A0396" w:rsidRPr="00807107">
        <w:rPr>
          <w:rFonts w:ascii="Times New Roman" w:hAnsi="Times New Roman"/>
          <w:b w:val="0"/>
          <w:color w:val="auto"/>
          <w:sz w:val="20"/>
          <w:szCs w:val="24"/>
          <w:lang w:eastAsia="zh-CN"/>
        </w:rPr>
        <w:t xml:space="preserve"> </w:t>
      </w:r>
      <w:r w:rsidR="006301D7" w:rsidRPr="00807107">
        <w:rPr>
          <w:rFonts w:ascii="Times New Roman" w:hAnsi="Times New Roman"/>
          <w:b w:val="0"/>
          <w:color w:val="auto"/>
          <w:sz w:val="20"/>
          <w:szCs w:val="24"/>
        </w:rPr>
        <w:t xml:space="preserve">These food-borne bacterial diseases were reported from different parts of Ethiopia though it does not seem to cover wider geographic areas. Similarly, antimicrobial resistance has been reported against </w:t>
      </w:r>
      <w:proofErr w:type="spellStart"/>
      <w:r w:rsidR="006301D7" w:rsidRPr="00807107">
        <w:rPr>
          <w:rFonts w:ascii="Times New Roman" w:hAnsi="Times New Roman"/>
          <w:b w:val="0"/>
          <w:color w:val="auto"/>
          <w:sz w:val="20"/>
          <w:szCs w:val="24"/>
        </w:rPr>
        <w:t>sulfisoxazole</w:t>
      </w:r>
      <w:proofErr w:type="spellEnd"/>
      <w:r w:rsidR="006301D7" w:rsidRPr="00807107">
        <w:rPr>
          <w:rFonts w:ascii="Times New Roman" w:hAnsi="Times New Roman"/>
          <w:b w:val="0"/>
          <w:color w:val="auto"/>
          <w:sz w:val="20"/>
          <w:szCs w:val="24"/>
        </w:rPr>
        <w:t xml:space="preserve">, </w:t>
      </w:r>
      <w:proofErr w:type="spellStart"/>
      <w:r w:rsidR="006301D7" w:rsidRPr="00807107">
        <w:rPr>
          <w:rFonts w:ascii="Times New Roman" w:hAnsi="Times New Roman"/>
          <w:b w:val="0"/>
          <w:color w:val="auto"/>
          <w:sz w:val="20"/>
          <w:szCs w:val="24"/>
        </w:rPr>
        <w:t>ampicillin</w:t>
      </w:r>
      <w:proofErr w:type="spellEnd"/>
      <w:r w:rsidR="006301D7" w:rsidRPr="00807107">
        <w:rPr>
          <w:rFonts w:ascii="Times New Roman" w:hAnsi="Times New Roman"/>
          <w:b w:val="0"/>
          <w:color w:val="auto"/>
          <w:sz w:val="20"/>
          <w:szCs w:val="24"/>
        </w:rPr>
        <w:t xml:space="preserve">, streptomycin, </w:t>
      </w:r>
      <w:proofErr w:type="spellStart"/>
      <w:r w:rsidR="006301D7" w:rsidRPr="00807107">
        <w:rPr>
          <w:rFonts w:ascii="Times New Roman" w:hAnsi="Times New Roman"/>
          <w:b w:val="0"/>
          <w:color w:val="auto"/>
          <w:sz w:val="20"/>
          <w:szCs w:val="24"/>
        </w:rPr>
        <w:t>cephalothin</w:t>
      </w:r>
      <w:proofErr w:type="spellEnd"/>
      <w:r w:rsidR="006301D7" w:rsidRPr="00807107">
        <w:rPr>
          <w:rFonts w:ascii="Times New Roman" w:hAnsi="Times New Roman"/>
          <w:b w:val="0"/>
          <w:color w:val="auto"/>
          <w:sz w:val="20"/>
          <w:szCs w:val="24"/>
        </w:rPr>
        <w:t xml:space="preserve">, </w:t>
      </w:r>
      <w:proofErr w:type="spellStart"/>
      <w:r w:rsidR="006301D7" w:rsidRPr="00807107">
        <w:rPr>
          <w:rFonts w:ascii="Times New Roman" w:hAnsi="Times New Roman"/>
          <w:b w:val="0"/>
          <w:color w:val="auto"/>
          <w:sz w:val="20"/>
          <w:szCs w:val="24"/>
        </w:rPr>
        <w:t>cotrimoxazole</w:t>
      </w:r>
      <w:proofErr w:type="spellEnd"/>
      <w:r w:rsidR="006301D7" w:rsidRPr="00807107">
        <w:rPr>
          <w:rFonts w:ascii="Times New Roman" w:hAnsi="Times New Roman"/>
          <w:b w:val="0"/>
          <w:color w:val="auto"/>
          <w:sz w:val="20"/>
          <w:szCs w:val="24"/>
        </w:rPr>
        <w:t xml:space="preserve">, </w:t>
      </w:r>
      <w:proofErr w:type="spellStart"/>
      <w:r w:rsidR="006301D7" w:rsidRPr="00807107">
        <w:rPr>
          <w:rFonts w:ascii="Times New Roman" w:hAnsi="Times New Roman"/>
          <w:b w:val="0"/>
          <w:color w:val="auto"/>
          <w:sz w:val="20"/>
          <w:szCs w:val="24"/>
        </w:rPr>
        <w:t>trimethoprim</w:t>
      </w:r>
      <w:proofErr w:type="spellEnd"/>
      <w:r w:rsidR="006301D7" w:rsidRPr="00807107">
        <w:rPr>
          <w:rFonts w:ascii="Times New Roman" w:hAnsi="Times New Roman"/>
          <w:b w:val="0"/>
          <w:color w:val="auto"/>
          <w:sz w:val="20"/>
          <w:szCs w:val="24"/>
        </w:rPr>
        <w:t xml:space="preserve">, </w:t>
      </w:r>
      <w:proofErr w:type="spellStart"/>
      <w:r w:rsidR="006301D7" w:rsidRPr="00807107">
        <w:rPr>
          <w:rFonts w:ascii="Times New Roman" w:hAnsi="Times New Roman"/>
          <w:b w:val="0"/>
          <w:color w:val="auto"/>
          <w:sz w:val="20"/>
          <w:szCs w:val="24"/>
        </w:rPr>
        <w:t>cephalothin</w:t>
      </w:r>
      <w:proofErr w:type="spellEnd"/>
      <w:r w:rsidR="006301D7" w:rsidRPr="00807107">
        <w:rPr>
          <w:rFonts w:ascii="Times New Roman" w:hAnsi="Times New Roman"/>
          <w:b w:val="0"/>
          <w:color w:val="auto"/>
          <w:sz w:val="20"/>
          <w:szCs w:val="24"/>
        </w:rPr>
        <w:t xml:space="preserve">, tetracycline, </w:t>
      </w:r>
      <w:proofErr w:type="spellStart"/>
      <w:r w:rsidR="006301D7" w:rsidRPr="00807107">
        <w:rPr>
          <w:rFonts w:ascii="Times New Roman" w:hAnsi="Times New Roman"/>
          <w:b w:val="0"/>
          <w:color w:val="auto"/>
          <w:sz w:val="20"/>
          <w:szCs w:val="24"/>
        </w:rPr>
        <w:t>methicillin</w:t>
      </w:r>
      <w:proofErr w:type="spellEnd"/>
      <w:r w:rsidR="006301D7" w:rsidRPr="00807107">
        <w:rPr>
          <w:rFonts w:ascii="Times New Roman" w:hAnsi="Times New Roman"/>
          <w:b w:val="0"/>
          <w:color w:val="auto"/>
          <w:sz w:val="20"/>
          <w:szCs w:val="24"/>
        </w:rPr>
        <w:t xml:space="preserve">, </w:t>
      </w:r>
      <w:proofErr w:type="spellStart"/>
      <w:r w:rsidR="006301D7" w:rsidRPr="00807107">
        <w:rPr>
          <w:rFonts w:ascii="Times New Roman" w:hAnsi="Times New Roman"/>
          <w:b w:val="0"/>
          <w:color w:val="auto"/>
          <w:sz w:val="20"/>
          <w:szCs w:val="24"/>
        </w:rPr>
        <w:t>vancomycinand</w:t>
      </w:r>
      <w:proofErr w:type="spellEnd"/>
      <w:r w:rsidR="006301D7" w:rsidRPr="00807107">
        <w:rPr>
          <w:rFonts w:ascii="Times New Roman" w:hAnsi="Times New Roman"/>
          <w:b w:val="0"/>
          <w:color w:val="auto"/>
          <w:sz w:val="20"/>
          <w:szCs w:val="24"/>
        </w:rPr>
        <w:t xml:space="preserve">, </w:t>
      </w:r>
      <w:proofErr w:type="spellStart"/>
      <w:r w:rsidR="006301D7" w:rsidRPr="00807107">
        <w:rPr>
          <w:rFonts w:ascii="Times New Roman" w:hAnsi="Times New Roman"/>
          <w:b w:val="0"/>
          <w:color w:val="auto"/>
          <w:sz w:val="20"/>
          <w:szCs w:val="24"/>
        </w:rPr>
        <w:t>clindamicin</w:t>
      </w:r>
      <w:proofErr w:type="spellEnd"/>
      <w:r w:rsidR="006301D7" w:rsidRPr="00807107">
        <w:rPr>
          <w:rFonts w:ascii="Times New Roman" w:hAnsi="Times New Roman"/>
          <w:b w:val="0"/>
          <w:color w:val="auto"/>
          <w:sz w:val="20"/>
          <w:szCs w:val="24"/>
        </w:rPr>
        <w:t>. The main risk factor for the increase in the antibiotic resistance has been suggested to be an extensive use of antibiotics in human health, Veterinary Medicine and agriculture which lead to the emergence and dissemination of resistant bacteria and resistant genes in animals and humans. Therefore, coordinated surveillance and monitoring system for food-borne pathogens must be designed and community awareness for improvement of management and hygienic practices as well as professionals working in the area of food animals must get refreshment courses in order to deal with the changing pattern of food-borne pathogens epidemiology.</w:t>
      </w:r>
    </w:p>
    <w:p w:rsidR="00807107" w:rsidRPr="00807107" w:rsidRDefault="00807107" w:rsidP="00807107">
      <w:pPr>
        <w:snapToGrid w:val="0"/>
        <w:spacing w:after="0" w:line="240" w:lineRule="auto"/>
        <w:jc w:val="both"/>
        <w:rPr>
          <w:rFonts w:ascii="Times New Roman" w:eastAsiaTheme="minorEastAsia" w:hAnsi="Times New Roman"/>
          <w:sz w:val="20"/>
          <w:szCs w:val="24"/>
          <w:lang w:eastAsia="zh-CN"/>
        </w:rPr>
      </w:pPr>
      <w:r w:rsidRPr="00807107">
        <w:rPr>
          <w:rFonts w:ascii="Times New Roman" w:hAnsi="Times New Roman"/>
          <w:sz w:val="20"/>
        </w:rPr>
        <w:t>[</w:t>
      </w:r>
      <w:proofErr w:type="spellStart"/>
      <w:r w:rsidRPr="00807107">
        <w:rPr>
          <w:rFonts w:ascii="Times New Roman" w:hAnsi="Times New Roman"/>
          <w:sz w:val="20"/>
          <w:szCs w:val="24"/>
        </w:rPr>
        <w:t>Berhanu</w:t>
      </w:r>
      <w:proofErr w:type="spellEnd"/>
      <w:r w:rsidRPr="00807107">
        <w:rPr>
          <w:rFonts w:ascii="Times New Roman" w:hAnsi="Times New Roman"/>
          <w:sz w:val="20"/>
          <w:szCs w:val="24"/>
        </w:rPr>
        <w:t xml:space="preserve"> W</w:t>
      </w:r>
      <w:r w:rsidRPr="00807107">
        <w:rPr>
          <w:rFonts w:ascii="Times New Roman" w:hAnsi="Times New Roman"/>
          <w:sz w:val="20"/>
        </w:rPr>
        <w:t xml:space="preserve">. </w:t>
      </w:r>
      <w:r w:rsidRPr="00807107">
        <w:rPr>
          <w:rFonts w:ascii="Times New Roman" w:hAnsi="Times New Roman"/>
          <w:b/>
          <w:sz w:val="20"/>
          <w:szCs w:val="24"/>
        </w:rPr>
        <w:t xml:space="preserve">Antimicrobial Resistance Of </w:t>
      </w:r>
      <w:proofErr w:type="spellStart"/>
      <w:r w:rsidRPr="00807107">
        <w:rPr>
          <w:rFonts w:ascii="Times New Roman" w:hAnsi="Times New Roman"/>
          <w:b/>
          <w:sz w:val="20"/>
          <w:szCs w:val="24"/>
        </w:rPr>
        <w:t>Foodborne</w:t>
      </w:r>
      <w:proofErr w:type="spellEnd"/>
      <w:r w:rsidRPr="00807107">
        <w:rPr>
          <w:rFonts w:ascii="Times New Roman" w:hAnsi="Times New Roman"/>
          <w:b/>
          <w:sz w:val="20"/>
          <w:szCs w:val="24"/>
        </w:rPr>
        <w:t xml:space="preserve"> </w:t>
      </w:r>
      <w:proofErr w:type="spellStart"/>
      <w:r w:rsidRPr="00807107">
        <w:rPr>
          <w:rFonts w:ascii="Times New Roman" w:hAnsi="Times New Roman"/>
          <w:b/>
          <w:sz w:val="20"/>
          <w:szCs w:val="24"/>
        </w:rPr>
        <w:t>Zoonotic</w:t>
      </w:r>
      <w:proofErr w:type="spellEnd"/>
      <w:r w:rsidRPr="00807107">
        <w:rPr>
          <w:rFonts w:ascii="Times New Roman" w:hAnsi="Times New Roman"/>
          <w:b/>
          <w:sz w:val="20"/>
          <w:szCs w:val="24"/>
        </w:rPr>
        <w:t xml:space="preserve"> Bacteria Its Contributing Factors And Status In Ethiopia</w:t>
      </w:r>
      <w:r w:rsidR="004C2444">
        <w:rPr>
          <w:rFonts w:ascii="Times New Roman" w:hAnsi="Times New Roman" w:hint="eastAsia"/>
          <w:b/>
          <w:sz w:val="20"/>
          <w:szCs w:val="24"/>
          <w:lang w:eastAsia="zh-CN"/>
        </w:rPr>
        <w:t>.</w:t>
      </w:r>
      <w:r w:rsidRPr="00807107">
        <w:rPr>
          <w:rFonts w:ascii="Times New Roman" w:hAnsi="Times New Roman"/>
          <w:b/>
          <w:sz w:val="20"/>
        </w:rPr>
        <w:t xml:space="preserve"> </w:t>
      </w:r>
      <w:r w:rsidRPr="00807107">
        <w:rPr>
          <w:rFonts w:ascii="Times New Roman" w:eastAsia="Times New Roman" w:hAnsi="Times New Roman"/>
          <w:bCs/>
          <w:i/>
          <w:sz w:val="20"/>
        </w:rPr>
        <w:t>Rep Opinion</w:t>
      </w:r>
      <w:r w:rsidRPr="00807107">
        <w:rPr>
          <w:rFonts w:ascii="Times New Roman" w:eastAsia="Times New Roman" w:hAnsi="Times New Roman"/>
          <w:bCs/>
          <w:sz w:val="20"/>
        </w:rPr>
        <w:t xml:space="preserve"> </w:t>
      </w:r>
      <w:r w:rsidRPr="00807107">
        <w:rPr>
          <w:rFonts w:ascii="Times New Roman" w:hAnsi="Times New Roman"/>
          <w:sz w:val="20"/>
        </w:rPr>
        <w:t>201</w:t>
      </w:r>
      <w:r w:rsidRPr="00807107">
        <w:rPr>
          <w:rFonts w:ascii="Times New Roman" w:eastAsiaTheme="minorEastAsia" w:hAnsi="Times New Roman"/>
          <w:sz w:val="20"/>
          <w:lang w:eastAsia="zh-CN"/>
        </w:rPr>
        <w:t>9</w:t>
      </w:r>
      <w:r w:rsidRPr="00807107">
        <w:rPr>
          <w:rFonts w:ascii="Times New Roman" w:hAnsi="Times New Roman"/>
          <w:sz w:val="20"/>
        </w:rPr>
        <w:t>;</w:t>
      </w:r>
      <w:r w:rsidRPr="00807107">
        <w:rPr>
          <w:rFonts w:ascii="Times New Roman" w:eastAsiaTheme="minorEastAsia" w:hAnsi="Times New Roman"/>
          <w:sz w:val="20"/>
          <w:lang w:eastAsia="zh-CN"/>
        </w:rPr>
        <w:t>11</w:t>
      </w:r>
      <w:r w:rsidRPr="00807107">
        <w:rPr>
          <w:rFonts w:ascii="Times New Roman" w:hAnsi="Times New Roman"/>
          <w:sz w:val="20"/>
        </w:rPr>
        <w:t>(</w:t>
      </w:r>
      <w:r w:rsidRPr="00807107">
        <w:rPr>
          <w:rFonts w:ascii="Times New Roman" w:eastAsiaTheme="minorEastAsia" w:hAnsi="Times New Roman"/>
          <w:sz w:val="20"/>
          <w:lang w:eastAsia="zh-CN"/>
        </w:rPr>
        <w:t>6</w:t>
      </w:r>
      <w:r w:rsidRPr="00807107">
        <w:rPr>
          <w:rFonts w:ascii="Times New Roman" w:hAnsi="Times New Roman"/>
          <w:sz w:val="20"/>
        </w:rPr>
        <w:t>):</w:t>
      </w:r>
      <w:r w:rsidR="00E5391E">
        <w:rPr>
          <w:rFonts w:ascii="Times New Roman" w:hAnsi="Times New Roman"/>
          <w:noProof/>
          <w:color w:val="000000"/>
          <w:sz w:val="20"/>
        </w:rPr>
        <w:t>55-67</w:t>
      </w:r>
      <w:r w:rsidRPr="00807107">
        <w:rPr>
          <w:rFonts w:ascii="Times New Roman" w:hAnsi="Times New Roman"/>
          <w:sz w:val="20"/>
        </w:rPr>
        <w:t xml:space="preserve">]. ISSN 1553-9873 (print); ISSN 2375-7205 (online). </w:t>
      </w:r>
      <w:hyperlink r:id="rId10" w:history="1">
        <w:r w:rsidRPr="00807107">
          <w:rPr>
            <w:rStyle w:val="Hyperlink"/>
            <w:rFonts w:ascii="Times New Roman" w:hAnsi="Times New Roman"/>
            <w:sz w:val="20"/>
          </w:rPr>
          <w:t>http://www.sciencepub.net/report</w:t>
        </w:r>
      </w:hyperlink>
      <w:r w:rsidRPr="00807107">
        <w:rPr>
          <w:rFonts w:ascii="Times New Roman" w:hAnsi="Times New Roman"/>
          <w:sz w:val="20"/>
        </w:rPr>
        <w:t xml:space="preserve">. </w:t>
      </w:r>
      <w:r w:rsidRPr="00807107">
        <w:rPr>
          <w:rFonts w:ascii="Times New Roman" w:hAnsi="Times New Roman"/>
          <w:sz w:val="20"/>
          <w:lang w:eastAsia="zh-CN"/>
        </w:rPr>
        <w:t>8</w:t>
      </w:r>
      <w:r w:rsidRPr="00807107">
        <w:rPr>
          <w:rFonts w:ascii="Times New Roman" w:eastAsiaTheme="minorEastAsia" w:hAnsi="Times New Roman"/>
          <w:sz w:val="20"/>
          <w:lang w:eastAsia="zh-CN"/>
        </w:rPr>
        <w:t xml:space="preserve">. </w:t>
      </w:r>
      <w:r w:rsidRPr="00807107">
        <w:rPr>
          <w:rFonts w:ascii="Times New Roman" w:hAnsi="Times New Roman"/>
          <w:color w:val="000000"/>
          <w:sz w:val="20"/>
          <w:shd w:val="clear" w:color="auto" w:fill="FFFFFF"/>
        </w:rPr>
        <w:t>doi:</w:t>
      </w:r>
      <w:hyperlink r:id="rId11" w:history="1">
        <w:r w:rsidRPr="00807107">
          <w:rPr>
            <w:rStyle w:val="Hyperlink"/>
            <w:rFonts w:ascii="Times New Roman" w:hAnsi="Times New Roman"/>
            <w:sz w:val="20"/>
            <w:shd w:val="clear" w:color="auto" w:fill="FFFFFF"/>
          </w:rPr>
          <w:t>10.7537/marsroj</w:t>
        </w:r>
        <w:r w:rsidRPr="00807107">
          <w:rPr>
            <w:rStyle w:val="Hyperlink"/>
            <w:rFonts w:ascii="Times New Roman" w:eastAsiaTheme="minorEastAsia" w:hAnsi="Times New Roman"/>
            <w:sz w:val="20"/>
            <w:shd w:val="clear" w:color="auto" w:fill="FFFFFF"/>
            <w:lang w:eastAsia="zh-CN"/>
          </w:rPr>
          <w:t>11</w:t>
        </w:r>
        <w:r w:rsidRPr="00807107">
          <w:rPr>
            <w:rStyle w:val="Hyperlink"/>
            <w:rFonts w:ascii="Times New Roman" w:hAnsi="Times New Roman"/>
            <w:sz w:val="20"/>
            <w:shd w:val="clear" w:color="auto" w:fill="FFFFFF"/>
          </w:rPr>
          <w:t>0</w:t>
        </w:r>
        <w:r w:rsidRPr="00807107">
          <w:rPr>
            <w:rStyle w:val="Hyperlink"/>
            <w:rFonts w:ascii="Times New Roman" w:eastAsiaTheme="minorEastAsia" w:hAnsi="Times New Roman"/>
            <w:sz w:val="20"/>
            <w:shd w:val="clear" w:color="auto" w:fill="FFFFFF"/>
            <w:lang w:eastAsia="zh-CN"/>
          </w:rPr>
          <w:t>619.</w:t>
        </w:r>
        <w:r w:rsidRPr="00807107">
          <w:rPr>
            <w:rStyle w:val="Hyperlink"/>
            <w:rFonts w:ascii="Times New Roman" w:hAnsi="Times New Roman"/>
            <w:sz w:val="20"/>
            <w:shd w:val="clear" w:color="auto" w:fill="FFFFFF"/>
          </w:rPr>
          <w:t>0</w:t>
        </w:r>
        <w:r w:rsidRPr="00807107">
          <w:rPr>
            <w:rStyle w:val="Hyperlink"/>
            <w:rFonts w:ascii="Times New Roman" w:hAnsi="Times New Roman"/>
            <w:sz w:val="20"/>
            <w:shd w:val="clear" w:color="auto" w:fill="FFFFFF"/>
            <w:lang w:eastAsia="zh-CN"/>
          </w:rPr>
          <w:t>8</w:t>
        </w:r>
      </w:hyperlink>
      <w:r w:rsidRPr="00807107">
        <w:rPr>
          <w:rFonts w:ascii="Times New Roman" w:hAnsi="Times New Roman"/>
          <w:color w:val="000000"/>
          <w:sz w:val="20"/>
          <w:shd w:val="clear" w:color="auto" w:fill="FFFFFF"/>
        </w:rPr>
        <w:t>.</w:t>
      </w:r>
    </w:p>
    <w:p w:rsidR="00C77A21" w:rsidRPr="00807107" w:rsidRDefault="00C77A21" w:rsidP="00807107">
      <w:pPr>
        <w:snapToGrid w:val="0"/>
        <w:spacing w:after="0" w:line="240" w:lineRule="auto"/>
        <w:jc w:val="both"/>
        <w:rPr>
          <w:rFonts w:ascii="Times New Roman" w:hAnsi="Times New Roman"/>
          <w:sz w:val="20"/>
          <w:szCs w:val="24"/>
        </w:rPr>
      </w:pPr>
    </w:p>
    <w:p w:rsidR="00C77A21" w:rsidRPr="00807107" w:rsidRDefault="006301D7" w:rsidP="00807107">
      <w:pPr>
        <w:snapToGrid w:val="0"/>
        <w:spacing w:after="0" w:line="240" w:lineRule="auto"/>
        <w:jc w:val="both"/>
        <w:rPr>
          <w:rFonts w:ascii="Times New Roman" w:hAnsi="Times New Roman"/>
          <w:sz w:val="20"/>
          <w:szCs w:val="24"/>
        </w:rPr>
      </w:pPr>
      <w:r w:rsidRPr="00807107">
        <w:rPr>
          <w:rFonts w:ascii="Times New Roman" w:hAnsi="Times New Roman"/>
          <w:b/>
          <w:sz w:val="20"/>
          <w:szCs w:val="24"/>
        </w:rPr>
        <w:t>Key words</w:t>
      </w:r>
      <w:r w:rsidRPr="00807107">
        <w:rPr>
          <w:rFonts w:ascii="Times New Roman" w:hAnsi="Times New Roman"/>
          <w:sz w:val="20"/>
          <w:szCs w:val="24"/>
        </w:rPr>
        <w:t xml:space="preserve">: -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Food born, Antibiotic resistant, Bacteria, Ethiopia.</w:t>
      </w:r>
    </w:p>
    <w:p w:rsidR="00C77A21" w:rsidRPr="00807107" w:rsidRDefault="00C77A21" w:rsidP="00807107">
      <w:pPr>
        <w:snapToGrid w:val="0"/>
        <w:spacing w:after="0" w:line="240" w:lineRule="auto"/>
        <w:ind w:firstLine="425"/>
        <w:jc w:val="both"/>
        <w:rPr>
          <w:rFonts w:ascii="Times New Roman" w:hAnsi="Times New Roman"/>
          <w:sz w:val="20"/>
        </w:rPr>
      </w:pPr>
    </w:p>
    <w:p w:rsidR="00807107" w:rsidRPr="00807107" w:rsidRDefault="00807107" w:rsidP="00807107">
      <w:pPr>
        <w:pStyle w:val="Heading1"/>
        <w:keepNext w:val="0"/>
        <w:keepLines w:val="0"/>
        <w:numPr>
          <w:ilvl w:val="0"/>
          <w:numId w:val="5"/>
        </w:numPr>
        <w:snapToGrid w:val="0"/>
        <w:spacing w:before="0" w:line="240" w:lineRule="auto"/>
        <w:ind w:left="0" w:firstLine="0"/>
        <w:jc w:val="both"/>
        <w:rPr>
          <w:rFonts w:ascii="Times New Roman" w:hAnsi="Times New Roman"/>
          <w:color w:val="auto"/>
          <w:sz w:val="20"/>
        </w:rPr>
        <w:sectPr w:rsidR="00807107" w:rsidRPr="00807107" w:rsidSect="00E5391E">
          <w:headerReference w:type="default" r:id="rId12"/>
          <w:footerReference w:type="default" r:id="rId13"/>
          <w:type w:val="continuous"/>
          <w:pgSz w:w="12240" w:h="15840"/>
          <w:pgMar w:top="1440" w:right="1440" w:bottom="1440" w:left="1440" w:header="720" w:footer="720" w:gutter="0"/>
          <w:pgNumType w:start="55"/>
          <w:cols w:space="720"/>
          <w:docGrid w:linePitch="360"/>
        </w:sectPr>
      </w:pPr>
      <w:bookmarkStart w:id="2" w:name="_Toc524016296"/>
    </w:p>
    <w:p w:rsidR="00C77A21" w:rsidRPr="00807107" w:rsidRDefault="00807107" w:rsidP="00807107">
      <w:pPr>
        <w:pStyle w:val="Heading1"/>
        <w:keepNext w:val="0"/>
        <w:keepLines w:val="0"/>
        <w:numPr>
          <w:ilvl w:val="0"/>
          <w:numId w:val="5"/>
        </w:numPr>
        <w:snapToGrid w:val="0"/>
        <w:spacing w:before="0" w:line="240" w:lineRule="auto"/>
        <w:ind w:left="0" w:firstLine="0"/>
        <w:jc w:val="both"/>
        <w:rPr>
          <w:rFonts w:ascii="Times New Roman" w:hAnsi="Times New Roman"/>
          <w:color w:val="auto"/>
          <w:sz w:val="20"/>
        </w:rPr>
      </w:pPr>
      <w:r w:rsidRPr="00807107">
        <w:rPr>
          <w:rFonts w:ascii="Times New Roman" w:hAnsi="Times New Roman"/>
          <w:color w:val="auto"/>
          <w:sz w:val="20"/>
        </w:rPr>
        <w:lastRenderedPageBreak/>
        <w:t>Introduction</w:t>
      </w:r>
      <w:bookmarkEnd w:id="2"/>
    </w:p>
    <w:p w:rsidR="0041777A" w:rsidRPr="00807107" w:rsidRDefault="006301D7" w:rsidP="00807107">
      <w:pPr>
        <w:snapToGrid w:val="0"/>
        <w:spacing w:after="0" w:line="240" w:lineRule="auto"/>
        <w:ind w:firstLine="425"/>
        <w:jc w:val="both"/>
        <w:rPr>
          <w:rFonts w:ascii="Times New Roman" w:hAnsi="Times New Roman"/>
          <w:sz w:val="20"/>
          <w:szCs w:val="24"/>
        </w:rPr>
      </w:pPr>
      <w:proofErr w:type="spellStart"/>
      <w:r w:rsidRPr="00807107">
        <w:rPr>
          <w:rFonts w:ascii="Times New Roman" w:hAnsi="Times New Roman"/>
          <w:sz w:val="20"/>
          <w:szCs w:val="24"/>
        </w:rPr>
        <w:t>Foodborne</w:t>
      </w:r>
      <w:proofErr w:type="spellEnd"/>
      <w:r w:rsidRPr="00807107">
        <w:rPr>
          <w:rFonts w:ascii="Times New Roman" w:hAnsi="Times New Roman"/>
          <w:sz w:val="20"/>
          <w:szCs w:val="24"/>
        </w:rPr>
        <w:t xml:space="preserve"> diseases are among the most widespread global public health problems of recent times, and their implication for health and economy is increasingly recognized(WHO, 2004)</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A</w:t>
      </w:r>
      <w:r w:rsidRPr="00807107">
        <w:rPr>
          <w:rFonts w:ascii="Times New Roman" w:hAnsi="Times New Roman"/>
          <w:sz w:val="20"/>
          <w:szCs w:val="24"/>
        </w:rPr>
        <w:t xml:space="preserve">ccording to reports, every year, a huge number of people suffer from </w:t>
      </w:r>
      <w:proofErr w:type="spellStart"/>
      <w:r w:rsidRPr="00807107">
        <w:rPr>
          <w:rFonts w:ascii="Times New Roman" w:hAnsi="Times New Roman"/>
          <w:sz w:val="20"/>
          <w:szCs w:val="24"/>
        </w:rPr>
        <w:t>foodborne</w:t>
      </w:r>
      <w:proofErr w:type="spellEnd"/>
      <w:r w:rsidRPr="00807107">
        <w:rPr>
          <w:rFonts w:ascii="Times New Roman" w:hAnsi="Times New Roman"/>
          <w:sz w:val="20"/>
          <w:szCs w:val="24"/>
        </w:rPr>
        <w:t xml:space="preserve"> diseases worldwide due to contaminated food and water consumption(</w:t>
      </w:r>
      <w:proofErr w:type="spellStart"/>
      <w:r w:rsidRPr="00807107">
        <w:rPr>
          <w:rFonts w:ascii="Times New Roman" w:hAnsi="Times New Roman"/>
          <w:sz w:val="20"/>
          <w:szCs w:val="24"/>
        </w:rPr>
        <w:t>Buzby</w:t>
      </w:r>
      <w:proofErr w:type="spellEnd"/>
      <w:r w:rsidRPr="00807107">
        <w:rPr>
          <w:rFonts w:ascii="Times New Roman" w:hAnsi="Times New Roman"/>
          <w:sz w:val="20"/>
          <w:szCs w:val="24"/>
        </w:rPr>
        <w:t xml:space="preserve"> and Roberts, 2009). A wide range of pathogens play a role in </w:t>
      </w:r>
      <w:proofErr w:type="spellStart"/>
      <w:r w:rsidRPr="00807107">
        <w:rPr>
          <w:rFonts w:ascii="Times New Roman" w:hAnsi="Times New Roman"/>
          <w:sz w:val="20"/>
          <w:szCs w:val="24"/>
        </w:rPr>
        <w:t>foodborne</w:t>
      </w:r>
      <w:proofErr w:type="spellEnd"/>
      <w:r w:rsidRPr="00807107">
        <w:rPr>
          <w:rFonts w:ascii="Times New Roman" w:hAnsi="Times New Roman"/>
          <w:sz w:val="20"/>
          <w:szCs w:val="24"/>
        </w:rPr>
        <w:t xml:space="preserve"> disease, most of which have a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origin and have carriers in healthy food animals from which they spread to an increasing variety of foods of animal origin and are considered as major vehicles of </w:t>
      </w:r>
      <w:proofErr w:type="spellStart"/>
      <w:r w:rsidRPr="00807107">
        <w:rPr>
          <w:rFonts w:ascii="Times New Roman" w:hAnsi="Times New Roman"/>
          <w:sz w:val="20"/>
          <w:szCs w:val="24"/>
        </w:rPr>
        <w:t>foodborne</w:t>
      </w:r>
      <w:proofErr w:type="spellEnd"/>
      <w:r w:rsidRPr="00807107">
        <w:rPr>
          <w:rFonts w:ascii="Times New Roman" w:hAnsi="Times New Roman"/>
          <w:sz w:val="20"/>
          <w:szCs w:val="24"/>
        </w:rPr>
        <w:t xml:space="preserve"> infections (</w:t>
      </w:r>
      <w:proofErr w:type="spellStart"/>
      <w:r w:rsidRPr="00807107">
        <w:rPr>
          <w:rFonts w:ascii="Times New Roman" w:hAnsi="Times New Roman"/>
          <w:sz w:val="20"/>
          <w:szCs w:val="24"/>
        </w:rPr>
        <w:t>F.M.S´anchez</w:t>
      </w:r>
      <w:proofErr w:type="spellEnd"/>
      <w:r w:rsidRPr="00807107">
        <w:rPr>
          <w:rFonts w:ascii="Times New Roman" w:hAnsi="Times New Roman"/>
          <w:sz w:val="20"/>
          <w:szCs w:val="24"/>
        </w:rPr>
        <w:t>-Vargas</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e</w:t>
      </w:r>
      <w:r w:rsidRPr="00807107">
        <w:rPr>
          <w:rFonts w:ascii="Times New Roman" w:hAnsi="Times New Roman"/>
          <w:sz w:val="20"/>
          <w:szCs w:val="24"/>
        </w:rPr>
        <w:t>t al.</w:t>
      </w:r>
      <w:r w:rsidR="0041777A" w:rsidRPr="00807107">
        <w:rPr>
          <w:rFonts w:ascii="Times New Roman" w:hAnsi="Times New Roman"/>
          <w:sz w:val="20"/>
          <w:szCs w:val="24"/>
        </w:rPr>
        <w:t xml:space="preserve"> </w:t>
      </w:r>
      <w:r w:rsidRPr="00807107">
        <w:rPr>
          <w:rFonts w:ascii="Times New Roman" w:hAnsi="Times New Roman"/>
          <w:sz w:val="20"/>
          <w:szCs w:val="24"/>
        </w:rPr>
        <w:t xml:space="preserve">2011). Among the pathogens, Salmonella is considered the most prevalent </w:t>
      </w:r>
      <w:proofErr w:type="spellStart"/>
      <w:r w:rsidRPr="00807107">
        <w:rPr>
          <w:rFonts w:ascii="Times New Roman" w:hAnsi="Times New Roman"/>
          <w:sz w:val="20"/>
          <w:szCs w:val="24"/>
        </w:rPr>
        <w:t>foodborne</w:t>
      </w:r>
      <w:proofErr w:type="spellEnd"/>
      <w:r w:rsidRPr="00807107">
        <w:rPr>
          <w:rFonts w:ascii="Times New Roman" w:hAnsi="Times New Roman"/>
          <w:sz w:val="20"/>
          <w:szCs w:val="24"/>
        </w:rPr>
        <w:t xml:space="preserve"> pathogen worldwide</w:t>
      </w:r>
      <w:r w:rsidR="0041777A" w:rsidRPr="00807107">
        <w:rPr>
          <w:rFonts w:ascii="Times New Roman" w:hAnsi="Times New Roman"/>
          <w:sz w:val="20"/>
          <w:szCs w:val="24"/>
        </w:rPr>
        <w:t xml:space="preserve"> </w:t>
      </w:r>
      <w:r w:rsidRPr="00807107">
        <w:rPr>
          <w:rFonts w:ascii="Times New Roman" w:hAnsi="Times New Roman"/>
          <w:sz w:val="20"/>
          <w:szCs w:val="24"/>
        </w:rPr>
        <w:t xml:space="preserve">(Carrasco, 2012)  and has long been recognized as an important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microorganism of economic significance in animals and humans (Carrasco, 2012) , predominantly in the developing countries.</w:t>
      </w:r>
    </w:p>
    <w:p w:rsidR="00C77A21" w:rsidRPr="00807107" w:rsidRDefault="0041777A" w:rsidP="00807107">
      <w:pPr>
        <w:snapToGrid w:val="0"/>
        <w:spacing w:after="0" w:line="240" w:lineRule="auto"/>
        <w:ind w:firstLine="425"/>
        <w:jc w:val="both"/>
        <w:rPr>
          <w:rFonts w:ascii="Times New Roman" w:hAnsi="Times New Roman"/>
          <w:sz w:val="20"/>
          <w:szCs w:val="24"/>
        </w:rPr>
      </w:pPr>
      <w:r w:rsidRPr="00807107">
        <w:rPr>
          <w:rFonts w:ascii="Times New Roman" w:hAnsi="Times New Roman"/>
          <w:sz w:val="20"/>
          <w:szCs w:val="24"/>
        </w:rPr>
        <w:lastRenderedPageBreak/>
        <w:t>C</w:t>
      </w:r>
      <w:r w:rsidR="006301D7" w:rsidRPr="00807107">
        <w:rPr>
          <w:rFonts w:ascii="Times New Roman" w:hAnsi="Times New Roman"/>
          <w:sz w:val="20"/>
          <w:szCs w:val="24"/>
        </w:rPr>
        <w:t xml:space="preserve">onsumption of raw or unsafe food, cross-contamination, improper food storage, poor personal hygiene practices, inadequate cooling and reheating of food items, and a prolonged time lapse between preparing and consuming food items were mentioned as contributing factors to an outbreak of </w:t>
      </w:r>
      <w:proofErr w:type="spellStart"/>
      <w:r w:rsidR="006301D7" w:rsidRPr="00807107">
        <w:rPr>
          <w:rFonts w:ascii="Times New Roman" w:hAnsi="Times New Roman"/>
          <w:sz w:val="20"/>
          <w:szCs w:val="24"/>
        </w:rPr>
        <w:t>salmonellosis</w:t>
      </w:r>
      <w:proofErr w:type="spellEnd"/>
      <w:r w:rsidR="006301D7" w:rsidRPr="00807107">
        <w:rPr>
          <w:rFonts w:ascii="Times New Roman" w:hAnsi="Times New Roman"/>
          <w:sz w:val="20"/>
          <w:szCs w:val="24"/>
        </w:rPr>
        <w:t xml:space="preserve"> in humans (</w:t>
      </w:r>
      <w:proofErr w:type="spellStart"/>
      <w:r w:rsidR="006301D7" w:rsidRPr="00807107">
        <w:rPr>
          <w:rFonts w:ascii="Times New Roman" w:hAnsi="Times New Roman"/>
          <w:sz w:val="20"/>
          <w:szCs w:val="24"/>
        </w:rPr>
        <w:t>K¨aferstein</w:t>
      </w:r>
      <w:proofErr w:type="spellEnd"/>
      <w:r w:rsidR="006301D7" w:rsidRPr="00807107">
        <w:rPr>
          <w:rFonts w:ascii="Times New Roman" w:hAnsi="Times New Roman"/>
          <w:sz w:val="20"/>
          <w:szCs w:val="24"/>
        </w:rPr>
        <w:t>, 2003),</w:t>
      </w:r>
      <w:r w:rsidR="004E7BDD">
        <w:rPr>
          <w:rFonts w:ascii="Times New Roman" w:hAnsi="Times New Roman" w:hint="eastAsia"/>
          <w:sz w:val="20"/>
          <w:szCs w:val="24"/>
          <w:lang w:eastAsia="zh-CN"/>
        </w:rPr>
        <w:t xml:space="preserve"> </w:t>
      </w:r>
      <w:r w:rsidR="006301D7" w:rsidRPr="00807107">
        <w:rPr>
          <w:rFonts w:ascii="Times New Roman" w:hAnsi="Times New Roman"/>
          <w:sz w:val="20"/>
          <w:szCs w:val="24"/>
        </w:rPr>
        <w:t>(E</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C</w:t>
      </w:r>
      <w:r w:rsidR="006301D7" w:rsidRPr="00807107">
        <w:rPr>
          <w:rFonts w:ascii="Times New Roman" w:hAnsi="Times New Roman"/>
          <w:sz w:val="20"/>
          <w:szCs w:val="24"/>
        </w:rPr>
        <w:t>arrasco</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e</w:t>
      </w:r>
      <w:r w:rsidR="006301D7" w:rsidRPr="00807107">
        <w:rPr>
          <w:rFonts w:ascii="Times New Roman" w:hAnsi="Times New Roman"/>
          <w:sz w:val="20"/>
          <w:szCs w:val="24"/>
        </w:rPr>
        <w:t>t al.</w:t>
      </w:r>
      <w:r w:rsidRPr="00807107">
        <w:rPr>
          <w:rFonts w:ascii="Times New Roman" w:hAnsi="Times New Roman"/>
          <w:sz w:val="20"/>
          <w:szCs w:val="24"/>
        </w:rPr>
        <w:t xml:space="preserve"> </w:t>
      </w:r>
      <w:r w:rsidR="006301D7" w:rsidRPr="00807107">
        <w:rPr>
          <w:rFonts w:ascii="Times New Roman" w:hAnsi="Times New Roman"/>
          <w:sz w:val="20"/>
          <w:szCs w:val="24"/>
        </w:rPr>
        <w:t>2012).</w:t>
      </w:r>
    </w:p>
    <w:p w:rsidR="00C77A21" w:rsidRPr="00807107" w:rsidRDefault="006301D7" w:rsidP="00807107">
      <w:pPr>
        <w:snapToGrid w:val="0"/>
        <w:spacing w:after="0" w:line="240" w:lineRule="auto"/>
        <w:ind w:firstLine="425"/>
        <w:jc w:val="both"/>
        <w:rPr>
          <w:rFonts w:ascii="Times New Roman" w:hAnsi="Times New Roman"/>
          <w:sz w:val="20"/>
          <w:szCs w:val="24"/>
        </w:rPr>
      </w:pPr>
      <w:r w:rsidRPr="00807107">
        <w:rPr>
          <w:rFonts w:ascii="Times New Roman" w:hAnsi="Times New Roman"/>
          <w:sz w:val="20"/>
          <w:szCs w:val="24"/>
        </w:rPr>
        <w:t>Food-borne diseases encompass a wide spectrum of illnesses and are a growing public health problem worldwide. They are the result of ingesting contaminated foodstuffs and range from diseases caused by a multitude of microorganisms to those caused by chemical hazards. The global burden of food-borne diseases and its impact on development and trade is currently unknown in both industrialized and developing countries. However, developing countries tend to suffer from the largest share of the burden of food-borne diseases (WHO, 2012) .</w:t>
      </w:r>
    </w:p>
    <w:p w:rsidR="00C77A21" w:rsidRPr="00807107" w:rsidRDefault="006301D7" w:rsidP="00807107">
      <w:pPr>
        <w:snapToGrid w:val="0"/>
        <w:spacing w:after="0" w:line="240" w:lineRule="auto"/>
        <w:ind w:firstLine="425"/>
        <w:jc w:val="both"/>
        <w:rPr>
          <w:rFonts w:ascii="Times New Roman" w:hAnsi="Times New Roman"/>
          <w:sz w:val="20"/>
          <w:szCs w:val="24"/>
        </w:rPr>
      </w:pPr>
      <w:r w:rsidRPr="00807107">
        <w:rPr>
          <w:rFonts w:ascii="Times New Roman" w:hAnsi="Times New Roman"/>
          <w:sz w:val="20"/>
          <w:szCs w:val="24"/>
        </w:rPr>
        <w:t xml:space="preserve">The World health organization (WHO) estimated that in developed countries, up to 30% of the population suffers from food-borne diseases each year, </w:t>
      </w:r>
      <w:r w:rsidRPr="00807107">
        <w:rPr>
          <w:rFonts w:ascii="Times New Roman" w:hAnsi="Times New Roman"/>
          <w:sz w:val="20"/>
          <w:szCs w:val="24"/>
        </w:rPr>
        <w:lastRenderedPageBreak/>
        <w:t>whereas in developing countries up to 2 million deaths are estimated per year (WHO., 2007). Food-borne diseases are common in developing countries including Ethiopia because of the prevailing poor food handling and sanitation practices, inadequate food safety laws, weak regulatory systems, lack of financial resources to invest in safer equipment and lack of education for food-handlers (WHO, 2004).</w:t>
      </w:r>
    </w:p>
    <w:p w:rsidR="00C77A21" w:rsidRPr="00807107" w:rsidRDefault="006301D7" w:rsidP="00807107">
      <w:pPr>
        <w:snapToGrid w:val="0"/>
        <w:spacing w:after="0" w:line="240" w:lineRule="auto"/>
        <w:ind w:firstLine="425"/>
        <w:jc w:val="both"/>
        <w:rPr>
          <w:rFonts w:ascii="Times New Roman" w:hAnsi="Times New Roman"/>
          <w:sz w:val="20"/>
          <w:szCs w:val="24"/>
        </w:rPr>
      </w:pPr>
      <w:r w:rsidRPr="00807107">
        <w:rPr>
          <w:rFonts w:ascii="Times New Roman" w:hAnsi="Times New Roman"/>
          <w:sz w:val="20"/>
          <w:szCs w:val="24"/>
        </w:rPr>
        <w:t>National Hygiene and Sanitation Strategy program (WHO, 2005) reported that about 60% of the disease burden is related to poor hygiene and sanitation in Ethiopia. Unsafe sources, contaminated raw food items, improper food storage, poor personal hygiene during food- preparation, inadequate cooling and reheating of food items and a prolonged time</w:t>
      </w:r>
      <w:r w:rsidR="0041777A" w:rsidRPr="00807107">
        <w:rPr>
          <w:rFonts w:ascii="Times New Roman" w:hAnsi="Times New Roman"/>
          <w:sz w:val="20"/>
          <w:szCs w:val="24"/>
        </w:rPr>
        <w:t xml:space="preserve"> </w:t>
      </w:r>
      <w:r w:rsidRPr="00807107">
        <w:rPr>
          <w:rFonts w:ascii="Times New Roman" w:hAnsi="Times New Roman"/>
          <w:sz w:val="20"/>
          <w:szCs w:val="24"/>
        </w:rPr>
        <w:t>lapse between preparing and consuming food items were mentioned as contributing factors for outbreak of food</w:t>
      </w:r>
      <w:r w:rsidR="0041777A" w:rsidRPr="00807107">
        <w:rPr>
          <w:rFonts w:ascii="Times New Roman" w:hAnsi="Times New Roman"/>
          <w:sz w:val="20"/>
          <w:szCs w:val="24"/>
        </w:rPr>
        <w:t xml:space="preserve"> </w:t>
      </w:r>
      <w:r w:rsidRPr="00807107">
        <w:rPr>
          <w:rFonts w:ascii="Times New Roman" w:hAnsi="Times New Roman"/>
          <w:sz w:val="20"/>
          <w:szCs w:val="24"/>
        </w:rPr>
        <w:t xml:space="preserve">borne diseases. Studies conducted in different parts of the country showed the poor sanitary conditions of catering establishments and presence of pathogenic organisms like campylobacter, Salmonella, staphylococcus </w:t>
      </w:r>
      <w:proofErr w:type="spellStart"/>
      <w:r w:rsidRPr="00807107">
        <w:rPr>
          <w:rFonts w:ascii="Times New Roman" w:hAnsi="Times New Roman"/>
          <w:sz w:val="20"/>
          <w:szCs w:val="24"/>
        </w:rPr>
        <w:t>aureus</w:t>
      </w:r>
      <w:proofErr w:type="spellEnd"/>
      <w:r w:rsidRPr="00807107">
        <w:rPr>
          <w:rFonts w:ascii="Times New Roman" w:hAnsi="Times New Roman"/>
          <w:sz w:val="20"/>
          <w:szCs w:val="24"/>
        </w:rPr>
        <w:t>, Bacillu</w:t>
      </w:r>
      <w:r w:rsidR="00A663BF" w:rsidRPr="00807107">
        <w:rPr>
          <w:rFonts w:ascii="Times New Roman" w:hAnsi="Times New Roman"/>
          <w:sz w:val="20"/>
          <w:szCs w:val="24"/>
        </w:rPr>
        <w:t>s cereu</w:t>
      </w:r>
      <w:r w:rsidR="004E7BDD">
        <w:rPr>
          <w:rFonts w:ascii="Times New Roman" w:hAnsi="Times New Roman"/>
          <w:sz w:val="20"/>
          <w:szCs w:val="24"/>
        </w:rPr>
        <w:t>s and Escherichia coli</w:t>
      </w:r>
      <w:r w:rsidR="00A663BF" w:rsidRPr="00807107">
        <w:rPr>
          <w:rFonts w:ascii="Times New Roman" w:hAnsi="Times New Roman"/>
          <w:sz w:val="20"/>
          <w:szCs w:val="24"/>
        </w:rPr>
        <w:t xml:space="preserve"> </w:t>
      </w:r>
      <w:r w:rsidRPr="00807107">
        <w:rPr>
          <w:rFonts w:ascii="Times New Roman" w:hAnsi="Times New Roman"/>
          <w:sz w:val="20"/>
          <w:szCs w:val="24"/>
        </w:rPr>
        <w:t>(Knife, 2007) -(</w:t>
      </w:r>
      <w:proofErr w:type="spellStart"/>
      <w:r w:rsidRPr="00807107">
        <w:rPr>
          <w:rFonts w:ascii="Times New Roman" w:hAnsi="Times New Roman"/>
          <w:sz w:val="20"/>
          <w:szCs w:val="24"/>
        </w:rPr>
        <w:t>Abera</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e</w:t>
      </w:r>
      <w:r w:rsidRPr="00807107">
        <w:rPr>
          <w:rFonts w:ascii="Times New Roman" w:hAnsi="Times New Roman"/>
          <w:sz w:val="20"/>
          <w:szCs w:val="24"/>
        </w:rPr>
        <w:t>t al. 2006).</w:t>
      </w:r>
    </w:p>
    <w:p w:rsidR="00C77A21" w:rsidRPr="00807107" w:rsidRDefault="006301D7" w:rsidP="00807107">
      <w:pPr>
        <w:snapToGrid w:val="0"/>
        <w:spacing w:after="0" w:line="240" w:lineRule="auto"/>
        <w:ind w:firstLine="425"/>
        <w:jc w:val="both"/>
        <w:rPr>
          <w:rFonts w:ascii="Times New Roman" w:hAnsi="Times New Roman"/>
          <w:sz w:val="20"/>
          <w:szCs w:val="24"/>
        </w:rPr>
      </w:pPr>
      <w:r w:rsidRPr="00807107">
        <w:rPr>
          <w:rFonts w:ascii="Times New Roman" w:hAnsi="Times New Roman"/>
          <w:sz w:val="20"/>
          <w:szCs w:val="24"/>
        </w:rPr>
        <w:t>The epidemiology of food-borne diseases is changing now days. New pathogens have emerged and some have spread worldwide(</w:t>
      </w:r>
      <w:proofErr w:type="spellStart"/>
      <w:r w:rsidRPr="00807107">
        <w:rPr>
          <w:rFonts w:ascii="Times New Roman" w:hAnsi="Times New Roman"/>
          <w:sz w:val="20"/>
          <w:szCs w:val="24"/>
        </w:rPr>
        <w:t>Mekonen</w:t>
      </w:r>
      <w:proofErr w:type="spellEnd"/>
      <w:r w:rsidRPr="00807107">
        <w:rPr>
          <w:rFonts w:ascii="Times New Roman" w:hAnsi="Times New Roman"/>
          <w:sz w:val="20"/>
          <w:szCs w:val="24"/>
        </w:rPr>
        <w:t>, et al.</w:t>
      </w:r>
      <w:r w:rsidR="0041777A" w:rsidRPr="00807107">
        <w:rPr>
          <w:rFonts w:ascii="Times New Roman" w:hAnsi="Times New Roman"/>
          <w:sz w:val="20"/>
          <w:szCs w:val="24"/>
        </w:rPr>
        <w:t xml:space="preserve"> </w:t>
      </w:r>
      <w:r w:rsidRPr="00807107">
        <w:rPr>
          <w:rFonts w:ascii="Times New Roman" w:hAnsi="Times New Roman"/>
          <w:sz w:val="20"/>
          <w:szCs w:val="24"/>
        </w:rPr>
        <w:t>2011). The threats of new food-borne diseases are occurring for a number of reasons, through the globalization of the food supply, the</w:t>
      </w:r>
      <w:r w:rsidR="0041777A" w:rsidRPr="00807107">
        <w:rPr>
          <w:rFonts w:ascii="Times New Roman" w:hAnsi="Times New Roman"/>
          <w:sz w:val="20"/>
          <w:szCs w:val="24"/>
        </w:rPr>
        <w:t xml:space="preserve"> </w:t>
      </w:r>
      <w:r w:rsidRPr="00807107">
        <w:rPr>
          <w:rFonts w:ascii="Times New Roman" w:hAnsi="Times New Roman"/>
          <w:sz w:val="20"/>
          <w:szCs w:val="24"/>
        </w:rPr>
        <w:t>inadvertent introduction of pathogens into new geographic areas, through travelers, refugees and immigrants exposed to unfamiliar food-borne hazards while abroad, through changes in micro-organisms, through changes in the human population (the number of highly susceptible persons is expanding worldwide because of ageing, malnutrition, HIV infections and other underlying medical conditions) and changes in lifestyle. It is well documented that raw or under-processed seafood provides important epidemiological pathways for food-borne disease transmission (WHO, 2002).</w:t>
      </w:r>
    </w:p>
    <w:p w:rsidR="00C77A21" w:rsidRPr="00807107" w:rsidRDefault="006301D7" w:rsidP="00807107">
      <w:pPr>
        <w:snapToGrid w:val="0"/>
        <w:spacing w:after="0" w:line="240" w:lineRule="auto"/>
        <w:ind w:firstLine="425"/>
        <w:jc w:val="both"/>
        <w:rPr>
          <w:rFonts w:ascii="Times New Roman" w:hAnsi="Times New Roman"/>
          <w:sz w:val="20"/>
          <w:szCs w:val="24"/>
        </w:rPr>
      </w:pPr>
      <w:r w:rsidRPr="00807107">
        <w:rPr>
          <w:rFonts w:ascii="Times New Roman" w:hAnsi="Times New Roman"/>
          <w:sz w:val="20"/>
          <w:szCs w:val="24"/>
        </w:rPr>
        <w:t>N</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B</w:t>
      </w:r>
      <w:r w:rsidRPr="00807107">
        <w:rPr>
          <w:rFonts w:ascii="Times New Roman" w:hAnsi="Times New Roman"/>
          <w:sz w:val="20"/>
          <w:szCs w:val="24"/>
        </w:rPr>
        <w:t>:- In Ethiopia, the cases of food-borne illnesses are rarely investigated in detail and under reported even if diagnosed in the form of outbreak or individual illness of human beings and animals</w:t>
      </w:r>
      <w:r w:rsidR="0041777A" w:rsidRPr="00807107">
        <w:rPr>
          <w:rFonts w:ascii="Times New Roman" w:hAnsi="Times New Roman"/>
          <w:sz w:val="20"/>
          <w:szCs w:val="24"/>
        </w:rPr>
        <w:t>.</w:t>
      </w:r>
      <w:r w:rsidRPr="00807107">
        <w:rPr>
          <w:rFonts w:ascii="Times New Roman" w:hAnsi="Times New Roman"/>
          <w:sz w:val="20"/>
          <w:szCs w:val="24"/>
        </w:rPr>
        <w:t xml:space="preserve"> Moreover, research in the area of identifying the causative agent and food incriminated is also at its infant and calf or kid stage because of lack of well-developed laboratory system of human animal’s i.e. like one-health collaborations, consumables and reagents for isolation identification and lack of coordinated epidemiological surveillance systems of human animals</w:t>
      </w:r>
      <w:r w:rsidR="0041777A" w:rsidRPr="00807107">
        <w:rPr>
          <w:rFonts w:ascii="Times New Roman" w:hAnsi="Times New Roman"/>
          <w:sz w:val="20"/>
          <w:szCs w:val="24"/>
        </w:rPr>
        <w:t>.</w:t>
      </w:r>
      <w:r w:rsidRPr="00807107">
        <w:rPr>
          <w:rFonts w:ascii="Times New Roman" w:hAnsi="Times New Roman"/>
          <w:sz w:val="20"/>
          <w:szCs w:val="24"/>
        </w:rPr>
        <w:t xml:space="preserve"> Therefore, the objective of this paper was to review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food-borne bacterial illness reported and antimicrobial resistance, so far in Ethiopia and forward recommendations that addresses the weak sides.</w:t>
      </w:r>
    </w:p>
    <w:p w:rsidR="00C77A21" w:rsidRPr="00807107" w:rsidRDefault="006301D7" w:rsidP="00807107">
      <w:pPr>
        <w:pStyle w:val="ListParagraph"/>
        <w:numPr>
          <w:ilvl w:val="1"/>
          <w:numId w:val="1"/>
        </w:numPr>
        <w:snapToGrid w:val="0"/>
        <w:spacing w:after="0" w:line="240" w:lineRule="auto"/>
        <w:ind w:left="0" w:firstLine="0"/>
        <w:jc w:val="both"/>
        <w:rPr>
          <w:rFonts w:ascii="Times New Roman" w:hAnsi="Times New Roman"/>
          <w:sz w:val="20"/>
          <w:szCs w:val="24"/>
        </w:rPr>
      </w:pPr>
      <w:bookmarkStart w:id="3" w:name="_Toc524016297"/>
      <w:r w:rsidRPr="00807107">
        <w:rPr>
          <w:rStyle w:val="Heading2Char"/>
          <w:rFonts w:ascii="Times New Roman" w:hAnsi="Times New Roman"/>
          <w:color w:val="auto"/>
          <w:sz w:val="20"/>
        </w:rPr>
        <w:lastRenderedPageBreak/>
        <w:t>Objective</w:t>
      </w:r>
      <w:bookmarkEnd w:id="3"/>
      <w:r w:rsidRPr="00807107">
        <w:rPr>
          <w:rFonts w:ascii="Times New Roman" w:hAnsi="Times New Roman"/>
          <w:b/>
          <w:sz w:val="20"/>
          <w:szCs w:val="24"/>
        </w:rPr>
        <w:t>:</w:t>
      </w:r>
      <w:r w:rsidRPr="00807107">
        <w:rPr>
          <w:rFonts w:ascii="Times New Roman" w:hAnsi="Times New Roman"/>
          <w:sz w:val="20"/>
          <w:szCs w:val="24"/>
        </w:rPr>
        <w:t>-</w:t>
      </w:r>
    </w:p>
    <w:p w:rsidR="00A47EFA" w:rsidRPr="00807107" w:rsidRDefault="006301D7" w:rsidP="00807107">
      <w:pPr>
        <w:pStyle w:val="ListParagraph"/>
        <w:snapToGrid w:val="0"/>
        <w:spacing w:after="0" w:line="240" w:lineRule="auto"/>
        <w:ind w:left="0" w:firstLine="425"/>
        <w:jc w:val="both"/>
        <w:rPr>
          <w:rFonts w:ascii="Times New Roman" w:hAnsi="Times New Roman"/>
          <w:sz w:val="20"/>
          <w:szCs w:val="24"/>
          <w:lang w:eastAsia="zh-CN"/>
        </w:rPr>
      </w:pPr>
      <w:r w:rsidRPr="00807107">
        <w:rPr>
          <w:rFonts w:ascii="Times New Roman" w:hAnsi="Times New Roman"/>
          <w:sz w:val="20"/>
          <w:szCs w:val="24"/>
        </w:rPr>
        <w:t xml:space="preserve">The </w:t>
      </w:r>
      <w:r w:rsidR="00053C73" w:rsidRPr="00807107">
        <w:rPr>
          <w:rFonts w:ascii="Times New Roman" w:hAnsi="Times New Roman"/>
          <w:sz w:val="20"/>
          <w:szCs w:val="24"/>
        </w:rPr>
        <w:t>objective of this review was</w:t>
      </w:r>
      <w:r w:rsidR="00A47EFA" w:rsidRPr="00807107">
        <w:rPr>
          <w:rFonts w:ascii="Times New Roman" w:hAnsi="Times New Roman"/>
          <w:sz w:val="20"/>
          <w:szCs w:val="24"/>
        </w:rPr>
        <w:t>:-</w:t>
      </w:r>
      <w:r w:rsidRPr="00807107">
        <w:rPr>
          <w:rFonts w:ascii="Times New Roman" w:hAnsi="Times New Roman"/>
          <w:sz w:val="20"/>
          <w:szCs w:val="24"/>
        </w:rPr>
        <w:t xml:space="preserve">To isolate and identify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food borne diseases like Salmonella </w:t>
      </w:r>
      <w:proofErr w:type="spellStart"/>
      <w:r w:rsidRPr="00807107">
        <w:rPr>
          <w:rFonts w:ascii="Times New Roman" w:hAnsi="Times New Roman"/>
          <w:sz w:val="20"/>
          <w:szCs w:val="24"/>
        </w:rPr>
        <w:t>spps</w:t>
      </w:r>
      <w:proofErr w:type="spellEnd"/>
      <w:r w:rsidRPr="00807107">
        <w:rPr>
          <w:rFonts w:ascii="Times New Roman" w:hAnsi="Times New Roman"/>
          <w:sz w:val="20"/>
          <w:szCs w:val="24"/>
        </w:rPr>
        <w:t xml:space="preserve">, staphylococcus </w:t>
      </w:r>
      <w:proofErr w:type="spellStart"/>
      <w:r w:rsidRPr="00807107">
        <w:rPr>
          <w:rFonts w:ascii="Times New Roman" w:hAnsi="Times New Roman"/>
          <w:sz w:val="20"/>
          <w:szCs w:val="24"/>
        </w:rPr>
        <w:t>aureus</w:t>
      </w:r>
      <w:proofErr w:type="spellEnd"/>
      <w:r w:rsidRPr="00807107">
        <w:rPr>
          <w:rFonts w:ascii="Times New Roman" w:hAnsi="Times New Roman"/>
          <w:sz w:val="20"/>
          <w:szCs w:val="24"/>
        </w:rPr>
        <w:t xml:space="preserve">, Tuberculosis </w:t>
      </w:r>
      <w:proofErr w:type="spellStart"/>
      <w:r w:rsidRPr="00807107">
        <w:rPr>
          <w:rFonts w:ascii="Times New Roman" w:hAnsi="Times New Roman"/>
          <w:sz w:val="20"/>
          <w:szCs w:val="24"/>
        </w:rPr>
        <w:t>spps</w:t>
      </w:r>
      <w:proofErr w:type="spellEnd"/>
      <w:r w:rsidRPr="00807107">
        <w:rPr>
          <w:rFonts w:ascii="Times New Roman" w:hAnsi="Times New Roman"/>
          <w:sz w:val="20"/>
          <w:szCs w:val="24"/>
        </w:rPr>
        <w:t>, Bacillus Cereus and</w:t>
      </w:r>
      <w:r w:rsidR="0041777A" w:rsidRPr="00807107">
        <w:rPr>
          <w:rFonts w:ascii="Times New Roman" w:hAnsi="Times New Roman"/>
          <w:sz w:val="20"/>
          <w:szCs w:val="24"/>
        </w:rPr>
        <w:t xml:space="preserve"> </w:t>
      </w:r>
      <w:r w:rsidRPr="00807107">
        <w:rPr>
          <w:rFonts w:ascii="Times New Roman" w:hAnsi="Times New Roman"/>
          <w:sz w:val="20"/>
          <w:szCs w:val="24"/>
        </w:rPr>
        <w:t>E. coli O157:H7 from carcass, poorly hygienic prepared food, un-proper cooked food, raw meat and milk consumptions</w:t>
      </w:r>
      <w:r w:rsidR="0041777A" w:rsidRPr="00807107">
        <w:rPr>
          <w:rFonts w:ascii="Times New Roman" w:hAnsi="Times New Roman"/>
          <w:sz w:val="20"/>
          <w:szCs w:val="24"/>
        </w:rPr>
        <w:t xml:space="preserve"> </w:t>
      </w:r>
      <w:r w:rsidRPr="00807107">
        <w:rPr>
          <w:rFonts w:ascii="Times New Roman" w:hAnsi="Times New Roman"/>
          <w:sz w:val="20"/>
          <w:szCs w:val="24"/>
        </w:rPr>
        <w:t>and environment of</w:t>
      </w:r>
      <w:r w:rsidR="0041777A" w:rsidRPr="00807107">
        <w:rPr>
          <w:rFonts w:ascii="Times New Roman" w:hAnsi="Times New Roman"/>
          <w:sz w:val="20"/>
          <w:szCs w:val="24"/>
        </w:rPr>
        <w:t xml:space="preserve"> </w:t>
      </w:r>
      <w:r w:rsidRPr="00807107">
        <w:rPr>
          <w:rFonts w:ascii="Times New Roman" w:hAnsi="Times New Roman"/>
          <w:sz w:val="20"/>
          <w:szCs w:val="24"/>
        </w:rPr>
        <w:t>municipal abattoir</w:t>
      </w:r>
      <w:r w:rsidR="0041777A" w:rsidRPr="00807107">
        <w:rPr>
          <w:rFonts w:ascii="Times New Roman" w:hAnsi="Times New Roman"/>
          <w:sz w:val="20"/>
          <w:szCs w:val="24"/>
        </w:rPr>
        <w:t>,</w:t>
      </w:r>
      <w:r w:rsidRPr="00807107">
        <w:rPr>
          <w:rFonts w:ascii="Times New Roman" w:hAnsi="Times New Roman"/>
          <w:sz w:val="20"/>
          <w:szCs w:val="24"/>
        </w:rPr>
        <w:t xml:space="preserve"> market sold food problems</w:t>
      </w:r>
      <w:r w:rsidR="00A47EFA" w:rsidRPr="00807107">
        <w:rPr>
          <w:rFonts w:ascii="Times New Roman" w:hAnsi="Times New Roman"/>
          <w:sz w:val="20"/>
          <w:szCs w:val="24"/>
        </w:rPr>
        <w:t xml:space="preserve"> and their fate of drug resistances</w:t>
      </w:r>
      <w:r w:rsidR="0041777A" w:rsidRPr="00807107">
        <w:rPr>
          <w:rFonts w:ascii="Times New Roman" w:hAnsi="Times New Roman"/>
          <w:sz w:val="20"/>
          <w:szCs w:val="24"/>
        </w:rPr>
        <w:t>.</w:t>
      </w:r>
    </w:p>
    <w:p w:rsidR="00807107" w:rsidRPr="00807107" w:rsidRDefault="00807107" w:rsidP="00807107">
      <w:pPr>
        <w:pStyle w:val="ListParagraph"/>
        <w:snapToGrid w:val="0"/>
        <w:spacing w:after="0" w:line="240" w:lineRule="auto"/>
        <w:ind w:left="0" w:firstLine="425"/>
        <w:jc w:val="both"/>
        <w:rPr>
          <w:rFonts w:ascii="Times New Roman" w:hAnsi="Times New Roman"/>
          <w:sz w:val="20"/>
          <w:szCs w:val="24"/>
          <w:lang w:eastAsia="zh-CN"/>
        </w:rPr>
      </w:pPr>
    </w:p>
    <w:p w:rsidR="006E589F" w:rsidRPr="00807107" w:rsidRDefault="00807107" w:rsidP="00807107">
      <w:pPr>
        <w:pStyle w:val="Heading1"/>
        <w:keepNext w:val="0"/>
        <w:keepLines w:val="0"/>
        <w:numPr>
          <w:ilvl w:val="0"/>
          <w:numId w:val="1"/>
        </w:numPr>
        <w:snapToGrid w:val="0"/>
        <w:spacing w:before="0" w:line="240" w:lineRule="auto"/>
        <w:ind w:left="0" w:firstLine="0"/>
        <w:jc w:val="both"/>
        <w:rPr>
          <w:rFonts w:ascii="Times New Roman" w:hAnsi="Times New Roman"/>
          <w:color w:val="auto"/>
          <w:sz w:val="20"/>
        </w:rPr>
      </w:pPr>
      <w:bookmarkStart w:id="4" w:name="_Toc524016298"/>
      <w:r w:rsidRPr="00807107">
        <w:rPr>
          <w:rFonts w:ascii="Times New Roman" w:hAnsi="Times New Roman"/>
          <w:color w:val="auto"/>
          <w:sz w:val="20"/>
        </w:rPr>
        <w:t xml:space="preserve">Antimicrobial Resistance Of </w:t>
      </w:r>
      <w:proofErr w:type="spellStart"/>
      <w:r w:rsidRPr="00807107">
        <w:rPr>
          <w:rFonts w:ascii="Times New Roman" w:hAnsi="Times New Roman"/>
          <w:color w:val="auto"/>
          <w:sz w:val="20"/>
        </w:rPr>
        <w:t>Foodborne</w:t>
      </w:r>
      <w:proofErr w:type="spellEnd"/>
      <w:r w:rsidRPr="00807107">
        <w:rPr>
          <w:rFonts w:ascii="Times New Roman" w:hAnsi="Times New Roman"/>
          <w:color w:val="auto"/>
          <w:sz w:val="20"/>
        </w:rPr>
        <w:t xml:space="preserve"> </w:t>
      </w:r>
      <w:proofErr w:type="spellStart"/>
      <w:r w:rsidRPr="00807107">
        <w:rPr>
          <w:rFonts w:ascii="Times New Roman" w:hAnsi="Times New Roman"/>
          <w:color w:val="auto"/>
          <w:sz w:val="20"/>
        </w:rPr>
        <w:t>Zoonotic</w:t>
      </w:r>
      <w:proofErr w:type="spellEnd"/>
      <w:r w:rsidRPr="00807107">
        <w:rPr>
          <w:rFonts w:ascii="Times New Roman" w:hAnsi="Times New Roman"/>
          <w:color w:val="auto"/>
          <w:sz w:val="20"/>
        </w:rPr>
        <w:t xml:space="preserve"> Bacteria Its Contributing Factors And Status In Ethiopia.</w:t>
      </w:r>
      <w:bookmarkEnd w:id="4"/>
    </w:p>
    <w:p w:rsidR="00C77A21" w:rsidRPr="00807107" w:rsidRDefault="00807107" w:rsidP="00807107">
      <w:pPr>
        <w:pStyle w:val="Heading2"/>
        <w:keepNext w:val="0"/>
        <w:keepLines w:val="0"/>
        <w:numPr>
          <w:ilvl w:val="1"/>
          <w:numId w:val="1"/>
        </w:numPr>
        <w:snapToGrid w:val="0"/>
        <w:spacing w:before="0" w:line="240" w:lineRule="auto"/>
        <w:ind w:left="0" w:firstLine="0"/>
        <w:jc w:val="both"/>
        <w:rPr>
          <w:rFonts w:ascii="Times New Roman" w:hAnsi="Times New Roman"/>
          <w:color w:val="auto"/>
          <w:sz w:val="20"/>
        </w:rPr>
      </w:pPr>
      <w:bookmarkStart w:id="5" w:name="_Toc524016299"/>
      <w:proofErr w:type="spellStart"/>
      <w:r w:rsidRPr="00807107">
        <w:rPr>
          <w:rFonts w:ascii="Times New Roman" w:hAnsi="Times New Roman"/>
          <w:color w:val="auto"/>
          <w:sz w:val="20"/>
        </w:rPr>
        <w:t>Zoonotic</w:t>
      </w:r>
      <w:proofErr w:type="spellEnd"/>
      <w:r w:rsidRPr="00807107">
        <w:rPr>
          <w:rFonts w:ascii="Times New Roman" w:hAnsi="Times New Roman"/>
          <w:color w:val="auto"/>
          <w:sz w:val="20"/>
        </w:rPr>
        <w:t xml:space="preserve"> Disease Selection</w:t>
      </w:r>
      <w:bookmarkEnd w:id="5"/>
    </w:p>
    <w:p w:rsidR="00C77A21" w:rsidRPr="00807107" w:rsidRDefault="006301D7" w:rsidP="00807107">
      <w:pPr>
        <w:snapToGrid w:val="0"/>
        <w:spacing w:after="0" w:line="240" w:lineRule="auto"/>
        <w:ind w:firstLine="425"/>
        <w:jc w:val="both"/>
        <w:rPr>
          <w:rFonts w:ascii="Times New Roman" w:hAnsi="Times New Roman"/>
          <w:sz w:val="20"/>
          <w:szCs w:val="24"/>
        </w:rPr>
      </w:pPr>
      <w:r w:rsidRPr="00807107">
        <w:rPr>
          <w:rFonts w:ascii="Times New Roman" w:hAnsi="Times New Roman"/>
          <w:sz w:val="20"/>
          <w:szCs w:val="24"/>
        </w:rPr>
        <w:t xml:space="preserve">In order to evaluate constraints to identification of solutions for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diseases that affect the developing world, we had first to select a set of diseases for examination. It was not possible to include in our all potential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diseases affecting the developing world. Therefore, a set of some diseases were selected that (Bean</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e</w:t>
      </w:r>
      <w:r w:rsidRPr="00807107">
        <w:rPr>
          <w:rFonts w:ascii="Times New Roman" w:hAnsi="Times New Roman"/>
          <w:sz w:val="20"/>
          <w:szCs w:val="24"/>
        </w:rPr>
        <w:t>t al.</w:t>
      </w:r>
      <w:r w:rsidR="0041777A" w:rsidRPr="00807107">
        <w:rPr>
          <w:rFonts w:ascii="Times New Roman" w:hAnsi="Times New Roman"/>
          <w:sz w:val="20"/>
          <w:szCs w:val="24"/>
        </w:rPr>
        <w:t xml:space="preserve"> </w:t>
      </w:r>
      <w:r w:rsidRPr="00807107">
        <w:rPr>
          <w:rFonts w:ascii="Times New Roman" w:hAnsi="Times New Roman"/>
          <w:sz w:val="20"/>
          <w:szCs w:val="24"/>
        </w:rPr>
        <w:t>1990 )</w:t>
      </w:r>
      <w:r w:rsidR="0041777A" w:rsidRPr="00807107">
        <w:rPr>
          <w:rFonts w:ascii="Times New Roman" w:hAnsi="Times New Roman"/>
          <w:sz w:val="20"/>
          <w:szCs w:val="24"/>
        </w:rPr>
        <w:t xml:space="preserve"> </w:t>
      </w:r>
      <w:r w:rsidRPr="00807107">
        <w:rPr>
          <w:rFonts w:ascii="Times New Roman" w:hAnsi="Times New Roman"/>
          <w:sz w:val="20"/>
          <w:szCs w:val="24"/>
        </w:rPr>
        <w:t>includes the</w:t>
      </w:r>
      <w:r w:rsidR="0041777A" w:rsidRPr="00807107">
        <w:rPr>
          <w:rFonts w:ascii="Times New Roman" w:hAnsi="Times New Roman"/>
          <w:sz w:val="20"/>
          <w:szCs w:val="24"/>
        </w:rPr>
        <w:t xml:space="preserve"> </w:t>
      </w:r>
      <w:r w:rsidRPr="00807107">
        <w:rPr>
          <w:rFonts w:ascii="Times New Roman" w:hAnsi="Times New Roman"/>
          <w:sz w:val="20"/>
          <w:szCs w:val="24"/>
        </w:rPr>
        <w:t>most important</w:t>
      </w:r>
      <w:r w:rsidR="0041777A" w:rsidRPr="00807107">
        <w:rPr>
          <w:rFonts w:ascii="Times New Roman" w:hAnsi="Times New Roman"/>
          <w:sz w:val="20"/>
          <w:szCs w:val="24"/>
        </w:rPr>
        <w:t xml:space="preserve"> </w:t>
      </w:r>
      <w:proofErr w:type="spellStart"/>
      <w:r w:rsidRPr="00807107">
        <w:rPr>
          <w:rFonts w:ascii="Times New Roman" w:hAnsi="Times New Roman"/>
          <w:sz w:val="20"/>
          <w:szCs w:val="24"/>
        </w:rPr>
        <w:t>zoonotic</w:t>
      </w:r>
      <w:proofErr w:type="spellEnd"/>
      <w:r w:rsidR="0041777A" w:rsidRPr="00807107">
        <w:rPr>
          <w:rFonts w:ascii="Times New Roman" w:hAnsi="Times New Roman"/>
          <w:sz w:val="20"/>
          <w:szCs w:val="24"/>
        </w:rPr>
        <w:t xml:space="preserve"> </w:t>
      </w:r>
      <w:r w:rsidRPr="00807107">
        <w:rPr>
          <w:rFonts w:ascii="Times New Roman" w:hAnsi="Times New Roman"/>
          <w:sz w:val="20"/>
          <w:szCs w:val="24"/>
        </w:rPr>
        <w:t>diseases</w:t>
      </w:r>
      <w:r w:rsidR="0041777A" w:rsidRPr="00807107">
        <w:rPr>
          <w:rFonts w:ascii="Times New Roman" w:hAnsi="Times New Roman"/>
          <w:sz w:val="20"/>
          <w:szCs w:val="24"/>
        </w:rPr>
        <w:t xml:space="preserve"> </w:t>
      </w:r>
      <w:r w:rsidRPr="00807107">
        <w:rPr>
          <w:rFonts w:ascii="Times New Roman" w:hAnsi="Times New Roman"/>
          <w:sz w:val="20"/>
          <w:szCs w:val="24"/>
        </w:rPr>
        <w:t>of</w:t>
      </w:r>
      <w:r w:rsidR="0041777A" w:rsidRPr="00807107">
        <w:rPr>
          <w:rFonts w:ascii="Times New Roman" w:hAnsi="Times New Roman"/>
          <w:sz w:val="20"/>
          <w:szCs w:val="24"/>
        </w:rPr>
        <w:t xml:space="preserve"> </w:t>
      </w:r>
      <w:r w:rsidRPr="00807107">
        <w:rPr>
          <w:rFonts w:ascii="Times New Roman" w:hAnsi="Times New Roman"/>
          <w:sz w:val="20"/>
          <w:szCs w:val="24"/>
        </w:rPr>
        <w:t>development,</w:t>
      </w:r>
      <w:r w:rsidR="0041777A" w:rsidRPr="00807107">
        <w:rPr>
          <w:rFonts w:ascii="Times New Roman" w:hAnsi="Times New Roman"/>
          <w:sz w:val="20"/>
          <w:szCs w:val="24"/>
        </w:rPr>
        <w:t xml:space="preserve"> </w:t>
      </w:r>
      <w:r w:rsidRPr="00807107">
        <w:rPr>
          <w:rFonts w:ascii="Times New Roman" w:hAnsi="Times New Roman"/>
          <w:sz w:val="20"/>
          <w:szCs w:val="24"/>
        </w:rPr>
        <w:t>in</w:t>
      </w:r>
      <w:r w:rsidR="0041777A" w:rsidRPr="00807107">
        <w:rPr>
          <w:rFonts w:ascii="Times New Roman" w:hAnsi="Times New Roman"/>
          <w:sz w:val="20"/>
          <w:szCs w:val="24"/>
        </w:rPr>
        <w:t xml:space="preserve"> </w:t>
      </w:r>
      <w:r w:rsidRPr="00807107">
        <w:rPr>
          <w:rFonts w:ascii="Times New Roman" w:hAnsi="Times New Roman"/>
          <w:sz w:val="20"/>
          <w:szCs w:val="24"/>
        </w:rPr>
        <w:t>addition</w:t>
      </w:r>
      <w:r w:rsidR="0041777A" w:rsidRPr="00807107">
        <w:rPr>
          <w:rFonts w:ascii="Times New Roman" w:hAnsi="Times New Roman"/>
          <w:sz w:val="20"/>
          <w:szCs w:val="24"/>
        </w:rPr>
        <w:t xml:space="preserve"> </w:t>
      </w:r>
      <w:r w:rsidRPr="00807107">
        <w:rPr>
          <w:rFonts w:ascii="Times New Roman" w:hAnsi="Times New Roman"/>
          <w:sz w:val="20"/>
          <w:szCs w:val="24"/>
        </w:rPr>
        <w:t>to</w:t>
      </w:r>
      <w:r w:rsidR="0041777A" w:rsidRPr="00807107">
        <w:rPr>
          <w:rFonts w:ascii="Times New Roman" w:hAnsi="Times New Roman"/>
          <w:sz w:val="20"/>
          <w:szCs w:val="24"/>
        </w:rPr>
        <w:t xml:space="preserve"> </w:t>
      </w:r>
      <w:r w:rsidRPr="00807107">
        <w:rPr>
          <w:rFonts w:ascii="Times New Roman" w:hAnsi="Times New Roman"/>
          <w:sz w:val="20"/>
          <w:szCs w:val="24"/>
        </w:rPr>
        <w:t>currently</w:t>
      </w:r>
      <w:r w:rsidR="0041777A" w:rsidRPr="00807107">
        <w:rPr>
          <w:rFonts w:ascii="Times New Roman" w:hAnsi="Times New Roman"/>
          <w:sz w:val="20"/>
          <w:szCs w:val="24"/>
        </w:rPr>
        <w:t xml:space="preserve"> </w:t>
      </w:r>
      <w:r w:rsidRPr="00807107">
        <w:rPr>
          <w:rFonts w:ascii="Times New Roman" w:hAnsi="Times New Roman"/>
          <w:sz w:val="20"/>
          <w:szCs w:val="24"/>
        </w:rPr>
        <w:t>relevant diseases, includes those likely to become more important due to socio-economic and other changes in low and middle income countries like ours Ethiopia, and(</w:t>
      </w:r>
      <w:proofErr w:type="spellStart"/>
      <w:r w:rsidRPr="00807107">
        <w:rPr>
          <w:rFonts w:ascii="Times New Roman" w:hAnsi="Times New Roman"/>
          <w:sz w:val="20"/>
          <w:szCs w:val="24"/>
        </w:rPr>
        <w:t>Ashenafi</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e</w:t>
      </w:r>
      <w:r w:rsidRPr="00807107">
        <w:rPr>
          <w:rFonts w:ascii="Times New Roman" w:hAnsi="Times New Roman"/>
          <w:sz w:val="20"/>
          <w:szCs w:val="24"/>
        </w:rPr>
        <w:t>t al.</w:t>
      </w:r>
      <w:r w:rsidR="0041777A" w:rsidRPr="00807107">
        <w:rPr>
          <w:rFonts w:ascii="Times New Roman" w:hAnsi="Times New Roman"/>
          <w:sz w:val="20"/>
          <w:szCs w:val="24"/>
        </w:rPr>
        <w:t xml:space="preserve"> </w:t>
      </w:r>
      <w:r w:rsidRPr="00807107">
        <w:rPr>
          <w:rFonts w:ascii="Times New Roman" w:hAnsi="Times New Roman"/>
          <w:sz w:val="20"/>
          <w:szCs w:val="24"/>
        </w:rPr>
        <w:t>2006)</w:t>
      </w:r>
      <w:r w:rsidR="006A1191" w:rsidRPr="00807107">
        <w:rPr>
          <w:rFonts w:ascii="Times New Roman" w:hAnsi="Times New Roman"/>
          <w:sz w:val="20"/>
          <w:szCs w:val="24"/>
        </w:rPr>
        <w:t>,</w:t>
      </w:r>
      <w:r w:rsidRPr="00807107">
        <w:rPr>
          <w:rFonts w:ascii="Times New Roman" w:hAnsi="Times New Roman"/>
          <w:sz w:val="20"/>
          <w:szCs w:val="24"/>
        </w:rPr>
        <w:t xml:space="preserve"> reflects the diversity of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diseases, so that our</w:t>
      </w:r>
      <w:r w:rsidR="0041777A" w:rsidRPr="00807107">
        <w:rPr>
          <w:rFonts w:ascii="Times New Roman" w:hAnsi="Times New Roman"/>
          <w:sz w:val="20"/>
          <w:szCs w:val="24"/>
        </w:rPr>
        <w:t xml:space="preserve"> </w:t>
      </w:r>
      <w:r w:rsidRPr="00807107">
        <w:rPr>
          <w:rFonts w:ascii="Times New Roman" w:hAnsi="Times New Roman"/>
          <w:sz w:val="20"/>
          <w:szCs w:val="24"/>
        </w:rPr>
        <w:t>general</w:t>
      </w:r>
      <w:r w:rsidR="0041777A" w:rsidRPr="00807107">
        <w:rPr>
          <w:rFonts w:ascii="Times New Roman" w:hAnsi="Times New Roman"/>
          <w:sz w:val="20"/>
          <w:szCs w:val="24"/>
        </w:rPr>
        <w:t xml:space="preserve"> </w:t>
      </w:r>
      <w:r w:rsidRPr="00807107">
        <w:rPr>
          <w:rFonts w:ascii="Times New Roman" w:hAnsi="Times New Roman"/>
          <w:sz w:val="20"/>
          <w:szCs w:val="24"/>
        </w:rPr>
        <w:t>conclusions</w:t>
      </w:r>
      <w:r w:rsidR="0041777A" w:rsidRPr="00807107">
        <w:rPr>
          <w:rFonts w:ascii="Times New Roman" w:hAnsi="Times New Roman"/>
          <w:sz w:val="20"/>
          <w:szCs w:val="24"/>
        </w:rPr>
        <w:t xml:space="preserve"> </w:t>
      </w:r>
      <w:r w:rsidRPr="00807107">
        <w:rPr>
          <w:rFonts w:ascii="Times New Roman" w:hAnsi="Times New Roman"/>
          <w:sz w:val="20"/>
          <w:szCs w:val="24"/>
        </w:rPr>
        <w:t>about</w:t>
      </w:r>
      <w:r w:rsidR="0041777A" w:rsidRPr="00807107">
        <w:rPr>
          <w:rFonts w:ascii="Times New Roman" w:hAnsi="Times New Roman"/>
          <w:sz w:val="20"/>
          <w:szCs w:val="24"/>
        </w:rPr>
        <w:t xml:space="preserve"> </w:t>
      </w:r>
      <w:r w:rsidRPr="00807107">
        <w:rPr>
          <w:rFonts w:ascii="Times New Roman" w:hAnsi="Times New Roman"/>
          <w:sz w:val="20"/>
          <w:szCs w:val="24"/>
        </w:rPr>
        <w:t>technical</w:t>
      </w:r>
      <w:r w:rsidR="0041777A" w:rsidRPr="00807107">
        <w:rPr>
          <w:rFonts w:ascii="Times New Roman" w:hAnsi="Times New Roman"/>
          <w:sz w:val="20"/>
          <w:szCs w:val="24"/>
        </w:rPr>
        <w:t xml:space="preserve"> </w:t>
      </w:r>
      <w:r w:rsidRPr="00807107">
        <w:rPr>
          <w:rFonts w:ascii="Times New Roman" w:hAnsi="Times New Roman"/>
          <w:sz w:val="20"/>
          <w:szCs w:val="24"/>
        </w:rPr>
        <w:t>gaps</w:t>
      </w:r>
      <w:r w:rsidR="0041777A" w:rsidRPr="00807107">
        <w:rPr>
          <w:rFonts w:ascii="Times New Roman" w:hAnsi="Times New Roman"/>
          <w:sz w:val="20"/>
          <w:szCs w:val="24"/>
        </w:rPr>
        <w:t xml:space="preserve"> </w:t>
      </w:r>
      <w:r w:rsidRPr="00807107">
        <w:rPr>
          <w:rFonts w:ascii="Times New Roman" w:hAnsi="Times New Roman"/>
          <w:sz w:val="20"/>
          <w:szCs w:val="24"/>
        </w:rPr>
        <w:t>and</w:t>
      </w:r>
      <w:r w:rsidR="0041777A" w:rsidRPr="00807107">
        <w:rPr>
          <w:rFonts w:ascii="Times New Roman" w:hAnsi="Times New Roman"/>
          <w:sz w:val="20"/>
          <w:szCs w:val="24"/>
        </w:rPr>
        <w:t xml:space="preserve"> </w:t>
      </w:r>
      <w:r w:rsidRPr="00807107">
        <w:rPr>
          <w:rFonts w:ascii="Times New Roman" w:hAnsi="Times New Roman"/>
          <w:sz w:val="20"/>
          <w:szCs w:val="24"/>
        </w:rPr>
        <w:t>research</w:t>
      </w:r>
      <w:r w:rsidR="0041777A" w:rsidRPr="00807107">
        <w:rPr>
          <w:rFonts w:ascii="Times New Roman" w:hAnsi="Times New Roman"/>
          <w:sz w:val="20"/>
          <w:szCs w:val="24"/>
        </w:rPr>
        <w:t xml:space="preserve"> </w:t>
      </w:r>
      <w:r w:rsidRPr="00807107">
        <w:rPr>
          <w:rFonts w:ascii="Times New Roman" w:hAnsi="Times New Roman"/>
          <w:sz w:val="20"/>
          <w:szCs w:val="24"/>
        </w:rPr>
        <w:t>opportunities</w:t>
      </w:r>
      <w:r w:rsidR="0041777A" w:rsidRPr="00807107">
        <w:rPr>
          <w:rFonts w:ascii="Times New Roman" w:hAnsi="Times New Roman"/>
          <w:sz w:val="20"/>
          <w:szCs w:val="24"/>
        </w:rPr>
        <w:t xml:space="preserve"> </w:t>
      </w:r>
      <w:r w:rsidRPr="00807107">
        <w:rPr>
          <w:rFonts w:ascii="Times New Roman" w:hAnsi="Times New Roman"/>
          <w:sz w:val="20"/>
          <w:szCs w:val="24"/>
        </w:rPr>
        <w:t>might</w:t>
      </w:r>
      <w:r w:rsidR="0041777A" w:rsidRPr="00807107">
        <w:rPr>
          <w:rFonts w:ascii="Times New Roman" w:hAnsi="Times New Roman"/>
          <w:sz w:val="20"/>
          <w:szCs w:val="24"/>
        </w:rPr>
        <w:t xml:space="preserve"> </w:t>
      </w:r>
      <w:r w:rsidRPr="00807107">
        <w:rPr>
          <w:rFonts w:ascii="Times New Roman" w:hAnsi="Times New Roman"/>
          <w:sz w:val="20"/>
          <w:szCs w:val="24"/>
        </w:rPr>
        <w:t>apply</w:t>
      </w:r>
      <w:r w:rsidR="0041777A" w:rsidRPr="00807107">
        <w:rPr>
          <w:rFonts w:ascii="Times New Roman" w:hAnsi="Times New Roman"/>
          <w:sz w:val="20"/>
          <w:szCs w:val="24"/>
        </w:rPr>
        <w:t xml:space="preserve"> </w:t>
      </w:r>
      <w:r w:rsidRPr="00807107">
        <w:rPr>
          <w:rFonts w:ascii="Times New Roman" w:hAnsi="Times New Roman"/>
          <w:sz w:val="20"/>
          <w:szCs w:val="24"/>
        </w:rPr>
        <w:t>to diseases not analyzed. Below we explain these selection criteria in more detail (</w:t>
      </w:r>
      <w:proofErr w:type="spellStart"/>
      <w:r w:rsidRPr="00807107">
        <w:rPr>
          <w:rFonts w:ascii="Times New Roman" w:hAnsi="Times New Roman"/>
          <w:sz w:val="20"/>
          <w:szCs w:val="24"/>
        </w:rPr>
        <w:t>Linscott</w:t>
      </w:r>
      <w:proofErr w:type="spellEnd"/>
      <w:r w:rsidRPr="00807107">
        <w:rPr>
          <w:rFonts w:ascii="Times New Roman" w:hAnsi="Times New Roman"/>
          <w:sz w:val="20"/>
          <w:szCs w:val="24"/>
        </w:rPr>
        <w:t>, 2011) .</w:t>
      </w:r>
    </w:p>
    <w:p w:rsidR="00C77A21" w:rsidRPr="00807107" w:rsidRDefault="0095467F" w:rsidP="00807107">
      <w:pPr>
        <w:snapToGrid w:val="0"/>
        <w:spacing w:after="0" w:line="240" w:lineRule="auto"/>
        <w:ind w:firstLine="425"/>
        <w:jc w:val="both"/>
        <w:rPr>
          <w:rFonts w:ascii="Times New Roman" w:hAnsi="Times New Roman"/>
          <w:sz w:val="20"/>
          <w:szCs w:val="24"/>
        </w:rPr>
      </w:pPr>
      <w:proofErr w:type="spellStart"/>
      <w:r w:rsidRPr="00807107">
        <w:rPr>
          <w:rFonts w:ascii="Times New Roman" w:hAnsi="Times New Roman"/>
          <w:sz w:val="20"/>
          <w:szCs w:val="24"/>
        </w:rPr>
        <w:t>Z</w:t>
      </w:r>
      <w:r w:rsidR="006301D7" w:rsidRPr="00807107">
        <w:rPr>
          <w:rFonts w:ascii="Times New Roman" w:hAnsi="Times New Roman"/>
          <w:sz w:val="20"/>
          <w:szCs w:val="24"/>
        </w:rPr>
        <w:t>oonotic</w:t>
      </w:r>
      <w:proofErr w:type="spellEnd"/>
      <w:r w:rsidR="006301D7" w:rsidRPr="00807107">
        <w:rPr>
          <w:rFonts w:ascii="Times New Roman" w:hAnsi="Times New Roman"/>
          <w:sz w:val="20"/>
          <w:szCs w:val="24"/>
        </w:rPr>
        <w:t xml:space="preserve"> diseases affect the poor in two important ways (</w:t>
      </w:r>
      <w:proofErr w:type="spellStart"/>
      <w:r w:rsidR="006301D7" w:rsidRPr="00807107">
        <w:rPr>
          <w:rFonts w:ascii="Times New Roman" w:hAnsi="Times New Roman"/>
          <w:sz w:val="20"/>
          <w:szCs w:val="24"/>
        </w:rPr>
        <w:t>Molyneux</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e</w:t>
      </w:r>
      <w:r w:rsidR="006301D7" w:rsidRPr="00807107">
        <w:rPr>
          <w:rFonts w:ascii="Times New Roman" w:hAnsi="Times New Roman"/>
          <w:sz w:val="20"/>
          <w:szCs w:val="24"/>
        </w:rPr>
        <w:t>t al. 2011). Firstly,</w:t>
      </w:r>
      <w:r w:rsidR="0041777A" w:rsidRPr="00807107">
        <w:rPr>
          <w:rFonts w:ascii="Times New Roman" w:hAnsi="Times New Roman"/>
          <w:sz w:val="20"/>
          <w:szCs w:val="24"/>
        </w:rPr>
        <w:t xml:space="preserve"> </w:t>
      </w:r>
      <w:r w:rsidR="006301D7" w:rsidRPr="00807107">
        <w:rPr>
          <w:rFonts w:ascii="Times New Roman" w:hAnsi="Times New Roman"/>
          <w:sz w:val="20"/>
          <w:szCs w:val="24"/>
        </w:rPr>
        <w:t>like</w:t>
      </w:r>
      <w:r w:rsidR="0041777A" w:rsidRPr="00807107">
        <w:rPr>
          <w:rFonts w:ascii="Times New Roman" w:hAnsi="Times New Roman"/>
          <w:sz w:val="20"/>
          <w:szCs w:val="24"/>
        </w:rPr>
        <w:t xml:space="preserve"> </w:t>
      </w:r>
      <w:r w:rsidR="006301D7" w:rsidRPr="00807107">
        <w:rPr>
          <w:rFonts w:ascii="Times New Roman" w:hAnsi="Times New Roman"/>
          <w:sz w:val="20"/>
          <w:szCs w:val="24"/>
        </w:rPr>
        <w:t>all</w:t>
      </w:r>
      <w:r w:rsidR="0041777A" w:rsidRPr="00807107">
        <w:rPr>
          <w:rFonts w:ascii="Times New Roman" w:hAnsi="Times New Roman"/>
          <w:sz w:val="20"/>
          <w:szCs w:val="24"/>
        </w:rPr>
        <w:t xml:space="preserve"> </w:t>
      </w:r>
      <w:r w:rsidR="006301D7" w:rsidRPr="00807107">
        <w:rPr>
          <w:rFonts w:ascii="Times New Roman" w:hAnsi="Times New Roman"/>
          <w:sz w:val="20"/>
          <w:szCs w:val="24"/>
        </w:rPr>
        <w:t>animal</w:t>
      </w:r>
      <w:r w:rsidR="0041777A" w:rsidRPr="00807107">
        <w:rPr>
          <w:rFonts w:ascii="Times New Roman" w:hAnsi="Times New Roman"/>
          <w:sz w:val="20"/>
          <w:szCs w:val="24"/>
        </w:rPr>
        <w:t xml:space="preserve"> </w:t>
      </w:r>
      <w:r w:rsidR="006301D7" w:rsidRPr="00807107">
        <w:rPr>
          <w:rFonts w:ascii="Times New Roman" w:hAnsi="Times New Roman"/>
          <w:sz w:val="20"/>
          <w:szCs w:val="24"/>
        </w:rPr>
        <w:t>diseases,</w:t>
      </w:r>
      <w:r w:rsidR="0041777A" w:rsidRPr="00807107">
        <w:rPr>
          <w:rFonts w:ascii="Times New Roman" w:hAnsi="Times New Roman"/>
          <w:sz w:val="20"/>
          <w:szCs w:val="24"/>
        </w:rPr>
        <w:t xml:space="preserve"> </w:t>
      </w:r>
      <w:r w:rsidR="006301D7" w:rsidRPr="00807107">
        <w:rPr>
          <w:rFonts w:ascii="Times New Roman" w:hAnsi="Times New Roman"/>
          <w:sz w:val="20"/>
          <w:szCs w:val="24"/>
        </w:rPr>
        <w:t>they</w:t>
      </w:r>
      <w:r w:rsidR="0041777A" w:rsidRPr="00807107">
        <w:rPr>
          <w:rFonts w:ascii="Times New Roman" w:hAnsi="Times New Roman"/>
          <w:sz w:val="20"/>
          <w:szCs w:val="24"/>
        </w:rPr>
        <w:t xml:space="preserve"> </w:t>
      </w:r>
      <w:r w:rsidR="006301D7" w:rsidRPr="00807107">
        <w:rPr>
          <w:rFonts w:ascii="Times New Roman" w:hAnsi="Times New Roman"/>
          <w:sz w:val="20"/>
          <w:szCs w:val="24"/>
        </w:rPr>
        <w:t>have</w:t>
      </w:r>
      <w:r w:rsidR="0041777A" w:rsidRPr="00807107">
        <w:rPr>
          <w:rFonts w:ascii="Times New Roman" w:hAnsi="Times New Roman"/>
          <w:sz w:val="20"/>
          <w:szCs w:val="24"/>
        </w:rPr>
        <w:t xml:space="preserve"> </w:t>
      </w:r>
      <w:r w:rsidR="006301D7" w:rsidRPr="00807107">
        <w:rPr>
          <w:rFonts w:ascii="Times New Roman" w:hAnsi="Times New Roman"/>
          <w:sz w:val="20"/>
          <w:szCs w:val="24"/>
        </w:rPr>
        <w:t>a</w:t>
      </w:r>
      <w:r w:rsidR="0041777A" w:rsidRPr="00807107">
        <w:rPr>
          <w:rFonts w:ascii="Times New Roman" w:hAnsi="Times New Roman"/>
          <w:sz w:val="20"/>
          <w:szCs w:val="24"/>
        </w:rPr>
        <w:t xml:space="preserve"> </w:t>
      </w:r>
      <w:r w:rsidR="006301D7" w:rsidRPr="00807107">
        <w:rPr>
          <w:rFonts w:ascii="Times New Roman" w:hAnsi="Times New Roman"/>
          <w:sz w:val="20"/>
          <w:szCs w:val="24"/>
        </w:rPr>
        <w:t>socio-economic</w:t>
      </w:r>
      <w:r w:rsidR="0041777A" w:rsidRPr="00807107">
        <w:rPr>
          <w:rFonts w:ascii="Times New Roman" w:hAnsi="Times New Roman"/>
          <w:sz w:val="20"/>
          <w:szCs w:val="24"/>
        </w:rPr>
        <w:t xml:space="preserve"> </w:t>
      </w:r>
      <w:r w:rsidR="006301D7" w:rsidRPr="00807107">
        <w:rPr>
          <w:rFonts w:ascii="Times New Roman" w:hAnsi="Times New Roman"/>
          <w:sz w:val="20"/>
          <w:szCs w:val="24"/>
        </w:rPr>
        <w:t>effect</w:t>
      </w:r>
      <w:r w:rsidR="0041777A" w:rsidRPr="00807107">
        <w:rPr>
          <w:rFonts w:ascii="Times New Roman" w:hAnsi="Times New Roman"/>
          <w:sz w:val="20"/>
          <w:szCs w:val="24"/>
        </w:rPr>
        <w:t xml:space="preserve"> </w:t>
      </w:r>
      <w:r w:rsidR="006301D7" w:rsidRPr="00807107">
        <w:rPr>
          <w:rFonts w:ascii="Times New Roman" w:hAnsi="Times New Roman"/>
          <w:sz w:val="20"/>
          <w:szCs w:val="24"/>
        </w:rPr>
        <w:t>by</w:t>
      </w:r>
      <w:r w:rsidR="0041777A" w:rsidRPr="00807107">
        <w:rPr>
          <w:rFonts w:ascii="Times New Roman" w:hAnsi="Times New Roman"/>
          <w:sz w:val="20"/>
          <w:szCs w:val="24"/>
        </w:rPr>
        <w:t xml:space="preserve"> </w:t>
      </w:r>
      <w:r w:rsidR="006301D7" w:rsidRPr="00807107">
        <w:rPr>
          <w:rFonts w:ascii="Times New Roman" w:hAnsi="Times New Roman"/>
          <w:sz w:val="20"/>
          <w:szCs w:val="24"/>
        </w:rPr>
        <w:t>reducing</w:t>
      </w:r>
      <w:r w:rsidR="0041777A" w:rsidRPr="00807107">
        <w:rPr>
          <w:rFonts w:ascii="Times New Roman" w:hAnsi="Times New Roman"/>
          <w:sz w:val="20"/>
          <w:szCs w:val="24"/>
        </w:rPr>
        <w:t xml:space="preserve"> </w:t>
      </w:r>
      <w:r w:rsidR="006301D7" w:rsidRPr="00807107">
        <w:rPr>
          <w:rFonts w:ascii="Times New Roman" w:hAnsi="Times New Roman"/>
          <w:sz w:val="20"/>
          <w:szCs w:val="24"/>
        </w:rPr>
        <w:t>the productivity (World Health Organization, 2011)  and income of poor households that depend on animals for their livelihoods, or by</w:t>
      </w:r>
      <w:r w:rsidR="0041777A" w:rsidRPr="00807107">
        <w:rPr>
          <w:rFonts w:ascii="Times New Roman" w:hAnsi="Times New Roman"/>
          <w:sz w:val="20"/>
          <w:szCs w:val="24"/>
        </w:rPr>
        <w:t xml:space="preserve"> </w:t>
      </w:r>
      <w:r w:rsidR="006301D7" w:rsidRPr="00807107">
        <w:rPr>
          <w:rFonts w:ascii="Times New Roman" w:hAnsi="Times New Roman"/>
          <w:sz w:val="20"/>
          <w:szCs w:val="24"/>
        </w:rPr>
        <w:t>affecting</w:t>
      </w:r>
      <w:r w:rsidR="0041777A" w:rsidRPr="00807107">
        <w:rPr>
          <w:rFonts w:ascii="Times New Roman" w:hAnsi="Times New Roman"/>
          <w:sz w:val="20"/>
          <w:szCs w:val="24"/>
        </w:rPr>
        <w:t xml:space="preserve"> </w:t>
      </w:r>
      <w:r w:rsidR="006301D7" w:rsidRPr="00807107">
        <w:rPr>
          <w:rFonts w:ascii="Times New Roman" w:hAnsi="Times New Roman"/>
          <w:sz w:val="20"/>
          <w:szCs w:val="24"/>
        </w:rPr>
        <w:t>income</w:t>
      </w:r>
      <w:r w:rsidR="0041777A" w:rsidRPr="00807107">
        <w:rPr>
          <w:rFonts w:ascii="Times New Roman" w:hAnsi="Times New Roman"/>
          <w:sz w:val="20"/>
          <w:szCs w:val="24"/>
        </w:rPr>
        <w:t xml:space="preserve"> </w:t>
      </w:r>
      <w:r w:rsidR="006301D7" w:rsidRPr="00807107">
        <w:rPr>
          <w:rFonts w:ascii="Times New Roman" w:hAnsi="Times New Roman"/>
          <w:sz w:val="20"/>
          <w:szCs w:val="24"/>
        </w:rPr>
        <w:t>at</w:t>
      </w:r>
      <w:r w:rsidR="0041777A" w:rsidRPr="00807107">
        <w:rPr>
          <w:rFonts w:ascii="Times New Roman" w:hAnsi="Times New Roman"/>
          <w:sz w:val="20"/>
          <w:szCs w:val="24"/>
        </w:rPr>
        <w:t xml:space="preserve"> </w:t>
      </w:r>
      <w:r w:rsidR="006301D7" w:rsidRPr="00807107">
        <w:rPr>
          <w:rFonts w:ascii="Times New Roman" w:hAnsi="Times New Roman"/>
          <w:sz w:val="20"/>
          <w:szCs w:val="24"/>
        </w:rPr>
        <w:t>a</w:t>
      </w:r>
      <w:r w:rsidR="0041777A" w:rsidRPr="00807107">
        <w:rPr>
          <w:rFonts w:ascii="Times New Roman" w:hAnsi="Times New Roman"/>
          <w:sz w:val="20"/>
          <w:szCs w:val="24"/>
        </w:rPr>
        <w:t xml:space="preserve"> </w:t>
      </w:r>
      <w:r w:rsidR="006301D7" w:rsidRPr="00807107">
        <w:rPr>
          <w:rFonts w:ascii="Times New Roman" w:hAnsi="Times New Roman"/>
          <w:sz w:val="20"/>
          <w:szCs w:val="24"/>
        </w:rPr>
        <w:t>national</w:t>
      </w:r>
      <w:r w:rsidR="0041777A" w:rsidRPr="00807107">
        <w:rPr>
          <w:rFonts w:ascii="Times New Roman" w:hAnsi="Times New Roman"/>
          <w:sz w:val="20"/>
          <w:szCs w:val="24"/>
        </w:rPr>
        <w:t xml:space="preserve"> </w:t>
      </w:r>
      <w:r w:rsidR="006301D7" w:rsidRPr="00807107">
        <w:rPr>
          <w:rFonts w:ascii="Times New Roman" w:hAnsi="Times New Roman"/>
          <w:sz w:val="20"/>
          <w:szCs w:val="24"/>
        </w:rPr>
        <w:t>level</w:t>
      </w:r>
      <w:r w:rsidR="0041777A" w:rsidRPr="00807107">
        <w:rPr>
          <w:rFonts w:ascii="Times New Roman" w:hAnsi="Times New Roman"/>
          <w:sz w:val="20"/>
          <w:szCs w:val="24"/>
        </w:rPr>
        <w:t xml:space="preserve"> </w:t>
      </w:r>
      <w:r w:rsidR="006301D7" w:rsidRPr="00807107">
        <w:rPr>
          <w:rFonts w:ascii="Times New Roman" w:hAnsi="Times New Roman"/>
          <w:sz w:val="20"/>
          <w:szCs w:val="24"/>
        </w:rPr>
        <w:t>through</w:t>
      </w:r>
      <w:r w:rsidR="0041777A" w:rsidRPr="00807107">
        <w:rPr>
          <w:rFonts w:ascii="Times New Roman" w:hAnsi="Times New Roman"/>
          <w:sz w:val="20"/>
          <w:szCs w:val="24"/>
        </w:rPr>
        <w:t xml:space="preserve"> </w:t>
      </w:r>
      <w:r w:rsidR="006301D7" w:rsidRPr="00807107">
        <w:rPr>
          <w:rFonts w:ascii="Times New Roman" w:hAnsi="Times New Roman"/>
          <w:sz w:val="20"/>
          <w:szCs w:val="24"/>
        </w:rPr>
        <w:t>impacts</w:t>
      </w:r>
      <w:r w:rsidR="0041777A" w:rsidRPr="00807107">
        <w:rPr>
          <w:rFonts w:ascii="Times New Roman" w:hAnsi="Times New Roman"/>
          <w:sz w:val="20"/>
          <w:szCs w:val="24"/>
        </w:rPr>
        <w:t xml:space="preserve"> </w:t>
      </w:r>
      <w:r w:rsidR="006301D7" w:rsidRPr="00807107">
        <w:rPr>
          <w:rFonts w:ascii="Times New Roman" w:hAnsi="Times New Roman"/>
          <w:sz w:val="20"/>
          <w:szCs w:val="24"/>
        </w:rPr>
        <w:t>on</w:t>
      </w:r>
      <w:r w:rsidR="0041777A" w:rsidRPr="00807107">
        <w:rPr>
          <w:rFonts w:ascii="Times New Roman" w:hAnsi="Times New Roman"/>
          <w:sz w:val="20"/>
          <w:szCs w:val="24"/>
        </w:rPr>
        <w:t xml:space="preserve"> </w:t>
      </w:r>
      <w:r w:rsidR="006301D7" w:rsidRPr="00807107">
        <w:rPr>
          <w:rFonts w:ascii="Times New Roman" w:hAnsi="Times New Roman"/>
          <w:sz w:val="20"/>
          <w:szCs w:val="24"/>
        </w:rPr>
        <w:t>food</w:t>
      </w:r>
      <w:r w:rsidR="0041777A" w:rsidRPr="00807107">
        <w:rPr>
          <w:rFonts w:ascii="Times New Roman" w:hAnsi="Times New Roman"/>
          <w:sz w:val="20"/>
          <w:szCs w:val="24"/>
        </w:rPr>
        <w:t xml:space="preserve"> </w:t>
      </w:r>
      <w:r w:rsidR="006301D7" w:rsidRPr="00807107">
        <w:rPr>
          <w:rFonts w:ascii="Times New Roman" w:hAnsi="Times New Roman"/>
          <w:sz w:val="20"/>
          <w:szCs w:val="24"/>
        </w:rPr>
        <w:t>value</w:t>
      </w:r>
      <w:r w:rsidR="0041777A" w:rsidRPr="00807107">
        <w:rPr>
          <w:rFonts w:ascii="Times New Roman" w:hAnsi="Times New Roman"/>
          <w:sz w:val="20"/>
          <w:szCs w:val="24"/>
        </w:rPr>
        <w:t xml:space="preserve"> </w:t>
      </w:r>
      <w:r w:rsidR="006301D7" w:rsidRPr="00807107">
        <w:rPr>
          <w:rFonts w:ascii="Times New Roman" w:hAnsi="Times New Roman"/>
          <w:sz w:val="20"/>
          <w:szCs w:val="24"/>
        </w:rPr>
        <w:t>chains,</w:t>
      </w:r>
      <w:r w:rsidR="0041777A" w:rsidRPr="00807107">
        <w:rPr>
          <w:rFonts w:ascii="Times New Roman" w:hAnsi="Times New Roman"/>
          <w:sz w:val="20"/>
          <w:szCs w:val="24"/>
        </w:rPr>
        <w:t xml:space="preserve"> </w:t>
      </w:r>
      <w:r w:rsidR="006301D7" w:rsidRPr="00807107">
        <w:rPr>
          <w:rFonts w:ascii="Times New Roman" w:hAnsi="Times New Roman"/>
          <w:sz w:val="20"/>
          <w:szCs w:val="24"/>
        </w:rPr>
        <w:t>markets</w:t>
      </w:r>
      <w:r w:rsidR="0041777A" w:rsidRPr="00807107">
        <w:rPr>
          <w:rFonts w:ascii="Times New Roman" w:hAnsi="Times New Roman"/>
          <w:sz w:val="20"/>
          <w:szCs w:val="24"/>
        </w:rPr>
        <w:t xml:space="preserve"> </w:t>
      </w:r>
      <w:r w:rsidR="006301D7" w:rsidRPr="00807107">
        <w:rPr>
          <w:rFonts w:ascii="Times New Roman" w:hAnsi="Times New Roman"/>
          <w:sz w:val="20"/>
          <w:szCs w:val="24"/>
        </w:rPr>
        <w:t>and trade (Shaw</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A</w:t>
      </w:r>
      <w:r w:rsidR="006301D7" w:rsidRPr="00807107">
        <w:rPr>
          <w:rFonts w:ascii="Times New Roman" w:hAnsi="Times New Roman"/>
          <w:sz w:val="20"/>
          <w:szCs w:val="24"/>
        </w:rPr>
        <w:t>.</w:t>
      </w:r>
      <w:r w:rsidR="0041777A" w:rsidRPr="00807107">
        <w:rPr>
          <w:rFonts w:ascii="Times New Roman" w:hAnsi="Times New Roman"/>
          <w:sz w:val="20"/>
          <w:szCs w:val="24"/>
        </w:rPr>
        <w:t>,</w:t>
      </w:r>
      <w:r w:rsidR="006301D7" w:rsidRPr="00807107">
        <w:rPr>
          <w:rFonts w:ascii="Times New Roman" w:hAnsi="Times New Roman"/>
          <w:sz w:val="20"/>
          <w:szCs w:val="24"/>
        </w:rPr>
        <w:t xml:space="preserve"> 2009)</w:t>
      </w:r>
      <w:r w:rsidR="0041777A" w:rsidRPr="00807107">
        <w:rPr>
          <w:rFonts w:ascii="Times New Roman" w:hAnsi="Times New Roman"/>
          <w:sz w:val="20"/>
          <w:szCs w:val="24"/>
        </w:rPr>
        <w:t xml:space="preserve">. </w:t>
      </w:r>
      <w:r w:rsidR="006301D7" w:rsidRPr="00807107">
        <w:rPr>
          <w:rFonts w:ascii="Times New Roman" w:hAnsi="Times New Roman"/>
          <w:sz w:val="20"/>
          <w:szCs w:val="24"/>
        </w:rPr>
        <w:t>Secondly,</w:t>
      </w:r>
      <w:r w:rsidR="0041777A" w:rsidRPr="00807107">
        <w:rPr>
          <w:rFonts w:ascii="Times New Roman" w:hAnsi="Times New Roman"/>
          <w:sz w:val="20"/>
          <w:szCs w:val="24"/>
        </w:rPr>
        <w:t xml:space="preserve"> </w:t>
      </w:r>
      <w:r w:rsidR="006301D7" w:rsidRPr="00807107">
        <w:rPr>
          <w:rFonts w:ascii="Times New Roman" w:hAnsi="Times New Roman"/>
          <w:sz w:val="20"/>
          <w:szCs w:val="24"/>
        </w:rPr>
        <w:t>because</w:t>
      </w:r>
      <w:r w:rsidR="0041777A" w:rsidRPr="00807107">
        <w:rPr>
          <w:rFonts w:ascii="Times New Roman" w:hAnsi="Times New Roman"/>
          <w:sz w:val="20"/>
          <w:szCs w:val="24"/>
        </w:rPr>
        <w:t xml:space="preserve"> </w:t>
      </w:r>
      <w:r w:rsidR="006301D7" w:rsidRPr="00807107">
        <w:rPr>
          <w:rFonts w:ascii="Times New Roman" w:hAnsi="Times New Roman"/>
          <w:sz w:val="20"/>
          <w:szCs w:val="24"/>
        </w:rPr>
        <w:t>these</w:t>
      </w:r>
      <w:r w:rsidR="0041777A" w:rsidRPr="00807107">
        <w:rPr>
          <w:rFonts w:ascii="Times New Roman" w:hAnsi="Times New Roman"/>
          <w:sz w:val="20"/>
          <w:szCs w:val="24"/>
        </w:rPr>
        <w:t xml:space="preserve"> </w:t>
      </w:r>
      <w:r w:rsidR="006301D7" w:rsidRPr="00807107">
        <w:rPr>
          <w:rFonts w:ascii="Times New Roman" w:hAnsi="Times New Roman"/>
          <w:sz w:val="20"/>
          <w:szCs w:val="24"/>
        </w:rPr>
        <w:t>diseases</w:t>
      </w:r>
      <w:r w:rsidR="0041777A" w:rsidRPr="00807107">
        <w:rPr>
          <w:rFonts w:ascii="Times New Roman" w:hAnsi="Times New Roman"/>
          <w:sz w:val="20"/>
          <w:szCs w:val="24"/>
        </w:rPr>
        <w:t xml:space="preserve"> </w:t>
      </w:r>
      <w:r w:rsidR="006301D7" w:rsidRPr="00807107">
        <w:rPr>
          <w:rFonts w:ascii="Times New Roman" w:hAnsi="Times New Roman"/>
          <w:sz w:val="20"/>
          <w:szCs w:val="24"/>
        </w:rPr>
        <w:t>affect</w:t>
      </w:r>
      <w:r w:rsidR="0041777A" w:rsidRPr="00807107">
        <w:rPr>
          <w:rFonts w:ascii="Times New Roman" w:hAnsi="Times New Roman"/>
          <w:sz w:val="20"/>
          <w:szCs w:val="24"/>
        </w:rPr>
        <w:t xml:space="preserve"> </w:t>
      </w:r>
      <w:r w:rsidR="006301D7" w:rsidRPr="00807107">
        <w:rPr>
          <w:rFonts w:ascii="Times New Roman" w:hAnsi="Times New Roman"/>
          <w:sz w:val="20"/>
          <w:szCs w:val="24"/>
        </w:rPr>
        <w:t>humans, they</w:t>
      </w:r>
      <w:r w:rsidR="0041777A" w:rsidRPr="00807107">
        <w:rPr>
          <w:rFonts w:ascii="Times New Roman" w:hAnsi="Times New Roman"/>
          <w:sz w:val="20"/>
          <w:szCs w:val="24"/>
        </w:rPr>
        <w:t xml:space="preserve"> </w:t>
      </w:r>
      <w:r w:rsidR="006301D7" w:rsidRPr="00807107">
        <w:rPr>
          <w:rFonts w:ascii="Times New Roman" w:hAnsi="Times New Roman"/>
          <w:sz w:val="20"/>
          <w:szCs w:val="24"/>
        </w:rPr>
        <w:t>reduce</w:t>
      </w:r>
      <w:r w:rsidR="0041777A" w:rsidRPr="00807107">
        <w:rPr>
          <w:rFonts w:ascii="Times New Roman" w:hAnsi="Times New Roman"/>
          <w:sz w:val="20"/>
          <w:szCs w:val="24"/>
        </w:rPr>
        <w:t xml:space="preserve"> </w:t>
      </w:r>
      <w:r w:rsidR="006301D7" w:rsidRPr="00807107">
        <w:rPr>
          <w:rFonts w:ascii="Times New Roman" w:hAnsi="Times New Roman"/>
          <w:sz w:val="20"/>
          <w:szCs w:val="24"/>
        </w:rPr>
        <w:t>health,</w:t>
      </w:r>
      <w:r w:rsidR="0041777A" w:rsidRPr="00807107">
        <w:rPr>
          <w:rFonts w:ascii="Times New Roman" w:hAnsi="Times New Roman"/>
          <w:sz w:val="20"/>
          <w:szCs w:val="24"/>
        </w:rPr>
        <w:t xml:space="preserve"> </w:t>
      </w:r>
      <w:r w:rsidR="006301D7" w:rsidRPr="00807107">
        <w:rPr>
          <w:rFonts w:ascii="Times New Roman" w:hAnsi="Times New Roman"/>
          <w:sz w:val="20"/>
          <w:szCs w:val="24"/>
        </w:rPr>
        <w:t>contributing</w:t>
      </w:r>
      <w:r w:rsidR="0041777A" w:rsidRPr="00807107">
        <w:rPr>
          <w:rFonts w:ascii="Times New Roman" w:hAnsi="Times New Roman"/>
          <w:sz w:val="20"/>
          <w:szCs w:val="24"/>
        </w:rPr>
        <w:t xml:space="preserve"> </w:t>
      </w:r>
      <w:r w:rsidR="006301D7" w:rsidRPr="00807107">
        <w:rPr>
          <w:rFonts w:ascii="Times New Roman" w:hAnsi="Times New Roman"/>
          <w:sz w:val="20"/>
          <w:szCs w:val="24"/>
        </w:rPr>
        <w:t>to</w:t>
      </w:r>
      <w:r w:rsidR="0041777A" w:rsidRPr="00807107">
        <w:rPr>
          <w:rFonts w:ascii="Times New Roman" w:hAnsi="Times New Roman"/>
          <w:sz w:val="20"/>
          <w:szCs w:val="24"/>
        </w:rPr>
        <w:t xml:space="preserve"> </w:t>
      </w:r>
      <w:r w:rsidR="006301D7" w:rsidRPr="00807107">
        <w:rPr>
          <w:rFonts w:ascii="Times New Roman" w:hAnsi="Times New Roman"/>
          <w:sz w:val="20"/>
          <w:szCs w:val="24"/>
        </w:rPr>
        <w:t>morbidity,</w:t>
      </w:r>
      <w:r w:rsidR="0041777A" w:rsidRPr="00807107">
        <w:rPr>
          <w:rFonts w:ascii="Times New Roman" w:hAnsi="Times New Roman"/>
          <w:sz w:val="20"/>
          <w:szCs w:val="24"/>
        </w:rPr>
        <w:t xml:space="preserve"> </w:t>
      </w:r>
      <w:r w:rsidR="006301D7" w:rsidRPr="00807107">
        <w:rPr>
          <w:rFonts w:ascii="Times New Roman" w:hAnsi="Times New Roman"/>
          <w:sz w:val="20"/>
          <w:szCs w:val="24"/>
        </w:rPr>
        <w:t>mortality</w:t>
      </w:r>
      <w:r w:rsidR="0041777A" w:rsidRPr="00807107">
        <w:rPr>
          <w:rFonts w:ascii="Times New Roman" w:hAnsi="Times New Roman"/>
          <w:sz w:val="20"/>
          <w:szCs w:val="24"/>
        </w:rPr>
        <w:t xml:space="preserve"> </w:t>
      </w:r>
      <w:r w:rsidR="006301D7" w:rsidRPr="00807107">
        <w:rPr>
          <w:rFonts w:ascii="Times New Roman" w:hAnsi="Times New Roman"/>
          <w:sz w:val="20"/>
          <w:szCs w:val="24"/>
        </w:rPr>
        <w:t>and,</w:t>
      </w:r>
      <w:r w:rsidR="0041777A" w:rsidRPr="00807107">
        <w:rPr>
          <w:rFonts w:ascii="Times New Roman" w:hAnsi="Times New Roman"/>
          <w:sz w:val="20"/>
          <w:szCs w:val="24"/>
        </w:rPr>
        <w:t xml:space="preserve"> </w:t>
      </w:r>
      <w:r w:rsidR="006301D7" w:rsidRPr="00807107">
        <w:rPr>
          <w:rFonts w:ascii="Times New Roman" w:hAnsi="Times New Roman"/>
          <w:sz w:val="20"/>
          <w:szCs w:val="24"/>
        </w:rPr>
        <w:t>where</w:t>
      </w:r>
      <w:r w:rsidR="0041777A" w:rsidRPr="00807107">
        <w:rPr>
          <w:rFonts w:ascii="Times New Roman" w:hAnsi="Times New Roman"/>
          <w:sz w:val="20"/>
          <w:szCs w:val="24"/>
        </w:rPr>
        <w:t xml:space="preserve"> </w:t>
      </w:r>
      <w:r w:rsidR="006301D7" w:rsidRPr="00807107">
        <w:rPr>
          <w:rFonts w:ascii="Times New Roman" w:hAnsi="Times New Roman"/>
          <w:sz w:val="20"/>
          <w:szCs w:val="24"/>
        </w:rPr>
        <w:t>the</w:t>
      </w:r>
      <w:r w:rsidR="0041777A" w:rsidRPr="00807107">
        <w:rPr>
          <w:rFonts w:ascii="Times New Roman" w:hAnsi="Times New Roman"/>
          <w:sz w:val="20"/>
          <w:szCs w:val="24"/>
        </w:rPr>
        <w:t xml:space="preserve"> </w:t>
      </w:r>
      <w:r w:rsidR="006301D7" w:rsidRPr="00807107">
        <w:rPr>
          <w:rFonts w:ascii="Times New Roman" w:hAnsi="Times New Roman"/>
          <w:sz w:val="20"/>
          <w:szCs w:val="24"/>
        </w:rPr>
        <w:t>ability</w:t>
      </w:r>
      <w:r w:rsidR="0041777A" w:rsidRPr="00807107">
        <w:rPr>
          <w:rFonts w:ascii="Times New Roman" w:hAnsi="Times New Roman"/>
          <w:sz w:val="20"/>
          <w:szCs w:val="24"/>
        </w:rPr>
        <w:t xml:space="preserve"> </w:t>
      </w:r>
      <w:r w:rsidR="006301D7" w:rsidRPr="00807107">
        <w:rPr>
          <w:rFonts w:ascii="Times New Roman" w:hAnsi="Times New Roman"/>
          <w:sz w:val="20"/>
          <w:szCs w:val="24"/>
        </w:rPr>
        <w:t>to</w:t>
      </w:r>
      <w:r w:rsidR="0041777A" w:rsidRPr="00807107">
        <w:rPr>
          <w:rFonts w:ascii="Times New Roman" w:hAnsi="Times New Roman"/>
          <w:sz w:val="20"/>
          <w:szCs w:val="24"/>
        </w:rPr>
        <w:t xml:space="preserve"> </w:t>
      </w:r>
      <w:r w:rsidR="006301D7" w:rsidRPr="00807107">
        <w:rPr>
          <w:rFonts w:ascii="Times New Roman" w:hAnsi="Times New Roman"/>
          <w:sz w:val="20"/>
          <w:szCs w:val="24"/>
        </w:rPr>
        <w:t>work</w:t>
      </w:r>
      <w:r w:rsidR="0041777A" w:rsidRPr="00807107">
        <w:rPr>
          <w:rFonts w:ascii="Times New Roman" w:hAnsi="Times New Roman"/>
          <w:sz w:val="20"/>
          <w:szCs w:val="24"/>
        </w:rPr>
        <w:t xml:space="preserve"> </w:t>
      </w:r>
      <w:r w:rsidR="006301D7" w:rsidRPr="00807107">
        <w:rPr>
          <w:rFonts w:ascii="Times New Roman" w:hAnsi="Times New Roman"/>
          <w:sz w:val="20"/>
          <w:szCs w:val="24"/>
        </w:rPr>
        <w:t>is affected,</w:t>
      </w:r>
      <w:r w:rsidR="0041777A" w:rsidRPr="00807107">
        <w:rPr>
          <w:rFonts w:ascii="Times New Roman" w:hAnsi="Times New Roman"/>
          <w:sz w:val="20"/>
          <w:szCs w:val="24"/>
        </w:rPr>
        <w:t xml:space="preserve"> </w:t>
      </w:r>
      <w:r w:rsidR="006301D7" w:rsidRPr="00807107">
        <w:rPr>
          <w:rFonts w:ascii="Times New Roman" w:hAnsi="Times New Roman"/>
          <w:sz w:val="20"/>
          <w:szCs w:val="24"/>
        </w:rPr>
        <w:t>they</w:t>
      </w:r>
      <w:r w:rsidR="0041777A" w:rsidRPr="00807107">
        <w:rPr>
          <w:rFonts w:ascii="Times New Roman" w:hAnsi="Times New Roman"/>
          <w:sz w:val="20"/>
          <w:szCs w:val="24"/>
        </w:rPr>
        <w:t xml:space="preserve"> </w:t>
      </w:r>
      <w:r w:rsidR="006301D7" w:rsidRPr="00807107">
        <w:rPr>
          <w:rFonts w:ascii="Times New Roman" w:hAnsi="Times New Roman"/>
          <w:sz w:val="20"/>
          <w:szCs w:val="24"/>
        </w:rPr>
        <w:t>reduce</w:t>
      </w:r>
      <w:r w:rsidR="0041777A" w:rsidRPr="00807107">
        <w:rPr>
          <w:rFonts w:ascii="Times New Roman" w:hAnsi="Times New Roman"/>
          <w:sz w:val="20"/>
          <w:szCs w:val="24"/>
        </w:rPr>
        <w:t xml:space="preserve"> </w:t>
      </w:r>
      <w:r w:rsidR="006301D7" w:rsidRPr="00807107">
        <w:rPr>
          <w:rFonts w:ascii="Times New Roman" w:hAnsi="Times New Roman"/>
          <w:sz w:val="20"/>
          <w:szCs w:val="24"/>
        </w:rPr>
        <w:t>income</w:t>
      </w:r>
      <w:r w:rsidR="0041777A" w:rsidRPr="00807107">
        <w:rPr>
          <w:rFonts w:ascii="Times New Roman" w:hAnsi="Times New Roman"/>
          <w:sz w:val="20"/>
          <w:szCs w:val="24"/>
        </w:rPr>
        <w:t xml:space="preserve"> </w:t>
      </w:r>
      <w:r w:rsidR="006301D7" w:rsidRPr="00807107">
        <w:rPr>
          <w:rFonts w:ascii="Times New Roman" w:hAnsi="Times New Roman"/>
          <w:sz w:val="20"/>
          <w:szCs w:val="24"/>
        </w:rPr>
        <w:t>and</w:t>
      </w:r>
      <w:r w:rsidR="0041777A" w:rsidRPr="00807107">
        <w:rPr>
          <w:rFonts w:ascii="Times New Roman" w:hAnsi="Times New Roman"/>
          <w:sz w:val="20"/>
          <w:szCs w:val="24"/>
        </w:rPr>
        <w:t xml:space="preserve"> </w:t>
      </w:r>
      <w:r w:rsidR="006301D7" w:rsidRPr="00807107">
        <w:rPr>
          <w:rFonts w:ascii="Times New Roman" w:hAnsi="Times New Roman"/>
          <w:sz w:val="20"/>
          <w:szCs w:val="24"/>
        </w:rPr>
        <w:t>livelihoods,</w:t>
      </w:r>
      <w:r w:rsidR="0041777A" w:rsidRPr="00807107">
        <w:rPr>
          <w:rFonts w:ascii="Times New Roman" w:hAnsi="Times New Roman"/>
          <w:sz w:val="20"/>
          <w:szCs w:val="24"/>
        </w:rPr>
        <w:t xml:space="preserve"> </w:t>
      </w:r>
      <w:r w:rsidR="006301D7" w:rsidRPr="00807107">
        <w:rPr>
          <w:rFonts w:ascii="Times New Roman" w:hAnsi="Times New Roman"/>
          <w:sz w:val="20"/>
          <w:szCs w:val="24"/>
        </w:rPr>
        <w:t>with</w:t>
      </w:r>
      <w:r w:rsidR="0041777A" w:rsidRPr="00807107">
        <w:rPr>
          <w:rFonts w:ascii="Times New Roman" w:hAnsi="Times New Roman"/>
          <w:sz w:val="20"/>
          <w:szCs w:val="24"/>
        </w:rPr>
        <w:t xml:space="preserve"> </w:t>
      </w:r>
      <w:r w:rsidR="006301D7" w:rsidRPr="00807107">
        <w:rPr>
          <w:rFonts w:ascii="Times New Roman" w:hAnsi="Times New Roman"/>
          <w:sz w:val="20"/>
          <w:szCs w:val="24"/>
        </w:rPr>
        <w:t>possible</w:t>
      </w:r>
      <w:r w:rsidR="0041777A" w:rsidRPr="00807107">
        <w:rPr>
          <w:rFonts w:ascii="Times New Roman" w:hAnsi="Times New Roman"/>
          <w:sz w:val="20"/>
          <w:szCs w:val="24"/>
        </w:rPr>
        <w:t xml:space="preserve"> </w:t>
      </w:r>
      <w:r w:rsidR="006301D7" w:rsidRPr="00807107">
        <w:rPr>
          <w:rFonts w:ascii="Times New Roman" w:hAnsi="Times New Roman"/>
          <w:sz w:val="20"/>
          <w:szCs w:val="24"/>
        </w:rPr>
        <w:t>consequences</w:t>
      </w:r>
      <w:r w:rsidR="0041777A" w:rsidRPr="00807107">
        <w:rPr>
          <w:rFonts w:ascii="Times New Roman" w:hAnsi="Times New Roman"/>
          <w:sz w:val="20"/>
          <w:szCs w:val="24"/>
        </w:rPr>
        <w:t xml:space="preserve"> </w:t>
      </w:r>
      <w:r w:rsidR="006301D7" w:rsidRPr="00807107">
        <w:rPr>
          <w:rFonts w:ascii="Times New Roman" w:hAnsi="Times New Roman"/>
          <w:sz w:val="20"/>
          <w:szCs w:val="24"/>
        </w:rPr>
        <w:t>for</w:t>
      </w:r>
      <w:r w:rsidR="0041777A" w:rsidRPr="00807107">
        <w:rPr>
          <w:rFonts w:ascii="Times New Roman" w:hAnsi="Times New Roman"/>
          <w:sz w:val="20"/>
          <w:szCs w:val="24"/>
        </w:rPr>
        <w:t xml:space="preserve"> </w:t>
      </w:r>
      <w:r w:rsidR="006301D7" w:rsidRPr="00807107">
        <w:rPr>
          <w:rFonts w:ascii="Times New Roman" w:hAnsi="Times New Roman"/>
          <w:sz w:val="20"/>
          <w:szCs w:val="24"/>
        </w:rPr>
        <w:t>health (</w:t>
      </w:r>
      <w:proofErr w:type="spellStart"/>
      <w:r w:rsidR="006301D7" w:rsidRPr="00807107">
        <w:rPr>
          <w:rFonts w:ascii="Times New Roman" w:hAnsi="Times New Roman"/>
          <w:sz w:val="20"/>
          <w:szCs w:val="24"/>
        </w:rPr>
        <w:t>Meslin</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F</w:t>
      </w:r>
      <w:r w:rsidR="006301D7" w:rsidRPr="00807107">
        <w:rPr>
          <w:rFonts w:ascii="Times New Roman" w:hAnsi="Times New Roman"/>
          <w:sz w:val="20"/>
          <w:szCs w:val="24"/>
        </w:rPr>
        <w:t>.</w:t>
      </w:r>
      <w:r w:rsidR="0041777A" w:rsidRPr="00807107">
        <w:rPr>
          <w:rFonts w:ascii="Times New Roman" w:hAnsi="Times New Roman"/>
          <w:sz w:val="20"/>
          <w:szCs w:val="24"/>
        </w:rPr>
        <w:t xml:space="preserve"> </w:t>
      </w:r>
      <w:r w:rsidR="006301D7" w:rsidRPr="00807107">
        <w:rPr>
          <w:rFonts w:ascii="Times New Roman" w:hAnsi="Times New Roman"/>
          <w:sz w:val="20"/>
          <w:szCs w:val="24"/>
        </w:rPr>
        <w:t>2006).</w:t>
      </w:r>
      <w:r w:rsidR="0041777A" w:rsidRPr="00807107">
        <w:rPr>
          <w:rFonts w:ascii="Times New Roman" w:hAnsi="Times New Roman"/>
          <w:sz w:val="20"/>
          <w:szCs w:val="24"/>
        </w:rPr>
        <w:t xml:space="preserve"> </w:t>
      </w:r>
      <w:r w:rsidR="006301D7" w:rsidRPr="00807107">
        <w:rPr>
          <w:rFonts w:ascii="Times New Roman" w:hAnsi="Times New Roman"/>
          <w:sz w:val="20"/>
          <w:szCs w:val="24"/>
        </w:rPr>
        <w:t>There</w:t>
      </w:r>
      <w:r w:rsidR="0041777A" w:rsidRPr="00807107">
        <w:rPr>
          <w:rFonts w:ascii="Times New Roman" w:hAnsi="Times New Roman"/>
          <w:sz w:val="20"/>
          <w:szCs w:val="24"/>
        </w:rPr>
        <w:t xml:space="preserve"> </w:t>
      </w:r>
      <w:r w:rsidR="006301D7" w:rsidRPr="00807107">
        <w:rPr>
          <w:rFonts w:ascii="Times New Roman" w:hAnsi="Times New Roman"/>
          <w:sz w:val="20"/>
          <w:szCs w:val="24"/>
        </w:rPr>
        <w:t>is an</w:t>
      </w:r>
      <w:r w:rsidR="0041777A" w:rsidRPr="00807107">
        <w:rPr>
          <w:rFonts w:ascii="Times New Roman" w:hAnsi="Times New Roman"/>
          <w:sz w:val="20"/>
          <w:szCs w:val="24"/>
        </w:rPr>
        <w:t xml:space="preserve"> </w:t>
      </w:r>
      <w:r w:rsidR="006301D7" w:rsidRPr="00807107">
        <w:rPr>
          <w:rFonts w:ascii="Times New Roman" w:hAnsi="Times New Roman"/>
          <w:sz w:val="20"/>
          <w:szCs w:val="24"/>
        </w:rPr>
        <w:t>additional</w:t>
      </w:r>
      <w:r w:rsidR="0041777A" w:rsidRPr="00807107">
        <w:rPr>
          <w:rFonts w:ascii="Times New Roman" w:hAnsi="Times New Roman"/>
          <w:sz w:val="20"/>
          <w:szCs w:val="24"/>
        </w:rPr>
        <w:t xml:space="preserve"> </w:t>
      </w:r>
      <w:r w:rsidR="006301D7" w:rsidRPr="00807107">
        <w:rPr>
          <w:rFonts w:ascii="Times New Roman" w:hAnsi="Times New Roman"/>
          <w:sz w:val="20"/>
          <w:szCs w:val="24"/>
        </w:rPr>
        <w:t>effect</w:t>
      </w:r>
      <w:r w:rsidR="0041777A" w:rsidRPr="00807107">
        <w:rPr>
          <w:rFonts w:ascii="Times New Roman" w:hAnsi="Times New Roman"/>
          <w:sz w:val="20"/>
          <w:szCs w:val="24"/>
        </w:rPr>
        <w:t xml:space="preserve"> </w:t>
      </w:r>
      <w:r w:rsidR="006301D7" w:rsidRPr="00807107">
        <w:rPr>
          <w:rFonts w:ascii="Times New Roman" w:hAnsi="Times New Roman"/>
          <w:sz w:val="20"/>
          <w:szCs w:val="24"/>
        </w:rPr>
        <w:t>of</w:t>
      </w:r>
      <w:r w:rsidR="0041777A" w:rsidRPr="00807107">
        <w:rPr>
          <w:rFonts w:ascii="Times New Roman" w:hAnsi="Times New Roman"/>
          <w:sz w:val="20"/>
          <w:szCs w:val="24"/>
        </w:rPr>
        <w:t xml:space="preserve"> </w:t>
      </w:r>
      <w:proofErr w:type="spellStart"/>
      <w:r w:rsidR="006301D7" w:rsidRPr="00807107">
        <w:rPr>
          <w:rFonts w:ascii="Times New Roman" w:hAnsi="Times New Roman"/>
          <w:sz w:val="20"/>
          <w:szCs w:val="24"/>
        </w:rPr>
        <w:t>zoonotic</w:t>
      </w:r>
      <w:proofErr w:type="spellEnd"/>
      <w:r w:rsidR="0041777A" w:rsidRPr="00807107">
        <w:rPr>
          <w:rFonts w:ascii="Times New Roman" w:hAnsi="Times New Roman"/>
          <w:sz w:val="20"/>
          <w:szCs w:val="24"/>
        </w:rPr>
        <w:t xml:space="preserve"> </w:t>
      </w:r>
      <w:r w:rsidR="006301D7" w:rsidRPr="00807107">
        <w:rPr>
          <w:rFonts w:ascii="Times New Roman" w:hAnsi="Times New Roman"/>
          <w:sz w:val="20"/>
          <w:szCs w:val="24"/>
        </w:rPr>
        <w:t>diseases that relates</w:t>
      </w:r>
      <w:r w:rsidR="0041777A" w:rsidRPr="00807107">
        <w:rPr>
          <w:rFonts w:ascii="Times New Roman" w:hAnsi="Times New Roman"/>
          <w:sz w:val="20"/>
          <w:szCs w:val="24"/>
        </w:rPr>
        <w:t xml:space="preserve"> </w:t>
      </w:r>
      <w:r w:rsidR="006301D7" w:rsidRPr="00807107">
        <w:rPr>
          <w:rFonts w:ascii="Times New Roman" w:hAnsi="Times New Roman"/>
          <w:sz w:val="20"/>
          <w:szCs w:val="24"/>
        </w:rPr>
        <w:t>particularly</w:t>
      </w:r>
      <w:r w:rsidR="0041777A" w:rsidRPr="00807107">
        <w:rPr>
          <w:rFonts w:ascii="Times New Roman" w:hAnsi="Times New Roman"/>
          <w:sz w:val="20"/>
          <w:szCs w:val="24"/>
        </w:rPr>
        <w:t xml:space="preserve"> </w:t>
      </w:r>
      <w:r w:rsidR="006301D7" w:rsidRPr="00807107">
        <w:rPr>
          <w:rFonts w:ascii="Times New Roman" w:hAnsi="Times New Roman"/>
          <w:sz w:val="20"/>
          <w:szCs w:val="24"/>
        </w:rPr>
        <w:t>to households</w:t>
      </w:r>
      <w:r w:rsidR="0041777A" w:rsidRPr="00807107">
        <w:rPr>
          <w:rFonts w:ascii="Times New Roman" w:hAnsi="Times New Roman"/>
          <w:sz w:val="20"/>
          <w:szCs w:val="24"/>
        </w:rPr>
        <w:t xml:space="preserve"> </w:t>
      </w:r>
      <w:r w:rsidR="006301D7" w:rsidRPr="00807107">
        <w:rPr>
          <w:rFonts w:ascii="Times New Roman" w:hAnsi="Times New Roman"/>
          <w:sz w:val="20"/>
          <w:szCs w:val="24"/>
        </w:rPr>
        <w:t>or</w:t>
      </w:r>
      <w:r w:rsidR="0041777A" w:rsidRPr="00807107">
        <w:rPr>
          <w:rFonts w:ascii="Times New Roman" w:hAnsi="Times New Roman"/>
          <w:sz w:val="20"/>
          <w:szCs w:val="24"/>
        </w:rPr>
        <w:t xml:space="preserve"> </w:t>
      </w:r>
      <w:r w:rsidR="006301D7" w:rsidRPr="00807107">
        <w:rPr>
          <w:rFonts w:ascii="Times New Roman" w:hAnsi="Times New Roman"/>
          <w:sz w:val="20"/>
          <w:szCs w:val="24"/>
        </w:rPr>
        <w:t>local</w:t>
      </w:r>
      <w:r w:rsidR="0041777A" w:rsidRPr="00807107">
        <w:rPr>
          <w:rFonts w:ascii="Times New Roman" w:hAnsi="Times New Roman"/>
          <w:sz w:val="20"/>
          <w:szCs w:val="24"/>
        </w:rPr>
        <w:t xml:space="preserve"> </w:t>
      </w:r>
      <w:r w:rsidR="006301D7" w:rsidRPr="00807107">
        <w:rPr>
          <w:rFonts w:ascii="Times New Roman" w:hAnsi="Times New Roman"/>
          <w:sz w:val="20"/>
          <w:szCs w:val="24"/>
        </w:rPr>
        <w:t>communities</w:t>
      </w:r>
      <w:r w:rsidR="0041777A" w:rsidRPr="00807107">
        <w:rPr>
          <w:rFonts w:ascii="Times New Roman" w:hAnsi="Times New Roman"/>
          <w:sz w:val="20"/>
          <w:szCs w:val="24"/>
        </w:rPr>
        <w:t xml:space="preserve"> </w:t>
      </w:r>
      <w:r w:rsidR="006301D7" w:rsidRPr="00807107">
        <w:rPr>
          <w:rFonts w:ascii="Times New Roman" w:hAnsi="Times New Roman"/>
          <w:sz w:val="20"/>
          <w:szCs w:val="24"/>
        </w:rPr>
        <w:t>that</w:t>
      </w:r>
      <w:r w:rsidR="0041777A" w:rsidRPr="00807107">
        <w:rPr>
          <w:rFonts w:ascii="Times New Roman" w:hAnsi="Times New Roman"/>
          <w:sz w:val="20"/>
          <w:szCs w:val="24"/>
        </w:rPr>
        <w:t xml:space="preserve"> </w:t>
      </w:r>
      <w:r w:rsidR="006301D7" w:rsidRPr="00807107">
        <w:rPr>
          <w:rFonts w:ascii="Times New Roman" w:hAnsi="Times New Roman"/>
          <w:sz w:val="20"/>
          <w:szCs w:val="24"/>
        </w:rPr>
        <w:t>are</w:t>
      </w:r>
      <w:r w:rsidR="0041777A" w:rsidRPr="00807107">
        <w:rPr>
          <w:rFonts w:ascii="Times New Roman" w:hAnsi="Times New Roman"/>
          <w:sz w:val="20"/>
          <w:szCs w:val="24"/>
        </w:rPr>
        <w:t xml:space="preserve"> </w:t>
      </w:r>
      <w:r w:rsidR="006301D7" w:rsidRPr="00807107">
        <w:rPr>
          <w:rFonts w:ascii="Times New Roman" w:hAnsi="Times New Roman"/>
          <w:sz w:val="20"/>
          <w:szCs w:val="24"/>
        </w:rPr>
        <w:t>dependent</w:t>
      </w:r>
      <w:r w:rsidR="0041777A" w:rsidRPr="00807107">
        <w:rPr>
          <w:rFonts w:ascii="Times New Roman" w:hAnsi="Times New Roman"/>
          <w:sz w:val="20"/>
          <w:szCs w:val="24"/>
        </w:rPr>
        <w:t xml:space="preserve"> </w:t>
      </w:r>
      <w:r w:rsidR="006301D7" w:rsidRPr="00807107">
        <w:rPr>
          <w:rFonts w:ascii="Times New Roman" w:hAnsi="Times New Roman"/>
          <w:sz w:val="20"/>
          <w:szCs w:val="24"/>
        </w:rPr>
        <w:t>on producing</w:t>
      </w:r>
      <w:r w:rsidR="0041777A" w:rsidRPr="00807107">
        <w:rPr>
          <w:rFonts w:ascii="Times New Roman" w:hAnsi="Times New Roman"/>
          <w:sz w:val="20"/>
          <w:szCs w:val="24"/>
        </w:rPr>
        <w:t xml:space="preserve"> </w:t>
      </w:r>
      <w:r w:rsidR="006301D7" w:rsidRPr="00807107">
        <w:rPr>
          <w:rFonts w:ascii="Times New Roman" w:hAnsi="Times New Roman"/>
          <w:sz w:val="20"/>
          <w:szCs w:val="24"/>
        </w:rPr>
        <w:t>their own</w:t>
      </w:r>
      <w:r w:rsidR="0041777A" w:rsidRPr="00807107">
        <w:rPr>
          <w:rFonts w:ascii="Times New Roman" w:hAnsi="Times New Roman"/>
          <w:sz w:val="20"/>
          <w:szCs w:val="24"/>
        </w:rPr>
        <w:t xml:space="preserve"> </w:t>
      </w:r>
      <w:r w:rsidR="006301D7" w:rsidRPr="00807107">
        <w:rPr>
          <w:rFonts w:ascii="Times New Roman" w:hAnsi="Times New Roman"/>
          <w:sz w:val="20"/>
          <w:szCs w:val="24"/>
        </w:rPr>
        <w:t>animal-based foods for consumption (Perry</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B</w:t>
      </w:r>
      <w:r w:rsidR="006301D7" w:rsidRPr="00807107">
        <w:rPr>
          <w:rFonts w:ascii="Times New Roman" w:hAnsi="Times New Roman"/>
          <w:sz w:val="20"/>
          <w:szCs w:val="24"/>
        </w:rPr>
        <w:t>.</w:t>
      </w:r>
      <w:r w:rsidR="0041777A" w:rsidRPr="00807107">
        <w:rPr>
          <w:rFonts w:ascii="Times New Roman" w:hAnsi="Times New Roman"/>
          <w:sz w:val="20"/>
          <w:szCs w:val="24"/>
        </w:rPr>
        <w:t xml:space="preserve"> &amp; </w:t>
      </w:r>
      <w:r w:rsidR="006301D7" w:rsidRPr="00807107">
        <w:rPr>
          <w:rFonts w:ascii="Times New Roman" w:hAnsi="Times New Roman"/>
          <w:sz w:val="20"/>
          <w:szCs w:val="24"/>
        </w:rPr>
        <w:t>Grace</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D</w:t>
      </w:r>
      <w:r w:rsidR="006301D7" w:rsidRPr="00807107">
        <w:rPr>
          <w:rFonts w:ascii="Times New Roman" w:hAnsi="Times New Roman"/>
          <w:sz w:val="20"/>
          <w:szCs w:val="24"/>
        </w:rPr>
        <w:t>., 2009 )</w:t>
      </w:r>
      <w:r w:rsidR="0041777A" w:rsidRPr="00807107">
        <w:rPr>
          <w:rFonts w:ascii="Times New Roman" w:hAnsi="Times New Roman"/>
          <w:sz w:val="20"/>
          <w:szCs w:val="24"/>
        </w:rPr>
        <w:t>.</w:t>
      </w:r>
      <w:r w:rsidR="006301D7" w:rsidRPr="00807107">
        <w:rPr>
          <w:rFonts w:ascii="Times New Roman" w:hAnsi="Times New Roman"/>
          <w:sz w:val="20"/>
          <w:szCs w:val="24"/>
        </w:rPr>
        <w:t xml:space="preserve"> For these groups, animal diseases limit access to</w:t>
      </w:r>
      <w:r w:rsidR="0041777A" w:rsidRPr="00807107">
        <w:rPr>
          <w:rFonts w:ascii="Times New Roman" w:hAnsi="Times New Roman"/>
          <w:sz w:val="20"/>
          <w:szCs w:val="24"/>
        </w:rPr>
        <w:t xml:space="preserve"> </w:t>
      </w:r>
      <w:r w:rsidR="006301D7" w:rsidRPr="00807107">
        <w:rPr>
          <w:rFonts w:ascii="Times New Roman" w:hAnsi="Times New Roman"/>
          <w:sz w:val="20"/>
          <w:szCs w:val="24"/>
        </w:rPr>
        <w:t>and</w:t>
      </w:r>
      <w:r w:rsidR="0041777A" w:rsidRPr="00807107">
        <w:rPr>
          <w:rFonts w:ascii="Times New Roman" w:hAnsi="Times New Roman"/>
          <w:sz w:val="20"/>
          <w:szCs w:val="24"/>
        </w:rPr>
        <w:t xml:space="preserve"> </w:t>
      </w:r>
      <w:r w:rsidR="006301D7" w:rsidRPr="00807107">
        <w:rPr>
          <w:rFonts w:ascii="Times New Roman" w:hAnsi="Times New Roman"/>
          <w:sz w:val="20"/>
          <w:szCs w:val="24"/>
        </w:rPr>
        <w:t>consumption</w:t>
      </w:r>
      <w:r w:rsidR="0041777A" w:rsidRPr="00807107">
        <w:rPr>
          <w:rFonts w:ascii="Times New Roman" w:hAnsi="Times New Roman"/>
          <w:sz w:val="20"/>
          <w:szCs w:val="24"/>
        </w:rPr>
        <w:t xml:space="preserve"> </w:t>
      </w:r>
      <w:r w:rsidR="006301D7" w:rsidRPr="00807107">
        <w:rPr>
          <w:rFonts w:ascii="Times New Roman" w:hAnsi="Times New Roman"/>
          <w:sz w:val="20"/>
          <w:szCs w:val="24"/>
        </w:rPr>
        <w:t>of</w:t>
      </w:r>
      <w:r w:rsidR="0041777A" w:rsidRPr="00807107">
        <w:rPr>
          <w:rFonts w:ascii="Times New Roman" w:hAnsi="Times New Roman"/>
          <w:sz w:val="20"/>
          <w:szCs w:val="24"/>
        </w:rPr>
        <w:t xml:space="preserve"> </w:t>
      </w:r>
      <w:r w:rsidR="006301D7" w:rsidRPr="00807107">
        <w:rPr>
          <w:rFonts w:ascii="Times New Roman" w:hAnsi="Times New Roman"/>
          <w:sz w:val="20"/>
          <w:szCs w:val="24"/>
        </w:rPr>
        <w:t>important</w:t>
      </w:r>
      <w:r w:rsidR="0041777A" w:rsidRPr="00807107">
        <w:rPr>
          <w:rFonts w:ascii="Times New Roman" w:hAnsi="Times New Roman"/>
          <w:sz w:val="20"/>
          <w:szCs w:val="24"/>
        </w:rPr>
        <w:t xml:space="preserve"> </w:t>
      </w:r>
      <w:r w:rsidR="006301D7" w:rsidRPr="00807107">
        <w:rPr>
          <w:rFonts w:ascii="Times New Roman" w:hAnsi="Times New Roman"/>
          <w:sz w:val="20"/>
          <w:szCs w:val="24"/>
        </w:rPr>
        <w:t>nutrients</w:t>
      </w:r>
      <w:r w:rsidR="0041777A" w:rsidRPr="00807107">
        <w:rPr>
          <w:rFonts w:ascii="Times New Roman" w:hAnsi="Times New Roman"/>
          <w:sz w:val="20"/>
          <w:szCs w:val="24"/>
        </w:rPr>
        <w:t xml:space="preserve"> </w:t>
      </w:r>
      <w:r w:rsidR="006301D7" w:rsidRPr="00807107">
        <w:rPr>
          <w:rFonts w:ascii="Times New Roman" w:hAnsi="Times New Roman"/>
          <w:sz w:val="20"/>
          <w:szCs w:val="24"/>
        </w:rPr>
        <w:t>associated</w:t>
      </w:r>
      <w:r w:rsidR="0041777A" w:rsidRPr="00807107">
        <w:rPr>
          <w:rFonts w:ascii="Times New Roman" w:hAnsi="Times New Roman"/>
          <w:sz w:val="20"/>
          <w:szCs w:val="24"/>
        </w:rPr>
        <w:t xml:space="preserve"> </w:t>
      </w:r>
      <w:r w:rsidR="006301D7" w:rsidRPr="00807107">
        <w:rPr>
          <w:rFonts w:ascii="Times New Roman" w:hAnsi="Times New Roman"/>
          <w:sz w:val="20"/>
          <w:szCs w:val="24"/>
        </w:rPr>
        <w:t>with</w:t>
      </w:r>
      <w:r w:rsidR="0041777A" w:rsidRPr="00807107">
        <w:rPr>
          <w:rFonts w:ascii="Times New Roman" w:hAnsi="Times New Roman"/>
          <w:sz w:val="20"/>
          <w:szCs w:val="24"/>
        </w:rPr>
        <w:t xml:space="preserve"> </w:t>
      </w:r>
      <w:r w:rsidR="006301D7" w:rsidRPr="00807107">
        <w:rPr>
          <w:rFonts w:ascii="Times New Roman" w:hAnsi="Times New Roman"/>
          <w:sz w:val="20"/>
          <w:szCs w:val="24"/>
        </w:rPr>
        <w:t>these</w:t>
      </w:r>
      <w:r w:rsidR="0041777A" w:rsidRPr="00807107">
        <w:rPr>
          <w:rFonts w:ascii="Times New Roman" w:hAnsi="Times New Roman"/>
          <w:sz w:val="20"/>
          <w:szCs w:val="24"/>
        </w:rPr>
        <w:t xml:space="preserve"> </w:t>
      </w:r>
      <w:r w:rsidR="006301D7" w:rsidRPr="00807107">
        <w:rPr>
          <w:rFonts w:ascii="Times New Roman" w:hAnsi="Times New Roman"/>
          <w:sz w:val="20"/>
          <w:szCs w:val="24"/>
        </w:rPr>
        <w:t>foods,</w:t>
      </w:r>
      <w:r w:rsidR="0041777A" w:rsidRPr="00807107">
        <w:rPr>
          <w:rFonts w:ascii="Times New Roman" w:hAnsi="Times New Roman"/>
          <w:sz w:val="20"/>
          <w:szCs w:val="24"/>
        </w:rPr>
        <w:t xml:space="preserve"> </w:t>
      </w:r>
      <w:r w:rsidR="006301D7" w:rsidRPr="00807107">
        <w:rPr>
          <w:rFonts w:ascii="Times New Roman" w:hAnsi="Times New Roman"/>
          <w:sz w:val="20"/>
          <w:szCs w:val="24"/>
        </w:rPr>
        <w:t>particularly micronutrients, with particular implications for child health (Murphy</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S.</w:t>
      </w:r>
      <w:r w:rsidR="004C2444">
        <w:rPr>
          <w:rFonts w:ascii="Times New Roman" w:hAnsi="Times New Roman"/>
          <w:sz w:val="20"/>
          <w:szCs w:val="24"/>
        </w:rPr>
        <w:t xml:space="preserve"> </w:t>
      </w:r>
      <w:r w:rsidR="004C2444" w:rsidRPr="00807107">
        <w:rPr>
          <w:rFonts w:ascii="Times New Roman" w:hAnsi="Times New Roman"/>
          <w:sz w:val="20"/>
          <w:szCs w:val="24"/>
        </w:rPr>
        <w:t>P</w:t>
      </w:r>
      <w:r w:rsidR="0041777A" w:rsidRPr="00807107">
        <w:rPr>
          <w:rFonts w:ascii="Times New Roman" w:hAnsi="Times New Roman"/>
          <w:sz w:val="20"/>
          <w:szCs w:val="24"/>
        </w:rPr>
        <w:t xml:space="preserve"> &amp; </w:t>
      </w:r>
      <w:r w:rsidR="006301D7" w:rsidRPr="00807107">
        <w:rPr>
          <w:rFonts w:ascii="Times New Roman" w:hAnsi="Times New Roman"/>
          <w:sz w:val="20"/>
          <w:szCs w:val="24"/>
        </w:rPr>
        <w:t>Allen</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L.</w:t>
      </w:r>
      <w:r w:rsidR="004C2444">
        <w:rPr>
          <w:rFonts w:ascii="Times New Roman" w:hAnsi="Times New Roman"/>
          <w:sz w:val="20"/>
          <w:szCs w:val="24"/>
        </w:rPr>
        <w:t xml:space="preserve"> </w:t>
      </w:r>
      <w:r w:rsidR="004C2444" w:rsidRPr="00807107">
        <w:rPr>
          <w:rFonts w:ascii="Times New Roman" w:hAnsi="Times New Roman"/>
          <w:sz w:val="20"/>
          <w:szCs w:val="24"/>
        </w:rPr>
        <w:t>H</w:t>
      </w:r>
      <w:r w:rsidR="006301D7" w:rsidRPr="00807107">
        <w:rPr>
          <w:rFonts w:ascii="Times New Roman" w:hAnsi="Times New Roman"/>
          <w:sz w:val="20"/>
          <w:szCs w:val="24"/>
        </w:rPr>
        <w:t>, 2003).</w:t>
      </w:r>
      <w:r w:rsidR="0041777A" w:rsidRPr="00807107">
        <w:rPr>
          <w:rFonts w:ascii="Times New Roman" w:hAnsi="Times New Roman"/>
          <w:sz w:val="20"/>
          <w:szCs w:val="24"/>
        </w:rPr>
        <w:t xml:space="preserve"> </w:t>
      </w:r>
      <w:r w:rsidR="006301D7" w:rsidRPr="00807107">
        <w:rPr>
          <w:rFonts w:ascii="Times New Roman" w:hAnsi="Times New Roman"/>
          <w:sz w:val="20"/>
          <w:szCs w:val="24"/>
        </w:rPr>
        <w:t>Rural</w:t>
      </w:r>
      <w:r w:rsidR="0041777A" w:rsidRPr="00807107">
        <w:rPr>
          <w:rFonts w:ascii="Times New Roman" w:hAnsi="Times New Roman"/>
          <w:sz w:val="20"/>
          <w:szCs w:val="24"/>
        </w:rPr>
        <w:t xml:space="preserve"> </w:t>
      </w:r>
      <w:r w:rsidR="006301D7" w:rsidRPr="00807107">
        <w:rPr>
          <w:rFonts w:ascii="Times New Roman" w:hAnsi="Times New Roman"/>
          <w:sz w:val="20"/>
          <w:szCs w:val="24"/>
        </w:rPr>
        <w:t>farming</w:t>
      </w:r>
      <w:r w:rsidR="0041777A" w:rsidRPr="00807107">
        <w:rPr>
          <w:rFonts w:ascii="Times New Roman" w:hAnsi="Times New Roman"/>
          <w:sz w:val="20"/>
          <w:szCs w:val="24"/>
        </w:rPr>
        <w:t xml:space="preserve"> </w:t>
      </w:r>
      <w:r w:rsidR="006301D7" w:rsidRPr="00807107">
        <w:rPr>
          <w:rFonts w:ascii="Times New Roman" w:hAnsi="Times New Roman"/>
          <w:sz w:val="20"/>
          <w:szCs w:val="24"/>
        </w:rPr>
        <w:t>communities,</w:t>
      </w:r>
      <w:r w:rsidR="0041777A" w:rsidRPr="00807107">
        <w:rPr>
          <w:rFonts w:ascii="Times New Roman" w:hAnsi="Times New Roman"/>
          <w:sz w:val="20"/>
          <w:szCs w:val="24"/>
        </w:rPr>
        <w:t xml:space="preserve"> </w:t>
      </w:r>
      <w:r w:rsidR="006301D7" w:rsidRPr="00807107">
        <w:rPr>
          <w:rFonts w:ascii="Times New Roman" w:hAnsi="Times New Roman"/>
          <w:sz w:val="20"/>
          <w:szCs w:val="24"/>
        </w:rPr>
        <w:t>which</w:t>
      </w:r>
      <w:r w:rsidR="0041777A" w:rsidRPr="00807107">
        <w:rPr>
          <w:rFonts w:ascii="Times New Roman" w:hAnsi="Times New Roman"/>
          <w:sz w:val="20"/>
          <w:szCs w:val="24"/>
        </w:rPr>
        <w:t xml:space="preserve"> </w:t>
      </w:r>
      <w:r w:rsidR="006301D7" w:rsidRPr="00807107">
        <w:rPr>
          <w:rFonts w:ascii="Times New Roman" w:hAnsi="Times New Roman"/>
          <w:sz w:val="20"/>
          <w:szCs w:val="24"/>
        </w:rPr>
        <w:t>comprise</w:t>
      </w:r>
      <w:r w:rsidR="0041777A" w:rsidRPr="00807107">
        <w:rPr>
          <w:rFonts w:ascii="Times New Roman" w:hAnsi="Times New Roman"/>
          <w:sz w:val="20"/>
          <w:szCs w:val="24"/>
        </w:rPr>
        <w:t xml:space="preserve"> </w:t>
      </w:r>
      <w:r w:rsidR="006301D7" w:rsidRPr="00807107">
        <w:rPr>
          <w:rFonts w:ascii="Times New Roman" w:hAnsi="Times New Roman"/>
          <w:sz w:val="20"/>
          <w:szCs w:val="24"/>
        </w:rPr>
        <w:t>the</w:t>
      </w:r>
      <w:r w:rsidR="0041777A" w:rsidRPr="00807107">
        <w:rPr>
          <w:rFonts w:ascii="Times New Roman" w:hAnsi="Times New Roman"/>
          <w:sz w:val="20"/>
          <w:szCs w:val="24"/>
        </w:rPr>
        <w:t xml:space="preserve"> </w:t>
      </w:r>
      <w:r w:rsidR="006301D7" w:rsidRPr="00807107">
        <w:rPr>
          <w:rFonts w:ascii="Times New Roman" w:hAnsi="Times New Roman"/>
          <w:sz w:val="20"/>
          <w:szCs w:val="24"/>
        </w:rPr>
        <w:t>majority</w:t>
      </w:r>
      <w:r w:rsidR="0041777A" w:rsidRPr="00807107">
        <w:rPr>
          <w:rFonts w:ascii="Times New Roman" w:hAnsi="Times New Roman"/>
          <w:sz w:val="20"/>
          <w:szCs w:val="24"/>
        </w:rPr>
        <w:t xml:space="preserve"> </w:t>
      </w:r>
      <w:r w:rsidR="006301D7" w:rsidRPr="00807107">
        <w:rPr>
          <w:rFonts w:ascii="Times New Roman" w:hAnsi="Times New Roman"/>
          <w:sz w:val="20"/>
          <w:szCs w:val="24"/>
        </w:rPr>
        <w:t>of</w:t>
      </w:r>
      <w:r w:rsidR="0041777A" w:rsidRPr="00807107">
        <w:rPr>
          <w:rFonts w:ascii="Times New Roman" w:hAnsi="Times New Roman"/>
          <w:sz w:val="20"/>
          <w:szCs w:val="24"/>
        </w:rPr>
        <w:t xml:space="preserve"> </w:t>
      </w:r>
      <w:r w:rsidR="006301D7" w:rsidRPr="00807107">
        <w:rPr>
          <w:rFonts w:ascii="Times New Roman" w:hAnsi="Times New Roman"/>
          <w:sz w:val="20"/>
          <w:szCs w:val="24"/>
        </w:rPr>
        <w:t>households</w:t>
      </w:r>
      <w:r w:rsidR="0041777A" w:rsidRPr="00807107">
        <w:rPr>
          <w:rFonts w:ascii="Times New Roman" w:hAnsi="Times New Roman"/>
          <w:sz w:val="20"/>
          <w:szCs w:val="24"/>
        </w:rPr>
        <w:t xml:space="preserve"> </w:t>
      </w:r>
      <w:r w:rsidR="006301D7" w:rsidRPr="00807107">
        <w:rPr>
          <w:rFonts w:ascii="Times New Roman" w:hAnsi="Times New Roman"/>
          <w:sz w:val="20"/>
          <w:szCs w:val="24"/>
        </w:rPr>
        <w:t>living</w:t>
      </w:r>
      <w:r w:rsidR="0041777A" w:rsidRPr="00807107">
        <w:rPr>
          <w:rFonts w:ascii="Times New Roman" w:hAnsi="Times New Roman"/>
          <w:sz w:val="20"/>
          <w:szCs w:val="24"/>
        </w:rPr>
        <w:t xml:space="preserve"> </w:t>
      </w:r>
      <w:r w:rsidR="006301D7" w:rsidRPr="00807107">
        <w:rPr>
          <w:rFonts w:ascii="Times New Roman" w:hAnsi="Times New Roman"/>
          <w:sz w:val="20"/>
          <w:szCs w:val="24"/>
        </w:rPr>
        <w:t xml:space="preserve">in poverty, are particularly affected in this way </w:t>
      </w:r>
      <w:r w:rsidR="006301D7" w:rsidRPr="00807107">
        <w:rPr>
          <w:rFonts w:ascii="Times New Roman" w:hAnsi="Times New Roman"/>
          <w:sz w:val="20"/>
          <w:szCs w:val="24"/>
        </w:rPr>
        <w:lastRenderedPageBreak/>
        <w:t>(Thornton</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P.</w:t>
      </w:r>
      <w:r w:rsidR="004C2444">
        <w:rPr>
          <w:rFonts w:ascii="Times New Roman" w:hAnsi="Times New Roman"/>
          <w:sz w:val="20"/>
          <w:szCs w:val="24"/>
        </w:rPr>
        <w:t xml:space="preserve"> </w:t>
      </w:r>
      <w:r w:rsidR="004C2444" w:rsidRPr="00807107">
        <w:rPr>
          <w:rFonts w:ascii="Times New Roman" w:hAnsi="Times New Roman"/>
          <w:sz w:val="20"/>
          <w:szCs w:val="24"/>
        </w:rPr>
        <w:t>K</w:t>
      </w:r>
      <w:r w:rsidR="006301D7" w:rsidRPr="00807107">
        <w:rPr>
          <w:rFonts w:ascii="Times New Roman" w:hAnsi="Times New Roman"/>
          <w:sz w:val="20"/>
          <w:szCs w:val="24"/>
        </w:rPr>
        <w:t>, et al.</w:t>
      </w:r>
      <w:r w:rsidR="0041777A" w:rsidRPr="00807107">
        <w:rPr>
          <w:rFonts w:ascii="Times New Roman" w:hAnsi="Times New Roman"/>
          <w:sz w:val="20"/>
          <w:szCs w:val="24"/>
        </w:rPr>
        <w:t xml:space="preserve"> </w:t>
      </w:r>
      <w:r w:rsidR="006301D7" w:rsidRPr="00807107">
        <w:rPr>
          <w:rFonts w:ascii="Times New Roman" w:hAnsi="Times New Roman"/>
          <w:sz w:val="20"/>
          <w:szCs w:val="24"/>
        </w:rPr>
        <w:t>2002) . In our prioritization, we include this as an additional socio-economic effect.</w:t>
      </w:r>
    </w:p>
    <w:p w:rsidR="00AD733F" w:rsidRPr="00807107" w:rsidRDefault="006301D7" w:rsidP="00807107">
      <w:pPr>
        <w:snapToGrid w:val="0"/>
        <w:spacing w:after="0" w:line="240" w:lineRule="auto"/>
        <w:ind w:firstLine="425"/>
        <w:jc w:val="both"/>
        <w:rPr>
          <w:rFonts w:ascii="Times New Roman" w:hAnsi="Times New Roman"/>
          <w:sz w:val="20"/>
          <w:szCs w:val="24"/>
        </w:rPr>
      </w:pPr>
      <w:r w:rsidRPr="00807107">
        <w:rPr>
          <w:rFonts w:ascii="Times New Roman" w:hAnsi="Times New Roman"/>
          <w:sz w:val="20"/>
          <w:szCs w:val="24"/>
        </w:rPr>
        <w:t xml:space="preserve">It is these potential effects that make the evaluation of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diseases and their impacts complex. While there is strong evidence for independent socio-economic or health effects of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diseases, there has been little examination of their combined effects; this has been limited particularly by a lack of common metrics for agriculture and health outcomes (Shaw</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A</w:t>
      </w:r>
      <w:r w:rsidRPr="00807107">
        <w:rPr>
          <w:rFonts w:ascii="Times New Roman" w:hAnsi="Times New Roman"/>
          <w:sz w:val="20"/>
          <w:szCs w:val="24"/>
        </w:rPr>
        <w:t>.</w:t>
      </w:r>
      <w:r w:rsidR="0041777A" w:rsidRPr="00807107">
        <w:rPr>
          <w:rFonts w:ascii="Times New Roman" w:hAnsi="Times New Roman"/>
          <w:sz w:val="20"/>
          <w:szCs w:val="24"/>
        </w:rPr>
        <w:t xml:space="preserve"> </w:t>
      </w:r>
      <w:r w:rsidRPr="00807107">
        <w:rPr>
          <w:rFonts w:ascii="Times New Roman" w:hAnsi="Times New Roman"/>
          <w:sz w:val="20"/>
          <w:szCs w:val="24"/>
        </w:rPr>
        <w:t>2009) .</w:t>
      </w:r>
      <w:r w:rsidR="0041777A" w:rsidRPr="00807107">
        <w:rPr>
          <w:rFonts w:ascii="Times New Roman" w:hAnsi="Times New Roman"/>
          <w:sz w:val="20"/>
          <w:szCs w:val="24"/>
        </w:rPr>
        <w:t xml:space="preserve"> </w:t>
      </w:r>
      <w:r w:rsidRPr="00807107">
        <w:rPr>
          <w:rFonts w:ascii="Times New Roman" w:hAnsi="Times New Roman"/>
          <w:sz w:val="20"/>
          <w:szCs w:val="24"/>
        </w:rPr>
        <w:t>However,</w:t>
      </w:r>
      <w:r w:rsidR="0041777A" w:rsidRPr="00807107">
        <w:rPr>
          <w:rFonts w:ascii="Times New Roman" w:hAnsi="Times New Roman"/>
          <w:sz w:val="20"/>
          <w:szCs w:val="24"/>
        </w:rPr>
        <w:t xml:space="preserve"> </w:t>
      </w:r>
      <w:r w:rsidRPr="00807107">
        <w:rPr>
          <w:rFonts w:ascii="Times New Roman" w:hAnsi="Times New Roman"/>
          <w:sz w:val="20"/>
          <w:szCs w:val="24"/>
        </w:rPr>
        <w:t>the</w:t>
      </w:r>
      <w:r w:rsidR="0041777A" w:rsidRPr="00807107">
        <w:rPr>
          <w:rFonts w:ascii="Times New Roman" w:hAnsi="Times New Roman"/>
          <w:sz w:val="20"/>
          <w:szCs w:val="24"/>
        </w:rPr>
        <w:t xml:space="preserve"> </w:t>
      </w:r>
      <w:r w:rsidRPr="00807107">
        <w:rPr>
          <w:rFonts w:ascii="Times New Roman" w:hAnsi="Times New Roman"/>
          <w:sz w:val="20"/>
          <w:szCs w:val="24"/>
        </w:rPr>
        <w:t>potential</w:t>
      </w:r>
      <w:r w:rsidR="0041777A" w:rsidRPr="00807107">
        <w:rPr>
          <w:rFonts w:ascii="Times New Roman" w:hAnsi="Times New Roman"/>
          <w:sz w:val="20"/>
          <w:szCs w:val="24"/>
        </w:rPr>
        <w:t xml:space="preserve"> </w:t>
      </w:r>
      <w:r w:rsidRPr="00807107">
        <w:rPr>
          <w:rFonts w:ascii="Times New Roman" w:hAnsi="Times New Roman"/>
          <w:sz w:val="20"/>
          <w:szCs w:val="24"/>
        </w:rPr>
        <w:t>additive</w:t>
      </w:r>
      <w:r w:rsidR="0041777A" w:rsidRPr="00807107">
        <w:rPr>
          <w:rFonts w:ascii="Times New Roman" w:hAnsi="Times New Roman"/>
          <w:sz w:val="20"/>
          <w:szCs w:val="24"/>
        </w:rPr>
        <w:t xml:space="preserve"> </w:t>
      </w:r>
      <w:r w:rsidRPr="00807107">
        <w:rPr>
          <w:rFonts w:ascii="Times New Roman" w:hAnsi="Times New Roman"/>
          <w:sz w:val="20"/>
          <w:szCs w:val="24"/>
        </w:rPr>
        <w:t>nature</w:t>
      </w:r>
      <w:r w:rsidR="0041777A" w:rsidRPr="00807107">
        <w:rPr>
          <w:rFonts w:ascii="Times New Roman" w:hAnsi="Times New Roman"/>
          <w:sz w:val="20"/>
          <w:szCs w:val="24"/>
        </w:rPr>
        <w:t xml:space="preserve"> </w:t>
      </w:r>
      <w:r w:rsidRPr="00807107">
        <w:rPr>
          <w:rFonts w:ascii="Times New Roman" w:hAnsi="Times New Roman"/>
          <w:sz w:val="20"/>
          <w:szCs w:val="24"/>
        </w:rPr>
        <w:t>of</w:t>
      </w:r>
      <w:r w:rsidR="0041777A" w:rsidRPr="00807107">
        <w:rPr>
          <w:rFonts w:ascii="Times New Roman" w:hAnsi="Times New Roman"/>
          <w:sz w:val="20"/>
          <w:szCs w:val="24"/>
        </w:rPr>
        <w:t xml:space="preserve"> </w:t>
      </w:r>
      <w:r w:rsidRPr="00807107">
        <w:rPr>
          <w:rFonts w:ascii="Times New Roman" w:hAnsi="Times New Roman"/>
          <w:sz w:val="20"/>
          <w:szCs w:val="24"/>
        </w:rPr>
        <w:t>the</w:t>
      </w:r>
      <w:r w:rsidR="0041777A" w:rsidRPr="00807107">
        <w:rPr>
          <w:rFonts w:ascii="Times New Roman" w:hAnsi="Times New Roman"/>
          <w:sz w:val="20"/>
          <w:szCs w:val="24"/>
        </w:rPr>
        <w:t xml:space="preserve"> </w:t>
      </w:r>
      <w:r w:rsidRPr="00807107">
        <w:rPr>
          <w:rFonts w:ascii="Times New Roman" w:hAnsi="Times New Roman"/>
          <w:sz w:val="20"/>
          <w:szCs w:val="24"/>
        </w:rPr>
        <w:t>agricultural and</w:t>
      </w:r>
      <w:r w:rsidR="0041777A" w:rsidRPr="00807107">
        <w:rPr>
          <w:rFonts w:ascii="Times New Roman" w:hAnsi="Times New Roman"/>
          <w:sz w:val="20"/>
          <w:szCs w:val="24"/>
        </w:rPr>
        <w:t xml:space="preserve"> </w:t>
      </w:r>
      <w:r w:rsidRPr="00807107">
        <w:rPr>
          <w:rFonts w:ascii="Times New Roman" w:hAnsi="Times New Roman"/>
          <w:sz w:val="20"/>
          <w:szCs w:val="24"/>
        </w:rPr>
        <w:t>health</w:t>
      </w:r>
      <w:r w:rsidR="0041777A" w:rsidRPr="00807107">
        <w:rPr>
          <w:rFonts w:ascii="Times New Roman" w:hAnsi="Times New Roman"/>
          <w:sz w:val="20"/>
          <w:szCs w:val="24"/>
        </w:rPr>
        <w:t xml:space="preserve"> </w:t>
      </w:r>
      <w:r w:rsidRPr="00807107">
        <w:rPr>
          <w:rFonts w:ascii="Times New Roman" w:hAnsi="Times New Roman"/>
          <w:sz w:val="20"/>
          <w:szCs w:val="24"/>
        </w:rPr>
        <w:t>effects</w:t>
      </w:r>
      <w:r w:rsidR="0041777A" w:rsidRPr="00807107">
        <w:rPr>
          <w:rFonts w:ascii="Times New Roman" w:hAnsi="Times New Roman"/>
          <w:sz w:val="20"/>
          <w:szCs w:val="24"/>
        </w:rPr>
        <w:t xml:space="preserve"> </w:t>
      </w:r>
      <w:r w:rsidRPr="00807107">
        <w:rPr>
          <w:rFonts w:ascii="Times New Roman" w:hAnsi="Times New Roman"/>
          <w:sz w:val="20"/>
          <w:szCs w:val="24"/>
        </w:rPr>
        <w:t xml:space="preserve">of </w:t>
      </w:r>
      <w:proofErr w:type="spellStart"/>
      <w:r w:rsidRPr="00807107">
        <w:rPr>
          <w:rFonts w:ascii="Times New Roman" w:hAnsi="Times New Roman"/>
          <w:sz w:val="20"/>
          <w:szCs w:val="24"/>
        </w:rPr>
        <w:t>zoonosis</w:t>
      </w:r>
      <w:proofErr w:type="spellEnd"/>
      <w:r w:rsidRPr="00807107">
        <w:rPr>
          <w:rFonts w:ascii="Times New Roman" w:hAnsi="Times New Roman"/>
          <w:sz w:val="20"/>
          <w:szCs w:val="24"/>
        </w:rPr>
        <w:t xml:space="preserve"> is highlighted by a well-known cost-benefit analysis of brucellosis control in Ethiopia like that of the Central Asia which showed the cost of control to be economical relative to the combined effects of the disease on human health and livestock productivity (Roth</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F.</w:t>
      </w:r>
      <w:r w:rsidR="004C2444">
        <w:rPr>
          <w:rFonts w:ascii="Times New Roman" w:hAnsi="Times New Roman"/>
          <w:sz w:val="20"/>
          <w:szCs w:val="24"/>
        </w:rPr>
        <w:t xml:space="preserve"> </w:t>
      </w:r>
      <w:r w:rsidR="004C2444" w:rsidRPr="00807107">
        <w:rPr>
          <w:rFonts w:ascii="Times New Roman" w:hAnsi="Times New Roman"/>
          <w:sz w:val="20"/>
          <w:szCs w:val="24"/>
        </w:rPr>
        <w:t>e</w:t>
      </w:r>
      <w:r w:rsidRPr="00807107">
        <w:rPr>
          <w:rFonts w:ascii="Times New Roman" w:hAnsi="Times New Roman"/>
          <w:sz w:val="20"/>
          <w:szCs w:val="24"/>
        </w:rPr>
        <w:t>t al.</w:t>
      </w:r>
      <w:r w:rsidR="0041777A" w:rsidRPr="00807107">
        <w:rPr>
          <w:rFonts w:ascii="Times New Roman" w:hAnsi="Times New Roman"/>
          <w:sz w:val="20"/>
          <w:szCs w:val="24"/>
        </w:rPr>
        <w:t xml:space="preserve"> </w:t>
      </w:r>
      <w:r w:rsidRPr="00807107">
        <w:rPr>
          <w:rFonts w:ascii="Times New Roman" w:hAnsi="Times New Roman"/>
          <w:sz w:val="20"/>
          <w:szCs w:val="24"/>
        </w:rPr>
        <w:t>2003).</w:t>
      </w:r>
    </w:p>
    <w:p w:rsidR="008E7A4D" w:rsidRPr="00807107" w:rsidRDefault="009A76D6" w:rsidP="00807107">
      <w:pPr>
        <w:pStyle w:val="Heading2"/>
        <w:keepNext w:val="0"/>
        <w:keepLines w:val="0"/>
        <w:numPr>
          <w:ilvl w:val="1"/>
          <w:numId w:val="1"/>
        </w:numPr>
        <w:snapToGrid w:val="0"/>
        <w:spacing w:before="0" w:line="240" w:lineRule="auto"/>
        <w:ind w:left="0" w:firstLine="0"/>
        <w:jc w:val="both"/>
        <w:rPr>
          <w:rFonts w:ascii="Times New Roman" w:hAnsi="Times New Roman"/>
          <w:color w:val="auto"/>
          <w:sz w:val="20"/>
        </w:rPr>
      </w:pPr>
      <w:bookmarkStart w:id="6" w:name="_Toc524016300"/>
      <w:r w:rsidRPr="00807107">
        <w:rPr>
          <w:rFonts w:ascii="Times New Roman" w:hAnsi="Times New Roman"/>
          <w:color w:val="auto"/>
          <w:sz w:val="20"/>
        </w:rPr>
        <w:t xml:space="preserve">Landscape </w:t>
      </w:r>
      <w:r w:rsidR="00807107" w:rsidRPr="00807107">
        <w:rPr>
          <w:rFonts w:ascii="Times New Roman" w:hAnsi="Times New Roman"/>
          <w:color w:val="auto"/>
          <w:sz w:val="20"/>
        </w:rPr>
        <w:t xml:space="preserve">For </w:t>
      </w:r>
      <w:proofErr w:type="spellStart"/>
      <w:r w:rsidR="006301D7" w:rsidRPr="00807107">
        <w:rPr>
          <w:rFonts w:ascii="Times New Roman" w:hAnsi="Times New Roman"/>
          <w:color w:val="auto"/>
          <w:sz w:val="20"/>
        </w:rPr>
        <w:t>Zoonotic</w:t>
      </w:r>
      <w:proofErr w:type="spellEnd"/>
      <w:r w:rsidR="006301D7" w:rsidRPr="00807107">
        <w:rPr>
          <w:rFonts w:ascii="Times New Roman" w:hAnsi="Times New Roman"/>
          <w:color w:val="auto"/>
          <w:sz w:val="20"/>
        </w:rPr>
        <w:t xml:space="preserve"> Diseases Of The Poor</w:t>
      </w:r>
      <w:bookmarkEnd w:id="6"/>
    </w:p>
    <w:p w:rsidR="00C77A21" w:rsidRPr="00807107" w:rsidRDefault="006301D7" w:rsidP="00807107">
      <w:pPr>
        <w:snapToGrid w:val="0"/>
        <w:spacing w:after="0" w:line="240" w:lineRule="auto"/>
        <w:ind w:firstLine="425"/>
        <w:jc w:val="both"/>
        <w:rPr>
          <w:rFonts w:ascii="Times New Roman" w:hAnsi="Times New Roman"/>
          <w:sz w:val="20"/>
          <w:szCs w:val="24"/>
        </w:rPr>
      </w:pPr>
      <w:r w:rsidRPr="00807107">
        <w:rPr>
          <w:rFonts w:ascii="Times New Roman" w:hAnsi="Times New Roman"/>
          <w:sz w:val="20"/>
          <w:szCs w:val="24"/>
        </w:rPr>
        <w:t>Recent changes in low and middle income countries (</w:t>
      </w:r>
      <w:proofErr w:type="spellStart"/>
      <w:r w:rsidRPr="00807107">
        <w:rPr>
          <w:rFonts w:ascii="Times New Roman" w:hAnsi="Times New Roman"/>
          <w:sz w:val="20"/>
          <w:szCs w:val="24"/>
        </w:rPr>
        <w:t>LMICs</w:t>
      </w:r>
      <w:proofErr w:type="spellEnd"/>
      <w:r w:rsidRPr="00807107">
        <w:rPr>
          <w:rFonts w:ascii="Times New Roman" w:hAnsi="Times New Roman"/>
          <w:sz w:val="20"/>
          <w:szCs w:val="24"/>
        </w:rPr>
        <w:t xml:space="preserve">) with respect to human and animal populations will affect the nature and importance of </w:t>
      </w:r>
      <w:proofErr w:type="spellStart"/>
      <w:r w:rsidRPr="00807107">
        <w:rPr>
          <w:rFonts w:ascii="Times New Roman" w:hAnsi="Times New Roman"/>
          <w:sz w:val="20"/>
          <w:szCs w:val="24"/>
        </w:rPr>
        <w:t>zoonosis</w:t>
      </w:r>
      <w:proofErr w:type="spellEnd"/>
      <w:r w:rsidRPr="00807107">
        <w:rPr>
          <w:rFonts w:ascii="Times New Roman" w:hAnsi="Times New Roman"/>
          <w:sz w:val="20"/>
          <w:szCs w:val="24"/>
        </w:rPr>
        <w:t xml:space="preserve"> (</w:t>
      </w:r>
      <w:proofErr w:type="spellStart"/>
      <w:r w:rsidRPr="00807107">
        <w:rPr>
          <w:rFonts w:ascii="Times New Roman" w:hAnsi="Times New Roman"/>
          <w:sz w:val="20"/>
          <w:szCs w:val="24"/>
        </w:rPr>
        <w:t>Cascio</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A</w:t>
      </w:r>
      <w:r w:rsidRPr="00807107">
        <w:rPr>
          <w:rFonts w:ascii="Times New Roman" w:hAnsi="Times New Roman"/>
          <w:sz w:val="20"/>
          <w:szCs w:val="24"/>
        </w:rPr>
        <w:t>., et al.</w:t>
      </w:r>
      <w:r w:rsidR="0041777A" w:rsidRPr="00807107">
        <w:rPr>
          <w:rFonts w:ascii="Times New Roman" w:hAnsi="Times New Roman"/>
          <w:sz w:val="20"/>
          <w:szCs w:val="24"/>
        </w:rPr>
        <w:t xml:space="preserve"> </w:t>
      </w:r>
      <w:r w:rsidRPr="00807107">
        <w:rPr>
          <w:rFonts w:ascii="Times New Roman" w:hAnsi="Times New Roman"/>
          <w:sz w:val="20"/>
          <w:szCs w:val="24"/>
        </w:rPr>
        <w:t xml:space="preserve">2011). Population and economic growth in these countries is leading to an extension of agriculture and human populations into natural ecosystems, creating greater contact between people, livestock and wildlife, which will facilitate movement of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diseases (Wilcox</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B.</w:t>
      </w:r>
      <w:r w:rsidR="004C2444">
        <w:rPr>
          <w:rFonts w:ascii="Times New Roman" w:hAnsi="Times New Roman"/>
          <w:sz w:val="20"/>
          <w:szCs w:val="24"/>
        </w:rPr>
        <w:t xml:space="preserve"> </w:t>
      </w:r>
      <w:r w:rsidR="004C2444" w:rsidRPr="00807107">
        <w:rPr>
          <w:rFonts w:ascii="Times New Roman" w:hAnsi="Times New Roman"/>
          <w:sz w:val="20"/>
          <w:szCs w:val="24"/>
        </w:rPr>
        <w:t>A</w:t>
      </w:r>
      <w:r w:rsidR="0041777A" w:rsidRPr="00807107">
        <w:rPr>
          <w:rFonts w:ascii="Times New Roman" w:hAnsi="Times New Roman"/>
          <w:sz w:val="20"/>
          <w:szCs w:val="24"/>
        </w:rPr>
        <w:t xml:space="preserve"> &amp; </w:t>
      </w:r>
      <w:proofErr w:type="spellStart"/>
      <w:r w:rsidRPr="00807107">
        <w:rPr>
          <w:rFonts w:ascii="Times New Roman" w:hAnsi="Times New Roman"/>
          <w:sz w:val="20"/>
          <w:szCs w:val="24"/>
        </w:rPr>
        <w:t>Guble</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D.</w:t>
      </w:r>
      <w:r w:rsidR="004C2444">
        <w:rPr>
          <w:rFonts w:ascii="Times New Roman" w:hAnsi="Times New Roman"/>
          <w:sz w:val="20"/>
          <w:szCs w:val="24"/>
        </w:rPr>
        <w:t xml:space="preserve"> </w:t>
      </w:r>
      <w:r w:rsidR="004C2444" w:rsidRPr="00807107">
        <w:rPr>
          <w:rFonts w:ascii="Times New Roman" w:hAnsi="Times New Roman"/>
          <w:sz w:val="20"/>
          <w:szCs w:val="24"/>
        </w:rPr>
        <w:t>J</w:t>
      </w:r>
      <w:r w:rsidRPr="00807107">
        <w:rPr>
          <w:rFonts w:ascii="Times New Roman" w:hAnsi="Times New Roman"/>
          <w:sz w:val="20"/>
          <w:szCs w:val="24"/>
        </w:rPr>
        <w:t>.</w:t>
      </w:r>
      <w:r w:rsidR="0041777A" w:rsidRPr="00807107">
        <w:rPr>
          <w:rFonts w:ascii="Times New Roman" w:hAnsi="Times New Roman"/>
          <w:sz w:val="20"/>
          <w:szCs w:val="24"/>
        </w:rPr>
        <w:t xml:space="preserve"> </w:t>
      </w:r>
      <w:r w:rsidRPr="00807107">
        <w:rPr>
          <w:rFonts w:ascii="Times New Roman" w:hAnsi="Times New Roman"/>
          <w:sz w:val="20"/>
          <w:szCs w:val="24"/>
        </w:rPr>
        <w:t>2005) .</w:t>
      </w:r>
    </w:p>
    <w:p w:rsidR="00C77A21" w:rsidRPr="00807107" w:rsidRDefault="006301D7" w:rsidP="00807107">
      <w:pPr>
        <w:snapToGrid w:val="0"/>
        <w:spacing w:after="0" w:line="240" w:lineRule="auto"/>
        <w:ind w:firstLine="425"/>
        <w:jc w:val="both"/>
        <w:rPr>
          <w:rFonts w:ascii="Times New Roman" w:hAnsi="Times New Roman"/>
          <w:sz w:val="20"/>
          <w:szCs w:val="24"/>
        </w:rPr>
      </w:pPr>
      <w:r w:rsidRPr="00807107">
        <w:rPr>
          <w:rFonts w:ascii="Times New Roman" w:hAnsi="Times New Roman"/>
          <w:sz w:val="20"/>
          <w:szCs w:val="24"/>
        </w:rPr>
        <w:t xml:space="preserve">At the same time, demand for animal-based foods, associated with growing incomes in </w:t>
      </w:r>
      <w:proofErr w:type="spellStart"/>
      <w:r w:rsidRPr="00807107">
        <w:rPr>
          <w:rFonts w:ascii="Times New Roman" w:hAnsi="Times New Roman"/>
          <w:sz w:val="20"/>
          <w:szCs w:val="24"/>
        </w:rPr>
        <w:t>LMICs</w:t>
      </w:r>
      <w:proofErr w:type="spellEnd"/>
      <w:r w:rsidRPr="00807107">
        <w:rPr>
          <w:rFonts w:ascii="Times New Roman" w:hAnsi="Times New Roman"/>
          <w:sz w:val="20"/>
          <w:szCs w:val="24"/>
        </w:rPr>
        <w:t>, is stimulating intensification of livestock production and the emergence of more complex food chains linking production with consumers (Delgado</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C</w:t>
      </w:r>
      <w:r w:rsidRPr="00807107">
        <w:rPr>
          <w:rFonts w:ascii="Times New Roman" w:hAnsi="Times New Roman"/>
          <w:sz w:val="20"/>
          <w:szCs w:val="24"/>
        </w:rPr>
        <w:t xml:space="preserve">. et al. 1999). New productions systems and food value chains may lead to a change in the importance of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diseases, as exemplified by a growing importance of food-borne diseases, relative to diseases associated with direct animal-human contact (</w:t>
      </w:r>
      <w:proofErr w:type="spellStart"/>
      <w:r w:rsidRPr="00807107">
        <w:rPr>
          <w:rFonts w:ascii="Times New Roman" w:hAnsi="Times New Roman"/>
          <w:sz w:val="20"/>
          <w:szCs w:val="24"/>
        </w:rPr>
        <w:t>Slingenbergh</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J</w:t>
      </w:r>
      <w:r w:rsidRPr="00807107">
        <w:rPr>
          <w:rFonts w:ascii="Times New Roman" w:hAnsi="Times New Roman"/>
          <w:sz w:val="20"/>
          <w:szCs w:val="24"/>
        </w:rPr>
        <w:t>. et al.</w:t>
      </w:r>
      <w:r w:rsidR="0041777A" w:rsidRPr="00807107">
        <w:rPr>
          <w:rFonts w:ascii="Times New Roman" w:hAnsi="Times New Roman"/>
          <w:sz w:val="20"/>
          <w:szCs w:val="24"/>
        </w:rPr>
        <w:t xml:space="preserve"> </w:t>
      </w:r>
      <w:r w:rsidRPr="00807107">
        <w:rPr>
          <w:rFonts w:ascii="Times New Roman" w:hAnsi="Times New Roman"/>
          <w:sz w:val="20"/>
          <w:szCs w:val="24"/>
        </w:rPr>
        <w:t xml:space="preserve">2004 ). These changes will affect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risks to the poor in rural settings, but will have a particular effect on growing urban and pre-urban poor populations, with their increasing livestock production, where consumers sit at the end of increasingly long food chains (Schelling</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E</w:t>
      </w:r>
      <w:r w:rsidRPr="00807107">
        <w:rPr>
          <w:rFonts w:ascii="Times New Roman" w:hAnsi="Times New Roman"/>
          <w:sz w:val="20"/>
          <w:szCs w:val="24"/>
        </w:rPr>
        <w:t>.,</w:t>
      </w:r>
      <w:r w:rsidR="0041777A" w:rsidRPr="00807107">
        <w:rPr>
          <w:rFonts w:ascii="Times New Roman" w:hAnsi="Times New Roman"/>
          <w:sz w:val="20"/>
          <w:szCs w:val="24"/>
        </w:rPr>
        <w:t xml:space="preserve"> </w:t>
      </w:r>
      <w:r w:rsidRPr="00807107">
        <w:rPr>
          <w:rFonts w:ascii="Times New Roman" w:hAnsi="Times New Roman"/>
          <w:sz w:val="20"/>
          <w:szCs w:val="24"/>
        </w:rPr>
        <w:t>et al. 2007) .</w:t>
      </w:r>
    </w:p>
    <w:p w:rsidR="00C77A21" w:rsidRPr="00807107" w:rsidRDefault="006301D7" w:rsidP="00807107">
      <w:pPr>
        <w:snapToGrid w:val="0"/>
        <w:spacing w:after="0" w:line="240" w:lineRule="auto"/>
        <w:ind w:firstLine="425"/>
        <w:jc w:val="both"/>
        <w:rPr>
          <w:rFonts w:ascii="Times New Roman" w:hAnsi="Times New Roman"/>
          <w:sz w:val="20"/>
          <w:szCs w:val="24"/>
        </w:rPr>
      </w:pPr>
      <w:r w:rsidRPr="00807107">
        <w:rPr>
          <w:rFonts w:ascii="Times New Roman" w:hAnsi="Times New Roman"/>
          <w:sz w:val="20"/>
          <w:szCs w:val="24"/>
        </w:rPr>
        <w:t xml:space="preserve">Another anticipated trend is the emergence of entirely new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diseases in </w:t>
      </w:r>
      <w:proofErr w:type="spellStart"/>
      <w:r w:rsidRPr="00807107">
        <w:rPr>
          <w:rFonts w:ascii="Times New Roman" w:hAnsi="Times New Roman"/>
          <w:sz w:val="20"/>
          <w:szCs w:val="24"/>
        </w:rPr>
        <w:t>LMICs</w:t>
      </w:r>
      <w:proofErr w:type="spellEnd"/>
      <w:r w:rsidRPr="00807107">
        <w:rPr>
          <w:rFonts w:ascii="Times New Roman" w:hAnsi="Times New Roman"/>
          <w:sz w:val="20"/>
          <w:szCs w:val="24"/>
        </w:rPr>
        <w:t xml:space="preserve"> (Jones et al, 2008). Studies of the emergence of new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diseases suggest that this is associated with the overlap of dense human populations with areas of high mammalian biodiversity (‘hot spots’), which are particularly associated with </w:t>
      </w:r>
      <w:proofErr w:type="spellStart"/>
      <w:r w:rsidRPr="00807107">
        <w:rPr>
          <w:rFonts w:ascii="Times New Roman" w:hAnsi="Times New Roman"/>
          <w:sz w:val="20"/>
          <w:szCs w:val="24"/>
        </w:rPr>
        <w:t>LMICs</w:t>
      </w:r>
      <w:proofErr w:type="spellEnd"/>
      <w:r w:rsidRPr="00807107">
        <w:rPr>
          <w:rFonts w:ascii="Times New Roman" w:hAnsi="Times New Roman"/>
          <w:sz w:val="20"/>
          <w:szCs w:val="24"/>
        </w:rPr>
        <w:t xml:space="preserve"> (</w:t>
      </w:r>
      <w:proofErr w:type="spellStart"/>
      <w:r w:rsidRPr="00807107">
        <w:rPr>
          <w:rFonts w:ascii="Times New Roman" w:hAnsi="Times New Roman"/>
          <w:sz w:val="20"/>
          <w:szCs w:val="24"/>
        </w:rPr>
        <w:t>Kleczkowski</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A</w:t>
      </w:r>
      <w:r w:rsidRPr="00807107">
        <w:rPr>
          <w:rFonts w:ascii="Times New Roman" w:hAnsi="Times New Roman"/>
          <w:sz w:val="20"/>
          <w:szCs w:val="24"/>
        </w:rPr>
        <w:t xml:space="preserve">. et al 2012 ). While much research has focused on emerging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diseases as global threats, and their </w:t>
      </w:r>
      <w:r w:rsidRPr="00807107">
        <w:rPr>
          <w:rFonts w:ascii="Times New Roman" w:hAnsi="Times New Roman"/>
          <w:sz w:val="20"/>
          <w:szCs w:val="24"/>
        </w:rPr>
        <w:lastRenderedPageBreak/>
        <w:t xml:space="preserve">potential impact on global economies and high income countries, it is likely that poor populations in their countries of origin will be particularly affected due to a lower capacity to manage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diseases generally (Jones</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K.</w:t>
      </w:r>
      <w:r w:rsidR="004C2444">
        <w:rPr>
          <w:rFonts w:ascii="Times New Roman" w:hAnsi="Times New Roman"/>
          <w:sz w:val="20"/>
          <w:szCs w:val="24"/>
        </w:rPr>
        <w:t xml:space="preserve"> </w:t>
      </w:r>
      <w:r w:rsidR="004C2444" w:rsidRPr="00807107">
        <w:rPr>
          <w:rFonts w:ascii="Times New Roman" w:hAnsi="Times New Roman"/>
          <w:sz w:val="20"/>
          <w:szCs w:val="24"/>
        </w:rPr>
        <w:t>E</w:t>
      </w:r>
      <w:r w:rsidRPr="00807107">
        <w:rPr>
          <w:rFonts w:ascii="Times New Roman" w:hAnsi="Times New Roman"/>
          <w:sz w:val="20"/>
          <w:szCs w:val="24"/>
        </w:rPr>
        <w:t>., et al</w:t>
      </w:r>
      <w:r w:rsidR="0041777A" w:rsidRPr="00807107">
        <w:rPr>
          <w:rFonts w:ascii="Times New Roman" w:hAnsi="Times New Roman"/>
          <w:sz w:val="20"/>
          <w:szCs w:val="24"/>
        </w:rPr>
        <w:t>,</w:t>
      </w:r>
      <w:r w:rsidRPr="00807107">
        <w:rPr>
          <w:rFonts w:ascii="Times New Roman" w:hAnsi="Times New Roman"/>
          <w:sz w:val="20"/>
          <w:szCs w:val="24"/>
        </w:rPr>
        <w:t xml:space="preserve"> 2008) .</w:t>
      </w:r>
    </w:p>
    <w:p w:rsidR="008E7A4D" w:rsidRPr="00807107" w:rsidRDefault="00297D70" w:rsidP="00807107">
      <w:pPr>
        <w:pStyle w:val="Heading2"/>
        <w:keepNext w:val="0"/>
        <w:keepLines w:val="0"/>
        <w:numPr>
          <w:ilvl w:val="1"/>
          <w:numId w:val="1"/>
        </w:numPr>
        <w:snapToGrid w:val="0"/>
        <w:spacing w:before="0" w:line="240" w:lineRule="auto"/>
        <w:ind w:left="0" w:firstLine="0"/>
        <w:jc w:val="both"/>
        <w:rPr>
          <w:rFonts w:ascii="Times New Roman" w:hAnsi="Times New Roman"/>
          <w:color w:val="auto"/>
          <w:sz w:val="20"/>
        </w:rPr>
      </w:pPr>
      <w:bookmarkStart w:id="7" w:name="_Toc524016301"/>
      <w:r w:rsidRPr="00807107">
        <w:rPr>
          <w:rFonts w:ascii="Times New Roman" w:hAnsi="Times New Roman"/>
          <w:color w:val="auto"/>
          <w:sz w:val="20"/>
        </w:rPr>
        <w:t>Methods f</w:t>
      </w:r>
      <w:r w:rsidR="006301D7" w:rsidRPr="00807107">
        <w:rPr>
          <w:rFonts w:ascii="Times New Roman" w:hAnsi="Times New Roman"/>
          <w:color w:val="auto"/>
          <w:sz w:val="20"/>
        </w:rPr>
        <w:t>or Disease Prioritization</w:t>
      </w:r>
      <w:bookmarkEnd w:id="7"/>
    </w:p>
    <w:p w:rsidR="00C77A21" w:rsidRPr="00807107" w:rsidRDefault="006301D7" w:rsidP="00807107">
      <w:pPr>
        <w:snapToGrid w:val="0"/>
        <w:spacing w:after="0" w:line="240" w:lineRule="auto"/>
        <w:ind w:firstLine="425"/>
        <w:jc w:val="both"/>
        <w:rPr>
          <w:rFonts w:ascii="Times New Roman" w:hAnsi="Times New Roman"/>
          <w:sz w:val="20"/>
          <w:szCs w:val="24"/>
        </w:rPr>
      </w:pPr>
      <w:r w:rsidRPr="00807107">
        <w:rPr>
          <w:rFonts w:ascii="Times New Roman" w:hAnsi="Times New Roman"/>
          <w:sz w:val="20"/>
          <w:szCs w:val="24"/>
        </w:rPr>
        <w:t xml:space="preserve">Disease prioritization was undertaken by a team comprising experts in both animal and human disease in </w:t>
      </w:r>
      <w:proofErr w:type="spellStart"/>
      <w:r w:rsidRPr="00807107">
        <w:rPr>
          <w:rFonts w:ascii="Times New Roman" w:hAnsi="Times New Roman"/>
          <w:sz w:val="20"/>
          <w:szCs w:val="24"/>
        </w:rPr>
        <w:t>LMICs</w:t>
      </w:r>
      <w:proofErr w:type="spellEnd"/>
      <w:r w:rsidRPr="00807107">
        <w:rPr>
          <w:rFonts w:ascii="Times New Roman" w:hAnsi="Times New Roman"/>
          <w:sz w:val="20"/>
          <w:szCs w:val="24"/>
        </w:rPr>
        <w:t xml:space="preserve">, selected particularly for their experience in the development and use of diagnostics, medicines, vaccines and management practices. The team drew upon their own expertise and a set of recent publications on the distribution of animal,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and human diseases of the poor.</w:t>
      </w:r>
    </w:p>
    <w:p w:rsidR="00C77A21" w:rsidRPr="00807107" w:rsidRDefault="006301D7" w:rsidP="00807107">
      <w:pPr>
        <w:snapToGrid w:val="0"/>
        <w:spacing w:after="0" w:line="240" w:lineRule="auto"/>
        <w:ind w:firstLine="425"/>
        <w:jc w:val="both"/>
        <w:rPr>
          <w:rFonts w:ascii="Times New Roman" w:hAnsi="Times New Roman"/>
          <w:sz w:val="20"/>
          <w:szCs w:val="24"/>
        </w:rPr>
      </w:pPr>
      <w:r w:rsidRPr="00807107">
        <w:rPr>
          <w:rFonts w:ascii="Times New Roman" w:hAnsi="Times New Roman"/>
          <w:sz w:val="20"/>
          <w:szCs w:val="24"/>
        </w:rPr>
        <w:t xml:space="preserve">A long-list of 61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diseases was selected, based on (Taylor</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L.</w:t>
      </w:r>
      <w:r w:rsidR="004C2444">
        <w:rPr>
          <w:rFonts w:ascii="Times New Roman" w:hAnsi="Times New Roman"/>
          <w:sz w:val="20"/>
          <w:szCs w:val="24"/>
        </w:rPr>
        <w:t xml:space="preserve"> </w:t>
      </w:r>
      <w:r w:rsidR="004C2444" w:rsidRPr="00807107">
        <w:rPr>
          <w:rFonts w:ascii="Times New Roman" w:hAnsi="Times New Roman"/>
          <w:sz w:val="20"/>
          <w:szCs w:val="24"/>
        </w:rPr>
        <w:t>H</w:t>
      </w:r>
      <w:r w:rsidRPr="00807107">
        <w:rPr>
          <w:rFonts w:ascii="Times New Roman" w:hAnsi="Times New Roman"/>
          <w:sz w:val="20"/>
          <w:szCs w:val="24"/>
        </w:rPr>
        <w:t>., et el,</w:t>
      </w:r>
      <w:r w:rsidR="0041777A" w:rsidRPr="00807107">
        <w:rPr>
          <w:rFonts w:ascii="Times New Roman" w:hAnsi="Times New Roman"/>
          <w:sz w:val="20"/>
          <w:szCs w:val="24"/>
        </w:rPr>
        <w:t xml:space="preserve"> </w:t>
      </w:r>
      <w:r w:rsidRPr="00807107">
        <w:rPr>
          <w:rFonts w:ascii="Times New Roman" w:hAnsi="Times New Roman"/>
          <w:sz w:val="20"/>
          <w:szCs w:val="24"/>
        </w:rPr>
        <w:t>2001). The team was asked to consider these diseases and any others that they felt should be included, guided by the need to reflect currently important diseases and those that might arise through the trends described above. They were then asked to score these diseases in terms of a range of characteristics that reflected:</w:t>
      </w:r>
      <w:r w:rsidR="00AC2741" w:rsidRPr="00807107">
        <w:rPr>
          <w:rFonts w:ascii="Times New Roman" w:hAnsi="Times New Roman"/>
          <w:sz w:val="20"/>
          <w:szCs w:val="24"/>
        </w:rPr>
        <w:t xml:space="preserve"> </w:t>
      </w:r>
      <w:r w:rsidRPr="00807107">
        <w:rPr>
          <w:rFonts w:ascii="Times New Roman" w:hAnsi="Times New Roman"/>
          <w:sz w:val="20"/>
          <w:szCs w:val="24"/>
        </w:rPr>
        <w:t>socio-economic impact on poor populations</w:t>
      </w:r>
      <w:r w:rsidR="00AC2741" w:rsidRPr="00807107">
        <w:rPr>
          <w:rFonts w:ascii="Times New Roman" w:hAnsi="Times New Roman"/>
          <w:sz w:val="20"/>
          <w:szCs w:val="24"/>
        </w:rPr>
        <w:t xml:space="preserve">, </w:t>
      </w:r>
      <w:r w:rsidRPr="00807107">
        <w:rPr>
          <w:rFonts w:ascii="Times New Roman" w:hAnsi="Times New Roman"/>
          <w:sz w:val="20"/>
          <w:szCs w:val="24"/>
        </w:rPr>
        <w:t>health impact on poor populations</w:t>
      </w:r>
      <w:r w:rsidR="00AC2741" w:rsidRPr="00807107">
        <w:rPr>
          <w:rFonts w:ascii="Times New Roman" w:hAnsi="Times New Roman"/>
          <w:sz w:val="20"/>
          <w:szCs w:val="24"/>
        </w:rPr>
        <w:t xml:space="preserve">. </w:t>
      </w:r>
      <w:r w:rsidRPr="00807107">
        <w:rPr>
          <w:rFonts w:ascii="Times New Roman" w:hAnsi="Times New Roman"/>
          <w:sz w:val="20"/>
          <w:szCs w:val="24"/>
        </w:rPr>
        <w:t xml:space="preserve">The listed diseases were then ranked according to the cumulative scores given by team members. The team then examined the list to confirm the significance of these diseases relative to the criteria. Particular attention was paid to diseases with similar rankings around the cut-off point of 20, and a reserve list of 10 was made for further consideration. The entire list was then checked to ensure that it had a representation of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 diversity that would well capture a broad range of potential interventions for analysis as described above (Perry B</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D</w:t>
      </w:r>
      <w:r w:rsidRPr="00807107">
        <w:rPr>
          <w:rFonts w:ascii="Times New Roman" w:hAnsi="Times New Roman"/>
          <w:sz w:val="20"/>
          <w:szCs w:val="24"/>
        </w:rPr>
        <w:t>.</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e</w:t>
      </w:r>
      <w:r w:rsidRPr="00807107">
        <w:rPr>
          <w:rFonts w:ascii="Times New Roman" w:hAnsi="Times New Roman"/>
          <w:sz w:val="20"/>
          <w:szCs w:val="24"/>
        </w:rPr>
        <w:t>t al,</w:t>
      </w:r>
      <w:r w:rsidR="0041777A" w:rsidRPr="00807107">
        <w:rPr>
          <w:rFonts w:ascii="Times New Roman" w:hAnsi="Times New Roman"/>
          <w:sz w:val="20"/>
          <w:szCs w:val="24"/>
        </w:rPr>
        <w:t xml:space="preserve"> </w:t>
      </w:r>
      <w:r w:rsidRPr="00807107">
        <w:rPr>
          <w:rFonts w:ascii="Times New Roman" w:hAnsi="Times New Roman"/>
          <w:sz w:val="20"/>
          <w:szCs w:val="24"/>
        </w:rPr>
        <w:t>2002).</w:t>
      </w:r>
    </w:p>
    <w:p w:rsidR="0041777A" w:rsidRPr="00807107" w:rsidRDefault="006301D7" w:rsidP="00807107">
      <w:pPr>
        <w:snapToGrid w:val="0"/>
        <w:spacing w:after="0" w:line="240" w:lineRule="auto"/>
        <w:ind w:firstLine="425"/>
        <w:jc w:val="both"/>
        <w:rPr>
          <w:rFonts w:ascii="Times New Roman" w:hAnsi="Times New Roman"/>
          <w:sz w:val="20"/>
          <w:szCs w:val="24"/>
        </w:rPr>
      </w:pPr>
      <w:r w:rsidRPr="00807107">
        <w:rPr>
          <w:rFonts w:ascii="Times New Roman" w:hAnsi="Times New Roman"/>
          <w:sz w:val="20"/>
          <w:szCs w:val="24"/>
        </w:rPr>
        <w:t>According to WHO and Developed c</w:t>
      </w:r>
      <w:r w:rsidR="007E3BC9" w:rsidRPr="00807107">
        <w:rPr>
          <w:rFonts w:ascii="Times New Roman" w:hAnsi="Times New Roman"/>
          <w:sz w:val="20"/>
          <w:szCs w:val="24"/>
        </w:rPr>
        <w:t>ountries criteria’s were listed</w:t>
      </w:r>
      <w:r w:rsidR="00FA45B9" w:rsidRPr="00807107">
        <w:rPr>
          <w:rFonts w:ascii="Times New Roman" w:hAnsi="Times New Roman"/>
          <w:sz w:val="20"/>
          <w:szCs w:val="24"/>
        </w:rPr>
        <w:t xml:space="preserve">:- </w:t>
      </w:r>
      <w:r w:rsidRPr="00807107">
        <w:rPr>
          <w:rFonts w:ascii="Times New Roman" w:hAnsi="Times New Roman"/>
          <w:sz w:val="20"/>
          <w:szCs w:val="24"/>
        </w:rPr>
        <w:t xml:space="preserve">The list of selected diseases is presented in the Framework (Supplementary document 1). Several lists of priority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diseases have been made in recent years. Differences in selection criteria make direct comparison of these lists difficult, but we note that our top list of 20 includes:</w:t>
      </w:r>
      <w:r w:rsidR="00FA45B9" w:rsidRPr="00807107">
        <w:rPr>
          <w:rFonts w:ascii="Times New Roman" w:hAnsi="Times New Roman"/>
          <w:sz w:val="20"/>
          <w:szCs w:val="24"/>
        </w:rPr>
        <w:t xml:space="preserve">, </w:t>
      </w:r>
      <w:r w:rsidRPr="00807107">
        <w:rPr>
          <w:rFonts w:ascii="Times New Roman" w:hAnsi="Times New Roman"/>
          <w:sz w:val="20"/>
          <w:szCs w:val="24"/>
        </w:rPr>
        <w:t xml:space="preserve">8 priority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diseases identified for action by the WHO/ FAO/ IOE Interagency Meeting on Planning the Prevention and Control of Neglected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Diseases (2011);</w:t>
      </w:r>
      <w:r w:rsidR="00FA45B9" w:rsidRPr="00807107">
        <w:rPr>
          <w:rFonts w:ascii="Times New Roman" w:hAnsi="Times New Roman"/>
          <w:sz w:val="20"/>
          <w:szCs w:val="24"/>
        </w:rPr>
        <w:t xml:space="preserve"> </w:t>
      </w:r>
      <w:r w:rsidRPr="00807107">
        <w:rPr>
          <w:rFonts w:ascii="Times New Roman" w:hAnsi="Times New Roman"/>
          <w:sz w:val="20"/>
          <w:szCs w:val="24"/>
        </w:rPr>
        <w:t xml:space="preserve">10 of the top 15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diseases rated by the International Livestock Research Institute (ILRI) on the basis of their importance in pro-poor development (</w:t>
      </w:r>
      <w:proofErr w:type="spellStart"/>
      <w:r w:rsidRPr="00807107">
        <w:rPr>
          <w:rFonts w:ascii="Times New Roman" w:hAnsi="Times New Roman"/>
          <w:sz w:val="20"/>
          <w:szCs w:val="24"/>
        </w:rPr>
        <w:t>Sekar</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N</w:t>
      </w:r>
      <w:r w:rsidRPr="00807107">
        <w:rPr>
          <w:rFonts w:ascii="Times New Roman" w:hAnsi="Times New Roman"/>
          <w:sz w:val="20"/>
          <w:szCs w:val="24"/>
        </w:rPr>
        <w:t>. et al.</w:t>
      </w:r>
      <w:r w:rsidR="0041777A" w:rsidRPr="00807107">
        <w:rPr>
          <w:rFonts w:ascii="Times New Roman" w:hAnsi="Times New Roman"/>
          <w:sz w:val="20"/>
          <w:szCs w:val="24"/>
        </w:rPr>
        <w:t xml:space="preserve"> </w:t>
      </w:r>
      <w:r w:rsidRPr="00807107">
        <w:rPr>
          <w:rFonts w:ascii="Times New Roman" w:hAnsi="Times New Roman"/>
          <w:sz w:val="20"/>
          <w:szCs w:val="24"/>
        </w:rPr>
        <w:t>2011).</w:t>
      </w:r>
      <w:r w:rsidR="00FA45B9" w:rsidRPr="00807107">
        <w:rPr>
          <w:rFonts w:ascii="Times New Roman" w:hAnsi="Times New Roman"/>
          <w:sz w:val="20"/>
          <w:szCs w:val="24"/>
        </w:rPr>
        <w:t xml:space="preserve"> </w:t>
      </w:r>
      <w:r w:rsidRPr="00807107">
        <w:rPr>
          <w:rFonts w:ascii="Times New Roman" w:hAnsi="Times New Roman"/>
          <w:sz w:val="20"/>
          <w:szCs w:val="24"/>
        </w:rPr>
        <w:t xml:space="preserve">11 priority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diseases identified by the Roadmap to Combat </w:t>
      </w:r>
      <w:proofErr w:type="spellStart"/>
      <w:r w:rsidR="007E3BC9" w:rsidRPr="00807107">
        <w:rPr>
          <w:rFonts w:ascii="Times New Roman" w:hAnsi="Times New Roman"/>
          <w:sz w:val="20"/>
          <w:szCs w:val="24"/>
        </w:rPr>
        <w:t>Zoonosis</w:t>
      </w:r>
      <w:proofErr w:type="spellEnd"/>
      <w:r w:rsidRPr="00807107">
        <w:rPr>
          <w:rFonts w:ascii="Times New Roman" w:hAnsi="Times New Roman"/>
          <w:sz w:val="20"/>
          <w:szCs w:val="24"/>
        </w:rPr>
        <w:t xml:space="preserve"> in India Initiative (WHO, 2009);10 of the 11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diseases targeted by the WHO-UNDP-World Bank Special Program’s Disease Reference Group on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Diseases and Other Marginalized Infections of Poverty (World Bank., 2010) .</w:t>
      </w:r>
    </w:p>
    <w:p w:rsidR="009B1B8C" w:rsidRPr="00807107" w:rsidRDefault="0041777A" w:rsidP="00807107">
      <w:pPr>
        <w:snapToGrid w:val="0"/>
        <w:spacing w:after="0" w:line="240" w:lineRule="auto"/>
        <w:ind w:firstLine="425"/>
        <w:jc w:val="both"/>
        <w:rPr>
          <w:rFonts w:ascii="Times New Roman" w:hAnsi="Times New Roman"/>
          <w:sz w:val="20"/>
          <w:szCs w:val="24"/>
          <w:lang w:eastAsia="zh-CN"/>
        </w:rPr>
      </w:pPr>
      <w:r w:rsidRPr="00807107">
        <w:rPr>
          <w:rFonts w:ascii="Times New Roman" w:hAnsi="Times New Roman"/>
          <w:sz w:val="20"/>
          <w:szCs w:val="24"/>
        </w:rPr>
        <w:lastRenderedPageBreak/>
        <w:t>F</w:t>
      </w:r>
      <w:r w:rsidR="006301D7" w:rsidRPr="00807107">
        <w:rPr>
          <w:rFonts w:ascii="Times New Roman" w:hAnsi="Times New Roman"/>
          <w:sz w:val="20"/>
          <w:szCs w:val="24"/>
        </w:rPr>
        <w:t>inally, we note that</w:t>
      </w:r>
      <w:r w:rsidR="009B1B8C" w:rsidRPr="00807107">
        <w:rPr>
          <w:rFonts w:ascii="Times New Roman" w:hAnsi="Times New Roman"/>
          <w:sz w:val="20"/>
          <w:szCs w:val="24"/>
        </w:rPr>
        <w:t xml:space="preserve"> in table 1. below</w:t>
      </w:r>
      <w:r w:rsidRPr="00807107">
        <w:rPr>
          <w:rFonts w:ascii="Times New Roman" w:hAnsi="Times New Roman"/>
          <w:sz w:val="20"/>
          <w:szCs w:val="24"/>
        </w:rPr>
        <w:t xml:space="preserve"> </w:t>
      </w:r>
      <w:r w:rsidR="006301D7" w:rsidRPr="00807107">
        <w:rPr>
          <w:rFonts w:ascii="Times New Roman" w:hAnsi="Times New Roman"/>
          <w:sz w:val="20"/>
          <w:szCs w:val="24"/>
        </w:rPr>
        <w:t>the inclusion of veterinary and medical experts in our team broadened</w:t>
      </w:r>
      <w:r w:rsidRPr="00807107">
        <w:rPr>
          <w:rFonts w:ascii="Times New Roman" w:hAnsi="Times New Roman"/>
          <w:sz w:val="20"/>
          <w:szCs w:val="24"/>
        </w:rPr>
        <w:t xml:space="preserve"> </w:t>
      </w:r>
      <w:r w:rsidR="006301D7" w:rsidRPr="00807107">
        <w:rPr>
          <w:rFonts w:ascii="Times New Roman" w:hAnsi="Times New Roman"/>
          <w:sz w:val="20"/>
          <w:szCs w:val="24"/>
        </w:rPr>
        <w:t xml:space="preserve">the selection of diseases, with veterinary specialists ensuring inclusion of diseases </w:t>
      </w:r>
      <w:r w:rsidR="006301D7" w:rsidRPr="00807107">
        <w:rPr>
          <w:rFonts w:ascii="Times New Roman" w:hAnsi="Times New Roman"/>
          <w:sz w:val="20"/>
          <w:szCs w:val="24"/>
        </w:rPr>
        <w:lastRenderedPageBreak/>
        <w:t>with socio-economic impact, and medical specialists ensuring inclusion of some diseases with little economic impact but potentially</w:t>
      </w:r>
      <w:r w:rsidR="00830BF2" w:rsidRPr="00807107">
        <w:rPr>
          <w:rFonts w:ascii="Times New Roman" w:hAnsi="Times New Roman"/>
          <w:sz w:val="20"/>
          <w:szCs w:val="24"/>
        </w:rPr>
        <w:t xml:space="preserve"> high health impact</w:t>
      </w:r>
      <w:r w:rsidR="00807107" w:rsidRPr="00807107">
        <w:rPr>
          <w:rFonts w:ascii="Times New Roman" w:hAnsi="Times New Roman"/>
          <w:sz w:val="20"/>
          <w:szCs w:val="24"/>
          <w:lang w:eastAsia="zh-CN"/>
        </w:rPr>
        <w:t>.</w:t>
      </w:r>
    </w:p>
    <w:p w:rsidR="00807107" w:rsidRPr="00807107" w:rsidRDefault="00807107" w:rsidP="00807107">
      <w:pPr>
        <w:snapToGrid w:val="0"/>
        <w:spacing w:after="0" w:line="240" w:lineRule="auto"/>
        <w:ind w:firstLine="425"/>
        <w:jc w:val="both"/>
        <w:rPr>
          <w:rFonts w:ascii="Times New Roman" w:hAnsi="Times New Roman"/>
          <w:sz w:val="20"/>
          <w:szCs w:val="24"/>
        </w:rPr>
        <w:sectPr w:rsidR="00807107" w:rsidRPr="00807107" w:rsidSect="00542E7F">
          <w:type w:val="continuous"/>
          <w:pgSz w:w="12240" w:h="15840"/>
          <w:pgMar w:top="1440" w:right="1440" w:bottom="1440" w:left="1440" w:header="720" w:footer="720" w:gutter="0"/>
          <w:cols w:num="2" w:space="550"/>
          <w:docGrid w:linePitch="360"/>
        </w:sectPr>
      </w:pPr>
    </w:p>
    <w:p w:rsidR="00830BF2" w:rsidRPr="00807107" w:rsidRDefault="00830BF2" w:rsidP="00807107">
      <w:pPr>
        <w:snapToGrid w:val="0"/>
        <w:spacing w:after="0" w:line="240" w:lineRule="auto"/>
        <w:ind w:firstLine="425"/>
        <w:jc w:val="both"/>
        <w:rPr>
          <w:rFonts w:ascii="Times New Roman" w:hAnsi="Times New Roman"/>
          <w:sz w:val="20"/>
          <w:szCs w:val="24"/>
        </w:rPr>
      </w:pPr>
    </w:p>
    <w:p w:rsidR="00180D9F" w:rsidRPr="00807107" w:rsidRDefault="00180D9F" w:rsidP="00807107">
      <w:pPr>
        <w:snapToGrid w:val="0"/>
        <w:spacing w:after="0" w:line="240" w:lineRule="auto"/>
        <w:jc w:val="center"/>
        <w:rPr>
          <w:rFonts w:ascii="Times New Roman" w:hAnsi="Times New Roman"/>
          <w:sz w:val="20"/>
          <w:szCs w:val="24"/>
        </w:rPr>
      </w:pPr>
      <w:r w:rsidRPr="00807107">
        <w:rPr>
          <w:rFonts w:ascii="Times New Roman" w:hAnsi="Times New Roman"/>
          <w:b/>
          <w:sz w:val="20"/>
          <w:szCs w:val="24"/>
        </w:rPr>
        <w:t>Table 1</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H</w:t>
      </w:r>
      <w:r w:rsidRPr="00807107">
        <w:rPr>
          <w:rFonts w:ascii="Times New Roman" w:hAnsi="Times New Roman"/>
          <w:sz w:val="20"/>
          <w:szCs w:val="24"/>
        </w:rPr>
        <w:t xml:space="preserve">ighlights the key characteristics across the list of 20 </w:t>
      </w:r>
      <w:proofErr w:type="spellStart"/>
      <w:r w:rsidRPr="00807107">
        <w:rPr>
          <w:rFonts w:ascii="Times New Roman" w:hAnsi="Times New Roman"/>
          <w:sz w:val="20"/>
          <w:szCs w:val="24"/>
        </w:rPr>
        <w:t>zoonosis</w:t>
      </w:r>
      <w:proofErr w:type="spellEnd"/>
      <w:r w:rsidRPr="00807107">
        <w:rPr>
          <w:rFonts w:ascii="Times New Roman" w:hAnsi="Times New Roman"/>
          <w:sz w:val="20"/>
          <w:szCs w:val="24"/>
        </w:rPr>
        <w:t xml:space="preserve"> analyzed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51"/>
        <w:gridCol w:w="1977"/>
        <w:gridCol w:w="3624"/>
        <w:gridCol w:w="2122"/>
      </w:tblGrid>
      <w:tr w:rsidR="00CD333C" w:rsidRPr="00807107" w:rsidTr="004E7BDD">
        <w:trPr>
          <w:jc w:val="center"/>
        </w:trPr>
        <w:tc>
          <w:tcPr>
            <w:tcW w:w="0" w:type="auto"/>
            <w:vAlign w:val="center"/>
          </w:tcPr>
          <w:p w:rsidR="00C77A21" w:rsidRPr="00807107" w:rsidRDefault="006301D7" w:rsidP="004E7BDD">
            <w:pPr>
              <w:snapToGrid w:val="0"/>
              <w:spacing w:after="0" w:line="240" w:lineRule="auto"/>
              <w:rPr>
                <w:rFonts w:ascii="Times New Roman" w:eastAsiaTheme="minorEastAsia" w:hAnsi="Times New Roman"/>
                <w:b/>
                <w:sz w:val="18"/>
                <w:szCs w:val="20"/>
              </w:rPr>
            </w:pPr>
            <w:r w:rsidRPr="00807107">
              <w:rPr>
                <w:rFonts w:ascii="Times New Roman" w:eastAsiaTheme="minorEastAsia" w:hAnsi="Times New Roman"/>
                <w:b/>
                <w:sz w:val="18"/>
                <w:szCs w:val="20"/>
              </w:rPr>
              <w:t>Characteristics Viruses Bacteria Parasites</w:t>
            </w:r>
          </w:p>
        </w:tc>
        <w:tc>
          <w:tcPr>
            <w:tcW w:w="0" w:type="auto"/>
            <w:vAlign w:val="center"/>
          </w:tcPr>
          <w:p w:rsidR="00C77A21" w:rsidRPr="00807107" w:rsidRDefault="006301D7" w:rsidP="004E7BDD">
            <w:pPr>
              <w:snapToGrid w:val="0"/>
              <w:spacing w:after="0" w:line="240" w:lineRule="auto"/>
              <w:rPr>
                <w:rFonts w:ascii="Times New Roman" w:eastAsiaTheme="minorEastAsia" w:hAnsi="Times New Roman"/>
                <w:b/>
                <w:sz w:val="18"/>
                <w:szCs w:val="20"/>
              </w:rPr>
            </w:pPr>
            <w:r w:rsidRPr="00807107">
              <w:rPr>
                <w:rFonts w:ascii="Times New Roman" w:eastAsiaTheme="minorEastAsia" w:hAnsi="Times New Roman"/>
                <w:b/>
                <w:sz w:val="18"/>
                <w:szCs w:val="20"/>
              </w:rPr>
              <w:t>Viruses</w:t>
            </w:r>
          </w:p>
        </w:tc>
        <w:tc>
          <w:tcPr>
            <w:tcW w:w="0" w:type="auto"/>
            <w:vAlign w:val="center"/>
          </w:tcPr>
          <w:p w:rsidR="00C77A21" w:rsidRPr="00807107" w:rsidRDefault="006301D7" w:rsidP="004E7BDD">
            <w:pPr>
              <w:snapToGrid w:val="0"/>
              <w:spacing w:after="0" w:line="240" w:lineRule="auto"/>
              <w:rPr>
                <w:rFonts w:ascii="Times New Roman" w:eastAsiaTheme="minorEastAsia" w:hAnsi="Times New Roman"/>
                <w:b/>
                <w:sz w:val="18"/>
                <w:szCs w:val="20"/>
              </w:rPr>
            </w:pPr>
            <w:r w:rsidRPr="00807107">
              <w:rPr>
                <w:rFonts w:ascii="Times New Roman" w:eastAsiaTheme="minorEastAsia" w:hAnsi="Times New Roman"/>
                <w:b/>
                <w:sz w:val="18"/>
                <w:szCs w:val="20"/>
              </w:rPr>
              <w:t>Bacteria</w:t>
            </w:r>
          </w:p>
        </w:tc>
        <w:tc>
          <w:tcPr>
            <w:tcW w:w="0" w:type="auto"/>
            <w:vAlign w:val="center"/>
          </w:tcPr>
          <w:p w:rsidR="00C77A21" w:rsidRPr="00807107" w:rsidRDefault="006301D7" w:rsidP="004E7BDD">
            <w:pPr>
              <w:snapToGrid w:val="0"/>
              <w:spacing w:after="0" w:line="240" w:lineRule="auto"/>
              <w:rPr>
                <w:rFonts w:ascii="Times New Roman" w:eastAsiaTheme="minorEastAsia" w:hAnsi="Times New Roman"/>
                <w:b/>
                <w:sz w:val="18"/>
                <w:szCs w:val="20"/>
              </w:rPr>
            </w:pPr>
            <w:r w:rsidRPr="00807107">
              <w:rPr>
                <w:rFonts w:ascii="Times New Roman" w:eastAsiaTheme="minorEastAsia" w:hAnsi="Times New Roman"/>
                <w:b/>
                <w:sz w:val="18"/>
                <w:szCs w:val="20"/>
              </w:rPr>
              <w:t>Parasite</w:t>
            </w:r>
          </w:p>
        </w:tc>
      </w:tr>
      <w:tr w:rsidR="00CD333C" w:rsidRPr="00807107" w:rsidTr="004E7BDD">
        <w:trPr>
          <w:jc w:val="center"/>
        </w:trPr>
        <w:tc>
          <w:tcPr>
            <w:tcW w:w="0" w:type="auto"/>
            <w:vAlign w:val="center"/>
          </w:tcPr>
          <w:p w:rsidR="00C77A21" w:rsidRPr="00807107" w:rsidRDefault="006301D7" w:rsidP="004E7BDD">
            <w:pPr>
              <w:snapToGrid w:val="0"/>
              <w:spacing w:after="0" w:line="240" w:lineRule="auto"/>
              <w:rPr>
                <w:rFonts w:ascii="Times New Roman" w:eastAsiaTheme="minorEastAsia" w:hAnsi="Times New Roman"/>
                <w:sz w:val="18"/>
                <w:szCs w:val="20"/>
              </w:rPr>
            </w:pPr>
            <w:r w:rsidRPr="00807107">
              <w:rPr>
                <w:rFonts w:ascii="Times New Roman" w:eastAsiaTheme="minorEastAsia" w:hAnsi="Times New Roman"/>
                <w:sz w:val="18"/>
                <w:szCs w:val="20"/>
              </w:rPr>
              <w:t xml:space="preserve">% Representation in list of 20 </w:t>
            </w:r>
            <w:proofErr w:type="spellStart"/>
            <w:r w:rsidRPr="00807107">
              <w:rPr>
                <w:rFonts w:ascii="Times New Roman" w:eastAsiaTheme="minorEastAsia" w:hAnsi="Times New Roman"/>
                <w:sz w:val="18"/>
                <w:szCs w:val="20"/>
              </w:rPr>
              <w:t>zoonosis</w:t>
            </w:r>
            <w:proofErr w:type="spellEnd"/>
          </w:p>
        </w:tc>
        <w:tc>
          <w:tcPr>
            <w:tcW w:w="0" w:type="auto"/>
            <w:vAlign w:val="center"/>
          </w:tcPr>
          <w:p w:rsidR="00C77A21" w:rsidRPr="00807107" w:rsidRDefault="006301D7" w:rsidP="004E7BDD">
            <w:pPr>
              <w:snapToGrid w:val="0"/>
              <w:spacing w:after="0" w:line="240" w:lineRule="auto"/>
              <w:rPr>
                <w:rFonts w:ascii="Times New Roman" w:eastAsiaTheme="minorEastAsia" w:hAnsi="Times New Roman"/>
                <w:sz w:val="18"/>
                <w:szCs w:val="20"/>
              </w:rPr>
            </w:pPr>
            <w:r w:rsidRPr="00807107">
              <w:rPr>
                <w:rFonts w:ascii="Times New Roman" w:eastAsiaTheme="minorEastAsia" w:hAnsi="Times New Roman"/>
                <w:sz w:val="18"/>
                <w:szCs w:val="20"/>
              </w:rPr>
              <w:t>35%</w:t>
            </w:r>
          </w:p>
        </w:tc>
        <w:tc>
          <w:tcPr>
            <w:tcW w:w="0" w:type="auto"/>
            <w:vAlign w:val="center"/>
          </w:tcPr>
          <w:p w:rsidR="00C77A21" w:rsidRPr="00807107" w:rsidRDefault="006301D7" w:rsidP="004E7BDD">
            <w:pPr>
              <w:snapToGrid w:val="0"/>
              <w:spacing w:after="0" w:line="240" w:lineRule="auto"/>
              <w:rPr>
                <w:rFonts w:ascii="Times New Roman" w:eastAsiaTheme="minorEastAsia" w:hAnsi="Times New Roman"/>
                <w:sz w:val="18"/>
                <w:szCs w:val="20"/>
              </w:rPr>
            </w:pPr>
            <w:r w:rsidRPr="00807107">
              <w:rPr>
                <w:rFonts w:ascii="Times New Roman" w:eastAsiaTheme="minorEastAsia" w:hAnsi="Times New Roman"/>
                <w:sz w:val="18"/>
                <w:szCs w:val="20"/>
              </w:rPr>
              <w:t>30%</w:t>
            </w:r>
          </w:p>
        </w:tc>
        <w:tc>
          <w:tcPr>
            <w:tcW w:w="0" w:type="auto"/>
            <w:vAlign w:val="center"/>
          </w:tcPr>
          <w:p w:rsidR="00C77A21" w:rsidRPr="00807107" w:rsidRDefault="006301D7" w:rsidP="004E7BDD">
            <w:pPr>
              <w:snapToGrid w:val="0"/>
              <w:spacing w:after="0" w:line="240" w:lineRule="auto"/>
              <w:rPr>
                <w:rFonts w:ascii="Times New Roman" w:eastAsiaTheme="minorEastAsia" w:hAnsi="Times New Roman"/>
                <w:sz w:val="18"/>
                <w:szCs w:val="20"/>
              </w:rPr>
            </w:pPr>
            <w:r w:rsidRPr="00807107">
              <w:rPr>
                <w:rFonts w:ascii="Times New Roman" w:eastAsiaTheme="minorEastAsia" w:hAnsi="Times New Roman"/>
                <w:sz w:val="18"/>
                <w:szCs w:val="20"/>
              </w:rPr>
              <w:t>35%(15% protozoa</w:t>
            </w:r>
            <w:r w:rsidR="0041777A" w:rsidRPr="00807107">
              <w:rPr>
                <w:rFonts w:ascii="Times New Roman" w:eastAsiaTheme="minorEastAsia" w:hAnsi="Times New Roman"/>
                <w:sz w:val="18"/>
                <w:szCs w:val="20"/>
              </w:rPr>
              <w:t xml:space="preserve"> &amp; </w:t>
            </w:r>
            <w:r w:rsidRPr="00807107">
              <w:rPr>
                <w:rFonts w:ascii="Times New Roman" w:eastAsiaTheme="minorEastAsia" w:hAnsi="Times New Roman"/>
                <w:sz w:val="18"/>
                <w:szCs w:val="20"/>
              </w:rPr>
              <w:t xml:space="preserve">20% </w:t>
            </w:r>
            <w:proofErr w:type="spellStart"/>
            <w:r w:rsidRPr="00807107">
              <w:rPr>
                <w:rFonts w:ascii="Times New Roman" w:eastAsiaTheme="minorEastAsia" w:hAnsi="Times New Roman"/>
                <w:sz w:val="18"/>
                <w:szCs w:val="20"/>
              </w:rPr>
              <w:t>helminths</w:t>
            </w:r>
            <w:proofErr w:type="spellEnd"/>
            <w:r w:rsidRPr="00807107">
              <w:rPr>
                <w:rFonts w:ascii="Times New Roman" w:eastAsiaTheme="minorEastAsia" w:hAnsi="Times New Roman"/>
                <w:sz w:val="18"/>
                <w:szCs w:val="20"/>
              </w:rPr>
              <w:t>)</w:t>
            </w:r>
          </w:p>
        </w:tc>
      </w:tr>
      <w:tr w:rsidR="00CD333C" w:rsidRPr="00807107" w:rsidTr="004E7BDD">
        <w:trPr>
          <w:jc w:val="center"/>
        </w:trPr>
        <w:tc>
          <w:tcPr>
            <w:tcW w:w="0" w:type="auto"/>
            <w:vAlign w:val="center"/>
          </w:tcPr>
          <w:p w:rsidR="00C77A21" w:rsidRPr="00807107" w:rsidRDefault="006301D7" w:rsidP="004E7BDD">
            <w:pPr>
              <w:snapToGrid w:val="0"/>
              <w:spacing w:after="0" w:line="240" w:lineRule="auto"/>
              <w:rPr>
                <w:rFonts w:ascii="Times New Roman" w:eastAsiaTheme="minorEastAsia" w:hAnsi="Times New Roman"/>
                <w:sz w:val="18"/>
                <w:szCs w:val="20"/>
              </w:rPr>
            </w:pPr>
            <w:r w:rsidRPr="00807107">
              <w:rPr>
                <w:rFonts w:ascii="Times New Roman" w:eastAsiaTheme="minorEastAsia" w:hAnsi="Times New Roman"/>
                <w:sz w:val="18"/>
                <w:szCs w:val="20"/>
              </w:rPr>
              <w:t xml:space="preserve">% Representation in total list of 868 known </w:t>
            </w:r>
            <w:proofErr w:type="spellStart"/>
            <w:r w:rsidRPr="00807107">
              <w:rPr>
                <w:rFonts w:ascii="Times New Roman" w:eastAsiaTheme="minorEastAsia" w:hAnsi="Times New Roman"/>
                <w:sz w:val="18"/>
                <w:szCs w:val="20"/>
              </w:rPr>
              <w:t>zoonoses</w:t>
            </w:r>
            <w:proofErr w:type="spellEnd"/>
            <w:r w:rsidRPr="00807107">
              <w:rPr>
                <w:rFonts w:ascii="Times New Roman" w:eastAsiaTheme="minorEastAsia" w:hAnsi="Times New Roman"/>
                <w:sz w:val="18"/>
                <w:szCs w:val="20"/>
              </w:rPr>
              <w:t xml:space="preserve"> (Taylor et al, 2001- 13% Fungi)</w:t>
            </w:r>
          </w:p>
        </w:tc>
        <w:tc>
          <w:tcPr>
            <w:tcW w:w="0" w:type="auto"/>
            <w:vAlign w:val="center"/>
          </w:tcPr>
          <w:p w:rsidR="00C77A21" w:rsidRPr="00807107" w:rsidRDefault="006301D7" w:rsidP="004E7BDD">
            <w:pPr>
              <w:snapToGrid w:val="0"/>
              <w:spacing w:after="0" w:line="240" w:lineRule="auto"/>
              <w:rPr>
                <w:rFonts w:ascii="Times New Roman" w:eastAsiaTheme="minorEastAsia" w:hAnsi="Times New Roman"/>
                <w:sz w:val="18"/>
                <w:szCs w:val="20"/>
              </w:rPr>
            </w:pPr>
            <w:r w:rsidRPr="00807107">
              <w:rPr>
                <w:rFonts w:ascii="Times New Roman" w:eastAsiaTheme="minorEastAsia" w:hAnsi="Times New Roman"/>
                <w:sz w:val="18"/>
                <w:szCs w:val="20"/>
              </w:rPr>
              <w:t>19%</w:t>
            </w:r>
          </w:p>
        </w:tc>
        <w:tc>
          <w:tcPr>
            <w:tcW w:w="0" w:type="auto"/>
            <w:vAlign w:val="center"/>
          </w:tcPr>
          <w:p w:rsidR="00C77A21" w:rsidRPr="00807107" w:rsidRDefault="006301D7" w:rsidP="004E7BDD">
            <w:pPr>
              <w:snapToGrid w:val="0"/>
              <w:spacing w:after="0" w:line="240" w:lineRule="auto"/>
              <w:rPr>
                <w:rFonts w:ascii="Times New Roman" w:eastAsiaTheme="minorEastAsia" w:hAnsi="Times New Roman"/>
                <w:sz w:val="18"/>
                <w:szCs w:val="20"/>
              </w:rPr>
            </w:pPr>
            <w:r w:rsidRPr="00807107">
              <w:rPr>
                <w:rFonts w:ascii="Times New Roman" w:eastAsiaTheme="minorEastAsia" w:hAnsi="Times New Roman"/>
                <w:sz w:val="18"/>
                <w:szCs w:val="20"/>
              </w:rPr>
              <w:t xml:space="preserve">31% (bacteria or </w:t>
            </w:r>
            <w:proofErr w:type="spellStart"/>
            <w:r w:rsidRPr="00807107">
              <w:rPr>
                <w:rFonts w:ascii="Times New Roman" w:eastAsiaTheme="minorEastAsia" w:hAnsi="Times New Roman"/>
                <w:sz w:val="18"/>
                <w:szCs w:val="20"/>
              </w:rPr>
              <w:t>rickettsia</w:t>
            </w:r>
            <w:proofErr w:type="spellEnd"/>
            <w:r w:rsidRPr="00807107">
              <w:rPr>
                <w:rFonts w:ascii="Times New Roman" w:eastAsiaTheme="minorEastAsia" w:hAnsi="Times New Roman"/>
                <w:sz w:val="18"/>
                <w:szCs w:val="20"/>
              </w:rPr>
              <w:t>)</w:t>
            </w:r>
          </w:p>
        </w:tc>
        <w:tc>
          <w:tcPr>
            <w:tcW w:w="0" w:type="auto"/>
            <w:vAlign w:val="center"/>
          </w:tcPr>
          <w:p w:rsidR="00C77A21" w:rsidRPr="00807107" w:rsidRDefault="006301D7" w:rsidP="004E7BDD">
            <w:pPr>
              <w:snapToGrid w:val="0"/>
              <w:spacing w:after="0" w:line="240" w:lineRule="auto"/>
              <w:rPr>
                <w:rFonts w:ascii="Times New Roman" w:eastAsiaTheme="minorEastAsia" w:hAnsi="Times New Roman"/>
                <w:sz w:val="18"/>
                <w:szCs w:val="20"/>
              </w:rPr>
            </w:pPr>
            <w:r w:rsidRPr="00807107">
              <w:rPr>
                <w:rFonts w:ascii="Times New Roman" w:eastAsiaTheme="minorEastAsia" w:hAnsi="Times New Roman"/>
                <w:sz w:val="18"/>
                <w:szCs w:val="20"/>
              </w:rPr>
              <w:t>37% (5% protozoa</w:t>
            </w:r>
            <w:r w:rsidR="0041777A" w:rsidRPr="00807107">
              <w:rPr>
                <w:rFonts w:ascii="Times New Roman" w:eastAsiaTheme="minorEastAsia" w:hAnsi="Times New Roman"/>
                <w:sz w:val="18"/>
                <w:szCs w:val="20"/>
              </w:rPr>
              <w:t xml:space="preserve"> &amp; </w:t>
            </w:r>
            <w:r w:rsidRPr="00807107">
              <w:rPr>
                <w:rFonts w:ascii="Times New Roman" w:eastAsiaTheme="minorEastAsia" w:hAnsi="Times New Roman"/>
                <w:sz w:val="18"/>
                <w:szCs w:val="20"/>
              </w:rPr>
              <w:t xml:space="preserve">32% </w:t>
            </w:r>
            <w:proofErr w:type="spellStart"/>
            <w:r w:rsidRPr="00807107">
              <w:rPr>
                <w:rFonts w:ascii="Times New Roman" w:eastAsiaTheme="minorEastAsia" w:hAnsi="Times New Roman"/>
                <w:sz w:val="18"/>
                <w:szCs w:val="20"/>
              </w:rPr>
              <w:t>helminths</w:t>
            </w:r>
            <w:proofErr w:type="spellEnd"/>
            <w:r w:rsidRPr="00807107">
              <w:rPr>
                <w:rFonts w:ascii="Times New Roman" w:eastAsiaTheme="minorEastAsia" w:hAnsi="Times New Roman"/>
                <w:sz w:val="18"/>
                <w:szCs w:val="20"/>
              </w:rPr>
              <w:t>)</w:t>
            </w:r>
          </w:p>
        </w:tc>
      </w:tr>
      <w:tr w:rsidR="00CD333C" w:rsidRPr="00807107" w:rsidTr="004E7BDD">
        <w:trPr>
          <w:jc w:val="center"/>
        </w:trPr>
        <w:tc>
          <w:tcPr>
            <w:tcW w:w="0" w:type="auto"/>
            <w:vAlign w:val="center"/>
          </w:tcPr>
          <w:p w:rsidR="00C77A21" w:rsidRPr="00807107" w:rsidRDefault="006301D7" w:rsidP="004E7BDD">
            <w:pPr>
              <w:snapToGrid w:val="0"/>
              <w:spacing w:after="0" w:line="240" w:lineRule="auto"/>
              <w:rPr>
                <w:rFonts w:ascii="Times New Roman" w:eastAsiaTheme="minorEastAsia" w:hAnsi="Times New Roman"/>
                <w:sz w:val="18"/>
                <w:szCs w:val="18"/>
              </w:rPr>
            </w:pPr>
            <w:r w:rsidRPr="00807107">
              <w:rPr>
                <w:rFonts w:ascii="Times New Roman" w:eastAsiaTheme="minorEastAsia" w:hAnsi="Times New Roman"/>
                <w:sz w:val="18"/>
                <w:szCs w:val="18"/>
              </w:rPr>
              <w:t>Biological classification</w:t>
            </w:r>
            <w:r w:rsidR="0041777A" w:rsidRPr="00807107">
              <w:rPr>
                <w:rFonts w:ascii="Times New Roman" w:eastAsiaTheme="minorEastAsia" w:hAnsi="Times New Roman"/>
                <w:sz w:val="18"/>
                <w:szCs w:val="18"/>
              </w:rPr>
              <w:t xml:space="preserve"> &amp; </w:t>
            </w:r>
            <w:r w:rsidRPr="00807107">
              <w:rPr>
                <w:rFonts w:ascii="Times New Roman" w:eastAsiaTheme="minorEastAsia" w:hAnsi="Times New Roman"/>
                <w:sz w:val="18"/>
                <w:szCs w:val="18"/>
              </w:rPr>
              <w:t>evolutionary characteristics</w:t>
            </w:r>
          </w:p>
        </w:tc>
        <w:tc>
          <w:tcPr>
            <w:tcW w:w="0" w:type="auto"/>
            <w:vAlign w:val="center"/>
          </w:tcPr>
          <w:p w:rsidR="00C77A21" w:rsidRPr="00807107" w:rsidRDefault="006301D7" w:rsidP="004E7BDD">
            <w:pPr>
              <w:snapToGrid w:val="0"/>
              <w:spacing w:after="0" w:line="240" w:lineRule="auto"/>
              <w:rPr>
                <w:rFonts w:ascii="Times New Roman" w:eastAsiaTheme="minorEastAsia" w:hAnsi="Times New Roman"/>
                <w:sz w:val="18"/>
                <w:szCs w:val="18"/>
              </w:rPr>
            </w:pPr>
            <w:r w:rsidRPr="00807107">
              <w:rPr>
                <w:rFonts w:ascii="Times New Roman" w:eastAsiaTheme="minorEastAsia" w:hAnsi="Times New Roman"/>
                <w:sz w:val="18"/>
                <w:szCs w:val="18"/>
              </w:rPr>
              <w:t>All are RNA viruses- mixture of single-stranded +</w:t>
            </w:r>
            <w:proofErr w:type="spellStart"/>
            <w:r w:rsidRPr="00807107">
              <w:rPr>
                <w:rFonts w:ascii="Times New Roman" w:eastAsiaTheme="minorEastAsia" w:hAnsi="Times New Roman"/>
                <w:sz w:val="18"/>
                <w:szCs w:val="18"/>
              </w:rPr>
              <w:t>ve/-ve</w:t>
            </w:r>
            <w:proofErr w:type="spellEnd"/>
            <w:r w:rsidRPr="00807107">
              <w:rPr>
                <w:rFonts w:ascii="Times New Roman" w:eastAsiaTheme="minorEastAsia" w:hAnsi="Times New Roman"/>
                <w:sz w:val="18"/>
                <w:szCs w:val="18"/>
              </w:rPr>
              <w:t xml:space="preserve"> and segmented/non-segmented</w:t>
            </w:r>
          </w:p>
          <w:p w:rsidR="00C77A21" w:rsidRPr="00807107" w:rsidRDefault="006301D7" w:rsidP="004E7BDD">
            <w:pPr>
              <w:snapToGrid w:val="0"/>
              <w:spacing w:after="0" w:line="240" w:lineRule="auto"/>
              <w:rPr>
                <w:rFonts w:ascii="Times New Roman" w:eastAsiaTheme="minorEastAsia" w:hAnsi="Times New Roman"/>
                <w:sz w:val="18"/>
                <w:szCs w:val="18"/>
              </w:rPr>
            </w:pPr>
            <w:r w:rsidRPr="00807107">
              <w:rPr>
                <w:rFonts w:ascii="Times New Roman" w:eastAsiaTheme="minorEastAsia" w:hAnsi="Times New Roman"/>
                <w:sz w:val="18"/>
                <w:szCs w:val="18"/>
              </w:rPr>
              <w:t>High nucleotide substitution rate and reduced error-proofing capabilities- increased plasticity</w:t>
            </w:r>
            <w:r w:rsidR="0041777A" w:rsidRPr="00807107">
              <w:rPr>
                <w:rFonts w:ascii="Times New Roman" w:eastAsiaTheme="minorEastAsia" w:hAnsi="Times New Roman"/>
                <w:sz w:val="18"/>
                <w:szCs w:val="18"/>
              </w:rPr>
              <w:t xml:space="preserve"> &amp; </w:t>
            </w:r>
            <w:r w:rsidRPr="00807107">
              <w:rPr>
                <w:rFonts w:ascii="Times New Roman" w:eastAsiaTheme="minorEastAsia" w:hAnsi="Times New Roman"/>
                <w:sz w:val="18"/>
                <w:szCs w:val="18"/>
              </w:rPr>
              <w:t>ability to infect new hosts</w:t>
            </w:r>
          </w:p>
          <w:p w:rsidR="00C77A21" w:rsidRPr="00807107" w:rsidRDefault="006301D7" w:rsidP="004E7BDD">
            <w:pPr>
              <w:snapToGrid w:val="0"/>
              <w:spacing w:after="0" w:line="240" w:lineRule="auto"/>
              <w:rPr>
                <w:rFonts w:ascii="Times New Roman" w:eastAsiaTheme="minorEastAsia" w:hAnsi="Times New Roman"/>
                <w:sz w:val="18"/>
                <w:szCs w:val="18"/>
              </w:rPr>
            </w:pPr>
            <w:r w:rsidRPr="00807107">
              <w:rPr>
                <w:rFonts w:ascii="Times New Roman" w:eastAsiaTheme="minorEastAsia" w:hAnsi="Times New Roman"/>
                <w:sz w:val="18"/>
                <w:szCs w:val="18"/>
              </w:rPr>
              <w:t xml:space="preserve">(Taylor et al, 2001; </w:t>
            </w:r>
            <w:proofErr w:type="spellStart"/>
            <w:r w:rsidRPr="00807107">
              <w:rPr>
                <w:rFonts w:ascii="Times New Roman" w:eastAsiaTheme="minorEastAsia" w:hAnsi="Times New Roman"/>
                <w:sz w:val="18"/>
                <w:szCs w:val="18"/>
              </w:rPr>
              <w:t>Woolhouse</w:t>
            </w:r>
            <w:proofErr w:type="spellEnd"/>
            <w:r w:rsidRPr="00807107">
              <w:rPr>
                <w:rFonts w:ascii="Times New Roman" w:eastAsiaTheme="minorEastAsia" w:hAnsi="Times New Roman"/>
                <w:sz w:val="18"/>
                <w:szCs w:val="18"/>
              </w:rPr>
              <w:t xml:space="preserve"> et al, 2005; </w:t>
            </w:r>
            <w:proofErr w:type="spellStart"/>
            <w:r w:rsidRPr="00807107">
              <w:rPr>
                <w:rFonts w:ascii="Times New Roman" w:eastAsiaTheme="minorEastAsia" w:hAnsi="Times New Roman"/>
                <w:sz w:val="18"/>
                <w:szCs w:val="18"/>
              </w:rPr>
              <w:t>Cleaveland</w:t>
            </w:r>
            <w:proofErr w:type="spellEnd"/>
            <w:r w:rsidRPr="00807107">
              <w:rPr>
                <w:rFonts w:ascii="Times New Roman" w:eastAsiaTheme="minorEastAsia" w:hAnsi="Times New Roman"/>
                <w:sz w:val="18"/>
                <w:szCs w:val="18"/>
              </w:rPr>
              <w:t xml:space="preserve"> et al, 2001)</w:t>
            </w:r>
          </w:p>
        </w:tc>
        <w:tc>
          <w:tcPr>
            <w:tcW w:w="0" w:type="auto"/>
            <w:vAlign w:val="center"/>
          </w:tcPr>
          <w:p w:rsidR="00C77A21" w:rsidRPr="00807107" w:rsidRDefault="006301D7" w:rsidP="004E7BDD">
            <w:pPr>
              <w:snapToGrid w:val="0"/>
              <w:spacing w:after="0" w:line="240" w:lineRule="auto"/>
              <w:rPr>
                <w:rFonts w:ascii="Times New Roman" w:eastAsiaTheme="minorEastAsia" w:hAnsi="Times New Roman"/>
                <w:sz w:val="18"/>
                <w:szCs w:val="18"/>
              </w:rPr>
            </w:pPr>
            <w:r w:rsidRPr="00807107">
              <w:rPr>
                <w:rFonts w:ascii="Times New Roman" w:eastAsiaTheme="minorEastAsia" w:hAnsi="Times New Roman"/>
                <w:sz w:val="18"/>
                <w:szCs w:val="18"/>
              </w:rPr>
              <w:t xml:space="preserve">Wide range of bacterial species responsible for </w:t>
            </w:r>
            <w:proofErr w:type="spellStart"/>
            <w:r w:rsidRPr="00807107">
              <w:rPr>
                <w:rFonts w:ascii="Times New Roman" w:eastAsiaTheme="minorEastAsia" w:hAnsi="Times New Roman"/>
                <w:sz w:val="18"/>
                <w:szCs w:val="18"/>
              </w:rPr>
              <w:t>zoonoses</w:t>
            </w:r>
            <w:proofErr w:type="spellEnd"/>
            <w:r w:rsidRPr="00807107">
              <w:rPr>
                <w:rFonts w:ascii="Times New Roman" w:eastAsiaTheme="minorEastAsia" w:hAnsi="Times New Roman"/>
                <w:sz w:val="18"/>
                <w:szCs w:val="18"/>
              </w:rPr>
              <w:t xml:space="preserve"> (</w:t>
            </w:r>
            <w:proofErr w:type="spellStart"/>
            <w:r w:rsidRPr="00807107">
              <w:rPr>
                <w:rFonts w:ascii="Times New Roman" w:eastAsiaTheme="minorEastAsia" w:hAnsi="Times New Roman"/>
                <w:sz w:val="18"/>
                <w:szCs w:val="18"/>
              </w:rPr>
              <w:t>Meslin</w:t>
            </w:r>
            <w:proofErr w:type="spellEnd"/>
            <w:r w:rsidRPr="00807107">
              <w:rPr>
                <w:rFonts w:ascii="Times New Roman" w:eastAsiaTheme="minorEastAsia" w:hAnsi="Times New Roman"/>
                <w:sz w:val="18"/>
                <w:szCs w:val="18"/>
              </w:rPr>
              <w:t xml:space="preserve"> et al, 2005)</w:t>
            </w:r>
          </w:p>
        </w:tc>
        <w:tc>
          <w:tcPr>
            <w:tcW w:w="0" w:type="auto"/>
            <w:vAlign w:val="center"/>
          </w:tcPr>
          <w:p w:rsidR="00C77A21" w:rsidRPr="00807107" w:rsidRDefault="006301D7" w:rsidP="004E7BDD">
            <w:pPr>
              <w:snapToGrid w:val="0"/>
              <w:spacing w:after="0" w:line="240" w:lineRule="auto"/>
              <w:rPr>
                <w:rFonts w:ascii="Times New Roman" w:eastAsiaTheme="minorEastAsia" w:hAnsi="Times New Roman"/>
                <w:sz w:val="18"/>
                <w:szCs w:val="18"/>
              </w:rPr>
            </w:pPr>
            <w:r w:rsidRPr="00807107">
              <w:rPr>
                <w:rFonts w:ascii="Times New Roman" w:eastAsiaTheme="minorEastAsia" w:hAnsi="Times New Roman"/>
                <w:sz w:val="18"/>
                <w:szCs w:val="18"/>
              </w:rPr>
              <w:t xml:space="preserve">Mixture of protozoan and </w:t>
            </w:r>
            <w:proofErr w:type="spellStart"/>
            <w:r w:rsidRPr="00807107">
              <w:rPr>
                <w:rFonts w:ascii="Times New Roman" w:eastAsiaTheme="minorEastAsia" w:hAnsi="Times New Roman"/>
                <w:sz w:val="18"/>
                <w:szCs w:val="18"/>
              </w:rPr>
              <w:t>helminthic</w:t>
            </w:r>
            <w:proofErr w:type="spellEnd"/>
            <w:r w:rsidRPr="00807107">
              <w:rPr>
                <w:rFonts w:ascii="Times New Roman" w:eastAsiaTheme="minorEastAsia" w:hAnsi="Times New Roman"/>
                <w:sz w:val="18"/>
                <w:szCs w:val="18"/>
              </w:rPr>
              <w:t xml:space="preserve"> </w:t>
            </w:r>
            <w:proofErr w:type="spellStart"/>
            <w:r w:rsidRPr="00807107">
              <w:rPr>
                <w:rFonts w:ascii="Times New Roman" w:eastAsiaTheme="minorEastAsia" w:hAnsi="Times New Roman"/>
                <w:sz w:val="18"/>
                <w:szCs w:val="18"/>
              </w:rPr>
              <w:t>zoonoses</w:t>
            </w:r>
            <w:proofErr w:type="spellEnd"/>
          </w:p>
        </w:tc>
      </w:tr>
      <w:tr w:rsidR="00CD333C" w:rsidRPr="00807107" w:rsidTr="004E7BDD">
        <w:trPr>
          <w:jc w:val="center"/>
        </w:trPr>
        <w:tc>
          <w:tcPr>
            <w:tcW w:w="0" w:type="auto"/>
            <w:vAlign w:val="center"/>
          </w:tcPr>
          <w:p w:rsidR="00C77A21" w:rsidRPr="00807107" w:rsidRDefault="006301D7" w:rsidP="004E7BDD">
            <w:pPr>
              <w:snapToGrid w:val="0"/>
              <w:spacing w:after="0" w:line="240" w:lineRule="auto"/>
              <w:rPr>
                <w:rFonts w:ascii="Times New Roman" w:eastAsiaTheme="minorEastAsia" w:hAnsi="Times New Roman"/>
                <w:sz w:val="18"/>
                <w:szCs w:val="18"/>
              </w:rPr>
            </w:pPr>
            <w:r w:rsidRPr="00807107">
              <w:rPr>
                <w:rFonts w:ascii="Times New Roman" w:eastAsiaTheme="minorEastAsia" w:hAnsi="Times New Roman"/>
                <w:sz w:val="18"/>
                <w:szCs w:val="18"/>
              </w:rPr>
              <w:t>Disease patterns</w:t>
            </w:r>
          </w:p>
        </w:tc>
        <w:tc>
          <w:tcPr>
            <w:tcW w:w="0" w:type="auto"/>
            <w:vAlign w:val="center"/>
          </w:tcPr>
          <w:p w:rsidR="00C77A21" w:rsidRPr="00807107" w:rsidRDefault="006301D7" w:rsidP="004E7BDD">
            <w:pPr>
              <w:snapToGrid w:val="0"/>
              <w:spacing w:after="0" w:line="240" w:lineRule="auto"/>
              <w:rPr>
                <w:rFonts w:ascii="Times New Roman" w:eastAsiaTheme="minorEastAsia" w:hAnsi="Times New Roman"/>
                <w:sz w:val="18"/>
                <w:szCs w:val="18"/>
              </w:rPr>
            </w:pPr>
            <w:r w:rsidRPr="00807107">
              <w:rPr>
                <w:rFonts w:ascii="Times New Roman" w:eastAsiaTheme="minorEastAsia" w:hAnsi="Times New Roman"/>
                <w:sz w:val="18"/>
                <w:szCs w:val="18"/>
              </w:rPr>
              <w:t xml:space="preserve">Feature prominently among emerging </w:t>
            </w:r>
            <w:proofErr w:type="spellStart"/>
            <w:r w:rsidRPr="00807107">
              <w:rPr>
                <w:rFonts w:ascii="Times New Roman" w:eastAsiaTheme="minorEastAsia" w:hAnsi="Times New Roman"/>
                <w:sz w:val="18"/>
                <w:szCs w:val="18"/>
              </w:rPr>
              <w:t>zoonoses</w:t>
            </w:r>
            <w:proofErr w:type="spellEnd"/>
            <w:r w:rsidRPr="00807107">
              <w:rPr>
                <w:rFonts w:ascii="Times New Roman" w:eastAsiaTheme="minorEastAsia" w:hAnsi="Times New Roman"/>
                <w:sz w:val="18"/>
                <w:szCs w:val="18"/>
              </w:rPr>
              <w:t xml:space="preserve"> (e.g. </w:t>
            </w:r>
            <w:proofErr w:type="spellStart"/>
            <w:r w:rsidRPr="00807107">
              <w:rPr>
                <w:rFonts w:ascii="Times New Roman" w:eastAsiaTheme="minorEastAsia" w:hAnsi="Times New Roman"/>
                <w:sz w:val="18"/>
                <w:szCs w:val="18"/>
              </w:rPr>
              <w:t>ebola</w:t>
            </w:r>
            <w:proofErr w:type="spellEnd"/>
            <w:r w:rsidRPr="00807107">
              <w:rPr>
                <w:rFonts w:ascii="Times New Roman" w:eastAsiaTheme="minorEastAsia" w:hAnsi="Times New Roman"/>
                <w:sz w:val="18"/>
                <w:szCs w:val="18"/>
              </w:rPr>
              <w:t xml:space="preserve">, </w:t>
            </w:r>
            <w:proofErr w:type="spellStart"/>
            <w:r w:rsidRPr="00807107">
              <w:rPr>
                <w:rFonts w:ascii="Times New Roman" w:eastAsiaTheme="minorEastAsia" w:hAnsi="Times New Roman"/>
                <w:sz w:val="18"/>
                <w:szCs w:val="18"/>
              </w:rPr>
              <w:t>lassa</w:t>
            </w:r>
            <w:proofErr w:type="spellEnd"/>
            <w:r w:rsidRPr="00807107">
              <w:rPr>
                <w:rFonts w:ascii="Times New Roman" w:eastAsiaTheme="minorEastAsia" w:hAnsi="Times New Roman"/>
                <w:sz w:val="18"/>
                <w:szCs w:val="18"/>
              </w:rPr>
              <w:t xml:space="preserve"> fever, RVF)</w:t>
            </w:r>
          </w:p>
          <w:p w:rsidR="00C77A21" w:rsidRPr="00807107" w:rsidRDefault="006301D7" w:rsidP="004E7BDD">
            <w:pPr>
              <w:snapToGrid w:val="0"/>
              <w:spacing w:after="0" w:line="240" w:lineRule="auto"/>
              <w:rPr>
                <w:rFonts w:ascii="Times New Roman" w:eastAsiaTheme="minorEastAsia" w:hAnsi="Times New Roman"/>
                <w:sz w:val="18"/>
                <w:szCs w:val="18"/>
              </w:rPr>
            </w:pPr>
            <w:r w:rsidRPr="00807107">
              <w:rPr>
                <w:rFonts w:ascii="Times New Roman" w:eastAsiaTheme="minorEastAsia" w:hAnsi="Times New Roman"/>
                <w:sz w:val="18"/>
                <w:szCs w:val="18"/>
              </w:rPr>
              <w:t>(Jones et al, 2008)</w:t>
            </w:r>
          </w:p>
        </w:tc>
        <w:tc>
          <w:tcPr>
            <w:tcW w:w="0" w:type="auto"/>
            <w:vAlign w:val="center"/>
          </w:tcPr>
          <w:p w:rsidR="00C77A21" w:rsidRPr="00807107" w:rsidRDefault="006301D7" w:rsidP="004E7BDD">
            <w:pPr>
              <w:snapToGrid w:val="0"/>
              <w:spacing w:after="0" w:line="240" w:lineRule="auto"/>
              <w:rPr>
                <w:rFonts w:ascii="Times New Roman" w:eastAsiaTheme="minorEastAsia" w:hAnsi="Times New Roman"/>
                <w:sz w:val="18"/>
                <w:szCs w:val="18"/>
              </w:rPr>
            </w:pPr>
            <w:r w:rsidRPr="00807107">
              <w:rPr>
                <w:rFonts w:ascii="Times New Roman" w:eastAsiaTheme="minorEastAsia" w:hAnsi="Times New Roman"/>
                <w:sz w:val="18"/>
                <w:szCs w:val="18"/>
              </w:rPr>
              <w:t xml:space="preserve">More stable, endemic </w:t>
            </w:r>
            <w:proofErr w:type="spellStart"/>
            <w:r w:rsidRPr="00807107">
              <w:rPr>
                <w:rFonts w:ascii="Times New Roman" w:eastAsiaTheme="minorEastAsia" w:hAnsi="Times New Roman"/>
                <w:sz w:val="18"/>
                <w:szCs w:val="18"/>
              </w:rPr>
              <w:t>zoonoses</w:t>
            </w:r>
            <w:proofErr w:type="spellEnd"/>
            <w:r w:rsidRPr="00807107">
              <w:rPr>
                <w:rFonts w:ascii="Times New Roman" w:eastAsiaTheme="minorEastAsia" w:hAnsi="Times New Roman"/>
                <w:sz w:val="18"/>
                <w:szCs w:val="18"/>
              </w:rPr>
              <w:t xml:space="preserve"> transmission dynamics (Bovine Tb</w:t>
            </w:r>
            <w:r w:rsidR="0041777A" w:rsidRPr="00807107">
              <w:rPr>
                <w:rFonts w:ascii="Times New Roman" w:eastAsiaTheme="minorEastAsia" w:hAnsi="Times New Roman"/>
                <w:sz w:val="18"/>
                <w:szCs w:val="18"/>
              </w:rPr>
              <w:t xml:space="preserve"> &amp; </w:t>
            </w:r>
            <w:r w:rsidRPr="00807107">
              <w:rPr>
                <w:rFonts w:ascii="Times New Roman" w:eastAsiaTheme="minorEastAsia" w:hAnsi="Times New Roman"/>
                <w:sz w:val="18"/>
                <w:szCs w:val="18"/>
              </w:rPr>
              <w:t>brucellosis)</w:t>
            </w:r>
          </w:p>
          <w:p w:rsidR="00C77A21" w:rsidRPr="00807107" w:rsidRDefault="006301D7" w:rsidP="004E7BDD">
            <w:pPr>
              <w:snapToGrid w:val="0"/>
              <w:spacing w:after="0" w:line="240" w:lineRule="auto"/>
              <w:rPr>
                <w:rFonts w:ascii="Times New Roman" w:eastAsiaTheme="minorEastAsia" w:hAnsi="Times New Roman"/>
                <w:sz w:val="18"/>
                <w:szCs w:val="18"/>
              </w:rPr>
            </w:pPr>
            <w:r w:rsidRPr="00807107">
              <w:rPr>
                <w:rFonts w:ascii="Times New Roman" w:eastAsiaTheme="minorEastAsia" w:hAnsi="Times New Roman"/>
                <w:sz w:val="18"/>
                <w:szCs w:val="18"/>
              </w:rPr>
              <w:t xml:space="preserve">Drug resistant bacteria responsible for proportion of emerging </w:t>
            </w:r>
            <w:proofErr w:type="spellStart"/>
            <w:r w:rsidRPr="00807107">
              <w:rPr>
                <w:rFonts w:ascii="Times New Roman" w:eastAsiaTheme="minorEastAsia" w:hAnsi="Times New Roman"/>
                <w:sz w:val="18"/>
                <w:szCs w:val="18"/>
              </w:rPr>
              <w:t>zoonoses</w:t>
            </w:r>
            <w:proofErr w:type="spellEnd"/>
            <w:r w:rsidRPr="00807107">
              <w:rPr>
                <w:rFonts w:ascii="Times New Roman" w:eastAsiaTheme="minorEastAsia" w:hAnsi="Times New Roman"/>
                <w:sz w:val="18"/>
                <w:szCs w:val="18"/>
              </w:rPr>
              <w:t xml:space="preserve"> (food-chain related)- Jones et al, 2008</w:t>
            </w:r>
          </w:p>
        </w:tc>
        <w:tc>
          <w:tcPr>
            <w:tcW w:w="0" w:type="auto"/>
            <w:vAlign w:val="center"/>
          </w:tcPr>
          <w:p w:rsidR="00C77A21" w:rsidRPr="00807107" w:rsidRDefault="006301D7" w:rsidP="004E7BDD">
            <w:pPr>
              <w:snapToGrid w:val="0"/>
              <w:spacing w:after="0" w:line="240" w:lineRule="auto"/>
              <w:rPr>
                <w:rFonts w:ascii="Times New Roman" w:eastAsiaTheme="minorEastAsia" w:hAnsi="Times New Roman"/>
                <w:sz w:val="18"/>
                <w:szCs w:val="18"/>
              </w:rPr>
            </w:pPr>
            <w:r w:rsidRPr="00807107">
              <w:rPr>
                <w:rFonts w:ascii="Times New Roman" w:eastAsiaTheme="minorEastAsia" w:hAnsi="Times New Roman"/>
                <w:sz w:val="18"/>
                <w:szCs w:val="18"/>
              </w:rPr>
              <w:t xml:space="preserve">Protozoan </w:t>
            </w:r>
            <w:proofErr w:type="spellStart"/>
            <w:r w:rsidRPr="00807107">
              <w:rPr>
                <w:rFonts w:ascii="Times New Roman" w:eastAsiaTheme="minorEastAsia" w:hAnsi="Times New Roman"/>
                <w:sz w:val="18"/>
                <w:szCs w:val="18"/>
              </w:rPr>
              <w:t>zoonoses</w:t>
            </w:r>
            <w:proofErr w:type="spellEnd"/>
            <w:r w:rsidRPr="00807107">
              <w:rPr>
                <w:rFonts w:ascii="Times New Roman" w:eastAsiaTheme="minorEastAsia" w:hAnsi="Times New Roman"/>
                <w:sz w:val="18"/>
                <w:szCs w:val="18"/>
              </w:rPr>
              <w:t xml:space="preserve"> more likely to be linked emerging infections (Taylor et al, 2001)- e.g. cryptosporidiosis</w:t>
            </w:r>
          </w:p>
        </w:tc>
      </w:tr>
      <w:tr w:rsidR="00CD333C" w:rsidRPr="00807107" w:rsidTr="004E7BDD">
        <w:trPr>
          <w:jc w:val="center"/>
        </w:trPr>
        <w:tc>
          <w:tcPr>
            <w:tcW w:w="0" w:type="auto"/>
            <w:vAlign w:val="center"/>
          </w:tcPr>
          <w:p w:rsidR="00C77A21" w:rsidRPr="00807107" w:rsidRDefault="006301D7" w:rsidP="004E7BDD">
            <w:pPr>
              <w:snapToGrid w:val="0"/>
              <w:spacing w:after="0" w:line="240" w:lineRule="auto"/>
              <w:rPr>
                <w:rFonts w:ascii="Times New Roman" w:eastAsiaTheme="minorEastAsia" w:hAnsi="Times New Roman"/>
                <w:sz w:val="18"/>
                <w:szCs w:val="18"/>
              </w:rPr>
            </w:pPr>
            <w:r w:rsidRPr="00807107">
              <w:rPr>
                <w:rFonts w:ascii="Times New Roman" w:eastAsiaTheme="minorEastAsia" w:hAnsi="Times New Roman"/>
                <w:sz w:val="18"/>
                <w:szCs w:val="18"/>
              </w:rPr>
              <w:t>Transmission</w:t>
            </w:r>
            <w:r w:rsidR="0041777A" w:rsidRPr="00807107">
              <w:rPr>
                <w:rFonts w:ascii="Times New Roman" w:eastAsiaTheme="minorEastAsia" w:hAnsi="Times New Roman"/>
                <w:sz w:val="18"/>
                <w:szCs w:val="18"/>
              </w:rPr>
              <w:t xml:space="preserve"> &amp; </w:t>
            </w:r>
            <w:r w:rsidRPr="00807107">
              <w:rPr>
                <w:rFonts w:ascii="Times New Roman" w:eastAsiaTheme="minorEastAsia" w:hAnsi="Times New Roman"/>
                <w:sz w:val="18"/>
                <w:szCs w:val="18"/>
              </w:rPr>
              <w:t>life cycle characteristics</w:t>
            </w:r>
          </w:p>
        </w:tc>
        <w:tc>
          <w:tcPr>
            <w:tcW w:w="0" w:type="auto"/>
            <w:vAlign w:val="center"/>
          </w:tcPr>
          <w:p w:rsidR="00C77A21" w:rsidRPr="00807107" w:rsidRDefault="006301D7" w:rsidP="004E7BDD">
            <w:pPr>
              <w:snapToGrid w:val="0"/>
              <w:spacing w:after="0" w:line="240" w:lineRule="auto"/>
              <w:rPr>
                <w:rFonts w:ascii="Times New Roman" w:eastAsiaTheme="minorEastAsia" w:hAnsi="Times New Roman"/>
                <w:sz w:val="18"/>
                <w:szCs w:val="18"/>
              </w:rPr>
            </w:pPr>
            <w:r w:rsidRPr="00807107">
              <w:rPr>
                <w:rFonts w:ascii="Times New Roman" w:eastAsiaTheme="minorEastAsia" w:hAnsi="Times New Roman"/>
                <w:sz w:val="18"/>
                <w:szCs w:val="18"/>
              </w:rPr>
              <w:t>Predominant mixture of vector-borne and direct transmission pathways</w:t>
            </w:r>
          </w:p>
        </w:tc>
        <w:tc>
          <w:tcPr>
            <w:tcW w:w="0" w:type="auto"/>
            <w:vAlign w:val="center"/>
          </w:tcPr>
          <w:p w:rsidR="00C77A21" w:rsidRPr="00807107" w:rsidRDefault="006301D7" w:rsidP="004E7BDD">
            <w:pPr>
              <w:snapToGrid w:val="0"/>
              <w:spacing w:after="0" w:line="240" w:lineRule="auto"/>
              <w:rPr>
                <w:rFonts w:ascii="Times New Roman" w:eastAsiaTheme="minorEastAsia" w:hAnsi="Times New Roman"/>
                <w:sz w:val="18"/>
                <w:szCs w:val="18"/>
              </w:rPr>
            </w:pPr>
            <w:r w:rsidRPr="00807107">
              <w:rPr>
                <w:rFonts w:ascii="Times New Roman" w:eastAsiaTheme="minorEastAsia" w:hAnsi="Times New Roman"/>
                <w:sz w:val="18"/>
                <w:szCs w:val="18"/>
              </w:rPr>
              <w:t xml:space="preserve">Food chain - increasing use of </w:t>
            </w:r>
            <w:proofErr w:type="spellStart"/>
            <w:r w:rsidRPr="00807107">
              <w:rPr>
                <w:rFonts w:ascii="Times New Roman" w:eastAsiaTheme="minorEastAsia" w:hAnsi="Times New Roman"/>
                <w:sz w:val="18"/>
                <w:szCs w:val="18"/>
              </w:rPr>
              <w:t>industrialised</w:t>
            </w:r>
            <w:proofErr w:type="spellEnd"/>
            <w:r w:rsidRPr="00807107">
              <w:rPr>
                <w:rFonts w:ascii="Times New Roman" w:eastAsiaTheme="minorEastAsia" w:hAnsi="Times New Roman"/>
                <w:sz w:val="18"/>
                <w:szCs w:val="18"/>
              </w:rPr>
              <w:t xml:space="preserve"> livestock systems to feed slum populations in developing </w:t>
            </w:r>
            <w:proofErr w:type="spellStart"/>
            <w:r w:rsidRPr="00807107">
              <w:rPr>
                <w:rFonts w:ascii="Times New Roman" w:eastAsiaTheme="minorEastAsia" w:hAnsi="Times New Roman"/>
                <w:sz w:val="18"/>
                <w:szCs w:val="18"/>
              </w:rPr>
              <w:t>countrieswithpoor</w:t>
            </w:r>
            <w:proofErr w:type="spellEnd"/>
            <w:r w:rsidRPr="00807107">
              <w:rPr>
                <w:rFonts w:ascii="Times New Roman" w:eastAsiaTheme="minorEastAsia" w:hAnsi="Times New Roman"/>
                <w:sz w:val="18"/>
                <w:szCs w:val="18"/>
              </w:rPr>
              <w:t xml:space="preserve"> </w:t>
            </w:r>
            <w:proofErr w:type="spellStart"/>
            <w:r w:rsidRPr="00807107">
              <w:rPr>
                <w:rFonts w:ascii="Times New Roman" w:eastAsiaTheme="minorEastAsia" w:hAnsi="Times New Roman"/>
                <w:sz w:val="18"/>
                <w:szCs w:val="18"/>
              </w:rPr>
              <w:t>managementpractices</w:t>
            </w:r>
            <w:proofErr w:type="spellEnd"/>
            <w:r w:rsidRPr="00807107">
              <w:rPr>
                <w:rFonts w:ascii="Times New Roman" w:eastAsiaTheme="minorEastAsia" w:hAnsi="Times New Roman"/>
                <w:sz w:val="18"/>
                <w:szCs w:val="18"/>
              </w:rPr>
              <w:t xml:space="preserve"> (</w:t>
            </w:r>
            <w:proofErr w:type="spellStart"/>
            <w:r w:rsidRPr="00807107">
              <w:rPr>
                <w:rFonts w:ascii="Times New Roman" w:eastAsiaTheme="minorEastAsia" w:hAnsi="Times New Roman"/>
                <w:sz w:val="18"/>
                <w:szCs w:val="18"/>
              </w:rPr>
              <w:t>salmonellaandcampylobacter</w:t>
            </w:r>
            <w:proofErr w:type="spellEnd"/>
            <w:r w:rsidRPr="00807107">
              <w:rPr>
                <w:rFonts w:ascii="Times New Roman" w:eastAsiaTheme="minorEastAsia" w:hAnsi="Times New Roman"/>
                <w:sz w:val="18"/>
                <w:szCs w:val="18"/>
              </w:rPr>
              <w:t xml:space="preserve"> spp.</w:t>
            </w:r>
            <w:r w:rsidR="004C2444" w:rsidRPr="00807107">
              <w:rPr>
                <w:rFonts w:ascii="Times New Roman" w:eastAsiaTheme="minorEastAsia" w:hAnsi="Times New Roman"/>
                <w:sz w:val="18"/>
                <w:szCs w:val="18"/>
              </w:rPr>
              <w:t>)</w:t>
            </w:r>
            <w:r w:rsidR="004C2444">
              <w:rPr>
                <w:rFonts w:ascii="Times New Roman" w:eastAsiaTheme="minorEastAsia" w:hAnsi="Times New Roman"/>
                <w:sz w:val="18"/>
                <w:szCs w:val="18"/>
              </w:rPr>
              <w:t xml:space="preserve"> </w:t>
            </w:r>
            <w:proofErr w:type="spellStart"/>
            <w:r w:rsidR="004C2444" w:rsidRPr="00807107">
              <w:rPr>
                <w:rFonts w:ascii="Times New Roman" w:eastAsiaTheme="minorEastAsia" w:hAnsi="Times New Roman"/>
                <w:sz w:val="18"/>
                <w:szCs w:val="18"/>
              </w:rPr>
              <w:t>c</w:t>
            </w:r>
            <w:r w:rsidRPr="00807107">
              <w:rPr>
                <w:rFonts w:ascii="Times New Roman" w:eastAsiaTheme="minorEastAsia" w:hAnsi="Times New Roman"/>
                <w:sz w:val="18"/>
                <w:szCs w:val="18"/>
              </w:rPr>
              <w:t>onsequentlyenvironment</w:t>
            </w:r>
            <w:proofErr w:type="spellEnd"/>
            <w:r w:rsidRPr="00807107">
              <w:rPr>
                <w:rFonts w:ascii="Times New Roman" w:eastAsiaTheme="minorEastAsia" w:hAnsi="Times New Roman"/>
                <w:sz w:val="18"/>
                <w:szCs w:val="18"/>
              </w:rPr>
              <w:t xml:space="preserve"> contamination important</w:t>
            </w:r>
          </w:p>
        </w:tc>
        <w:tc>
          <w:tcPr>
            <w:tcW w:w="0" w:type="auto"/>
            <w:vAlign w:val="center"/>
          </w:tcPr>
          <w:p w:rsidR="00C77A21" w:rsidRPr="00807107" w:rsidRDefault="006301D7" w:rsidP="004E7BDD">
            <w:pPr>
              <w:snapToGrid w:val="0"/>
              <w:spacing w:after="0" w:line="240" w:lineRule="auto"/>
              <w:rPr>
                <w:rFonts w:ascii="Times New Roman" w:eastAsiaTheme="minorEastAsia" w:hAnsi="Times New Roman"/>
                <w:sz w:val="18"/>
                <w:szCs w:val="18"/>
              </w:rPr>
            </w:pPr>
            <w:r w:rsidRPr="00807107">
              <w:rPr>
                <w:rFonts w:ascii="Times New Roman" w:eastAsiaTheme="minorEastAsia" w:hAnsi="Times New Roman"/>
                <w:sz w:val="18"/>
                <w:szCs w:val="18"/>
              </w:rPr>
              <w:t>Representative across vector borne</w:t>
            </w:r>
            <w:r w:rsidR="004C2444" w:rsidRPr="00807107">
              <w:rPr>
                <w:rFonts w:ascii="Times New Roman" w:eastAsiaTheme="minorEastAsia" w:hAnsi="Times New Roman"/>
                <w:sz w:val="18"/>
                <w:szCs w:val="18"/>
              </w:rPr>
              <w:t>,</w:t>
            </w:r>
            <w:r w:rsidR="004C2444">
              <w:rPr>
                <w:rFonts w:ascii="Times New Roman" w:eastAsiaTheme="minorEastAsia" w:hAnsi="Times New Roman"/>
                <w:sz w:val="18"/>
                <w:szCs w:val="18"/>
              </w:rPr>
              <w:t xml:space="preserve"> </w:t>
            </w:r>
            <w:r w:rsidR="004C2444" w:rsidRPr="00807107">
              <w:rPr>
                <w:rFonts w:ascii="Times New Roman" w:eastAsiaTheme="minorEastAsia" w:hAnsi="Times New Roman"/>
                <w:sz w:val="18"/>
                <w:szCs w:val="18"/>
              </w:rPr>
              <w:t>h</w:t>
            </w:r>
            <w:r w:rsidRPr="00807107">
              <w:rPr>
                <w:rFonts w:ascii="Times New Roman" w:eastAsiaTheme="minorEastAsia" w:hAnsi="Times New Roman"/>
                <w:sz w:val="18"/>
                <w:szCs w:val="18"/>
              </w:rPr>
              <w:t xml:space="preserve">uman exposure through environmental contamination and food-borne </w:t>
            </w:r>
            <w:proofErr w:type="spellStart"/>
            <w:r w:rsidRPr="00807107">
              <w:rPr>
                <w:rFonts w:ascii="Times New Roman" w:eastAsiaTheme="minorEastAsia" w:hAnsi="Times New Roman"/>
                <w:sz w:val="18"/>
                <w:szCs w:val="18"/>
              </w:rPr>
              <w:t>zoonoses</w:t>
            </w:r>
            <w:proofErr w:type="spellEnd"/>
          </w:p>
          <w:p w:rsidR="00C77A21" w:rsidRPr="00807107" w:rsidRDefault="006301D7" w:rsidP="004E7BDD">
            <w:pPr>
              <w:snapToGrid w:val="0"/>
              <w:spacing w:after="0" w:line="240" w:lineRule="auto"/>
              <w:rPr>
                <w:rFonts w:ascii="Times New Roman" w:eastAsiaTheme="minorEastAsia" w:hAnsi="Times New Roman"/>
                <w:sz w:val="18"/>
                <w:szCs w:val="18"/>
              </w:rPr>
            </w:pPr>
            <w:proofErr w:type="spellStart"/>
            <w:r w:rsidRPr="00807107">
              <w:rPr>
                <w:rFonts w:ascii="Times New Roman" w:eastAsiaTheme="minorEastAsia" w:hAnsi="Times New Roman"/>
                <w:sz w:val="18"/>
                <w:szCs w:val="18"/>
              </w:rPr>
              <w:t>Complexlifecycles</w:t>
            </w:r>
            <w:proofErr w:type="spellEnd"/>
            <w:r w:rsidRPr="00807107">
              <w:rPr>
                <w:rFonts w:ascii="Times New Roman" w:eastAsiaTheme="minorEastAsia" w:hAnsi="Times New Roman"/>
                <w:sz w:val="18"/>
                <w:szCs w:val="18"/>
              </w:rPr>
              <w:t xml:space="preserve"> involving intermediate hosts (e.g. snail- </w:t>
            </w:r>
            <w:proofErr w:type="spellStart"/>
            <w:r w:rsidRPr="00807107">
              <w:rPr>
                <w:rFonts w:ascii="Times New Roman" w:eastAsiaTheme="minorEastAsia" w:hAnsi="Times New Roman"/>
                <w:sz w:val="18"/>
                <w:szCs w:val="18"/>
              </w:rPr>
              <w:t>fascioliasis</w:t>
            </w:r>
            <w:proofErr w:type="spellEnd"/>
            <w:r w:rsidRPr="00807107">
              <w:rPr>
                <w:rFonts w:ascii="Times New Roman" w:eastAsiaTheme="minorEastAsia" w:hAnsi="Times New Roman"/>
                <w:sz w:val="18"/>
                <w:szCs w:val="18"/>
              </w:rPr>
              <w:t xml:space="preserve">, </w:t>
            </w:r>
            <w:proofErr w:type="spellStart"/>
            <w:r w:rsidRPr="00807107">
              <w:rPr>
                <w:rFonts w:ascii="Times New Roman" w:eastAsiaTheme="minorEastAsia" w:hAnsi="Times New Roman"/>
                <w:sz w:val="18"/>
                <w:szCs w:val="18"/>
              </w:rPr>
              <w:t>schistosomiasis</w:t>
            </w:r>
            <w:proofErr w:type="spellEnd"/>
            <w:r w:rsidRPr="00807107">
              <w:rPr>
                <w:rFonts w:ascii="Times New Roman" w:eastAsiaTheme="minorEastAsia" w:hAnsi="Times New Roman"/>
                <w:sz w:val="18"/>
                <w:szCs w:val="18"/>
              </w:rPr>
              <w:t>)</w:t>
            </w:r>
          </w:p>
          <w:p w:rsidR="00C77A21" w:rsidRPr="00807107" w:rsidRDefault="006301D7" w:rsidP="004E7BDD">
            <w:pPr>
              <w:snapToGrid w:val="0"/>
              <w:spacing w:after="0" w:line="240" w:lineRule="auto"/>
              <w:rPr>
                <w:rFonts w:ascii="Times New Roman" w:eastAsiaTheme="minorEastAsia" w:hAnsi="Times New Roman"/>
                <w:sz w:val="18"/>
                <w:szCs w:val="18"/>
              </w:rPr>
            </w:pPr>
            <w:r w:rsidRPr="00807107">
              <w:rPr>
                <w:rFonts w:ascii="Times New Roman" w:eastAsiaTheme="minorEastAsia" w:hAnsi="Times New Roman"/>
                <w:sz w:val="18"/>
                <w:szCs w:val="18"/>
              </w:rPr>
              <w:t>Environment contamination importance</w:t>
            </w:r>
          </w:p>
        </w:tc>
      </w:tr>
      <w:tr w:rsidR="00CD333C" w:rsidRPr="00807107" w:rsidTr="004E7BDD">
        <w:trPr>
          <w:jc w:val="center"/>
        </w:trPr>
        <w:tc>
          <w:tcPr>
            <w:tcW w:w="0" w:type="auto"/>
            <w:vAlign w:val="center"/>
          </w:tcPr>
          <w:p w:rsidR="00C77A21" w:rsidRPr="00807107" w:rsidRDefault="006301D7" w:rsidP="004E7BDD">
            <w:pPr>
              <w:snapToGrid w:val="0"/>
              <w:spacing w:after="0" w:line="240" w:lineRule="auto"/>
              <w:rPr>
                <w:rFonts w:ascii="Times New Roman" w:eastAsiaTheme="minorEastAsia" w:hAnsi="Times New Roman"/>
                <w:sz w:val="18"/>
                <w:szCs w:val="18"/>
              </w:rPr>
            </w:pPr>
            <w:r w:rsidRPr="00807107">
              <w:rPr>
                <w:rFonts w:ascii="Times New Roman" w:eastAsiaTheme="minorEastAsia" w:hAnsi="Times New Roman"/>
                <w:sz w:val="18"/>
                <w:szCs w:val="18"/>
              </w:rPr>
              <w:t>Reservoir hosts</w:t>
            </w:r>
          </w:p>
        </w:tc>
        <w:tc>
          <w:tcPr>
            <w:tcW w:w="0" w:type="auto"/>
            <w:vAlign w:val="center"/>
          </w:tcPr>
          <w:p w:rsidR="00C77A21" w:rsidRPr="00807107" w:rsidRDefault="006301D7" w:rsidP="004E7BDD">
            <w:pPr>
              <w:snapToGrid w:val="0"/>
              <w:spacing w:after="0" w:line="240" w:lineRule="auto"/>
              <w:rPr>
                <w:rFonts w:ascii="Times New Roman" w:eastAsiaTheme="minorEastAsia" w:hAnsi="Times New Roman"/>
                <w:sz w:val="18"/>
                <w:szCs w:val="18"/>
              </w:rPr>
            </w:pPr>
            <w:r w:rsidRPr="00807107">
              <w:rPr>
                <w:rFonts w:ascii="Times New Roman" w:eastAsiaTheme="minorEastAsia" w:hAnsi="Times New Roman"/>
                <w:sz w:val="18"/>
                <w:szCs w:val="18"/>
              </w:rPr>
              <w:t xml:space="preserve">Wildlife non-pathogen reservoir component important (JE virus, H5/H7 influenza subtypes, </w:t>
            </w:r>
            <w:proofErr w:type="spellStart"/>
            <w:r w:rsidRPr="00807107">
              <w:rPr>
                <w:rFonts w:ascii="Times New Roman" w:eastAsiaTheme="minorEastAsia" w:hAnsi="Times New Roman"/>
                <w:sz w:val="18"/>
                <w:szCs w:val="18"/>
              </w:rPr>
              <w:t>lassa</w:t>
            </w:r>
            <w:proofErr w:type="spellEnd"/>
            <w:r w:rsidRPr="00807107">
              <w:rPr>
                <w:rFonts w:ascii="Times New Roman" w:eastAsiaTheme="minorEastAsia" w:hAnsi="Times New Roman"/>
                <w:sz w:val="18"/>
                <w:szCs w:val="18"/>
              </w:rPr>
              <w:t xml:space="preserve"> fever, </w:t>
            </w:r>
            <w:proofErr w:type="spellStart"/>
            <w:r w:rsidRPr="00807107">
              <w:rPr>
                <w:rFonts w:ascii="Times New Roman" w:eastAsiaTheme="minorEastAsia" w:hAnsi="Times New Roman"/>
                <w:sz w:val="18"/>
                <w:szCs w:val="18"/>
              </w:rPr>
              <w:t>ebola</w:t>
            </w:r>
            <w:proofErr w:type="spellEnd"/>
            <w:r w:rsidRPr="00807107">
              <w:rPr>
                <w:rFonts w:ascii="Times New Roman" w:eastAsiaTheme="minorEastAsia" w:hAnsi="Times New Roman"/>
                <w:sz w:val="18"/>
                <w:szCs w:val="18"/>
              </w:rPr>
              <w:t>)</w:t>
            </w:r>
          </w:p>
        </w:tc>
        <w:tc>
          <w:tcPr>
            <w:tcW w:w="0" w:type="auto"/>
            <w:vAlign w:val="center"/>
          </w:tcPr>
          <w:p w:rsidR="00C77A21" w:rsidRPr="00807107" w:rsidRDefault="006301D7" w:rsidP="004E7BDD">
            <w:pPr>
              <w:snapToGrid w:val="0"/>
              <w:spacing w:after="0" w:line="240" w:lineRule="auto"/>
              <w:rPr>
                <w:rFonts w:ascii="Times New Roman" w:eastAsiaTheme="minorEastAsia" w:hAnsi="Times New Roman"/>
                <w:sz w:val="18"/>
                <w:szCs w:val="18"/>
              </w:rPr>
            </w:pPr>
            <w:r w:rsidRPr="00807107">
              <w:rPr>
                <w:rFonts w:ascii="Times New Roman" w:eastAsiaTheme="minorEastAsia" w:hAnsi="Times New Roman"/>
                <w:sz w:val="18"/>
                <w:szCs w:val="18"/>
              </w:rPr>
              <w:t xml:space="preserve">Livestock central to bacterial </w:t>
            </w:r>
            <w:proofErr w:type="spellStart"/>
            <w:r w:rsidRPr="00807107">
              <w:rPr>
                <w:rFonts w:ascii="Times New Roman" w:eastAsiaTheme="minorEastAsia" w:hAnsi="Times New Roman"/>
                <w:sz w:val="18"/>
                <w:szCs w:val="18"/>
              </w:rPr>
              <w:t>zoonoses</w:t>
            </w:r>
            <w:proofErr w:type="spellEnd"/>
            <w:r w:rsidR="004C2444" w:rsidRPr="00807107">
              <w:rPr>
                <w:rFonts w:ascii="Times New Roman" w:eastAsiaTheme="minorEastAsia" w:hAnsi="Times New Roman"/>
                <w:sz w:val="18"/>
                <w:szCs w:val="18"/>
              </w:rPr>
              <w:t>:</w:t>
            </w:r>
            <w:r w:rsidR="004C2444">
              <w:rPr>
                <w:rFonts w:ascii="Times New Roman" w:eastAsiaTheme="minorEastAsia" w:hAnsi="Times New Roman"/>
                <w:sz w:val="18"/>
                <w:szCs w:val="18"/>
              </w:rPr>
              <w:t xml:space="preserve"> </w:t>
            </w:r>
            <w:proofErr w:type="spellStart"/>
            <w:r w:rsidR="004C2444" w:rsidRPr="00807107">
              <w:rPr>
                <w:rFonts w:ascii="Times New Roman" w:eastAsiaTheme="minorEastAsia" w:hAnsi="Times New Roman"/>
                <w:sz w:val="18"/>
                <w:szCs w:val="18"/>
              </w:rPr>
              <w:t>o</w:t>
            </w:r>
            <w:r w:rsidRPr="00807107">
              <w:rPr>
                <w:rFonts w:ascii="Times New Roman" w:eastAsiaTheme="minorEastAsia" w:hAnsi="Times New Roman"/>
                <w:sz w:val="18"/>
                <w:szCs w:val="18"/>
              </w:rPr>
              <w:t>ftenlivelihoodrelated</w:t>
            </w:r>
            <w:proofErr w:type="spellEnd"/>
            <w:r w:rsidRPr="00807107">
              <w:rPr>
                <w:rFonts w:ascii="Times New Roman" w:eastAsiaTheme="minorEastAsia" w:hAnsi="Times New Roman"/>
                <w:sz w:val="18"/>
                <w:szCs w:val="18"/>
              </w:rPr>
              <w:t xml:space="preserve"> (changing dynamics between human-livestock and livestock-livestock) populations (e.g. bovine </w:t>
            </w:r>
            <w:proofErr w:type="spellStart"/>
            <w:r w:rsidRPr="00807107">
              <w:rPr>
                <w:rFonts w:ascii="Times New Roman" w:eastAsiaTheme="minorEastAsia" w:hAnsi="Times New Roman"/>
                <w:sz w:val="18"/>
                <w:szCs w:val="18"/>
              </w:rPr>
              <w:t>tb</w:t>
            </w:r>
            <w:proofErr w:type="spellEnd"/>
            <w:r w:rsidRPr="00807107">
              <w:rPr>
                <w:rFonts w:ascii="Times New Roman" w:eastAsiaTheme="minorEastAsia" w:hAnsi="Times New Roman"/>
                <w:sz w:val="18"/>
                <w:szCs w:val="18"/>
              </w:rPr>
              <w:t>/brucellosis)</w:t>
            </w:r>
          </w:p>
        </w:tc>
        <w:tc>
          <w:tcPr>
            <w:tcW w:w="0" w:type="auto"/>
            <w:vAlign w:val="center"/>
          </w:tcPr>
          <w:p w:rsidR="00C77A21" w:rsidRPr="00807107" w:rsidRDefault="006301D7" w:rsidP="004E7BDD">
            <w:pPr>
              <w:snapToGrid w:val="0"/>
              <w:spacing w:after="0" w:line="240" w:lineRule="auto"/>
              <w:rPr>
                <w:rFonts w:ascii="Times New Roman" w:eastAsiaTheme="minorEastAsia" w:hAnsi="Times New Roman"/>
                <w:sz w:val="18"/>
                <w:szCs w:val="18"/>
              </w:rPr>
            </w:pPr>
            <w:r w:rsidRPr="00807107">
              <w:rPr>
                <w:rFonts w:ascii="Times New Roman" w:eastAsiaTheme="minorEastAsia" w:hAnsi="Times New Roman"/>
                <w:sz w:val="18"/>
                <w:szCs w:val="18"/>
              </w:rPr>
              <w:t>Production and companion animals important</w:t>
            </w:r>
          </w:p>
        </w:tc>
      </w:tr>
    </w:tbl>
    <w:p w:rsidR="00AD5856" w:rsidRDefault="00AD5856" w:rsidP="00807107">
      <w:pPr>
        <w:pStyle w:val="Caption"/>
        <w:snapToGrid w:val="0"/>
        <w:spacing w:after="0"/>
        <w:jc w:val="both"/>
        <w:rPr>
          <w:rFonts w:ascii="Times New Roman" w:hAnsi="Times New Roman" w:hint="eastAsia"/>
          <w:sz w:val="20"/>
          <w:szCs w:val="24"/>
          <w:lang w:eastAsia="zh-CN"/>
        </w:rPr>
      </w:pPr>
    </w:p>
    <w:p w:rsidR="00C77A21" w:rsidRPr="00807107" w:rsidRDefault="006301D7" w:rsidP="00807107">
      <w:pPr>
        <w:pStyle w:val="Caption"/>
        <w:snapToGrid w:val="0"/>
        <w:spacing w:after="0"/>
        <w:jc w:val="both"/>
        <w:rPr>
          <w:rFonts w:ascii="Times New Roman" w:hAnsi="Times New Roman"/>
          <w:sz w:val="20"/>
        </w:rPr>
      </w:pPr>
      <w:r w:rsidRPr="00807107">
        <w:rPr>
          <w:rFonts w:ascii="Times New Roman" w:hAnsi="Times New Roman"/>
          <w:sz w:val="20"/>
          <w:szCs w:val="24"/>
        </w:rPr>
        <w:t xml:space="preserve"> </w:t>
      </w:r>
    </w:p>
    <w:p w:rsidR="00807107" w:rsidRPr="00807107" w:rsidRDefault="00807107" w:rsidP="00807107">
      <w:pPr>
        <w:snapToGrid w:val="0"/>
        <w:spacing w:after="0" w:line="240" w:lineRule="auto"/>
        <w:ind w:firstLine="425"/>
        <w:jc w:val="both"/>
        <w:rPr>
          <w:rFonts w:ascii="Times New Roman" w:hAnsi="Times New Roman"/>
          <w:sz w:val="20"/>
          <w:szCs w:val="24"/>
        </w:rPr>
        <w:sectPr w:rsidR="00807107" w:rsidRPr="00807107" w:rsidSect="00542E7F">
          <w:type w:val="continuous"/>
          <w:pgSz w:w="12240" w:h="15840"/>
          <w:pgMar w:top="1440" w:right="1440" w:bottom="1440" w:left="1440" w:header="720" w:footer="720" w:gutter="0"/>
          <w:cols w:space="720"/>
          <w:docGrid w:linePitch="360"/>
        </w:sectPr>
      </w:pPr>
    </w:p>
    <w:p w:rsidR="00C77A21" w:rsidRPr="00807107" w:rsidRDefault="006301D7" w:rsidP="00807107">
      <w:pPr>
        <w:snapToGrid w:val="0"/>
        <w:spacing w:after="0" w:line="240" w:lineRule="auto"/>
        <w:ind w:firstLine="425"/>
        <w:jc w:val="both"/>
        <w:rPr>
          <w:rFonts w:ascii="Times New Roman" w:hAnsi="Times New Roman" w:hint="eastAsia"/>
          <w:sz w:val="20"/>
          <w:szCs w:val="24"/>
          <w:lang w:eastAsia="zh-CN"/>
        </w:rPr>
      </w:pPr>
      <w:r w:rsidRPr="00807107">
        <w:rPr>
          <w:rFonts w:ascii="Times New Roman" w:hAnsi="Times New Roman"/>
          <w:sz w:val="20"/>
          <w:szCs w:val="24"/>
        </w:rPr>
        <w:lastRenderedPageBreak/>
        <w:t>Segregating the list into viruses, bacteria and parasites</w:t>
      </w:r>
      <w:r w:rsidR="00F0295F" w:rsidRPr="00807107">
        <w:rPr>
          <w:rFonts w:ascii="Times New Roman" w:hAnsi="Times New Roman"/>
          <w:sz w:val="20"/>
          <w:szCs w:val="24"/>
        </w:rPr>
        <w:t xml:space="preserve"> as it would be indicated on figure 1. </w:t>
      </w:r>
      <w:r w:rsidR="004700DF" w:rsidRPr="00807107">
        <w:rPr>
          <w:rFonts w:ascii="Times New Roman" w:hAnsi="Times New Roman"/>
          <w:sz w:val="20"/>
          <w:szCs w:val="24"/>
        </w:rPr>
        <w:t>And</w:t>
      </w:r>
      <w:r w:rsidR="00F0295F" w:rsidRPr="00807107">
        <w:rPr>
          <w:rFonts w:ascii="Times New Roman" w:hAnsi="Times New Roman"/>
          <w:sz w:val="20"/>
          <w:szCs w:val="24"/>
        </w:rPr>
        <w:t xml:space="preserve"> 2</w:t>
      </w:r>
      <w:r w:rsidR="0041777A" w:rsidRPr="00807107">
        <w:rPr>
          <w:rFonts w:ascii="Times New Roman" w:hAnsi="Times New Roman"/>
          <w:sz w:val="20"/>
          <w:szCs w:val="24"/>
        </w:rPr>
        <w:t xml:space="preserve"> </w:t>
      </w:r>
      <w:r w:rsidR="00F0295F" w:rsidRPr="00807107">
        <w:rPr>
          <w:rFonts w:ascii="Times New Roman" w:hAnsi="Times New Roman"/>
          <w:sz w:val="20"/>
          <w:szCs w:val="24"/>
        </w:rPr>
        <w:t>below</w:t>
      </w:r>
      <w:r w:rsidR="0041777A" w:rsidRPr="00807107">
        <w:rPr>
          <w:rFonts w:ascii="Times New Roman" w:hAnsi="Times New Roman"/>
          <w:sz w:val="20"/>
          <w:szCs w:val="24"/>
        </w:rPr>
        <w:t>,</w:t>
      </w:r>
      <w:r w:rsidRPr="00807107">
        <w:rPr>
          <w:rFonts w:ascii="Times New Roman" w:hAnsi="Times New Roman"/>
          <w:sz w:val="20"/>
          <w:szCs w:val="24"/>
        </w:rPr>
        <w:t xml:space="preserve"> gave a clear set of categories across the list, and mirrored the classification of main biological groups of </w:t>
      </w:r>
      <w:proofErr w:type="spellStart"/>
      <w:r w:rsidRPr="00807107">
        <w:rPr>
          <w:rFonts w:ascii="Times New Roman" w:hAnsi="Times New Roman"/>
          <w:sz w:val="20"/>
          <w:szCs w:val="24"/>
        </w:rPr>
        <w:t>zoonosis</w:t>
      </w:r>
      <w:proofErr w:type="spellEnd"/>
      <w:r w:rsidRPr="00807107">
        <w:rPr>
          <w:rFonts w:ascii="Times New Roman" w:hAnsi="Times New Roman"/>
          <w:sz w:val="20"/>
          <w:szCs w:val="24"/>
        </w:rPr>
        <w:t xml:space="preserve"> from Taylor et al.- wherever the </w:t>
      </w:r>
      <w:r w:rsidRPr="00807107">
        <w:rPr>
          <w:rFonts w:ascii="Times New Roman" w:hAnsi="Times New Roman"/>
          <w:sz w:val="20"/>
          <w:szCs w:val="24"/>
        </w:rPr>
        <w:lastRenderedPageBreak/>
        <w:t xml:space="preserve">literature on the characteristics of the wider </w:t>
      </w:r>
      <w:proofErr w:type="spellStart"/>
      <w:r w:rsidRPr="00807107">
        <w:rPr>
          <w:rFonts w:ascii="Times New Roman" w:hAnsi="Times New Roman"/>
          <w:sz w:val="20"/>
          <w:szCs w:val="24"/>
        </w:rPr>
        <w:t>zoonosis</w:t>
      </w:r>
      <w:proofErr w:type="spellEnd"/>
      <w:r w:rsidRPr="00807107">
        <w:rPr>
          <w:rFonts w:ascii="Times New Roman" w:hAnsi="Times New Roman"/>
          <w:sz w:val="20"/>
          <w:szCs w:val="24"/>
        </w:rPr>
        <w:t xml:space="preserve"> list shared characteristics with our list, references have been indicated</w:t>
      </w:r>
      <w:r w:rsidR="00AD5856">
        <w:rPr>
          <w:rFonts w:ascii="Times New Roman" w:hAnsi="Times New Roman" w:hint="eastAsia"/>
          <w:sz w:val="20"/>
          <w:szCs w:val="24"/>
          <w:lang w:eastAsia="zh-CN"/>
        </w:rPr>
        <w:t>.</w:t>
      </w:r>
    </w:p>
    <w:p w:rsidR="00C77A21" w:rsidRPr="00807107" w:rsidRDefault="004E7BDD" w:rsidP="00807107">
      <w:pPr>
        <w:snapToGrid w:val="0"/>
        <w:spacing w:after="0" w:line="240" w:lineRule="auto"/>
        <w:jc w:val="center"/>
        <w:rPr>
          <w:rFonts w:ascii="Times New Roman" w:hAnsi="Times New Roman"/>
          <w:sz w:val="20"/>
          <w:szCs w:val="24"/>
        </w:rPr>
      </w:pPr>
      <w:r w:rsidRPr="00A671CC">
        <w:rPr>
          <w:rFonts w:ascii="Times New Roman" w:hAnsi="Times New Roman"/>
          <w:noProof/>
          <w:sz w:val="20"/>
          <w:szCs w:val="24"/>
          <w:lang w:eastAsia="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11pt;height:152.75pt;visibility:visible;mso-wrap-style:square">
            <v:imagedata r:id="rId14" o:title="" croptop="10264f" cropbottom="2239f" cropleft="5382f" cropright="5009f"/>
          </v:shape>
        </w:pict>
      </w:r>
    </w:p>
    <w:p w:rsidR="0041777A" w:rsidRPr="00807107" w:rsidRDefault="00BC0FA8" w:rsidP="004C2444">
      <w:pPr>
        <w:pStyle w:val="Caption"/>
        <w:snapToGrid w:val="0"/>
        <w:spacing w:after="0"/>
        <w:jc w:val="both"/>
        <w:rPr>
          <w:rFonts w:ascii="Times New Roman" w:hAnsi="Times New Roman"/>
          <w:b w:val="0"/>
          <w:color w:val="auto"/>
          <w:sz w:val="20"/>
          <w:szCs w:val="24"/>
        </w:rPr>
      </w:pPr>
      <w:bookmarkStart w:id="8" w:name="_Toc514360462"/>
      <w:r w:rsidRPr="00807107">
        <w:rPr>
          <w:rFonts w:ascii="Times New Roman" w:hAnsi="Times New Roman"/>
          <w:b w:val="0"/>
          <w:color w:val="auto"/>
          <w:sz w:val="20"/>
          <w:szCs w:val="24"/>
        </w:rPr>
        <w:t xml:space="preserve">Figure </w:t>
      </w:r>
      <w:r w:rsidRPr="00807107">
        <w:rPr>
          <w:rFonts w:ascii="Times New Roman" w:hAnsi="Times New Roman"/>
          <w:b w:val="0"/>
          <w:noProof/>
          <w:color w:val="auto"/>
          <w:sz w:val="20"/>
          <w:szCs w:val="24"/>
        </w:rPr>
        <w:t>1</w:t>
      </w:r>
      <w:r w:rsidRPr="00807107">
        <w:rPr>
          <w:rFonts w:ascii="Times New Roman" w:hAnsi="Times New Roman"/>
          <w:b w:val="0"/>
          <w:color w:val="auto"/>
          <w:sz w:val="20"/>
          <w:szCs w:val="24"/>
        </w:rPr>
        <w:t xml:space="preserve">. Main Source of </w:t>
      </w:r>
      <w:proofErr w:type="spellStart"/>
      <w:r w:rsidRPr="00807107">
        <w:rPr>
          <w:rFonts w:ascii="Times New Roman" w:hAnsi="Times New Roman"/>
          <w:b w:val="0"/>
          <w:color w:val="auto"/>
          <w:sz w:val="20"/>
          <w:szCs w:val="24"/>
        </w:rPr>
        <w:t>Zoonotic</w:t>
      </w:r>
      <w:proofErr w:type="spellEnd"/>
      <w:r w:rsidRPr="00807107">
        <w:rPr>
          <w:rFonts w:ascii="Times New Roman" w:hAnsi="Times New Roman"/>
          <w:b w:val="0"/>
          <w:color w:val="auto"/>
          <w:sz w:val="20"/>
          <w:szCs w:val="24"/>
        </w:rPr>
        <w:t xml:space="preserve"> Infections for huma</w:t>
      </w:r>
      <w:bookmarkEnd w:id="8"/>
      <w:r w:rsidR="0041777A" w:rsidRPr="00807107">
        <w:rPr>
          <w:rFonts w:ascii="Times New Roman" w:hAnsi="Times New Roman"/>
          <w:b w:val="0"/>
          <w:color w:val="auto"/>
          <w:sz w:val="20"/>
          <w:szCs w:val="24"/>
        </w:rPr>
        <w:t>n (</w:t>
      </w:r>
      <w:r w:rsidR="00790C08" w:rsidRPr="00807107">
        <w:rPr>
          <w:rFonts w:ascii="Times New Roman" w:hAnsi="Times New Roman"/>
          <w:b w:val="0"/>
          <w:color w:val="auto"/>
          <w:sz w:val="20"/>
          <w:szCs w:val="24"/>
        </w:rPr>
        <w:t>Taylor et al, 2001).</w:t>
      </w:r>
    </w:p>
    <w:p w:rsidR="00C77A21" w:rsidRPr="00807107" w:rsidRDefault="004E7BDD" w:rsidP="00807107">
      <w:pPr>
        <w:snapToGrid w:val="0"/>
        <w:spacing w:after="0" w:line="240" w:lineRule="auto"/>
        <w:jc w:val="center"/>
        <w:rPr>
          <w:rFonts w:ascii="Times New Roman" w:hAnsi="Times New Roman"/>
          <w:sz w:val="20"/>
          <w:szCs w:val="24"/>
        </w:rPr>
      </w:pPr>
      <w:r w:rsidRPr="00A671CC">
        <w:rPr>
          <w:rFonts w:ascii="Times New Roman" w:hAnsi="Times New Roman"/>
          <w:noProof/>
          <w:sz w:val="20"/>
          <w:szCs w:val="24"/>
          <w:lang w:eastAsia="zh-CN"/>
        </w:rPr>
        <w:pict>
          <v:shape id="Picture 3" o:spid="_x0000_i1026" type="#_x0000_t75" style="width:211pt;height:181.55pt;visibility:visible;mso-wrap-style:square">
            <v:imagedata r:id="rId15" o:title="" croptop="1321f" cropbottom="1759f" cropleft="11826f" cropright="15097f"/>
          </v:shape>
        </w:pict>
      </w:r>
    </w:p>
    <w:p w:rsidR="00BC0FA8" w:rsidRPr="004C2444" w:rsidRDefault="00BC0FA8" w:rsidP="004C2444">
      <w:pPr>
        <w:pStyle w:val="Caption"/>
        <w:snapToGrid w:val="0"/>
        <w:spacing w:after="0"/>
        <w:jc w:val="both"/>
        <w:rPr>
          <w:rFonts w:ascii="Times New Roman" w:hAnsi="Times New Roman"/>
          <w:b w:val="0"/>
          <w:color w:val="auto"/>
          <w:sz w:val="20"/>
          <w:szCs w:val="24"/>
          <w:lang w:eastAsia="zh-CN"/>
        </w:rPr>
      </w:pPr>
      <w:bookmarkStart w:id="9" w:name="_Toc514360463"/>
      <w:r w:rsidRPr="00807107">
        <w:rPr>
          <w:rFonts w:ascii="Times New Roman" w:hAnsi="Times New Roman"/>
          <w:b w:val="0"/>
          <w:color w:val="auto"/>
          <w:sz w:val="20"/>
          <w:szCs w:val="24"/>
        </w:rPr>
        <w:t xml:space="preserve">Figure </w:t>
      </w:r>
      <w:r w:rsidRPr="00807107">
        <w:rPr>
          <w:rFonts w:ascii="Times New Roman" w:hAnsi="Times New Roman"/>
          <w:b w:val="0"/>
          <w:noProof/>
          <w:color w:val="auto"/>
          <w:sz w:val="20"/>
          <w:szCs w:val="24"/>
        </w:rPr>
        <w:t>2</w:t>
      </w:r>
      <w:r w:rsidRPr="00807107">
        <w:rPr>
          <w:rFonts w:ascii="Times New Roman" w:hAnsi="Times New Roman"/>
          <w:b w:val="0"/>
          <w:color w:val="auto"/>
          <w:sz w:val="20"/>
          <w:szCs w:val="24"/>
        </w:rPr>
        <w:t xml:space="preserve">. Relative importance of different hosts/factors in the epidemiology </w:t>
      </w:r>
      <w:r w:rsidRPr="004C2444">
        <w:rPr>
          <w:rFonts w:ascii="Times New Roman" w:hAnsi="Times New Roman"/>
          <w:b w:val="0"/>
          <w:color w:val="auto"/>
          <w:sz w:val="20"/>
          <w:szCs w:val="24"/>
        </w:rPr>
        <w:t xml:space="preserve">of selected </w:t>
      </w:r>
      <w:proofErr w:type="spellStart"/>
      <w:r w:rsidRPr="004C2444">
        <w:rPr>
          <w:rFonts w:ascii="Times New Roman" w:hAnsi="Times New Roman"/>
          <w:b w:val="0"/>
          <w:color w:val="auto"/>
          <w:sz w:val="20"/>
          <w:szCs w:val="24"/>
        </w:rPr>
        <w:t>zoonosi</w:t>
      </w:r>
      <w:bookmarkEnd w:id="9"/>
      <w:r w:rsidR="0041777A" w:rsidRPr="004C2444">
        <w:rPr>
          <w:rFonts w:ascii="Times New Roman" w:hAnsi="Times New Roman"/>
          <w:b w:val="0"/>
          <w:color w:val="auto"/>
          <w:sz w:val="20"/>
          <w:szCs w:val="24"/>
        </w:rPr>
        <w:t>s</w:t>
      </w:r>
      <w:proofErr w:type="spellEnd"/>
      <w:r w:rsidR="0041777A" w:rsidRPr="004C2444">
        <w:rPr>
          <w:rFonts w:ascii="Times New Roman" w:hAnsi="Times New Roman"/>
          <w:b w:val="0"/>
          <w:color w:val="auto"/>
          <w:sz w:val="20"/>
          <w:szCs w:val="24"/>
        </w:rPr>
        <w:t xml:space="preserve"> (</w:t>
      </w:r>
      <w:r w:rsidR="00790C08" w:rsidRPr="004C2444">
        <w:rPr>
          <w:rFonts w:ascii="Times New Roman" w:hAnsi="Times New Roman"/>
          <w:b w:val="0"/>
          <w:color w:val="auto"/>
          <w:sz w:val="20"/>
          <w:szCs w:val="24"/>
        </w:rPr>
        <w:t xml:space="preserve">Taylor et al, 2001). </w:t>
      </w:r>
    </w:p>
    <w:p w:rsidR="004C2444" w:rsidRPr="004C2444" w:rsidRDefault="004C2444" w:rsidP="004C2444">
      <w:pPr>
        <w:snapToGrid w:val="0"/>
        <w:spacing w:after="0" w:line="240" w:lineRule="auto"/>
        <w:rPr>
          <w:rFonts w:ascii="Times New Roman" w:hAnsi="Times New Roman"/>
          <w:sz w:val="20"/>
          <w:lang w:eastAsia="zh-CN"/>
        </w:rPr>
      </w:pPr>
    </w:p>
    <w:p w:rsidR="00C77A21" w:rsidRPr="00807107" w:rsidRDefault="006301D7" w:rsidP="004C2444">
      <w:pPr>
        <w:pStyle w:val="Heading2"/>
        <w:keepNext w:val="0"/>
        <w:keepLines w:val="0"/>
        <w:numPr>
          <w:ilvl w:val="1"/>
          <w:numId w:val="1"/>
        </w:numPr>
        <w:snapToGrid w:val="0"/>
        <w:spacing w:before="0" w:line="240" w:lineRule="auto"/>
        <w:ind w:left="0" w:firstLine="0"/>
        <w:jc w:val="both"/>
        <w:rPr>
          <w:rFonts w:ascii="Times New Roman" w:hAnsi="Times New Roman"/>
          <w:color w:val="auto"/>
          <w:sz w:val="20"/>
        </w:rPr>
      </w:pPr>
      <w:bookmarkStart w:id="10" w:name="_Toc524016302"/>
      <w:r w:rsidRPr="004C2444">
        <w:rPr>
          <w:rFonts w:ascii="Times New Roman" w:hAnsi="Times New Roman"/>
          <w:color w:val="auto"/>
          <w:sz w:val="20"/>
        </w:rPr>
        <w:t>Socioeconomics</w:t>
      </w:r>
      <w:r w:rsidRPr="00807107">
        <w:rPr>
          <w:rFonts w:ascii="Times New Roman" w:hAnsi="Times New Roman"/>
          <w:color w:val="auto"/>
          <w:sz w:val="20"/>
        </w:rPr>
        <w:t xml:space="preserve"> of </w:t>
      </w:r>
      <w:proofErr w:type="spellStart"/>
      <w:r w:rsidRPr="00807107">
        <w:rPr>
          <w:rFonts w:ascii="Times New Roman" w:hAnsi="Times New Roman"/>
          <w:color w:val="auto"/>
          <w:sz w:val="20"/>
        </w:rPr>
        <w:t>Zoonosis</w:t>
      </w:r>
      <w:bookmarkEnd w:id="10"/>
      <w:proofErr w:type="spellEnd"/>
    </w:p>
    <w:p w:rsidR="00C77A21" w:rsidRPr="00807107" w:rsidRDefault="006301D7" w:rsidP="00807107">
      <w:pPr>
        <w:snapToGrid w:val="0"/>
        <w:spacing w:after="0" w:line="240" w:lineRule="auto"/>
        <w:ind w:firstLine="425"/>
        <w:jc w:val="both"/>
        <w:rPr>
          <w:rFonts w:ascii="Times New Roman" w:hAnsi="Times New Roman"/>
          <w:sz w:val="20"/>
          <w:szCs w:val="24"/>
        </w:rPr>
      </w:pPr>
      <w:r w:rsidRPr="00807107">
        <w:rPr>
          <w:rFonts w:ascii="Times New Roman" w:hAnsi="Times New Roman"/>
          <w:sz w:val="20"/>
          <w:szCs w:val="24"/>
        </w:rPr>
        <w:lastRenderedPageBreak/>
        <w:t xml:space="preserve">The World Bank estimates that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diseases have cost over $20 billion to global economies in direct costs over the past decade, with a further $200 billion in indirect costs (</w:t>
      </w:r>
      <w:proofErr w:type="spellStart"/>
      <w:r w:rsidRPr="00807107">
        <w:rPr>
          <w:rFonts w:ascii="Times New Roman" w:hAnsi="Times New Roman"/>
          <w:sz w:val="20"/>
          <w:szCs w:val="24"/>
        </w:rPr>
        <w:t>Knobel</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D</w:t>
      </w:r>
      <w:r w:rsidRPr="00807107">
        <w:rPr>
          <w:rFonts w:ascii="Times New Roman" w:hAnsi="Times New Roman"/>
          <w:sz w:val="20"/>
          <w:szCs w:val="24"/>
        </w:rPr>
        <w:t>.L. et al,</w:t>
      </w:r>
      <w:r w:rsidR="0041777A" w:rsidRPr="00807107">
        <w:rPr>
          <w:rFonts w:ascii="Times New Roman" w:hAnsi="Times New Roman"/>
          <w:sz w:val="20"/>
          <w:szCs w:val="24"/>
        </w:rPr>
        <w:t xml:space="preserve"> </w:t>
      </w:r>
      <w:r w:rsidRPr="00807107">
        <w:rPr>
          <w:rFonts w:ascii="Times New Roman" w:hAnsi="Times New Roman"/>
          <w:sz w:val="20"/>
          <w:szCs w:val="24"/>
        </w:rPr>
        <w:t xml:space="preserve">2005) . Quantifying impacts of </w:t>
      </w:r>
      <w:proofErr w:type="spellStart"/>
      <w:r w:rsidRPr="00807107">
        <w:rPr>
          <w:rFonts w:ascii="Times New Roman" w:hAnsi="Times New Roman"/>
          <w:sz w:val="20"/>
          <w:szCs w:val="24"/>
        </w:rPr>
        <w:t>zoonosis</w:t>
      </w:r>
      <w:proofErr w:type="spellEnd"/>
      <w:r w:rsidRPr="00807107">
        <w:rPr>
          <w:rFonts w:ascii="Times New Roman" w:hAnsi="Times New Roman"/>
          <w:sz w:val="20"/>
          <w:szCs w:val="24"/>
        </w:rPr>
        <w:t xml:space="preserve"> requires assessing the disease costs across multiple sectors, including human health, livestock production, as well as tourism and other sectors.</w:t>
      </w:r>
    </w:p>
    <w:p w:rsidR="0041777A" w:rsidRPr="00807107" w:rsidRDefault="006301D7" w:rsidP="00807107">
      <w:pPr>
        <w:snapToGrid w:val="0"/>
        <w:spacing w:after="0" w:line="240" w:lineRule="auto"/>
        <w:ind w:firstLine="425"/>
        <w:jc w:val="both"/>
        <w:rPr>
          <w:rFonts w:ascii="Times New Roman" w:hAnsi="Times New Roman"/>
          <w:sz w:val="20"/>
          <w:szCs w:val="24"/>
          <w:lang w:eastAsia="zh-CN"/>
        </w:rPr>
      </w:pPr>
      <w:r w:rsidRPr="00807107">
        <w:rPr>
          <w:rFonts w:ascii="Times New Roman" w:hAnsi="Times New Roman"/>
          <w:sz w:val="20"/>
          <w:szCs w:val="24"/>
        </w:rPr>
        <w:t xml:space="preserve">The complex relationship between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 and poverty is illustrated in Figure 3. This illustrates that, as diseases of livestock, </w:t>
      </w:r>
      <w:proofErr w:type="spellStart"/>
      <w:r w:rsidRPr="00807107">
        <w:rPr>
          <w:rFonts w:ascii="Times New Roman" w:hAnsi="Times New Roman"/>
          <w:sz w:val="20"/>
          <w:szCs w:val="24"/>
        </w:rPr>
        <w:t>zoonosis</w:t>
      </w:r>
      <w:proofErr w:type="spellEnd"/>
      <w:r w:rsidRPr="00807107">
        <w:rPr>
          <w:rFonts w:ascii="Times New Roman" w:hAnsi="Times New Roman"/>
          <w:sz w:val="20"/>
          <w:szCs w:val="24"/>
        </w:rPr>
        <w:t xml:space="preserve"> affect production and reduce market access. Interventions against these diseases, whether they are aimed at reducing losses or reducing human health effects, may be expensive to producers. All of these may contribute to maintaining producer communities in poverty. Moving to the right of this diagram, animal diseases may also affect health, by reducing the nutritional benefits of animal products, whose micronutrients are particularly important in child development, and by causing disease in humans, with its consequences of morbidity and mortality, reduced </w:t>
      </w:r>
      <w:r w:rsidR="006453FA" w:rsidRPr="00807107">
        <w:rPr>
          <w:rFonts w:ascii="Times New Roman" w:hAnsi="Times New Roman"/>
          <w:sz w:val="20"/>
          <w:szCs w:val="24"/>
        </w:rPr>
        <w:t>labor</w:t>
      </w:r>
      <w:r w:rsidRPr="00807107">
        <w:rPr>
          <w:rFonts w:ascii="Times New Roman" w:hAnsi="Times New Roman"/>
          <w:sz w:val="20"/>
          <w:szCs w:val="24"/>
        </w:rPr>
        <w:t xml:space="preserve"> and income, and the costs of treating these diseases(</w:t>
      </w:r>
      <w:proofErr w:type="spellStart"/>
      <w:r w:rsidRPr="00807107">
        <w:rPr>
          <w:rFonts w:ascii="Times New Roman" w:hAnsi="Times New Roman"/>
          <w:sz w:val="20"/>
          <w:szCs w:val="24"/>
        </w:rPr>
        <w:t>Kock</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R</w:t>
      </w:r>
      <w:r w:rsidRPr="00807107">
        <w:rPr>
          <w:rFonts w:ascii="Times New Roman" w:hAnsi="Times New Roman"/>
          <w:sz w:val="20"/>
          <w:szCs w:val="24"/>
        </w:rPr>
        <w:t>.</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A</w:t>
      </w:r>
      <w:r w:rsidRPr="00807107">
        <w:rPr>
          <w:rFonts w:ascii="Times New Roman" w:hAnsi="Times New Roman"/>
          <w:sz w:val="20"/>
          <w:szCs w:val="24"/>
        </w:rPr>
        <w:t>lders</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R</w:t>
      </w:r>
      <w:r w:rsidRPr="00807107">
        <w:rPr>
          <w:rFonts w:ascii="Times New Roman" w:hAnsi="Times New Roman"/>
          <w:sz w:val="20"/>
          <w:szCs w:val="24"/>
        </w:rPr>
        <w:t>.</w:t>
      </w:r>
      <w:r w:rsidR="004C2444" w:rsidRPr="00807107">
        <w:rPr>
          <w:rFonts w:ascii="Times New Roman" w:hAnsi="Times New Roman"/>
          <w:sz w:val="20"/>
          <w:szCs w:val="24"/>
        </w:rPr>
        <w:t>,</w:t>
      </w:r>
      <w:r w:rsidR="004C2444">
        <w:rPr>
          <w:rFonts w:ascii="Times New Roman" w:hAnsi="Times New Roman"/>
          <w:sz w:val="20"/>
          <w:szCs w:val="24"/>
        </w:rPr>
        <w:t xml:space="preserve"> </w:t>
      </w:r>
      <w:proofErr w:type="spellStart"/>
      <w:r w:rsidR="004C2444" w:rsidRPr="00807107">
        <w:rPr>
          <w:rFonts w:ascii="Times New Roman" w:hAnsi="Times New Roman"/>
          <w:sz w:val="20"/>
          <w:szCs w:val="24"/>
        </w:rPr>
        <w:t>W</w:t>
      </w:r>
      <w:r w:rsidRPr="00807107">
        <w:rPr>
          <w:rFonts w:ascii="Times New Roman" w:hAnsi="Times New Roman"/>
          <w:sz w:val="20"/>
          <w:szCs w:val="24"/>
        </w:rPr>
        <w:t>allen</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R</w:t>
      </w:r>
      <w:r w:rsidRPr="00807107">
        <w:rPr>
          <w:rFonts w:ascii="Times New Roman" w:hAnsi="Times New Roman"/>
          <w:sz w:val="20"/>
          <w:szCs w:val="24"/>
        </w:rPr>
        <w:t>. 2012 ). Both agricultural effects and health effects therefore may contribute to the persistence of poverty in poor populations associated with animal production. These effects are considered in more detail below. The burden of disease in humans includes morbidity and mortality, (commonly measured as Disability Adjusted Life Years (</w:t>
      </w:r>
      <w:proofErr w:type="spellStart"/>
      <w:r w:rsidRPr="00807107">
        <w:rPr>
          <w:rFonts w:ascii="Times New Roman" w:hAnsi="Times New Roman"/>
          <w:sz w:val="20"/>
          <w:szCs w:val="24"/>
        </w:rPr>
        <w:t>DALYs</w:t>
      </w:r>
      <w:proofErr w:type="spellEnd"/>
      <w:r w:rsidRPr="00807107">
        <w:rPr>
          <w:rFonts w:ascii="Times New Roman" w:hAnsi="Times New Roman"/>
          <w:sz w:val="20"/>
          <w:szCs w:val="24"/>
        </w:rPr>
        <w:t xml:space="preserve">)), as well as monetary losses due to income reduction and the costs of treatment and prevention. Determining accurate human health costs, particularly in poor settings, is complicated by the frequent under-reporting and misdiagnosis of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diseases (Coker</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R</w:t>
      </w:r>
      <w:r w:rsidRPr="00807107">
        <w:rPr>
          <w:rFonts w:ascii="Times New Roman" w:hAnsi="Times New Roman"/>
          <w:sz w:val="20"/>
          <w:szCs w:val="24"/>
        </w:rPr>
        <w:t>. et al,</w:t>
      </w:r>
      <w:r w:rsidR="0041777A" w:rsidRPr="00807107">
        <w:rPr>
          <w:rFonts w:ascii="Times New Roman" w:hAnsi="Times New Roman"/>
          <w:sz w:val="20"/>
          <w:szCs w:val="24"/>
        </w:rPr>
        <w:t xml:space="preserve"> </w:t>
      </w:r>
      <w:r w:rsidRPr="00807107">
        <w:rPr>
          <w:rFonts w:ascii="Times New Roman" w:hAnsi="Times New Roman"/>
          <w:sz w:val="20"/>
          <w:szCs w:val="24"/>
        </w:rPr>
        <w:t>2011).</w:t>
      </w:r>
    </w:p>
    <w:p w:rsidR="004C2444" w:rsidRDefault="004C2444" w:rsidP="00807107">
      <w:pPr>
        <w:snapToGrid w:val="0"/>
        <w:spacing w:after="0" w:line="240" w:lineRule="auto"/>
        <w:jc w:val="center"/>
        <w:rPr>
          <w:rFonts w:ascii="Times New Roman" w:hAnsi="Times New Roman"/>
          <w:noProof/>
          <w:sz w:val="20"/>
          <w:szCs w:val="24"/>
          <w:lang w:eastAsia="zh-CN"/>
        </w:rPr>
        <w:sectPr w:rsidR="004C2444" w:rsidSect="00542E7F">
          <w:type w:val="continuous"/>
          <w:pgSz w:w="12240" w:h="15840"/>
          <w:pgMar w:top="1440" w:right="1440" w:bottom="1440" w:left="1440" w:header="720" w:footer="720" w:gutter="0"/>
          <w:cols w:num="2" w:space="550"/>
          <w:docGrid w:linePitch="360"/>
        </w:sectPr>
      </w:pPr>
    </w:p>
    <w:p w:rsidR="004C2444" w:rsidRDefault="004C2444" w:rsidP="00807107">
      <w:pPr>
        <w:snapToGrid w:val="0"/>
        <w:spacing w:after="0" w:line="240" w:lineRule="auto"/>
        <w:jc w:val="center"/>
        <w:rPr>
          <w:rFonts w:ascii="Times New Roman" w:hAnsi="Times New Roman"/>
          <w:noProof/>
          <w:sz w:val="20"/>
          <w:szCs w:val="24"/>
          <w:lang w:eastAsia="zh-CN"/>
        </w:rPr>
      </w:pPr>
    </w:p>
    <w:p w:rsidR="00C77A21" w:rsidRPr="00807107" w:rsidRDefault="004E7BDD" w:rsidP="00807107">
      <w:pPr>
        <w:snapToGrid w:val="0"/>
        <w:spacing w:after="0" w:line="240" w:lineRule="auto"/>
        <w:jc w:val="center"/>
        <w:rPr>
          <w:rFonts w:ascii="Times New Roman" w:hAnsi="Times New Roman"/>
          <w:sz w:val="20"/>
          <w:szCs w:val="24"/>
        </w:rPr>
      </w:pPr>
      <w:r w:rsidRPr="00A671CC">
        <w:rPr>
          <w:rFonts w:ascii="Times New Roman" w:hAnsi="Times New Roman"/>
          <w:noProof/>
          <w:sz w:val="20"/>
          <w:szCs w:val="24"/>
          <w:lang w:eastAsia="zh-CN"/>
        </w:rPr>
        <w:pict>
          <v:shape id="Picture 4" o:spid="_x0000_i1027" type="#_x0000_t75" style="width:279.25pt;height:204.1pt;visibility:visible;mso-wrap-style:square">
            <v:imagedata r:id="rId16" o:title=""/>
          </v:shape>
        </w:pict>
      </w:r>
    </w:p>
    <w:p w:rsidR="004C2444" w:rsidRDefault="00BC0FA8" w:rsidP="004C2444">
      <w:pPr>
        <w:pStyle w:val="Caption"/>
        <w:snapToGrid w:val="0"/>
        <w:spacing w:after="0"/>
        <w:jc w:val="center"/>
        <w:rPr>
          <w:rFonts w:ascii="Times New Roman" w:hAnsi="Times New Roman"/>
          <w:sz w:val="20"/>
          <w:lang w:eastAsia="zh-CN"/>
        </w:rPr>
      </w:pPr>
      <w:bookmarkStart w:id="11" w:name="_Toc514360464"/>
      <w:r w:rsidRPr="00807107">
        <w:rPr>
          <w:rFonts w:ascii="Times New Roman" w:hAnsi="Times New Roman"/>
          <w:b w:val="0"/>
          <w:color w:val="auto"/>
          <w:sz w:val="20"/>
          <w:szCs w:val="24"/>
        </w:rPr>
        <w:t xml:space="preserve">Figure </w:t>
      </w:r>
      <w:r w:rsidRPr="00807107">
        <w:rPr>
          <w:rFonts w:ascii="Times New Roman" w:hAnsi="Times New Roman"/>
          <w:b w:val="0"/>
          <w:noProof/>
          <w:color w:val="auto"/>
          <w:sz w:val="20"/>
          <w:szCs w:val="24"/>
        </w:rPr>
        <w:t>3</w:t>
      </w:r>
      <w:r w:rsidRPr="00807107">
        <w:rPr>
          <w:rFonts w:ascii="Times New Roman" w:hAnsi="Times New Roman"/>
          <w:b w:val="0"/>
          <w:color w:val="auto"/>
          <w:sz w:val="20"/>
          <w:szCs w:val="24"/>
        </w:rPr>
        <w:t>. Impacts of animal disease on human health</w:t>
      </w:r>
      <w:bookmarkEnd w:id="11"/>
      <w:r w:rsidR="00606B39" w:rsidRPr="00807107">
        <w:rPr>
          <w:rFonts w:ascii="Times New Roman" w:hAnsi="Times New Roman"/>
          <w:b w:val="0"/>
          <w:color w:val="auto"/>
          <w:sz w:val="20"/>
          <w:szCs w:val="24"/>
        </w:rPr>
        <w:t xml:space="preserve"> (</w:t>
      </w:r>
      <w:proofErr w:type="spellStart"/>
      <w:r w:rsidR="00606B39" w:rsidRPr="00807107">
        <w:rPr>
          <w:rFonts w:ascii="Times New Roman" w:hAnsi="Times New Roman"/>
          <w:b w:val="0"/>
          <w:color w:val="auto"/>
          <w:sz w:val="20"/>
          <w:szCs w:val="24"/>
        </w:rPr>
        <w:t>Wallen</w:t>
      </w:r>
      <w:proofErr w:type="spellEnd"/>
      <w:r w:rsidR="004C2444" w:rsidRPr="00807107">
        <w:rPr>
          <w:rFonts w:ascii="Times New Roman" w:hAnsi="Times New Roman"/>
          <w:b w:val="0"/>
          <w:color w:val="auto"/>
          <w:sz w:val="20"/>
          <w:szCs w:val="24"/>
        </w:rPr>
        <w:t>,</w:t>
      </w:r>
      <w:r w:rsidR="004C2444">
        <w:rPr>
          <w:rFonts w:ascii="Times New Roman" w:hAnsi="Times New Roman"/>
          <w:b w:val="0"/>
          <w:color w:val="auto"/>
          <w:sz w:val="20"/>
          <w:szCs w:val="24"/>
        </w:rPr>
        <w:t xml:space="preserve"> </w:t>
      </w:r>
      <w:r w:rsidR="004C2444" w:rsidRPr="00807107">
        <w:rPr>
          <w:rFonts w:ascii="Times New Roman" w:hAnsi="Times New Roman"/>
          <w:b w:val="0"/>
          <w:color w:val="auto"/>
          <w:sz w:val="20"/>
          <w:szCs w:val="24"/>
        </w:rPr>
        <w:t>R</w:t>
      </w:r>
      <w:r w:rsidR="00606B39" w:rsidRPr="00807107">
        <w:rPr>
          <w:rFonts w:ascii="Times New Roman" w:hAnsi="Times New Roman"/>
          <w:b w:val="0"/>
          <w:color w:val="auto"/>
          <w:sz w:val="20"/>
          <w:szCs w:val="24"/>
        </w:rPr>
        <w:t>. 2012)</w:t>
      </w:r>
    </w:p>
    <w:p w:rsidR="004C2444" w:rsidRDefault="004C2444" w:rsidP="00807107">
      <w:pPr>
        <w:snapToGrid w:val="0"/>
        <w:spacing w:after="0" w:line="240" w:lineRule="auto"/>
        <w:ind w:firstLine="425"/>
        <w:jc w:val="both"/>
        <w:rPr>
          <w:rFonts w:ascii="Times New Roman" w:hAnsi="Times New Roman" w:hint="eastAsia"/>
          <w:sz w:val="20"/>
          <w:lang w:eastAsia="zh-CN"/>
        </w:rPr>
      </w:pPr>
    </w:p>
    <w:p w:rsidR="00AD5856" w:rsidRDefault="00AD5856" w:rsidP="00807107">
      <w:pPr>
        <w:snapToGrid w:val="0"/>
        <w:spacing w:after="0" w:line="240" w:lineRule="auto"/>
        <w:ind w:firstLine="425"/>
        <w:jc w:val="both"/>
        <w:rPr>
          <w:rFonts w:ascii="Times New Roman" w:hAnsi="Times New Roman" w:hint="eastAsia"/>
          <w:sz w:val="20"/>
          <w:lang w:eastAsia="zh-CN"/>
        </w:rPr>
      </w:pPr>
    </w:p>
    <w:p w:rsidR="00AD5856" w:rsidRDefault="00AD5856" w:rsidP="00807107">
      <w:pPr>
        <w:snapToGrid w:val="0"/>
        <w:spacing w:after="0" w:line="240" w:lineRule="auto"/>
        <w:ind w:firstLine="425"/>
        <w:jc w:val="both"/>
        <w:rPr>
          <w:rFonts w:ascii="Times New Roman" w:hAnsi="Times New Roman"/>
          <w:sz w:val="20"/>
          <w:lang w:eastAsia="zh-CN"/>
        </w:rPr>
        <w:sectPr w:rsidR="00AD5856" w:rsidSect="00542E7F">
          <w:type w:val="continuous"/>
          <w:pgSz w:w="12240" w:h="15840"/>
          <w:pgMar w:top="1440" w:right="1440" w:bottom="1440" w:left="1440" w:header="720" w:footer="720" w:gutter="0"/>
          <w:cols w:space="550"/>
          <w:docGrid w:linePitch="360"/>
        </w:sectPr>
      </w:pPr>
    </w:p>
    <w:p w:rsidR="00C77A21" w:rsidRPr="00807107" w:rsidRDefault="006301D7" w:rsidP="00807107">
      <w:pPr>
        <w:pStyle w:val="Heading2"/>
        <w:keepNext w:val="0"/>
        <w:keepLines w:val="0"/>
        <w:numPr>
          <w:ilvl w:val="1"/>
          <w:numId w:val="1"/>
        </w:numPr>
        <w:snapToGrid w:val="0"/>
        <w:spacing w:before="0" w:line="240" w:lineRule="auto"/>
        <w:ind w:left="0" w:firstLine="0"/>
        <w:jc w:val="both"/>
        <w:rPr>
          <w:rFonts w:ascii="Times New Roman" w:hAnsi="Times New Roman"/>
          <w:color w:val="auto"/>
          <w:sz w:val="20"/>
        </w:rPr>
      </w:pPr>
      <w:bookmarkStart w:id="12" w:name="_Toc524016303"/>
      <w:r w:rsidRPr="00807107">
        <w:rPr>
          <w:rFonts w:ascii="Times New Roman" w:hAnsi="Times New Roman"/>
          <w:color w:val="auto"/>
          <w:sz w:val="20"/>
        </w:rPr>
        <w:lastRenderedPageBreak/>
        <w:t xml:space="preserve">Factors Influencing </w:t>
      </w:r>
      <w:proofErr w:type="spellStart"/>
      <w:r w:rsidRPr="00807107">
        <w:rPr>
          <w:rFonts w:ascii="Times New Roman" w:hAnsi="Times New Roman"/>
          <w:color w:val="auto"/>
          <w:sz w:val="20"/>
        </w:rPr>
        <w:t>Zoonotic</w:t>
      </w:r>
      <w:proofErr w:type="spellEnd"/>
      <w:r w:rsidRPr="00807107">
        <w:rPr>
          <w:rFonts w:ascii="Times New Roman" w:hAnsi="Times New Roman"/>
          <w:color w:val="auto"/>
          <w:sz w:val="20"/>
        </w:rPr>
        <w:t xml:space="preserve"> Disease Management In The Developing World</w:t>
      </w:r>
      <w:bookmarkEnd w:id="12"/>
    </w:p>
    <w:p w:rsidR="00C77A21" w:rsidRPr="00807107" w:rsidRDefault="006301D7" w:rsidP="00807107">
      <w:pPr>
        <w:snapToGrid w:val="0"/>
        <w:spacing w:after="0" w:line="240" w:lineRule="auto"/>
        <w:ind w:firstLine="425"/>
        <w:jc w:val="both"/>
        <w:rPr>
          <w:rFonts w:ascii="Times New Roman" w:hAnsi="Times New Roman"/>
          <w:sz w:val="20"/>
          <w:szCs w:val="24"/>
        </w:rPr>
      </w:pPr>
      <w:r w:rsidRPr="00807107">
        <w:rPr>
          <w:rFonts w:ascii="Times New Roman" w:hAnsi="Times New Roman"/>
          <w:sz w:val="20"/>
          <w:szCs w:val="24"/>
        </w:rPr>
        <w:t>Social, economic, cultural and biological factors must be understood before effective control technologies and practices can be developed and implemented (Coker</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R</w:t>
      </w:r>
      <w:r w:rsidRPr="00807107">
        <w:rPr>
          <w:rFonts w:ascii="Times New Roman" w:hAnsi="Times New Roman"/>
          <w:sz w:val="20"/>
          <w:szCs w:val="24"/>
        </w:rPr>
        <w:t>. et al,</w:t>
      </w:r>
      <w:r w:rsidR="0041777A" w:rsidRPr="00807107">
        <w:rPr>
          <w:rFonts w:ascii="Times New Roman" w:hAnsi="Times New Roman"/>
          <w:sz w:val="20"/>
          <w:szCs w:val="24"/>
        </w:rPr>
        <w:t xml:space="preserve"> </w:t>
      </w:r>
      <w:r w:rsidRPr="00807107">
        <w:rPr>
          <w:rFonts w:ascii="Times New Roman" w:hAnsi="Times New Roman"/>
          <w:sz w:val="20"/>
          <w:szCs w:val="24"/>
        </w:rPr>
        <w:t xml:space="preserve">2011) . Factors contributing to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 emergence can be broadly human-related, pathogen-related, or climate/envi</w:t>
      </w:r>
      <w:r w:rsidR="00F41FB1" w:rsidRPr="00807107">
        <w:rPr>
          <w:rFonts w:ascii="Times New Roman" w:hAnsi="Times New Roman"/>
          <w:sz w:val="20"/>
          <w:szCs w:val="24"/>
        </w:rPr>
        <w:t>ronment-related (adapted</w:t>
      </w:r>
      <w:r w:rsidRPr="00807107">
        <w:rPr>
          <w:rFonts w:ascii="Times New Roman" w:hAnsi="Times New Roman"/>
          <w:sz w:val="20"/>
          <w:szCs w:val="24"/>
        </w:rPr>
        <w:t>).</w:t>
      </w:r>
      <w:r w:rsidR="00545CAC" w:rsidRPr="00807107">
        <w:rPr>
          <w:rFonts w:ascii="Times New Roman" w:hAnsi="Times New Roman"/>
          <w:sz w:val="20"/>
          <w:szCs w:val="24"/>
        </w:rPr>
        <w:t xml:space="preserve"> </w:t>
      </w:r>
      <w:r w:rsidRPr="00807107">
        <w:rPr>
          <w:rFonts w:ascii="Times New Roman" w:hAnsi="Times New Roman"/>
          <w:sz w:val="20"/>
          <w:szCs w:val="24"/>
        </w:rPr>
        <w:t>Human-related fact</w:t>
      </w:r>
      <w:r w:rsidR="00232E28" w:rsidRPr="00807107">
        <w:rPr>
          <w:rFonts w:ascii="Times New Roman" w:hAnsi="Times New Roman"/>
          <w:sz w:val="20"/>
          <w:szCs w:val="24"/>
        </w:rPr>
        <w:t xml:space="preserve">ors include: living conditions, such as lack of </w:t>
      </w:r>
      <w:r w:rsidRPr="00807107">
        <w:rPr>
          <w:rFonts w:ascii="Times New Roman" w:hAnsi="Times New Roman"/>
          <w:sz w:val="20"/>
          <w:szCs w:val="24"/>
        </w:rPr>
        <w:t>infrastructure (housing, sanitation and water provision(Ehrenberg</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J.</w:t>
      </w:r>
      <w:r w:rsidR="004C2444">
        <w:rPr>
          <w:rFonts w:ascii="Times New Roman" w:hAnsi="Times New Roman"/>
          <w:sz w:val="20"/>
          <w:szCs w:val="24"/>
        </w:rPr>
        <w:t xml:space="preserve"> </w:t>
      </w:r>
      <w:r w:rsidR="004C2444" w:rsidRPr="00807107">
        <w:rPr>
          <w:rFonts w:ascii="Times New Roman" w:hAnsi="Times New Roman"/>
          <w:sz w:val="20"/>
          <w:szCs w:val="24"/>
        </w:rPr>
        <w:t>P</w:t>
      </w:r>
      <w:r w:rsidRPr="00807107">
        <w:rPr>
          <w:rFonts w:ascii="Times New Roman" w:hAnsi="Times New Roman"/>
          <w:sz w:val="20"/>
          <w:szCs w:val="24"/>
        </w:rPr>
        <w:t>.</w:t>
      </w:r>
      <w:r w:rsidR="0041777A" w:rsidRPr="00807107">
        <w:rPr>
          <w:rFonts w:ascii="Times New Roman" w:hAnsi="Times New Roman"/>
          <w:sz w:val="20"/>
          <w:szCs w:val="24"/>
        </w:rPr>
        <w:t xml:space="preserve"> &amp; </w:t>
      </w:r>
      <w:r w:rsidRPr="00807107">
        <w:rPr>
          <w:rFonts w:ascii="Times New Roman" w:hAnsi="Times New Roman"/>
          <w:sz w:val="20"/>
          <w:szCs w:val="24"/>
        </w:rPr>
        <w:t>Ault</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S.</w:t>
      </w:r>
      <w:r w:rsidR="004C2444">
        <w:rPr>
          <w:rFonts w:ascii="Times New Roman" w:hAnsi="Times New Roman"/>
          <w:sz w:val="20"/>
          <w:szCs w:val="24"/>
        </w:rPr>
        <w:t xml:space="preserve"> </w:t>
      </w:r>
      <w:r w:rsidR="004C2444" w:rsidRPr="00807107">
        <w:rPr>
          <w:rFonts w:ascii="Times New Roman" w:hAnsi="Times New Roman"/>
          <w:sz w:val="20"/>
          <w:szCs w:val="24"/>
        </w:rPr>
        <w:t>K</w:t>
      </w:r>
      <w:r w:rsidRPr="00807107">
        <w:rPr>
          <w:rFonts w:ascii="Times New Roman" w:hAnsi="Times New Roman"/>
          <w:sz w:val="20"/>
          <w:szCs w:val="24"/>
        </w:rPr>
        <w:t>,</w:t>
      </w:r>
      <w:r w:rsidR="0041777A" w:rsidRPr="00807107">
        <w:rPr>
          <w:rFonts w:ascii="Times New Roman" w:hAnsi="Times New Roman"/>
          <w:sz w:val="20"/>
          <w:szCs w:val="24"/>
        </w:rPr>
        <w:t xml:space="preserve"> </w:t>
      </w:r>
      <w:r w:rsidRPr="00807107">
        <w:rPr>
          <w:rFonts w:ascii="Times New Roman" w:hAnsi="Times New Roman"/>
          <w:sz w:val="20"/>
          <w:szCs w:val="24"/>
        </w:rPr>
        <w:t>2005) and occupation, where there is greater direct dependency on wild and domestic animals for food, transport and draft. These occupations increase exposure to pathogens through direct contact. Exposure is also affected by poor capacity for adequate food preparation, transport and preservation, due in part to poor access to energy.</w:t>
      </w:r>
    </w:p>
    <w:p w:rsidR="00C77A21" w:rsidRPr="00807107" w:rsidRDefault="006301D7" w:rsidP="00807107">
      <w:pPr>
        <w:snapToGrid w:val="0"/>
        <w:spacing w:after="0" w:line="240" w:lineRule="auto"/>
        <w:ind w:firstLine="425"/>
        <w:jc w:val="both"/>
        <w:rPr>
          <w:rFonts w:ascii="Times New Roman" w:hAnsi="Times New Roman"/>
          <w:sz w:val="20"/>
          <w:szCs w:val="24"/>
        </w:rPr>
      </w:pPr>
      <w:r w:rsidRPr="00807107">
        <w:rPr>
          <w:rFonts w:ascii="Times New Roman" w:hAnsi="Times New Roman"/>
          <w:sz w:val="20"/>
          <w:szCs w:val="24"/>
        </w:rPr>
        <w:t xml:space="preserve">Pathogen-related factors include: ecosystem change and biodiversity loss, </w:t>
      </w:r>
      <w:r w:rsidR="00105CC3" w:rsidRPr="00807107">
        <w:rPr>
          <w:rFonts w:ascii="Times New Roman" w:hAnsi="Times New Roman"/>
          <w:sz w:val="20"/>
          <w:szCs w:val="24"/>
        </w:rPr>
        <w:t>favoring</w:t>
      </w:r>
      <w:r w:rsidRPr="00807107">
        <w:rPr>
          <w:rFonts w:ascii="Times New Roman" w:hAnsi="Times New Roman"/>
          <w:sz w:val="20"/>
          <w:szCs w:val="24"/>
        </w:rPr>
        <w:t xml:space="preserve"> expansion of disease hosts or vectors, pressure for virulence/resistance selection, and genomic homogeneity in domestic animals (</w:t>
      </w:r>
      <w:proofErr w:type="spellStart"/>
      <w:r w:rsidRPr="00807107">
        <w:rPr>
          <w:rFonts w:ascii="Times New Roman" w:hAnsi="Times New Roman"/>
          <w:sz w:val="20"/>
          <w:szCs w:val="24"/>
        </w:rPr>
        <w:t>Breithaupt</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H</w:t>
      </w:r>
      <w:r w:rsidRPr="00807107">
        <w:rPr>
          <w:rFonts w:ascii="Times New Roman" w:hAnsi="Times New Roman"/>
          <w:sz w:val="20"/>
          <w:szCs w:val="24"/>
        </w:rPr>
        <w:t>.</w:t>
      </w:r>
      <w:r w:rsidR="0041777A" w:rsidRPr="00807107">
        <w:rPr>
          <w:rFonts w:ascii="Times New Roman" w:hAnsi="Times New Roman"/>
          <w:sz w:val="20"/>
          <w:szCs w:val="24"/>
        </w:rPr>
        <w:t xml:space="preserve"> </w:t>
      </w:r>
      <w:r w:rsidRPr="00807107">
        <w:rPr>
          <w:rFonts w:ascii="Times New Roman" w:hAnsi="Times New Roman"/>
          <w:sz w:val="20"/>
          <w:szCs w:val="24"/>
        </w:rPr>
        <w:t>2003). Intensification of production systems and genetic homogeneity has improved supply of animal-based foods but also created more favorable environments for pathogen emergence (</w:t>
      </w:r>
      <w:proofErr w:type="spellStart"/>
      <w:r w:rsidRPr="00807107">
        <w:rPr>
          <w:rFonts w:ascii="Times New Roman" w:hAnsi="Times New Roman"/>
          <w:sz w:val="20"/>
          <w:szCs w:val="24"/>
        </w:rPr>
        <w:t>Slingenbergh</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J</w:t>
      </w:r>
      <w:r w:rsidRPr="00807107">
        <w:rPr>
          <w:rFonts w:ascii="Times New Roman" w:hAnsi="Times New Roman"/>
          <w:sz w:val="20"/>
          <w:szCs w:val="24"/>
        </w:rPr>
        <w:t>. et al. 2004)</w:t>
      </w:r>
      <w:r w:rsidR="0041777A" w:rsidRPr="00807107">
        <w:rPr>
          <w:rFonts w:ascii="Times New Roman" w:hAnsi="Times New Roman"/>
          <w:sz w:val="20"/>
          <w:szCs w:val="24"/>
        </w:rPr>
        <w:t>,</w:t>
      </w:r>
      <w:r w:rsidRPr="00807107">
        <w:rPr>
          <w:rFonts w:ascii="Times New Roman" w:hAnsi="Times New Roman"/>
          <w:sz w:val="20"/>
          <w:szCs w:val="24"/>
        </w:rPr>
        <w:t xml:space="preserve"> including new channels for RNA virus recombination and re-assortment with ready amplification in domestic animal populations)- (FAO, 2007);(</w:t>
      </w:r>
      <w:proofErr w:type="spellStart"/>
      <w:r w:rsidRPr="00807107">
        <w:rPr>
          <w:rFonts w:ascii="Times New Roman" w:hAnsi="Times New Roman"/>
          <w:sz w:val="20"/>
          <w:szCs w:val="24"/>
        </w:rPr>
        <w:t>Springbett</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A.</w:t>
      </w:r>
      <w:r w:rsidR="004C2444">
        <w:rPr>
          <w:rFonts w:ascii="Times New Roman" w:hAnsi="Times New Roman"/>
          <w:sz w:val="20"/>
          <w:szCs w:val="24"/>
        </w:rPr>
        <w:t xml:space="preserve"> </w:t>
      </w:r>
      <w:r w:rsidR="004C2444" w:rsidRPr="00807107">
        <w:rPr>
          <w:rFonts w:ascii="Times New Roman" w:hAnsi="Times New Roman"/>
          <w:sz w:val="20"/>
          <w:szCs w:val="24"/>
        </w:rPr>
        <w:t>K</w:t>
      </w:r>
      <w:r w:rsidRPr="00807107">
        <w:rPr>
          <w:rFonts w:ascii="Times New Roman" w:hAnsi="Times New Roman"/>
          <w:sz w:val="20"/>
          <w:szCs w:val="24"/>
        </w:rPr>
        <w:t>., et al,</w:t>
      </w:r>
      <w:r w:rsidR="0041777A" w:rsidRPr="00807107">
        <w:rPr>
          <w:rFonts w:ascii="Times New Roman" w:hAnsi="Times New Roman"/>
          <w:sz w:val="20"/>
          <w:szCs w:val="24"/>
        </w:rPr>
        <w:t xml:space="preserve"> </w:t>
      </w:r>
      <w:r w:rsidRPr="00807107">
        <w:rPr>
          <w:rFonts w:ascii="Times New Roman" w:hAnsi="Times New Roman"/>
          <w:sz w:val="20"/>
          <w:szCs w:val="24"/>
        </w:rPr>
        <w:t>2003) .</w:t>
      </w:r>
    </w:p>
    <w:p w:rsidR="00C77A21" w:rsidRPr="00807107" w:rsidRDefault="006301D7" w:rsidP="00807107">
      <w:pPr>
        <w:snapToGrid w:val="0"/>
        <w:spacing w:after="0" w:line="240" w:lineRule="auto"/>
        <w:ind w:firstLine="425"/>
        <w:jc w:val="both"/>
        <w:rPr>
          <w:rFonts w:ascii="Times New Roman" w:hAnsi="Times New Roman"/>
          <w:sz w:val="20"/>
          <w:szCs w:val="24"/>
        </w:rPr>
      </w:pPr>
      <w:r w:rsidRPr="00807107">
        <w:rPr>
          <w:rFonts w:ascii="Times New Roman" w:hAnsi="Times New Roman"/>
          <w:sz w:val="20"/>
          <w:szCs w:val="24"/>
        </w:rPr>
        <w:t>Climate/environment-related factors include: changing rainfall patterns and global warming. These affect host–vector life cycles through various means, including drought and/or flooding, which force animal and human populations closer together as they search for food, facilitating cross infection through breeches in the species barrier (Mills</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J.</w:t>
      </w:r>
      <w:r w:rsidR="004C2444">
        <w:rPr>
          <w:rFonts w:ascii="Times New Roman" w:hAnsi="Times New Roman"/>
          <w:sz w:val="20"/>
          <w:szCs w:val="24"/>
        </w:rPr>
        <w:t xml:space="preserve"> </w:t>
      </w:r>
      <w:r w:rsidR="004C2444" w:rsidRPr="00807107">
        <w:rPr>
          <w:rFonts w:ascii="Times New Roman" w:hAnsi="Times New Roman"/>
          <w:sz w:val="20"/>
          <w:szCs w:val="24"/>
        </w:rPr>
        <w:t>N,</w:t>
      </w:r>
      <w:r w:rsidR="004C2444">
        <w:rPr>
          <w:rFonts w:ascii="Times New Roman" w:hAnsi="Times New Roman"/>
          <w:sz w:val="20"/>
          <w:szCs w:val="24"/>
        </w:rPr>
        <w:t xml:space="preserve"> </w:t>
      </w:r>
      <w:r w:rsidR="004C2444" w:rsidRPr="00807107">
        <w:rPr>
          <w:rFonts w:ascii="Times New Roman" w:hAnsi="Times New Roman"/>
          <w:sz w:val="20"/>
          <w:szCs w:val="24"/>
        </w:rPr>
        <w:t>C</w:t>
      </w:r>
      <w:r w:rsidRPr="00807107">
        <w:rPr>
          <w:rFonts w:ascii="Times New Roman" w:hAnsi="Times New Roman"/>
          <w:sz w:val="20"/>
          <w:szCs w:val="24"/>
        </w:rPr>
        <w:t>age</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K.</w:t>
      </w:r>
      <w:r w:rsidR="004C2444">
        <w:rPr>
          <w:rFonts w:ascii="Times New Roman" w:hAnsi="Times New Roman"/>
          <w:sz w:val="20"/>
          <w:szCs w:val="24"/>
        </w:rPr>
        <w:t xml:space="preserve"> </w:t>
      </w:r>
      <w:r w:rsidR="004C2444" w:rsidRPr="00807107">
        <w:rPr>
          <w:rFonts w:ascii="Times New Roman" w:hAnsi="Times New Roman"/>
          <w:sz w:val="20"/>
          <w:szCs w:val="24"/>
        </w:rPr>
        <w:t>L</w:t>
      </w:r>
      <w:r w:rsidRPr="00807107">
        <w:rPr>
          <w:rFonts w:ascii="Times New Roman" w:hAnsi="Times New Roman"/>
          <w:sz w:val="20"/>
          <w:szCs w:val="24"/>
        </w:rPr>
        <w:t>,</w:t>
      </w:r>
      <w:r w:rsidR="0041777A" w:rsidRPr="00807107">
        <w:rPr>
          <w:rFonts w:ascii="Times New Roman" w:hAnsi="Times New Roman"/>
          <w:sz w:val="20"/>
          <w:szCs w:val="24"/>
        </w:rPr>
        <w:t xml:space="preserve"> &amp; </w:t>
      </w:r>
      <w:r w:rsidRPr="00807107">
        <w:rPr>
          <w:rFonts w:ascii="Times New Roman" w:hAnsi="Times New Roman"/>
          <w:sz w:val="20"/>
          <w:szCs w:val="24"/>
        </w:rPr>
        <w:t>Khan</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A.</w:t>
      </w:r>
      <w:r w:rsidR="004C2444">
        <w:rPr>
          <w:rFonts w:ascii="Times New Roman" w:hAnsi="Times New Roman"/>
          <w:sz w:val="20"/>
          <w:szCs w:val="24"/>
        </w:rPr>
        <w:t xml:space="preserve"> </w:t>
      </w:r>
      <w:r w:rsidR="004C2444" w:rsidRPr="00807107">
        <w:rPr>
          <w:rFonts w:ascii="Times New Roman" w:hAnsi="Times New Roman"/>
          <w:sz w:val="20"/>
          <w:szCs w:val="24"/>
        </w:rPr>
        <w:t>S</w:t>
      </w:r>
      <w:r w:rsidRPr="00807107">
        <w:rPr>
          <w:rFonts w:ascii="Times New Roman" w:hAnsi="Times New Roman"/>
          <w:sz w:val="20"/>
          <w:szCs w:val="24"/>
        </w:rPr>
        <w:t>,</w:t>
      </w:r>
      <w:r w:rsidR="0041777A" w:rsidRPr="00807107">
        <w:rPr>
          <w:rFonts w:ascii="Times New Roman" w:hAnsi="Times New Roman"/>
          <w:sz w:val="20"/>
          <w:szCs w:val="24"/>
        </w:rPr>
        <w:t xml:space="preserve"> </w:t>
      </w:r>
      <w:r w:rsidRPr="00807107">
        <w:rPr>
          <w:rFonts w:ascii="Times New Roman" w:hAnsi="Times New Roman"/>
          <w:sz w:val="20"/>
          <w:szCs w:val="24"/>
        </w:rPr>
        <w:t>2010 )</w:t>
      </w:r>
      <w:r w:rsidR="0041777A" w:rsidRPr="00807107">
        <w:rPr>
          <w:rFonts w:ascii="Times New Roman" w:hAnsi="Times New Roman"/>
          <w:sz w:val="20"/>
          <w:szCs w:val="24"/>
        </w:rPr>
        <w:t>; (</w:t>
      </w:r>
      <w:r w:rsidRPr="00807107">
        <w:rPr>
          <w:rFonts w:ascii="Times New Roman" w:hAnsi="Times New Roman"/>
          <w:sz w:val="20"/>
          <w:szCs w:val="24"/>
        </w:rPr>
        <w:t>Singh</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B.</w:t>
      </w:r>
      <w:r w:rsidR="004C2444">
        <w:rPr>
          <w:rFonts w:ascii="Times New Roman" w:hAnsi="Times New Roman"/>
          <w:sz w:val="20"/>
          <w:szCs w:val="24"/>
        </w:rPr>
        <w:t xml:space="preserve"> </w:t>
      </w:r>
      <w:r w:rsidR="004C2444" w:rsidRPr="00807107">
        <w:rPr>
          <w:rFonts w:ascii="Times New Roman" w:hAnsi="Times New Roman"/>
          <w:sz w:val="20"/>
          <w:szCs w:val="24"/>
        </w:rPr>
        <w:t>B.</w:t>
      </w:r>
      <w:r w:rsidR="004C2444">
        <w:rPr>
          <w:rFonts w:ascii="Times New Roman" w:hAnsi="Times New Roman"/>
          <w:sz w:val="20"/>
          <w:szCs w:val="24"/>
        </w:rPr>
        <w:t xml:space="preserve"> </w:t>
      </w:r>
      <w:r w:rsidR="004C2444" w:rsidRPr="00807107">
        <w:rPr>
          <w:rFonts w:ascii="Times New Roman" w:hAnsi="Times New Roman"/>
          <w:sz w:val="20"/>
          <w:szCs w:val="24"/>
        </w:rPr>
        <w:t>e</w:t>
      </w:r>
      <w:r w:rsidRPr="00807107">
        <w:rPr>
          <w:rFonts w:ascii="Times New Roman" w:hAnsi="Times New Roman"/>
          <w:sz w:val="20"/>
          <w:szCs w:val="24"/>
        </w:rPr>
        <w:t>t al,</w:t>
      </w:r>
      <w:r w:rsidR="0041777A" w:rsidRPr="00807107">
        <w:rPr>
          <w:rFonts w:ascii="Times New Roman" w:hAnsi="Times New Roman"/>
          <w:sz w:val="20"/>
          <w:szCs w:val="24"/>
        </w:rPr>
        <w:t xml:space="preserve"> </w:t>
      </w:r>
      <w:r w:rsidRPr="00807107">
        <w:rPr>
          <w:rFonts w:ascii="Times New Roman" w:hAnsi="Times New Roman"/>
          <w:sz w:val="20"/>
          <w:szCs w:val="24"/>
        </w:rPr>
        <w:t>2011).</w:t>
      </w:r>
    </w:p>
    <w:p w:rsidR="00C77A21" w:rsidRPr="00807107" w:rsidRDefault="006301D7" w:rsidP="004C2444">
      <w:pPr>
        <w:pStyle w:val="ListParagraph"/>
        <w:numPr>
          <w:ilvl w:val="1"/>
          <w:numId w:val="1"/>
        </w:numPr>
        <w:snapToGrid w:val="0"/>
        <w:spacing w:after="0" w:line="240" w:lineRule="auto"/>
        <w:ind w:left="0" w:firstLine="0"/>
        <w:jc w:val="both"/>
        <w:rPr>
          <w:rFonts w:ascii="Times New Roman" w:hAnsi="Times New Roman"/>
          <w:sz w:val="20"/>
          <w:szCs w:val="24"/>
        </w:rPr>
      </w:pPr>
      <w:bookmarkStart w:id="13" w:name="_Toc524016304"/>
      <w:r w:rsidRPr="00807107">
        <w:rPr>
          <w:rStyle w:val="Heading2Char"/>
          <w:rFonts w:ascii="Times New Roman" w:hAnsi="Times New Roman"/>
          <w:color w:val="auto"/>
          <w:sz w:val="20"/>
        </w:rPr>
        <w:t>Reports of Food-Borne Bacterial Pathogens in Ethiopia</w:t>
      </w:r>
      <w:bookmarkEnd w:id="13"/>
      <w:r w:rsidRPr="00807107">
        <w:rPr>
          <w:rFonts w:ascii="Times New Roman" w:hAnsi="Times New Roman"/>
          <w:sz w:val="20"/>
          <w:szCs w:val="24"/>
        </w:rPr>
        <w:t>:</w:t>
      </w:r>
    </w:p>
    <w:p w:rsidR="00C77A21" w:rsidRPr="00807107" w:rsidRDefault="006301D7" w:rsidP="00807107">
      <w:pPr>
        <w:snapToGrid w:val="0"/>
        <w:spacing w:after="0" w:line="240" w:lineRule="auto"/>
        <w:ind w:firstLine="425"/>
        <w:jc w:val="both"/>
        <w:rPr>
          <w:rFonts w:ascii="Times New Roman" w:hAnsi="Times New Roman"/>
          <w:sz w:val="20"/>
          <w:szCs w:val="24"/>
        </w:rPr>
      </w:pPr>
      <w:r w:rsidRPr="00807107">
        <w:rPr>
          <w:rFonts w:ascii="Times New Roman" w:hAnsi="Times New Roman"/>
          <w:sz w:val="20"/>
          <w:szCs w:val="24"/>
        </w:rPr>
        <w:t xml:space="preserve">Food consumers in developing countries including Ethiopia suffer from food-borne bacterial illnesses, especially from those of Salmonella spp., </w:t>
      </w:r>
      <w:proofErr w:type="spellStart"/>
      <w:r w:rsidRPr="00807107">
        <w:rPr>
          <w:rFonts w:ascii="Times New Roman" w:hAnsi="Times New Roman"/>
          <w:sz w:val="20"/>
          <w:szCs w:val="24"/>
        </w:rPr>
        <w:t>Shigella</w:t>
      </w:r>
      <w:proofErr w:type="spellEnd"/>
      <w:r w:rsidRPr="00807107">
        <w:rPr>
          <w:rFonts w:ascii="Times New Roman" w:hAnsi="Times New Roman"/>
          <w:sz w:val="20"/>
          <w:szCs w:val="24"/>
        </w:rPr>
        <w:t xml:space="preserve"> spp., staphylococcus </w:t>
      </w:r>
      <w:proofErr w:type="spellStart"/>
      <w:r w:rsidRPr="00807107">
        <w:rPr>
          <w:rFonts w:ascii="Times New Roman" w:hAnsi="Times New Roman"/>
          <w:sz w:val="20"/>
          <w:szCs w:val="24"/>
        </w:rPr>
        <w:t>aureus</w:t>
      </w:r>
      <w:proofErr w:type="spellEnd"/>
      <w:r w:rsidRPr="00807107">
        <w:rPr>
          <w:rFonts w:ascii="Times New Roman" w:hAnsi="Times New Roman"/>
          <w:sz w:val="20"/>
          <w:szCs w:val="24"/>
        </w:rPr>
        <w:t xml:space="preserve"> and Bacillus cereus. Food-borne diseases result from ingestion of a wide variety of foods contaminated with pathogenic microorganisms, microbial toxins, or chemicals (Bean, 1990 ), found that over 90 percent of confirmed food-borne human illness cases and deaths reported to the Centers for Disease Control and Prevention (CDC) are attributed to bacteria</w:t>
      </w:r>
      <w:r w:rsidR="007E2AFD" w:rsidRPr="00807107">
        <w:rPr>
          <w:rFonts w:ascii="Times New Roman" w:hAnsi="Times New Roman"/>
          <w:sz w:val="20"/>
          <w:szCs w:val="24"/>
        </w:rPr>
        <w:t xml:space="preserve"> but now a day there is no clean information that has been reported</w:t>
      </w:r>
      <w:r w:rsidRPr="00807107">
        <w:rPr>
          <w:rFonts w:ascii="Times New Roman" w:hAnsi="Times New Roman"/>
          <w:sz w:val="20"/>
          <w:szCs w:val="24"/>
        </w:rPr>
        <w:t xml:space="preserve">. Bacteria are </w:t>
      </w:r>
      <w:r w:rsidRPr="00807107">
        <w:rPr>
          <w:rFonts w:ascii="Times New Roman" w:hAnsi="Times New Roman"/>
          <w:sz w:val="20"/>
          <w:szCs w:val="24"/>
        </w:rPr>
        <w:lastRenderedPageBreak/>
        <w:t>commonly found in soil, water, plants and animals (including humans). People can also be exposed to some bacteria through inhalation, contaminated drinking water and contact with infected pets, farm animals and humans. Here, “food sources” is broadly defined to include all sources of exposure to pathogens in the food chain, between exposures at the farm or production level to exposure at the food consumption level.</w:t>
      </w:r>
    </w:p>
    <w:p w:rsidR="00C77A21" w:rsidRPr="00807107" w:rsidRDefault="006301D7" w:rsidP="00807107">
      <w:pPr>
        <w:snapToGrid w:val="0"/>
        <w:spacing w:after="0" w:line="240" w:lineRule="auto"/>
        <w:ind w:firstLine="425"/>
        <w:jc w:val="both"/>
        <w:rPr>
          <w:rFonts w:ascii="Times New Roman" w:hAnsi="Times New Roman"/>
          <w:sz w:val="20"/>
          <w:szCs w:val="24"/>
        </w:rPr>
      </w:pPr>
      <w:proofErr w:type="spellStart"/>
      <w:r w:rsidRPr="00807107">
        <w:rPr>
          <w:rFonts w:ascii="Times New Roman" w:hAnsi="Times New Roman"/>
          <w:i/>
          <w:sz w:val="20"/>
          <w:szCs w:val="24"/>
        </w:rPr>
        <w:t>Salmonellosis</w:t>
      </w:r>
      <w:proofErr w:type="spellEnd"/>
      <w:r w:rsidRPr="00807107">
        <w:rPr>
          <w:rFonts w:ascii="Times New Roman" w:hAnsi="Times New Roman"/>
          <w:sz w:val="20"/>
          <w:szCs w:val="24"/>
        </w:rPr>
        <w:t xml:space="preserve">:- is considered as one of the most widespread food borne </w:t>
      </w:r>
      <w:proofErr w:type="spellStart"/>
      <w:r w:rsidRPr="00807107">
        <w:rPr>
          <w:rFonts w:ascii="Times New Roman" w:hAnsi="Times New Roman"/>
          <w:sz w:val="20"/>
          <w:szCs w:val="24"/>
        </w:rPr>
        <w:t>zoonosis</w:t>
      </w:r>
      <w:proofErr w:type="spellEnd"/>
      <w:r w:rsidRPr="00807107">
        <w:rPr>
          <w:rFonts w:ascii="Times New Roman" w:hAnsi="Times New Roman"/>
          <w:sz w:val="20"/>
          <w:szCs w:val="24"/>
        </w:rPr>
        <w:t xml:space="preserve"> associated with food of animal origin in industrialized as well as developing countries even though the incidence seems to vary between countries (</w:t>
      </w:r>
      <w:proofErr w:type="spellStart"/>
      <w:r w:rsidRPr="00807107">
        <w:rPr>
          <w:rFonts w:ascii="Times New Roman" w:hAnsi="Times New Roman"/>
          <w:sz w:val="20"/>
          <w:szCs w:val="24"/>
        </w:rPr>
        <w:t>Acha</w:t>
      </w:r>
      <w:proofErr w:type="spellEnd"/>
      <w:r w:rsidRPr="00807107">
        <w:rPr>
          <w:rFonts w:ascii="Times New Roman" w:hAnsi="Times New Roman"/>
          <w:sz w:val="20"/>
          <w:szCs w:val="24"/>
        </w:rPr>
        <w:t xml:space="preserve"> PN</w:t>
      </w:r>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a</w:t>
      </w:r>
      <w:r w:rsidRPr="00807107">
        <w:rPr>
          <w:rFonts w:ascii="Times New Roman" w:hAnsi="Times New Roman"/>
          <w:sz w:val="20"/>
          <w:szCs w:val="24"/>
        </w:rPr>
        <w:t xml:space="preserve">nd </w:t>
      </w:r>
      <w:proofErr w:type="spellStart"/>
      <w:r w:rsidRPr="00807107">
        <w:rPr>
          <w:rFonts w:ascii="Times New Roman" w:hAnsi="Times New Roman"/>
          <w:sz w:val="20"/>
          <w:szCs w:val="24"/>
        </w:rPr>
        <w:t>Szyfres</w:t>
      </w:r>
      <w:proofErr w:type="spellEnd"/>
      <w:r w:rsidRPr="00807107">
        <w:rPr>
          <w:rFonts w:ascii="Times New Roman" w:hAnsi="Times New Roman"/>
          <w:sz w:val="20"/>
          <w:szCs w:val="24"/>
        </w:rPr>
        <w:t xml:space="preserve"> B., 2001) and (CLIS, 2012) reports that, Salmonella covers 88% of the food borne infections. In many registers non-</w:t>
      </w:r>
      <w:proofErr w:type="spellStart"/>
      <w:r w:rsidRPr="00807107">
        <w:rPr>
          <w:rFonts w:ascii="Times New Roman" w:hAnsi="Times New Roman"/>
          <w:sz w:val="20"/>
          <w:szCs w:val="24"/>
        </w:rPr>
        <w:t>typhoidal</w:t>
      </w:r>
      <w:proofErr w:type="spellEnd"/>
      <w:r w:rsidRPr="00807107">
        <w:rPr>
          <w:rFonts w:ascii="Times New Roman" w:hAnsi="Times New Roman"/>
          <w:sz w:val="20"/>
          <w:szCs w:val="24"/>
        </w:rPr>
        <w:t xml:space="preserve"> Salmonella species are documented as one of the leading causes of bacterial diseases. Food borne Salmonella typically causes acute gastroenteritis and may cause a more </w:t>
      </w:r>
      <w:proofErr w:type="spellStart"/>
      <w:r w:rsidRPr="00807107">
        <w:rPr>
          <w:rFonts w:ascii="Times New Roman" w:hAnsi="Times New Roman"/>
          <w:sz w:val="20"/>
          <w:szCs w:val="24"/>
        </w:rPr>
        <w:t>Septicemic</w:t>
      </w:r>
      <w:proofErr w:type="spellEnd"/>
      <w:r w:rsidRPr="00807107">
        <w:rPr>
          <w:rFonts w:ascii="Times New Roman" w:hAnsi="Times New Roman"/>
          <w:sz w:val="20"/>
          <w:szCs w:val="24"/>
        </w:rPr>
        <w:t xml:space="preserve"> disease usually in very young, the elderly and immune compromised subject (</w:t>
      </w:r>
      <w:proofErr w:type="spellStart"/>
      <w:r w:rsidRPr="00807107">
        <w:rPr>
          <w:rFonts w:ascii="Times New Roman" w:hAnsi="Times New Roman"/>
          <w:sz w:val="20"/>
          <w:szCs w:val="24"/>
        </w:rPr>
        <w:t>Teklu</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A</w:t>
      </w:r>
      <w:r w:rsidRPr="00807107">
        <w:rPr>
          <w:rFonts w:ascii="Times New Roman" w:hAnsi="Times New Roman"/>
          <w:sz w:val="20"/>
          <w:szCs w:val="24"/>
        </w:rPr>
        <w:t>.</w:t>
      </w:r>
      <w:r w:rsidR="0041777A" w:rsidRPr="00807107">
        <w:rPr>
          <w:rFonts w:ascii="Times New Roman" w:hAnsi="Times New Roman"/>
          <w:sz w:val="20"/>
          <w:szCs w:val="24"/>
        </w:rPr>
        <w:t xml:space="preserve"> </w:t>
      </w:r>
      <w:r w:rsidRPr="00807107">
        <w:rPr>
          <w:rFonts w:ascii="Times New Roman" w:hAnsi="Times New Roman"/>
          <w:sz w:val="20"/>
          <w:szCs w:val="24"/>
        </w:rPr>
        <w:t>2008) .</w:t>
      </w:r>
    </w:p>
    <w:p w:rsidR="00C77A21" w:rsidRPr="00807107" w:rsidRDefault="006301D7" w:rsidP="00807107">
      <w:pPr>
        <w:snapToGrid w:val="0"/>
        <w:spacing w:after="0" w:line="240" w:lineRule="auto"/>
        <w:ind w:firstLine="425"/>
        <w:jc w:val="both"/>
        <w:rPr>
          <w:rFonts w:ascii="Times New Roman" w:hAnsi="Times New Roman"/>
          <w:sz w:val="20"/>
          <w:szCs w:val="24"/>
        </w:rPr>
      </w:pPr>
      <w:r w:rsidRPr="00807107">
        <w:rPr>
          <w:rFonts w:ascii="Times New Roman" w:hAnsi="Times New Roman"/>
          <w:sz w:val="20"/>
          <w:szCs w:val="24"/>
        </w:rPr>
        <w:t>Unhygienic food handling results in food contaminated by pathogens. One possible source of food contaminations could be dissemination of the pathogens to foods and/or utensils of catering centers through small animals such as cockroaches that live closely with humans in urban environment</w:t>
      </w:r>
      <w:r w:rsidR="0041777A" w:rsidRPr="00807107">
        <w:rPr>
          <w:rFonts w:ascii="Times New Roman" w:hAnsi="Times New Roman"/>
          <w:sz w:val="20"/>
          <w:szCs w:val="24"/>
        </w:rPr>
        <w:t>s (</w:t>
      </w:r>
      <w:proofErr w:type="spellStart"/>
      <w:r w:rsidRPr="00807107">
        <w:rPr>
          <w:rFonts w:ascii="Times New Roman" w:hAnsi="Times New Roman"/>
          <w:sz w:val="20"/>
          <w:szCs w:val="24"/>
        </w:rPr>
        <w:t>Ashenafi</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M,</w:t>
      </w:r>
      <w:r w:rsidR="004C2444">
        <w:rPr>
          <w:rFonts w:ascii="Times New Roman" w:hAnsi="Times New Roman"/>
          <w:sz w:val="20"/>
          <w:szCs w:val="24"/>
        </w:rPr>
        <w:t xml:space="preserve"> </w:t>
      </w:r>
      <w:r w:rsidR="004C2444" w:rsidRPr="00807107">
        <w:rPr>
          <w:rFonts w:ascii="Times New Roman" w:hAnsi="Times New Roman"/>
          <w:sz w:val="20"/>
          <w:szCs w:val="24"/>
        </w:rPr>
        <w:t>E.</w:t>
      </w:r>
      <w:r w:rsidR="004C2444">
        <w:rPr>
          <w:rFonts w:ascii="Times New Roman" w:hAnsi="Times New Roman"/>
          <w:sz w:val="20"/>
          <w:szCs w:val="24"/>
        </w:rPr>
        <w:t xml:space="preserve"> </w:t>
      </w:r>
      <w:proofErr w:type="spellStart"/>
      <w:r w:rsidR="004C2444" w:rsidRPr="00807107">
        <w:rPr>
          <w:rFonts w:ascii="Times New Roman" w:hAnsi="Times New Roman"/>
          <w:sz w:val="20"/>
          <w:szCs w:val="24"/>
        </w:rPr>
        <w:t>T</w:t>
      </w:r>
      <w:r w:rsidRPr="00807107">
        <w:rPr>
          <w:rFonts w:ascii="Times New Roman" w:hAnsi="Times New Roman"/>
          <w:sz w:val="20"/>
          <w:szCs w:val="24"/>
        </w:rPr>
        <w:t>achbele</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W.</w:t>
      </w:r>
      <w:r w:rsidR="004C2444">
        <w:rPr>
          <w:rFonts w:ascii="Times New Roman" w:hAnsi="Times New Roman"/>
          <w:sz w:val="20"/>
          <w:szCs w:val="24"/>
        </w:rPr>
        <w:t xml:space="preserve"> </w:t>
      </w:r>
      <w:proofErr w:type="spellStart"/>
      <w:r w:rsidR="004C2444" w:rsidRPr="00807107">
        <w:rPr>
          <w:rFonts w:ascii="Times New Roman" w:hAnsi="Times New Roman"/>
          <w:sz w:val="20"/>
          <w:szCs w:val="24"/>
        </w:rPr>
        <w:t>E</w:t>
      </w:r>
      <w:r w:rsidRPr="00807107">
        <w:rPr>
          <w:rFonts w:ascii="Times New Roman" w:hAnsi="Times New Roman"/>
          <w:sz w:val="20"/>
          <w:szCs w:val="24"/>
        </w:rPr>
        <w:t>rku</w:t>
      </w:r>
      <w:proofErr w:type="spellEnd"/>
      <w:r w:rsidR="0041777A" w:rsidRPr="00807107">
        <w:rPr>
          <w:rFonts w:ascii="Times New Roman" w:hAnsi="Times New Roman"/>
          <w:sz w:val="20"/>
          <w:szCs w:val="24"/>
        </w:rPr>
        <w:t xml:space="preserve"> &amp; </w:t>
      </w:r>
      <w:proofErr w:type="spellStart"/>
      <w:r w:rsidRPr="00807107">
        <w:rPr>
          <w:rFonts w:ascii="Times New Roman" w:hAnsi="Times New Roman"/>
          <w:sz w:val="20"/>
          <w:szCs w:val="24"/>
        </w:rPr>
        <w:t>Gebire</w:t>
      </w:r>
      <w:proofErr w:type="spellEnd"/>
      <w:r w:rsidRPr="00807107">
        <w:rPr>
          <w:rFonts w:ascii="Times New Roman" w:hAnsi="Times New Roman"/>
          <w:sz w:val="20"/>
          <w:szCs w:val="24"/>
        </w:rPr>
        <w:t xml:space="preserve">-Michael, 2006). According to </w:t>
      </w:r>
      <w:proofErr w:type="spellStart"/>
      <w:r w:rsidRPr="00807107">
        <w:rPr>
          <w:rFonts w:ascii="Times New Roman" w:hAnsi="Times New Roman"/>
          <w:sz w:val="20"/>
          <w:szCs w:val="24"/>
        </w:rPr>
        <w:t>Linscott</w:t>
      </w:r>
      <w:proofErr w:type="spellEnd"/>
      <w:r w:rsidRPr="00807107">
        <w:rPr>
          <w:rFonts w:ascii="Times New Roman" w:hAnsi="Times New Roman"/>
          <w:sz w:val="20"/>
          <w:szCs w:val="24"/>
        </w:rPr>
        <w:t xml:space="preserve"> (</w:t>
      </w:r>
      <w:proofErr w:type="spellStart"/>
      <w:r w:rsidRPr="00807107">
        <w:rPr>
          <w:rFonts w:ascii="Times New Roman" w:hAnsi="Times New Roman"/>
          <w:sz w:val="20"/>
          <w:szCs w:val="24"/>
        </w:rPr>
        <w:t>Linscott</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A.</w:t>
      </w:r>
      <w:r w:rsidR="004C2444">
        <w:rPr>
          <w:rFonts w:ascii="Times New Roman" w:hAnsi="Times New Roman"/>
          <w:sz w:val="20"/>
          <w:szCs w:val="24"/>
        </w:rPr>
        <w:t xml:space="preserve"> </w:t>
      </w:r>
      <w:r w:rsidR="004C2444" w:rsidRPr="00807107">
        <w:rPr>
          <w:rFonts w:ascii="Times New Roman" w:hAnsi="Times New Roman"/>
          <w:sz w:val="20"/>
          <w:szCs w:val="24"/>
        </w:rPr>
        <w:t>J</w:t>
      </w:r>
      <w:r w:rsidRPr="00807107">
        <w:rPr>
          <w:rFonts w:ascii="Times New Roman" w:hAnsi="Times New Roman"/>
          <w:sz w:val="20"/>
          <w:szCs w:val="24"/>
        </w:rPr>
        <w:t>.</w:t>
      </w:r>
      <w:r w:rsidR="0041777A" w:rsidRPr="00807107">
        <w:rPr>
          <w:rFonts w:ascii="Times New Roman" w:hAnsi="Times New Roman"/>
          <w:sz w:val="20"/>
          <w:szCs w:val="24"/>
        </w:rPr>
        <w:t xml:space="preserve"> </w:t>
      </w:r>
      <w:r w:rsidRPr="00807107">
        <w:rPr>
          <w:rFonts w:ascii="Times New Roman" w:hAnsi="Times New Roman"/>
          <w:sz w:val="20"/>
          <w:szCs w:val="24"/>
        </w:rPr>
        <w:t>2011 ) more than 250 different food-borne illnesses are caused by various pathogens or by toxins and World Health Organization (World Health Organization, 2011) stated that food-borne illnesses result from consumption of food containing pathogens such as bacteria, viruses, parasites or the food contaminated by poisonous chemicals or bio-toxins. In Ethiopia, as in other developing countries, there are no well-organized epidemiological surveillance systems and few studies available so far are summarized below.</w:t>
      </w:r>
    </w:p>
    <w:p w:rsidR="00C77A21" w:rsidRPr="00807107" w:rsidRDefault="006301D7" w:rsidP="00807107">
      <w:pPr>
        <w:snapToGrid w:val="0"/>
        <w:spacing w:after="0" w:line="240" w:lineRule="auto"/>
        <w:ind w:firstLine="425"/>
        <w:jc w:val="both"/>
        <w:rPr>
          <w:rFonts w:ascii="Times New Roman" w:hAnsi="Times New Roman"/>
          <w:sz w:val="20"/>
          <w:szCs w:val="24"/>
        </w:rPr>
      </w:pPr>
      <w:proofErr w:type="spellStart"/>
      <w:r w:rsidRPr="00807107">
        <w:rPr>
          <w:rFonts w:ascii="Times New Roman" w:hAnsi="Times New Roman"/>
          <w:i/>
          <w:sz w:val="20"/>
          <w:szCs w:val="24"/>
        </w:rPr>
        <w:t>Listeriosis</w:t>
      </w:r>
      <w:proofErr w:type="spellEnd"/>
      <w:r w:rsidRPr="00807107">
        <w:rPr>
          <w:rFonts w:ascii="Times New Roman" w:hAnsi="Times New Roman"/>
          <w:sz w:val="20"/>
          <w:szCs w:val="24"/>
        </w:rPr>
        <w:t xml:space="preserve">: In Addis Ababa, </w:t>
      </w:r>
      <w:r w:rsidR="00CF641B" w:rsidRPr="00807107">
        <w:rPr>
          <w:rFonts w:ascii="Times New Roman" w:hAnsi="Times New Roman"/>
          <w:sz w:val="20"/>
          <w:szCs w:val="24"/>
        </w:rPr>
        <w:t>as Dr</w:t>
      </w:r>
      <w:r w:rsidR="004C2444" w:rsidRPr="00807107">
        <w:rPr>
          <w:rFonts w:ascii="Times New Roman" w:hAnsi="Times New Roman"/>
          <w:sz w:val="20"/>
          <w:szCs w:val="24"/>
        </w:rPr>
        <w:t>.</w:t>
      </w:r>
      <w:r w:rsidR="004C2444">
        <w:rPr>
          <w:rFonts w:ascii="Times New Roman" w:hAnsi="Times New Roman"/>
          <w:sz w:val="20"/>
          <w:szCs w:val="24"/>
        </w:rPr>
        <w:t xml:space="preserve"> </w:t>
      </w:r>
      <w:proofErr w:type="spellStart"/>
      <w:r w:rsidR="004C2444" w:rsidRPr="00807107">
        <w:rPr>
          <w:rFonts w:ascii="Times New Roman" w:hAnsi="Times New Roman"/>
          <w:sz w:val="20"/>
          <w:szCs w:val="24"/>
        </w:rPr>
        <w:t>M</w:t>
      </w:r>
      <w:r w:rsidRPr="00807107">
        <w:rPr>
          <w:rFonts w:ascii="Times New Roman" w:hAnsi="Times New Roman"/>
          <w:sz w:val="20"/>
          <w:szCs w:val="24"/>
        </w:rPr>
        <w:t>olla</w:t>
      </w:r>
      <w:proofErr w:type="spellEnd"/>
      <w:r w:rsidRPr="00807107">
        <w:rPr>
          <w:rFonts w:ascii="Times New Roman" w:hAnsi="Times New Roman"/>
          <w:sz w:val="20"/>
          <w:szCs w:val="24"/>
        </w:rPr>
        <w:t xml:space="preserve"> (</w:t>
      </w:r>
      <w:proofErr w:type="spellStart"/>
      <w:r w:rsidRPr="00807107">
        <w:rPr>
          <w:rFonts w:ascii="Times New Roman" w:hAnsi="Times New Roman"/>
          <w:sz w:val="20"/>
          <w:szCs w:val="24"/>
        </w:rPr>
        <w:t>Molla</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B</w:t>
      </w:r>
      <w:r w:rsidRPr="00807107">
        <w:rPr>
          <w:rFonts w:ascii="Times New Roman" w:hAnsi="Times New Roman"/>
          <w:sz w:val="20"/>
          <w:szCs w:val="24"/>
        </w:rPr>
        <w:t>.</w:t>
      </w:r>
      <w:r w:rsidR="0041777A" w:rsidRPr="00807107">
        <w:rPr>
          <w:rFonts w:ascii="Times New Roman" w:hAnsi="Times New Roman"/>
          <w:sz w:val="20"/>
          <w:szCs w:val="24"/>
        </w:rPr>
        <w:t xml:space="preserve"> </w:t>
      </w:r>
      <w:r w:rsidRPr="00807107">
        <w:rPr>
          <w:rFonts w:ascii="Times New Roman" w:hAnsi="Times New Roman"/>
          <w:sz w:val="20"/>
          <w:szCs w:val="24"/>
        </w:rPr>
        <w:t xml:space="preserve">2004) reported 5.1% prevalence of </w:t>
      </w:r>
      <w:proofErr w:type="spellStart"/>
      <w:r w:rsidRPr="00807107">
        <w:rPr>
          <w:rFonts w:ascii="Times New Roman" w:hAnsi="Times New Roman"/>
          <w:sz w:val="20"/>
          <w:szCs w:val="24"/>
        </w:rPr>
        <w:t>Listeria</w:t>
      </w:r>
      <w:proofErr w:type="spellEnd"/>
      <w:r w:rsidRPr="00807107">
        <w:rPr>
          <w:rFonts w:ascii="Times New Roman" w:hAnsi="Times New Roman"/>
          <w:sz w:val="20"/>
          <w:szCs w:val="24"/>
        </w:rPr>
        <w:t xml:space="preserve"> from retail meat and milk products. The </w:t>
      </w:r>
      <w:proofErr w:type="spellStart"/>
      <w:r w:rsidRPr="00807107">
        <w:rPr>
          <w:rFonts w:ascii="Times New Roman" w:hAnsi="Times New Roman"/>
          <w:sz w:val="20"/>
          <w:szCs w:val="24"/>
        </w:rPr>
        <w:t>listeria</w:t>
      </w:r>
      <w:proofErr w:type="spellEnd"/>
      <w:r w:rsidRPr="00807107">
        <w:rPr>
          <w:rFonts w:ascii="Times New Roman" w:hAnsi="Times New Roman"/>
          <w:sz w:val="20"/>
          <w:szCs w:val="24"/>
        </w:rPr>
        <w:t xml:space="preserve"> </w:t>
      </w:r>
      <w:proofErr w:type="spellStart"/>
      <w:r w:rsidRPr="00807107">
        <w:rPr>
          <w:rFonts w:ascii="Times New Roman" w:hAnsi="Times New Roman"/>
          <w:sz w:val="20"/>
          <w:szCs w:val="24"/>
        </w:rPr>
        <w:t>spps</w:t>
      </w:r>
      <w:proofErr w:type="spellEnd"/>
      <w:r w:rsidRPr="00807107">
        <w:rPr>
          <w:rFonts w:ascii="Times New Roman" w:hAnsi="Times New Roman"/>
          <w:sz w:val="20"/>
          <w:szCs w:val="24"/>
        </w:rPr>
        <w:t xml:space="preserve"> were detected in 69.8%, 47.5%, 43.5%, 18.6%, 15.4% and 1.6% of the pork, minced beef, ice cream, fish, chicken and cottage cheese samples respectively. The prevalence of </w:t>
      </w:r>
      <w:proofErr w:type="spellStart"/>
      <w:r w:rsidRPr="00807107">
        <w:rPr>
          <w:rFonts w:ascii="Times New Roman" w:hAnsi="Times New Roman"/>
          <w:sz w:val="20"/>
          <w:szCs w:val="24"/>
        </w:rPr>
        <w:t>Listeria</w:t>
      </w:r>
      <w:proofErr w:type="spellEnd"/>
      <w:r w:rsidRPr="00807107">
        <w:rPr>
          <w:rFonts w:ascii="Times New Roman" w:hAnsi="Times New Roman"/>
          <w:sz w:val="20"/>
          <w:szCs w:val="24"/>
        </w:rPr>
        <w:t xml:space="preserve"> </w:t>
      </w:r>
      <w:proofErr w:type="spellStart"/>
      <w:r w:rsidRPr="00807107">
        <w:rPr>
          <w:rFonts w:ascii="Times New Roman" w:hAnsi="Times New Roman"/>
          <w:sz w:val="20"/>
          <w:szCs w:val="24"/>
        </w:rPr>
        <w:t>monocytogenes</w:t>
      </w:r>
      <w:proofErr w:type="spellEnd"/>
      <w:r w:rsidRPr="00807107">
        <w:rPr>
          <w:rFonts w:ascii="Times New Roman" w:hAnsi="Times New Roman"/>
          <w:sz w:val="20"/>
          <w:szCs w:val="24"/>
        </w:rPr>
        <w:t xml:space="preserve"> were 5.1% from the samples they were used. In addition to </w:t>
      </w:r>
      <w:proofErr w:type="spellStart"/>
      <w:r w:rsidRPr="00807107">
        <w:rPr>
          <w:rFonts w:ascii="Times New Roman" w:hAnsi="Times New Roman"/>
          <w:sz w:val="20"/>
          <w:szCs w:val="24"/>
        </w:rPr>
        <w:t>Listeria</w:t>
      </w:r>
      <w:proofErr w:type="spellEnd"/>
      <w:r w:rsidRPr="00807107">
        <w:rPr>
          <w:rFonts w:ascii="Times New Roman" w:hAnsi="Times New Roman"/>
          <w:sz w:val="20"/>
          <w:szCs w:val="24"/>
        </w:rPr>
        <w:t xml:space="preserve"> </w:t>
      </w:r>
      <w:proofErr w:type="spellStart"/>
      <w:r w:rsidRPr="00807107">
        <w:rPr>
          <w:rFonts w:ascii="Times New Roman" w:hAnsi="Times New Roman"/>
          <w:sz w:val="20"/>
          <w:szCs w:val="24"/>
        </w:rPr>
        <w:t>monocytogenes</w:t>
      </w:r>
      <w:proofErr w:type="spellEnd"/>
      <w:r w:rsidRPr="00807107">
        <w:rPr>
          <w:rFonts w:ascii="Times New Roman" w:hAnsi="Times New Roman"/>
          <w:sz w:val="20"/>
          <w:szCs w:val="24"/>
        </w:rPr>
        <w:t xml:space="preserve">, other </w:t>
      </w:r>
      <w:proofErr w:type="spellStart"/>
      <w:r w:rsidRPr="00807107">
        <w:rPr>
          <w:rFonts w:ascii="Times New Roman" w:hAnsi="Times New Roman"/>
          <w:sz w:val="20"/>
          <w:szCs w:val="24"/>
        </w:rPr>
        <w:t>Listeria</w:t>
      </w:r>
      <w:proofErr w:type="spellEnd"/>
      <w:r w:rsidRPr="00807107">
        <w:rPr>
          <w:rFonts w:ascii="Times New Roman" w:hAnsi="Times New Roman"/>
          <w:sz w:val="20"/>
          <w:szCs w:val="24"/>
        </w:rPr>
        <w:t xml:space="preserve"> species identified were </w:t>
      </w:r>
      <w:proofErr w:type="spellStart"/>
      <w:r w:rsidRPr="00807107">
        <w:rPr>
          <w:rFonts w:ascii="Times New Roman" w:hAnsi="Times New Roman"/>
          <w:sz w:val="20"/>
          <w:szCs w:val="24"/>
        </w:rPr>
        <w:t>Listeria</w:t>
      </w:r>
      <w:proofErr w:type="spellEnd"/>
      <w:r w:rsidRPr="00807107">
        <w:rPr>
          <w:rFonts w:ascii="Times New Roman" w:hAnsi="Times New Roman"/>
          <w:sz w:val="20"/>
          <w:szCs w:val="24"/>
        </w:rPr>
        <w:t xml:space="preserve"> (L). </w:t>
      </w:r>
      <w:proofErr w:type="spellStart"/>
      <w:r w:rsidRPr="00807107">
        <w:rPr>
          <w:rFonts w:ascii="Times New Roman" w:hAnsi="Times New Roman"/>
          <w:sz w:val="20"/>
          <w:szCs w:val="24"/>
        </w:rPr>
        <w:t>innocua</w:t>
      </w:r>
      <w:proofErr w:type="spellEnd"/>
      <w:r w:rsidRPr="00807107">
        <w:rPr>
          <w:rFonts w:ascii="Times New Roman" w:hAnsi="Times New Roman"/>
          <w:sz w:val="20"/>
          <w:szCs w:val="24"/>
        </w:rPr>
        <w:t xml:space="preserve"> (65%), L. </w:t>
      </w:r>
      <w:proofErr w:type="spellStart"/>
      <w:r w:rsidRPr="00807107">
        <w:rPr>
          <w:rFonts w:ascii="Times New Roman" w:hAnsi="Times New Roman"/>
          <w:sz w:val="20"/>
          <w:szCs w:val="24"/>
        </w:rPr>
        <w:t>seeligeri</w:t>
      </w:r>
      <w:proofErr w:type="spellEnd"/>
      <w:r w:rsidRPr="00807107">
        <w:rPr>
          <w:rFonts w:ascii="Times New Roman" w:hAnsi="Times New Roman"/>
          <w:sz w:val="20"/>
          <w:szCs w:val="24"/>
        </w:rPr>
        <w:t xml:space="preserve"> (8.7%), L. </w:t>
      </w:r>
      <w:proofErr w:type="spellStart"/>
      <w:r w:rsidRPr="00807107">
        <w:rPr>
          <w:rFonts w:ascii="Times New Roman" w:hAnsi="Times New Roman"/>
          <w:sz w:val="20"/>
          <w:szCs w:val="24"/>
        </w:rPr>
        <w:t>welshimeri</w:t>
      </w:r>
      <w:proofErr w:type="spellEnd"/>
      <w:r w:rsidRPr="00807107">
        <w:rPr>
          <w:rFonts w:ascii="Times New Roman" w:hAnsi="Times New Roman"/>
          <w:sz w:val="20"/>
          <w:szCs w:val="24"/>
        </w:rPr>
        <w:t xml:space="preserve"> (6.8, L</w:t>
      </w:r>
      <w:r w:rsidR="004C2444" w:rsidRPr="00807107">
        <w:rPr>
          <w:rFonts w:ascii="Times New Roman" w:hAnsi="Times New Roman"/>
          <w:sz w:val="20"/>
          <w:szCs w:val="24"/>
        </w:rPr>
        <w:t>.</w:t>
      </w:r>
      <w:r w:rsidR="004C2444">
        <w:rPr>
          <w:rFonts w:ascii="Times New Roman" w:hAnsi="Times New Roman"/>
          <w:sz w:val="20"/>
          <w:szCs w:val="24"/>
        </w:rPr>
        <w:t xml:space="preserve"> </w:t>
      </w:r>
      <w:proofErr w:type="spellStart"/>
      <w:r w:rsidR="004C2444" w:rsidRPr="00807107">
        <w:rPr>
          <w:rFonts w:ascii="Times New Roman" w:hAnsi="Times New Roman"/>
          <w:sz w:val="20"/>
          <w:szCs w:val="24"/>
        </w:rPr>
        <w:t>m</w:t>
      </w:r>
      <w:r w:rsidRPr="00807107">
        <w:rPr>
          <w:rFonts w:ascii="Times New Roman" w:hAnsi="Times New Roman"/>
          <w:sz w:val="20"/>
          <w:szCs w:val="24"/>
        </w:rPr>
        <w:t>urrayi</w:t>
      </w:r>
      <w:proofErr w:type="spellEnd"/>
      <w:r w:rsidRPr="00807107">
        <w:rPr>
          <w:rFonts w:ascii="Times New Roman" w:hAnsi="Times New Roman"/>
          <w:sz w:val="20"/>
          <w:szCs w:val="24"/>
        </w:rPr>
        <w:t xml:space="preserve"> (L. </w:t>
      </w:r>
      <w:proofErr w:type="spellStart"/>
      <w:r w:rsidRPr="00807107">
        <w:rPr>
          <w:rFonts w:ascii="Times New Roman" w:hAnsi="Times New Roman"/>
          <w:sz w:val="20"/>
          <w:szCs w:val="24"/>
        </w:rPr>
        <w:t>ivanovii</w:t>
      </w:r>
      <w:proofErr w:type="spellEnd"/>
      <w:r w:rsidRPr="00807107">
        <w:rPr>
          <w:rFonts w:ascii="Times New Roman" w:hAnsi="Times New Roman"/>
          <w:sz w:val="20"/>
          <w:szCs w:val="24"/>
        </w:rPr>
        <w:t xml:space="preserve"> and L. </w:t>
      </w:r>
      <w:proofErr w:type="spellStart"/>
      <w:r w:rsidRPr="00807107">
        <w:rPr>
          <w:rFonts w:ascii="Times New Roman" w:hAnsi="Times New Roman"/>
          <w:sz w:val="20"/>
          <w:szCs w:val="24"/>
        </w:rPr>
        <w:t>grayi</w:t>
      </w:r>
      <w:proofErr w:type="spellEnd"/>
      <w:r w:rsidRPr="00807107">
        <w:rPr>
          <w:rFonts w:ascii="Times New Roman" w:hAnsi="Times New Roman"/>
          <w:sz w:val="20"/>
          <w:szCs w:val="24"/>
        </w:rPr>
        <w:t xml:space="preserve"> (each 0.9%).</w:t>
      </w:r>
    </w:p>
    <w:p w:rsidR="00C77A21" w:rsidRPr="00807107" w:rsidRDefault="006301D7" w:rsidP="00807107">
      <w:pPr>
        <w:snapToGrid w:val="0"/>
        <w:spacing w:after="0" w:line="240" w:lineRule="auto"/>
        <w:ind w:firstLine="425"/>
        <w:jc w:val="both"/>
        <w:rPr>
          <w:rFonts w:ascii="Times New Roman" w:hAnsi="Times New Roman"/>
          <w:sz w:val="20"/>
          <w:szCs w:val="24"/>
        </w:rPr>
      </w:pPr>
      <w:r w:rsidRPr="00807107">
        <w:rPr>
          <w:rFonts w:ascii="Times New Roman" w:hAnsi="Times New Roman"/>
          <w:i/>
          <w:sz w:val="20"/>
          <w:szCs w:val="24"/>
        </w:rPr>
        <w:t>Tuberculosis</w:t>
      </w:r>
      <w:r w:rsidRPr="00807107">
        <w:rPr>
          <w:rFonts w:ascii="Times New Roman" w:hAnsi="Times New Roman"/>
          <w:sz w:val="20"/>
          <w:szCs w:val="24"/>
        </w:rPr>
        <w:t xml:space="preserve">: Bovine tuberculosis is an endemic disease of cattle in Ethiopia. It has been reported from </w:t>
      </w:r>
      <w:r w:rsidRPr="00807107">
        <w:rPr>
          <w:rFonts w:ascii="Times New Roman" w:hAnsi="Times New Roman"/>
          <w:sz w:val="20"/>
          <w:szCs w:val="24"/>
        </w:rPr>
        <w:lastRenderedPageBreak/>
        <w:t>different regions of the country on the basis of the tuberculin test (</w:t>
      </w:r>
      <w:proofErr w:type="spellStart"/>
      <w:r w:rsidRPr="00807107">
        <w:rPr>
          <w:rFonts w:ascii="Times New Roman" w:hAnsi="Times New Roman"/>
          <w:sz w:val="20"/>
          <w:szCs w:val="24"/>
        </w:rPr>
        <w:t>Ameni</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G</w:t>
      </w:r>
      <w:r w:rsidRPr="00807107">
        <w:rPr>
          <w:rFonts w:ascii="Times New Roman" w:hAnsi="Times New Roman"/>
          <w:sz w:val="20"/>
          <w:szCs w:val="24"/>
        </w:rPr>
        <w:t>. 1999), (</w:t>
      </w:r>
      <w:proofErr w:type="spellStart"/>
      <w:r w:rsidRPr="00807107">
        <w:rPr>
          <w:rFonts w:ascii="Times New Roman" w:hAnsi="Times New Roman"/>
          <w:sz w:val="20"/>
          <w:szCs w:val="24"/>
        </w:rPr>
        <w:t>Asseged</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B</w:t>
      </w:r>
      <w:r w:rsidRPr="00807107">
        <w:rPr>
          <w:rFonts w:ascii="Times New Roman" w:hAnsi="Times New Roman"/>
          <w:sz w:val="20"/>
          <w:szCs w:val="24"/>
        </w:rPr>
        <w:t>. et al.,</w:t>
      </w:r>
      <w:r w:rsidR="0041777A" w:rsidRPr="00807107">
        <w:rPr>
          <w:rFonts w:ascii="Times New Roman" w:hAnsi="Times New Roman"/>
          <w:sz w:val="20"/>
          <w:szCs w:val="24"/>
        </w:rPr>
        <w:t xml:space="preserve"> </w:t>
      </w:r>
      <w:r w:rsidRPr="00807107">
        <w:rPr>
          <w:rFonts w:ascii="Times New Roman" w:hAnsi="Times New Roman"/>
          <w:sz w:val="20"/>
          <w:szCs w:val="24"/>
        </w:rPr>
        <w:t>2000)</w:t>
      </w:r>
      <w:r w:rsidR="00AA0681" w:rsidRPr="00807107">
        <w:rPr>
          <w:rFonts w:ascii="Times New Roman" w:hAnsi="Times New Roman"/>
          <w:sz w:val="20"/>
          <w:szCs w:val="24"/>
        </w:rPr>
        <w:t>. Abattoir inspection</w:t>
      </w:r>
      <w:r w:rsidRPr="00807107">
        <w:rPr>
          <w:rFonts w:ascii="Times New Roman" w:hAnsi="Times New Roman"/>
          <w:sz w:val="20"/>
          <w:szCs w:val="24"/>
        </w:rPr>
        <w:t xml:space="preserve">. However, the prevalence of the disease has not been well established because of inadequate disease surveillance and lack of better diagnostic facilities. The very few studies in Ethiopia have indicated that not all cattle infected with Mycobacterium </w:t>
      </w:r>
      <w:proofErr w:type="spellStart"/>
      <w:r w:rsidRPr="00807107">
        <w:rPr>
          <w:rFonts w:ascii="Times New Roman" w:hAnsi="Times New Roman"/>
          <w:sz w:val="20"/>
          <w:szCs w:val="24"/>
        </w:rPr>
        <w:t>bovis</w:t>
      </w:r>
      <w:proofErr w:type="spellEnd"/>
      <w:r w:rsidRPr="00807107">
        <w:rPr>
          <w:rFonts w:ascii="Times New Roman" w:hAnsi="Times New Roman"/>
          <w:sz w:val="20"/>
          <w:szCs w:val="24"/>
        </w:rPr>
        <w:t xml:space="preserve"> have visible tuberculosis lesions at slaughter (</w:t>
      </w:r>
      <w:proofErr w:type="spellStart"/>
      <w:r w:rsidRPr="00807107">
        <w:rPr>
          <w:rFonts w:ascii="Times New Roman" w:hAnsi="Times New Roman"/>
          <w:sz w:val="20"/>
          <w:szCs w:val="24"/>
        </w:rPr>
        <w:t>Asseged</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B</w:t>
      </w:r>
      <w:r w:rsidRPr="00807107">
        <w:rPr>
          <w:rFonts w:ascii="Times New Roman" w:hAnsi="Times New Roman"/>
          <w:sz w:val="20"/>
          <w:szCs w:val="24"/>
        </w:rPr>
        <w:t>. et al.,</w:t>
      </w:r>
      <w:r w:rsidR="0041777A" w:rsidRPr="00807107">
        <w:rPr>
          <w:rFonts w:ascii="Times New Roman" w:hAnsi="Times New Roman"/>
          <w:sz w:val="20"/>
          <w:szCs w:val="24"/>
        </w:rPr>
        <w:t xml:space="preserve"> </w:t>
      </w:r>
      <w:r w:rsidRPr="00807107">
        <w:rPr>
          <w:rFonts w:ascii="Times New Roman" w:hAnsi="Times New Roman"/>
          <w:sz w:val="20"/>
          <w:szCs w:val="24"/>
        </w:rPr>
        <w:t>2004), (</w:t>
      </w:r>
      <w:proofErr w:type="spellStart"/>
      <w:r w:rsidRPr="00807107">
        <w:rPr>
          <w:rFonts w:ascii="Times New Roman" w:hAnsi="Times New Roman"/>
          <w:sz w:val="20"/>
          <w:szCs w:val="24"/>
        </w:rPr>
        <w:t>Teklu</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A</w:t>
      </w:r>
      <w:r w:rsidRPr="00807107">
        <w:rPr>
          <w:rFonts w:ascii="Times New Roman" w:hAnsi="Times New Roman"/>
          <w:sz w:val="20"/>
          <w:szCs w:val="24"/>
        </w:rPr>
        <w:t>. et al.,</w:t>
      </w:r>
      <w:r w:rsidR="0041777A" w:rsidRPr="00807107">
        <w:rPr>
          <w:rFonts w:ascii="Times New Roman" w:hAnsi="Times New Roman"/>
          <w:sz w:val="20"/>
          <w:szCs w:val="24"/>
        </w:rPr>
        <w:t xml:space="preserve"> </w:t>
      </w:r>
      <w:r w:rsidRPr="00807107">
        <w:rPr>
          <w:rFonts w:ascii="Times New Roman" w:hAnsi="Times New Roman"/>
          <w:sz w:val="20"/>
          <w:szCs w:val="24"/>
        </w:rPr>
        <w:t>2008). This may limit the sensitivity of this detection technique at abattoirs, although detection of tuberculosis lesions through abattoir inspection is so far the common procedure in Ethiopia. Bovine Tuberculosis (BTB) is one of the endemic infectious diseases that have long been recorded in Ethiopia and the infection has been detected in cattle in Ethiopia and rarely in ot</w:t>
      </w:r>
      <w:r w:rsidR="00920856" w:rsidRPr="00807107">
        <w:rPr>
          <w:rFonts w:ascii="Times New Roman" w:hAnsi="Times New Roman"/>
          <w:sz w:val="20"/>
          <w:szCs w:val="24"/>
        </w:rPr>
        <w:t>her species of domestic animals</w:t>
      </w:r>
      <w:r w:rsidRPr="00807107">
        <w:rPr>
          <w:rFonts w:ascii="Times New Roman" w:hAnsi="Times New Roman"/>
          <w:sz w:val="20"/>
          <w:szCs w:val="24"/>
        </w:rPr>
        <w:t>. The fact that eating raw or undercooked meat is one way of contracting BTB (</w:t>
      </w:r>
      <w:proofErr w:type="spellStart"/>
      <w:r w:rsidRPr="00807107">
        <w:rPr>
          <w:rFonts w:ascii="Times New Roman" w:hAnsi="Times New Roman"/>
          <w:sz w:val="20"/>
          <w:szCs w:val="24"/>
        </w:rPr>
        <w:t>Etter</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E</w:t>
      </w:r>
      <w:r w:rsidRPr="00807107">
        <w:rPr>
          <w:rFonts w:ascii="Times New Roman" w:hAnsi="Times New Roman"/>
          <w:sz w:val="20"/>
          <w:szCs w:val="24"/>
        </w:rPr>
        <w:t>. et al.,</w:t>
      </w:r>
      <w:r w:rsidR="0041777A" w:rsidRPr="00807107">
        <w:rPr>
          <w:rFonts w:ascii="Times New Roman" w:hAnsi="Times New Roman"/>
          <w:sz w:val="20"/>
          <w:szCs w:val="24"/>
        </w:rPr>
        <w:t xml:space="preserve"> </w:t>
      </w:r>
      <w:r w:rsidRPr="00807107">
        <w:rPr>
          <w:rFonts w:ascii="Times New Roman" w:hAnsi="Times New Roman"/>
          <w:sz w:val="20"/>
          <w:szCs w:val="24"/>
        </w:rPr>
        <w:t xml:space="preserve">2006 ) has great implications for importance of BTB as a </w:t>
      </w:r>
      <w:proofErr w:type="spellStart"/>
      <w:r w:rsidRPr="00807107">
        <w:rPr>
          <w:rFonts w:ascii="Times New Roman" w:hAnsi="Times New Roman"/>
          <w:sz w:val="20"/>
          <w:szCs w:val="24"/>
        </w:rPr>
        <w:t>zoonotic</w:t>
      </w:r>
      <w:proofErr w:type="spellEnd"/>
      <w:r w:rsidRPr="00807107">
        <w:rPr>
          <w:rFonts w:ascii="Times New Roman" w:hAnsi="Times New Roman"/>
          <w:sz w:val="20"/>
          <w:szCs w:val="24"/>
        </w:rPr>
        <w:t xml:space="preserve"> disease in Ethiopia, since raw meat consumption is local cultural habit and because BTB is highly </w:t>
      </w:r>
      <w:r w:rsidRPr="00807107">
        <w:rPr>
          <w:rFonts w:ascii="Times New Roman" w:hAnsi="Times New Roman"/>
          <w:sz w:val="20"/>
          <w:szCs w:val="24"/>
        </w:rPr>
        <w:lastRenderedPageBreak/>
        <w:t>prevalent in the cattle population and control measures are not implemented.</w:t>
      </w:r>
    </w:p>
    <w:p w:rsidR="00C77A21" w:rsidRPr="00807107" w:rsidRDefault="006301D7" w:rsidP="00807107">
      <w:pPr>
        <w:snapToGrid w:val="0"/>
        <w:spacing w:after="0" w:line="240" w:lineRule="auto"/>
        <w:ind w:firstLine="425"/>
        <w:jc w:val="both"/>
        <w:rPr>
          <w:rFonts w:ascii="Times New Roman" w:hAnsi="Times New Roman"/>
          <w:sz w:val="20"/>
          <w:szCs w:val="24"/>
        </w:rPr>
      </w:pPr>
      <w:r w:rsidRPr="00807107">
        <w:rPr>
          <w:rFonts w:ascii="Times New Roman" w:hAnsi="Times New Roman"/>
          <w:sz w:val="20"/>
          <w:szCs w:val="24"/>
        </w:rPr>
        <w:t>According to the studies of</w:t>
      </w:r>
      <w:r w:rsidR="0041777A" w:rsidRPr="00807107">
        <w:rPr>
          <w:rFonts w:ascii="Times New Roman" w:hAnsi="Times New Roman"/>
          <w:sz w:val="20"/>
          <w:szCs w:val="24"/>
        </w:rPr>
        <w:t xml:space="preserve"> </w:t>
      </w:r>
      <w:r w:rsidRPr="00807107">
        <w:rPr>
          <w:rFonts w:ascii="Times New Roman" w:hAnsi="Times New Roman"/>
          <w:sz w:val="20"/>
          <w:szCs w:val="24"/>
        </w:rPr>
        <w:t>(</w:t>
      </w:r>
      <w:proofErr w:type="spellStart"/>
      <w:r w:rsidRPr="00807107">
        <w:rPr>
          <w:rFonts w:ascii="Times New Roman" w:hAnsi="Times New Roman"/>
          <w:sz w:val="20"/>
          <w:szCs w:val="24"/>
        </w:rPr>
        <w:t>Shitaye</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J.</w:t>
      </w:r>
      <w:r w:rsidR="004C2444">
        <w:rPr>
          <w:rFonts w:ascii="Times New Roman" w:hAnsi="Times New Roman"/>
          <w:sz w:val="20"/>
          <w:szCs w:val="24"/>
        </w:rPr>
        <w:t xml:space="preserve"> </w:t>
      </w:r>
      <w:r w:rsidR="004C2444" w:rsidRPr="00807107">
        <w:rPr>
          <w:rFonts w:ascii="Times New Roman" w:hAnsi="Times New Roman"/>
          <w:sz w:val="20"/>
          <w:szCs w:val="24"/>
        </w:rPr>
        <w:t>E</w:t>
      </w:r>
      <w:r w:rsidRPr="00807107">
        <w:rPr>
          <w:rFonts w:ascii="Times New Roman" w:hAnsi="Times New Roman"/>
          <w:sz w:val="20"/>
          <w:szCs w:val="24"/>
        </w:rPr>
        <w:t>., et al,</w:t>
      </w:r>
      <w:r w:rsidR="0041777A" w:rsidRPr="00807107">
        <w:rPr>
          <w:rFonts w:ascii="Times New Roman" w:hAnsi="Times New Roman"/>
          <w:sz w:val="20"/>
          <w:szCs w:val="24"/>
        </w:rPr>
        <w:t xml:space="preserve"> </w:t>
      </w:r>
      <w:r w:rsidRPr="00807107">
        <w:rPr>
          <w:rFonts w:ascii="Times New Roman" w:hAnsi="Times New Roman"/>
          <w:sz w:val="20"/>
          <w:szCs w:val="24"/>
        </w:rPr>
        <w:t>2006 ) indicated the prevalence rate of BTB with a range of 3.4% (in small holder production system) to 50% (in intensive dairy productions) and a range of 3.5% to 5.2% in slaughterhouses in various places of the country. BTB in cattle remains to be a great concern due to the susceptibility of humans to the disease. The infections mainly take place by drinking raw milk and occur in the extra-pulmonary form, in the cervical lymphadenitis form in particular (</w:t>
      </w:r>
      <w:proofErr w:type="spellStart"/>
      <w:r w:rsidRPr="00807107">
        <w:rPr>
          <w:rFonts w:ascii="Times New Roman" w:hAnsi="Times New Roman"/>
          <w:sz w:val="20"/>
          <w:szCs w:val="24"/>
        </w:rPr>
        <w:t>Shitaye</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J.</w:t>
      </w:r>
      <w:r w:rsidR="004C2444">
        <w:rPr>
          <w:rFonts w:ascii="Times New Roman" w:hAnsi="Times New Roman"/>
          <w:sz w:val="20"/>
          <w:szCs w:val="24"/>
        </w:rPr>
        <w:t xml:space="preserve"> </w:t>
      </w:r>
      <w:r w:rsidR="004C2444" w:rsidRPr="00807107">
        <w:rPr>
          <w:rFonts w:ascii="Times New Roman" w:hAnsi="Times New Roman"/>
          <w:sz w:val="20"/>
          <w:szCs w:val="24"/>
        </w:rPr>
        <w:t>E</w:t>
      </w:r>
      <w:r w:rsidRPr="00807107">
        <w:rPr>
          <w:rFonts w:ascii="Times New Roman" w:hAnsi="Times New Roman"/>
          <w:sz w:val="20"/>
          <w:szCs w:val="24"/>
        </w:rPr>
        <w:t>, et al.,</w:t>
      </w:r>
      <w:r w:rsidR="0041777A" w:rsidRPr="00807107">
        <w:rPr>
          <w:rFonts w:ascii="Times New Roman" w:hAnsi="Times New Roman"/>
          <w:sz w:val="20"/>
          <w:szCs w:val="24"/>
        </w:rPr>
        <w:t xml:space="preserve"> </w:t>
      </w:r>
      <w:r w:rsidRPr="00807107">
        <w:rPr>
          <w:rFonts w:ascii="Times New Roman" w:hAnsi="Times New Roman"/>
          <w:sz w:val="20"/>
          <w:szCs w:val="24"/>
        </w:rPr>
        <w:t>2006).</w:t>
      </w:r>
    </w:p>
    <w:p w:rsidR="00C77A21" w:rsidRPr="00807107" w:rsidRDefault="006301D7" w:rsidP="00807107">
      <w:pPr>
        <w:snapToGrid w:val="0"/>
        <w:spacing w:after="0" w:line="240" w:lineRule="auto"/>
        <w:ind w:firstLine="425"/>
        <w:jc w:val="both"/>
        <w:rPr>
          <w:rFonts w:ascii="Times New Roman" w:hAnsi="Times New Roman"/>
          <w:sz w:val="20"/>
          <w:szCs w:val="24"/>
        </w:rPr>
      </w:pPr>
      <w:r w:rsidRPr="00807107">
        <w:rPr>
          <w:rFonts w:ascii="Times New Roman" w:hAnsi="Times New Roman"/>
          <w:sz w:val="20"/>
          <w:szCs w:val="24"/>
        </w:rPr>
        <w:t>Among the undertaken abattoir studies, prevalence rates of 5.2% (</w:t>
      </w:r>
      <w:proofErr w:type="spellStart"/>
      <w:r w:rsidRPr="00807107">
        <w:rPr>
          <w:rFonts w:ascii="Times New Roman" w:hAnsi="Times New Roman"/>
          <w:sz w:val="20"/>
          <w:szCs w:val="24"/>
        </w:rPr>
        <w:t>Ameni</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G</w:t>
      </w:r>
      <w:r w:rsidR="0041777A" w:rsidRPr="00807107">
        <w:rPr>
          <w:rFonts w:ascii="Times New Roman" w:hAnsi="Times New Roman"/>
          <w:sz w:val="20"/>
          <w:szCs w:val="24"/>
        </w:rPr>
        <w:t xml:space="preserve"> &amp; </w:t>
      </w:r>
      <w:proofErr w:type="spellStart"/>
      <w:r w:rsidRPr="00807107">
        <w:rPr>
          <w:rFonts w:ascii="Times New Roman" w:hAnsi="Times New Roman"/>
          <w:sz w:val="20"/>
          <w:szCs w:val="24"/>
        </w:rPr>
        <w:t>Wudie</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A</w:t>
      </w:r>
      <w:r w:rsidRPr="00807107">
        <w:rPr>
          <w:rFonts w:ascii="Times New Roman" w:hAnsi="Times New Roman"/>
          <w:sz w:val="20"/>
          <w:szCs w:val="24"/>
        </w:rPr>
        <w:t>. 2003)</w:t>
      </w:r>
      <w:r w:rsidR="00F47B31" w:rsidRPr="00807107">
        <w:rPr>
          <w:rFonts w:ascii="Times New Roman" w:hAnsi="Times New Roman"/>
          <w:sz w:val="20"/>
          <w:szCs w:val="24"/>
        </w:rPr>
        <w:t>, 4.5%</w:t>
      </w:r>
      <w:r w:rsidR="0041777A" w:rsidRPr="00807107">
        <w:rPr>
          <w:rFonts w:ascii="Times New Roman" w:hAnsi="Times New Roman"/>
          <w:sz w:val="20"/>
          <w:szCs w:val="24"/>
        </w:rPr>
        <w:t xml:space="preserve"> </w:t>
      </w:r>
      <w:r w:rsidRPr="00807107">
        <w:rPr>
          <w:rFonts w:ascii="Times New Roman" w:hAnsi="Times New Roman"/>
          <w:sz w:val="20"/>
          <w:szCs w:val="24"/>
        </w:rPr>
        <w:t>and 3.5% (</w:t>
      </w:r>
      <w:proofErr w:type="spellStart"/>
      <w:r w:rsidRPr="00807107">
        <w:rPr>
          <w:rFonts w:ascii="Times New Roman" w:hAnsi="Times New Roman"/>
          <w:sz w:val="20"/>
          <w:szCs w:val="24"/>
        </w:rPr>
        <w:t>Shitaye</w:t>
      </w:r>
      <w:proofErr w:type="spellEnd"/>
      <w:r w:rsidR="004C2444" w:rsidRPr="00807107">
        <w:rPr>
          <w:rFonts w:ascii="Times New Roman" w:hAnsi="Times New Roman"/>
          <w:sz w:val="20"/>
          <w:szCs w:val="24"/>
        </w:rPr>
        <w:t>,</w:t>
      </w:r>
      <w:r w:rsidR="004C2444">
        <w:rPr>
          <w:rFonts w:ascii="Times New Roman" w:hAnsi="Times New Roman"/>
          <w:sz w:val="20"/>
          <w:szCs w:val="24"/>
        </w:rPr>
        <w:t xml:space="preserve"> </w:t>
      </w:r>
      <w:r w:rsidR="004C2444" w:rsidRPr="00807107">
        <w:rPr>
          <w:rFonts w:ascii="Times New Roman" w:hAnsi="Times New Roman"/>
          <w:sz w:val="20"/>
          <w:szCs w:val="24"/>
        </w:rPr>
        <w:t>J.</w:t>
      </w:r>
      <w:r w:rsidR="004C2444">
        <w:rPr>
          <w:rFonts w:ascii="Times New Roman" w:hAnsi="Times New Roman"/>
          <w:sz w:val="20"/>
          <w:szCs w:val="24"/>
        </w:rPr>
        <w:t xml:space="preserve"> </w:t>
      </w:r>
      <w:r w:rsidR="004C2444" w:rsidRPr="00807107">
        <w:rPr>
          <w:rFonts w:ascii="Times New Roman" w:hAnsi="Times New Roman"/>
          <w:sz w:val="20"/>
          <w:szCs w:val="24"/>
        </w:rPr>
        <w:t>E</w:t>
      </w:r>
      <w:r w:rsidRPr="00807107">
        <w:rPr>
          <w:rFonts w:ascii="Times New Roman" w:hAnsi="Times New Roman"/>
          <w:sz w:val="20"/>
          <w:szCs w:val="24"/>
        </w:rPr>
        <w:t>, et al.,</w:t>
      </w:r>
      <w:r w:rsidR="0041777A" w:rsidRPr="00807107">
        <w:rPr>
          <w:rFonts w:ascii="Times New Roman" w:hAnsi="Times New Roman"/>
          <w:sz w:val="20"/>
          <w:szCs w:val="24"/>
        </w:rPr>
        <w:t xml:space="preserve"> </w:t>
      </w:r>
      <w:r w:rsidRPr="00807107">
        <w:rPr>
          <w:rFonts w:ascii="Times New Roman" w:hAnsi="Times New Roman"/>
          <w:sz w:val="20"/>
          <w:szCs w:val="24"/>
        </w:rPr>
        <w:t xml:space="preserve">2006)  have been reported in different abattoirs in the country. The infection rate in cattle has been found to differ greatly from place to place, especially in slaughter houses recorded as having a low prevalence of the </w:t>
      </w:r>
      <w:r w:rsidR="00585E2E" w:rsidRPr="00807107">
        <w:rPr>
          <w:rFonts w:ascii="Times New Roman" w:hAnsi="Times New Roman"/>
          <w:sz w:val="20"/>
          <w:szCs w:val="24"/>
        </w:rPr>
        <w:t>infection. Number</w:t>
      </w:r>
      <w:r w:rsidRPr="00807107">
        <w:rPr>
          <w:rFonts w:ascii="Times New Roman" w:hAnsi="Times New Roman"/>
          <w:sz w:val="20"/>
          <w:szCs w:val="24"/>
        </w:rPr>
        <w:t xml:space="preserve"> of cattle</w:t>
      </w:r>
      <w:r w:rsidR="00297D70" w:rsidRPr="00807107">
        <w:rPr>
          <w:rFonts w:ascii="Times New Roman" w:hAnsi="Times New Roman"/>
          <w:sz w:val="20"/>
          <w:szCs w:val="24"/>
        </w:rPr>
        <w:t xml:space="preserve"> that has been sampled for tuberculosis analysis.</w:t>
      </w:r>
    </w:p>
    <w:p w:rsidR="00807107" w:rsidRPr="00807107" w:rsidRDefault="00807107" w:rsidP="00807107">
      <w:pPr>
        <w:snapToGrid w:val="0"/>
        <w:spacing w:after="0" w:line="240" w:lineRule="auto"/>
        <w:ind w:firstLine="425"/>
        <w:jc w:val="both"/>
        <w:rPr>
          <w:rFonts w:ascii="Times New Roman" w:hAnsi="Times New Roman"/>
          <w:sz w:val="20"/>
          <w:szCs w:val="24"/>
        </w:rPr>
        <w:sectPr w:rsidR="00807107" w:rsidRPr="00807107" w:rsidSect="00542E7F">
          <w:type w:val="continuous"/>
          <w:pgSz w:w="12240" w:h="15840"/>
          <w:pgMar w:top="1440" w:right="1440" w:bottom="1440" w:left="1440" w:header="720" w:footer="720" w:gutter="0"/>
          <w:cols w:num="2" w:space="550"/>
          <w:docGrid w:linePitch="360"/>
        </w:sectPr>
      </w:pPr>
    </w:p>
    <w:p w:rsidR="00585E2E" w:rsidRPr="00AD5856" w:rsidRDefault="00585E2E" w:rsidP="00807107">
      <w:pPr>
        <w:snapToGrid w:val="0"/>
        <w:spacing w:after="0" w:line="240" w:lineRule="auto"/>
        <w:ind w:firstLine="425"/>
        <w:jc w:val="both"/>
        <w:rPr>
          <w:rFonts w:ascii="Times New Roman" w:hAnsi="Times New Roman"/>
          <w:sz w:val="20"/>
          <w:szCs w:val="20"/>
        </w:rPr>
      </w:pPr>
    </w:p>
    <w:p w:rsidR="00AD5856" w:rsidRDefault="00AD5856" w:rsidP="004C2444">
      <w:pPr>
        <w:snapToGrid w:val="0"/>
        <w:spacing w:after="0" w:line="240" w:lineRule="auto"/>
        <w:jc w:val="both"/>
        <w:rPr>
          <w:rFonts w:ascii="Times New Roman" w:hAnsi="Times New Roman" w:hint="eastAsia"/>
          <w:b/>
          <w:sz w:val="20"/>
          <w:szCs w:val="20"/>
          <w:lang w:eastAsia="zh-CN"/>
        </w:rPr>
      </w:pPr>
    </w:p>
    <w:p w:rsidR="00AD5856" w:rsidRDefault="00AD5856" w:rsidP="004C2444">
      <w:pPr>
        <w:snapToGrid w:val="0"/>
        <w:spacing w:after="0" w:line="240" w:lineRule="auto"/>
        <w:jc w:val="both"/>
        <w:rPr>
          <w:rFonts w:ascii="Times New Roman" w:hAnsi="Times New Roman" w:hint="eastAsia"/>
          <w:b/>
          <w:sz w:val="20"/>
          <w:szCs w:val="20"/>
          <w:lang w:eastAsia="zh-CN"/>
        </w:rPr>
      </w:pPr>
    </w:p>
    <w:p w:rsidR="00180D9F" w:rsidRPr="00AD5856" w:rsidRDefault="00180D9F" w:rsidP="004C2444">
      <w:pPr>
        <w:snapToGrid w:val="0"/>
        <w:spacing w:after="0" w:line="240" w:lineRule="auto"/>
        <w:jc w:val="both"/>
        <w:rPr>
          <w:rFonts w:ascii="Times New Roman" w:hAnsi="Times New Roman"/>
          <w:sz w:val="20"/>
          <w:szCs w:val="20"/>
        </w:rPr>
      </w:pPr>
      <w:r w:rsidRPr="00AD5856">
        <w:rPr>
          <w:rFonts w:ascii="Times New Roman" w:hAnsi="Times New Roman"/>
          <w:b/>
          <w:sz w:val="20"/>
          <w:szCs w:val="20"/>
        </w:rPr>
        <w:t>Table 2</w:t>
      </w:r>
      <w:r w:rsidRPr="00AD5856">
        <w:rPr>
          <w:rFonts w:ascii="Times New Roman" w:hAnsi="Times New Roman"/>
          <w:sz w:val="20"/>
          <w:szCs w:val="20"/>
        </w:rPr>
        <w:t xml:space="preserve">. Summary of Prevalence rates of bovine tuberculosis detected by abattoir meat inspection in cattle in different city abattoirs from </w:t>
      </w:r>
      <w:r w:rsidR="00AA4C62" w:rsidRPr="00AD5856">
        <w:rPr>
          <w:rFonts w:ascii="Times New Roman" w:hAnsi="Times New Roman"/>
          <w:sz w:val="20"/>
          <w:szCs w:val="20"/>
        </w:rPr>
        <w:t>(</w:t>
      </w:r>
      <w:r w:rsidRPr="00AD5856">
        <w:rPr>
          <w:rFonts w:ascii="Times New Roman" w:hAnsi="Times New Roman"/>
          <w:sz w:val="20"/>
          <w:szCs w:val="20"/>
        </w:rPr>
        <w:t>1973-2006</w:t>
      </w:r>
      <w:r w:rsidR="00AA4C62" w:rsidRPr="00AD5856">
        <w:rPr>
          <w:rFonts w:ascii="Times New Roman" w:hAnsi="Times New Roman"/>
          <w:sz w:val="20"/>
          <w:szCs w:val="20"/>
        </w:rPr>
        <w:t>)</w:t>
      </w:r>
    </w:p>
    <w:tbl>
      <w:tblPr>
        <w:tblW w:w="5000" w:type="pct"/>
        <w:jc w:val="center"/>
        <w:tblBorders>
          <w:top w:val="single" w:sz="4" w:space="0" w:color="auto"/>
          <w:bottom w:val="single" w:sz="4" w:space="0" w:color="auto"/>
        </w:tblBorders>
        <w:tblCellMar>
          <w:left w:w="57" w:type="dxa"/>
          <w:right w:w="57" w:type="dxa"/>
        </w:tblCellMar>
        <w:tblLook w:val="04A0"/>
      </w:tblPr>
      <w:tblGrid>
        <w:gridCol w:w="1928"/>
        <w:gridCol w:w="1457"/>
        <w:gridCol w:w="1160"/>
        <w:gridCol w:w="690"/>
        <w:gridCol w:w="4239"/>
      </w:tblGrid>
      <w:tr w:rsidR="00CD333C" w:rsidRPr="00AD5856" w:rsidTr="00807107">
        <w:trPr>
          <w:jc w:val="center"/>
        </w:trPr>
        <w:tc>
          <w:tcPr>
            <w:tcW w:w="1018" w:type="pct"/>
            <w:tcBorders>
              <w:top w:val="single" w:sz="4" w:space="0" w:color="auto"/>
              <w:bottom w:val="single" w:sz="4" w:space="0" w:color="auto"/>
            </w:tcBorders>
            <w:vAlign w:val="center"/>
          </w:tcPr>
          <w:p w:rsidR="00C77A21" w:rsidRPr="00AD5856" w:rsidRDefault="006301D7" w:rsidP="00807107">
            <w:pPr>
              <w:snapToGrid w:val="0"/>
              <w:spacing w:after="0" w:line="240" w:lineRule="auto"/>
              <w:jc w:val="both"/>
              <w:rPr>
                <w:rFonts w:ascii="Times New Roman" w:eastAsiaTheme="minorEastAsia" w:hAnsi="Times New Roman"/>
                <w:b/>
                <w:sz w:val="20"/>
                <w:szCs w:val="20"/>
              </w:rPr>
            </w:pPr>
            <w:r w:rsidRPr="00AD5856">
              <w:rPr>
                <w:rFonts w:ascii="Times New Roman" w:eastAsiaTheme="minorEastAsia" w:hAnsi="Times New Roman"/>
                <w:b/>
                <w:sz w:val="20"/>
                <w:szCs w:val="20"/>
              </w:rPr>
              <w:t>City abattoirs</w:t>
            </w:r>
          </w:p>
        </w:tc>
        <w:tc>
          <w:tcPr>
            <w:tcW w:w="769" w:type="pct"/>
            <w:tcBorders>
              <w:top w:val="single" w:sz="4" w:space="0" w:color="auto"/>
              <w:bottom w:val="single" w:sz="4" w:space="0" w:color="auto"/>
            </w:tcBorders>
            <w:vAlign w:val="center"/>
          </w:tcPr>
          <w:p w:rsidR="00C77A21" w:rsidRPr="00AD5856" w:rsidRDefault="006301D7" w:rsidP="00807107">
            <w:pPr>
              <w:snapToGrid w:val="0"/>
              <w:spacing w:after="0" w:line="240" w:lineRule="auto"/>
              <w:jc w:val="both"/>
              <w:rPr>
                <w:rFonts w:ascii="Times New Roman" w:eastAsiaTheme="minorEastAsia" w:hAnsi="Times New Roman"/>
                <w:b/>
                <w:sz w:val="20"/>
                <w:szCs w:val="20"/>
              </w:rPr>
            </w:pPr>
            <w:r w:rsidRPr="00AD5856">
              <w:rPr>
                <w:rFonts w:ascii="Times New Roman" w:eastAsiaTheme="minorEastAsia" w:hAnsi="Times New Roman"/>
                <w:b/>
                <w:sz w:val="20"/>
                <w:szCs w:val="20"/>
              </w:rPr>
              <w:t>Examined</w:t>
            </w:r>
          </w:p>
        </w:tc>
        <w:tc>
          <w:tcPr>
            <w:tcW w:w="612" w:type="pct"/>
            <w:tcBorders>
              <w:top w:val="single" w:sz="4" w:space="0" w:color="auto"/>
              <w:bottom w:val="single" w:sz="4" w:space="0" w:color="auto"/>
            </w:tcBorders>
            <w:vAlign w:val="center"/>
          </w:tcPr>
          <w:p w:rsidR="00C77A21" w:rsidRPr="00AD5856" w:rsidRDefault="006301D7" w:rsidP="00807107">
            <w:pPr>
              <w:snapToGrid w:val="0"/>
              <w:spacing w:after="0" w:line="240" w:lineRule="auto"/>
              <w:jc w:val="both"/>
              <w:rPr>
                <w:rFonts w:ascii="Times New Roman" w:eastAsiaTheme="minorEastAsia" w:hAnsi="Times New Roman"/>
                <w:b/>
                <w:sz w:val="20"/>
                <w:szCs w:val="20"/>
              </w:rPr>
            </w:pPr>
            <w:r w:rsidRPr="00AD5856">
              <w:rPr>
                <w:rFonts w:ascii="Times New Roman" w:eastAsiaTheme="minorEastAsia" w:hAnsi="Times New Roman"/>
                <w:b/>
                <w:sz w:val="20"/>
                <w:szCs w:val="20"/>
              </w:rPr>
              <w:t>Positive</w:t>
            </w:r>
          </w:p>
        </w:tc>
        <w:tc>
          <w:tcPr>
            <w:tcW w:w="364" w:type="pct"/>
            <w:tcBorders>
              <w:top w:val="single" w:sz="4" w:space="0" w:color="auto"/>
              <w:bottom w:val="single" w:sz="4" w:space="0" w:color="auto"/>
            </w:tcBorders>
            <w:vAlign w:val="center"/>
          </w:tcPr>
          <w:p w:rsidR="00C77A21" w:rsidRPr="00AD5856" w:rsidRDefault="006301D7" w:rsidP="00807107">
            <w:pPr>
              <w:snapToGrid w:val="0"/>
              <w:spacing w:after="0" w:line="240" w:lineRule="auto"/>
              <w:jc w:val="both"/>
              <w:rPr>
                <w:rFonts w:ascii="Times New Roman" w:eastAsiaTheme="minorEastAsia" w:hAnsi="Times New Roman"/>
                <w:b/>
                <w:sz w:val="20"/>
                <w:szCs w:val="20"/>
              </w:rPr>
            </w:pPr>
            <w:r w:rsidRPr="00AD5856">
              <w:rPr>
                <w:rFonts w:ascii="Times New Roman" w:eastAsiaTheme="minorEastAsia" w:hAnsi="Times New Roman"/>
                <w:b/>
                <w:sz w:val="20"/>
                <w:szCs w:val="20"/>
              </w:rPr>
              <w:t xml:space="preserve">% </w:t>
            </w:r>
          </w:p>
        </w:tc>
        <w:tc>
          <w:tcPr>
            <w:tcW w:w="2237" w:type="pct"/>
            <w:tcBorders>
              <w:top w:val="single" w:sz="4" w:space="0" w:color="auto"/>
              <w:bottom w:val="single" w:sz="4" w:space="0" w:color="auto"/>
            </w:tcBorders>
            <w:vAlign w:val="center"/>
          </w:tcPr>
          <w:p w:rsidR="00C77A21" w:rsidRPr="00AD5856" w:rsidRDefault="006301D7" w:rsidP="00807107">
            <w:pPr>
              <w:snapToGrid w:val="0"/>
              <w:spacing w:after="0" w:line="240" w:lineRule="auto"/>
              <w:jc w:val="both"/>
              <w:rPr>
                <w:rFonts w:ascii="Times New Roman" w:eastAsiaTheme="minorEastAsia" w:hAnsi="Times New Roman"/>
                <w:b/>
                <w:sz w:val="20"/>
                <w:szCs w:val="20"/>
              </w:rPr>
            </w:pPr>
            <w:r w:rsidRPr="00AD5856">
              <w:rPr>
                <w:rFonts w:ascii="Times New Roman" w:eastAsiaTheme="minorEastAsia" w:hAnsi="Times New Roman"/>
                <w:b/>
                <w:sz w:val="20"/>
                <w:szCs w:val="20"/>
              </w:rPr>
              <w:t>Reference</w:t>
            </w:r>
          </w:p>
        </w:tc>
      </w:tr>
      <w:tr w:rsidR="00CD333C" w:rsidRPr="00AD5856" w:rsidTr="00807107">
        <w:trPr>
          <w:jc w:val="center"/>
        </w:trPr>
        <w:tc>
          <w:tcPr>
            <w:tcW w:w="1018" w:type="pct"/>
            <w:tcBorders>
              <w:top w:val="single" w:sz="4" w:space="0" w:color="auto"/>
            </w:tcBorders>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Addis Ababa</w:t>
            </w:r>
          </w:p>
        </w:tc>
        <w:tc>
          <w:tcPr>
            <w:tcW w:w="769" w:type="pct"/>
            <w:tcBorders>
              <w:top w:val="single" w:sz="4" w:space="0" w:color="auto"/>
            </w:tcBorders>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81 944 </w:t>
            </w:r>
          </w:p>
        </w:tc>
        <w:tc>
          <w:tcPr>
            <w:tcW w:w="612" w:type="pct"/>
            <w:tcBorders>
              <w:top w:val="single" w:sz="4" w:space="0" w:color="auto"/>
            </w:tcBorders>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123 </w:t>
            </w:r>
          </w:p>
        </w:tc>
        <w:tc>
          <w:tcPr>
            <w:tcW w:w="364" w:type="pct"/>
            <w:tcBorders>
              <w:top w:val="single" w:sz="4" w:space="0" w:color="auto"/>
            </w:tcBorders>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0.15 </w:t>
            </w:r>
          </w:p>
        </w:tc>
        <w:tc>
          <w:tcPr>
            <w:tcW w:w="2237" w:type="pct"/>
            <w:tcBorders>
              <w:top w:val="single" w:sz="4" w:space="0" w:color="auto"/>
            </w:tcBorders>
            <w:vAlign w:val="center"/>
          </w:tcPr>
          <w:p w:rsidR="00C77A21" w:rsidRPr="00AD5856" w:rsidRDefault="00AC7500"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 (</w:t>
            </w:r>
            <w:proofErr w:type="spellStart"/>
            <w:r w:rsidR="004D2EAC" w:rsidRPr="00AD5856">
              <w:rPr>
                <w:rFonts w:ascii="Times New Roman" w:eastAsiaTheme="minorEastAsia" w:hAnsi="Times New Roman"/>
                <w:sz w:val="20"/>
                <w:szCs w:val="20"/>
              </w:rPr>
              <w:t>Hailemariam</w:t>
            </w:r>
            <w:proofErr w:type="spellEnd"/>
            <w:r w:rsidR="004D2EAC" w:rsidRPr="00AD5856">
              <w:rPr>
                <w:rFonts w:ascii="Times New Roman" w:eastAsiaTheme="minorEastAsia" w:hAnsi="Times New Roman"/>
                <w:sz w:val="20"/>
                <w:szCs w:val="20"/>
              </w:rPr>
              <w:t>, S., 1975</w:t>
            </w:r>
            <w:r w:rsidRPr="00AD5856">
              <w:rPr>
                <w:rFonts w:ascii="Times New Roman" w:eastAsiaTheme="minorEastAsia" w:hAnsi="Times New Roman"/>
                <w:sz w:val="20"/>
                <w:szCs w:val="20"/>
              </w:rPr>
              <w:t>)</w:t>
            </w:r>
          </w:p>
        </w:tc>
      </w:tr>
      <w:tr w:rsidR="00CD333C" w:rsidRPr="00AD5856" w:rsidTr="00807107">
        <w:trPr>
          <w:jc w:val="center"/>
        </w:trPr>
        <w:tc>
          <w:tcPr>
            <w:tcW w:w="1018"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Addis Ababa</w:t>
            </w:r>
          </w:p>
        </w:tc>
        <w:tc>
          <w:tcPr>
            <w:tcW w:w="769"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1 350 </w:t>
            </w:r>
          </w:p>
        </w:tc>
        <w:tc>
          <w:tcPr>
            <w:tcW w:w="612"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20 </w:t>
            </w:r>
          </w:p>
        </w:tc>
        <w:tc>
          <w:tcPr>
            <w:tcW w:w="364"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1.48 </w:t>
            </w:r>
          </w:p>
        </w:tc>
        <w:tc>
          <w:tcPr>
            <w:tcW w:w="2237" w:type="pct"/>
            <w:vAlign w:val="center"/>
          </w:tcPr>
          <w:p w:rsidR="00C77A21" w:rsidRPr="00AD5856" w:rsidRDefault="00AC7500"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 (</w:t>
            </w:r>
            <w:proofErr w:type="spellStart"/>
            <w:r w:rsidR="00E47967" w:rsidRPr="00AD5856">
              <w:rPr>
                <w:rFonts w:ascii="Times New Roman" w:eastAsiaTheme="minorEastAsia" w:hAnsi="Times New Roman"/>
                <w:sz w:val="20"/>
                <w:szCs w:val="20"/>
              </w:rPr>
              <w:t>Asseged</w:t>
            </w:r>
            <w:proofErr w:type="spellEnd"/>
            <w:r w:rsidR="00E47967" w:rsidRPr="00AD5856">
              <w:rPr>
                <w:rFonts w:ascii="Times New Roman" w:eastAsiaTheme="minorEastAsia" w:hAnsi="Times New Roman"/>
                <w:sz w:val="20"/>
                <w:szCs w:val="20"/>
              </w:rPr>
              <w:t>, B,2004</w:t>
            </w:r>
            <w:r w:rsidRPr="00AD5856">
              <w:rPr>
                <w:rFonts w:ascii="Times New Roman" w:eastAsiaTheme="minorEastAsia" w:hAnsi="Times New Roman"/>
                <w:sz w:val="20"/>
                <w:szCs w:val="20"/>
              </w:rPr>
              <w:t>)</w:t>
            </w:r>
          </w:p>
        </w:tc>
      </w:tr>
      <w:tr w:rsidR="00CD333C" w:rsidRPr="00AD5856" w:rsidTr="00807107">
        <w:trPr>
          <w:jc w:val="center"/>
        </w:trPr>
        <w:tc>
          <w:tcPr>
            <w:tcW w:w="1018"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Addis Ababa</w:t>
            </w:r>
          </w:p>
        </w:tc>
        <w:tc>
          <w:tcPr>
            <w:tcW w:w="769"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984 </w:t>
            </w:r>
          </w:p>
        </w:tc>
        <w:tc>
          <w:tcPr>
            <w:tcW w:w="612"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34 </w:t>
            </w:r>
          </w:p>
        </w:tc>
        <w:tc>
          <w:tcPr>
            <w:tcW w:w="364"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3.46</w:t>
            </w:r>
          </w:p>
        </w:tc>
        <w:tc>
          <w:tcPr>
            <w:tcW w:w="2237" w:type="pct"/>
            <w:vAlign w:val="center"/>
          </w:tcPr>
          <w:p w:rsidR="00C77A21" w:rsidRPr="00AD5856" w:rsidRDefault="00AC7500"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 (</w:t>
            </w:r>
            <w:proofErr w:type="spellStart"/>
            <w:r w:rsidR="009E2843" w:rsidRPr="00AD5856">
              <w:rPr>
                <w:rFonts w:ascii="Times New Roman" w:eastAsiaTheme="minorEastAsia" w:hAnsi="Times New Roman"/>
                <w:sz w:val="20"/>
                <w:szCs w:val="20"/>
              </w:rPr>
              <w:t>Shitaye</w:t>
            </w:r>
            <w:proofErr w:type="spellEnd"/>
            <w:r w:rsidR="009E2843" w:rsidRPr="00AD5856">
              <w:rPr>
                <w:rFonts w:ascii="Times New Roman" w:eastAsiaTheme="minorEastAsia" w:hAnsi="Times New Roman"/>
                <w:sz w:val="20"/>
                <w:szCs w:val="20"/>
              </w:rPr>
              <w:t>, J</w:t>
            </w:r>
            <w:r w:rsidR="004C2444" w:rsidRPr="00AD5856">
              <w:rPr>
                <w:rFonts w:ascii="Times New Roman" w:eastAsiaTheme="minorEastAsia" w:hAnsi="Times New Roman"/>
                <w:sz w:val="20"/>
                <w:szCs w:val="20"/>
              </w:rPr>
              <w:t>. E</w:t>
            </w:r>
            <w:r w:rsidR="009E2843" w:rsidRPr="00AD5856">
              <w:rPr>
                <w:rFonts w:ascii="Times New Roman" w:eastAsiaTheme="minorEastAsia" w:hAnsi="Times New Roman"/>
                <w:sz w:val="20"/>
                <w:szCs w:val="20"/>
              </w:rPr>
              <w:t>.</w:t>
            </w:r>
            <w:r w:rsidR="004C2444" w:rsidRPr="00AD5856">
              <w:rPr>
                <w:rFonts w:ascii="Times New Roman" w:eastAsiaTheme="minorEastAsia" w:hAnsi="Times New Roman"/>
                <w:sz w:val="20"/>
                <w:szCs w:val="20"/>
              </w:rPr>
              <w:t>, e</w:t>
            </w:r>
            <w:r w:rsidR="009E2843" w:rsidRPr="00AD5856">
              <w:rPr>
                <w:rFonts w:ascii="Times New Roman" w:eastAsiaTheme="minorEastAsia" w:hAnsi="Times New Roman"/>
                <w:sz w:val="20"/>
                <w:szCs w:val="20"/>
              </w:rPr>
              <w:t>t al,2006</w:t>
            </w:r>
            <w:r w:rsidRPr="00AD5856">
              <w:rPr>
                <w:rFonts w:ascii="Times New Roman" w:eastAsiaTheme="minorEastAsia" w:hAnsi="Times New Roman"/>
                <w:sz w:val="20"/>
                <w:szCs w:val="20"/>
              </w:rPr>
              <w:t>)</w:t>
            </w:r>
          </w:p>
        </w:tc>
      </w:tr>
      <w:tr w:rsidR="00CD333C" w:rsidRPr="00AD5856" w:rsidTr="00807107">
        <w:trPr>
          <w:jc w:val="center"/>
        </w:trPr>
        <w:tc>
          <w:tcPr>
            <w:tcW w:w="1018"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proofErr w:type="spellStart"/>
            <w:r w:rsidRPr="00AD5856">
              <w:rPr>
                <w:rFonts w:ascii="Times New Roman" w:eastAsiaTheme="minorEastAsia" w:hAnsi="Times New Roman"/>
                <w:sz w:val="20"/>
                <w:szCs w:val="20"/>
              </w:rPr>
              <w:t>Debre-Zeit</w:t>
            </w:r>
            <w:proofErr w:type="spellEnd"/>
          </w:p>
        </w:tc>
        <w:tc>
          <w:tcPr>
            <w:tcW w:w="769"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3 934 </w:t>
            </w:r>
          </w:p>
        </w:tc>
        <w:tc>
          <w:tcPr>
            <w:tcW w:w="612"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7 </w:t>
            </w:r>
          </w:p>
        </w:tc>
        <w:tc>
          <w:tcPr>
            <w:tcW w:w="364"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0.18 </w:t>
            </w:r>
          </w:p>
        </w:tc>
        <w:tc>
          <w:tcPr>
            <w:tcW w:w="2237" w:type="pct"/>
            <w:vAlign w:val="center"/>
          </w:tcPr>
          <w:p w:rsidR="00C77A21" w:rsidRPr="00AD5856" w:rsidRDefault="00AC7500"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 (</w:t>
            </w:r>
            <w:proofErr w:type="spellStart"/>
            <w:r w:rsidR="004D2EAC" w:rsidRPr="00AD5856">
              <w:rPr>
                <w:rFonts w:ascii="Times New Roman" w:eastAsiaTheme="minorEastAsia" w:hAnsi="Times New Roman"/>
                <w:sz w:val="20"/>
                <w:szCs w:val="20"/>
              </w:rPr>
              <w:t>Hailemariam</w:t>
            </w:r>
            <w:proofErr w:type="spellEnd"/>
            <w:r w:rsidR="004D2EAC" w:rsidRPr="00AD5856">
              <w:rPr>
                <w:rFonts w:ascii="Times New Roman" w:eastAsiaTheme="minorEastAsia" w:hAnsi="Times New Roman"/>
                <w:sz w:val="20"/>
                <w:szCs w:val="20"/>
              </w:rPr>
              <w:t>, S., 1975</w:t>
            </w:r>
            <w:r w:rsidRPr="00AD5856">
              <w:rPr>
                <w:rFonts w:ascii="Times New Roman" w:eastAsiaTheme="minorEastAsia" w:hAnsi="Times New Roman"/>
                <w:sz w:val="20"/>
                <w:szCs w:val="20"/>
              </w:rPr>
              <w:t>)</w:t>
            </w:r>
          </w:p>
        </w:tc>
      </w:tr>
      <w:tr w:rsidR="00CD333C" w:rsidRPr="00AD5856" w:rsidTr="00807107">
        <w:trPr>
          <w:jc w:val="center"/>
        </w:trPr>
        <w:tc>
          <w:tcPr>
            <w:tcW w:w="1018"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Dire-</w:t>
            </w:r>
            <w:proofErr w:type="spellStart"/>
            <w:r w:rsidRPr="00AD5856">
              <w:rPr>
                <w:rFonts w:ascii="Times New Roman" w:eastAsiaTheme="minorEastAsia" w:hAnsi="Times New Roman"/>
                <w:sz w:val="20"/>
                <w:szCs w:val="20"/>
              </w:rPr>
              <w:t>Dawa</w:t>
            </w:r>
            <w:proofErr w:type="spellEnd"/>
          </w:p>
        </w:tc>
        <w:tc>
          <w:tcPr>
            <w:tcW w:w="769"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7 453 </w:t>
            </w:r>
          </w:p>
        </w:tc>
        <w:tc>
          <w:tcPr>
            <w:tcW w:w="612"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4 </w:t>
            </w:r>
          </w:p>
        </w:tc>
        <w:tc>
          <w:tcPr>
            <w:tcW w:w="364"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0.05</w:t>
            </w:r>
          </w:p>
        </w:tc>
        <w:tc>
          <w:tcPr>
            <w:tcW w:w="2237" w:type="pct"/>
            <w:vAlign w:val="center"/>
          </w:tcPr>
          <w:p w:rsidR="00C77A21" w:rsidRPr="00AD5856" w:rsidRDefault="00AC7500"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 (</w:t>
            </w:r>
            <w:proofErr w:type="spellStart"/>
            <w:r w:rsidR="004D2EAC" w:rsidRPr="00AD5856">
              <w:rPr>
                <w:rFonts w:ascii="Times New Roman" w:eastAsiaTheme="minorEastAsia" w:hAnsi="Times New Roman"/>
                <w:sz w:val="20"/>
                <w:szCs w:val="20"/>
              </w:rPr>
              <w:t>Hailemariam</w:t>
            </w:r>
            <w:proofErr w:type="spellEnd"/>
            <w:r w:rsidR="004D2EAC" w:rsidRPr="00AD5856">
              <w:rPr>
                <w:rFonts w:ascii="Times New Roman" w:eastAsiaTheme="minorEastAsia" w:hAnsi="Times New Roman"/>
                <w:sz w:val="20"/>
                <w:szCs w:val="20"/>
              </w:rPr>
              <w:t>, S., 1975</w:t>
            </w:r>
            <w:r w:rsidRPr="00AD5856">
              <w:rPr>
                <w:rFonts w:ascii="Times New Roman" w:eastAsiaTheme="minorEastAsia" w:hAnsi="Times New Roman"/>
                <w:sz w:val="20"/>
                <w:szCs w:val="20"/>
              </w:rPr>
              <w:t>)</w:t>
            </w:r>
          </w:p>
        </w:tc>
      </w:tr>
      <w:tr w:rsidR="00CD333C" w:rsidRPr="00AD5856" w:rsidTr="00807107">
        <w:trPr>
          <w:jc w:val="center"/>
        </w:trPr>
        <w:tc>
          <w:tcPr>
            <w:tcW w:w="1018"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proofErr w:type="spellStart"/>
            <w:r w:rsidRPr="00AD5856">
              <w:rPr>
                <w:rFonts w:ascii="Times New Roman" w:eastAsiaTheme="minorEastAsia" w:hAnsi="Times New Roman"/>
                <w:sz w:val="20"/>
                <w:szCs w:val="20"/>
              </w:rPr>
              <w:t>Gonder</w:t>
            </w:r>
            <w:proofErr w:type="spellEnd"/>
          </w:p>
        </w:tc>
        <w:tc>
          <w:tcPr>
            <w:tcW w:w="769"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12 525 </w:t>
            </w:r>
          </w:p>
        </w:tc>
        <w:tc>
          <w:tcPr>
            <w:tcW w:w="612"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3 </w:t>
            </w:r>
          </w:p>
        </w:tc>
        <w:tc>
          <w:tcPr>
            <w:tcW w:w="364"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0.02 </w:t>
            </w:r>
          </w:p>
        </w:tc>
        <w:tc>
          <w:tcPr>
            <w:tcW w:w="2237" w:type="pct"/>
            <w:vAlign w:val="center"/>
          </w:tcPr>
          <w:p w:rsidR="00C77A21" w:rsidRPr="00AD5856" w:rsidRDefault="00AC7500"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 (</w:t>
            </w:r>
            <w:proofErr w:type="spellStart"/>
            <w:r w:rsidR="004D2EAC" w:rsidRPr="00AD5856">
              <w:rPr>
                <w:rFonts w:ascii="Times New Roman" w:eastAsiaTheme="minorEastAsia" w:hAnsi="Times New Roman"/>
                <w:sz w:val="20"/>
                <w:szCs w:val="20"/>
              </w:rPr>
              <w:t>Hailemariam</w:t>
            </w:r>
            <w:proofErr w:type="spellEnd"/>
            <w:r w:rsidR="004D2EAC" w:rsidRPr="00AD5856">
              <w:rPr>
                <w:rFonts w:ascii="Times New Roman" w:eastAsiaTheme="minorEastAsia" w:hAnsi="Times New Roman"/>
                <w:sz w:val="20"/>
                <w:szCs w:val="20"/>
              </w:rPr>
              <w:t>, S., 1975</w:t>
            </w:r>
            <w:r w:rsidRPr="00AD5856">
              <w:rPr>
                <w:rFonts w:ascii="Times New Roman" w:eastAsiaTheme="minorEastAsia" w:hAnsi="Times New Roman"/>
                <w:sz w:val="20"/>
                <w:szCs w:val="20"/>
              </w:rPr>
              <w:t>)</w:t>
            </w:r>
          </w:p>
        </w:tc>
      </w:tr>
      <w:tr w:rsidR="00CD333C" w:rsidRPr="00AD5856" w:rsidTr="00807107">
        <w:trPr>
          <w:jc w:val="center"/>
        </w:trPr>
        <w:tc>
          <w:tcPr>
            <w:tcW w:w="1018"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proofErr w:type="spellStart"/>
            <w:r w:rsidRPr="00AD5856">
              <w:rPr>
                <w:rFonts w:ascii="Times New Roman" w:eastAsiaTheme="minorEastAsia" w:hAnsi="Times New Roman"/>
                <w:sz w:val="20"/>
                <w:szCs w:val="20"/>
              </w:rPr>
              <w:t>Hossana</w:t>
            </w:r>
            <w:proofErr w:type="spellEnd"/>
          </w:p>
        </w:tc>
        <w:tc>
          <w:tcPr>
            <w:tcW w:w="769"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751 </w:t>
            </w:r>
          </w:p>
        </w:tc>
        <w:tc>
          <w:tcPr>
            <w:tcW w:w="612"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34 </w:t>
            </w:r>
          </w:p>
        </w:tc>
        <w:tc>
          <w:tcPr>
            <w:tcW w:w="364"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4.53 </w:t>
            </w:r>
          </w:p>
        </w:tc>
        <w:tc>
          <w:tcPr>
            <w:tcW w:w="2237" w:type="pct"/>
            <w:vAlign w:val="center"/>
          </w:tcPr>
          <w:p w:rsidR="00C77A21" w:rsidRPr="00AD5856" w:rsidRDefault="00AC7500"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 (</w:t>
            </w:r>
            <w:proofErr w:type="spellStart"/>
            <w:r w:rsidR="0028248B" w:rsidRPr="00AD5856">
              <w:rPr>
                <w:rFonts w:ascii="Times New Roman" w:eastAsiaTheme="minorEastAsia" w:hAnsi="Times New Roman"/>
                <w:sz w:val="20"/>
                <w:szCs w:val="20"/>
              </w:rPr>
              <w:t>Tekilu</w:t>
            </w:r>
            <w:proofErr w:type="spellEnd"/>
            <w:r w:rsidR="004C2444" w:rsidRPr="00AD5856">
              <w:rPr>
                <w:rFonts w:ascii="Times New Roman" w:eastAsiaTheme="minorEastAsia" w:hAnsi="Times New Roman"/>
                <w:sz w:val="20"/>
                <w:szCs w:val="20"/>
              </w:rPr>
              <w:t>, A</w:t>
            </w:r>
            <w:r w:rsidR="0028248B" w:rsidRPr="00AD5856">
              <w:rPr>
                <w:rFonts w:ascii="Times New Roman" w:eastAsiaTheme="minorEastAsia" w:hAnsi="Times New Roman"/>
                <w:sz w:val="20"/>
                <w:szCs w:val="20"/>
              </w:rPr>
              <w:t>.,2004</w:t>
            </w:r>
            <w:r w:rsidRPr="00AD5856">
              <w:rPr>
                <w:rFonts w:ascii="Times New Roman" w:eastAsiaTheme="minorEastAsia" w:hAnsi="Times New Roman"/>
                <w:sz w:val="20"/>
                <w:szCs w:val="20"/>
              </w:rPr>
              <w:t>)</w:t>
            </w:r>
          </w:p>
        </w:tc>
      </w:tr>
      <w:tr w:rsidR="00CD333C" w:rsidRPr="00AD5856" w:rsidTr="00807107">
        <w:trPr>
          <w:jc w:val="center"/>
        </w:trPr>
        <w:tc>
          <w:tcPr>
            <w:tcW w:w="1018"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proofErr w:type="spellStart"/>
            <w:r w:rsidRPr="00AD5856">
              <w:rPr>
                <w:rFonts w:ascii="Times New Roman" w:eastAsiaTheme="minorEastAsia" w:hAnsi="Times New Roman"/>
                <w:sz w:val="20"/>
                <w:szCs w:val="20"/>
              </w:rPr>
              <w:t>Kombolcha</w:t>
            </w:r>
            <w:proofErr w:type="spellEnd"/>
          </w:p>
        </w:tc>
        <w:tc>
          <w:tcPr>
            <w:tcW w:w="769"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57 965 </w:t>
            </w:r>
          </w:p>
        </w:tc>
        <w:tc>
          <w:tcPr>
            <w:tcW w:w="612"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265 </w:t>
            </w:r>
          </w:p>
        </w:tc>
        <w:tc>
          <w:tcPr>
            <w:tcW w:w="364"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0.46 </w:t>
            </w:r>
          </w:p>
        </w:tc>
        <w:tc>
          <w:tcPr>
            <w:tcW w:w="2237" w:type="pct"/>
            <w:vAlign w:val="center"/>
          </w:tcPr>
          <w:p w:rsidR="00C77A21" w:rsidRPr="00AD5856" w:rsidRDefault="00AC7500"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 (</w:t>
            </w:r>
            <w:proofErr w:type="spellStart"/>
            <w:r w:rsidR="002F137A" w:rsidRPr="00AD5856">
              <w:rPr>
                <w:rFonts w:ascii="Times New Roman" w:eastAsiaTheme="minorEastAsia" w:hAnsi="Times New Roman"/>
                <w:sz w:val="20"/>
                <w:szCs w:val="20"/>
              </w:rPr>
              <w:t>MoA</w:t>
            </w:r>
            <w:proofErr w:type="spellEnd"/>
            <w:r w:rsidR="002F137A" w:rsidRPr="00AD5856">
              <w:rPr>
                <w:rFonts w:ascii="Times New Roman" w:eastAsiaTheme="minorEastAsia" w:hAnsi="Times New Roman"/>
                <w:sz w:val="20"/>
                <w:szCs w:val="20"/>
              </w:rPr>
              <w:t>, 1973.</w:t>
            </w:r>
            <w:r w:rsidRPr="00AD5856">
              <w:rPr>
                <w:rFonts w:ascii="Times New Roman" w:eastAsiaTheme="minorEastAsia" w:hAnsi="Times New Roman"/>
                <w:sz w:val="20"/>
                <w:szCs w:val="20"/>
              </w:rPr>
              <w:t>)</w:t>
            </w:r>
          </w:p>
        </w:tc>
      </w:tr>
      <w:tr w:rsidR="00CD333C" w:rsidRPr="00AD5856" w:rsidTr="00807107">
        <w:trPr>
          <w:jc w:val="center"/>
        </w:trPr>
        <w:tc>
          <w:tcPr>
            <w:tcW w:w="1018"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proofErr w:type="spellStart"/>
            <w:r w:rsidRPr="00AD5856">
              <w:rPr>
                <w:rFonts w:ascii="Times New Roman" w:eastAsiaTheme="minorEastAsia" w:hAnsi="Times New Roman"/>
                <w:sz w:val="20"/>
                <w:szCs w:val="20"/>
              </w:rPr>
              <w:t>Makele</w:t>
            </w:r>
            <w:proofErr w:type="spellEnd"/>
          </w:p>
        </w:tc>
        <w:tc>
          <w:tcPr>
            <w:tcW w:w="769"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39 875 </w:t>
            </w:r>
          </w:p>
        </w:tc>
        <w:tc>
          <w:tcPr>
            <w:tcW w:w="612"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730 </w:t>
            </w:r>
          </w:p>
        </w:tc>
        <w:tc>
          <w:tcPr>
            <w:tcW w:w="364"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1.83 </w:t>
            </w:r>
          </w:p>
        </w:tc>
        <w:tc>
          <w:tcPr>
            <w:tcW w:w="2237" w:type="pct"/>
            <w:vAlign w:val="center"/>
          </w:tcPr>
          <w:p w:rsidR="00C77A21" w:rsidRPr="00AD5856" w:rsidRDefault="00AC7500"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 (</w:t>
            </w:r>
            <w:proofErr w:type="spellStart"/>
            <w:r w:rsidR="004D2EAC" w:rsidRPr="00AD5856">
              <w:rPr>
                <w:rFonts w:ascii="Times New Roman" w:eastAsiaTheme="minorEastAsia" w:hAnsi="Times New Roman"/>
                <w:sz w:val="20"/>
                <w:szCs w:val="20"/>
              </w:rPr>
              <w:t>Hailemariam</w:t>
            </w:r>
            <w:proofErr w:type="spellEnd"/>
            <w:r w:rsidR="004D2EAC" w:rsidRPr="00AD5856">
              <w:rPr>
                <w:rFonts w:ascii="Times New Roman" w:eastAsiaTheme="minorEastAsia" w:hAnsi="Times New Roman"/>
                <w:sz w:val="20"/>
                <w:szCs w:val="20"/>
              </w:rPr>
              <w:t>, S., 1975</w:t>
            </w:r>
            <w:r w:rsidRPr="00AD5856">
              <w:rPr>
                <w:rFonts w:ascii="Times New Roman" w:eastAsiaTheme="minorEastAsia" w:hAnsi="Times New Roman"/>
                <w:sz w:val="20"/>
                <w:szCs w:val="20"/>
              </w:rPr>
              <w:t>)</w:t>
            </w:r>
          </w:p>
        </w:tc>
      </w:tr>
      <w:tr w:rsidR="00CD333C" w:rsidRPr="00AD5856" w:rsidTr="00807107">
        <w:trPr>
          <w:jc w:val="center"/>
        </w:trPr>
        <w:tc>
          <w:tcPr>
            <w:tcW w:w="1018"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Nazareth</w:t>
            </w:r>
          </w:p>
        </w:tc>
        <w:tc>
          <w:tcPr>
            <w:tcW w:w="769"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1 125 </w:t>
            </w:r>
          </w:p>
        </w:tc>
        <w:tc>
          <w:tcPr>
            <w:tcW w:w="612"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58 </w:t>
            </w:r>
          </w:p>
        </w:tc>
        <w:tc>
          <w:tcPr>
            <w:tcW w:w="364"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5.16 </w:t>
            </w:r>
          </w:p>
        </w:tc>
        <w:tc>
          <w:tcPr>
            <w:tcW w:w="2237" w:type="pct"/>
            <w:vAlign w:val="center"/>
          </w:tcPr>
          <w:p w:rsidR="00C77A21" w:rsidRPr="00AD5856" w:rsidRDefault="00AC7500"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 (</w:t>
            </w:r>
            <w:proofErr w:type="spellStart"/>
            <w:r w:rsidR="00623A27" w:rsidRPr="00AD5856">
              <w:rPr>
                <w:rFonts w:ascii="Times New Roman" w:eastAsiaTheme="minorEastAsia" w:hAnsi="Times New Roman"/>
                <w:sz w:val="20"/>
                <w:szCs w:val="20"/>
              </w:rPr>
              <w:t>Ameni</w:t>
            </w:r>
            <w:proofErr w:type="spellEnd"/>
            <w:r w:rsidR="00623A27" w:rsidRPr="00AD5856">
              <w:rPr>
                <w:rFonts w:ascii="Times New Roman" w:eastAsiaTheme="minorEastAsia" w:hAnsi="Times New Roman"/>
                <w:sz w:val="20"/>
                <w:szCs w:val="20"/>
              </w:rPr>
              <w:t xml:space="preserve">, G. and A. </w:t>
            </w:r>
            <w:proofErr w:type="spellStart"/>
            <w:r w:rsidR="00623A27" w:rsidRPr="00AD5856">
              <w:rPr>
                <w:rFonts w:ascii="Times New Roman" w:eastAsiaTheme="minorEastAsia" w:hAnsi="Times New Roman"/>
                <w:sz w:val="20"/>
                <w:szCs w:val="20"/>
              </w:rPr>
              <w:t>Wudie</w:t>
            </w:r>
            <w:proofErr w:type="spellEnd"/>
            <w:r w:rsidR="00623A27" w:rsidRPr="00AD5856">
              <w:rPr>
                <w:rFonts w:ascii="Times New Roman" w:eastAsiaTheme="minorEastAsia" w:hAnsi="Times New Roman"/>
                <w:sz w:val="20"/>
                <w:szCs w:val="20"/>
              </w:rPr>
              <w:t>, 2003.</w:t>
            </w:r>
            <w:r w:rsidRPr="00AD5856">
              <w:rPr>
                <w:rFonts w:ascii="Times New Roman" w:eastAsiaTheme="minorEastAsia" w:hAnsi="Times New Roman"/>
                <w:sz w:val="20"/>
                <w:szCs w:val="20"/>
              </w:rPr>
              <w:t>)</w:t>
            </w:r>
          </w:p>
        </w:tc>
      </w:tr>
      <w:tr w:rsidR="00CD333C" w:rsidRPr="00AD5856" w:rsidTr="00807107">
        <w:trPr>
          <w:jc w:val="center"/>
        </w:trPr>
        <w:tc>
          <w:tcPr>
            <w:tcW w:w="1018"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proofErr w:type="spellStart"/>
            <w:r w:rsidRPr="00AD5856">
              <w:rPr>
                <w:rFonts w:ascii="Times New Roman" w:eastAsiaTheme="minorEastAsia" w:hAnsi="Times New Roman"/>
                <w:sz w:val="20"/>
                <w:szCs w:val="20"/>
              </w:rPr>
              <w:t>Wolaita-Sodo</w:t>
            </w:r>
            <w:proofErr w:type="spellEnd"/>
          </w:p>
        </w:tc>
        <w:tc>
          <w:tcPr>
            <w:tcW w:w="769"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402 </w:t>
            </w:r>
          </w:p>
        </w:tc>
        <w:tc>
          <w:tcPr>
            <w:tcW w:w="612"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32 </w:t>
            </w:r>
          </w:p>
        </w:tc>
        <w:tc>
          <w:tcPr>
            <w:tcW w:w="364"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7.96 </w:t>
            </w:r>
          </w:p>
        </w:tc>
        <w:tc>
          <w:tcPr>
            <w:tcW w:w="2237" w:type="pct"/>
            <w:vAlign w:val="center"/>
          </w:tcPr>
          <w:p w:rsidR="00C77A21" w:rsidRPr="00AD5856" w:rsidRDefault="00AC7500"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 (</w:t>
            </w:r>
            <w:proofErr w:type="spellStart"/>
            <w:r w:rsidR="002F137A" w:rsidRPr="00AD5856">
              <w:rPr>
                <w:rFonts w:ascii="Times New Roman" w:eastAsiaTheme="minorEastAsia" w:hAnsi="Times New Roman"/>
                <w:sz w:val="20"/>
                <w:szCs w:val="20"/>
              </w:rPr>
              <w:t>Regassa</w:t>
            </w:r>
            <w:proofErr w:type="spellEnd"/>
            <w:r w:rsidR="002F137A" w:rsidRPr="00AD5856">
              <w:rPr>
                <w:rFonts w:ascii="Times New Roman" w:eastAsiaTheme="minorEastAsia" w:hAnsi="Times New Roman"/>
                <w:sz w:val="20"/>
                <w:szCs w:val="20"/>
              </w:rPr>
              <w:t>, A., 1999</w:t>
            </w:r>
            <w:r w:rsidRPr="00AD5856">
              <w:rPr>
                <w:rFonts w:ascii="Times New Roman" w:eastAsiaTheme="minorEastAsia" w:hAnsi="Times New Roman"/>
                <w:sz w:val="20"/>
                <w:szCs w:val="20"/>
              </w:rPr>
              <w:t>)</w:t>
            </w:r>
          </w:p>
        </w:tc>
      </w:tr>
      <w:tr w:rsidR="00CD333C" w:rsidRPr="00AD5856" w:rsidTr="00807107">
        <w:trPr>
          <w:jc w:val="center"/>
        </w:trPr>
        <w:tc>
          <w:tcPr>
            <w:tcW w:w="1018"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proofErr w:type="spellStart"/>
            <w:r w:rsidRPr="00AD5856">
              <w:rPr>
                <w:rFonts w:ascii="Times New Roman" w:eastAsiaTheme="minorEastAsia" w:hAnsi="Times New Roman"/>
                <w:sz w:val="20"/>
                <w:szCs w:val="20"/>
              </w:rPr>
              <w:t>Wondo</w:t>
            </w:r>
            <w:proofErr w:type="spellEnd"/>
            <w:r w:rsidRPr="00AD5856">
              <w:rPr>
                <w:rFonts w:ascii="Times New Roman" w:eastAsiaTheme="minorEastAsia" w:hAnsi="Times New Roman"/>
                <w:sz w:val="20"/>
                <w:szCs w:val="20"/>
              </w:rPr>
              <w:t>-Genet</w:t>
            </w:r>
          </w:p>
        </w:tc>
        <w:tc>
          <w:tcPr>
            <w:tcW w:w="769"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38 303 </w:t>
            </w:r>
          </w:p>
        </w:tc>
        <w:tc>
          <w:tcPr>
            <w:tcW w:w="612"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207 </w:t>
            </w:r>
          </w:p>
        </w:tc>
        <w:tc>
          <w:tcPr>
            <w:tcW w:w="364"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0.54 </w:t>
            </w:r>
          </w:p>
        </w:tc>
        <w:tc>
          <w:tcPr>
            <w:tcW w:w="2237" w:type="pct"/>
            <w:vAlign w:val="center"/>
          </w:tcPr>
          <w:p w:rsidR="00C77A21" w:rsidRPr="00AD5856" w:rsidRDefault="00AC7500"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 (</w:t>
            </w:r>
            <w:proofErr w:type="spellStart"/>
            <w:r w:rsidR="004D2EAC" w:rsidRPr="00AD5856">
              <w:rPr>
                <w:rFonts w:ascii="Times New Roman" w:eastAsiaTheme="minorEastAsia" w:hAnsi="Times New Roman"/>
                <w:sz w:val="20"/>
                <w:szCs w:val="20"/>
              </w:rPr>
              <w:t>Hailemariam</w:t>
            </w:r>
            <w:proofErr w:type="spellEnd"/>
            <w:r w:rsidR="004D2EAC" w:rsidRPr="00AD5856">
              <w:rPr>
                <w:rFonts w:ascii="Times New Roman" w:eastAsiaTheme="minorEastAsia" w:hAnsi="Times New Roman"/>
                <w:sz w:val="20"/>
                <w:szCs w:val="20"/>
              </w:rPr>
              <w:t>, S., 1975</w:t>
            </w:r>
            <w:r w:rsidRPr="00AD5856">
              <w:rPr>
                <w:rFonts w:ascii="Times New Roman" w:eastAsiaTheme="minorEastAsia" w:hAnsi="Times New Roman"/>
                <w:sz w:val="20"/>
                <w:szCs w:val="20"/>
              </w:rPr>
              <w:t>)</w:t>
            </w:r>
          </w:p>
        </w:tc>
      </w:tr>
      <w:tr w:rsidR="004C2444" w:rsidRPr="00AD5856" w:rsidTr="00807107">
        <w:trPr>
          <w:jc w:val="center"/>
        </w:trPr>
        <w:tc>
          <w:tcPr>
            <w:tcW w:w="1018" w:type="pct"/>
            <w:vAlign w:val="center"/>
          </w:tcPr>
          <w:p w:rsidR="004C2444" w:rsidRPr="00AD5856" w:rsidRDefault="004C2444" w:rsidP="009C008C">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Total</w:t>
            </w:r>
          </w:p>
        </w:tc>
        <w:tc>
          <w:tcPr>
            <w:tcW w:w="769" w:type="pct"/>
            <w:vAlign w:val="center"/>
          </w:tcPr>
          <w:p w:rsidR="004C2444" w:rsidRPr="00AD5856" w:rsidRDefault="004C2444" w:rsidP="009C008C">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246 611 </w:t>
            </w:r>
          </w:p>
        </w:tc>
        <w:tc>
          <w:tcPr>
            <w:tcW w:w="612" w:type="pct"/>
            <w:vAlign w:val="center"/>
          </w:tcPr>
          <w:p w:rsidR="004C2444" w:rsidRPr="00AD5856" w:rsidRDefault="004C2444" w:rsidP="009C008C">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1 517 </w:t>
            </w:r>
          </w:p>
        </w:tc>
        <w:tc>
          <w:tcPr>
            <w:tcW w:w="364" w:type="pct"/>
            <w:vAlign w:val="center"/>
          </w:tcPr>
          <w:p w:rsidR="004C2444" w:rsidRPr="00AD5856" w:rsidRDefault="004C2444" w:rsidP="009C008C">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0.62</w:t>
            </w:r>
          </w:p>
        </w:tc>
        <w:tc>
          <w:tcPr>
            <w:tcW w:w="2237" w:type="pct"/>
            <w:vAlign w:val="center"/>
          </w:tcPr>
          <w:p w:rsidR="004C2444" w:rsidRPr="00AD5856" w:rsidRDefault="004C2444" w:rsidP="009C008C">
            <w:pPr>
              <w:snapToGrid w:val="0"/>
              <w:spacing w:after="0" w:line="240" w:lineRule="auto"/>
              <w:jc w:val="both"/>
              <w:rPr>
                <w:rFonts w:ascii="Times New Roman" w:eastAsiaTheme="minorEastAsia" w:hAnsi="Times New Roman"/>
                <w:sz w:val="20"/>
                <w:szCs w:val="20"/>
              </w:rPr>
            </w:pPr>
          </w:p>
        </w:tc>
      </w:tr>
    </w:tbl>
    <w:p w:rsidR="00C77A21" w:rsidRDefault="00C77A21" w:rsidP="00807107">
      <w:pPr>
        <w:snapToGrid w:val="0"/>
        <w:spacing w:after="0" w:line="240" w:lineRule="auto"/>
        <w:ind w:firstLine="425"/>
        <w:jc w:val="both"/>
        <w:rPr>
          <w:rFonts w:ascii="Times New Roman" w:hAnsi="Times New Roman" w:hint="eastAsia"/>
          <w:sz w:val="20"/>
          <w:szCs w:val="20"/>
          <w:lang w:eastAsia="zh-CN"/>
        </w:rPr>
      </w:pPr>
    </w:p>
    <w:p w:rsidR="00AD5856" w:rsidRDefault="00AD5856" w:rsidP="00807107">
      <w:pPr>
        <w:snapToGrid w:val="0"/>
        <w:spacing w:after="0" w:line="240" w:lineRule="auto"/>
        <w:ind w:firstLine="425"/>
        <w:jc w:val="both"/>
        <w:rPr>
          <w:rFonts w:ascii="Times New Roman" w:hAnsi="Times New Roman" w:hint="eastAsia"/>
          <w:sz w:val="20"/>
          <w:szCs w:val="20"/>
          <w:lang w:eastAsia="zh-CN"/>
        </w:rPr>
      </w:pPr>
    </w:p>
    <w:p w:rsidR="00AD5856" w:rsidRPr="00AD5856" w:rsidRDefault="00AD5856" w:rsidP="00807107">
      <w:pPr>
        <w:snapToGrid w:val="0"/>
        <w:spacing w:after="0" w:line="240" w:lineRule="auto"/>
        <w:ind w:firstLine="425"/>
        <w:jc w:val="both"/>
        <w:rPr>
          <w:rFonts w:ascii="Times New Roman" w:hAnsi="Times New Roman" w:hint="eastAsia"/>
          <w:sz w:val="20"/>
          <w:szCs w:val="20"/>
          <w:lang w:eastAsia="zh-CN"/>
        </w:rPr>
      </w:pPr>
    </w:p>
    <w:p w:rsidR="00807107" w:rsidRPr="00AD5856" w:rsidRDefault="00807107" w:rsidP="00807107">
      <w:pPr>
        <w:snapToGrid w:val="0"/>
        <w:spacing w:after="0" w:line="240" w:lineRule="auto"/>
        <w:ind w:firstLine="425"/>
        <w:jc w:val="both"/>
        <w:rPr>
          <w:rFonts w:ascii="Times New Roman" w:hAnsi="Times New Roman"/>
          <w:i/>
          <w:sz w:val="20"/>
          <w:szCs w:val="20"/>
        </w:rPr>
        <w:sectPr w:rsidR="00807107" w:rsidRPr="00AD5856" w:rsidSect="00542E7F">
          <w:type w:val="continuous"/>
          <w:pgSz w:w="12240" w:h="15840"/>
          <w:pgMar w:top="1440" w:right="1440" w:bottom="1440" w:left="1440" w:header="720" w:footer="720" w:gutter="0"/>
          <w:cols w:space="720"/>
          <w:docGrid w:linePitch="360"/>
        </w:sectPr>
      </w:pPr>
    </w:p>
    <w:p w:rsidR="00CC3B01" w:rsidRPr="00AD5856" w:rsidRDefault="006301D7" w:rsidP="00807107">
      <w:pPr>
        <w:snapToGrid w:val="0"/>
        <w:spacing w:after="0" w:line="240" w:lineRule="auto"/>
        <w:ind w:firstLine="425"/>
        <w:jc w:val="both"/>
        <w:rPr>
          <w:rFonts w:ascii="Times New Roman" w:hAnsi="Times New Roman"/>
          <w:sz w:val="20"/>
          <w:szCs w:val="20"/>
        </w:rPr>
      </w:pPr>
      <w:r w:rsidRPr="00AD5856">
        <w:rPr>
          <w:rFonts w:ascii="Times New Roman" w:hAnsi="Times New Roman"/>
          <w:i/>
          <w:sz w:val="20"/>
          <w:szCs w:val="20"/>
        </w:rPr>
        <w:lastRenderedPageBreak/>
        <w:t>Escherichia coli</w:t>
      </w:r>
      <w:r w:rsidRPr="00AD5856">
        <w:rPr>
          <w:rFonts w:ascii="Times New Roman" w:hAnsi="Times New Roman"/>
          <w:sz w:val="20"/>
          <w:szCs w:val="20"/>
        </w:rPr>
        <w:t>: Cattle are the major reservoirs of E. coli O157</w:t>
      </w:r>
      <w:r w:rsidR="004C2444" w:rsidRPr="00AD5856">
        <w:rPr>
          <w:rFonts w:ascii="Times New Roman" w:hAnsi="Times New Roman"/>
          <w:sz w:val="20"/>
          <w:szCs w:val="20"/>
        </w:rPr>
        <w:t>: H</w:t>
      </w:r>
      <w:r w:rsidRPr="00AD5856">
        <w:rPr>
          <w:rFonts w:ascii="Times New Roman" w:hAnsi="Times New Roman"/>
          <w:sz w:val="20"/>
          <w:szCs w:val="20"/>
        </w:rPr>
        <w:t xml:space="preserve">7 followed by sheep and goats. The pathogen is carried in the intestinal tract and excreted in </w:t>
      </w:r>
      <w:proofErr w:type="spellStart"/>
      <w:r w:rsidRPr="00AD5856">
        <w:rPr>
          <w:rFonts w:ascii="Times New Roman" w:hAnsi="Times New Roman"/>
          <w:sz w:val="20"/>
          <w:szCs w:val="20"/>
        </w:rPr>
        <w:t>faeces</w:t>
      </w:r>
      <w:proofErr w:type="spellEnd"/>
      <w:r w:rsidRPr="00AD5856">
        <w:rPr>
          <w:rFonts w:ascii="Times New Roman" w:hAnsi="Times New Roman"/>
          <w:sz w:val="20"/>
          <w:szCs w:val="20"/>
        </w:rPr>
        <w:t xml:space="preserve"> (Chapman P.</w:t>
      </w:r>
      <w:r w:rsidR="004C2444" w:rsidRPr="00AD5856">
        <w:rPr>
          <w:rFonts w:ascii="Times New Roman" w:hAnsi="Times New Roman"/>
          <w:sz w:val="20"/>
          <w:szCs w:val="20"/>
        </w:rPr>
        <w:t>, e</w:t>
      </w:r>
      <w:r w:rsidRPr="00AD5856">
        <w:rPr>
          <w:rFonts w:ascii="Times New Roman" w:hAnsi="Times New Roman"/>
          <w:sz w:val="20"/>
          <w:szCs w:val="20"/>
        </w:rPr>
        <w:t>t al.,</w:t>
      </w:r>
      <w:r w:rsidR="0041777A" w:rsidRPr="00AD5856">
        <w:rPr>
          <w:rFonts w:ascii="Times New Roman" w:hAnsi="Times New Roman"/>
          <w:sz w:val="20"/>
          <w:szCs w:val="20"/>
        </w:rPr>
        <w:t xml:space="preserve"> </w:t>
      </w:r>
      <w:r w:rsidRPr="00AD5856">
        <w:rPr>
          <w:rFonts w:ascii="Times New Roman" w:hAnsi="Times New Roman"/>
          <w:sz w:val="20"/>
          <w:szCs w:val="20"/>
        </w:rPr>
        <w:t>2001),(</w:t>
      </w:r>
      <w:proofErr w:type="spellStart"/>
      <w:r w:rsidRPr="00AD5856">
        <w:rPr>
          <w:rFonts w:ascii="Times New Roman" w:hAnsi="Times New Roman"/>
          <w:sz w:val="20"/>
          <w:szCs w:val="20"/>
        </w:rPr>
        <w:t>Battisti</w:t>
      </w:r>
      <w:proofErr w:type="spellEnd"/>
      <w:r w:rsidR="004C2444" w:rsidRPr="00AD5856">
        <w:rPr>
          <w:rFonts w:ascii="Times New Roman" w:hAnsi="Times New Roman"/>
          <w:sz w:val="20"/>
          <w:szCs w:val="20"/>
        </w:rPr>
        <w:t>, P</w:t>
      </w:r>
      <w:r w:rsidRPr="00AD5856">
        <w:rPr>
          <w:rFonts w:ascii="Times New Roman" w:hAnsi="Times New Roman"/>
          <w:sz w:val="20"/>
          <w:szCs w:val="20"/>
        </w:rPr>
        <w:t>. et al,</w:t>
      </w:r>
      <w:r w:rsidR="0041777A" w:rsidRPr="00AD5856">
        <w:rPr>
          <w:rFonts w:ascii="Times New Roman" w:hAnsi="Times New Roman"/>
          <w:sz w:val="20"/>
          <w:szCs w:val="20"/>
        </w:rPr>
        <w:t xml:space="preserve"> </w:t>
      </w:r>
      <w:r w:rsidRPr="00AD5856">
        <w:rPr>
          <w:rFonts w:ascii="Times New Roman" w:hAnsi="Times New Roman"/>
          <w:sz w:val="20"/>
          <w:szCs w:val="20"/>
        </w:rPr>
        <w:t>2006). Consumption of raw or undercooked foods, especially undercooked minced beef has been found to be the most</w:t>
      </w:r>
      <w:r w:rsidR="00CC3B01" w:rsidRPr="00AD5856">
        <w:rPr>
          <w:rFonts w:ascii="Times New Roman" w:hAnsi="Times New Roman"/>
          <w:sz w:val="20"/>
          <w:szCs w:val="20"/>
        </w:rPr>
        <w:t xml:space="preserve"> </w:t>
      </w:r>
      <w:r w:rsidRPr="00AD5856">
        <w:rPr>
          <w:rFonts w:ascii="Times New Roman" w:hAnsi="Times New Roman"/>
          <w:sz w:val="20"/>
          <w:szCs w:val="20"/>
        </w:rPr>
        <w:t>Common means of transmission (Chapman P.</w:t>
      </w:r>
      <w:r w:rsidR="004C2444" w:rsidRPr="00AD5856">
        <w:rPr>
          <w:rFonts w:ascii="Times New Roman" w:hAnsi="Times New Roman"/>
          <w:sz w:val="20"/>
          <w:szCs w:val="20"/>
        </w:rPr>
        <w:t>, e</w:t>
      </w:r>
      <w:r w:rsidRPr="00AD5856">
        <w:rPr>
          <w:rFonts w:ascii="Times New Roman" w:hAnsi="Times New Roman"/>
          <w:sz w:val="20"/>
          <w:szCs w:val="20"/>
        </w:rPr>
        <w:t>t al,</w:t>
      </w:r>
      <w:r w:rsidR="0041777A" w:rsidRPr="00AD5856">
        <w:rPr>
          <w:rFonts w:ascii="Times New Roman" w:hAnsi="Times New Roman"/>
          <w:sz w:val="20"/>
          <w:szCs w:val="20"/>
        </w:rPr>
        <w:t xml:space="preserve"> </w:t>
      </w:r>
      <w:r w:rsidRPr="00AD5856">
        <w:rPr>
          <w:rFonts w:ascii="Times New Roman" w:hAnsi="Times New Roman"/>
          <w:sz w:val="20"/>
          <w:szCs w:val="20"/>
        </w:rPr>
        <w:t xml:space="preserve">2001) . Little is known about the prevalence of this </w:t>
      </w:r>
      <w:proofErr w:type="spellStart"/>
      <w:r w:rsidRPr="00AD5856">
        <w:rPr>
          <w:rFonts w:ascii="Times New Roman" w:hAnsi="Times New Roman"/>
          <w:sz w:val="20"/>
          <w:szCs w:val="20"/>
        </w:rPr>
        <w:t>sero</w:t>
      </w:r>
      <w:proofErr w:type="spellEnd"/>
      <w:r w:rsidRPr="00AD5856">
        <w:rPr>
          <w:rFonts w:ascii="Times New Roman" w:hAnsi="Times New Roman"/>
          <w:sz w:val="20"/>
          <w:szCs w:val="20"/>
        </w:rPr>
        <w:t>-group and associated genes in humans, animals or in foods of animal origin in Ethiopia (</w:t>
      </w:r>
      <w:proofErr w:type="spellStart"/>
      <w:r w:rsidRPr="00AD5856">
        <w:rPr>
          <w:rFonts w:ascii="Times New Roman" w:hAnsi="Times New Roman"/>
          <w:sz w:val="20"/>
          <w:szCs w:val="20"/>
        </w:rPr>
        <w:t>Hiko</w:t>
      </w:r>
      <w:proofErr w:type="spellEnd"/>
      <w:r w:rsidR="004C2444" w:rsidRPr="00AD5856">
        <w:rPr>
          <w:rFonts w:ascii="Times New Roman" w:hAnsi="Times New Roman"/>
          <w:sz w:val="20"/>
          <w:szCs w:val="20"/>
        </w:rPr>
        <w:t>, A</w:t>
      </w:r>
      <w:r w:rsidRPr="00AD5856">
        <w:rPr>
          <w:rFonts w:ascii="Times New Roman" w:hAnsi="Times New Roman"/>
          <w:sz w:val="20"/>
          <w:szCs w:val="20"/>
        </w:rPr>
        <w:t>., Daniel</w:t>
      </w:r>
      <w:r w:rsidR="004C2444" w:rsidRPr="00AD5856">
        <w:rPr>
          <w:rFonts w:ascii="Times New Roman" w:hAnsi="Times New Roman"/>
          <w:sz w:val="20"/>
          <w:szCs w:val="20"/>
        </w:rPr>
        <w:t>, A</w:t>
      </w:r>
      <w:r w:rsidRPr="00AD5856">
        <w:rPr>
          <w:rFonts w:ascii="Times New Roman" w:hAnsi="Times New Roman"/>
          <w:sz w:val="20"/>
          <w:szCs w:val="20"/>
        </w:rPr>
        <w:t>.</w:t>
      </w:r>
      <w:r w:rsidR="0041777A" w:rsidRPr="00AD5856">
        <w:rPr>
          <w:rFonts w:ascii="Times New Roman" w:hAnsi="Times New Roman"/>
          <w:sz w:val="20"/>
          <w:szCs w:val="20"/>
        </w:rPr>
        <w:t xml:space="preserve"> &amp; </w:t>
      </w:r>
      <w:proofErr w:type="spellStart"/>
      <w:r w:rsidRPr="00AD5856">
        <w:rPr>
          <w:rFonts w:ascii="Times New Roman" w:hAnsi="Times New Roman"/>
          <w:sz w:val="20"/>
          <w:szCs w:val="20"/>
        </w:rPr>
        <w:t>Girma</w:t>
      </w:r>
      <w:proofErr w:type="spellEnd"/>
      <w:r w:rsidR="004C2444" w:rsidRPr="00AD5856">
        <w:rPr>
          <w:rFonts w:ascii="Times New Roman" w:hAnsi="Times New Roman"/>
          <w:sz w:val="20"/>
          <w:szCs w:val="20"/>
        </w:rPr>
        <w:t>, Z</w:t>
      </w:r>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2008).</w:t>
      </w:r>
      <w:r w:rsidR="00AC7500" w:rsidRPr="00AD5856">
        <w:rPr>
          <w:rFonts w:ascii="Times New Roman" w:hAnsi="Times New Roman"/>
          <w:sz w:val="20"/>
          <w:szCs w:val="20"/>
        </w:rPr>
        <w:t xml:space="preserve"> In </w:t>
      </w:r>
      <w:proofErr w:type="spellStart"/>
      <w:r w:rsidR="00AC7500" w:rsidRPr="00AD5856">
        <w:rPr>
          <w:rFonts w:ascii="Times New Roman" w:hAnsi="Times New Roman"/>
          <w:sz w:val="20"/>
          <w:szCs w:val="20"/>
        </w:rPr>
        <w:t>Modjo</w:t>
      </w:r>
      <w:proofErr w:type="spellEnd"/>
      <w:r w:rsidR="00AC7500" w:rsidRPr="00AD5856">
        <w:rPr>
          <w:rFonts w:ascii="Times New Roman" w:hAnsi="Times New Roman"/>
          <w:sz w:val="20"/>
          <w:szCs w:val="20"/>
        </w:rPr>
        <w:t xml:space="preserve"> town export abattoir </w:t>
      </w:r>
      <w:r w:rsidRPr="00AD5856">
        <w:rPr>
          <w:rFonts w:ascii="Times New Roman" w:hAnsi="Times New Roman"/>
          <w:sz w:val="20"/>
          <w:szCs w:val="20"/>
        </w:rPr>
        <w:t xml:space="preserve">studied the occurrence and </w:t>
      </w:r>
      <w:r w:rsidRPr="00AD5856">
        <w:rPr>
          <w:rFonts w:ascii="Times New Roman" w:hAnsi="Times New Roman"/>
          <w:sz w:val="20"/>
          <w:szCs w:val="20"/>
        </w:rPr>
        <w:lastRenderedPageBreak/>
        <w:t>proportion of Escherichia coli O157</w:t>
      </w:r>
      <w:r w:rsidR="004C2444" w:rsidRPr="00AD5856">
        <w:rPr>
          <w:rFonts w:ascii="Times New Roman" w:hAnsi="Times New Roman"/>
          <w:sz w:val="20"/>
          <w:szCs w:val="20"/>
        </w:rPr>
        <w:t>: H</w:t>
      </w:r>
      <w:r w:rsidRPr="00AD5856">
        <w:rPr>
          <w:rFonts w:ascii="Times New Roman" w:hAnsi="Times New Roman"/>
          <w:sz w:val="20"/>
          <w:szCs w:val="20"/>
        </w:rPr>
        <w:t xml:space="preserve">7 in </w:t>
      </w:r>
      <w:proofErr w:type="spellStart"/>
      <w:r w:rsidRPr="00AD5856">
        <w:rPr>
          <w:rFonts w:ascii="Times New Roman" w:hAnsi="Times New Roman"/>
          <w:sz w:val="20"/>
          <w:szCs w:val="20"/>
        </w:rPr>
        <w:t>faeces</w:t>
      </w:r>
      <w:proofErr w:type="spellEnd"/>
      <w:r w:rsidRPr="00AD5856">
        <w:rPr>
          <w:rFonts w:ascii="Times New Roman" w:hAnsi="Times New Roman"/>
          <w:sz w:val="20"/>
          <w:szCs w:val="20"/>
        </w:rPr>
        <w:t xml:space="preserve">, skin swabs and carcasses before and after washing, from sheep and goats. </w:t>
      </w:r>
    </w:p>
    <w:p w:rsidR="00C77A21" w:rsidRPr="00AD5856" w:rsidRDefault="006301D7" w:rsidP="00807107">
      <w:pPr>
        <w:snapToGrid w:val="0"/>
        <w:spacing w:after="0" w:line="240" w:lineRule="auto"/>
        <w:ind w:firstLine="425"/>
        <w:jc w:val="both"/>
        <w:rPr>
          <w:rFonts w:ascii="Times New Roman" w:hAnsi="Times New Roman"/>
          <w:sz w:val="20"/>
          <w:szCs w:val="20"/>
        </w:rPr>
      </w:pPr>
      <w:r w:rsidRPr="00AD5856">
        <w:rPr>
          <w:rFonts w:ascii="Times New Roman" w:hAnsi="Times New Roman"/>
          <w:sz w:val="20"/>
          <w:szCs w:val="20"/>
        </w:rPr>
        <w:t>Their study revealed</w:t>
      </w:r>
      <w:r w:rsidR="00CC3B01" w:rsidRPr="00AD5856">
        <w:rPr>
          <w:rFonts w:ascii="Times New Roman" w:hAnsi="Times New Roman"/>
          <w:sz w:val="20"/>
          <w:szCs w:val="20"/>
        </w:rPr>
        <w:t xml:space="preserve"> </w:t>
      </w:r>
      <w:r w:rsidRPr="00AD5856">
        <w:rPr>
          <w:rFonts w:ascii="Times New Roman" w:hAnsi="Times New Roman"/>
          <w:sz w:val="20"/>
          <w:szCs w:val="20"/>
        </w:rPr>
        <w:t>Escherichia coli O157</w:t>
      </w:r>
      <w:r w:rsidR="004C2444" w:rsidRPr="00AD5856">
        <w:rPr>
          <w:rFonts w:ascii="Times New Roman" w:hAnsi="Times New Roman"/>
          <w:sz w:val="20"/>
          <w:szCs w:val="20"/>
        </w:rPr>
        <w:t>: H</w:t>
      </w:r>
      <w:r w:rsidRPr="00AD5856">
        <w:rPr>
          <w:rFonts w:ascii="Times New Roman" w:hAnsi="Times New Roman"/>
          <w:sz w:val="20"/>
          <w:szCs w:val="20"/>
        </w:rPr>
        <w:t xml:space="preserve">7 from </w:t>
      </w:r>
      <w:proofErr w:type="spellStart"/>
      <w:r w:rsidRPr="00AD5856">
        <w:rPr>
          <w:rFonts w:ascii="Times New Roman" w:hAnsi="Times New Roman"/>
          <w:sz w:val="20"/>
          <w:szCs w:val="20"/>
        </w:rPr>
        <w:t>faeces</w:t>
      </w:r>
      <w:proofErr w:type="spellEnd"/>
      <w:r w:rsidRPr="00AD5856">
        <w:rPr>
          <w:rFonts w:ascii="Times New Roman" w:hAnsi="Times New Roman"/>
          <w:sz w:val="20"/>
          <w:szCs w:val="20"/>
        </w:rPr>
        <w:t xml:space="preserve"> 4.7%, skin swabs 8.7%, carcasses before washing 8.1% and after washing 8.7% and on water samples 4.2%. In their report, the proportion of carcasses contaminated with E. coli O157</w:t>
      </w:r>
      <w:r w:rsidR="004C2444" w:rsidRPr="00AD5856">
        <w:rPr>
          <w:rFonts w:ascii="Times New Roman" w:hAnsi="Times New Roman"/>
          <w:sz w:val="20"/>
          <w:szCs w:val="20"/>
        </w:rPr>
        <w:t>: H</w:t>
      </w:r>
      <w:r w:rsidRPr="00AD5856">
        <w:rPr>
          <w:rFonts w:ascii="Times New Roman" w:hAnsi="Times New Roman"/>
          <w:sz w:val="20"/>
          <w:szCs w:val="20"/>
        </w:rPr>
        <w:t xml:space="preserve">7 was strongly associated with those recovered from </w:t>
      </w:r>
      <w:proofErr w:type="spellStart"/>
      <w:r w:rsidRPr="00AD5856">
        <w:rPr>
          <w:rFonts w:ascii="Times New Roman" w:hAnsi="Times New Roman"/>
          <w:sz w:val="20"/>
          <w:szCs w:val="20"/>
        </w:rPr>
        <w:t>faecal</w:t>
      </w:r>
      <w:proofErr w:type="spellEnd"/>
      <w:r w:rsidRPr="00AD5856">
        <w:rPr>
          <w:rFonts w:ascii="Times New Roman" w:hAnsi="Times New Roman"/>
          <w:sz w:val="20"/>
          <w:szCs w:val="20"/>
        </w:rPr>
        <w:t xml:space="preserve"> and skin samples. Even though the numbers of samples examined in this study were limited to one abattoir. Sheep and goats can be potential sources of </w:t>
      </w:r>
      <w:r w:rsidRPr="00AD5856">
        <w:rPr>
          <w:rFonts w:ascii="Times New Roman" w:hAnsi="Times New Roman"/>
          <w:sz w:val="20"/>
          <w:szCs w:val="20"/>
        </w:rPr>
        <w:lastRenderedPageBreak/>
        <w:t>E. coli O157</w:t>
      </w:r>
      <w:r w:rsidR="004C2444" w:rsidRPr="00AD5856">
        <w:rPr>
          <w:rFonts w:ascii="Times New Roman" w:hAnsi="Times New Roman"/>
          <w:sz w:val="20"/>
          <w:szCs w:val="20"/>
        </w:rPr>
        <w:t>: H</w:t>
      </w:r>
      <w:r w:rsidRPr="00AD5856">
        <w:rPr>
          <w:rFonts w:ascii="Times New Roman" w:hAnsi="Times New Roman"/>
          <w:sz w:val="20"/>
          <w:szCs w:val="20"/>
        </w:rPr>
        <w:t>7 for human infection in the country. Control measures to reduce the public health risks arising from E. coli O157</w:t>
      </w:r>
      <w:r w:rsidR="004C2444" w:rsidRPr="00AD5856">
        <w:rPr>
          <w:rFonts w:ascii="Times New Roman" w:hAnsi="Times New Roman"/>
          <w:sz w:val="20"/>
          <w:szCs w:val="20"/>
        </w:rPr>
        <w:t>: H</w:t>
      </w:r>
      <w:r w:rsidRPr="00AD5856">
        <w:rPr>
          <w:rFonts w:ascii="Times New Roman" w:hAnsi="Times New Roman"/>
          <w:sz w:val="20"/>
          <w:szCs w:val="20"/>
        </w:rPr>
        <w:t xml:space="preserve">7 in reservoir animals need to be addressed at abattoir levels by reducing skin and </w:t>
      </w:r>
      <w:proofErr w:type="spellStart"/>
      <w:r w:rsidRPr="00AD5856">
        <w:rPr>
          <w:rFonts w:ascii="Times New Roman" w:hAnsi="Times New Roman"/>
          <w:sz w:val="20"/>
          <w:szCs w:val="20"/>
        </w:rPr>
        <w:t>faecal</w:t>
      </w:r>
      <w:proofErr w:type="spellEnd"/>
      <w:r w:rsidRPr="00AD5856">
        <w:rPr>
          <w:rFonts w:ascii="Times New Roman" w:hAnsi="Times New Roman"/>
          <w:sz w:val="20"/>
          <w:szCs w:val="20"/>
        </w:rPr>
        <w:t xml:space="preserve"> sources and carcass contaminations at different stages of slaughter operations.</w:t>
      </w:r>
    </w:p>
    <w:p w:rsidR="00C77A21" w:rsidRPr="00AD5856" w:rsidRDefault="006301D7" w:rsidP="00807107">
      <w:pPr>
        <w:snapToGrid w:val="0"/>
        <w:spacing w:after="0" w:line="240" w:lineRule="auto"/>
        <w:ind w:firstLine="425"/>
        <w:jc w:val="both"/>
        <w:rPr>
          <w:rFonts w:ascii="Times New Roman" w:hAnsi="Times New Roman"/>
          <w:sz w:val="20"/>
          <w:szCs w:val="20"/>
        </w:rPr>
      </w:pPr>
      <w:r w:rsidRPr="00AD5856">
        <w:rPr>
          <w:rFonts w:ascii="Times New Roman" w:hAnsi="Times New Roman"/>
          <w:sz w:val="20"/>
          <w:szCs w:val="20"/>
        </w:rPr>
        <w:t xml:space="preserve">In another study conducted in </w:t>
      </w:r>
      <w:proofErr w:type="spellStart"/>
      <w:r w:rsidRPr="00AD5856">
        <w:rPr>
          <w:rFonts w:ascii="Times New Roman" w:hAnsi="Times New Roman"/>
          <w:sz w:val="20"/>
          <w:szCs w:val="20"/>
        </w:rPr>
        <w:t>Debre</w:t>
      </w:r>
      <w:proofErr w:type="spellEnd"/>
      <w:r w:rsidRPr="00AD5856">
        <w:rPr>
          <w:rFonts w:ascii="Times New Roman" w:hAnsi="Times New Roman"/>
          <w:sz w:val="20"/>
          <w:szCs w:val="20"/>
        </w:rPr>
        <w:t xml:space="preserve"> </w:t>
      </w:r>
      <w:proofErr w:type="spellStart"/>
      <w:r w:rsidRPr="00AD5856">
        <w:rPr>
          <w:rFonts w:ascii="Times New Roman" w:hAnsi="Times New Roman"/>
          <w:sz w:val="20"/>
          <w:szCs w:val="20"/>
        </w:rPr>
        <w:t>Zeit</w:t>
      </w:r>
      <w:proofErr w:type="spellEnd"/>
      <w:r w:rsidRPr="00AD5856">
        <w:rPr>
          <w:rFonts w:ascii="Times New Roman" w:hAnsi="Times New Roman"/>
          <w:sz w:val="20"/>
          <w:szCs w:val="20"/>
        </w:rPr>
        <w:t xml:space="preserve"> and </w:t>
      </w:r>
      <w:proofErr w:type="spellStart"/>
      <w:r w:rsidRPr="00AD5856">
        <w:rPr>
          <w:rFonts w:ascii="Times New Roman" w:hAnsi="Times New Roman"/>
          <w:sz w:val="20"/>
          <w:szCs w:val="20"/>
        </w:rPr>
        <w:t>Modjo</w:t>
      </w:r>
      <w:proofErr w:type="spellEnd"/>
      <w:r w:rsidRPr="00AD5856">
        <w:rPr>
          <w:rFonts w:ascii="Times New Roman" w:hAnsi="Times New Roman"/>
          <w:sz w:val="20"/>
          <w:szCs w:val="20"/>
        </w:rPr>
        <w:t xml:space="preserve"> area by </w:t>
      </w:r>
      <w:proofErr w:type="spellStart"/>
      <w:r w:rsidRPr="00AD5856">
        <w:rPr>
          <w:rFonts w:ascii="Times New Roman" w:hAnsi="Times New Roman"/>
          <w:sz w:val="20"/>
          <w:szCs w:val="20"/>
        </w:rPr>
        <w:t>Hiko</w:t>
      </w:r>
      <w:proofErr w:type="spellEnd"/>
      <w:r w:rsidRPr="00AD5856">
        <w:rPr>
          <w:rFonts w:ascii="Times New Roman" w:hAnsi="Times New Roman"/>
          <w:sz w:val="20"/>
          <w:szCs w:val="20"/>
        </w:rPr>
        <w:t>, Daniel</w:t>
      </w:r>
      <w:r w:rsidR="0041777A" w:rsidRPr="00AD5856">
        <w:rPr>
          <w:rFonts w:ascii="Times New Roman" w:hAnsi="Times New Roman"/>
          <w:sz w:val="20"/>
          <w:szCs w:val="20"/>
        </w:rPr>
        <w:t xml:space="preserve"> &amp; </w:t>
      </w:r>
      <w:proofErr w:type="spellStart"/>
      <w:r w:rsidRPr="00AD5856">
        <w:rPr>
          <w:rFonts w:ascii="Times New Roman" w:hAnsi="Times New Roman"/>
          <w:sz w:val="20"/>
          <w:szCs w:val="20"/>
        </w:rPr>
        <w:t>Girma</w:t>
      </w:r>
      <w:proofErr w:type="spellEnd"/>
      <w:r w:rsidRPr="00AD5856">
        <w:rPr>
          <w:rFonts w:ascii="Times New Roman" w:hAnsi="Times New Roman"/>
          <w:sz w:val="20"/>
          <w:szCs w:val="20"/>
        </w:rPr>
        <w:t xml:space="preserve"> (</w:t>
      </w:r>
      <w:proofErr w:type="spellStart"/>
      <w:r w:rsidRPr="00AD5856">
        <w:rPr>
          <w:rFonts w:ascii="Times New Roman" w:hAnsi="Times New Roman"/>
          <w:sz w:val="20"/>
          <w:szCs w:val="20"/>
        </w:rPr>
        <w:t>HikoA</w:t>
      </w:r>
      <w:proofErr w:type="spellEnd"/>
      <w:r w:rsidRPr="00AD5856">
        <w:rPr>
          <w:rFonts w:ascii="Times New Roman" w:hAnsi="Times New Roman"/>
          <w:sz w:val="20"/>
          <w:szCs w:val="20"/>
        </w:rPr>
        <w:t>.</w:t>
      </w:r>
      <w:r w:rsidR="004C2444" w:rsidRPr="00AD5856">
        <w:rPr>
          <w:rFonts w:ascii="Times New Roman" w:hAnsi="Times New Roman"/>
          <w:sz w:val="20"/>
          <w:szCs w:val="20"/>
        </w:rPr>
        <w:t>, D</w:t>
      </w:r>
      <w:r w:rsidRPr="00AD5856">
        <w:rPr>
          <w:rFonts w:ascii="Times New Roman" w:hAnsi="Times New Roman"/>
          <w:sz w:val="20"/>
          <w:szCs w:val="20"/>
        </w:rPr>
        <w:t>aniel</w:t>
      </w:r>
      <w:r w:rsidR="004C2444" w:rsidRPr="00AD5856">
        <w:rPr>
          <w:rFonts w:ascii="Times New Roman" w:hAnsi="Times New Roman"/>
          <w:sz w:val="20"/>
          <w:szCs w:val="20"/>
        </w:rPr>
        <w:t>, A</w:t>
      </w:r>
      <w:r w:rsidRPr="00AD5856">
        <w:rPr>
          <w:rFonts w:ascii="Times New Roman" w:hAnsi="Times New Roman"/>
          <w:sz w:val="20"/>
          <w:szCs w:val="20"/>
        </w:rPr>
        <w:t>.</w:t>
      </w:r>
      <w:r w:rsidR="004C2444" w:rsidRPr="00AD5856">
        <w:rPr>
          <w:rFonts w:ascii="Times New Roman" w:hAnsi="Times New Roman"/>
          <w:sz w:val="20"/>
          <w:szCs w:val="20"/>
        </w:rPr>
        <w:t xml:space="preserve">, </w:t>
      </w:r>
      <w:proofErr w:type="spellStart"/>
      <w:r w:rsidR="004C2444" w:rsidRPr="00AD5856">
        <w:rPr>
          <w:rFonts w:ascii="Times New Roman" w:hAnsi="Times New Roman"/>
          <w:sz w:val="20"/>
          <w:szCs w:val="20"/>
        </w:rPr>
        <w:t>G</w:t>
      </w:r>
      <w:r w:rsidRPr="00AD5856">
        <w:rPr>
          <w:rFonts w:ascii="Times New Roman" w:hAnsi="Times New Roman"/>
          <w:sz w:val="20"/>
          <w:szCs w:val="20"/>
        </w:rPr>
        <w:t>irma</w:t>
      </w:r>
      <w:proofErr w:type="spellEnd"/>
      <w:r w:rsidR="004C2444" w:rsidRPr="00AD5856">
        <w:rPr>
          <w:rFonts w:ascii="Times New Roman" w:hAnsi="Times New Roman"/>
          <w:sz w:val="20"/>
          <w:szCs w:val="20"/>
        </w:rPr>
        <w:t>, Z</w:t>
      </w:r>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2008) 4.2% E. coli O157</w:t>
      </w:r>
      <w:r w:rsidR="004C2444" w:rsidRPr="00AD5856">
        <w:rPr>
          <w:rFonts w:ascii="Times New Roman" w:hAnsi="Times New Roman"/>
          <w:sz w:val="20"/>
          <w:szCs w:val="20"/>
        </w:rPr>
        <w:t>: H</w:t>
      </w:r>
      <w:r w:rsidRPr="00AD5856">
        <w:rPr>
          <w:rFonts w:ascii="Times New Roman" w:hAnsi="Times New Roman"/>
          <w:sz w:val="20"/>
          <w:szCs w:val="20"/>
        </w:rPr>
        <w:t>7 was isolated from meat samples collected from raw meat samples of bovines, sheep and goat. Among meat samples examined, the highest prevalence (8%) was recorded in beef, followed by lamb and mutton (2.5%) and goat meat (2%). The results of their study also revealed the presence of E. coli O157:H7 in retail raw meats reaching consumers, indicating possible risks of infection to people through the consumption of raw/under-cooked meat or cross-contamination of other food products.</w:t>
      </w:r>
    </w:p>
    <w:p w:rsidR="0041777A" w:rsidRPr="00AD5856" w:rsidRDefault="006301D7" w:rsidP="00807107">
      <w:pPr>
        <w:snapToGrid w:val="0"/>
        <w:spacing w:after="0" w:line="240" w:lineRule="auto"/>
        <w:ind w:firstLine="425"/>
        <w:jc w:val="both"/>
        <w:rPr>
          <w:rFonts w:ascii="Times New Roman" w:hAnsi="Times New Roman"/>
          <w:sz w:val="20"/>
          <w:szCs w:val="20"/>
        </w:rPr>
      </w:pPr>
      <w:r w:rsidRPr="00AD5856">
        <w:rPr>
          <w:rFonts w:ascii="Times New Roman" w:hAnsi="Times New Roman"/>
          <w:sz w:val="20"/>
          <w:szCs w:val="20"/>
        </w:rPr>
        <w:t xml:space="preserve">In </w:t>
      </w:r>
      <w:proofErr w:type="spellStart"/>
      <w:r w:rsidRPr="00AD5856">
        <w:rPr>
          <w:rFonts w:ascii="Times New Roman" w:hAnsi="Times New Roman"/>
          <w:sz w:val="20"/>
          <w:szCs w:val="20"/>
        </w:rPr>
        <w:t>Jimma</w:t>
      </w:r>
      <w:proofErr w:type="spellEnd"/>
      <w:r w:rsidRPr="00AD5856">
        <w:rPr>
          <w:rFonts w:ascii="Times New Roman" w:hAnsi="Times New Roman"/>
          <w:sz w:val="20"/>
          <w:szCs w:val="20"/>
        </w:rPr>
        <w:t>, (</w:t>
      </w:r>
      <w:proofErr w:type="spellStart"/>
      <w:r w:rsidRPr="00AD5856">
        <w:rPr>
          <w:rFonts w:ascii="Times New Roman" w:hAnsi="Times New Roman"/>
          <w:sz w:val="20"/>
          <w:szCs w:val="20"/>
        </w:rPr>
        <w:t>Haimanot</w:t>
      </w:r>
      <w:proofErr w:type="spellEnd"/>
      <w:r w:rsidR="004C2444" w:rsidRPr="00AD5856">
        <w:rPr>
          <w:rFonts w:ascii="Times New Roman" w:hAnsi="Times New Roman"/>
          <w:sz w:val="20"/>
          <w:szCs w:val="20"/>
        </w:rPr>
        <w:t>, T</w:t>
      </w:r>
      <w:r w:rsidRPr="00AD5856">
        <w:rPr>
          <w:rFonts w:ascii="Times New Roman" w:hAnsi="Times New Roman"/>
          <w:sz w:val="20"/>
          <w:szCs w:val="20"/>
        </w:rPr>
        <w:t>. et al,</w:t>
      </w:r>
      <w:r w:rsidR="0041777A" w:rsidRPr="00AD5856">
        <w:rPr>
          <w:rFonts w:ascii="Times New Roman" w:hAnsi="Times New Roman"/>
          <w:sz w:val="20"/>
          <w:szCs w:val="20"/>
        </w:rPr>
        <w:t xml:space="preserve"> </w:t>
      </w:r>
      <w:r w:rsidRPr="00AD5856">
        <w:rPr>
          <w:rFonts w:ascii="Times New Roman" w:hAnsi="Times New Roman"/>
          <w:sz w:val="20"/>
          <w:szCs w:val="20"/>
        </w:rPr>
        <w:t>2010) reported 26.6% E</w:t>
      </w:r>
      <w:r w:rsidR="004C2444" w:rsidRPr="00AD5856">
        <w:rPr>
          <w:rFonts w:ascii="Times New Roman" w:hAnsi="Times New Roman"/>
          <w:sz w:val="20"/>
          <w:szCs w:val="20"/>
        </w:rPr>
        <w:t>. c</w:t>
      </w:r>
      <w:r w:rsidRPr="00AD5856">
        <w:rPr>
          <w:rFonts w:ascii="Times New Roman" w:hAnsi="Times New Roman"/>
          <w:sz w:val="20"/>
          <w:szCs w:val="20"/>
        </w:rPr>
        <w:t>oli in raw beef (meat) collected from common retail shops, restaurants and abattoir. They indicated that the widespread habit of raw beef consumption is potential cause for food borne illnesses.</w:t>
      </w:r>
      <w:bookmarkStart w:id="14" w:name="_Toc524016305"/>
    </w:p>
    <w:p w:rsidR="00C77A21" w:rsidRPr="00AD5856" w:rsidRDefault="0041777A" w:rsidP="004C2444">
      <w:pPr>
        <w:pStyle w:val="ListParagraph"/>
        <w:numPr>
          <w:ilvl w:val="1"/>
          <w:numId w:val="1"/>
        </w:numPr>
        <w:snapToGrid w:val="0"/>
        <w:spacing w:after="0" w:line="240" w:lineRule="auto"/>
        <w:ind w:left="0" w:firstLine="0"/>
        <w:jc w:val="both"/>
        <w:rPr>
          <w:rFonts w:ascii="Times New Roman" w:hAnsi="Times New Roman"/>
          <w:sz w:val="20"/>
          <w:szCs w:val="20"/>
        </w:rPr>
      </w:pPr>
      <w:r w:rsidRPr="00AD5856">
        <w:rPr>
          <w:rStyle w:val="Heading1Char"/>
          <w:rFonts w:ascii="Times New Roman" w:hAnsi="Times New Roman"/>
          <w:color w:val="auto"/>
          <w:sz w:val="20"/>
          <w:szCs w:val="20"/>
        </w:rPr>
        <w:t>A</w:t>
      </w:r>
      <w:r w:rsidR="005A4442" w:rsidRPr="00AD5856">
        <w:rPr>
          <w:rStyle w:val="Heading1Char"/>
          <w:rFonts w:ascii="Times New Roman" w:hAnsi="Times New Roman"/>
          <w:color w:val="auto"/>
          <w:sz w:val="20"/>
          <w:szCs w:val="20"/>
        </w:rPr>
        <w:t>ntimicrobial Resistance In Food-Borne Pathogens</w:t>
      </w:r>
      <w:bookmarkEnd w:id="14"/>
      <w:r w:rsidR="006301D7" w:rsidRPr="00AD5856">
        <w:rPr>
          <w:rFonts w:ascii="Times New Roman" w:hAnsi="Times New Roman"/>
          <w:sz w:val="20"/>
          <w:szCs w:val="20"/>
        </w:rPr>
        <w:t>:-</w:t>
      </w:r>
    </w:p>
    <w:p w:rsidR="00C77A21" w:rsidRPr="00AD5856" w:rsidRDefault="006301D7" w:rsidP="00807107">
      <w:pPr>
        <w:snapToGrid w:val="0"/>
        <w:spacing w:after="0" w:line="240" w:lineRule="auto"/>
        <w:ind w:firstLine="425"/>
        <w:jc w:val="both"/>
        <w:rPr>
          <w:rFonts w:ascii="Times New Roman" w:hAnsi="Times New Roman"/>
          <w:sz w:val="20"/>
          <w:szCs w:val="20"/>
        </w:rPr>
      </w:pPr>
      <w:r w:rsidRPr="00AD5856">
        <w:rPr>
          <w:rFonts w:ascii="Times New Roman" w:hAnsi="Times New Roman"/>
          <w:sz w:val="20"/>
          <w:szCs w:val="20"/>
        </w:rPr>
        <w:t>Over the years, bacterial pathogens have developed resistance to various antibiotics. The main risk factor for the increase in the antibiotic resistance is an extensive use of antibiotics in</w:t>
      </w:r>
      <w:r w:rsidR="00CE555F" w:rsidRPr="00AD5856">
        <w:rPr>
          <w:rFonts w:ascii="Times New Roman" w:hAnsi="Times New Roman"/>
          <w:sz w:val="20"/>
          <w:szCs w:val="20"/>
        </w:rPr>
        <w:t xml:space="preserve"> human health and agriculture </w:t>
      </w:r>
      <w:r w:rsidR="00CE555F" w:rsidRPr="00AD5856">
        <w:rPr>
          <w:rFonts w:ascii="Times New Roman" w:hAnsi="Times New Roman"/>
          <w:noProof/>
          <w:sz w:val="20"/>
          <w:szCs w:val="20"/>
        </w:rPr>
        <w:t>(</w:t>
      </w:r>
      <w:r w:rsidR="006615D8" w:rsidRPr="00AD5856">
        <w:rPr>
          <w:rFonts w:ascii="Times New Roman" w:hAnsi="Times New Roman"/>
          <w:noProof/>
          <w:sz w:val="20"/>
          <w:szCs w:val="20"/>
        </w:rPr>
        <w:t>Lukasova</w:t>
      </w:r>
      <w:r w:rsidR="004C2444" w:rsidRPr="00AD5856">
        <w:rPr>
          <w:rFonts w:ascii="Times New Roman" w:hAnsi="Times New Roman"/>
          <w:noProof/>
          <w:sz w:val="20"/>
          <w:szCs w:val="20"/>
        </w:rPr>
        <w:t>, J</w:t>
      </w:r>
      <w:r w:rsidR="00CE555F" w:rsidRPr="00AD5856">
        <w:rPr>
          <w:rFonts w:ascii="Times New Roman" w:hAnsi="Times New Roman"/>
          <w:noProof/>
          <w:sz w:val="20"/>
          <w:szCs w:val="20"/>
        </w:rPr>
        <w:t>.</w:t>
      </w:r>
      <w:r w:rsidR="0041777A" w:rsidRPr="00AD5856">
        <w:rPr>
          <w:rFonts w:ascii="Times New Roman" w:hAnsi="Times New Roman"/>
          <w:noProof/>
          <w:sz w:val="20"/>
          <w:szCs w:val="20"/>
        </w:rPr>
        <w:t xml:space="preserve"> &amp; </w:t>
      </w:r>
      <w:r w:rsidR="00CE555F" w:rsidRPr="00AD5856">
        <w:rPr>
          <w:rFonts w:ascii="Times New Roman" w:hAnsi="Times New Roman"/>
          <w:noProof/>
          <w:sz w:val="20"/>
          <w:szCs w:val="20"/>
        </w:rPr>
        <w:t>Sustackova</w:t>
      </w:r>
      <w:r w:rsidR="004C2444" w:rsidRPr="00AD5856">
        <w:rPr>
          <w:rFonts w:ascii="Times New Roman" w:hAnsi="Times New Roman"/>
          <w:noProof/>
          <w:sz w:val="20"/>
          <w:szCs w:val="20"/>
        </w:rPr>
        <w:t>, A</w:t>
      </w:r>
      <w:r w:rsidR="00CE555F" w:rsidRPr="00AD5856">
        <w:rPr>
          <w:rFonts w:ascii="Times New Roman" w:hAnsi="Times New Roman"/>
          <w:noProof/>
          <w:sz w:val="20"/>
          <w:szCs w:val="20"/>
        </w:rPr>
        <w:t>.</w:t>
      </w:r>
      <w:r w:rsidR="0041777A" w:rsidRPr="00AD5856">
        <w:rPr>
          <w:rFonts w:ascii="Times New Roman" w:hAnsi="Times New Roman"/>
          <w:noProof/>
          <w:sz w:val="20"/>
          <w:szCs w:val="20"/>
        </w:rPr>
        <w:t xml:space="preserve"> </w:t>
      </w:r>
      <w:r w:rsidR="006615D8" w:rsidRPr="00AD5856">
        <w:rPr>
          <w:rFonts w:ascii="Times New Roman" w:hAnsi="Times New Roman"/>
          <w:noProof/>
          <w:sz w:val="20"/>
          <w:szCs w:val="20"/>
        </w:rPr>
        <w:t>2003</w:t>
      </w:r>
      <w:r w:rsidR="00CE555F" w:rsidRPr="00AD5856">
        <w:rPr>
          <w:rFonts w:ascii="Times New Roman" w:hAnsi="Times New Roman"/>
          <w:noProof/>
          <w:sz w:val="20"/>
          <w:szCs w:val="20"/>
        </w:rPr>
        <w:t>)</w:t>
      </w:r>
      <w:r w:rsidR="004C2444" w:rsidRPr="00AD5856">
        <w:rPr>
          <w:rFonts w:ascii="Times New Roman" w:hAnsi="Times New Roman"/>
          <w:sz w:val="20"/>
          <w:szCs w:val="20"/>
        </w:rPr>
        <w:t>, w</w:t>
      </w:r>
      <w:r w:rsidRPr="00AD5856">
        <w:rPr>
          <w:rFonts w:ascii="Times New Roman" w:hAnsi="Times New Roman"/>
          <w:sz w:val="20"/>
          <w:szCs w:val="20"/>
        </w:rPr>
        <w:t>hich lead to the emergence and dissemination of resistant bacteria and resistant genes in animals and humans. The veterinary use of antibiotics includes therapy, prophylaxis and growth promotion. Some antibiotic are used both in veterinary and human medicine. The antimicrobial agents used in animal care are important, not only in increasing the resistance in animal pathogens, but also in bacteria trans</w:t>
      </w:r>
      <w:r w:rsidR="00EA14BE" w:rsidRPr="00AD5856">
        <w:rPr>
          <w:rFonts w:ascii="Times New Roman" w:hAnsi="Times New Roman"/>
          <w:sz w:val="20"/>
          <w:szCs w:val="20"/>
        </w:rPr>
        <w:t xml:space="preserve">mitted from animals to humans </w:t>
      </w:r>
      <w:r w:rsidR="00EA14BE" w:rsidRPr="00AD5856">
        <w:rPr>
          <w:rFonts w:ascii="Times New Roman" w:hAnsi="Times New Roman"/>
          <w:noProof/>
          <w:sz w:val="20"/>
          <w:szCs w:val="20"/>
        </w:rPr>
        <w:t>(Aarestrup</w:t>
      </w:r>
      <w:r w:rsidR="004C2444" w:rsidRPr="00AD5856">
        <w:rPr>
          <w:rFonts w:ascii="Times New Roman" w:hAnsi="Times New Roman"/>
          <w:noProof/>
          <w:sz w:val="20"/>
          <w:szCs w:val="20"/>
        </w:rPr>
        <w:t>, F. M</w:t>
      </w:r>
      <w:r w:rsidR="00EA14BE" w:rsidRPr="00AD5856">
        <w:rPr>
          <w:rFonts w:ascii="Times New Roman" w:hAnsi="Times New Roman"/>
          <w:noProof/>
          <w:sz w:val="20"/>
          <w:szCs w:val="20"/>
        </w:rPr>
        <w:t>.</w:t>
      </w:r>
      <w:r w:rsidR="004C2444" w:rsidRPr="00AD5856">
        <w:rPr>
          <w:rFonts w:ascii="Times New Roman" w:hAnsi="Times New Roman"/>
          <w:noProof/>
          <w:sz w:val="20"/>
          <w:szCs w:val="20"/>
        </w:rPr>
        <w:t>, W</w:t>
      </w:r>
      <w:r w:rsidR="00EA14BE" w:rsidRPr="00AD5856">
        <w:rPr>
          <w:rFonts w:ascii="Times New Roman" w:hAnsi="Times New Roman"/>
          <w:noProof/>
          <w:sz w:val="20"/>
          <w:szCs w:val="20"/>
        </w:rPr>
        <w:t>egener</w:t>
      </w:r>
      <w:r w:rsidR="004C2444" w:rsidRPr="00AD5856">
        <w:rPr>
          <w:rFonts w:ascii="Times New Roman" w:hAnsi="Times New Roman"/>
          <w:noProof/>
          <w:sz w:val="20"/>
          <w:szCs w:val="20"/>
        </w:rPr>
        <w:t>, H. C</w:t>
      </w:r>
      <w:r w:rsidR="007D2F28" w:rsidRPr="00AD5856">
        <w:rPr>
          <w:rFonts w:ascii="Times New Roman" w:hAnsi="Times New Roman"/>
          <w:noProof/>
          <w:sz w:val="20"/>
          <w:szCs w:val="20"/>
        </w:rPr>
        <w:t>.</w:t>
      </w:r>
      <w:r w:rsidR="0041777A" w:rsidRPr="00AD5856">
        <w:rPr>
          <w:rFonts w:ascii="Times New Roman" w:hAnsi="Times New Roman"/>
          <w:noProof/>
          <w:sz w:val="20"/>
          <w:szCs w:val="20"/>
        </w:rPr>
        <w:t xml:space="preserve"> &amp; </w:t>
      </w:r>
      <w:r w:rsidR="007D2F28" w:rsidRPr="00AD5856">
        <w:rPr>
          <w:rFonts w:ascii="Times New Roman" w:hAnsi="Times New Roman"/>
          <w:noProof/>
          <w:sz w:val="20"/>
          <w:szCs w:val="20"/>
        </w:rPr>
        <w:t>Collignon</w:t>
      </w:r>
      <w:r w:rsidR="004C2444" w:rsidRPr="00AD5856">
        <w:rPr>
          <w:rFonts w:ascii="Times New Roman" w:hAnsi="Times New Roman"/>
          <w:noProof/>
          <w:sz w:val="20"/>
          <w:szCs w:val="20"/>
        </w:rPr>
        <w:t>, P</w:t>
      </w:r>
      <w:r w:rsidR="007D2F28" w:rsidRPr="00AD5856">
        <w:rPr>
          <w:rFonts w:ascii="Times New Roman" w:hAnsi="Times New Roman"/>
          <w:noProof/>
          <w:sz w:val="20"/>
          <w:szCs w:val="20"/>
        </w:rPr>
        <w:t>.</w:t>
      </w:r>
      <w:r w:rsidR="0041777A" w:rsidRPr="00AD5856">
        <w:rPr>
          <w:rFonts w:ascii="Times New Roman" w:hAnsi="Times New Roman"/>
          <w:noProof/>
          <w:sz w:val="20"/>
          <w:szCs w:val="20"/>
        </w:rPr>
        <w:t xml:space="preserve"> </w:t>
      </w:r>
      <w:r w:rsidR="00EA14BE" w:rsidRPr="00AD5856">
        <w:rPr>
          <w:rFonts w:ascii="Times New Roman" w:hAnsi="Times New Roman"/>
          <w:noProof/>
          <w:sz w:val="20"/>
          <w:szCs w:val="20"/>
        </w:rPr>
        <w:t>2008)</w:t>
      </w:r>
      <w:r w:rsidRPr="00AD5856">
        <w:rPr>
          <w:rFonts w:ascii="Times New Roman" w:hAnsi="Times New Roman"/>
          <w:sz w:val="20"/>
          <w:szCs w:val="20"/>
        </w:rPr>
        <w:t>.</w:t>
      </w:r>
    </w:p>
    <w:p w:rsidR="0041777A" w:rsidRPr="00AD5856" w:rsidRDefault="006301D7" w:rsidP="00807107">
      <w:pPr>
        <w:snapToGrid w:val="0"/>
        <w:spacing w:after="0" w:line="240" w:lineRule="auto"/>
        <w:ind w:firstLine="425"/>
        <w:jc w:val="both"/>
        <w:rPr>
          <w:rFonts w:ascii="Times New Roman" w:hAnsi="Times New Roman"/>
          <w:sz w:val="20"/>
          <w:szCs w:val="20"/>
        </w:rPr>
      </w:pPr>
      <w:r w:rsidRPr="00AD5856">
        <w:rPr>
          <w:rFonts w:ascii="Times New Roman" w:hAnsi="Times New Roman"/>
          <w:sz w:val="20"/>
          <w:szCs w:val="20"/>
        </w:rPr>
        <w:t xml:space="preserve">The frequently exposed microbes during the use of antibiotics for these purposes are the gut flora and, hence, there is a possible development of resistance in </w:t>
      </w:r>
      <w:r w:rsidRPr="00AD5856">
        <w:rPr>
          <w:rFonts w:ascii="Times New Roman" w:hAnsi="Times New Roman"/>
          <w:sz w:val="20"/>
          <w:szCs w:val="20"/>
        </w:rPr>
        <w:lastRenderedPageBreak/>
        <w:t xml:space="preserve">the pathogenic and </w:t>
      </w:r>
      <w:proofErr w:type="spellStart"/>
      <w:r w:rsidRPr="00AD5856">
        <w:rPr>
          <w:rFonts w:ascii="Times New Roman" w:hAnsi="Times New Roman"/>
          <w:sz w:val="20"/>
          <w:szCs w:val="20"/>
        </w:rPr>
        <w:t>commensal</w:t>
      </w:r>
      <w:proofErr w:type="spellEnd"/>
      <w:r w:rsidRPr="00AD5856">
        <w:rPr>
          <w:rFonts w:ascii="Times New Roman" w:hAnsi="Times New Roman"/>
          <w:sz w:val="20"/>
          <w:szCs w:val="20"/>
        </w:rPr>
        <w:t xml:space="preserve"> bacteria. The </w:t>
      </w:r>
      <w:proofErr w:type="spellStart"/>
      <w:r w:rsidRPr="00AD5856">
        <w:rPr>
          <w:rFonts w:ascii="Times New Roman" w:hAnsi="Times New Roman"/>
          <w:sz w:val="20"/>
          <w:szCs w:val="20"/>
        </w:rPr>
        <w:t>commensal</w:t>
      </w:r>
      <w:proofErr w:type="spellEnd"/>
      <w:r w:rsidRPr="00AD5856">
        <w:rPr>
          <w:rFonts w:ascii="Times New Roman" w:hAnsi="Times New Roman"/>
          <w:sz w:val="20"/>
          <w:szCs w:val="20"/>
        </w:rPr>
        <w:t xml:space="preserve"> bacteria constitute a reservoir of resistant genes for possible transfer to pathogenic bacteria. Their level of resistance is considered as a good indicator of the selection pressure of antibiotic use and for resistance proble</w:t>
      </w:r>
      <w:r w:rsidR="0011447C" w:rsidRPr="00AD5856">
        <w:rPr>
          <w:rFonts w:ascii="Times New Roman" w:hAnsi="Times New Roman"/>
          <w:sz w:val="20"/>
          <w:szCs w:val="20"/>
        </w:rPr>
        <w:t xml:space="preserve">m to be expected in pathogens </w:t>
      </w:r>
      <w:r w:rsidR="0011447C" w:rsidRPr="00AD5856">
        <w:rPr>
          <w:rFonts w:ascii="Times New Roman" w:hAnsi="Times New Roman"/>
          <w:noProof/>
          <w:sz w:val="20"/>
          <w:szCs w:val="20"/>
        </w:rPr>
        <w:t>(</w:t>
      </w:r>
      <w:r w:rsidR="00C03544" w:rsidRPr="00AD5856">
        <w:rPr>
          <w:rFonts w:ascii="Times New Roman" w:hAnsi="Times New Roman"/>
          <w:noProof/>
          <w:sz w:val="20"/>
          <w:szCs w:val="20"/>
        </w:rPr>
        <w:t>Bonomo</w:t>
      </w:r>
      <w:r w:rsidR="004C2444" w:rsidRPr="00AD5856">
        <w:rPr>
          <w:rFonts w:ascii="Times New Roman" w:hAnsi="Times New Roman"/>
          <w:noProof/>
          <w:sz w:val="20"/>
          <w:szCs w:val="20"/>
        </w:rPr>
        <w:t>, R. A</w:t>
      </w:r>
      <w:r w:rsidR="00C03544" w:rsidRPr="00AD5856">
        <w:rPr>
          <w:rFonts w:ascii="Times New Roman" w:hAnsi="Times New Roman"/>
          <w:noProof/>
          <w:sz w:val="20"/>
          <w:szCs w:val="20"/>
        </w:rPr>
        <w:t>.,</w:t>
      </w:r>
      <w:r w:rsidR="0041777A" w:rsidRPr="00AD5856">
        <w:rPr>
          <w:rFonts w:ascii="Times New Roman" w:hAnsi="Times New Roman"/>
          <w:noProof/>
          <w:sz w:val="20"/>
          <w:szCs w:val="20"/>
        </w:rPr>
        <w:t xml:space="preserve"> &amp; </w:t>
      </w:r>
      <w:r w:rsidR="006920F4" w:rsidRPr="00AD5856">
        <w:rPr>
          <w:rFonts w:ascii="Times New Roman" w:hAnsi="Times New Roman"/>
          <w:noProof/>
          <w:sz w:val="20"/>
          <w:szCs w:val="20"/>
        </w:rPr>
        <w:t>R</w:t>
      </w:r>
      <w:r w:rsidR="00C03544" w:rsidRPr="00AD5856">
        <w:rPr>
          <w:rFonts w:ascii="Times New Roman" w:hAnsi="Times New Roman"/>
          <w:noProof/>
          <w:sz w:val="20"/>
          <w:szCs w:val="20"/>
        </w:rPr>
        <w:t>ossolini</w:t>
      </w:r>
      <w:r w:rsidR="004C2444" w:rsidRPr="00AD5856">
        <w:rPr>
          <w:rFonts w:ascii="Times New Roman" w:hAnsi="Times New Roman"/>
          <w:noProof/>
          <w:sz w:val="20"/>
          <w:szCs w:val="20"/>
        </w:rPr>
        <w:t>, G. M</w:t>
      </w:r>
      <w:r w:rsidR="00C03544" w:rsidRPr="00AD5856">
        <w:rPr>
          <w:rFonts w:ascii="Times New Roman" w:hAnsi="Times New Roman"/>
          <w:noProof/>
          <w:sz w:val="20"/>
          <w:szCs w:val="20"/>
        </w:rPr>
        <w:t>.,</w:t>
      </w:r>
      <w:r w:rsidR="0041777A" w:rsidRPr="00AD5856">
        <w:rPr>
          <w:rFonts w:ascii="Times New Roman" w:hAnsi="Times New Roman"/>
          <w:noProof/>
          <w:sz w:val="20"/>
          <w:szCs w:val="20"/>
        </w:rPr>
        <w:t xml:space="preserve"> </w:t>
      </w:r>
      <w:r w:rsidR="00C03544" w:rsidRPr="00AD5856">
        <w:rPr>
          <w:rFonts w:ascii="Times New Roman" w:hAnsi="Times New Roman"/>
          <w:noProof/>
          <w:sz w:val="20"/>
          <w:szCs w:val="20"/>
        </w:rPr>
        <w:t>2008</w:t>
      </w:r>
      <w:r w:rsidR="0011447C" w:rsidRPr="00AD5856">
        <w:rPr>
          <w:rFonts w:ascii="Times New Roman" w:hAnsi="Times New Roman"/>
          <w:noProof/>
          <w:sz w:val="20"/>
          <w:szCs w:val="20"/>
        </w:rPr>
        <w:t>)</w:t>
      </w:r>
      <w:r w:rsidRPr="00AD5856">
        <w:rPr>
          <w:rFonts w:ascii="Times New Roman" w:hAnsi="Times New Roman"/>
          <w:sz w:val="20"/>
          <w:szCs w:val="20"/>
        </w:rPr>
        <w:t>.</w:t>
      </w:r>
    </w:p>
    <w:p w:rsidR="0041777A" w:rsidRPr="00AD5856" w:rsidRDefault="0041777A" w:rsidP="00807107">
      <w:pPr>
        <w:snapToGrid w:val="0"/>
        <w:spacing w:after="0" w:line="240" w:lineRule="auto"/>
        <w:ind w:firstLine="425"/>
        <w:jc w:val="both"/>
        <w:rPr>
          <w:rFonts w:ascii="Times New Roman" w:hAnsi="Times New Roman"/>
          <w:sz w:val="20"/>
          <w:szCs w:val="20"/>
        </w:rPr>
      </w:pPr>
      <w:r w:rsidRPr="00AD5856">
        <w:rPr>
          <w:rFonts w:ascii="Times New Roman" w:hAnsi="Times New Roman"/>
          <w:sz w:val="20"/>
          <w:szCs w:val="20"/>
        </w:rPr>
        <w:t>D</w:t>
      </w:r>
      <w:r w:rsidR="006301D7" w:rsidRPr="00AD5856">
        <w:rPr>
          <w:rFonts w:ascii="Times New Roman" w:hAnsi="Times New Roman"/>
          <w:sz w:val="20"/>
          <w:szCs w:val="20"/>
        </w:rPr>
        <w:t>rug resistance in food-borne bacterial enteric pathogens is an almost inevitable consequence of the use of antimicrobial drugs in food-producing animals and specifically in the developing countries including Ethiopia</w:t>
      </w:r>
      <w:r w:rsidR="007851C1" w:rsidRPr="00AD5856">
        <w:rPr>
          <w:rFonts w:ascii="Times New Roman" w:hAnsi="Times New Roman"/>
          <w:sz w:val="20"/>
          <w:szCs w:val="20"/>
        </w:rPr>
        <w:t xml:space="preserve"> by use of medicines in humans (Mather et al, 2011)</w:t>
      </w:r>
      <w:r w:rsidR="006301D7" w:rsidRPr="00AD5856">
        <w:rPr>
          <w:rFonts w:ascii="Times New Roman" w:hAnsi="Times New Roman"/>
          <w:sz w:val="20"/>
          <w:szCs w:val="20"/>
        </w:rPr>
        <w:t>.</w:t>
      </w:r>
      <w:r w:rsidR="00F61908" w:rsidRPr="00AD5856">
        <w:rPr>
          <w:rFonts w:ascii="Times New Roman" w:hAnsi="Times New Roman"/>
          <w:sz w:val="20"/>
          <w:szCs w:val="20"/>
        </w:rPr>
        <w:t xml:space="preserve"> </w:t>
      </w:r>
      <w:r w:rsidR="006301D7" w:rsidRPr="00AD5856">
        <w:rPr>
          <w:rFonts w:ascii="Times New Roman" w:hAnsi="Times New Roman"/>
          <w:sz w:val="20"/>
          <w:szCs w:val="20"/>
        </w:rPr>
        <w:t>Antimicrobial resistance is one of the biggest challenges facing global public health. Although antimicrobial drugs have saved many lives and eased the suffering of many millions, poverty, ignorance, poor sanitation, hunger and malnutrition, inadequate access to drugs, poor and inadequate health care systems, civi</w:t>
      </w:r>
      <w:r w:rsidR="007851C1" w:rsidRPr="00AD5856">
        <w:rPr>
          <w:rFonts w:ascii="Times New Roman" w:hAnsi="Times New Roman"/>
          <w:sz w:val="20"/>
          <w:szCs w:val="20"/>
        </w:rPr>
        <w:t>l conflicts and bad governance (Mather et al, 2011)</w:t>
      </w:r>
      <w:r w:rsidR="006301D7" w:rsidRPr="00AD5856">
        <w:rPr>
          <w:rFonts w:ascii="Times New Roman" w:hAnsi="Times New Roman"/>
          <w:sz w:val="20"/>
          <w:szCs w:val="20"/>
        </w:rPr>
        <w:t>. The body of literature is overwhelming that supports the theory that resistant bacteria arising in animal populations can transfer to and colonize humans, and that genetic material from bacteria present in farm animals can transfer to bacteria normally present in humans (Mather et al, 2011).</w:t>
      </w:r>
    </w:p>
    <w:p w:rsidR="00C77A21" w:rsidRPr="00AD5856" w:rsidRDefault="0041777A" w:rsidP="00807107">
      <w:pPr>
        <w:snapToGrid w:val="0"/>
        <w:spacing w:after="0" w:line="240" w:lineRule="auto"/>
        <w:ind w:firstLine="425"/>
        <w:jc w:val="both"/>
        <w:rPr>
          <w:rFonts w:ascii="Times New Roman" w:hAnsi="Times New Roman"/>
          <w:sz w:val="20"/>
          <w:szCs w:val="20"/>
        </w:rPr>
      </w:pPr>
      <w:r w:rsidRPr="00AD5856">
        <w:rPr>
          <w:rFonts w:ascii="Times New Roman" w:hAnsi="Times New Roman"/>
          <w:sz w:val="20"/>
          <w:szCs w:val="20"/>
        </w:rPr>
        <w:t>I</w:t>
      </w:r>
      <w:r w:rsidR="00DB420D" w:rsidRPr="00AD5856">
        <w:rPr>
          <w:rFonts w:ascii="Times New Roman" w:hAnsi="Times New Roman"/>
          <w:sz w:val="20"/>
          <w:szCs w:val="20"/>
        </w:rPr>
        <w:t>n Table 3</w:t>
      </w:r>
      <w:r w:rsidR="004C2444" w:rsidRPr="00AD5856">
        <w:rPr>
          <w:rFonts w:ascii="Times New Roman" w:hAnsi="Times New Roman"/>
          <w:sz w:val="20"/>
          <w:szCs w:val="20"/>
        </w:rPr>
        <w:t>. t</w:t>
      </w:r>
      <w:r w:rsidR="00DB420D" w:rsidRPr="00AD5856">
        <w:rPr>
          <w:rFonts w:ascii="Times New Roman" w:hAnsi="Times New Roman"/>
          <w:sz w:val="20"/>
          <w:szCs w:val="20"/>
        </w:rPr>
        <w:t>h</w:t>
      </w:r>
      <w:r w:rsidR="006301D7" w:rsidRPr="00AD5856">
        <w:rPr>
          <w:rFonts w:ascii="Times New Roman" w:hAnsi="Times New Roman"/>
          <w:sz w:val="20"/>
          <w:szCs w:val="20"/>
        </w:rPr>
        <w:t>ere is increasing evidence that the use of antimicrobials in animal health contributes to increasing levels of antimicrobial resistance in pathogens in humans. This can be through the development of resistance in animals followed by spread of the resistant pathogen to humans or by spread of genetic material through horizontal transfer. Naturally, it is difficult to detect such events, but the problem of resistance in human and animal health is clear and there is a growing list of examples where the probable origin of resistance in pathogens in humans can be attributed to antimicrobial treatment in animals. Antibiotic use on farms only contributes to a limited range of resistance problems in humans. However, evidence is building that for some infections the development of antibiotic resistance on farms is a significant part of the problem which makes it more difficult to treat affected patients, with potentially fatal delays in identifying an effective antibiotic when needed (</w:t>
      </w:r>
      <w:proofErr w:type="spellStart"/>
      <w:r w:rsidR="006301D7" w:rsidRPr="00AD5856">
        <w:rPr>
          <w:rFonts w:ascii="Times New Roman" w:hAnsi="Times New Roman"/>
          <w:sz w:val="20"/>
          <w:szCs w:val="20"/>
        </w:rPr>
        <w:t>Nunan</w:t>
      </w:r>
      <w:proofErr w:type="spellEnd"/>
      <w:r w:rsidR="006301D7" w:rsidRPr="00AD5856">
        <w:rPr>
          <w:rFonts w:ascii="Times New Roman" w:hAnsi="Times New Roman"/>
          <w:sz w:val="20"/>
          <w:szCs w:val="20"/>
        </w:rPr>
        <w:t xml:space="preserve"> and Young 2012).</w:t>
      </w:r>
    </w:p>
    <w:p w:rsidR="00807107" w:rsidRPr="00AD5856" w:rsidRDefault="00807107" w:rsidP="00807107">
      <w:pPr>
        <w:snapToGrid w:val="0"/>
        <w:spacing w:after="0" w:line="240" w:lineRule="auto"/>
        <w:jc w:val="center"/>
        <w:rPr>
          <w:rFonts w:ascii="Times New Roman" w:hAnsi="Times New Roman"/>
          <w:sz w:val="20"/>
          <w:szCs w:val="20"/>
        </w:rPr>
        <w:sectPr w:rsidR="00807107" w:rsidRPr="00AD5856" w:rsidSect="00542E7F">
          <w:type w:val="continuous"/>
          <w:pgSz w:w="12240" w:h="15840"/>
          <w:pgMar w:top="1440" w:right="1440" w:bottom="1440" w:left="1440" w:header="720" w:footer="720" w:gutter="0"/>
          <w:cols w:num="2" w:space="550"/>
          <w:docGrid w:linePitch="360"/>
        </w:sectPr>
      </w:pPr>
    </w:p>
    <w:p w:rsidR="00DB420D" w:rsidRPr="00AD5856" w:rsidRDefault="00DB420D" w:rsidP="00807107">
      <w:pPr>
        <w:snapToGrid w:val="0"/>
        <w:spacing w:after="0" w:line="240" w:lineRule="auto"/>
        <w:jc w:val="center"/>
        <w:rPr>
          <w:rFonts w:ascii="Times New Roman" w:hAnsi="Times New Roman"/>
          <w:sz w:val="20"/>
          <w:szCs w:val="20"/>
        </w:rPr>
      </w:pPr>
    </w:p>
    <w:p w:rsidR="00AD5856" w:rsidRDefault="00AD5856" w:rsidP="004C2444">
      <w:pPr>
        <w:snapToGrid w:val="0"/>
        <w:spacing w:after="0" w:line="240" w:lineRule="auto"/>
        <w:jc w:val="both"/>
        <w:rPr>
          <w:rFonts w:ascii="Times New Roman" w:hAnsi="Times New Roman" w:hint="eastAsia"/>
          <w:b/>
          <w:sz w:val="20"/>
          <w:szCs w:val="20"/>
          <w:lang w:eastAsia="zh-CN"/>
        </w:rPr>
      </w:pPr>
    </w:p>
    <w:p w:rsidR="00AD5856" w:rsidRDefault="00AD5856" w:rsidP="004C2444">
      <w:pPr>
        <w:snapToGrid w:val="0"/>
        <w:spacing w:after="0" w:line="240" w:lineRule="auto"/>
        <w:jc w:val="both"/>
        <w:rPr>
          <w:rFonts w:ascii="Times New Roman" w:hAnsi="Times New Roman" w:hint="eastAsia"/>
          <w:b/>
          <w:sz w:val="20"/>
          <w:szCs w:val="20"/>
          <w:lang w:eastAsia="zh-CN"/>
        </w:rPr>
      </w:pPr>
    </w:p>
    <w:p w:rsidR="00AD5856" w:rsidRDefault="00AD5856" w:rsidP="004C2444">
      <w:pPr>
        <w:snapToGrid w:val="0"/>
        <w:spacing w:after="0" w:line="240" w:lineRule="auto"/>
        <w:jc w:val="both"/>
        <w:rPr>
          <w:rFonts w:ascii="Times New Roman" w:hAnsi="Times New Roman" w:hint="eastAsia"/>
          <w:b/>
          <w:sz w:val="20"/>
          <w:szCs w:val="20"/>
          <w:lang w:eastAsia="zh-CN"/>
        </w:rPr>
      </w:pPr>
    </w:p>
    <w:p w:rsidR="00AD5856" w:rsidRDefault="00AD5856" w:rsidP="004C2444">
      <w:pPr>
        <w:snapToGrid w:val="0"/>
        <w:spacing w:after="0" w:line="240" w:lineRule="auto"/>
        <w:jc w:val="both"/>
        <w:rPr>
          <w:rFonts w:ascii="Times New Roman" w:hAnsi="Times New Roman" w:hint="eastAsia"/>
          <w:b/>
          <w:sz w:val="20"/>
          <w:szCs w:val="20"/>
          <w:lang w:eastAsia="zh-CN"/>
        </w:rPr>
      </w:pPr>
    </w:p>
    <w:p w:rsidR="00AD5856" w:rsidRDefault="00AD5856" w:rsidP="004C2444">
      <w:pPr>
        <w:snapToGrid w:val="0"/>
        <w:spacing w:after="0" w:line="240" w:lineRule="auto"/>
        <w:jc w:val="both"/>
        <w:rPr>
          <w:rFonts w:ascii="Times New Roman" w:hAnsi="Times New Roman" w:hint="eastAsia"/>
          <w:b/>
          <w:sz w:val="20"/>
          <w:szCs w:val="20"/>
          <w:lang w:eastAsia="zh-CN"/>
        </w:rPr>
      </w:pPr>
    </w:p>
    <w:p w:rsidR="00AD5856" w:rsidRDefault="00AD5856" w:rsidP="004C2444">
      <w:pPr>
        <w:snapToGrid w:val="0"/>
        <w:spacing w:after="0" w:line="240" w:lineRule="auto"/>
        <w:jc w:val="both"/>
        <w:rPr>
          <w:rFonts w:ascii="Times New Roman" w:hAnsi="Times New Roman" w:hint="eastAsia"/>
          <w:b/>
          <w:sz w:val="20"/>
          <w:szCs w:val="20"/>
          <w:lang w:eastAsia="zh-CN"/>
        </w:rPr>
      </w:pPr>
    </w:p>
    <w:p w:rsidR="00AD5856" w:rsidRDefault="00AD5856" w:rsidP="004C2444">
      <w:pPr>
        <w:snapToGrid w:val="0"/>
        <w:spacing w:after="0" w:line="240" w:lineRule="auto"/>
        <w:jc w:val="both"/>
        <w:rPr>
          <w:rFonts w:ascii="Times New Roman" w:hAnsi="Times New Roman" w:hint="eastAsia"/>
          <w:b/>
          <w:sz w:val="20"/>
          <w:szCs w:val="20"/>
          <w:lang w:eastAsia="zh-CN"/>
        </w:rPr>
      </w:pPr>
    </w:p>
    <w:p w:rsidR="00AD5856" w:rsidRDefault="00AD5856" w:rsidP="004C2444">
      <w:pPr>
        <w:snapToGrid w:val="0"/>
        <w:spacing w:after="0" w:line="240" w:lineRule="auto"/>
        <w:jc w:val="both"/>
        <w:rPr>
          <w:rFonts w:ascii="Times New Roman" w:hAnsi="Times New Roman" w:hint="eastAsia"/>
          <w:b/>
          <w:sz w:val="20"/>
          <w:szCs w:val="20"/>
          <w:lang w:eastAsia="zh-CN"/>
        </w:rPr>
      </w:pPr>
    </w:p>
    <w:p w:rsidR="00AD5856" w:rsidRDefault="00AD5856" w:rsidP="004C2444">
      <w:pPr>
        <w:snapToGrid w:val="0"/>
        <w:spacing w:after="0" w:line="240" w:lineRule="auto"/>
        <w:jc w:val="both"/>
        <w:rPr>
          <w:rFonts w:ascii="Times New Roman" w:hAnsi="Times New Roman" w:hint="eastAsia"/>
          <w:b/>
          <w:sz w:val="20"/>
          <w:szCs w:val="20"/>
          <w:lang w:eastAsia="zh-CN"/>
        </w:rPr>
      </w:pPr>
    </w:p>
    <w:p w:rsidR="00AD5856" w:rsidRDefault="00AD5856" w:rsidP="004C2444">
      <w:pPr>
        <w:snapToGrid w:val="0"/>
        <w:spacing w:after="0" w:line="240" w:lineRule="auto"/>
        <w:jc w:val="both"/>
        <w:rPr>
          <w:rFonts w:ascii="Times New Roman" w:hAnsi="Times New Roman" w:hint="eastAsia"/>
          <w:b/>
          <w:sz w:val="20"/>
          <w:szCs w:val="20"/>
          <w:lang w:eastAsia="zh-CN"/>
        </w:rPr>
      </w:pPr>
    </w:p>
    <w:p w:rsidR="00AD5856" w:rsidRDefault="00AD5856" w:rsidP="004C2444">
      <w:pPr>
        <w:snapToGrid w:val="0"/>
        <w:spacing w:after="0" w:line="240" w:lineRule="auto"/>
        <w:jc w:val="both"/>
        <w:rPr>
          <w:rFonts w:ascii="Times New Roman" w:hAnsi="Times New Roman" w:hint="eastAsia"/>
          <w:b/>
          <w:sz w:val="20"/>
          <w:szCs w:val="20"/>
          <w:lang w:eastAsia="zh-CN"/>
        </w:rPr>
      </w:pPr>
    </w:p>
    <w:p w:rsidR="00C77A21" w:rsidRPr="00AD5856" w:rsidRDefault="00180D9F" w:rsidP="004C2444">
      <w:pPr>
        <w:snapToGrid w:val="0"/>
        <w:spacing w:after="0" w:line="240" w:lineRule="auto"/>
        <w:jc w:val="both"/>
        <w:rPr>
          <w:rFonts w:ascii="Times New Roman" w:hAnsi="Times New Roman"/>
          <w:sz w:val="20"/>
          <w:szCs w:val="20"/>
        </w:rPr>
      </w:pPr>
      <w:r w:rsidRPr="00AD5856">
        <w:rPr>
          <w:rFonts w:ascii="Times New Roman" w:hAnsi="Times New Roman"/>
          <w:b/>
          <w:sz w:val="20"/>
          <w:szCs w:val="20"/>
        </w:rPr>
        <w:t>Table 3</w:t>
      </w:r>
      <w:r w:rsidRPr="00AD5856">
        <w:rPr>
          <w:rFonts w:ascii="Times New Roman" w:hAnsi="Times New Roman"/>
          <w:sz w:val="20"/>
          <w:szCs w:val="20"/>
        </w:rPr>
        <w:t xml:space="preserve">. Summary of the bacterial </w:t>
      </w:r>
      <w:r w:rsidR="00DB420D" w:rsidRPr="00AD5856">
        <w:rPr>
          <w:rFonts w:ascii="Times New Roman" w:hAnsi="Times New Roman"/>
          <w:sz w:val="20"/>
          <w:szCs w:val="20"/>
        </w:rPr>
        <w:t>species</w:t>
      </w:r>
      <w:r w:rsidRPr="00AD5856">
        <w:rPr>
          <w:rFonts w:ascii="Times New Roman" w:hAnsi="Times New Roman"/>
          <w:sz w:val="20"/>
          <w:szCs w:val="20"/>
        </w:rPr>
        <w:t xml:space="preserve"> and their drug resistance according to status of Ethiopia</w:t>
      </w:r>
      <w:r w:rsidR="00DB420D" w:rsidRPr="00AD5856">
        <w:rPr>
          <w:rFonts w:ascii="Times New Roman" w:hAnsi="Times New Roman"/>
          <w:sz w:val="20"/>
          <w:szCs w:val="20"/>
        </w:rPr>
        <w:t xml:space="preserve"> (Addis, Z. et al.,2011)</w:t>
      </w:r>
      <w:r w:rsidRPr="00AD5856">
        <w:rPr>
          <w:rFonts w:ascii="Times New Roman" w:hAnsi="Times New Roman"/>
          <w:sz w:val="20"/>
          <w:szCs w:val="20"/>
        </w:rPr>
        <w:t>.</w:t>
      </w:r>
    </w:p>
    <w:tbl>
      <w:tblPr>
        <w:tblW w:w="5000" w:type="pct"/>
        <w:jc w:val="center"/>
        <w:tblBorders>
          <w:top w:val="single" w:sz="4" w:space="0" w:color="auto"/>
          <w:bottom w:val="single" w:sz="4" w:space="0" w:color="auto"/>
        </w:tblBorders>
        <w:tblCellMar>
          <w:left w:w="57" w:type="dxa"/>
          <w:right w:w="57" w:type="dxa"/>
        </w:tblCellMar>
        <w:tblLook w:val="04A0"/>
      </w:tblPr>
      <w:tblGrid>
        <w:gridCol w:w="2867"/>
        <w:gridCol w:w="2236"/>
        <w:gridCol w:w="849"/>
        <w:gridCol w:w="3522"/>
      </w:tblGrid>
      <w:tr w:rsidR="00CD333C" w:rsidRPr="00AD5856" w:rsidTr="00807107">
        <w:trPr>
          <w:jc w:val="center"/>
        </w:trPr>
        <w:tc>
          <w:tcPr>
            <w:tcW w:w="1513" w:type="pct"/>
            <w:tcBorders>
              <w:top w:val="single" w:sz="4" w:space="0" w:color="auto"/>
              <w:bottom w:val="single" w:sz="4" w:space="0" w:color="auto"/>
            </w:tcBorders>
            <w:vAlign w:val="center"/>
          </w:tcPr>
          <w:p w:rsidR="00C77A21" w:rsidRPr="00AD5856" w:rsidRDefault="006301D7" w:rsidP="00807107">
            <w:pPr>
              <w:snapToGrid w:val="0"/>
              <w:spacing w:after="0" w:line="240" w:lineRule="auto"/>
              <w:jc w:val="both"/>
              <w:rPr>
                <w:rFonts w:ascii="Times New Roman" w:eastAsiaTheme="minorEastAsia" w:hAnsi="Times New Roman"/>
                <w:b/>
                <w:sz w:val="20"/>
                <w:szCs w:val="20"/>
              </w:rPr>
            </w:pPr>
            <w:r w:rsidRPr="00AD5856">
              <w:rPr>
                <w:rFonts w:ascii="Times New Roman" w:eastAsiaTheme="minorEastAsia" w:hAnsi="Times New Roman"/>
                <w:b/>
                <w:sz w:val="20"/>
                <w:szCs w:val="20"/>
              </w:rPr>
              <w:t xml:space="preserve">Bacterial </w:t>
            </w:r>
            <w:proofErr w:type="spellStart"/>
            <w:r w:rsidRPr="00AD5856">
              <w:rPr>
                <w:rFonts w:ascii="Times New Roman" w:eastAsiaTheme="minorEastAsia" w:hAnsi="Times New Roman"/>
                <w:b/>
                <w:sz w:val="20"/>
                <w:szCs w:val="20"/>
              </w:rPr>
              <w:t>Spps</w:t>
            </w:r>
            <w:proofErr w:type="spellEnd"/>
          </w:p>
        </w:tc>
        <w:tc>
          <w:tcPr>
            <w:tcW w:w="1180" w:type="pct"/>
            <w:tcBorders>
              <w:top w:val="single" w:sz="4" w:space="0" w:color="auto"/>
              <w:bottom w:val="single" w:sz="4" w:space="0" w:color="auto"/>
            </w:tcBorders>
            <w:vAlign w:val="center"/>
          </w:tcPr>
          <w:p w:rsidR="00C77A21" w:rsidRPr="00AD5856" w:rsidRDefault="006301D7" w:rsidP="00807107">
            <w:pPr>
              <w:snapToGrid w:val="0"/>
              <w:spacing w:after="0" w:line="240" w:lineRule="auto"/>
              <w:jc w:val="both"/>
              <w:rPr>
                <w:rFonts w:ascii="Times New Roman" w:eastAsiaTheme="minorEastAsia" w:hAnsi="Times New Roman"/>
                <w:b/>
                <w:sz w:val="20"/>
                <w:szCs w:val="20"/>
              </w:rPr>
            </w:pPr>
            <w:r w:rsidRPr="00AD5856">
              <w:rPr>
                <w:rFonts w:ascii="Times New Roman" w:eastAsiaTheme="minorEastAsia" w:hAnsi="Times New Roman"/>
                <w:b/>
                <w:sz w:val="20"/>
                <w:szCs w:val="20"/>
              </w:rPr>
              <w:t xml:space="preserve">Resisted Drugs </w:t>
            </w:r>
          </w:p>
        </w:tc>
        <w:tc>
          <w:tcPr>
            <w:tcW w:w="448" w:type="pct"/>
            <w:tcBorders>
              <w:top w:val="single" w:sz="4" w:space="0" w:color="auto"/>
              <w:bottom w:val="single" w:sz="4" w:space="0" w:color="auto"/>
            </w:tcBorders>
            <w:vAlign w:val="center"/>
          </w:tcPr>
          <w:p w:rsidR="00C77A21" w:rsidRPr="00AD5856" w:rsidRDefault="006301D7" w:rsidP="00807107">
            <w:pPr>
              <w:snapToGrid w:val="0"/>
              <w:spacing w:after="0" w:line="240" w:lineRule="auto"/>
              <w:jc w:val="both"/>
              <w:rPr>
                <w:rFonts w:ascii="Times New Roman" w:eastAsiaTheme="minorEastAsia" w:hAnsi="Times New Roman"/>
                <w:b/>
                <w:sz w:val="20"/>
                <w:szCs w:val="20"/>
              </w:rPr>
            </w:pPr>
            <w:r w:rsidRPr="00AD5856">
              <w:rPr>
                <w:rFonts w:ascii="Times New Roman" w:eastAsiaTheme="minorEastAsia" w:hAnsi="Times New Roman"/>
                <w:b/>
                <w:sz w:val="20"/>
                <w:szCs w:val="20"/>
              </w:rPr>
              <w:t>In %</w:t>
            </w:r>
          </w:p>
        </w:tc>
        <w:tc>
          <w:tcPr>
            <w:tcW w:w="1859" w:type="pct"/>
            <w:tcBorders>
              <w:top w:val="single" w:sz="4" w:space="0" w:color="auto"/>
              <w:bottom w:val="single" w:sz="4" w:space="0" w:color="auto"/>
            </w:tcBorders>
            <w:vAlign w:val="center"/>
          </w:tcPr>
          <w:p w:rsidR="00C77A21" w:rsidRPr="00AD5856" w:rsidRDefault="006301D7" w:rsidP="00807107">
            <w:pPr>
              <w:snapToGrid w:val="0"/>
              <w:spacing w:after="0" w:line="240" w:lineRule="auto"/>
              <w:jc w:val="both"/>
              <w:rPr>
                <w:rFonts w:ascii="Times New Roman" w:eastAsiaTheme="minorEastAsia" w:hAnsi="Times New Roman"/>
                <w:b/>
                <w:sz w:val="20"/>
                <w:szCs w:val="20"/>
              </w:rPr>
            </w:pPr>
            <w:r w:rsidRPr="00AD5856">
              <w:rPr>
                <w:rFonts w:ascii="Times New Roman" w:eastAsiaTheme="minorEastAsia" w:hAnsi="Times New Roman"/>
                <w:b/>
                <w:sz w:val="20"/>
                <w:szCs w:val="20"/>
              </w:rPr>
              <w:t>Reference</w:t>
            </w:r>
          </w:p>
        </w:tc>
      </w:tr>
      <w:tr w:rsidR="00CD333C" w:rsidRPr="00AD5856" w:rsidTr="00807107">
        <w:trPr>
          <w:jc w:val="center"/>
        </w:trPr>
        <w:tc>
          <w:tcPr>
            <w:tcW w:w="1513" w:type="pct"/>
            <w:tcBorders>
              <w:top w:val="single" w:sz="4" w:space="0" w:color="auto"/>
            </w:tcBorders>
            <w:vAlign w:val="center"/>
          </w:tcPr>
          <w:p w:rsidR="008D0DA8" w:rsidRPr="00AD5856" w:rsidRDefault="008D0DA8"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S. </w:t>
            </w:r>
            <w:proofErr w:type="spellStart"/>
            <w:r w:rsidRPr="00AD5856">
              <w:rPr>
                <w:rFonts w:ascii="Times New Roman" w:eastAsiaTheme="minorEastAsia" w:hAnsi="Times New Roman"/>
                <w:sz w:val="20"/>
                <w:szCs w:val="20"/>
              </w:rPr>
              <w:t>typhimurium</w:t>
            </w:r>
            <w:proofErr w:type="spellEnd"/>
            <w:r w:rsidRPr="00AD5856">
              <w:rPr>
                <w:rFonts w:ascii="Times New Roman" w:eastAsiaTheme="minorEastAsia" w:hAnsi="Times New Roman"/>
                <w:sz w:val="20"/>
                <w:szCs w:val="20"/>
              </w:rPr>
              <w:t xml:space="preserve"> </w:t>
            </w:r>
            <w:proofErr w:type="spellStart"/>
            <w:r w:rsidRPr="00AD5856">
              <w:rPr>
                <w:rFonts w:ascii="Times New Roman" w:eastAsiaTheme="minorEastAsia" w:hAnsi="Times New Roman"/>
                <w:sz w:val="20"/>
                <w:szCs w:val="20"/>
              </w:rPr>
              <w:t>var</w:t>
            </w:r>
            <w:proofErr w:type="spellEnd"/>
          </w:p>
        </w:tc>
        <w:tc>
          <w:tcPr>
            <w:tcW w:w="1180" w:type="pct"/>
            <w:tcBorders>
              <w:top w:val="single" w:sz="4" w:space="0" w:color="auto"/>
            </w:tcBorders>
            <w:vAlign w:val="center"/>
          </w:tcPr>
          <w:p w:rsidR="008D0DA8" w:rsidRPr="00AD5856" w:rsidRDefault="008D0DA8"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Copenhagen</w:t>
            </w:r>
          </w:p>
        </w:tc>
        <w:tc>
          <w:tcPr>
            <w:tcW w:w="448" w:type="pct"/>
            <w:tcBorders>
              <w:top w:val="single" w:sz="4" w:space="0" w:color="auto"/>
            </w:tcBorders>
            <w:vAlign w:val="center"/>
          </w:tcPr>
          <w:p w:rsidR="008D0DA8" w:rsidRPr="00AD5856" w:rsidRDefault="008D0DA8"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100</w:t>
            </w:r>
          </w:p>
        </w:tc>
        <w:tc>
          <w:tcPr>
            <w:tcW w:w="1859" w:type="pct"/>
            <w:tcBorders>
              <w:top w:val="single" w:sz="4" w:space="0" w:color="auto"/>
            </w:tcBorders>
            <w:vAlign w:val="center"/>
          </w:tcPr>
          <w:p w:rsidR="008D0DA8" w:rsidRPr="00AD5856" w:rsidRDefault="00221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w:t>
            </w:r>
            <w:proofErr w:type="spellStart"/>
            <w:r w:rsidR="008D0DA8" w:rsidRPr="00AD5856">
              <w:rPr>
                <w:rFonts w:ascii="Times New Roman" w:eastAsiaTheme="minorEastAsia" w:hAnsi="Times New Roman"/>
                <w:sz w:val="20"/>
                <w:szCs w:val="20"/>
              </w:rPr>
              <w:t>Molla</w:t>
            </w:r>
            <w:proofErr w:type="spellEnd"/>
            <w:r w:rsidR="008D0DA8" w:rsidRPr="00AD5856">
              <w:rPr>
                <w:rFonts w:ascii="Times New Roman" w:eastAsiaTheme="minorEastAsia" w:hAnsi="Times New Roman"/>
                <w:sz w:val="20"/>
                <w:szCs w:val="20"/>
              </w:rPr>
              <w:t xml:space="preserve">, </w:t>
            </w:r>
            <w:proofErr w:type="spellStart"/>
            <w:r w:rsidR="008D0DA8" w:rsidRPr="00AD5856">
              <w:rPr>
                <w:rFonts w:ascii="Times New Roman" w:eastAsiaTheme="minorEastAsia" w:hAnsi="Times New Roman"/>
                <w:sz w:val="20"/>
                <w:szCs w:val="20"/>
              </w:rPr>
              <w:t>B.,et</w:t>
            </w:r>
            <w:proofErr w:type="spellEnd"/>
            <w:r w:rsidR="008D0DA8" w:rsidRPr="00AD5856">
              <w:rPr>
                <w:rFonts w:ascii="Times New Roman" w:eastAsiaTheme="minorEastAsia" w:hAnsi="Times New Roman"/>
                <w:sz w:val="20"/>
                <w:szCs w:val="20"/>
              </w:rPr>
              <w:t xml:space="preserve"> al.2003</w:t>
            </w:r>
            <w:r w:rsidR="00660AF3" w:rsidRPr="00AD5856">
              <w:rPr>
                <w:rFonts w:ascii="Times New Roman" w:eastAsiaTheme="minorEastAsia" w:hAnsi="Times New Roman"/>
                <w:sz w:val="20"/>
                <w:szCs w:val="20"/>
              </w:rPr>
              <w:t>)</w:t>
            </w:r>
          </w:p>
        </w:tc>
      </w:tr>
      <w:tr w:rsidR="00CD333C" w:rsidRPr="00AD5856" w:rsidTr="00807107">
        <w:trPr>
          <w:jc w:val="center"/>
        </w:trPr>
        <w:tc>
          <w:tcPr>
            <w:tcW w:w="1513" w:type="pct"/>
            <w:vAlign w:val="center"/>
          </w:tcPr>
          <w:p w:rsidR="008D0DA8" w:rsidRPr="00AD5856" w:rsidRDefault="008D0DA8"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S. </w:t>
            </w:r>
            <w:proofErr w:type="spellStart"/>
            <w:r w:rsidRPr="00AD5856">
              <w:rPr>
                <w:rFonts w:ascii="Times New Roman" w:eastAsiaTheme="minorEastAsia" w:hAnsi="Times New Roman"/>
                <w:sz w:val="20"/>
                <w:szCs w:val="20"/>
              </w:rPr>
              <w:t>anatum</w:t>
            </w:r>
            <w:proofErr w:type="spellEnd"/>
          </w:p>
        </w:tc>
        <w:tc>
          <w:tcPr>
            <w:tcW w:w="1180" w:type="pct"/>
            <w:vAlign w:val="center"/>
          </w:tcPr>
          <w:p w:rsidR="008D0DA8" w:rsidRPr="00AD5856" w:rsidRDefault="008D0DA8"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Copenhagen</w:t>
            </w:r>
          </w:p>
        </w:tc>
        <w:tc>
          <w:tcPr>
            <w:tcW w:w="448" w:type="pct"/>
            <w:vAlign w:val="center"/>
          </w:tcPr>
          <w:p w:rsidR="008D0DA8" w:rsidRPr="00AD5856" w:rsidRDefault="008D0DA8"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62.5</w:t>
            </w:r>
          </w:p>
        </w:tc>
        <w:tc>
          <w:tcPr>
            <w:tcW w:w="1859" w:type="pct"/>
            <w:vAlign w:val="center"/>
          </w:tcPr>
          <w:p w:rsidR="008D0DA8" w:rsidRPr="00AD5856" w:rsidRDefault="00221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w:t>
            </w:r>
            <w:proofErr w:type="spellStart"/>
            <w:r w:rsidR="008D0DA8" w:rsidRPr="00AD5856">
              <w:rPr>
                <w:rFonts w:ascii="Times New Roman" w:eastAsiaTheme="minorEastAsia" w:hAnsi="Times New Roman"/>
                <w:sz w:val="20"/>
                <w:szCs w:val="20"/>
              </w:rPr>
              <w:t>Molla</w:t>
            </w:r>
            <w:proofErr w:type="spellEnd"/>
            <w:r w:rsidR="008D0DA8" w:rsidRPr="00AD5856">
              <w:rPr>
                <w:rFonts w:ascii="Times New Roman" w:eastAsiaTheme="minorEastAsia" w:hAnsi="Times New Roman"/>
                <w:sz w:val="20"/>
                <w:szCs w:val="20"/>
              </w:rPr>
              <w:t xml:space="preserve">, </w:t>
            </w:r>
            <w:proofErr w:type="spellStart"/>
            <w:r w:rsidR="008D0DA8" w:rsidRPr="00AD5856">
              <w:rPr>
                <w:rFonts w:ascii="Times New Roman" w:eastAsiaTheme="minorEastAsia" w:hAnsi="Times New Roman"/>
                <w:sz w:val="20"/>
                <w:szCs w:val="20"/>
              </w:rPr>
              <w:t>B.,et</w:t>
            </w:r>
            <w:proofErr w:type="spellEnd"/>
            <w:r w:rsidR="008D0DA8" w:rsidRPr="00AD5856">
              <w:rPr>
                <w:rFonts w:ascii="Times New Roman" w:eastAsiaTheme="minorEastAsia" w:hAnsi="Times New Roman"/>
                <w:sz w:val="20"/>
                <w:szCs w:val="20"/>
              </w:rPr>
              <w:t xml:space="preserve"> al.2003</w:t>
            </w:r>
            <w:r w:rsidR="00660AF3" w:rsidRPr="00AD5856">
              <w:rPr>
                <w:rFonts w:ascii="Times New Roman" w:eastAsiaTheme="minorEastAsia" w:hAnsi="Times New Roman"/>
                <w:sz w:val="20"/>
                <w:szCs w:val="20"/>
              </w:rPr>
              <w:t>)</w:t>
            </w:r>
          </w:p>
        </w:tc>
      </w:tr>
      <w:tr w:rsidR="00CD333C" w:rsidRPr="00AD5856" w:rsidTr="00807107">
        <w:trPr>
          <w:jc w:val="center"/>
        </w:trPr>
        <w:tc>
          <w:tcPr>
            <w:tcW w:w="1513" w:type="pct"/>
            <w:vAlign w:val="center"/>
          </w:tcPr>
          <w:p w:rsidR="008D0DA8" w:rsidRPr="00AD5856" w:rsidRDefault="008D0DA8"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S. </w:t>
            </w:r>
            <w:proofErr w:type="spellStart"/>
            <w:r w:rsidRPr="00AD5856">
              <w:rPr>
                <w:rFonts w:ascii="Times New Roman" w:eastAsiaTheme="minorEastAsia" w:hAnsi="Times New Roman"/>
                <w:sz w:val="20"/>
                <w:szCs w:val="20"/>
              </w:rPr>
              <w:t>typhimurium</w:t>
            </w:r>
            <w:proofErr w:type="spellEnd"/>
          </w:p>
        </w:tc>
        <w:tc>
          <w:tcPr>
            <w:tcW w:w="1180" w:type="pct"/>
            <w:vAlign w:val="center"/>
          </w:tcPr>
          <w:p w:rsidR="008D0DA8" w:rsidRPr="00AD5856" w:rsidRDefault="008D0DA8"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Copenhagen</w:t>
            </w:r>
          </w:p>
        </w:tc>
        <w:tc>
          <w:tcPr>
            <w:tcW w:w="448" w:type="pct"/>
            <w:vAlign w:val="center"/>
          </w:tcPr>
          <w:p w:rsidR="008D0DA8" w:rsidRPr="00AD5856" w:rsidRDefault="008D0DA8"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33.3</w:t>
            </w:r>
          </w:p>
        </w:tc>
        <w:tc>
          <w:tcPr>
            <w:tcW w:w="1859" w:type="pct"/>
            <w:vAlign w:val="center"/>
          </w:tcPr>
          <w:p w:rsidR="008D0DA8" w:rsidRPr="00AD5856" w:rsidRDefault="00221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w:t>
            </w:r>
            <w:proofErr w:type="spellStart"/>
            <w:r w:rsidR="008D0DA8" w:rsidRPr="00AD5856">
              <w:rPr>
                <w:rFonts w:ascii="Times New Roman" w:eastAsiaTheme="minorEastAsia" w:hAnsi="Times New Roman"/>
                <w:sz w:val="20"/>
                <w:szCs w:val="20"/>
              </w:rPr>
              <w:t>Molla</w:t>
            </w:r>
            <w:proofErr w:type="spellEnd"/>
            <w:r w:rsidR="008D0DA8" w:rsidRPr="00AD5856">
              <w:rPr>
                <w:rFonts w:ascii="Times New Roman" w:eastAsiaTheme="minorEastAsia" w:hAnsi="Times New Roman"/>
                <w:sz w:val="20"/>
                <w:szCs w:val="20"/>
              </w:rPr>
              <w:t xml:space="preserve">, </w:t>
            </w:r>
            <w:proofErr w:type="spellStart"/>
            <w:r w:rsidR="008D0DA8" w:rsidRPr="00AD5856">
              <w:rPr>
                <w:rFonts w:ascii="Times New Roman" w:eastAsiaTheme="minorEastAsia" w:hAnsi="Times New Roman"/>
                <w:sz w:val="20"/>
                <w:szCs w:val="20"/>
              </w:rPr>
              <w:t>B.,et</w:t>
            </w:r>
            <w:proofErr w:type="spellEnd"/>
            <w:r w:rsidR="008D0DA8" w:rsidRPr="00AD5856">
              <w:rPr>
                <w:rFonts w:ascii="Times New Roman" w:eastAsiaTheme="minorEastAsia" w:hAnsi="Times New Roman"/>
                <w:sz w:val="20"/>
                <w:szCs w:val="20"/>
              </w:rPr>
              <w:t xml:space="preserve"> al.2003</w:t>
            </w:r>
            <w:r w:rsidR="00660AF3" w:rsidRPr="00AD5856">
              <w:rPr>
                <w:rFonts w:ascii="Times New Roman" w:eastAsiaTheme="minorEastAsia" w:hAnsi="Times New Roman"/>
                <w:sz w:val="20"/>
                <w:szCs w:val="20"/>
              </w:rPr>
              <w:t>)</w:t>
            </w:r>
          </w:p>
        </w:tc>
      </w:tr>
      <w:tr w:rsidR="00CD333C" w:rsidRPr="00AD5856" w:rsidTr="00807107">
        <w:trPr>
          <w:jc w:val="center"/>
        </w:trPr>
        <w:tc>
          <w:tcPr>
            <w:tcW w:w="1513" w:type="pct"/>
            <w:vAlign w:val="center"/>
          </w:tcPr>
          <w:p w:rsidR="008D0DA8" w:rsidRPr="00AD5856" w:rsidRDefault="008D0DA8"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S. </w:t>
            </w:r>
            <w:proofErr w:type="spellStart"/>
            <w:r w:rsidRPr="00AD5856">
              <w:rPr>
                <w:rFonts w:ascii="Times New Roman" w:eastAsiaTheme="minorEastAsia" w:hAnsi="Times New Roman"/>
                <w:sz w:val="20"/>
                <w:szCs w:val="20"/>
              </w:rPr>
              <w:t>braenderup</w:t>
            </w:r>
            <w:proofErr w:type="spellEnd"/>
          </w:p>
        </w:tc>
        <w:tc>
          <w:tcPr>
            <w:tcW w:w="1180" w:type="pct"/>
            <w:vAlign w:val="center"/>
          </w:tcPr>
          <w:p w:rsidR="008D0DA8" w:rsidRPr="00AD5856" w:rsidRDefault="008D0DA8"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Copenhagen</w:t>
            </w:r>
          </w:p>
        </w:tc>
        <w:tc>
          <w:tcPr>
            <w:tcW w:w="448" w:type="pct"/>
            <w:vAlign w:val="center"/>
          </w:tcPr>
          <w:p w:rsidR="008D0DA8" w:rsidRPr="00AD5856" w:rsidRDefault="008D0DA8"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34.3</w:t>
            </w:r>
          </w:p>
        </w:tc>
        <w:tc>
          <w:tcPr>
            <w:tcW w:w="1859" w:type="pct"/>
            <w:vAlign w:val="center"/>
          </w:tcPr>
          <w:p w:rsidR="008D0DA8" w:rsidRPr="00AD5856" w:rsidRDefault="00221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w:t>
            </w:r>
            <w:proofErr w:type="spellStart"/>
            <w:r w:rsidR="008D0DA8" w:rsidRPr="00AD5856">
              <w:rPr>
                <w:rFonts w:ascii="Times New Roman" w:eastAsiaTheme="minorEastAsia" w:hAnsi="Times New Roman"/>
                <w:sz w:val="20"/>
                <w:szCs w:val="20"/>
              </w:rPr>
              <w:t>Molla</w:t>
            </w:r>
            <w:proofErr w:type="spellEnd"/>
            <w:r w:rsidR="008D0DA8" w:rsidRPr="00AD5856">
              <w:rPr>
                <w:rFonts w:ascii="Times New Roman" w:eastAsiaTheme="minorEastAsia" w:hAnsi="Times New Roman"/>
                <w:sz w:val="20"/>
                <w:szCs w:val="20"/>
              </w:rPr>
              <w:t xml:space="preserve">, </w:t>
            </w:r>
            <w:proofErr w:type="spellStart"/>
            <w:r w:rsidR="008D0DA8" w:rsidRPr="00AD5856">
              <w:rPr>
                <w:rFonts w:ascii="Times New Roman" w:eastAsiaTheme="minorEastAsia" w:hAnsi="Times New Roman"/>
                <w:sz w:val="20"/>
                <w:szCs w:val="20"/>
              </w:rPr>
              <w:t>B.,et</w:t>
            </w:r>
            <w:proofErr w:type="spellEnd"/>
            <w:r w:rsidR="008D0DA8" w:rsidRPr="00AD5856">
              <w:rPr>
                <w:rFonts w:ascii="Times New Roman" w:eastAsiaTheme="minorEastAsia" w:hAnsi="Times New Roman"/>
                <w:sz w:val="20"/>
                <w:szCs w:val="20"/>
              </w:rPr>
              <w:t xml:space="preserve"> al.2003</w:t>
            </w:r>
            <w:r w:rsidR="00660AF3" w:rsidRPr="00AD5856">
              <w:rPr>
                <w:rFonts w:ascii="Times New Roman" w:eastAsiaTheme="minorEastAsia" w:hAnsi="Times New Roman"/>
                <w:sz w:val="20"/>
                <w:szCs w:val="20"/>
              </w:rPr>
              <w:t>)</w:t>
            </w:r>
          </w:p>
        </w:tc>
      </w:tr>
      <w:tr w:rsidR="00CD333C" w:rsidRPr="00AD5856" w:rsidTr="00807107">
        <w:trPr>
          <w:jc w:val="center"/>
        </w:trPr>
        <w:tc>
          <w:tcPr>
            <w:tcW w:w="1513"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Salmonella from milk</w:t>
            </w:r>
          </w:p>
        </w:tc>
        <w:tc>
          <w:tcPr>
            <w:tcW w:w="1180"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proofErr w:type="spellStart"/>
            <w:r w:rsidRPr="00AD5856">
              <w:rPr>
                <w:rFonts w:ascii="Times New Roman" w:eastAsiaTheme="minorEastAsia" w:hAnsi="Times New Roman"/>
                <w:sz w:val="20"/>
                <w:szCs w:val="20"/>
              </w:rPr>
              <w:t>ampicillin</w:t>
            </w:r>
            <w:proofErr w:type="spellEnd"/>
            <w:r w:rsidRPr="00AD5856">
              <w:rPr>
                <w:rFonts w:ascii="Times New Roman" w:eastAsiaTheme="minorEastAsia" w:hAnsi="Times New Roman"/>
                <w:sz w:val="20"/>
                <w:szCs w:val="20"/>
              </w:rPr>
              <w:t>,</w:t>
            </w:r>
          </w:p>
        </w:tc>
        <w:tc>
          <w:tcPr>
            <w:tcW w:w="448"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100</w:t>
            </w:r>
          </w:p>
        </w:tc>
        <w:tc>
          <w:tcPr>
            <w:tcW w:w="1859" w:type="pct"/>
            <w:vAlign w:val="center"/>
          </w:tcPr>
          <w:p w:rsidR="00C77A21" w:rsidRPr="00AD5856" w:rsidRDefault="00221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w:t>
            </w:r>
            <w:r w:rsidR="00FF34E9" w:rsidRPr="00AD5856">
              <w:rPr>
                <w:rFonts w:ascii="Times New Roman" w:eastAsiaTheme="minorEastAsia" w:hAnsi="Times New Roman"/>
                <w:sz w:val="20"/>
                <w:szCs w:val="20"/>
              </w:rPr>
              <w:t>Addis, Z. et al.,2011</w:t>
            </w:r>
            <w:r w:rsidR="00660AF3" w:rsidRPr="00AD5856">
              <w:rPr>
                <w:rFonts w:ascii="Times New Roman" w:eastAsiaTheme="minorEastAsia" w:hAnsi="Times New Roman"/>
                <w:sz w:val="20"/>
                <w:szCs w:val="20"/>
              </w:rPr>
              <w:t>)</w:t>
            </w:r>
          </w:p>
        </w:tc>
      </w:tr>
      <w:tr w:rsidR="00CD333C" w:rsidRPr="00AD5856" w:rsidTr="00807107">
        <w:trPr>
          <w:jc w:val="center"/>
        </w:trPr>
        <w:tc>
          <w:tcPr>
            <w:tcW w:w="1513" w:type="pct"/>
            <w:vAlign w:val="center"/>
          </w:tcPr>
          <w:p w:rsidR="00FF34E9" w:rsidRPr="00AD5856" w:rsidRDefault="00FF34E9"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Salmonella from milk</w:t>
            </w:r>
          </w:p>
        </w:tc>
        <w:tc>
          <w:tcPr>
            <w:tcW w:w="1180" w:type="pct"/>
            <w:vAlign w:val="center"/>
          </w:tcPr>
          <w:p w:rsidR="00FF34E9" w:rsidRPr="00AD5856" w:rsidRDefault="00FF34E9"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streptomycin</w:t>
            </w:r>
          </w:p>
        </w:tc>
        <w:tc>
          <w:tcPr>
            <w:tcW w:w="448" w:type="pct"/>
            <w:vAlign w:val="center"/>
          </w:tcPr>
          <w:p w:rsidR="00FF34E9" w:rsidRPr="00AD5856" w:rsidRDefault="00FF34E9"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66.7</w:t>
            </w:r>
          </w:p>
        </w:tc>
        <w:tc>
          <w:tcPr>
            <w:tcW w:w="1859" w:type="pct"/>
            <w:vAlign w:val="center"/>
          </w:tcPr>
          <w:p w:rsidR="00FF34E9" w:rsidRPr="00AD5856" w:rsidRDefault="00221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w:t>
            </w:r>
            <w:r w:rsidR="00FF34E9" w:rsidRPr="00AD5856">
              <w:rPr>
                <w:rFonts w:ascii="Times New Roman" w:eastAsiaTheme="minorEastAsia" w:hAnsi="Times New Roman"/>
                <w:sz w:val="20"/>
                <w:szCs w:val="20"/>
              </w:rPr>
              <w:t>Addis, Z. et al.,2011</w:t>
            </w:r>
            <w:r w:rsidR="00660AF3" w:rsidRPr="00AD5856">
              <w:rPr>
                <w:rFonts w:ascii="Times New Roman" w:eastAsiaTheme="minorEastAsia" w:hAnsi="Times New Roman"/>
                <w:sz w:val="20"/>
                <w:szCs w:val="20"/>
              </w:rPr>
              <w:t>)</w:t>
            </w:r>
          </w:p>
        </w:tc>
      </w:tr>
      <w:tr w:rsidR="00CD333C" w:rsidRPr="00AD5856" w:rsidTr="00807107">
        <w:trPr>
          <w:jc w:val="center"/>
        </w:trPr>
        <w:tc>
          <w:tcPr>
            <w:tcW w:w="1513" w:type="pct"/>
            <w:vAlign w:val="center"/>
          </w:tcPr>
          <w:p w:rsidR="00FF34E9" w:rsidRPr="00AD5856" w:rsidRDefault="00FF34E9"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Salmonella from milk</w:t>
            </w:r>
          </w:p>
        </w:tc>
        <w:tc>
          <w:tcPr>
            <w:tcW w:w="1180" w:type="pct"/>
            <w:vAlign w:val="center"/>
          </w:tcPr>
          <w:p w:rsidR="00FF34E9" w:rsidRPr="00AD5856" w:rsidRDefault="00FF34E9" w:rsidP="00807107">
            <w:pPr>
              <w:snapToGrid w:val="0"/>
              <w:spacing w:after="0" w:line="240" w:lineRule="auto"/>
              <w:jc w:val="both"/>
              <w:rPr>
                <w:rFonts w:ascii="Times New Roman" w:eastAsiaTheme="minorEastAsia" w:hAnsi="Times New Roman"/>
                <w:sz w:val="20"/>
                <w:szCs w:val="20"/>
              </w:rPr>
            </w:pPr>
            <w:proofErr w:type="spellStart"/>
            <w:r w:rsidRPr="00AD5856">
              <w:rPr>
                <w:rFonts w:ascii="Times New Roman" w:eastAsiaTheme="minorEastAsia" w:hAnsi="Times New Roman"/>
                <w:sz w:val="20"/>
                <w:szCs w:val="20"/>
              </w:rPr>
              <w:t>nitrofurantoine</w:t>
            </w:r>
            <w:proofErr w:type="spellEnd"/>
          </w:p>
        </w:tc>
        <w:tc>
          <w:tcPr>
            <w:tcW w:w="448" w:type="pct"/>
            <w:vAlign w:val="center"/>
          </w:tcPr>
          <w:p w:rsidR="00FF34E9" w:rsidRPr="00AD5856" w:rsidRDefault="00FF34E9"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58.3</w:t>
            </w:r>
          </w:p>
        </w:tc>
        <w:tc>
          <w:tcPr>
            <w:tcW w:w="1859" w:type="pct"/>
            <w:vAlign w:val="center"/>
          </w:tcPr>
          <w:p w:rsidR="00FF34E9" w:rsidRPr="00AD5856" w:rsidRDefault="00221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w:t>
            </w:r>
            <w:r w:rsidR="00FF34E9" w:rsidRPr="00AD5856">
              <w:rPr>
                <w:rFonts w:ascii="Times New Roman" w:eastAsiaTheme="minorEastAsia" w:hAnsi="Times New Roman"/>
                <w:sz w:val="20"/>
                <w:szCs w:val="20"/>
              </w:rPr>
              <w:t>Addis, Z. et al.,2011</w:t>
            </w:r>
            <w:r w:rsidR="00660AF3" w:rsidRPr="00AD5856">
              <w:rPr>
                <w:rFonts w:ascii="Times New Roman" w:eastAsiaTheme="minorEastAsia" w:hAnsi="Times New Roman"/>
                <w:sz w:val="20"/>
                <w:szCs w:val="20"/>
              </w:rPr>
              <w:t>)</w:t>
            </w:r>
          </w:p>
        </w:tc>
      </w:tr>
      <w:tr w:rsidR="00CD333C" w:rsidRPr="00AD5856" w:rsidTr="00807107">
        <w:trPr>
          <w:jc w:val="center"/>
        </w:trPr>
        <w:tc>
          <w:tcPr>
            <w:tcW w:w="1513"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proofErr w:type="spellStart"/>
            <w:r w:rsidRPr="00AD5856">
              <w:rPr>
                <w:rFonts w:ascii="Times New Roman" w:eastAsiaTheme="minorEastAsia" w:hAnsi="Times New Roman"/>
                <w:sz w:val="20"/>
                <w:szCs w:val="20"/>
              </w:rPr>
              <w:t>Shigella</w:t>
            </w:r>
            <w:proofErr w:type="spellEnd"/>
            <w:r w:rsidRPr="00AD5856">
              <w:rPr>
                <w:rFonts w:ascii="Times New Roman" w:eastAsiaTheme="minorEastAsia" w:hAnsi="Times New Roman"/>
                <w:sz w:val="20"/>
                <w:szCs w:val="20"/>
              </w:rPr>
              <w:t xml:space="preserve"> dysentery</w:t>
            </w:r>
          </w:p>
        </w:tc>
        <w:tc>
          <w:tcPr>
            <w:tcW w:w="1180"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co-</w:t>
            </w:r>
            <w:proofErr w:type="spellStart"/>
            <w:r w:rsidRPr="00AD5856">
              <w:rPr>
                <w:rFonts w:ascii="Times New Roman" w:eastAsiaTheme="minorEastAsia" w:hAnsi="Times New Roman"/>
                <w:sz w:val="20"/>
                <w:szCs w:val="20"/>
              </w:rPr>
              <w:t>trimoxazole</w:t>
            </w:r>
            <w:proofErr w:type="spellEnd"/>
          </w:p>
        </w:tc>
        <w:tc>
          <w:tcPr>
            <w:tcW w:w="448"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No,</w:t>
            </w:r>
          </w:p>
        </w:tc>
        <w:tc>
          <w:tcPr>
            <w:tcW w:w="1859" w:type="pct"/>
            <w:vAlign w:val="center"/>
          </w:tcPr>
          <w:p w:rsidR="00C77A21" w:rsidRPr="00AD5856" w:rsidRDefault="00221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w:t>
            </w:r>
            <w:r w:rsidR="00165934" w:rsidRPr="00AD5856">
              <w:rPr>
                <w:rFonts w:ascii="Times New Roman" w:eastAsiaTheme="minorEastAsia" w:hAnsi="Times New Roman"/>
                <w:sz w:val="20"/>
                <w:szCs w:val="20"/>
              </w:rPr>
              <w:t xml:space="preserve"> </w:t>
            </w:r>
            <w:proofErr w:type="spellStart"/>
            <w:r w:rsidR="00165934" w:rsidRPr="00AD5856">
              <w:rPr>
                <w:rFonts w:ascii="Times New Roman" w:eastAsiaTheme="minorEastAsia" w:hAnsi="Times New Roman"/>
                <w:sz w:val="20"/>
                <w:szCs w:val="20"/>
              </w:rPr>
              <w:t>Haimanot</w:t>
            </w:r>
            <w:proofErr w:type="spellEnd"/>
            <w:r w:rsidR="00165934" w:rsidRPr="00AD5856">
              <w:rPr>
                <w:rFonts w:ascii="Times New Roman" w:eastAsiaTheme="minorEastAsia" w:hAnsi="Times New Roman"/>
                <w:sz w:val="20"/>
                <w:szCs w:val="20"/>
              </w:rPr>
              <w:t xml:space="preserve">, </w:t>
            </w:r>
            <w:proofErr w:type="spellStart"/>
            <w:r w:rsidR="00165934" w:rsidRPr="00AD5856">
              <w:rPr>
                <w:rFonts w:ascii="Times New Roman" w:eastAsiaTheme="minorEastAsia" w:hAnsi="Times New Roman"/>
                <w:sz w:val="20"/>
                <w:szCs w:val="20"/>
              </w:rPr>
              <w:t>T.,et</w:t>
            </w:r>
            <w:proofErr w:type="spellEnd"/>
            <w:r w:rsidR="00165934" w:rsidRPr="00AD5856">
              <w:rPr>
                <w:rFonts w:ascii="Times New Roman" w:eastAsiaTheme="minorEastAsia" w:hAnsi="Times New Roman"/>
                <w:sz w:val="20"/>
                <w:szCs w:val="20"/>
              </w:rPr>
              <w:t xml:space="preserve"> al., 2012</w:t>
            </w:r>
            <w:r w:rsidR="00660AF3" w:rsidRPr="00AD5856">
              <w:rPr>
                <w:rFonts w:ascii="Times New Roman" w:eastAsiaTheme="minorEastAsia" w:hAnsi="Times New Roman"/>
                <w:sz w:val="20"/>
                <w:szCs w:val="20"/>
              </w:rPr>
              <w:t>)</w:t>
            </w:r>
          </w:p>
        </w:tc>
      </w:tr>
      <w:tr w:rsidR="00CD333C" w:rsidRPr="00AD5856" w:rsidTr="00807107">
        <w:trPr>
          <w:jc w:val="center"/>
        </w:trPr>
        <w:tc>
          <w:tcPr>
            <w:tcW w:w="1513" w:type="pct"/>
            <w:vAlign w:val="center"/>
          </w:tcPr>
          <w:p w:rsidR="00165934" w:rsidRPr="00AD5856" w:rsidRDefault="00165934" w:rsidP="00807107">
            <w:pPr>
              <w:snapToGrid w:val="0"/>
              <w:spacing w:after="0" w:line="240" w:lineRule="auto"/>
              <w:jc w:val="both"/>
              <w:rPr>
                <w:rFonts w:ascii="Times New Roman" w:eastAsiaTheme="minorEastAsia" w:hAnsi="Times New Roman"/>
                <w:sz w:val="20"/>
                <w:szCs w:val="20"/>
              </w:rPr>
            </w:pPr>
            <w:proofErr w:type="spellStart"/>
            <w:r w:rsidRPr="00AD5856">
              <w:rPr>
                <w:rFonts w:ascii="Times New Roman" w:eastAsiaTheme="minorEastAsia" w:hAnsi="Times New Roman"/>
                <w:sz w:val="20"/>
                <w:szCs w:val="20"/>
              </w:rPr>
              <w:t>Shigella</w:t>
            </w:r>
            <w:proofErr w:type="spellEnd"/>
            <w:r w:rsidRPr="00AD5856">
              <w:rPr>
                <w:rFonts w:ascii="Times New Roman" w:eastAsiaTheme="minorEastAsia" w:hAnsi="Times New Roman"/>
                <w:sz w:val="20"/>
                <w:szCs w:val="20"/>
              </w:rPr>
              <w:t xml:space="preserve"> dysentery</w:t>
            </w:r>
          </w:p>
        </w:tc>
        <w:tc>
          <w:tcPr>
            <w:tcW w:w="1180" w:type="pct"/>
            <w:vAlign w:val="center"/>
          </w:tcPr>
          <w:p w:rsidR="00165934" w:rsidRPr="00AD5856" w:rsidRDefault="00165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tetracycline</w:t>
            </w:r>
          </w:p>
        </w:tc>
        <w:tc>
          <w:tcPr>
            <w:tcW w:w="448" w:type="pct"/>
            <w:vAlign w:val="center"/>
          </w:tcPr>
          <w:p w:rsidR="00165934" w:rsidRPr="00AD5856" w:rsidRDefault="00165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No,</w:t>
            </w:r>
          </w:p>
        </w:tc>
        <w:tc>
          <w:tcPr>
            <w:tcW w:w="1859" w:type="pct"/>
            <w:vAlign w:val="center"/>
          </w:tcPr>
          <w:p w:rsidR="00165934" w:rsidRPr="00AD5856" w:rsidRDefault="00221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w:t>
            </w:r>
            <w:proofErr w:type="spellStart"/>
            <w:r w:rsidR="00165934" w:rsidRPr="00AD5856">
              <w:rPr>
                <w:rFonts w:ascii="Times New Roman" w:eastAsiaTheme="minorEastAsia" w:hAnsi="Times New Roman"/>
                <w:sz w:val="20"/>
                <w:szCs w:val="20"/>
              </w:rPr>
              <w:t>Haimanot</w:t>
            </w:r>
            <w:proofErr w:type="spellEnd"/>
            <w:r w:rsidR="00165934" w:rsidRPr="00AD5856">
              <w:rPr>
                <w:rFonts w:ascii="Times New Roman" w:eastAsiaTheme="minorEastAsia" w:hAnsi="Times New Roman"/>
                <w:sz w:val="20"/>
                <w:szCs w:val="20"/>
              </w:rPr>
              <w:t xml:space="preserve">, </w:t>
            </w:r>
            <w:proofErr w:type="spellStart"/>
            <w:r w:rsidR="00165934" w:rsidRPr="00AD5856">
              <w:rPr>
                <w:rFonts w:ascii="Times New Roman" w:eastAsiaTheme="minorEastAsia" w:hAnsi="Times New Roman"/>
                <w:sz w:val="20"/>
                <w:szCs w:val="20"/>
              </w:rPr>
              <w:t>T.,et</w:t>
            </w:r>
            <w:proofErr w:type="spellEnd"/>
            <w:r w:rsidR="00165934" w:rsidRPr="00AD5856">
              <w:rPr>
                <w:rFonts w:ascii="Times New Roman" w:eastAsiaTheme="minorEastAsia" w:hAnsi="Times New Roman"/>
                <w:sz w:val="20"/>
                <w:szCs w:val="20"/>
              </w:rPr>
              <w:t xml:space="preserve"> al., 2012</w:t>
            </w:r>
            <w:r w:rsidR="00660AF3" w:rsidRPr="00AD5856">
              <w:rPr>
                <w:rFonts w:ascii="Times New Roman" w:eastAsiaTheme="minorEastAsia" w:hAnsi="Times New Roman"/>
                <w:sz w:val="20"/>
                <w:szCs w:val="20"/>
              </w:rPr>
              <w:t>)</w:t>
            </w:r>
          </w:p>
        </w:tc>
      </w:tr>
      <w:tr w:rsidR="00CD333C" w:rsidRPr="00AD5856" w:rsidTr="00807107">
        <w:trPr>
          <w:jc w:val="center"/>
        </w:trPr>
        <w:tc>
          <w:tcPr>
            <w:tcW w:w="1513" w:type="pct"/>
            <w:vAlign w:val="center"/>
          </w:tcPr>
          <w:p w:rsidR="00165934" w:rsidRPr="00AD5856" w:rsidRDefault="00165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S. </w:t>
            </w:r>
            <w:proofErr w:type="spellStart"/>
            <w:r w:rsidRPr="00AD5856">
              <w:rPr>
                <w:rFonts w:ascii="Times New Roman" w:eastAsiaTheme="minorEastAsia" w:hAnsi="Times New Roman"/>
                <w:sz w:val="20"/>
                <w:szCs w:val="20"/>
              </w:rPr>
              <w:t>aureus</w:t>
            </w:r>
            <w:proofErr w:type="spellEnd"/>
          </w:p>
        </w:tc>
        <w:tc>
          <w:tcPr>
            <w:tcW w:w="1180" w:type="pct"/>
            <w:vAlign w:val="center"/>
          </w:tcPr>
          <w:p w:rsidR="00165934" w:rsidRPr="00AD5856" w:rsidRDefault="00165934" w:rsidP="00807107">
            <w:pPr>
              <w:snapToGrid w:val="0"/>
              <w:spacing w:after="0" w:line="240" w:lineRule="auto"/>
              <w:jc w:val="both"/>
              <w:rPr>
                <w:rFonts w:ascii="Times New Roman" w:eastAsiaTheme="minorEastAsia" w:hAnsi="Times New Roman"/>
                <w:sz w:val="20"/>
                <w:szCs w:val="20"/>
              </w:rPr>
            </w:pPr>
            <w:proofErr w:type="spellStart"/>
            <w:r w:rsidRPr="00AD5856">
              <w:rPr>
                <w:rFonts w:ascii="Times New Roman" w:eastAsiaTheme="minorEastAsia" w:hAnsi="Times New Roman"/>
                <w:sz w:val="20"/>
                <w:szCs w:val="20"/>
              </w:rPr>
              <w:t>oxacillin</w:t>
            </w:r>
            <w:proofErr w:type="spellEnd"/>
          </w:p>
        </w:tc>
        <w:tc>
          <w:tcPr>
            <w:tcW w:w="448" w:type="pct"/>
            <w:vAlign w:val="center"/>
          </w:tcPr>
          <w:p w:rsidR="00165934" w:rsidRPr="00AD5856" w:rsidRDefault="00165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90</w:t>
            </w:r>
          </w:p>
        </w:tc>
        <w:tc>
          <w:tcPr>
            <w:tcW w:w="1859" w:type="pct"/>
            <w:vAlign w:val="center"/>
          </w:tcPr>
          <w:p w:rsidR="00165934" w:rsidRPr="00AD5856" w:rsidRDefault="00221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w:t>
            </w:r>
            <w:proofErr w:type="spellStart"/>
            <w:r w:rsidR="00165934" w:rsidRPr="00AD5856">
              <w:rPr>
                <w:rFonts w:ascii="Times New Roman" w:eastAsiaTheme="minorEastAsia" w:hAnsi="Times New Roman"/>
                <w:sz w:val="20"/>
                <w:szCs w:val="20"/>
              </w:rPr>
              <w:t>Haimanot</w:t>
            </w:r>
            <w:proofErr w:type="spellEnd"/>
            <w:r w:rsidR="00165934" w:rsidRPr="00AD5856">
              <w:rPr>
                <w:rFonts w:ascii="Times New Roman" w:eastAsiaTheme="minorEastAsia" w:hAnsi="Times New Roman"/>
                <w:sz w:val="20"/>
                <w:szCs w:val="20"/>
              </w:rPr>
              <w:t xml:space="preserve">, </w:t>
            </w:r>
            <w:proofErr w:type="spellStart"/>
            <w:r w:rsidR="00165934" w:rsidRPr="00AD5856">
              <w:rPr>
                <w:rFonts w:ascii="Times New Roman" w:eastAsiaTheme="minorEastAsia" w:hAnsi="Times New Roman"/>
                <w:sz w:val="20"/>
                <w:szCs w:val="20"/>
              </w:rPr>
              <w:t>T.,et</w:t>
            </w:r>
            <w:proofErr w:type="spellEnd"/>
            <w:r w:rsidR="00165934" w:rsidRPr="00AD5856">
              <w:rPr>
                <w:rFonts w:ascii="Times New Roman" w:eastAsiaTheme="minorEastAsia" w:hAnsi="Times New Roman"/>
                <w:sz w:val="20"/>
                <w:szCs w:val="20"/>
              </w:rPr>
              <w:t xml:space="preserve"> al., 2012</w:t>
            </w:r>
            <w:r w:rsidR="00660AF3" w:rsidRPr="00AD5856">
              <w:rPr>
                <w:rFonts w:ascii="Times New Roman" w:eastAsiaTheme="minorEastAsia" w:hAnsi="Times New Roman"/>
                <w:sz w:val="20"/>
                <w:szCs w:val="20"/>
              </w:rPr>
              <w:t>)</w:t>
            </w:r>
          </w:p>
        </w:tc>
      </w:tr>
      <w:tr w:rsidR="00CD333C" w:rsidRPr="00AD5856" w:rsidTr="00807107">
        <w:trPr>
          <w:jc w:val="center"/>
        </w:trPr>
        <w:tc>
          <w:tcPr>
            <w:tcW w:w="1513" w:type="pct"/>
            <w:vAlign w:val="center"/>
          </w:tcPr>
          <w:p w:rsidR="00165934" w:rsidRPr="00AD5856" w:rsidRDefault="00165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S. </w:t>
            </w:r>
            <w:proofErr w:type="spellStart"/>
            <w:r w:rsidRPr="00AD5856">
              <w:rPr>
                <w:rFonts w:ascii="Times New Roman" w:eastAsiaTheme="minorEastAsia" w:hAnsi="Times New Roman"/>
                <w:sz w:val="20"/>
                <w:szCs w:val="20"/>
              </w:rPr>
              <w:t>aureus</w:t>
            </w:r>
            <w:proofErr w:type="spellEnd"/>
          </w:p>
        </w:tc>
        <w:tc>
          <w:tcPr>
            <w:tcW w:w="1180" w:type="pct"/>
            <w:vAlign w:val="center"/>
          </w:tcPr>
          <w:p w:rsidR="00165934" w:rsidRPr="00AD5856" w:rsidRDefault="00165934" w:rsidP="00807107">
            <w:pPr>
              <w:snapToGrid w:val="0"/>
              <w:spacing w:after="0" w:line="240" w:lineRule="auto"/>
              <w:jc w:val="both"/>
              <w:rPr>
                <w:rFonts w:ascii="Times New Roman" w:eastAsiaTheme="minorEastAsia" w:hAnsi="Times New Roman"/>
                <w:sz w:val="20"/>
                <w:szCs w:val="20"/>
              </w:rPr>
            </w:pPr>
            <w:proofErr w:type="spellStart"/>
            <w:r w:rsidRPr="00AD5856">
              <w:rPr>
                <w:rFonts w:ascii="Times New Roman" w:eastAsiaTheme="minorEastAsia" w:hAnsi="Times New Roman"/>
                <w:sz w:val="20"/>
                <w:szCs w:val="20"/>
              </w:rPr>
              <w:t>ampicillin</w:t>
            </w:r>
            <w:proofErr w:type="spellEnd"/>
          </w:p>
        </w:tc>
        <w:tc>
          <w:tcPr>
            <w:tcW w:w="448" w:type="pct"/>
            <w:vAlign w:val="center"/>
          </w:tcPr>
          <w:p w:rsidR="00165934" w:rsidRPr="00AD5856" w:rsidRDefault="00165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85</w:t>
            </w:r>
          </w:p>
        </w:tc>
        <w:tc>
          <w:tcPr>
            <w:tcW w:w="1859" w:type="pct"/>
            <w:vAlign w:val="center"/>
          </w:tcPr>
          <w:p w:rsidR="00165934" w:rsidRPr="00AD5856" w:rsidRDefault="00221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w:t>
            </w:r>
            <w:proofErr w:type="spellStart"/>
            <w:r w:rsidR="00165934" w:rsidRPr="00AD5856">
              <w:rPr>
                <w:rFonts w:ascii="Times New Roman" w:eastAsiaTheme="minorEastAsia" w:hAnsi="Times New Roman"/>
                <w:sz w:val="20"/>
                <w:szCs w:val="20"/>
              </w:rPr>
              <w:t>Haimanot</w:t>
            </w:r>
            <w:proofErr w:type="spellEnd"/>
            <w:r w:rsidR="00165934" w:rsidRPr="00AD5856">
              <w:rPr>
                <w:rFonts w:ascii="Times New Roman" w:eastAsiaTheme="minorEastAsia" w:hAnsi="Times New Roman"/>
                <w:sz w:val="20"/>
                <w:szCs w:val="20"/>
              </w:rPr>
              <w:t xml:space="preserve">, </w:t>
            </w:r>
            <w:proofErr w:type="spellStart"/>
            <w:r w:rsidR="00165934" w:rsidRPr="00AD5856">
              <w:rPr>
                <w:rFonts w:ascii="Times New Roman" w:eastAsiaTheme="minorEastAsia" w:hAnsi="Times New Roman"/>
                <w:sz w:val="20"/>
                <w:szCs w:val="20"/>
              </w:rPr>
              <w:t>T.,et</w:t>
            </w:r>
            <w:proofErr w:type="spellEnd"/>
            <w:r w:rsidR="00165934" w:rsidRPr="00AD5856">
              <w:rPr>
                <w:rFonts w:ascii="Times New Roman" w:eastAsiaTheme="minorEastAsia" w:hAnsi="Times New Roman"/>
                <w:sz w:val="20"/>
                <w:szCs w:val="20"/>
              </w:rPr>
              <w:t xml:space="preserve"> al., 2012</w:t>
            </w:r>
            <w:r w:rsidR="00660AF3" w:rsidRPr="00AD5856">
              <w:rPr>
                <w:rFonts w:ascii="Times New Roman" w:eastAsiaTheme="minorEastAsia" w:hAnsi="Times New Roman"/>
                <w:sz w:val="20"/>
                <w:szCs w:val="20"/>
              </w:rPr>
              <w:t>)</w:t>
            </w:r>
          </w:p>
        </w:tc>
      </w:tr>
      <w:tr w:rsidR="00CD333C" w:rsidRPr="00AD5856" w:rsidTr="00807107">
        <w:trPr>
          <w:jc w:val="center"/>
        </w:trPr>
        <w:tc>
          <w:tcPr>
            <w:tcW w:w="1513" w:type="pct"/>
            <w:vAlign w:val="center"/>
          </w:tcPr>
          <w:p w:rsidR="00165934" w:rsidRPr="00AD5856" w:rsidRDefault="00165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S. </w:t>
            </w:r>
            <w:proofErr w:type="spellStart"/>
            <w:r w:rsidRPr="00AD5856">
              <w:rPr>
                <w:rFonts w:ascii="Times New Roman" w:eastAsiaTheme="minorEastAsia" w:hAnsi="Times New Roman"/>
                <w:sz w:val="20"/>
                <w:szCs w:val="20"/>
              </w:rPr>
              <w:t>aureus</w:t>
            </w:r>
            <w:proofErr w:type="spellEnd"/>
          </w:p>
        </w:tc>
        <w:tc>
          <w:tcPr>
            <w:tcW w:w="1180" w:type="pct"/>
            <w:vAlign w:val="center"/>
          </w:tcPr>
          <w:p w:rsidR="00165934" w:rsidRPr="00AD5856" w:rsidRDefault="00165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erythromycin</w:t>
            </w:r>
          </w:p>
        </w:tc>
        <w:tc>
          <w:tcPr>
            <w:tcW w:w="448" w:type="pct"/>
            <w:vAlign w:val="center"/>
          </w:tcPr>
          <w:p w:rsidR="00165934" w:rsidRPr="00AD5856" w:rsidRDefault="00165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65</w:t>
            </w:r>
          </w:p>
        </w:tc>
        <w:tc>
          <w:tcPr>
            <w:tcW w:w="1859" w:type="pct"/>
            <w:vAlign w:val="center"/>
          </w:tcPr>
          <w:p w:rsidR="00165934" w:rsidRPr="00AD5856" w:rsidRDefault="00221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w:t>
            </w:r>
            <w:proofErr w:type="spellStart"/>
            <w:r w:rsidR="00165934" w:rsidRPr="00AD5856">
              <w:rPr>
                <w:rFonts w:ascii="Times New Roman" w:eastAsiaTheme="minorEastAsia" w:hAnsi="Times New Roman"/>
                <w:sz w:val="20"/>
                <w:szCs w:val="20"/>
              </w:rPr>
              <w:t>Haimanot</w:t>
            </w:r>
            <w:proofErr w:type="spellEnd"/>
            <w:r w:rsidR="00165934" w:rsidRPr="00AD5856">
              <w:rPr>
                <w:rFonts w:ascii="Times New Roman" w:eastAsiaTheme="minorEastAsia" w:hAnsi="Times New Roman"/>
                <w:sz w:val="20"/>
                <w:szCs w:val="20"/>
              </w:rPr>
              <w:t xml:space="preserve">, </w:t>
            </w:r>
            <w:proofErr w:type="spellStart"/>
            <w:r w:rsidR="00165934" w:rsidRPr="00AD5856">
              <w:rPr>
                <w:rFonts w:ascii="Times New Roman" w:eastAsiaTheme="minorEastAsia" w:hAnsi="Times New Roman"/>
                <w:sz w:val="20"/>
                <w:szCs w:val="20"/>
              </w:rPr>
              <w:t>T.,et</w:t>
            </w:r>
            <w:proofErr w:type="spellEnd"/>
            <w:r w:rsidR="00165934" w:rsidRPr="00AD5856">
              <w:rPr>
                <w:rFonts w:ascii="Times New Roman" w:eastAsiaTheme="minorEastAsia" w:hAnsi="Times New Roman"/>
                <w:sz w:val="20"/>
                <w:szCs w:val="20"/>
              </w:rPr>
              <w:t xml:space="preserve"> al., 2012</w:t>
            </w:r>
            <w:r w:rsidR="00660AF3" w:rsidRPr="00AD5856">
              <w:rPr>
                <w:rFonts w:ascii="Times New Roman" w:eastAsiaTheme="minorEastAsia" w:hAnsi="Times New Roman"/>
                <w:sz w:val="20"/>
                <w:szCs w:val="20"/>
              </w:rPr>
              <w:t>)</w:t>
            </w:r>
          </w:p>
        </w:tc>
      </w:tr>
      <w:tr w:rsidR="00CD333C" w:rsidRPr="00AD5856" w:rsidTr="00807107">
        <w:trPr>
          <w:jc w:val="center"/>
        </w:trPr>
        <w:tc>
          <w:tcPr>
            <w:tcW w:w="1513" w:type="pct"/>
            <w:vAlign w:val="center"/>
          </w:tcPr>
          <w:p w:rsidR="00165934" w:rsidRPr="00AD5856" w:rsidRDefault="00165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S. </w:t>
            </w:r>
            <w:proofErr w:type="spellStart"/>
            <w:r w:rsidRPr="00AD5856">
              <w:rPr>
                <w:rFonts w:ascii="Times New Roman" w:eastAsiaTheme="minorEastAsia" w:hAnsi="Times New Roman"/>
                <w:sz w:val="20"/>
                <w:szCs w:val="20"/>
              </w:rPr>
              <w:t>aureus</w:t>
            </w:r>
            <w:proofErr w:type="spellEnd"/>
          </w:p>
        </w:tc>
        <w:tc>
          <w:tcPr>
            <w:tcW w:w="1180" w:type="pct"/>
            <w:vAlign w:val="center"/>
          </w:tcPr>
          <w:p w:rsidR="00165934" w:rsidRPr="00AD5856" w:rsidRDefault="00165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amoxicillin</w:t>
            </w:r>
          </w:p>
        </w:tc>
        <w:tc>
          <w:tcPr>
            <w:tcW w:w="448" w:type="pct"/>
            <w:vAlign w:val="center"/>
          </w:tcPr>
          <w:p w:rsidR="00165934" w:rsidRPr="00AD5856" w:rsidRDefault="00165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60</w:t>
            </w:r>
          </w:p>
        </w:tc>
        <w:tc>
          <w:tcPr>
            <w:tcW w:w="1859" w:type="pct"/>
            <w:vAlign w:val="center"/>
          </w:tcPr>
          <w:p w:rsidR="00165934" w:rsidRPr="00AD5856" w:rsidRDefault="00221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w:t>
            </w:r>
            <w:proofErr w:type="spellStart"/>
            <w:r w:rsidR="00165934" w:rsidRPr="00AD5856">
              <w:rPr>
                <w:rFonts w:ascii="Times New Roman" w:eastAsiaTheme="minorEastAsia" w:hAnsi="Times New Roman"/>
                <w:sz w:val="20"/>
                <w:szCs w:val="20"/>
              </w:rPr>
              <w:t>Haimanot</w:t>
            </w:r>
            <w:proofErr w:type="spellEnd"/>
            <w:r w:rsidR="00165934" w:rsidRPr="00AD5856">
              <w:rPr>
                <w:rFonts w:ascii="Times New Roman" w:eastAsiaTheme="minorEastAsia" w:hAnsi="Times New Roman"/>
                <w:sz w:val="20"/>
                <w:szCs w:val="20"/>
              </w:rPr>
              <w:t xml:space="preserve">, </w:t>
            </w:r>
            <w:proofErr w:type="spellStart"/>
            <w:r w:rsidR="00165934" w:rsidRPr="00AD5856">
              <w:rPr>
                <w:rFonts w:ascii="Times New Roman" w:eastAsiaTheme="minorEastAsia" w:hAnsi="Times New Roman"/>
                <w:sz w:val="20"/>
                <w:szCs w:val="20"/>
              </w:rPr>
              <w:t>T.,et</w:t>
            </w:r>
            <w:proofErr w:type="spellEnd"/>
            <w:r w:rsidR="00165934" w:rsidRPr="00AD5856">
              <w:rPr>
                <w:rFonts w:ascii="Times New Roman" w:eastAsiaTheme="minorEastAsia" w:hAnsi="Times New Roman"/>
                <w:sz w:val="20"/>
                <w:szCs w:val="20"/>
              </w:rPr>
              <w:t xml:space="preserve"> al., 2012</w:t>
            </w:r>
            <w:r w:rsidR="00660AF3" w:rsidRPr="00AD5856">
              <w:rPr>
                <w:rFonts w:ascii="Times New Roman" w:eastAsiaTheme="minorEastAsia" w:hAnsi="Times New Roman"/>
                <w:sz w:val="20"/>
                <w:szCs w:val="20"/>
              </w:rPr>
              <w:t>)</w:t>
            </w:r>
          </w:p>
        </w:tc>
      </w:tr>
      <w:tr w:rsidR="00CD333C" w:rsidRPr="00AD5856" w:rsidTr="00807107">
        <w:trPr>
          <w:jc w:val="center"/>
        </w:trPr>
        <w:tc>
          <w:tcPr>
            <w:tcW w:w="1513" w:type="pct"/>
            <w:vAlign w:val="center"/>
          </w:tcPr>
          <w:p w:rsidR="00165934" w:rsidRPr="00AD5856" w:rsidRDefault="00165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S. </w:t>
            </w:r>
            <w:proofErr w:type="spellStart"/>
            <w:r w:rsidRPr="00AD5856">
              <w:rPr>
                <w:rFonts w:ascii="Times New Roman" w:eastAsiaTheme="minorEastAsia" w:hAnsi="Times New Roman"/>
                <w:sz w:val="20"/>
                <w:szCs w:val="20"/>
              </w:rPr>
              <w:t>aureus</w:t>
            </w:r>
            <w:proofErr w:type="spellEnd"/>
          </w:p>
        </w:tc>
        <w:tc>
          <w:tcPr>
            <w:tcW w:w="1180" w:type="pct"/>
            <w:vAlign w:val="center"/>
          </w:tcPr>
          <w:p w:rsidR="00165934" w:rsidRPr="00AD5856" w:rsidRDefault="00165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streptomycin</w:t>
            </w:r>
          </w:p>
        </w:tc>
        <w:tc>
          <w:tcPr>
            <w:tcW w:w="448" w:type="pct"/>
            <w:vAlign w:val="center"/>
          </w:tcPr>
          <w:p w:rsidR="00165934" w:rsidRPr="00AD5856" w:rsidRDefault="00165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35</w:t>
            </w:r>
          </w:p>
        </w:tc>
        <w:tc>
          <w:tcPr>
            <w:tcW w:w="1859" w:type="pct"/>
            <w:vAlign w:val="center"/>
          </w:tcPr>
          <w:p w:rsidR="00165934" w:rsidRPr="00AD5856" w:rsidRDefault="00221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w:t>
            </w:r>
            <w:proofErr w:type="spellStart"/>
            <w:r w:rsidR="00165934" w:rsidRPr="00AD5856">
              <w:rPr>
                <w:rFonts w:ascii="Times New Roman" w:eastAsiaTheme="minorEastAsia" w:hAnsi="Times New Roman"/>
                <w:sz w:val="20"/>
                <w:szCs w:val="20"/>
              </w:rPr>
              <w:t>Haimanot</w:t>
            </w:r>
            <w:proofErr w:type="spellEnd"/>
            <w:r w:rsidR="00165934" w:rsidRPr="00AD5856">
              <w:rPr>
                <w:rFonts w:ascii="Times New Roman" w:eastAsiaTheme="minorEastAsia" w:hAnsi="Times New Roman"/>
                <w:sz w:val="20"/>
                <w:szCs w:val="20"/>
              </w:rPr>
              <w:t xml:space="preserve">, </w:t>
            </w:r>
            <w:proofErr w:type="spellStart"/>
            <w:r w:rsidR="00165934" w:rsidRPr="00AD5856">
              <w:rPr>
                <w:rFonts w:ascii="Times New Roman" w:eastAsiaTheme="minorEastAsia" w:hAnsi="Times New Roman"/>
                <w:sz w:val="20"/>
                <w:szCs w:val="20"/>
              </w:rPr>
              <w:t>T.,et</w:t>
            </w:r>
            <w:proofErr w:type="spellEnd"/>
            <w:r w:rsidR="00165934" w:rsidRPr="00AD5856">
              <w:rPr>
                <w:rFonts w:ascii="Times New Roman" w:eastAsiaTheme="minorEastAsia" w:hAnsi="Times New Roman"/>
                <w:sz w:val="20"/>
                <w:szCs w:val="20"/>
              </w:rPr>
              <w:t xml:space="preserve"> al., 2012</w:t>
            </w:r>
            <w:r w:rsidR="00660AF3" w:rsidRPr="00AD5856">
              <w:rPr>
                <w:rFonts w:ascii="Times New Roman" w:eastAsiaTheme="minorEastAsia" w:hAnsi="Times New Roman"/>
                <w:sz w:val="20"/>
                <w:szCs w:val="20"/>
              </w:rPr>
              <w:t>)</w:t>
            </w:r>
          </w:p>
        </w:tc>
      </w:tr>
      <w:tr w:rsidR="00CD333C" w:rsidRPr="00AD5856" w:rsidTr="00807107">
        <w:trPr>
          <w:jc w:val="center"/>
        </w:trPr>
        <w:tc>
          <w:tcPr>
            <w:tcW w:w="1513"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S. </w:t>
            </w:r>
            <w:proofErr w:type="spellStart"/>
            <w:r w:rsidRPr="00AD5856">
              <w:rPr>
                <w:rFonts w:ascii="Times New Roman" w:eastAsiaTheme="minorEastAsia" w:hAnsi="Times New Roman"/>
                <w:sz w:val="20"/>
                <w:szCs w:val="20"/>
              </w:rPr>
              <w:t>aureus</w:t>
            </w:r>
            <w:proofErr w:type="spellEnd"/>
          </w:p>
        </w:tc>
        <w:tc>
          <w:tcPr>
            <w:tcW w:w="1180"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proofErr w:type="spellStart"/>
            <w:r w:rsidRPr="00AD5856">
              <w:rPr>
                <w:rFonts w:ascii="Times New Roman" w:eastAsiaTheme="minorEastAsia" w:hAnsi="Times New Roman"/>
                <w:sz w:val="20"/>
                <w:szCs w:val="20"/>
              </w:rPr>
              <w:t>vancomycin</w:t>
            </w:r>
            <w:proofErr w:type="spellEnd"/>
          </w:p>
        </w:tc>
        <w:tc>
          <w:tcPr>
            <w:tcW w:w="448"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20</w:t>
            </w:r>
          </w:p>
        </w:tc>
        <w:tc>
          <w:tcPr>
            <w:tcW w:w="1859" w:type="pct"/>
            <w:vAlign w:val="center"/>
          </w:tcPr>
          <w:p w:rsidR="00C77A21" w:rsidRPr="00AD5856" w:rsidRDefault="00221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w:t>
            </w:r>
            <w:proofErr w:type="spellStart"/>
            <w:r w:rsidR="00165934" w:rsidRPr="00AD5856">
              <w:rPr>
                <w:rFonts w:ascii="Times New Roman" w:eastAsiaTheme="minorEastAsia" w:hAnsi="Times New Roman"/>
                <w:sz w:val="20"/>
                <w:szCs w:val="20"/>
              </w:rPr>
              <w:t>Haimanot</w:t>
            </w:r>
            <w:proofErr w:type="spellEnd"/>
            <w:r w:rsidR="00165934" w:rsidRPr="00AD5856">
              <w:rPr>
                <w:rFonts w:ascii="Times New Roman" w:eastAsiaTheme="minorEastAsia" w:hAnsi="Times New Roman"/>
                <w:sz w:val="20"/>
                <w:szCs w:val="20"/>
              </w:rPr>
              <w:t xml:space="preserve">, </w:t>
            </w:r>
            <w:proofErr w:type="spellStart"/>
            <w:r w:rsidR="00165934" w:rsidRPr="00AD5856">
              <w:rPr>
                <w:rFonts w:ascii="Times New Roman" w:eastAsiaTheme="minorEastAsia" w:hAnsi="Times New Roman"/>
                <w:sz w:val="20"/>
                <w:szCs w:val="20"/>
              </w:rPr>
              <w:t>T.,et</w:t>
            </w:r>
            <w:proofErr w:type="spellEnd"/>
            <w:r w:rsidR="00165934" w:rsidRPr="00AD5856">
              <w:rPr>
                <w:rFonts w:ascii="Times New Roman" w:eastAsiaTheme="minorEastAsia" w:hAnsi="Times New Roman"/>
                <w:sz w:val="20"/>
                <w:szCs w:val="20"/>
              </w:rPr>
              <w:t xml:space="preserve"> al., 2012</w:t>
            </w:r>
            <w:r w:rsidR="00660AF3" w:rsidRPr="00AD5856">
              <w:rPr>
                <w:rFonts w:ascii="Times New Roman" w:eastAsiaTheme="minorEastAsia" w:hAnsi="Times New Roman"/>
                <w:sz w:val="20"/>
                <w:szCs w:val="20"/>
              </w:rPr>
              <w:t>)</w:t>
            </w:r>
          </w:p>
        </w:tc>
      </w:tr>
      <w:tr w:rsidR="00CD333C" w:rsidRPr="00AD5856" w:rsidTr="00807107">
        <w:trPr>
          <w:jc w:val="center"/>
        </w:trPr>
        <w:tc>
          <w:tcPr>
            <w:tcW w:w="1513"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L. </w:t>
            </w:r>
            <w:proofErr w:type="spellStart"/>
            <w:r w:rsidRPr="00AD5856">
              <w:rPr>
                <w:rFonts w:ascii="Times New Roman" w:eastAsiaTheme="minorEastAsia" w:hAnsi="Times New Roman"/>
                <w:sz w:val="20"/>
                <w:szCs w:val="20"/>
              </w:rPr>
              <w:t>monocytogenes</w:t>
            </w:r>
            <w:proofErr w:type="spellEnd"/>
          </w:p>
        </w:tc>
        <w:tc>
          <w:tcPr>
            <w:tcW w:w="1180"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proofErr w:type="spellStart"/>
            <w:r w:rsidRPr="00AD5856">
              <w:rPr>
                <w:rFonts w:ascii="Times New Roman" w:eastAsiaTheme="minorEastAsia" w:hAnsi="Times New Roman"/>
                <w:sz w:val="20"/>
                <w:szCs w:val="20"/>
              </w:rPr>
              <w:t>clindamycin</w:t>
            </w:r>
            <w:proofErr w:type="spellEnd"/>
          </w:p>
        </w:tc>
        <w:tc>
          <w:tcPr>
            <w:tcW w:w="448"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100</w:t>
            </w:r>
          </w:p>
        </w:tc>
        <w:tc>
          <w:tcPr>
            <w:tcW w:w="1859" w:type="pct"/>
            <w:vAlign w:val="center"/>
          </w:tcPr>
          <w:p w:rsidR="00C77A21" w:rsidRPr="00AD5856" w:rsidRDefault="00221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w:t>
            </w:r>
            <w:r w:rsidR="00A66A46" w:rsidRPr="00AD5856">
              <w:rPr>
                <w:rFonts w:ascii="Times New Roman" w:eastAsiaTheme="minorEastAsia" w:hAnsi="Times New Roman"/>
                <w:sz w:val="20"/>
                <w:szCs w:val="20"/>
              </w:rPr>
              <w:t xml:space="preserve"> </w:t>
            </w:r>
            <w:proofErr w:type="spellStart"/>
            <w:r w:rsidR="00A66A46" w:rsidRPr="00AD5856">
              <w:rPr>
                <w:rFonts w:ascii="Times New Roman" w:eastAsiaTheme="minorEastAsia" w:hAnsi="Times New Roman"/>
                <w:sz w:val="20"/>
                <w:szCs w:val="20"/>
              </w:rPr>
              <w:t>Firehiwot</w:t>
            </w:r>
            <w:proofErr w:type="spellEnd"/>
            <w:r w:rsidR="00A66A46" w:rsidRPr="00AD5856">
              <w:rPr>
                <w:rFonts w:ascii="Times New Roman" w:eastAsiaTheme="minorEastAsia" w:hAnsi="Times New Roman"/>
                <w:sz w:val="20"/>
                <w:szCs w:val="20"/>
              </w:rPr>
              <w:t>, A., 2012</w:t>
            </w:r>
            <w:r w:rsidR="00660AF3" w:rsidRPr="00AD5856">
              <w:rPr>
                <w:rFonts w:ascii="Times New Roman" w:eastAsiaTheme="minorEastAsia" w:hAnsi="Times New Roman"/>
                <w:sz w:val="20"/>
                <w:szCs w:val="20"/>
              </w:rPr>
              <w:t>)</w:t>
            </w:r>
          </w:p>
        </w:tc>
      </w:tr>
      <w:tr w:rsidR="00CD333C" w:rsidRPr="00AD5856" w:rsidTr="00807107">
        <w:trPr>
          <w:jc w:val="center"/>
        </w:trPr>
        <w:tc>
          <w:tcPr>
            <w:tcW w:w="1513"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L. </w:t>
            </w:r>
            <w:proofErr w:type="spellStart"/>
            <w:r w:rsidRPr="00AD5856">
              <w:rPr>
                <w:rFonts w:ascii="Times New Roman" w:eastAsiaTheme="minorEastAsia" w:hAnsi="Times New Roman"/>
                <w:sz w:val="20"/>
                <w:szCs w:val="20"/>
              </w:rPr>
              <w:t>monocytogenes</w:t>
            </w:r>
            <w:proofErr w:type="spellEnd"/>
          </w:p>
        </w:tc>
        <w:tc>
          <w:tcPr>
            <w:tcW w:w="1180"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proofErr w:type="spellStart"/>
            <w:r w:rsidRPr="00AD5856">
              <w:rPr>
                <w:rFonts w:ascii="Times New Roman" w:eastAsiaTheme="minorEastAsia" w:hAnsi="Times New Roman"/>
                <w:sz w:val="20"/>
                <w:szCs w:val="20"/>
              </w:rPr>
              <w:t>chloramphenicol</w:t>
            </w:r>
            <w:proofErr w:type="spellEnd"/>
          </w:p>
        </w:tc>
        <w:tc>
          <w:tcPr>
            <w:tcW w:w="448"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53.9</w:t>
            </w:r>
          </w:p>
        </w:tc>
        <w:tc>
          <w:tcPr>
            <w:tcW w:w="1859" w:type="pct"/>
            <w:vAlign w:val="center"/>
          </w:tcPr>
          <w:p w:rsidR="00C77A21" w:rsidRPr="00AD5856" w:rsidRDefault="00221934"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w:t>
            </w:r>
            <w:proofErr w:type="spellStart"/>
            <w:r w:rsidR="00A66A46" w:rsidRPr="00AD5856">
              <w:rPr>
                <w:rFonts w:ascii="Times New Roman" w:eastAsiaTheme="minorEastAsia" w:hAnsi="Times New Roman"/>
                <w:sz w:val="20"/>
                <w:szCs w:val="20"/>
              </w:rPr>
              <w:t>Firehiwot</w:t>
            </w:r>
            <w:proofErr w:type="spellEnd"/>
            <w:r w:rsidR="00A66A46" w:rsidRPr="00AD5856">
              <w:rPr>
                <w:rFonts w:ascii="Times New Roman" w:eastAsiaTheme="minorEastAsia" w:hAnsi="Times New Roman"/>
                <w:sz w:val="20"/>
                <w:szCs w:val="20"/>
              </w:rPr>
              <w:t>, A., 2012</w:t>
            </w:r>
            <w:r w:rsidR="00660AF3" w:rsidRPr="00AD5856">
              <w:rPr>
                <w:rFonts w:ascii="Times New Roman" w:eastAsiaTheme="minorEastAsia" w:hAnsi="Times New Roman"/>
                <w:sz w:val="20"/>
                <w:szCs w:val="20"/>
              </w:rPr>
              <w:t>)</w:t>
            </w:r>
          </w:p>
        </w:tc>
      </w:tr>
      <w:tr w:rsidR="00CD333C" w:rsidRPr="00AD5856" w:rsidTr="00807107">
        <w:trPr>
          <w:jc w:val="center"/>
        </w:trPr>
        <w:tc>
          <w:tcPr>
            <w:tcW w:w="1513"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L. </w:t>
            </w:r>
            <w:proofErr w:type="spellStart"/>
            <w:r w:rsidRPr="00AD5856">
              <w:rPr>
                <w:rFonts w:ascii="Times New Roman" w:eastAsiaTheme="minorEastAsia" w:hAnsi="Times New Roman"/>
                <w:sz w:val="20"/>
                <w:szCs w:val="20"/>
              </w:rPr>
              <w:t>monocytogenes</w:t>
            </w:r>
            <w:proofErr w:type="spellEnd"/>
          </w:p>
        </w:tc>
        <w:tc>
          <w:tcPr>
            <w:tcW w:w="1180"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tetracycline</w:t>
            </w:r>
          </w:p>
        </w:tc>
        <w:tc>
          <w:tcPr>
            <w:tcW w:w="448"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31.8</w:t>
            </w:r>
          </w:p>
        </w:tc>
        <w:tc>
          <w:tcPr>
            <w:tcW w:w="1859" w:type="pct"/>
            <w:vAlign w:val="center"/>
          </w:tcPr>
          <w:p w:rsidR="00C77A21" w:rsidRPr="00AD5856" w:rsidRDefault="00660AF3"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w:t>
            </w:r>
            <w:proofErr w:type="spellStart"/>
            <w:r w:rsidR="00A66A46" w:rsidRPr="00AD5856">
              <w:rPr>
                <w:rFonts w:ascii="Times New Roman" w:eastAsiaTheme="minorEastAsia" w:hAnsi="Times New Roman"/>
                <w:sz w:val="20"/>
                <w:szCs w:val="20"/>
              </w:rPr>
              <w:t>Firehiwot</w:t>
            </w:r>
            <w:proofErr w:type="spellEnd"/>
            <w:r w:rsidR="00A66A46" w:rsidRPr="00AD5856">
              <w:rPr>
                <w:rFonts w:ascii="Times New Roman" w:eastAsiaTheme="minorEastAsia" w:hAnsi="Times New Roman"/>
                <w:sz w:val="20"/>
                <w:szCs w:val="20"/>
              </w:rPr>
              <w:t>, A., 2012</w:t>
            </w:r>
            <w:r w:rsidRPr="00AD5856">
              <w:rPr>
                <w:rFonts w:ascii="Times New Roman" w:eastAsiaTheme="minorEastAsia" w:hAnsi="Times New Roman"/>
                <w:sz w:val="20"/>
                <w:szCs w:val="20"/>
              </w:rPr>
              <w:t>)</w:t>
            </w:r>
          </w:p>
        </w:tc>
      </w:tr>
      <w:tr w:rsidR="00CD333C" w:rsidRPr="00AD5856" w:rsidTr="00807107">
        <w:trPr>
          <w:jc w:val="center"/>
        </w:trPr>
        <w:tc>
          <w:tcPr>
            <w:tcW w:w="1513"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 xml:space="preserve">L. </w:t>
            </w:r>
            <w:proofErr w:type="spellStart"/>
            <w:r w:rsidRPr="00AD5856">
              <w:rPr>
                <w:rFonts w:ascii="Times New Roman" w:eastAsiaTheme="minorEastAsia" w:hAnsi="Times New Roman"/>
                <w:sz w:val="20"/>
                <w:szCs w:val="20"/>
              </w:rPr>
              <w:t>monocytogenes</w:t>
            </w:r>
            <w:proofErr w:type="spellEnd"/>
          </w:p>
        </w:tc>
        <w:tc>
          <w:tcPr>
            <w:tcW w:w="1180"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penicillin</w:t>
            </w:r>
          </w:p>
        </w:tc>
        <w:tc>
          <w:tcPr>
            <w:tcW w:w="448" w:type="pct"/>
            <w:vAlign w:val="center"/>
          </w:tcPr>
          <w:p w:rsidR="00C77A21" w:rsidRPr="00AD5856" w:rsidRDefault="006301D7"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23.1</w:t>
            </w:r>
          </w:p>
        </w:tc>
        <w:tc>
          <w:tcPr>
            <w:tcW w:w="1859" w:type="pct"/>
            <w:vAlign w:val="center"/>
          </w:tcPr>
          <w:p w:rsidR="00C77A21" w:rsidRPr="00AD5856" w:rsidRDefault="00660AF3" w:rsidP="00807107">
            <w:pPr>
              <w:snapToGrid w:val="0"/>
              <w:spacing w:after="0" w:line="240" w:lineRule="auto"/>
              <w:jc w:val="both"/>
              <w:rPr>
                <w:rFonts w:ascii="Times New Roman" w:eastAsiaTheme="minorEastAsia" w:hAnsi="Times New Roman"/>
                <w:sz w:val="20"/>
                <w:szCs w:val="20"/>
              </w:rPr>
            </w:pPr>
            <w:r w:rsidRPr="00AD5856">
              <w:rPr>
                <w:rFonts w:ascii="Times New Roman" w:eastAsiaTheme="minorEastAsia" w:hAnsi="Times New Roman"/>
                <w:sz w:val="20"/>
                <w:szCs w:val="20"/>
              </w:rPr>
              <w:t>(</w:t>
            </w:r>
            <w:proofErr w:type="spellStart"/>
            <w:r w:rsidR="00A66A46" w:rsidRPr="00AD5856">
              <w:rPr>
                <w:rFonts w:ascii="Times New Roman" w:eastAsiaTheme="minorEastAsia" w:hAnsi="Times New Roman"/>
                <w:sz w:val="20"/>
                <w:szCs w:val="20"/>
              </w:rPr>
              <w:t>Firehiwot</w:t>
            </w:r>
            <w:proofErr w:type="spellEnd"/>
            <w:r w:rsidR="00A66A46" w:rsidRPr="00AD5856">
              <w:rPr>
                <w:rFonts w:ascii="Times New Roman" w:eastAsiaTheme="minorEastAsia" w:hAnsi="Times New Roman"/>
                <w:sz w:val="20"/>
                <w:szCs w:val="20"/>
              </w:rPr>
              <w:t>, A., 2012</w:t>
            </w:r>
            <w:r w:rsidRPr="00AD5856">
              <w:rPr>
                <w:rFonts w:ascii="Times New Roman" w:eastAsiaTheme="minorEastAsia" w:hAnsi="Times New Roman"/>
                <w:sz w:val="20"/>
                <w:szCs w:val="20"/>
              </w:rPr>
              <w:t>)</w:t>
            </w:r>
          </w:p>
        </w:tc>
      </w:tr>
    </w:tbl>
    <w:p w:rsidR="0041777A" w:rsidRPr="00AD5856" w:rsidRDefault="0041777A" w:rsidP="00807107">
      <w:pPr>
        <w:pStyle w:val="Caption"/>
        <w:snapToGrid w:val="0"/>
        <w:spacing w:after="0"/>
        <w:ind w:firstLine="425"/>
        <w:jc w:val="both"/>
        <w:rPr>
          <w:rFonts w:ascii="Times New Roman" w:hAnsi="Times New Roman"/>
          <w:b w:val="0"/>
          <w:color w:val="auto"/>
          <w:sz w:val="20"/>
          <w:szCs w:val="20"/>
        </w:rPr>
      </w:pPr>
      <w:bookmarkStart w:id="15" w:name="_Toc524016306"/>
    </w:p>
    <w:p w:rsidR="00807107" w:rsidRPr="00AD5856" w:rsidRDefault="00807107" w:rsidP="00807107">
      <w:pPr>
        <w:pStyle w:val="ListParagraph"/>
        <w:numPr>
          <w:ilvl w:val="1"/>
          <w:numId w:val="1"/>
        </w:numPr>
        <w:snapToGrid w:val="0"/>
        <w:spacing w:after="0" w:line="240" w:lineRule="auto"/>
        <w:ind w:left="0" w:firstLine="425"/>
        <w:jc w:val="both"/>
        <w:rPr>
          <w:rStyle w:val="Heading2Char"/>
          <w:rFonts w:ascii="Times New Roman" w:hAnsi="Times New Roman"/>
          <w:color w:val="auto"/>
          <w:sz w:val="20"/>
          <w:szCs w:val="20"/>
        </w:rPr>
        <w:sectPr w:rsidR="00807107" w:rsidRPr="00AD5856" w:rsidSect="00542E7F">
          <w:type w:val="continuous"/>
          <w:pgSz w:w="12240" w:h="15840"/>
          <w:pgMar w:top="1440" w:right="1440" w:bottom="1440" w:left="1440" w:header="720" w:footer="720" w:gutter="0"/>
          <w:cols w:space="720"/>
          <w:docGrid w:linePitch="360"/>
        </w:sectPr>
      </w:pPr>
    </w:p>
    <w:p w:rsidR="00C77A21" w:rsidRPr="00AD5856" w:rsidRDefault="0041777A" w:rsidP="004C2444">
      <w:pPr>
        <w:pStyle w:val="ListParagraph"/>
        <w:numPr>
          <w:ilvl w:val="1"/>
          <w:numId w:val="1"/>
        </w:numPr>
        <w:snapToGrid w:val="0"/>
        <w:spacing w:after="0" w:line="240" w:lineRule="auto"/>
        <w:ind w:left="0" w:firstLine="0"/>
        <w:jc w:val="both"/>
        <w:rPr>
          <w:rFonts w:ascii="Times New Roman" w:hAnsi="Times New Roman"/>
          <w:sz w:val="20"/>
          <w:szCs w:val="20"/>
        </w:rPr>
      </w:pPr>
      <w:r w:rsidRPr="00AD5856">
        <w:rPr>
          <w:rStyle w:val="Heading2Char"/>
          <w:rFonts w:ascii="Times New Roman" w:hAnsi="Times New Roman"/>
          <w:color w:val="auto"/>
          <w:sz w:val="20"/>
          <w:szCs w:val="20"/>
        </w:rPr>
        <w:lastRenderedPageBreak/>
        <w:t>S</w:t>
      </w:r>
      <w:r w:rsidR="006301D7" w:rsidRPr="00AD5856">
        <w:rPr>
          <w:rStyle w:val="Heading2Char"/>
          <w:rFonts w:ascii="Times New Roman" w:hAnsi="Times New Roman"/>
          <w:color w:val="auto"/>
          <w:sz w:val="20"/>
          <w:szCs w:val="20"/>
        </w:rPr>
        <w:t>ources of Infection</w:t>
      </w:r>
      <w:bookmarkEnd w:id="15"/>
      <w:r w:rsidR="006301D7" w:rsidRPr="00AD5856">
        <w:rPr>
          <w:rFonts w:ascii="Times New Roman" w:hAnsi="Times New Roman"/>
          <w:sz w:val="20"/>
          <w:szCs w:val="20"/>
        </w:rPr>
        <w:t xml:space="preserve">:- </w:t>
      </w:r>
    </w:p>
    <w:p w:rsidR="00C77A21" w:rsidRPr="00AD5856" w:rsidRDefault="006301D7" w:rsidP="00807107">
      <w:pPr>
        <w:snapToGrid w:val="0"/>
        <w:spacing w:after="0" w:line="240" w:lineRule="auto"/>
        <w:ind w:firstLine="425"/>
        <w:jc w:val="both"/>
        <w:rPr>
          <w:rFonts w:ascii="Times New Roman" w:hAnsi="Times New Roman"/>
          <w:sz w:val="20"/>
          <w:szCs w:val="20"/>
        </w:rPr>
      </w:pPr>
      <w:r w:rsidRPr="00AD5856">
        <w:rPr>
          <w:rFonts w:ascii="Times New Roman" w:hAnsi="Times New Roman"/>
          <w:sz w:val="20"/>
          <w:szCs w:val="20"/>
        </w:rPr>
        <w:t>Food can be contaminated by physical, chemical and microbiological agents. The microbial agents responsible for food borne diseases are bacteria, viruses, parasites and fungi</w:t>
      </w:r>
      <w:r w:rsidR="0041777A" w:rsidRPr="00AD5856">
        <w:rPr>
          <w:rFonts w:ascii="Times New Roman" w:hAnsi="Times New Roman"/>
          <w:sz w:val="20"/>
          <w:szCs w:val="20"/>
        </w:rPr>
        <w:t>.</w:t>
      </w:r>
      <w:r w:rsidRPr="00AD5856">
        <w:rPr>
          <w:rFonts w:ascii="Times New Roman" w:hAnsi="Times New Roman"/>
          <w:sz w:val="20"/>
          <w:szCs w:val="20"/>
        </w:rPr>
        <w:t xml:space="preserve"> However the sources of food contamination are diverse. It may be contaminated by polluted water, flies, animals and pets, unclean utensils and pots, dust</w:t>
      </w:r>
      <w:r w:rsidR="0041777A" w:rsidRPr="00AD5856">
        <w:rPr>
          <w:rFonts w:ascii="Times New Roman" w:hAnsi="Times New Roman"/>
          <w:sz w:val="20"/>
          <w:szCs w:val="20"/>
        </w:rPr>
        <w:t>,</w:t>
      </w:r>
      <w:r w:rsidRPr="00AD5856">
        <w:rPr>
          <w:rFonts w:ascii="Times New Roman" w:hAnsi="Times New Roman"/>
          <w:sz w:val="20"/>
          <w:szCs w:val="20"/>
        </w:rPr>
        <w:t xml:space="preserve"> chef</w:t>
      </w:r>
      <w:r w:rsidR="004C2444" w:rsidRPr="00AD5856">
        <w:rPr>
          <w:rFonts w:ascii="Times New Roman" w:hAnsi="Times New Roman"/>
          <w:sz w:val="20"/>
          <w:szCs w:val="20"/>
        </w:rPr>
        <w:t>, s</w:t>
      </w:r>
      <w:r w:rsidRPr="00AD5856">
        <w:rPr>
          <w:rFonts w:ascii="Times New Roman" w:hAnsi="Times New Roman"/>
          <w:sz w:val="20"/>
          <w:szCs w:val="20"/>
        </w:rPr>
        <w:t>hop and dirt environmental sources of food items</w:t>
      </w:r>
      <w:r w:rsidR="0041777A" w:rsidRPr="00AD5856">
        <w:rPr>
          <w:rFonts w:ascii="Times New Roman" w:hAnsi="Times New Roman"/>
          <w:sz w:val="20"/>
          <w:szCs w:val="20"/>
        </w:rPr>
        <w:t>.</w:t>
      </w:r>
      <w:r w:rsidRPr="00AD5856">
        <w:rPr>
          <w:rFonts w:ascii="Times New Roman" w:hAnsi="Times New Roman"/>
          <w:sz w:val="20"/>
          <w:szCs w:val="20"/>
        </w:rPr>
        <w:t xml:space="preserve"> Unhygienic food handlers can also inoculate the food with infected excreta, pus, respiratory drippings’ o</w:t>
      </w:r>
      <w:r w:rsidR="00D155F9" w:rsidRPr="00AD5856">
        <w:rPr>
          <w:rFonts w:ascii="Times New Roman" w:hAnsi="Times New Roman"/>
          <w:sz w:val="20"/>
          <w:szCs w:val="20"/>
        </w:rPr>
        <w:t xml:space="preserve">r other infectious discharges </w:t>
      </w:r>
      <w:r w:rsidR="00D155F9" w:rsidRPr="00AD5856">
        <w:rPr>
          <w:rFonts w:ascii="Times New Roman" w:hAnsi="Times New Roman"/>
          <w:noProof/>
          <w:sz w:val="20"/>
          <w:szCs w:val="20"/>
        </w:rPr>
        <w:t>(Dugassa</w:t>
      </w:r>
      <w:r w:rsidR="004C2444" w:rsidRPr="00AD5856">
        <w:rPr>
          <w:rFonts w:ascii="Times New Roman" w:hAnsi="Times New Roman"/>
          <w:noProof/>
          <w:sz w:val="20"/>
          <w:szCs w:val="20"/>
        </w:rPr>
        <w:t>, G</w:t>
      </w:r>
      <w:r w:rsidR="00D155F9" w:rsidRPr="00AD5856">
        <w:rPr>
          <w:rFonts w:ascii="Times New Roman" w:hAnsi="Times New Roman"/>
          <w:noProof/>
          <w:sz w:val="20"/>
          <w:szCs w:val="20"/>
        </w:rPr>
        <w:t>.</w:t>
      </w:r>
      <w:r w:rsidR="0041777A" w:rsidRPr="00AD5856">
        <w:rPr>
          <w:rFonts w:ascii="Times New Roman" w:hAnsi="Times New Roman"/>
          <w:noProof/>
          <w:sz w:val="20"/>
          <w:szCs w:val="20"/>
        </w:rPr>
        <w:t xml:space="preserve"> </w:t>
      </w:r>
      <w:r w:rsidR="00D155F9" w:rsidRPr="00AD5856">
        <w:rPr>
          <w:rFonts w:ascii="Times New Roman" w:hAnsi="Times New Roman"/>
          <w:noProof/>
          <w:sz w:val="20"/>
          <w:szCs w:val="20"/>
        </w:rPr>
        <w:t>2007)</w:t>
      </w:r>
      <w:r w:rsidRPr="00AD5856">
        <w:rPr>
          <w:rFonts w:ascii="Times New Roman" w:hAnsi="Times New Roman"/>
          <w:sz w:val="20"/>
          <w:szCs w:val="20"/>
        </w:rPr>
        <w:t>.</w:t>
      </w:r>
      <w:r w:rsidR="00262893" w:rsidRPr="00AD5856">
        <w:rPr>
          <w:rFonts w:ascii="Times New Roman" w:hAnsi="Times New Roman"/>
          <w:sz w:val="20"/>
          <w:szCs w:val="20"/>
        </w:rPr>
        <w:t xml:space="preserve"> </w:t>
      </w:r>
      <w:r w:rsidRPr="00AD5856">
        <w:rPr>
          <w:rFonts w:ascii="Times New Roman" w:hAnsi="Times New Roman"/>
          <w:sz w:val="20"/>
          <w:szCs w:val="20"/>
        </w:rPr>
        <w:t xml:space="preserve">Studies conducted in different parts of the country showed the poor sanitary conditions of catering establishments and presence of pathogenic organisms like campylobacter, Salmonella, staphylococcus </w:t>
      </w:r>
      <w:proofErr w:type="spellStart"/>
      <w:r w:rsidRPr="00AD5856">
        <w:rPr>
          <w:rFonts w:ascii="Times New Roman" w:hAnsi="Times New Roman"/>
          <w:sz w:val="20"/>
          <w:szCs w:val="20"/>
        </w:rPr>
        <w:t>aureus</w:t>
      </w:r>
      <w:proofErr w:type="spellEnd"/>
      <w:r w:rsidRPr="00AD5856">
        <w:rPr>
          <w:rFonts w:ascii="Times New Roman" w:hAnsi="Times New Roman"/>
          <w:sz w:val="20"/>
          <w:szCs w:val="20"/>
        </w:rPr>
        <w:t xml:space="preserve">, Bacillus cereus, Tuberculosis and Escherichia coli </w:t>
      </w:r>
      <w:r w:rsidR="00736FF5" w:rsidRPr="00AD5856">
        <w:rPr>
          <w:rFonts w:ascii="Times New Roman" w:hAnsi="Times New Roman"/>
          <w:noProof/>
          <w:sz w:val="20"/>
          <w:szCs w:val="20"/>
        </w:rPr>
        <w:t>(Kinfe</w:t>
      </w:r>
      <w:r w:rsidR="004C2444" w:rsidRPr="00AD5856">
        <w:rPr>
          <w:rFonts w:ascii="Times New Roman" w:hAnsi="Times New Roman"/>
          <w:noProof/>
          <w:sz w:val="20"/>
          <w:szCs w:val="20"/>
        </w:rPr>
        <w:t>, Z</w:t>
      </w:r>
      <w:r w:rsidR="00B2505C" w:rsidRPr="00AD5856">
        <w:rPr>
          <w:rFonts w:ascii="Times New Roman" w:hAnsi="Times New Roman"/>
          <w:noProof/>
          <w:sz w:val="20"/>
          <w:szCs w:val="20"/>
        </w:rPr>
        <w:t>.</w:t>
      </w:r>
      <w:r w:rsidR="0041777A" w:rsidRPr="00AD5856">
        <w:rPr>
          <w:rFonts w:ascii="Times New Roman" w:hAnsi="Times New Roman"/>
          <w:noProof/>
          <w:sz w:val="20"/>
          <w:szCs w:val="20"/>
        </w:rPr>
        <w:t xml:space="preserve"> </w:t>
      </w:r>
      <w:r w:rsidR="00736FF5" w:rsidRPr="00AD5856">
        <w:rPr>
          <w:rFonts w:ascii="Times New Roman" w:hAnsi="Times New Roman"/>
          <w:noProof/>
          <w:sz w:val="20"/>
          <w:szCs w:val="20"/>
        </w:rPr>
        <w:t>2007)</w:t>
      </w:r>
      <w:r w:rsidRPr="00AD5856">
        <w:rPr>
          <w:rFonts w:ascii="Times New Roman" w:hAnsi="Times New Roman"/>
          <w:sz w:val="20"/>
          <w:szCs w:val="20"/>
        </w:rPr>
        <w:t>.</w:t>
      </w:r>
    </w:p>
    <w:p w:rsidR="00C77A21" w:rsidRPr="00AD5856" w:rsidRDefault="006301D7" w:rsidP="00807107">
      <w:pPr>
        <w:snapToGrid w:val="0"/>
        <w:spacing w:after="0" w:line="240" w:lineRule="auto"/>
        <w:ind w:firstLine="425"/>
        <w:jc w:val="both"/>
        <w:rPr>
          <w:rFonts w:ascii="Times New Roman" w:hAnsi="Times New Roman"/>
          <w:sz w:val="20"/>
          <w:szCs w:val="20"/>
        </w:rPr>
      </w:pPr>
      <w:r w:rsidRPr="00AD5856">
        <w:rPr>
          <w:rFonts w:ascii="Times New Roman" w:hAnsi="Times New Roman"/>
          <w:sz w:val="20"/>
          <w:szCs w:val="20"/>
        </w:rPr>
        <w:t xml:space="preserve">In Ethiopia, data on sanitation conditions and ensuing effects on health are very limited. Few studies conducted in Addis Ababa, </w:t>
      </w:r>
      <w:proofErr w:type="spellStart"/>
      <w:r w:rsidRPr="00AD5856">
        <w:rPr>
          <w:rFonts w:ascii="Times New Roman" w:hAnsi="Times New Roman"/>
          <w:sz w:val="20"/>
          <w:szCs w:val="20"/>
        </w:rPr>
        <w:t>Awassa</w:t>
      </w:r>
      <w:proofErr w:type="spellEnd"/>
      <w:r w:rsidR="0041777A" w:rsidRPr="00AD5856">
        <w:rPr>
          <w:rFonts w:ascii="Times New Roman" w:hAnsi="Times New Roman"/>
          <w:sz w:val="20"/>
          <w:szCs w:val="20"/>
        </w:rPr>
        <w:t>,</w:t>
      </w:r>
      <w:r w:rsidRPr="00AD5856">
        <w:rPr>
          <w:rFonts w:ascii="Times New Roman" w:hAnsi="Times New Roman"/>
          <w:sz w:val="20"/>
          <w:szCs w:val="20"/>
        </w:rPr>
        <w:t xml:space="preserve"> </w:t>
      </w:r>
      <w:proofErr w:type="spellStart"/>
      <w:r w:rsidRPr="00AD5856">
        <w:rPr>
          <w:rFonts w:ascii="Times New Roman" w:hAnsi="Times New Roman"/>
          <w:sz w:val="20"/>
          <w:szCs w:val="20"/>
        </w:rPr>
        <w:t>Jimma</w:t>
      </w:r>
      <w:proofErr w:type="spellEnd"/>
      <w:r w:rsidR="0041777A" w:rsidRPr="00AD5856">
        <w:rPr>
          <w:rFonts w:ascii="Times New Roman" w:hAnsi="Times New Roman"/>
          <w:sz w:val="20"/>
          <w:szCs w:val="20"/>
        </w:rPr>
        <w:t>,</w:t>
      </w:r>
      <w:r w:rsidRPr="00AD5856">
        <w:rPr>
          <w:rFonts w:ascii="Times New Roman" w:hAnsi="Times New Roman"/>
          <w:sz w:val="20"/>
          <w:szCs w:val="20"/>
        </w:rPr>
        <w:t xml:space="preserve"> </w:t>
      </w:r>
      <w:proofErr w:type="spellStart"/>
      <w:r w:rsidRPr="00AD5856">
        <w:rPr>
          <w:rFonts w:ascii="Times New Roman" w:hAnsi="Times New Roman"/>
          <w:sz w:val="20"/>
          <w:szCs w:val="20"/>
        </w:rPr>
        <w:t>Mekele</w:t>
      </w:r>
      <w:proofErr w:type="spellEnd"/>
      <w:r w:rsidRPr="00AD5856">
        <w:rPr>
          <w:rFonts w:ascii="Times New Roman" w:hAnsi="Times New Roman"/>
          <w:sz w:val="20"/>
          <w:szCs w:val="20"/>
        </w:rPr>
        <w:t xml:space="preserve">, </w:t>
      </w:r>
      <w:proofErr w:type="spellStart"/>
      <w:r w:rsidRPr="00AD5856">
        <w:rPr>
          <w:rFonts w:ascii="Times New Roman" w:hAnsi="Times New Roman"/>
          <w:sz w:val="20"/>
          <w:szCs w:val="20"/>
        </w:rPr>
        <w:t>Gonder</w:t>
      </w:r>
      <w:proofErr w:type="spellEnd"/>
      <w:r w:rsidRPr="00AD5856">
        <w:rPr>
          <w:rFonts w:ascii="Times New Roman" w:hAnsi="Times New Roman"/>
          <w:sz w:val="20"/>
          <w:szCs w:val="20"/>
        </w:rPr>
        <w:t xml:space="preserve">, </w:t>
      </w:r>
      <w:proofErr w:type="spellStart"/>
      <w:r w:rsidRPr="00AD5856">
        <w:rPr>
          <w:rFonts w:ascii="Times New Roman" w:hAnsi="Times New Roman"/>
          <w:sz w:val="20"/>
          <w:szCs w:val="20"/>
        </w:rPr>
        <w:t>Bishoftu</w:t>
      </w:r>
      <w:proofErr w:type="spellEnd"/>
      <w:r w:rsidRPr="00AD5856">
        <w:rPr>
          <w:rFonts w:ascii="Times New Roman" w:hAnsi="Times New Roman"/>
          <w:sz w:val="20"/>
          <w:szCs w:val="20"/>
        </w:rPr>
        <w:t xml:space="preserve">, </w:t>
      </w:r>
      <w:proofErr w:type="spellStart"/>
      <w:r w:rsidRPr="00AD5856">
        <w:rPr>
          <w:rFonts w:ascii="Times New Roman" w:hAnsi="Times New Roman"/>
          <w:sz w:val="20"/>
          <w:szCs w:val="20"/>
        </w:rPr>
        <w:t>Modjo</w:t>
      </w:r>
      <w:proofErr w:type="spellEnd"/>
      <w:r w:rsidRPr="00AD5856">
        <w:rPr>
          <w:rFonts w:ascii="Times New Roman" w:hAnsi="Times New Roman"/>
          <w:sz w:val="20"/>
          <w:szCs w:val="20"/>
        </w:rPr>
        <w:t xml:space="preserve"> and </w:t>
      </w:r>
      <w:proofErr w:type="spellStart"/>
      <w:r w:rsidRPr="00AD5856">
        <w:rPr>
          <w:rFonts w:ascii="Times New Roman" w:hAnsi="Times New Roman"/>
          <w:sz w:val="20"/>
          <w:szCs w:val="20"/>
        </w:rPr>
        <w:t>Batu</w:t>
      </w:r>
      <w:proofErr w:type="spellEnd"/>
      <w:r w:rsidRPr="00AD5856">
        <w:rPr>
          <w:rFonts w:ascii="Times New Roman" w:hAnsi="Times New Roman"/>
          <w:sz w:val="20"/>
          <w:szCs w:val="20"/>
        </w:rPr>
        <w:t xml:space="preserve"> (</w:t>
      </w:r>
      <w:proofErr w:type="spellStart"/>
      <w:r w:rsidRPr="00AD5856">
        <w:rPr>
          <w:rFonts w:ascii="Times New Roman" w:hAnsi="Times New Roman"/>
          <w:sz w:val="20"/>
          <w:szCs w:val="20"/>
        </w:rPr>
        <w:t>Zeway</w:t>
      </w:r>
      <w:proofErr w:type="spellEnd"/>
      <w:r w:rsidRPr="00AD5856">
        <w:rPr>
          <w:rFonts w:ascii="Times New Roman" w:hAnsi="Times New Roman"/>
          <w:sz w:val="20"/>
          <w:szCs w:val="20"/>
        </w:rPr>
        <w:t>) indicate the prevailing poor sanitary conditions in mass catering establishments. Lack of cleanliness, inadequate sanitary facilities and improper waste management were common features of catering establishments in these locales. These establishments commonly did not have adequate facilities for washing utensils nor fo</w:t>
      </w:r>
      <w:r w:rsidR="00AE62E5" w:rsidRPr="00AD5856">
        <w:rPr>
          <w:rFonts w:ascii="Times New Roman" w:hAnsi="Times New Roman"/>
          <w:sz w:val="20"/>
          <w:szCs w:val="20"/>
        </w:rPr>
        <w:t xml:space="preserve">r clients to wash their hands </w:t>
      </w:r>
      <w:r w:rsidR="00AE62E5" w:rsidRPr="00AD5856">
        <w:rPr>
          <w:rFonts w:ascii="Times New Roman" w:hAnsi="Times New Roman"/>
          <w:noProof/>
          <w:sz w:val="20"/>
          <w:szCs w:val="20"/>
        </w:rPr>
        <w:t>(Kumie</w:t>
      </w:r>
      <w:r w:rsidR="004C2444" w:rsidRPr="00AD5856">
        <w:rPr>
          <w:rFonts w:ascii="Times New Roman" w:hAnsi="Times New Roman"/>
          <w:noProof/>
          <w:sz w:val="20"/>
          <w:szCs w:val="20"/>
        </w:rPr>
        <w:t>, A</w:t>
      </w:r>
      <w:r w:rsidR="00AE62E5" w:rsidRPr="00AD5856">
        <w:rPr>
          <w:rFonts w:ascii="Times New Roman" w:hAnsi="Times New Roman"/>
          <w:noProof/>
          <w:sz w:val="20"/>
          <w:szCs w:val="20"/>
        </w:rPr>
        <w:t>. et al,</w:t>
      </w:r>
      <w:r w:rsidR="0041777A" w:rsidRPr="00AD5856">
        <w:rPr>
          <w:rFonts w:ascii="Times New Roman" w:hAnsi="Times New Roman"/>
          <w:noProof/>
          <w:sz w:val="20"/>
          <w:szCs w:val="20"/>
        </w:rPr>
        <w:t xml:space="preserve"> </w:t>
      </w:r>
      <w:r w:rsidR="00AE62E5" w:rsidRPr="00AD5856">
        <w:rPr>
          <w:rFonts w:ascii="Times New Roman" w:hAnsi="Times New Roman"/>
          <w:noProof/>
          <w:sz w:val="20"/>
          <w:szCs w:val="20"/>
        </w:rPr>
        <w:t>2002)</w:t>
      </w:r>
      <w:r w:rsidR="001709A3" w:rsidRPr="00AD5856">
        <w:rPr>
          <w:rFonts w:ascii="Times New Roman" w:hAnsi="Times New Roman"/>
          <w:sz w:val="20"/>
          <w:szCs w:val="20"/>
        </w:rPr>
        <w:t xml:space="preserve">, </w:t>
      </w:r>
      <w:r w:rsidR="001709A3" w:rsidRPr="00AD5856">
        <w:rPr>
          <w:rFonts w:ascii="Times New Roman" w:hAnsi="Times New Roman"/>
          <w:noProof/>
          <w:sz w:val="20"/>
          <w:szCs w:val="20"/>
        </w:rPr>
        <w:t>(T/Mariam</w:t>
      </w:r>
      <w:r w:rsidR="004C2444" w:rsidRPr="00AD5856">
        <w:rPr>
          <w:rFonts w:ascii="Times New Roman" w:hAnsi="Times New Roman"/>
          <w:noProof/>
          <w:sz w:val="20"/>
          <w:szCs w:val="20"/>
        </w:rPr>
        <w:t>, S</w:t>
      </w:r>
      <w:r w:rsidR="001709A3" w:rsidRPr="00AD5856">
        <w:rPr>
          <w:rFonts w:ascii="Times New Roman" w:hAnsi="Times New Roman"/>
          <w:noProof/>
          <w:sz w:val="20"/>
          <w:szCs w:val="20"/>
        </w:rPr>
        <w:t>. et al, 2000)</w:t>
      </w:r>
      <w:r w:rsidRPr="00AD5856">
        <w:rPr>
          <w:rFonts w:ascii="Times New Roman" w:hAnsi="Times New Roman"/>
          <w:sz w:val="20"/>
          <w:szCs w:val="20"/>
        </w:rPr>
        <w:t>.</w:t>
      </w:r>
    </w:p>
    <w:p w:rsidR="00D764CA" w:rsidRPr="00AD5856" w:rsidRDefault="006301D7" w:rsidP="00807107">
      <w:pPr>
        <w:snapToGrid w:val="0"/>
        <w:spacing w:after="0" w:line="240" w:lineRule="auto"/>
        <w:ind w:firstLine="425"/>
        <w:jc w:val="both"/>
        <w:rPr>
          <w:rFonts w:ascii="Times New Roman" w:hAnsi="Times New Roman"/>
          <w:sz w:val="20"/>
          <w:szCs w:val="20"/>
        </w:rPr>
      </w:pPr>
      <w:r w:rsidRPr="00AD5856">
        <w:rPr>
          <w:rFonts w:ascii="Times New Roman" w:hAnsi="Times New Roman"/>
          <w:sz w:val="20"/>
          <w:szCs w:val="20"/>
        </w:rPr>
        <w:t xml:space="preserve">In Ethiopia, the widespread habit of raw beef consumption is a potential cause for food borne illnesses besides, raw meat is available in open-air </w:t>
      </w:r>
      <w:r w:rsidRPr="00AD5856">
        <w:rPr>
          <w:rFonts w:ascii="Times New Roman" w:hAnsi="Times New Roman"/>
          <w:sz w:val="20"/>
          <w:szCs w:val="20"/>
        </w:rPr>
        <w:lastRenderedPageBreak/>
        <w:t>local retail shops without appropriate temperature control and this is purchased by households and also minced meat (</w:t>
      </w:r>
      <w:proofErr w:type="spellStart"/>
      <w:r w:rsidRPr="00AD5856">
        <w:rPr>
          <w:rFonts w:ascii="Times New Roman" w:hAnsi="Times New Roman"/>
          <w:sz w:val="20"/>
          <w:szCs w:val="20"/>
        </w:rPr>
        <w:t>Kitfo</w:t>
      </w:r>
      <w:proofErr w:type="spellEnd"/>
      <w:r w:rsidRPr="00AD5856">
        <w:rPr>
          <w:rFonts w:ascii="Times New Roman" w:hAnsi="Times New Roman"/>
          <w:sz w:val="20"/>
          <w:szCs w:val="20"/>
        </w:rPr>
        <w:t>)</w:t>
      </w:r>
      <w:r w:rsidR="004C2444" w:rsidRPr="00AD5856">
        <w:rPr>
          <w:rFonts w:ascii="Times New Roman" w:hAnsi="Times New Roman"/>
          <w:sz w:val="20"/>
          <w:szCs w:val="20"/>
        </w:rPr>
        <w:t>, L</w:t>
      </w:r>
      <w:r w:rsidRPr="00AD5856">
        <w:rPr>
          <w:rFonts w:ascii="Times New Roman" w:hAnsi="Times New Roman"/>
          <w:sz w:val="20"/>
          <w:szCs w:val="20"/>
        </w:rPr>
        <w:t>ablab and</w:t>
      </w:r>
      <w:r w:rsidR="0041777A" w:rsidRPr="00AD5856">
        <w:rPr>
          <w:rFonts w:ascii="Times New Roman" w:hAnsi="Times New Roman"/>
          <w:sz w:val="20"/>
          <w:szCs w:val="20"/>
        </w:rPr>
        <w:t xml:space="preserve"> </w:t>
      </w:r>
      <w:r w:rsidRPr="00AD5856">
        <w:rPr>
          <w:rFonts w:ascii="Times New Roman" w:hAnsi="Times New Roman"/>
          <w:sz w:val="20"/>
          <w:szCs w:val="20"/>
        </w:rPr>
        <w:t>others which facilitate more appropriate for bacterial well growth is served at restaurants as raw, slightly-cooked or well- cooked. Meat processing at retail level is likely to contribute for the higher levels of contamination in minced b</w:t>
      </w:r>
      <w:r w:rsidR="00B30245" w:rsidRPr="00AD5856">
        <w:rPr>
          <w:rFonts w:ascii="Times New Roman" w:hAnsi="Times New Roman"/>
          <w:sz w:val="20"/>
          <w:szCs w:val="20"/>
        </w:rPr>
        <w:t xml:space="preserve">eef as compared to carcasses </w:t>
      </w:r>
      <w:r w:rsidR="00B30245" w:rsidRPr="00AD5856">
        <w:rPr>
          <w:rFonts w:ascii="Times New Roman" w:hAnsi="Times New Roman"/>
          <w:noProof/>
          <w:sz w:val="20"/>
          <w:szCs w:val="20"/>
        </w:rPr>
        <w:t>(Tegegne</w:t>
      </w:r>
      <w:r w:rsidR="004C2444" w:rsidRPr="00AD5856">
        <w:rPr>
          <w:rFonts w:ascii="Times New Roman" w:hAnsi="Times New Roman"/>
          <w:noProof/>
          <w:sz w:val="20"/>
          <w:szCs w:val="20"/>
        </w:rPr>
        <w:t>, M</w:t>
      </w:r>
      <w:r w:rsidR="0041777A" w:rsidRPr="00AD5856">
        <w:rPr>
          <w:rFonts w:ascii="Times New Roman" w:hAnsi="Times New Roman"/>
          <w:noProof/>
          <w:sz w:val="20"/>
          <w:szCs w:val="20"/>
        </w:rPr>
        <w:t xml:space="preserve"> &amp; </w:t>
      </w:r>
      <w:r w:rsidR="00B30245" w:rsidRPr="00AD5856">
        <w:rPr>
          <w:rFonts w:ascii="Times New Roman" w:hAnsi="Times New Roman"/>
          <w:noProof/>
          <w:sz w:val="20"/>
          <w:szCs w:val="20"/>
        </w:rPr>
        <w:t>Ashenafi</w:t>
      </w:r>
      <w:r w:rsidR="004C2444" w:rsidRPr="00AD5856">
        <w:rPr>
          <w:rFonts w:ascii="Times New Roman" w:hAnsi="Times New Roman"/>
          <w:noProof/>
          <w:sz w:val="20"/>
          <w:szCs w:val="20"/>
        </w:rPr>
        <w:t>, M</w:t>
      </w:r>
      <w:r w:rsidR="00B30245" w:rsidRPr="00AD5856">
        <w:rPr>
          <w:rFonts w:ascii="Times New Roman" w:hAnsi="Times New Roman"/>
          <w:noProof/>
          <w:sz w:val="20"/>
          <w:szCs w:val="20"/>
        </w:rPr>
        <w:t>. 1998 )</w:t>
      </w:r>
      <w:r w:rsidRPr="00AD5856">
        <w:rPr>
          <w:rFonts w:ascii="Times New Roman" w:hAnsi="Times New Roman"/>
          <w:sz w:val="20"/>
          <w:szCs w:val="20"/>
        </w:rPr>
        <w:t>.</w:t>
      </w:r>
    </w:p>
    <w:p w:rsidR="00C77A21" w:rsidRPr="00AD5856" w:rsidRDefault="006301D7" w:rsidP="004C2444">
      <w:pPr>
        <w:pStyle w:val="ListParagraph"/>
        <w:numPr>
          <w:ilvl w:val="1"/>
          <w:numId w:val="1"/>
        </w:numPr>
        <w:snapToGrid w:val="0"/>
        <w:spacing w:after="0" w:line="240" w:lineRule="auto"/>
        <w:ind w:left="0" w:firstLine="0"/>
        <w:jc w:val="both"/>
        <w:rPr>
          <w:rFonts w:ascii="Times New Roman" w:hAnsi="Times New Roman"/>
          <w:sz w:val="20"/>
          <w:szCs w:val="20"/>
        </w:rPr>
      </w:pPr>
      <w:bookmarkStart w:id="16" w:name="_Toc524016307"/>
      <w:r w:rsidRPr="00AD5856">
        <w:rPr>
          <w:rStyle w:val="Heading2Char"/>
          <w:rFonts w:ascii="Times New Roman" w:hAnsi="Times New Roman"/>
          <w:color w:val="auto"/>
          <w:sz w:val="20"/>
          <w:szCs w:val="20"/>
        </w:rPr>
        <w:t>Control and Prevention of Food-borne Pathogens in Ethiopia</w:t>
      </w:r>
      <w:bookmarkEnd w:id="16"/>
      <w:r w:rsidRPr="00AD5856">
        <w:rPr>
          <w:rFonts w:ascii="Times New Roman" w:hAnsi="Times New Roman"/>
          <w:sz w:val="20"/>
          <w:szCs w:val="20"/>
        </w:rPr>
        <w:t>:</w:t>
      </w:r>
    </w:p>
    <w:p w:rsidR="00C77A21" w:rsidRPr="00AD5856" w:rsidRDefault="006301D7" w:rsidP="00807107">
      <w:pPr>
        <w:snapToGrid w:val="0"/>
        <w:spacing w:after="0" w:line="240" w:lineRule="auto"/>
        <w:ind w:firstLine="425"/>
        <w:jc w:val="both"/>
        <w:rPr>
          <w:rFonts w:ascii="Times New Roman" w:hAnsi="Times New Roman"/>
          <w:sz w:val="20"/>
          <w:szCs w:val="20"/>
        </w:rPr>
      </w:pPr>
      <w:r w:rsidRPr="00AD5856">
        <w:rPr>
          <w:rFonts w:ascii="Times New Roman" w:hAnsi="Times New Roman"/>
          <w:sz w:val="20"/>
          <w:szCs w:val="20"/>
        </w:rPr>
        <w:t>Fermentation technology is one of the oldest known methods of food preservation. Fermentation processes promote the development of essential and safe micro flora, which play a vital role in preventing the outgrowth of spoilage bacteria and food borne pathogens (Gibbs</w:t>
      </w:r>
      <w:r w:rsidR="004C2444" w:rsidRPr="00AD5856">
        <w:rPr>
          <w:rFonts w:ascii="Times New Roman" w:hAnsi="Times New Roman"/>
          <w:sz w:val="20"/>
          <w:szCs w:val="20"/>
        </w:rPr>
        <w:t>, P. A</w:t>
      </w:r>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1987).</w:t>
      </w:r>
      <w:r w:rsidR="005A4442" w:rsidRPr="00AD5856">
        <w:rPr>
          <w:rFonts w:ascii="Times New Roman" w:hAnsi="Times New Roman"/>
          <w:sz w:val="20"/>
          <w:szCs w:val="20"/>
        </w:rPr>
        <w:t xml:space="preserve"> </w:t>
      </w:r>
      <w:r w:rsidRPr="00AD5856">
        <w:rPr>
          <w:rFonts w:ascii="Times New Roman" w:hAnsi="Times New Roman"/>
          <w:sz w:val="20"/>
          <w:szCs w:val="20"/>
        </w:rPr>
        <w:t xml:space="preserve">Lactic acid bacteria (LAB) are important in much fermentation and the antagonistic effects of LAB are attributed to some of their biochemical features. They can utilize carbohydrates and produce organic acids as lactic acid or acetic acid. The majority of foods borne contaminants, either pathogenic or nonpathogenic, are sensitive to these acids and the resulting low pH. They also produce antibacterial substances such as </w:t>
      </w:r>
      <w:r w:rsidR="00F20FB6" w:rsidRPr="00AD5856">
        <w:rPr>
          <w:rFonts w:ascii="Times New Roman" w:hAnsi="Times New Roman"/>
          <w:sz w:val="20"/>
          <w:szCs w:val="20"/>
        </w:rPr>
        <w:t>bactericides</w:t>
      </w:r>
      <w:r w:rsidRPr="00AD5856">
        <w:rPr>
          <w:rFonts w:ascii="Times New Roman" w:hAnsi="Times New Roman"/>
          <w:sz w:val="20"/>
          <w:szCs w:val="20"/>
        </w:rPr>
        <w:t xml:space="preserve">, hydrogen peroxide, </w:t>
      </w:r>
      <w:proofErr w:type="spellStart"/>
      <w:r w:rsidRPr="00AD5856">
        <w:rPr>
          <w:rFonts w:ascii="Times New Roman" w:hAnsi="Times New Roman"/>
          <w:sz w:val="20"/>
          <w:szCs w:val="20"/>
        </w:rPr>
        <w:t>diacetyl</w:t>
      </w:r>
      <w:proofErr w:type="spellEnd"/>
      <w:r w:rsidRPr="00AD5856">
        <w:rPr>
          <w:rFonts w:ascii="Times New Roman" w:hAnsi="Times New Roman"/>
          <w:sz w:val="20"/>
          <w:szCs w:val="20"/>
        </w:rPr>
        <w:t xml:space="preserve"> and CO which may also play part in the antagonism of LAB on other microorganisms. LAB also produces different types of compounds that offer fermented foods their characteristic flavor, color, aroma and test (Rodriguez</w:t>
      </w:r>
      <w:r w:rsidR="004C2444" w:rsidRPr="00AD5856">
        <w:rPr>
          <w:rFonts w:ascii="Times New Roman" w:hAnsi="Times New Roman"/>
          <w:sz w:val="20"/>
          <w:szCs w:val="20"/>
        </w:rPr>
        <w:t>, E</w:t>
      </w:r>
      <w:r w:rsidRPr="00AD5856">
        <w:rPr>
          <w:rFonts w:ascii="Times New Roman" w:hAnsi="Times New Roman"/>
          <w:sz w:val="20"/>
          <w:szCs w:val="20"/>
        </w:rPr>
        <w:t>. et al,</w:t>
      </w:r>
      <w:r w:rsidR="0041777A" w:rsidRPr="00AD5856">
        <w:rPr>
          <w:rFonts w:ascii="Times New Roman" w:hAnsi="Times New Roman"/>
          <w:sz w:val="20"/>
          <w:szCs w:val="20"/>
        </w:rPr>
        <w:t xml:space="preserve"> </w:t>
      </w:r>
      <w:r w:rsidRPr="00AD5856">
        <w:rPr>
          <w:rFonts w:ascii="Times New Roman" w:hAnsi="Times New Roman"/>
          <w:sz w:val="20"/>
          <w:szCs w:val="20"/>
        </w:rPr>
        <w:t>2005).</w:t>
      </w:r>
    </w:p>
    <w:p w:rsidR="00C77A21" w:rsidRPr="00AD5856" w:rsidRDefault="006301D7" w:rsidP="00807107">
      <w:pPr>
        <w:snapToGrid w:val="0"/>
        <w:spacing w:after="0" w:line="240" w:lineRule="auto"/>
        <w:ind w:firstLine="425"/>
        <w:jc w:val="both"/>
        <w:rPr>
          <w:rFonts w:ascii="Times New Roman" w:hAnsi="Times New Roman"/>
          <w:sz w:val="20"/>
          <w:szCs w:val="20"/>
        </w:rPr>
      </w:pPr>
      <w:r w:rsidRPr="00AD5856">
        <w:rPr>
          <w:rFonts w:ascii="Times New Roman" w:hAnsi="Times New Roman"/>
          <w:sz w:val="20"/>
          <w:szCs w:val="20"/>
        </w:rPr>
        <w:lastRenderedPageBreak/>
        <w:t>Prevention and control of food-borne diseases, regardless of the specific cause, are based on the same principles. These principles are; avoidance of food contamination, destruction or prevention of contaminants, prevention of further spread or multiplication of contaminants, Appropriate handling and well cooking methods. Specific modes of intervention vary from area to area depending on environmental, economic, political, technology and socio cultural factors. The preventive and control strategies may be approached based on the major site in the cycle of transmission or acquisition where they are implemented. These involve the following activities performed at the source of infection, environment and host (</w:t>
      </w:r>
      <w:proofErr w:type="spellStart"/>
      <w:r w:rsidRPr="00AD5856">
        <w:rPr>
          <w:rFonts w:ascii="Times New Roman" w:hAnsi="Times New Roman"/>
          <w:sz w:val="20"/>
          <w:szCs w:val="20"/>
        </w:rPr>
        <w:t>Negga</w:t>
      </w:r>
      <w:proofErr w:type="spellEnd"/>
      <w:r w:rsidR="004C2444" w:rsidRPr="00AD5856">
        <w:rPr>
          <w:rFonts w:ascii="Times New Roman" w:hAnsi="Times New Roman"/>
          <w:sz w:val="20"/>
          <w:szCs w:val="20"/>
        </w:rPr>
        <w:t>, B</w:t>
      </w:r>
      <w:r w:rsidRPr="00AD5856">
        <w:rPr>
          <w:rFonts w:ascii="Times New Roman" w:hAnsi="Times New Roman"/>
          <w:sz w:val="20"/>
          <w:szCs w:val="20"/>
        </w:rPr>
        <w:t>. et al, 2005) .</w:t>
      </w:r>
    </w:p>
    <w:p w:rsidR="00C77A21" w:rsidRPr="00AD5856" w:rsidRDefault="006301D7" w:rsidP="00807107">
      <w:pPr>
        <w:snapToGrid w:val="0"/>
        <w:spacing w:after="0" w:line="240" w:lineRule="auto"/>
        <w:ind w:firstLine="425"/>
        <w:jc w:val="both"/>
        <w:rPr>
          <w:rFonts w:ascii="Times New Roman" w:hAnsi="Times New Roman"/>
          <w:sz w:val="20"/>
          <w:szCs w:val="20"/>
        </w:rPr>
      </w:pPr>
      <w:r w:rsidRPr="00AD5856">
        <w:rPr>
          <w:rFonts w:ascii="Times New Roman" w:hAnsi="Times New Roman"/>
          <w:sz w:val="20"/>
          <w:szCs w:val="20"/>
        </w:rPr>
        <w:t>The contamination of food is influenced by multiple factors and may occur anywhere in the food production process (Newell</w:t>
      </w:r>
      <w:r w:rsidR="004C2444" w:rsidRPr="00AD5856">
        <w:rPr>
          <w:rFonts w:ascii="Times New Roman" w:hAnsi="Times New Roman"/>
          <w:sz w:val="20"/>
          <w:szCs w:val="20"/>
        </w:rPr>
        <w:t>, D. J</w:t>
      </w:r>
      <w:r w:rsidRPr="00AD5856">
        <w:rPr>
          <w:rFonts w:ascii="Times New Roman" w:hAnsi="Times New Roman"/>
          <w:sz w:val="20"/>
          <w:szCs w:val="20"/>
        </w:rPr>
        <w:t>., et al,</w:t>
      </w:r>
      <w:r w:rsidR="0041777A" w:rsidRPr="00AD5856">
        <w:rPr>
          <w:rFonts w:ascii="Times New Roman" w:hAnsi="Times New Roman"/>
          <w:sz w:val="20"/>
          <w:szCs w:val="20"/>
        </w:rPr>
        <w:t xml:space="preserve"> </w:t>
      </w:r>
      <w:r w:rsidRPr="00AD5856">
        <w:rPr>
          <w:rFonts w:ascii="Times New Roman" w:hAnsi="Times New Roman"/>
          <w:sz w:val="20"/>
          <w:szCs w:val="20"/>
        </w:rPr>
        <w:t>2010) . However, most of the food-borne illnesses can be traced back to infected food handlers. Therefore, it is important that strict personal hygiene measures should be adopted during food preparation. To prevent food-borne infections in children, educational measures are needed for parents and care-takers. The interventions should focus on avoiding exposure to infectious agents and on preventing cross-contamination (Marcus</w:t>
      </w:r>
      <w:r w:rsidR="004C2444" w:rsidRPr="00AD5856">
        <w:rPr>
          <w:rFonts w:ascii="Times New Roman" w:hAnsi="Times New Roman"/>
          <w:sz w:val="20"/>
          <w:szCs w:val="20"/>
        </w:rPr>
        <w:t>, R</w:t>
      </w:r>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2008 ).</w:t>
      </w:r>
    </w:p>
    <w:p w:rsidR="005A4442" w:rsidRPr="00AD5856" w:rsidRDefault="005A4442" w:rsidP="00807107">
      <w:pPr>
        <w:snapToGrid w:val="0"/>
        <w:spacing w:after="0" w:line="240" w:lineRule="auto"/>
        <w:ind w:firstLine="425"/>
        <w:jc w:val="both"/>
        <w:rPr>
          <w:rFonts w:ascii="Times New Roman" w:hAnsi="Times New Roman"/>
          <w:sz w:val="20"/>
          <w:szCs w:val="20"/>
        </w:rPr>
      </w:pPr>
    </w:p>
    <w:p w:rsidR="00C77A21" w:rsidRPr="00AD5856" w:rsidRDefault="00807107" w:rsidP="00807107">
      <w:pPr>
        <w:pStyle w:val="Heading1"/>
        <w:keepNext w:val="0"/>
        <w:keepLines w:val="0"/>
        <w:numPr>
          <w:ilvl w:val="0"/>
          <w:numId w:val="1"/>
        </w:numPr>
        <w:snapToGrid w:val="0"/>
        <w:spacing w:before="0" w:line="240" w:lineRule="auto"/>
        <w:ind w:left="0" w:firstLine="0"/>
        <w:jc w:val="both"/>
        <w:rPr>
          <w:rFonts w:ascii="Times New Roman" w:hAnsi="Times New Roman"/>
          <w:color w:val="auto"/>
          <w:sz w:val="20"/>
          <w:szCs w:val="20"/>
        </w:rPr>
      </w:pPr>
      <w:bookmarkStart w:id="17" w:name="_Toc524016308"/>
      <w:r w:rsidRPr="00AD5856">
        <w:rPr>
          <w:rFonts w:ascii="Times New Roman" w:hAnsi="Times New Roman"/>
          <w:color w:val="auto"/>
          <w:sz w:val="20"/>
          <w:szCs w:val="20"/>
        </w:rPr>
        <w:t>Conclusions And Recommendations</w:t>
      </w:r>
      <w:bookmarkEnd w:id="17"/>
    </w:p>
    <w:p w:rsidR="00C77A21" w:rsidRPr="00AD5856" w:rsidRDefault="006301D7" w:rsidP="00807107">
      <w:pPr>
        <w:snapToGrid w:val="0"/>
        <w:spacing w:after="0" w:line="240" w:lineRule="auto"/>
        <w:ind w:firstLine="425"/>
        <w:jc w:val="both"/>
        <w:rPr>
          <w:rFonts w:ascii="Times New Roman" w:hAnsi="Times New Roman"/>
          <w:sz w:val="20"/>
          <w:szCs w:val="20"/>
        </w:rPr>
      </w:pPr>
      <w:r w:rsidRPr="00AD5856">
        <w:rPr>
          <w:rFonts w:ascii="Times New Roman" w:hAnsi="Times New Roman"/>
          <w:sz w:val="20"/>
          <w:szCs w:val="20"/>
        </w:rPr>
        <w:t xml:space="preserve">Currently there are limited opportunities for drug interventions in the control of </w:t>
      </w:r>
      <w:proofErr w:type="spellStart"/>
      <w:r w:rsidRPr="00AD5856">
        <w:rPr>
          <w:rFonts w:ascii="Times New Roman" w:hAnsi="Times New Roman"/>
          <w:sz w:val="20"/>
          <w:szCs w:val="20"/>
        </w:rPr>
        <w:t>zoonotic</w:t>
      </w:r>
      <w:proofErr w:type="spellEnd"/>
      <w:r w:rsidRPr="00AD5856">
        <w:rPr>
          <w:rFonts w:ascii="Times New Roman" w:hAnsi="Times New Roman"/>
          <w:sz w:val="20"/>
          <w:szCs w:val="20"/>
        </w:rPr>
        <w:t xml:space="preserve"> infections although there are clear possibilities for drug use that would improve both prevention and treatment. The limitations (potency, toxicity and resistance) associated with the available drugs is a key reason why this intervention is not exploited more effectively. There has also been an absence of strategy to demonstrate the potential of more rigorous drug trials in animal populations, to explore therapeutic switching of drugs registered for other indications, and to implement studies to identify appropriate drug combinations or novel formulations. Therefore, there are select, but significant, opportunities to improve interventions through drug use, as well as clear strategies that could be deployed to limit antimicrobial resistance</w:t>
      </w:r>
      <w:r w:rsidR="0032433D" w:rsidRPr="00AD5856">
        <w:rPr>
          <w:rFonts w:ascii="Times New Roman" w:hAnsi="Times New Roman"/>
          <w:sz w:val="20"/>
          <w:szCs w:val="20"/>
        </w:rPr>
        <w:t xml:space="preserve">. </w:t>
      </w:r>
      <w:r w:rsidR="00867A79" w:rsidRPr="00AD5856">
        <w:rPr>
          <w:rFonts w:ascii="Times New Roman" w:hAnsi="Times New Roman"/>
          <w:sz w:val="20"/>
          <w:szCs w:val="20"/>
        </w:rPr>
        <w:t>The following Recomm</w:t>
      </w:r>
      <w:r w:rsidR="005A4442" w:rsidRPr="00AD5856">
        <w:rPr>
          <w:rFonts w:ascii="Times New Roman" w:hAnsi="Times New Roman"/>
          <w:sz w:val="20"/>
          <w:szCs w:val="20"/>
        </w:rPr>
        <w:t>endations are forwarded by me:-</w:t>
      </w:r>
      <w:r w:rsidR="00867A79" w:rsidRPr="00AD5856">
        <w:rPr>
          <w:rFonts w:ascii="Times New Roman" w:hAnsi="Times New Roman"/>
          <w:sz w:val="20"/>
          <w:szCs w:val="20"/>
        </w:rPr>
        <w:t>Coordinated surveillance and monitoring system for food-borne pathogens must be in place to design effective and efficient control and prevention protocols for food-borne diseases in general.</w:t>
      </w:r>
      <w:r w:rsidR="005A4442" w:rsidRPr="00AD5856">
        <w:rPr>
          <w:rFonts w:ascii="Times New Roman" w:hAnsi="Times New Roman"/>
          <w:sz w:val="20"/>
          <w:szCs w:val="20"/>
        </w:rPr>
        <w:t xml:space="preserve"> </w:t>
      </w:r>
      <w:r w:rsidR="00867A79" w:rsidRPr="00AD5856">
        <w:rPr>
          <w:rFonts w:ascii="Times New Roman" w:hAnsi="Times New Roman"/>
          <w:sz w:val="20"/>
          <w:szCs w:val="20"/>
        </w:rPr>
        <w:t xml:space="preserve">In most parts of Ethiopia, animals are kept near dwellings and maintained under very poor management and hygienic status, thus increasing the risk of acquiring infection for animals and humans as well. Therefore, creating awareness among the people, to meet the standard hygienic requirement and to </w:t>
      </w:r>
      <w:r w:rsidR="00867A79" w:rsidRPr="00AD5856">
        <w:rPr>
          <w:rFonts w:ascii="Times New Roman" w:hAnsi="Times New Roman"/>
          <w:sz w:val="20"/>
          <w:szCs w:val="20"/>
        </w:rPr>
        <w:lastRenderedPageBreak/>
        <w:t xml:space="preserve">improve husbandry practices is of paramount </w:t>
      </w:r>
      <w:r w:rsidR="005A4442" w:rsidRPr="00AD5856">
        <w:rPr>
          <w:rFonts w:ascii="Times New Roman" w:hAnsi="Times New Roman"/>
          <w:sz w:val="20"/>
          <w:szCs w:val="20"/>
        </w:rPr>
        <w:t>importance. The</w:t>
      </w:r>
      <w:r w:rsidR="001644D0" w:rsidRPr="00AD5856">
        <w:rPr>
          <w:rFonts w:ascii="Times New Roman" w:hAnsi="Times New Roman"/>
          <w:sz w:val="20"/>
          <w:szCs w:val="20"/>
        </w:rPr>
        <w:t xml:space="preserve"> human-</w:t>
      </w:r>
      <w:r w:rsidR="0099647A" w:rsidRPr="00AD5856">
        <w:rPr>
          <w:rFonts w:ascii="Times New Roman" w:hAnsi="Times New Roman"/>
          <w:sz w:val="20"/>
          <w:szCs w:val="20"/>
        </w:rPr>
        <w:t>animal mutual life is common in rural areas and small scale poultry farming is too in urban areas of our country and then as much as possible separation of those animals from that of human living house is mandatory and villagers training concerni</w:t>
      </w:r>
      <w:r w:rsidR="001644D0" w:rsidRPr="00AD5856">
        <w:rPr>
          <w:rFonts w:ascii="Times New Roman" w:hAnsi="Times New Roman"/>
          <w:sz w:val="20"/>
          <w:szCs w:val="20"/>
        </w:rPr>
        <w:t>ng of human-</w:t>
      </w:r>
      <w:r w:rsidR="0099647A" w:rsidRPr="00AD5856">
        <w:rPr>
          <w:rFonts w:ascii="Times New Roman" w:hAnsi="Times New Roman"/>
          <w:sz w:val="20"/>
          <w:szCs w:val="20"/>
        </w:rPr>
        <w:t>animal linked diseases are the one what our forgotten works and we have to preceding on it as it will mine work.</w:t>
      </w:r>
      <w:r w:rsidR="005A4442" w:rsidRPr="00AD5856">
        <w:rPr>
          <w:rFonts w:ascii="Times New Roman" w:hAnsi="Times New Roman"/>
          <w:sz w:val="20"/>
          <w:szCs w:val="20"/>
        </w:rPr>
        <w:t xml:space="preserve"> </w:t>
      </w:r>
      <w:r w:rsidR="001644D0" w:rsidRPr="00AD5856">
        <w:rPr>
          <w:rFonts w:ascii="Times New Roman" w:hAnsi="Times New Roman"/>
          <w:sz w:val="20"/>
          <w:szCs w:val="20"/>
        </w:rPr>
        <w:t xml:space="preserve">Professionals working in the area of food animals must be given trainings and refreshment courses in order to deal with the changing pattern of food-borne pathogens epidemiology, and clean handling of food and cooking place with together of hygienic wearing during food preparation is the most </w:t>
      </w:r>
      <w:proofErr w:type="spellStart"/>
      <w:r w:rsidR="001644D0" w:rsidRPr="00AD5856">
        <w:rPr>
          <w:rFonts w:ascii="Times New Roman" w:hAnsi="Times New Roman"/>
          <w:sz w:val="20"/>
          <w:szCs w:val="20"/>
        </w:rPr>
        <w:t>zoonotic</w:t>
      </w:r>
      <w:proofErr w:type="spellEnd"/>
      <w:r w:rsidR="001644D0" w:rsidRPr="00AD5856">
        <w:rPr>
          <w:rFonts w:ascii="Times New Roman" w:hAnsi="Times New Roman"/>
          <w:sz w:val="20"/>
          <w:szCs w:val="20"/>
        </w:rPr>
        <w:t xml:space="preserve"> disease minimization techniques. </w:t>
      </w:r>
    </w:p>
    <w:p w:rsidR="005A4442" w:rsidRPr="00AD5856" w:rsidRDefault="005A4442" w:rsidP="00807107">
      <w:pPr>
        <w:snapToGrid w:val="0"/>
        <w:spacing w:after="0" w:line="240" w:lineRule="auto"/>
        <w:ind w:firstLine="425"/>
        <w:jc w:val="both"/>
        <w:rPr>
          <w:rFonts w:ascii="Times New Roman" w:hAnsi="Times New Roman"/>
          <w:sz w:val="20"/>
          <w:szCs w:val="20"/>
        </w:rPr>
      </w:pPr>
    </w:p>
    <w:p w:rsidR="00C77A21" w:rsidRPr="00AD5856" w:rsidRDefault="00807107" w:rsidP="00807107">
      <w:pPr>
        <w:pStyle w:val="Heading1"/>
        <w:keepNext w:val="0"/>
        <w:keepLines w:val="0"/>
        <w:snapToGrid w:val="0"/>
        <w:spacing w:before="0" w:line="240" w:lineRule="auto"/>
        <w:jc w:val="both"/>
        <w:rPr>
          <w:rFonts w:ascii="Times New Roman" w:hAnsi="Times New Roman"/>
          <w:color w:val="auto"/>
          <w:sz w:val="20"/>
          <w:szCs w:val="20"/>
        </w:rPr>
      </w:pPr>
      <w:bookmarkStart w:id="18" w:name="_Toc524016309"/>
      <w:r w:rsidRPr="00AD5856">
        <w:rPr>
          <w:rFonts w:ascii="Times New Roman" w:hAnsi="Times New Roman"/>
          <w:color w:val="auto"/>
          <w:sz w:val="20"/>
          <w:szCs w:val="20"/>
        </w:rPr>
        <w:t>References</w:t>
      </w:r>
      <w:bookmarkEnd w:id="18"/>
    </w:p>
    <w:p w:rsidR="004C2444" w:rsidRPr="00AD5856" w:rsidRDefault="00245E18"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Aarestrup</w:t>
      </w:r>
      <w:proofErr w:type="spellEnd"/>
      <w:r w:rsidR="004C2444" w:rsidRPr="00AD5856">
        <w:rPr>
          <w:rFonts w:ascii="Times New Roman" w:hAnsi="Times New Roman"/>
          <w:sz w:val="20"/>
          <w:szCs w:val="20"/>
        </w:rPr>
        <w:t>, F. M</w:t>
      </w:r>
      <w:r w:rsidRPr="00AD5856">
        <w:rPr>
          <w:rFonts w:ascii="Times New Roman" w:hAnsi="Times New Roman"/>
          <w:sz w:val="20"/>
          <w:szCs w:val="20"/>
        </w:rPr>
        <w:t>.</w:t>
      </w:r>
      <w:r w:rsidR="004C2444" w:rsidRPr="00AD5856">
        <w:rPr>
          <w:rFonts w:ascii="Times New Roman" w:hAnsi="Times New Roman"/>
          <w:sz w:val="20"/>
          <w:szCs w:val="20"/>
        </w:rPr>
        <w:t>, W</w:t>
      </w:r>
      <w:r w:rsidRPr="00AD5856">
        <w:rPr>
          <w:rFonts w:ascii="Times New Roman" w:hAnsi="Times New Roman"/>
          <w:sz w:val="20"/>
          <w:szCs w:val="20"/>
        </w:rPr>
        <w:t>egener</w:t>
      </w:r>
      <w:r w:rsidR="004C2444" w:rsidRPr="00AD5856">
        <w:rPr>
          <w:rFonts w:ascii="Times New Roman" w:hAnsi="Times New Roman"/>
          <w:sz w:val="20"/>
          <w:szCs w:val="20"/>
        </w:rPr>
        <w:t>, H. C</w:t>
      </w:r>
      <w:r w:rsidRPr="00AD5856">
        <w:rPr>
          <w:rFonts w:ascii="Times New Roman" w:hAnsi="Times New Roman"/>
          <w:sz w:val="20"/>
          <w:szCs w:val="20"/>
        </w:rPr>
        <w:t>.</w:t>
      </w:r>
      <w:r w:rsidR="0041777A" w:rsidRPr="00AD5856">
        <w:rPr>
          <w:rFonts w:ascii="Times New Roman" w:hAnsi="Times New Roman"/>
          <w:sz w:val="20"/>
          <w:szCs w:val="20"/>
        </w:rPr>
        <w:t xml:space="preserve"> &amp; </w:t>
      </w:r>
      <w:proofErr w:type="spellStart"/>
      <w:r w:rsidRPr="00AD5856">
        <w:rPr>
          <w:rFonts w:ascii="Times New Roman" w:hAnsi="Times New Roman"/>
          <w:sz w:val="20"/>
          <w:szCs w:val="20"/>
        </w:rPr>
        <w:t>Collignon</w:t>
      </w:r>
      <w:proofErr w:type="spellEnd"/>
      <w:r w:rsidR="004C2444" w:rsidRPr="00AD5856">
        <w:rPr>
          <w:rFonts w:ascii="Times New Roman" w:hAnsi="Times New Roman"/>
          <w:sz w:val="20"/>
          <w:szCs w:val="20"/>
        </w:rPr>
        <w:t>, P</w:t>
      </w:r>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2008</w:t>
      </w:r>
      <w:r w:rsidR="0041777A" w:rsidRPr="00AD5856">
        <w:rPr>
          <w:rFonts w:ascii="Times New Roman" w:hAnsi="Times New Roman"/>
          <w:sz w:val="20"/>
          <w:szCs w:val="20"/>
        </w:rPr>
        <w:t xml:space="preserve"> </w:t>
      </w:r>
      <w:r w:rsidRPr="00AD5856">
        <w:rPr>
          <w:rFonts w:ascii="Times New Roman" w:hAnsi="Times New Roman"/>
          <w:sz w:val="20"/>
          <w:szCs w:val="20"/>
        </w:rPr>
        <w:t>Resistance</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bacteria</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r w:rsidRPr="00AD5856">
        <w:rPr>
          <w:rFonts w:ascii="Times New Roman" w:hAnsi="Times New Roman"/>
          <w:sz w:val="20"/>
          <w:szCs w:val="20"/>
        </w:rPr>
        <w:t>chain:</w:t>
      </w:r>
      <w:r w:rsidR="0041777A" w:rsidRPr="00AD5856">
        <w:rPr>
          <w:rFonts w:ascii="Times New Roman" w:hAnsi="Times New Roman"/>
          <w:sz w:val="20"/>
          <w:szCs w:val="20"/>
        </w:rPr>
        <w:t xml:space="preserve"> </w:t>
      </w:r>
      <w:r w:rsidRPr="00AD5856">
        <w:rPr>
          <w:rFonts w:ascii="Times New Roman" w:hAnsi="Times New Roman"/>
          <w:sz w:val="20"/>
          <w:szCs w:val="20"/>
        </w:rPr>
        <w:t>epidemiology</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control</w:t>
      </w:r>
      <w:r w:rsidR="0041777A" w:rsidRPr="00AD5856">
        <w:rPr>
          <w:rFonts w:ascii="Times New Roman" w:hAnsi="Times New Roman"/>
          <w:sz w:val="20"/>
          <w:szCs w:val="20"/>
        </w:rPr>
        <w:t xml:space="preserve"> </w:t>
      </w:r>
      <w:r w:rsidRPr="00AD5856">
        <w:rPr>
          <w:rFonts w:ascii="Times New Roman" w:hAnsi="Times New Roman"/>
          <w:sz w:val="20"/>
          <w:szCs w:val="20"/>
        </w:rPr>
        <w:t>strategies</w:t>
      </w:r>
      <w:r w:rsidR="004C2444" w:rsidRPr="00AD5856">
        <w:rPr>
          <w:rFonts w:ascii="Times New Roman" w:hAnsi="Times New Roman"/>
          <w:sz w:val="20"/>
          <w:szCs w:val="20"/>
        </w:rPr>
        <w:t>. e</w:t>
      </w:r>
      <w:r w:rsidRPr="00AD5856">
        <w:rPr>
          <w:rFonts w:ascii="Times New Roman" w:hAnsi="Times New Roman"/>
          <w:sz w:val="20"/>
          <w:szCs w:val="20"/>
        </w:rPr>
        <w:t>xpert.</w:t>
      </w:r>
      <w:r w:rsidR="0041777A" w:rsidRPr="00AD5856">
        <w:rPr>
          <w:rFonts w:ascii="Times New Roman" w:hAnsi="Times New Roman"/>
          <w:sz w:val="20"/>
          <w:szCs w:val="20"/>
        </w:rPr>
        <w:t xml:space="preserve"> </w:t>
      </w:r>
      <w:r w:rsidRPr="00AD5856">
        <w:rPr>
          <w:rFonts w:ascii="Times New Roman" w:hAnsi="Times New Roman"/>
          <w:sz w:val="20"/>
          <w:szCs w:val="20"/>
        </w:rPr>
        <w:t>Rev.</w:t>
      </w:r>
      <w:r w:rsidR="0041777A" w:rsidRPr="00AD5856">
        <w:rPr>
          <w:rFonts w:ascii="Times New Roman" w:hAnsi="Times New Roman"/>
          <w:sz w:val="20"/>
          <w:szCs w:val="20"/>
        </w:rPr>
        <w:t xml:space="preserve"> </w:t>
      </w:r>
      <w:r w:rsidRPr="00AD5856">
        <w:rPr>
          <w:rFonts w:ascii="Times New Roman" w:hAnsi="Times New Roman"/>
          <w:sz w:val="20"/>
          <w:szCs w:val="20"/>
        </w:rPr>
        <w:t>Anti.</w:t>
      </w:r>
      <w:r w:rsidR="0041777A" w:rsidRPr="00AD5856">
        <w:rPr>
          <w:rFonts w:ascii="Times New Roman" w:hAnsi="Times New Roman"/>
          <w:sz w:val="20"/>
          <w:szCs w:val="20"/>
        </w:rPr>
        <w:t xml:space="preserve"> </w:t>
      </w:r>
      <w:r w:rsidRPr="00AD5856">
        <w:rPr>
          <w:rFonts w:ascii="Times New Roman" w:hAnsi="Times New Roman"/>
          <w:sz w:val="20"/>
          <w:szCs w:val="20"/>
        </w:rPr>
        <w:t>Infect.</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Ther</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6:</w:t>
      </w:r>
      <w:r w:rsidR="0041777A" w:rsidRPr="00AD5856">
        <w:rPr>
          <w:rFonts w:ascii="Times New Roman" w:hAnsi="Times New Roman"/>
          <w:sz w:val="20"/>
          <w:szCs w:val="20"/>
        </w:rPr>
        <w:t xml:space="preserve"> </w:t>
      </w:r>
      <w:r w:rsidRPr="00AD5856">
        <w:rPr>
          <w:rFonts w:ascii="Times New Roman" w:hAnsi="Times New Roman"/>
          <w:sz w:val="20"/>
          <w:szCs w:val="20"/>
        </w:rPr>
        <w:t>733-750.</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Abera</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K.,</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Ashebir</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Aderajew</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T.</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Ayalew</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B.</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Bedasa</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2006.</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sanitary</w:t>
      </w:r>
      <w:r w:rsidR="0041777A" w:rsidRPr="00AD5856">
        <w:rPr>
          <w:rFonts w:ascii="Times New Roman" w:hAnsi="Times New Roman"/>
          <w:sz w:val="20"/>
          <w:szCs w:val="20"/>
        </w:rPr>
        <w:t xml:space="preserve"> </w:t>
      </w:r>
      <w:r w:rsidRPr="00AD5856">
        <w:rPr>
          <w:rFonts w:ascii="Times New Roman" w:hAnsi="Times New Roman"/>
          <w:sz w:val="20"/>
          <w:szCs w:val="20"/>
        </w:rPr>
        <w:t>condition</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drink</w:t>
      </w:r>
      <w:r w:rsidR="0041777A" w:rsidRPr="00AD5856">
        <w:rPr>
          <w:rFonts w:ascii="Times New Roman" w:hAnsi="Times New Roman"/>
          <w:sz w:val="20"/>
          <w:szCs w:val="20"/>
        </w:rPr>
        <w:t xml:space="preserve"> </w:t>
      </w:r>
      <w:r w:rsidRPr="00AD5856">
        <w:rPr>
          <w:rFonts w:ascii="Times New Roman" w:hAnsi="Times New Roman"/>
          <w:sz w:val="20"/>
          <w:szCs w:val="20"/>
        </w:rPr>
        <w:t>establishments</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Awash-</w:t>
      </w:r>
      <w:proofErr w:type="spellStart"/>
      <w:r w:rsidRPr="00AD5856">
        <w:rPr>
          <w:rFonts w:ascii="Times New Roman" w:hAnsi="Times New Roman"/>
          <w:sz w:val="20"/>
          <w:szCs w:val="20"/>
        </w:rPr>
        <w:t>Sebat</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Kilo</w:t>
      </w:r>
      <w:r w:rsidR="0041777A" w:rsidRPr="00AD5856">
        <w:rPr>
          <w:rFonts w:ascii="Times New Roman" w:hAnsi="Times New Roman"/>
          <w:sz w:val="20"/>
          <w:szCs w:val="20"/>
        </w:rPr>
        <w:t xml:space="preserve"> </w:t>
      </w:r>
      <w:r w:rsidRPr="00AD5856">
        <w:rPr>
          <w:rFonts w:ascii="Times New Roman" w:hAnsi="Times New Roman"/>
          <w:sz w:val="20"/>
          <w:szCs w:val="20"/>
        </w:rPr>
        <w:t>town,</w:t>
      </w:r>
      <w:r w:rsidR="0041777A" w:rsidRPr="00AD5856">
        <w:rPr>
          <w:rFonts w:ascii="Times New Roman" w:hAnsi="Times New Roman"/>
          <w:sz w:val="20"/>
          <w:szCs w:val="20"/>
        </w:rPr>
        <w:t xml:space="preserve"> </w:t>
      </w:r>
      <w:r w:rsidRPr="00AD5856">
        <w:rPr>
          <w:rFonts w:ascii="Times New Roman" w:hAnsi="Times New Roman"/>
          <w:sz w:val="20"/>
          <w:szCs w:val="20"/>
        </w:rPr>
        <w:t>Afar</w:t>
      </w:r>
      <w:r w:rsidR="0041777A" w:rsidRPr="00AD5856">
        <w:rPr>
          <w:rFonts w:ascii="Times New Roman" w:hAnsi="Times New Roman"/>
          <w:sz w:val="20"/>
          <w:szCs w:val="20"/>
        </w:rPr>
        <w:t xml:space="preserve"> </w:t>
      </w:r>
      <w:r w:rsidRPr="00AD5856">
        <w:rPr>
          <w:rFonts w:ascii="Times New Roman" w:hAnsi="Times New Roman"/>
          <w:sz w:val="20"/>
          <w:szCs w:val="20"/>
        </w:rPr>
        <w:t>Region,</w:t>
      </w:r>
      <w:r w:rsidR="0041777A" w:rsidRPr="00AD5856">
        <w:rPr>
          <w:rFonts w:ascii="Times New Roman" w:hAnsi="Times New Roman"/>
          <w:sz w:val="20"/>
          <w:szCs w:val="20"/>
        </w:rPr>
        <w:t xml:space="preserve"> </w:t>
      </w:r>
      <w:r w:rsidRPr="00AD5856">
        <w:rPr>
          <w:rFonts w:ascii="Times New Roman" w:hAnsi="Times New Roman"/>
          <w:sz w:val="20"/>
          <w:szCs w:val="20"/>
        </w:rPr>
        <w:t>Ethiopian</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Dev.,</w:t>
      </w:r>
      <w:r w:rsidR="0041777A" w:rsidRPr="00AD5856">
        <w:rPr>
          <w:rFonts w:ascii="Times New Roman" w:hAnsi="Times New Roman"/>
          <w:sz w:val="20"/>
          <w:szCs w:val="20"/>
        </w:rPr>
        <w:t xml:space="preserve"> </w:t>
      </w:r>
      <w:r w:rsidRPr="00AD5856">
        <w:rPr>
          <w:rFonts w:ascii="Times New Roman" w:hAnsi="Times New Roman"/>
          <w:sz w:val="20"/>
          <w:szCs w:val="20"/>
        </w:rPr>
        <w:t>20(3):</w:t>
      </w:r>
      <w:r w:rsidR="0041777A" w:rsidRPr="00AD5856">
        <w:rPr>
          <w:rFonts w:ascii="Times New Roman" w:hAnsi="Times New Roman"/>
          <w:sz w:val="20"/>
          <w:szCs w:val="20"/>
        </w:rPr>
        <w:t xml:space="preserve"> </w:t>
      </w:r>
      <w:r w:rsidRPr="00AD5856">
        <w:rPr>
          <w:rFonts w:ascii="Times New Roman" w:hAnsi="Times New Roman"/>
          <w:sz w:val="20"/>
          <w:szCs w:val="20"/>
        </w:rPr>
        <w:t>201-203.</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Acha</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PN.</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Szyfres</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B.</w:t>
      </w:r>
      <w:r w:rsidR="0041777A" w:rsidRPr="00AD5856">
        <w:rPr>
          <w:rFonts w:ascii="Times New Roman" w:hAnsi="Times New Roman"/>
          <w:sz w:val="20"/>
          <w:szCs w:val="20"/>
        </w:rPr>
        <w:t xml:space="preserve"> </w:t>
      </w:r>
      <w:r w:rsidRPr="00AD5856">
        <w:rPr>
          <w:rFonts w:ascii="Times New Roman" w:hAnsi="Times New Roman"/>
          <w:sz w:val="20"/>
          <w:szCs w:val="20"/>
        </w:rPr>
        <w:t>(2001).</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Zoonoses</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Communicable</w:t>
      </w:r>
      <w:r w:rsidR="0041777A" w:rsidRPr="00AD5856">
        <w:rPr>
          <w:rFonts w:ascii="Times New Roman" w:hAnsi="Times New Roman"/>
          <w:sz w:val="20"/>
          <w:szCs w:val="20"/>
        </w:rPr>
        <w:t xml:space="preserve"> </w:t>
      </w:r>
      <w:r w:rsidRPr="00AD5856">
        <w:rPr>
          <w:rFonts w:ascii="Times New Roman" w:hAnsi="Times New Roman"/>
          <w:sz w:val="20"/>
          <w:szCs w:val="20"/>
        </w:rPr>
        <w:t>Diseases</w:t>
      </w:r>
      <w:r w:rsidR="0041777A" w:rsidRPr="00AD5856">
        <w:rPr>
          <w:rFonts w:ascii="Times New Roman" w:hAnsi="Times New Roman"/>
          <w:sz w:val="20"/>
          <w:szCs w:val="20"/>
        </w:rPr>
        <w:t xml:space="preserve"> </w:t>
      </w:r>
      <w:r w:rsidRPr="00AD5856">
        <w:rPr>
          <w:rFonts w:ascii="Times New Roman" w:hAnsi="Times New Roman"/>
          <w:sz w:val="20"/>
          <w:szCs w:val="20"/>
        </w:rPr>
        <w:t>Common</w:t>
      </w:r>
      <w:r w:rsidR="0041777A" w:rsidRPr="00AD5856">
        <w:rPr>
          <w:rFonts w:ascii="Times New Roman" w:hAnsi="Times New Roman"/>
          <w:sz w:val="20"/>
          <w:szCs w:val="20"/>
        </w:rPr>
        <w:t xml:space="preserve"> </w:t>
      </w:r>
      <w:r w:rsidRPr="00AD5856">
        <w:rPr>
          <w:rFonts w:ascii="Times New Roman" w:hAnsi="Times New Roman"/>
          <w:sz w:val="20"/>
          <w:szCs w:val="20"/>
        </w:rPr>
        <w:t>to</w:t>
      </w:r>
      <w:r w:rsidR="0041777A" w:rsidRPr="00AD5856">
        <w:rPr>
          <w:rFonts w:ascii="Times New Roman" w:hAnsi="Times New Roman"/>
          <w:sz w:val="20"/>
          <w:szCs w:val="20"/>
        </w:rPr>
        <w:t xml:space="preserve"> </w:t>
      </w:r>
      <w:r w:rsidRPr="00AD5856">
        <w:rPr>
          <w:rFonts w:ascii="Times New Roman" w:hAnsi="Times New Roman"/>
          <w:sz w:val="20"/>
          <w:szCs w:val="20"/>
        </w:rPr>
        <w:t>Man</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Animals.</w:t>
      </w:r>
      <w:r w:rsidR="0041777A" w:rsidRPr="00AD5856">
        <w:rPr>
          <w:rFonts w:ascii="Times New Roman" w:hAnsi="Times New Roman"/>
          <w:sz w:val="20"/>
          <w:szCs w:val="20"/>
        </w:rPr>
        <w:t xml:space="preserve"> </w:t>
      </w:r>
      <w:r w:rsidRPr="00AD5856">
        <w:rPr>
          <w:rFonts w:ascii="Times New Roman" w:hAnsi="Times New Roman"/>
          <w:sz w:val="20"/>
          <w:szCs w:val="20"/>
        </w:rPr>
        <w:t>Third</w:t>
      </w:r>
      <w:r w:rsidR="0041777A" w:rsidRPr="00AD5856">
        <w:rPr>
          <w:rFonts w:ascii="Times New Roman" w:hAnsi="Times New Roman"/>
          <w:sz w:val="20"/>
          <w:szCs w:val="20"/>
        </w:rPr>
        <w:t xml:space="preserve"> </w:t>
      </w:r>
      <w:r w:rsidRPr="00AD5856">
        <w:rPr>
          <w:rFonts w:ascii="Times New Roman" w:hAnsi="Times New Roman"/>
          <w:sz w:val="20"/>
          <w:szCs w:val="20"/>
        </w:rPr>
        <w:t>Edition,</w:t>
      </w:r>
      <w:r w:rsidR="0041777A" w:rsidRPr="00AD5856">
        <w:rPr>
          <w:rFonts w:ascii="Times New Roman" w:hAnsi="Times New Roman"/>
          <w:sz w:val="20"/>
          <w:szCs w:val="20"/>
        </w:rPr>
        <w:t xml:space="preserve"> </w:t>
      </w:r>
      <w:r w:rsidRPr="00AD5856">
        <w:rPr>
          <w:rFonts w:ascii="Times New Roman" w:hAnsi="Times New Roman"/>
          <w:sz w:val="20"/>
          <w:szCs w:val="20"/>
        </w:rPr>
        <w:t>Washington</w:t>
      </w:r>
      <w:r w:rsidR="0041777A" w:rsidRPr="00AD5856">
        <w:rPr>
          <w:rFonts w:ascii="Times New Roman" w:hAnsi="Times New Roman"/>
          <w:sz w:val="20"/>
          <w:szCs w:val="20"/>
        </w:rPr>
        <w:t xml:space="preserve"> </w:t>
      </w:r>
      <w:r w:rsidRPr="00AD5856">
        <w:rPr>
          <w:rFonts w:ascii="Times New Roman" w:hAnsi="Times New Roman"/>
          <w:sz w:val="20"/>
          <w:szCs w:val="20"/>
        </w:rPr>
        <w:t>DC:</w:t>
      </w:r>
      <w:r w:rsidR="0041777A" w:rsidRPr="00AD5856">
        <w:rPr>
          <w:rFonts w:ascii="Times New Roman" w:hAnsi="Times New Roman"/>
          <w:sz w:val="20"/>
          <w:szCs w:val="20"/>
        </w:rPr>
        <w:t xml:space="preserve"> </w:t>
      </w:r>
      <w:r w:rsidRPr="00AD5856">
        <w:rPr>
          <w:rFonts w:ascii="Times New Roman" w:hAnsi="Times New Roman"/>
          <w:sz w:val="20"/>
          <w:szCs w:val="20"/>
        </w:rPr>
        <w:t>Pan</w:t>
      </w:r>
      <w:r w:rsidR="0041777A" w:rsidRPr="00AD5856">
        <w:rPr>
          <w:rFonts w:ascii="Times New Roman" w:hAnsi="Times New Roman"/>
          <w:sz w:val="20"/>
          <w:szCs w:val="20"/>
        </w:rPr>
        <w:t xml:space="preserve"> </w:t>
      </w:r>
      <w:r w:rsidRPr="00AD5856">
        <w:rPr>
          <w:rFonts w:ascii="Times New Roman" w:hAnsi="Times New Roman"/>
          <w:sz w:val="20"/>
          <w:szCs w:val="20"/>
        </w:rPr>
        <w:t>American</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Organization.,</w:t>
      </w:r>
      <w:r w:rsidR="0041777A" w:rsidRPr="00AD5856">
        <w:rPr>
          <w:rFonts w:ascii="Times New Roman" w:hAnsi="Times New Roman"/>
          <w:sz w:val="20"/>
          <w:szCs w:val="20"/>
        </w:rPr>
        <w:t xml:space="preserve"> </w:t>
      </w:r>
      <w:r w:rsidRPr="00AD5856">
        <w:rPr>
          <w:rFonts w:ascii="Times New Roman" w:hAnsi="Times New Roman"/>
          <w:sz w:val="20"/>
          <w:szCs w:val="20"/>
        </w:rPr>
        <w:t>233-246.</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Ameni</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G.,</w:t>
      </w:r>
      <w:r w:rsidR="0041777A" w:rsidRPr="00AD5856">
        <w:rPr>
          <w:rFonts w:ascii="Times New Roman" w:hAnsi="Times New Roman"/>
          <w:sz w:val="20"/>
          <w:szCs w:val="20"/>
        </w:rPr>
        <w:t xml:space="preserve"> </w:t>
      </w:r>
      <w:r w:rsidRPr="00AD5856">
        <w:rPr>
          <w:rFonts w:ascii="Times New Roman" w:hAnsi="Times New Roman"/>
          <w:sz w:val="20"/>
          <w:szCs w:val="20"/>
        </w:rPr>
        <w:t>H.</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Miorner</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F.</w:t>
      </w:r>
      <w:r w:rsidR="0041777A" w:rsidRPr="00AD5856">
        <w:rPr>
          <w:rFonts w:ascii="Times New Roman" w:hAnsi="Times New Roman"/>
          <w:sz w:val="20"/>
          <w:szCs w:val="20"/>
        </w:rPr>
        <w:t xml:space="preserve"> </w:t>
      </w:r>
      <w:r w:rsidRPr="00AD5856">
        <w:rPr>
          <w:rFonts w:ascii="Times New Roman" w:hAnsi="Times New Roman"/>
          <w:sz w:val="20"/>
          <w:szCs w:val="20"/>
        </w:rPr>
        <w:t>Roger</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Tibbo</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1999.</w:t>
      </w:r>
      <w:r w:rsidR="0041777A" w:rsidRPr="00AD5856">
        <w:rPr>
          <w:rFonts w:ascii="Times New Roman" w:hAnsi="Times New Roman"/>
          <w:sz w:val="20"/>
          <w:szCs w:val="20"/>
        </w:rPr>
        <w:t xml:space="preserve"> </w:t>
      </w:r>
      <w:r w:rsidRPr="00AD5856">
        <w:rPr>
          <w:rFonts w:ascii="Times New Roman" w:hAnsi="Times New Roman"/>
          <w:sz w:val="20"/>
          <w:szCs w:val="20"/>
        </w:rPr>
        <w:t>Comparison</w:t>
      </w:r>
      <w:r w:rsidR="0041777A" w:rsidRPr="00AD5856">
        <w:rPr>
          <w:rFonts w:ascii="Times New Roman" w:hAnsi="Times New Roman"/>
          <w:sz w:val="20"/>
          <w:szCs w:val="20"/>
        </w:rPr>
        <w:t xml:space="preserve"> </w:t>
      </w:r>
      <w:r w:rsidRPr="00AD5856">
        <w:rPr>
          <w:rFonts w:ascii="Times New Roman" w:hAnsi="Times New Roman"/>
          <w:sz w:val="20"/>
          <w:szCs w:val="20"/>
        </w:rPr>
        <w:t>between</w:t>
      </w:r>
      <w:r w:rsidR="0041777A" w:rsidRPr="00AD5856">
        <w:rPr>
          <w:rFonts w:ascii="Times New Roman" w:hAnsi="Times New Roman"/>
          <w:sz w:val="20"/>
          <w:szCs w:val="20"/>
        </w:rPr>
        <w:t xml:space="preserve"> </w:t>
      </w:r>
      <w:r w:rsidRPr="00AD5856">
        <w:rPr>
          <w:rFonts w:ascii="Times New Roman" w:hAnsi="Times New Roman"/>
          <w:sz w:val="20"/>
          <w:szCs w:val="20"/>
        </w:rPr>
        <w:t>comparative</w:t>
      </w:r>
      <w:r w:rsidR="0041777A" w:rsidRPr="00AD5856">
        <w:rPr>
          <w:rFonts w:ascii="Times New Roman" w:hAnsi="Times New Roman"/>
          <w:sz w:val="20"/>
          <w:szCs w:val="20"/>
        </w:rPr>
        <w:t xml:space="preserve"> </w:t>
      </w:r>
      <w:r w:rsidRPr="00AD5856">
        <w:rPr>
          <w:rFonts w:ascii="Times New Roman" w:hAnsi="Times New Roman"/>
          <w:sz w:val="20"/>
          <w:szCs w:val="20"/>
        </w:rPr>
        <w:t>tuberculin</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g-interferon</w:t>
      </w:r>
      <w:r w:rsidR="0041777A" w:rsidRPr="00AD5856">
        <w:rPr>
          <w:rFonts w:ascii="Times New Roman" w:hAnsi="Times New Roman"/>
          <w:sz w:val="20"/>
          <w:szCs w:val="20"/>
        </w:rPr>
        <w:t xml:space="preserve"> </w:t>
      </w:r>
      <w:r w:rsidRPr="00AD5856">
        <w:rPr>
          <w:rFonts w:ascii="Times New Roman" w:hAnsi="Times New Roman"/>
          <w:sz w:val="20"/>
          <w:szCs w:val="20"/>
        </w:rPr>
        <w:t>tests</w:t>
      </w:r>
      <w:r w:rsidR="0041777A" w:rsidRPr="00AD5856">
        <w:rPr>
          <w:rFonts w:ascii="Times New Roman" w:hAnsi="Times New Roman"/>
          <w:sz w:val="20"/>
          <w:szCs w:val="20"/>
        </w:rPr>
        <w:t xml:space="preserve"> </w:t>
      </w:r>
      <w:r w:rsidRPr="00AD5856">
        <w:rPr>
          <w:rFonts w:ascii="Times New Roman" w:hAnsi="Times New Roman"/>
          <w:sz w:val="20"/>
          <w:szCs w:val="20"/>
        </w:rPr>
        <w:t>for</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diagnosis</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bovine</w:t>
      </w:r>
      <w:r w:rsidR="0041777A" w:rsidRPr="00AD5856">
        <w:rPr>
          <w:rFonts w:ascii="Times New Roman" w:hAnsi="Times New Roman"/>
          <w:sz w:val="20"/>
          <w:szCs w:val="20"/>
        </w:rPr>
        <w:t xml:space="preserve"> </w:t>
      </w:r>
      <w:r w:rsidRPr="00AD5856">
        <w:rPr>
          <w:rFonts w:ascii="Times New Roman" w:hAnsi="Times New Roman"/>
          <w:sz w:val="20"/>
          <w:szCs w:val="20"/>
        </w:rPr>
        <w:t>TB</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Ethiopia.</w:t>
      </w:r>
      <w:r w:rsidR="0041777A" w:rsidRPr="00AD5856">
        <w:rPr>
          <w:rFonts w:ascii="Times New Roman" w:hAnsi="Times New Roman"/>
          <w:sz w:val="20"/>
          <w:szCs w:val="20"/>
        </w:rPr>
        <w:t xml:space="preserve"> </w:t>
      </w:r>
      <w:r w:rsidRPr="00AD5856">
        <w:rPr>
          <w:rFonts w:ascii="Times New Roman" w:hAnsi="Times New Roman"/>
          <w:sz w:val="20"/>
          <w:szCs w:val="20"/>
        </w:rPr>
        <w:t>Tropical</w:t>
      </w:r>
      <w:r w:rsidR="0041777A" w:rsidRPr="00AD5856">
        <w:rPr>
          <w:rFonts w:ascii="Times New Roman" w:hAnsi="Times New Roman"/>
          <w:sz w:val="20"/>
          <w:szCs w:val="20"/>
        </w:rPr>
        <w:t xml:space="preserve"> </w:t>
      </w:r>
      <w:r w:rsidRPr="00AD5856">
        <w:rPr>
          <w:rFonts w:ascii="Times New Roman" w:hAnsi="Times New Roman"/>
          <w:sz w:val="20"/>
          <w:szCs w:val="20"/>
        </w:rPr>
        <w:t>Animal</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Production,</w:t>
      </w:r>
      <w:r w:rsidR="0041777A" w:rsidRPr="00AD5856">
        <w:rPr>
          <w:rFonts w:ascii="Times New Roman" w:hAnsi="Times New Roman"/>
          <w:sz w:val="20"/>
          <w:szCs w:val="20"/>
        </w:rPr>
        <w:t xml:space="preserve"> </w:t>
      </w:r>
      <w:r w:rsidRPr="00AD5856">
        <w:rPr>
          <w:rFonts w:ascii="Times New Roman" w:hAnsi="Times New Roman"/>
          <w:sz w:val="20"/>
          <w:szCs w:val="20"/>
        </w:rPr>
        <w:t>32:</w:t>
      </w:r>
      <w:r w:rsidR="0041777A" w:rsidRPr="00AD5856">
        <w:rPr>
          <w:rFonts w:ascii="Times New Roman" w:hAnsi="Times New Roman"/>
          <w:sz w:val="20"/>
          <w:szCs w:val="20"/>
        </w:rPr>
        <w:t xml:space="preserve"> </w:t>
      </w:r>
      <w:r w:rsidRPr="00AD5856">
        <w:rPr>
          <w:rFonts w:ascii="Times New Roman" w:hAnsi="Times New Roman"/>
          <w:sz w:val="20"/>
          <w:szCs w:val="20"/>
        </w:rPr>
        <w:t>267-276.</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Ameni</w:t>
      </w:r>
      <w:proofErr w:type="spellEnd"/>
      <w:r w:rsidR="004C2444" w:rsidRPr="00AD5856">
        <w:rPr>
          <w:rFonts w:ascii="Times New Roman" w:hAnsi="Times New Roman"/>
          <w:sz w:val="20"/>
          <w:szCs w:val="20"/>
        </w:rPr>
        <w:t>, G</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Wudie</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2003.</w:t>
      </w:r>
      <w:r w:rsidR="0041777A" w:rsidRPr="00AD5856">
        <w:rPr>
          <w:rFonts w:ascii="Times New Roman" w:hAnsi="Times New Roman"/>
          <w:sz w:val="20"/>
          <w:szCs w:val="20"/>
        </w:rPr>
        <w:t xml:space="preserve"> </w:t>
      </w:r>
      <w:r w:rsidRPr="00AD5856">
        <w:rPr>
          <w:rFonts w:ascii="Times New Roman" w:hAnsi="Times New Roman"/>
          <w:sz w:val="20"/>
          <w:szCs w:val="20"/>
        </w:rPr>
        <w:t>Preliminary</w:t>
      </w:r>
      <w:r w:rsidR="0041777A" w:rsidRPr="00AD5856">
        <w:rPr>
          <w:rFonts w:ascii="Times New Roman" w:hAnsi="Times New Roman"/>
          <w:sz w:val="20"/>
          <w:szCs w:val="20"/>
        </w:rPr>
        <w:t xml:space="preserve"> </w:t>
      </w:r>
      <w:r w:rsidRPr="00AD5856">
        <w:rPr>
          <w:rFonts w:ascii="Times New Roman" w:hAnsi="Times New Roman"/>
          <w:sz w:val="20"/>
          <w:szCs w:val="20"/>
        </w:rPr>
        <w:t>study</w:t>
      </w:r>
      <w:r w:rsidR="0041777A" w:rsidRPr="00AD5856">
        <w:rPr>
          <w:rFonts w:ascii="Times New Roman" w:hAnsi="Times New Roman"/>
          <w:sz w:val="20"/>
          <w:szCs w:val="20"/>
        </w:rPr>
        <w:t xml:space="preserve"> </w:t>
      </w:r>
      <w:r w:rsidRPr="00AD5856">
        <w:rPr>
          <w:rFonts w:ascii="Times New Roman" w:hAnsi="Times New Roman"/>
          <w:sz w:val="20"/>
          <w:szCs w:val="20"/>
        </w:rPr>
        <w:t>on</w:t>
      </w:r>
      <w:r w:rsidR="0041777A" w:rsidRPr="00AD5856">
        <w:rPr>
          <w:rFonts w:ascii="Times New Roman" w:hAnsi="Times New Roman"/>
          <w:sz w:val="20"/>
          <w:szCs w:val="20"/>
        </w:rPr>
        <w:t xml:space="preserve"> </w:t>
      </w:r>
      <w:r w:rsidRPr="00AD5856">
        <w:rPr>
          <w:rFonts w:ascii="Times New Roman" w:hAnsi="Times New Roman"/>
          <w:sz w:val="20"/>
          <w:szCs w:val="20"/>
        </w:rPr>
        <w:t>bovine</w:t>
      </w:r>
      <w:r w:rsidR="0041777A" w:rsidRPr="00AD5856">
        <w:rPr>
          <w:rFonts w:ascii="Times New Roman" w:hAnsi="Times New Roman"/>
          <w:sz w:val="20"/>
          <w:szCs w:val="20"/>
        </w:rPr>
        <w:t xml:space="preserve"> </w:t>
      </w:r>
      <w:r w:rsidRPr="00AD5856">
        <w:rPr>
          <w:rFonts w:ascii="Times New Roman" w:hAnsi="Times New Roman"/>
          <w:sz w:val="20"/>
          <w:szCs w:val="20"/>
        </w:rPr>
        <w:t>tuberculosis</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Nazareth</w:t>
      </w:r>
      <w:r w:rsidR="0041777A" w:rsidRPr="00AD5856">
        <w:rPr>
          <w:rFonts w:ascii="Times New Roman" w:hAnsi="Times New Roman"/>
          <w:sz w:val="20"/>
          <w:szCs w:val="20"/>
        </w:rPr>
        <w:t xml:space="preserve"> </w:t>
      </w:r>
      <w:r w:rsidRPr="00AD5856">
        <w:rPr>
          <w:rFonts w:ascii="Times New Roman" w:hAnsi="Times New Roman"/>
          <w:sz w:val="20"/>
          <w:szCs w:val="20"/>
        </w:rPr>
        <w:t>municipality</w:t>
      </w:r>
      <w:r w:rsidR="0041777A" w:rsidRPr="00AD5856">
        <w:rPr>
          <w:rFonts w:ascii="Times New Roman" w:hAnsi="Times New Roman"/>
          <w:sz w:val="20"/>
          <w:szCs w:val="20"/>
        </w:rPr>
        <w:t xml:space="preserve"> </w:t>
      </w:r>
      <w:r w:rsidRPr="00AD5856">
        <w:rPr>
          <w:rFonts w:ascii="Times New Roman" w:hAnsi="Times New Roman"/>
          <w:sz w:val="20"/>
          <w:szCs w:val="20"/>
        </w:rPr>
        <w:t>abattoir</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central</w:t>
      </w:r>
      <w:r w:rsidR="0041777A" w:rsidRPr="00AD5856">
        <w:rPr>
          <w:rFonts w:ascii="Times New Roman" w:hAnsi="Times New Roman"/>
          <w:sz w:val="20"/>
          <w:szCs w:val="20"/>
        </w:rPr>
        <w:t xml:space="preserve"> </w:t>
      </w:r>
      <w:r w:rsidRPr="00AD5856">
        <w:rPr>
          <w:rFonts w:ascii="Times New Roman" w:hAnsi="Times New Roman"/>
          <w:sz w:val="20"/>
          <w:szCs w:val="20"/>
        </w:rPr>
        <w:t>Ethiopia.</w:t>
      </w:r>
      <w:r w:rsidR="0041777A" w:rsidRPr="00AD5856">
        <w:rPr>
          <w:rFonts w:ascii="Times New Roman" w:hAnsi="Times New Roman"/>
          <w:sz w:val="20"/>
          <w:szCs w:val="20"/>
        </w:rPr>
        <w:t xml:space="preserve"> </w:t>
      </w:r>
      <w:r w:rsidRPr="00AD5856">
        <w:rPr>
          <w:rFonts w:ascii="Times New Roman" w:hAnsi="Times New Roman"/>
          <w:sz w:val="20"/>
          <w:szCs w:val="20"/>
        </w:rPr>
        <w:t>Bulletin</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Animal</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Production</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Africa,</w:t>
      </w:r>
      <w:r w:rsidR="0041777A" w:rsidRPr="00AD5856">
        <w:rPr>
          <w:rFonts w:ascii="Times New Roman" w:hAnsi="Times New Roman"/>
          <w:sz w:val="20"/>
          <w:szCs w:val="20"/>
        </w:rPr>
        <w:t xml:space="preserve"> </w:t>
      </w:r>
      <w:r w:rsidRPr="00AD5856">
        <w:rPr>
          <w:rFonts w:ascii="Times New Roman" w:hAnsi="Times New Roman"/>
          <w:sz w:val="20"/>
          <w:szCs w:val="20"/>
        </w:rPr>
        <w:t>51:</w:t>
      </w:r>
      <w:r w:rsidR="0041777A" w:rsidRPr="00AD5856">
        <w:rPr>
          <w:rFonts w:ascii="Times New Roman" w:hAnsi="Times New Roman"/>
          <w:sz w:val="20"/>
          <w:szCs w:val="20"/>
        </w:rPr>
        <w:t xml:space="preserve"> </w:t>
      </w:r>
      <w:r w:rsidRPr="00AD5856">
        <w:rPr>
          <w:rFonts w:ascii="Times New Roman" w:hAnsi="Times New Roman"/>
          <w:sz w:val="20"/>
          <w:szCs w:val="20"/>
        </w:rPr>
        <w:t>125-132.</w:t>
      </w:r>
      <w:r w:rsidR="0041777A" w:rsidRPr="00AD5856">
        <w:rPr>
          <w:rFonts w:ascii="Times New Roman" w:hAnsi="Times New Roman"/>
          <w:sz w:val="20"/>
          <w:szCs w:val="20"/>
        </w:rPr>
        <w:t xml:space="preserve"> </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Ashenafi</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r w:rsidRPr="00AD5856">
        <w:rPr>
          <w:rFonts w:ascii="Times New Roman" w:hAnsi="Times New Roman"/>
          <w:sz w:val="20"/>
          <w:szCs w:val="20"/>
        </w:rPr>
        <w:t>E.</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Tachbele</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W.</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Erku</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Gebre</w:t>
      </w:r>
      <w:proofErr w:type="spellEnd"/>
      <w:r w:rsidRPr="00AD5856">
        <w:rPr>
          <w:rFonts w:ascii="Times New Roman" w:hAnsi="Times New Roman"/>
          <w:sz w:val="20"/>
          <w:szCs w:val="20"/>
        </w:rPr>
        <w:t>-Michael,</w:t>
      </w:r>
      <w:r w:rsidR="0041777A" w:rsidRPr="00AD5856">
        <w:rPr>
          <w:rFonts w:ascii="Times New Roman" w:hAnsi="Times New Roman"/>
          <w:sz w:val="20"/>
          <w:szCs w:val="20"/>
        </w:rPr>
        <w:t xml:space="preserve"> </w:t>
      </w:r>
      <w:r w:rsidRPr="00AD5856">
        <w:rPr>
          <w:rFonts w:ascii="Times New Roman" w:hAnsi="Times New Roman"/>
          <w:sz w:val="20"/>
          <w:szCs w:val="20"/>
        </w:rPr>
        <w:t>2006.</w:t>
      </w:r>
      <w:r w:rsidR="0041777A" w:rsidRPr="00AD5856">
        <w:rPr>
          <w:rFonts w:ascii="Times New Roman" w:hAnsi="Times New Roman"/>
          <w:sz w:val="20"/>
          <w:szCs w:val="20"/>
        </w:rPr>
        <w:t xml:space="preserve"> </w:t>
      </w:r>
      <w:r w:rsidRPr="00AD5856">
        <w:rPr>
          <w:rFonts w:ascii="Times New Roman" w:hAnsi="Times New Roman"/>
          <w:sz w:val="20"/>
          <w:szCs w:val="20"/>
        </w:rPr>
        <w:t>Cockroach-associated</w:t>
      </w:r>
      <w:r w:rsidR="0041777A" w:rsidRPr="00AD5856">
        <w:rPr>
          <w:rFonts w:ascii="Times New Roman" w:hAnsi="Times New Roman"/>
          <w:sz w:val="20"/>
          <w:szCs w:val="20"/>
        </w:rPr>
        <w:t xml:space="preserve"> </w:t>
      </w:r>
      <w:r w:rsidRPr="00AD5856">
        <w:rPr>
          <w:rFonts w:ascii="Times New Roman" w:hAnsi="Times New Roman"/>
          <w:sz w:val="20"/>
          <w:szCs w:val="20"/>
        </w:rPr>
        <w:t>food-borne</w:t>
      </w:r>
      <w:r w:rsidR="0041777A" w:rsidRPr="00AD5856">
        <w:rPr>
          <w:rFonts w:ascii="Times New Roman" w:hAnsi="Times New Roman"/>
          <w:sz w:val="20"/>
          <w:szCs w:val="20"/>
        </w:rPr>
        <w:t xml:space="preserve"> </w:t>
      </w:r>
      <w:r w:rsidRPr="00AD5856">
        <w:rPr>
          <w:rFonts w:ascii="Times New Roman" w:hAnsi="Times New Roman"/>
          <w:sz w:val="20"/>
          <w:szCs w:val="20"/>
        </w:rPr>
        <w:t>bacterial</w:t>
      </w:r>
      <w:r w:rsidR="0041777A" w:rsidRPr="00AD5856">
        <w:rPr>
          <w:rFonts w:ascii="Times New Roman" w:hAnsi="Times New Roman"/>
          <w:sz w:val="20"/>
          <w:szCs w:val="20"/>
        </w:rPr>
        <w:t xml:space="preserve"> </w:t>
      </w:r>
      <w:r w:rsidRPr="00AD5856">
        <w:rPr>
          <w:rFonts w:ascii="Times New Roman" w:hAnsi="Times New Roman"/>
          <w:sz w:val="20"/>
          <w:szCs w:val="20"/>
        </w:rPr>
        <w:t>pathogens</w:t>
      </w:r>
      <w:r w:rsidR="0041777A" w:rsidRPr="00AD5856">
        <w:rPr>
          <w:rFonts w:ascii="Times New Roman" w:hAnsi="Times New Roman"/>
          <w:sz w:val="20"/>
          <w:szCs w:val="20"/>
        </w:rPr>
        <w:t xml:space="preserve"> </w:t>
      </w:r>
      <w:r w:rsidRPr="00AD5856">
        <w:rPr>
          <w:rFonts w:ascii="Times New Roman" w:hAnsi="Times New Roman"/>
          <w:sz w:val="20"/>
          <w:szCs w:val="20"/>
        </w:rPr>
        <w:t>from</w:t>
      </w:r>
      <w:r w:rsidR="0041777A" w:rsidRPr="00AD5856">
        <w:rPr>
          <w:rFonts w:ascii="Times New Roman" w:hAnsi="Times New Roman"/>
          <w:sz w:val="20"/>
          <w:szCs w:val="20"/>
        </w:rPr>
        <w:t xml:space="preserve"> </w:t>
      </w:r>
      <w:r w:rsidRPr="00AD5856">
        <w:rPr>
          <w:rFonts w:ascii="Times New Roman" w:hAnsi="Times New Roman"/>
          <w:sz w:val="20"/>
          <w:szCs w:val="20"/>
        </w:rPr>
        <w:t>some</w:t>
      </w:r>
      <w:r w:rsidR="0041777A" w:rsidRPr="00AD5856">
        <w:rPr>
          <w:rFonts w:ascii="Times New Roman" w:hAnsi="Times New Roman"/>
          <w:sz w:val="20"/>
          <w:szCs w:val="20"/>
        </w:rPr>
        <w:t xml:space="preserve"> </w:t>
      </w:r>
      <w:r w:rsidRPr="00AD5856">
        <w:rPr>
          <w:rFonts w:ascii="Times New Roman" w:hAnsi="Times New Roman"/>
          <w:sz w:val="20"/>
          <w:szCs w:val="20"/>
        </w:rPr>
        <w:t>hospitals</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restaurants</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Addis</w:t>
      </w:r>
      <w:r w:rsidR="0041777A" w:rsidRPr="00AD5856">
        <w:rPr>
          <w:rFonts w:ascii="Times New Roman" w:hAnsi="Times New Roman"/>
          <w:sz w:val="20"/>
          <w:szCs w:val="20"/>
        </w:rPr>
        <w:t xml:space="preserve"> </w:t>
      </w:r>
      <w:r w:rsidRPr="00AD5856">
        <w:rPr>
          <w:rFonts w:ascii="Times New Roman" w:hAnsi="Times New Roman"/>
          <w:sz w:val="20"/>
          <w:szCs w:val="20"/>
        </w:rPr>
        <w:t>Ababa,</w:t>
      </w:r>
      <w:r w:rsidR="0041777A" w:rsidRPr="00AD5856">
        <w:rPr>
          <w:rFonts w:ascii="Times New Roman" w:hAnsi="Times New Roman"/>
          <w:sz w:val="20"/>
          <w:szCs w:val="20"/>
        </w:rPr>
        <w:t xml:space="preserve"> </w:t>
      </w:r>
      <w:r w:rsidRPr="00AD5856">
        <w:rPr>
          <w:rFonts w:ascii="Times New Roman" w:hAnsi="Times New Roman"/>
          <w:sz w:val="20"/>
          <w:szCs w:val="20"/>
        </w:rPr>
        <w:t>Ethiopia:</w:t>
      </w:r>
      <w:r w:rsidR="0041777A" w:rsidRPr="00AD5856">
        <w:rPr>
          <w:rFonts w:ascii="Times New Roman" w:hAnsi="Times New Roman"/>
          <w:sz w:val="20"/>
          <w:szCs w:val="20"/>
        </w:rPr>
        <w:t xml:space="preserve"> </w:t>
      </w:r>
      <w:r w:rsidRPr="00AD5856">
        <w:rPr>
          <w:rFonts w:ascii="Times New Roman" w:hAnsi="Times New Roman"/>
          <w:sz w:val="20"/>
          <w:szCs w:val="20"/>
        </w:rPr>
        <w:t>Distribution</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antibiograms</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Journal</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Rural</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Tropical</w:t>
      </w:r>
      <w:r w:rsidR="0041777A" w:rsidRPr="00AD5856">
        <w:rPr>
          <w:rFonts w:ascii="Times New Roman" w:hAnsi="Times New Roman"/>
          <w:sz w:val="20"/>
          <w:szCs w:val="20"/>
        </w:rPr>
        <w:t xml:space="preserve"> </w:t>
      </w:r>
      <w:r w:rsidRPr="00AD5856">
        <w:rPr>
          <w:rFonts w:ascii="Times New Roman" w:hAnsi="Times New Roman"/>
          <w:sz w:val="20"/>
          <w:szCs w:val="20"/>
        </w:rPr>
        <w:t>Public</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5:</w:t>
      </w:r>
      <w:r w:rsidR="0041777A" w:rsidRPr="00AD5856">
        <w:rPr>
          <w:rFonts w:ascii="Times New Roman" w:hAnsi="Times New Roman"/>
          <w:sz w:val="20"/>
          <w:szCs w:val="20"/>
        </w:rPr>
        <w:t xml:space="preserve"> </w:t>
      </w:r>
      <w:r w:rsidRPr="00AD5856">
        <w:rPr>
          <w:rFonts w:ascii="Times New Roman" w:hAnsi="Times New Roman"/>
          <w:sz w:val="20"/>
          <w:szCs w:val="20"/>
        </w:rPr>
        <w:t>34-41.</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Asseged</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B.,</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Lubke</w:t>
      </w:r>
      <w:proofErr w:type="spellEnd"/>
      <w:r w:rsidRPr="00AD5856">
        <w:rPr>
          <w:rFonts w:ascii="Times New Roman" w:hAnsi="Times New Roman"/>
          <w:sz w:val="20"/>
          <w:szCs w:val="20"/>
        </w:rPr>
        <w:t>-Becker,</w:t>
      </w:r>
      <w:r w:rsidR="0041777A" w:rsidRPr="00AD5856">
        <w:rPr>
          <w:rFonts w:ascii="Times New Roman" w:hAnsi="Times New Roman"/>
          <w:sz w:val="20"/>
          <w:szCs w:val="20"/>
        </w:rPr>
        <w:t xml:space="preserve"> </w:t>
      </w:r>
      <w:r w:rsidRPr="00AD5856">
        <w:rPr>
          <w:rFonts w:ascii="Times New Roman" w:hAnsi="Times New Roman"/>
          <w:sz w:val="20"/>
          <w:szCs w:val="20"/>
        </w:rPr>
        <w:t>E.</w:t>
      </w:r>
      <w:r w:rsidR="0041777A" w:rsidRPr="00AD5856">
        <w:rPr>
          <w:rFonts w:ascii="Times New Roman" w:hAnsi="Times New Roman"/>
          <w:sz w:val="20"/>
          <w:szCs w:val="20"/>
        </w:rPr>
        <w:t xml:space="preserve"> </w:t>
      </w:r>
      <w:r w:rsidRPr="00AD5856">
        <w:rPr>
          <w:rFonts w:ascii="Times New Roman" w:hAnsi="Times New Roman"/>
          <w:sz w:val="20"/>
          <w:szCs w:val="20"/>
        </w:rPr>
        <w:t>Lemma,</w:t>
      </w:r>
      <w:r w:rsidR="0041777A" w:rsidRPr="00AD5856">
        <w:rPr>
          <w:rFonts w:ascii="Times New Roman" w:hAnsi="Times New Roman"/>
          <w:sz w:val="20"/>
          <w:szCs w:val="20"/>
        </w:rPr>
        <w:t xml:space="preserve"> </w:t>
      </w:r>
      <w:r w:rsidRPr="00AD5856">
        <w:rPr>
          <w:rFonts w:ascii="Times New Roman" w:hAnsi="Times New Roman"/>
          <w:sz w:val="20"/>
          <w:szCs w:val="20"/>
        </w:rPr>
        <w:t>K.</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Taddele</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S.</w:t>
      </w:r>
      <w:r w:rsidR="0041777A" w:rsidRPr="00AD5856">
        <w:rPr>
          <w:rFonts w:ascii="Times New Roman" w:hAnsi="Times New Roman"/>
          <w:sz w:val="20"/>
          <w:szCs w:val="20"/>
        </w:rPr>
        <w:t xml:space="preserve"> </w:t>
      </w:r>
      <w:r w:rsidRPr="00AD5856">
        <w:rPr>
          <w:rFonts w:ascii="Times New Roman" w:hAnsi="Times New Roman"/>
          <w:sz w:val="20"/>
          <w:szCs w:val="20"/>
        </w:rPr>
        <w:t>Britton,</w:t>
      </w:r>
      <w:r w:rsidR="0041777A" w:rsidRPr="00AD5856">
        <w:rPr>
          <w:rFonts w:ascii="Times New Roman" w:hAnsi="Times New Roman"/>
          <w:sz w:val="20"/>
          <w:szCs w:val="20"/>
        </w:rPr>
        <w:t xml:space="preserve"> </w:t>
      </w:r>
      <w:r w:rsidRPr="00AD5856">
        <w:rPr>
          <w:rFonts w:ascii="Times New Roman" w:hAnsi="Times New Roman"/>
          <w:sz w:val="20"/>
          <w:szCs w:val="20"/>
        </w:rPr>
        <w:t>2000.</w:t>
      </w:r>
      <w:r w:rsidR="0041777A" w:rsidRPr="00AD5856">
        <w:rPr>
          <w:rFonts w:ascii="Times New Roman" w:hAnsi="Times New Roman"/>
          <w:sz w:val="20"/>
          <w:szCs w:val="20"/>
        </w:rPr>
        <w:t xml:space="preserve"> </w:t>
      </w:r>
      <w:r w:rsidRPr="00AD5856">
        <w:rPr>
          <w:rFonts w:ascii="Times New Roman" w:hAnsi="Times New Roman"/>
          <w:sz w:val="20"/>
          <w:szCs w:val="20"/>
        </w:rPr>
        <w:t>Bovine</w:t>
      </w:r>
      <w:r w:rsidR="0041777A" w:rsidRPr="00AD5856">
        <w:rPr>
          <w:rFonts w:ascii="Times New Roman" w:hAnsi="Times New Roman"/>
          <w:sz w:val="20"/>
          <w:szCs w:val="20"/>
        </w:rPr>
        <w:t xml:space="preserve"> </w:t>
      </w:r>
      <w:r w:rsidRPr="00AD5856">
        <w:rPr>
          <w:rFonts w:ascii="Times New Roman" w:hAnsi="Times New Roman"/>
          <w:sz w:val="20"/>
          <w:szCs w:val="20"/>
        </w:rPr>
        <w:t>TB:</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cross-sectional</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epidemiological</w:t>
      </w:r>
      <w:r w:rsidR="0041777A" w:rsidRPr="00AD5856">
        <w:rPr>
          <w:rFonts w:ascii="Times New Roman" w:hAnsi="Times New Roman"/>
          <w:sz w:val="20"/>
          <w:szCs w:val="20"/>
        </w:rPr>
        <w:t xml:space="preserve"> </w:t>
      </w:r>
      <w:r w:rsidRPr="00AD5856">
        <w:rPr>
          <w:rFonts w:ascii="Times New Roman" w:hAnsi="Times New Roman"/>
          <w:sz w:val="20"/>
          <w:szCs w:val="20"/>
        </w:rPr>
        <w:t>study</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around</w:t>
      </w:r>
      <w:r w:rsidR="0041777A" w:rsidRPr="00AD5856">
        <w:rPr>
          <w:rFonts w:ascii="Times New Roman" w:hAnsi="Times New Roman"/>
          <w:sz w:val="20"/>
          <w:szCs w:val="20"/>
        </w:rPr>
        <w:t xml:space="preserve"> </w:t>
      </w:r>
      <w:r w:rsidRPr="00AD5856">
        <w:rPr>
          <w:rFonts w:ascii="Times New Roman" w:hAnsi="Times New Roman"/>
          <w:sz w:val="20"/>
          <w:szCs w:val="20"/>
        </w:rPr>
        <w:t>Addis</w:t>
      </w:r>
      <w:r w:rsidR="0041777A" w:rsidRPr="00AD5856">
        <w:rPr>
          <w:rFonts w:ascii="Times New Roman" w:hAnsi="Times New Roman"/>
          <w:sz w:val="20"/>
          <w:szCs w:val="20"/>
        </w:rPr>
        <w:t xml:space="preserve"> </w:t>
      </w:r>
      <w:r w:rsidRPr="00AD5856">
        <w:rPr>
          <w:rFonts w:ascii="Times New Roman" w:hAnsi="Times New Roman"/>
          <w:sz w:val="20"/>
          <w:szCs w:val="20"/>
        </w:rPr>
        <w:t>Ababa.</w:t>
      </w:r>
      <w:r w:rsidR="0041777A" w:rsidRPr="00AD5856">
        <w:rPr>
          <w:rFonts w:ascii="Times New Roman" w:hAnsi="Times New Roman"/>
          <w:sz w:val="20"/>
          <w:szCs w:val="20"/>
        </w:rPr>
        <w:t xml:space="preserve"> </w:t>
      </w:r>
      <w:r w:rsidRPr="00AD5856">
        <w:rPr>
          <w:rFonts w:ascii="Times New Roman" w:hAnsi="Times New Roman"/>
          <w:sz w:val="20"/>
          <w:szCs w:val="20"/>
        </w:rPr>
        <w:t>Bulletin</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Animal</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Production</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Africa,</w:t>
      </w:r>
      <w:r w:rsidR="0041777A" w:rsidRPr="00AD5856">
        <w:rPr>
          <w:rFonts w:ascii="Times New Roman" w:hAnsi="Times New Roman"/>
          <w:sz w:val="20"/>
          <w:szCs w:val="20"/>
        </w:rPr>
        <w:t xml:space="preserve"> </w:t>
      </w:r>
      <w:r w:rsidRPr="00AD5856">
        <w:rPr>
          <w:rFonts w:ascii="Times New Roman" w:hAnsi="Times New Roman"/>
          <w:sz w:val="20"/>
          <w:szCs w:val="20"/>
        </w:rPr>
        <w:t>48:</w:t>
      </w:r>
      <w:r w:rsidR="0041777A" w:rsidRPr="00AD5856">
        <w:rPr>
          <w:rFonts w:ascii="Times New Roman" w:hAnsi="Times New Roman"/>
          <w:sz w:val="20"/>
          <w:szCs w:val="20"/>
        </w:rPr>
        <w:t xml:space="preserve"> </w:t>
      </w:r>
      <w:r w:rsidRPr="00AD5856">
        <w:rPr>
          <w:rFonts w:ascii="Times New Roman" w:hAnsi="Times New Roman"/>
          <w:sz w:val="20"/>
          <w:szCs w:val="20"/>
        </w:rPr>
        <w:t>71-80.</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Asseged</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B.,</w:t>
      </w:r>
      <w:r w:rsidR="0041777A" w:rsidRPr="00AD5856">
        <w:rPr>
          <w:rFonts w:ascii="Times New Roman" w:hAnsi="Times New Roman"/>
          <w:sz w:val="20"/>
          <w:szCs w:val="20"/>
        </w:rPr>
        <w:t xml:space="preserve"> </w:t>
      </w:r>
      <w:r w:rsidRPr="00AD5856">
        <w:rPr>
          <w:rFonts w:ascii="Times New Roman" w:hAnsi="Times New Roman"/>
          <w:sz w:val="20"/>
          <w:szCs w:val="20"/>
        </w:rPr>
        <w:t>Z.</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Woldesenbet</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E.</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Yimer</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E.</w:t>
      </w:r>
      <w:r w:rsidR="0041777A" w:rsidRPr="00AD5856">
        <w:rPr>
          <w:rFonts w:ascii="Times New Roman" w:hAnsi="Times New Roman"/>
          <w:sz w:val="20"/>
          <w:szCs w:val="20"/>
        </w:rPr>
        <w:t xml:space="preserve"> </w:t>
      </w:r>
      <w:r w:rsidRPr="00AD5856">
        <w:rPr>
          <w:rFonts w:ascii="Times New Roman" w:hAnsi="Times New Roman"/>
          <w:sz w:val="20"/>
          <w:szCs w:val="20"/>
        </w:rPr>
        <w:t>Lemma,</w:t>
      </w:r>
      <w:r w:rsidR="0041777A" w:rsidRPr="00AD5856">
        <w:rPr>
          <w:rFonts w:ascii="Times New Roman" w:hAnsi="Times New Roman"/>
          <w:sz w:val="20"/>
          <w:szCs w:val="20"/>
        </w:rPr>
        <w:t xml:space="preserve"> </w:t>
      </w:r>
      <w:r w:rsidRPr="00AD5856">
        <w:rPr>
          <w:rFonts w:ascii="Times New Roman" w:hAnsi="Times New Roman"/>
          <w:sz w:val="20"/>
          <w:szCs w:val="20"/>
        </w:rPr>
        <w:t>2004.</w:t>
      </w:r>
      <w:r w:rsidR="0041777A" w:rsidRPr="00AD5856">
        <w:rPr>
          <w:rFonts w:ascii="Times New Roman" w:hAnsi="Times New Roman"/>
          <w:sz w:val="20"/>
          <w:szCs w:val="20"/>
        </w:rPr>
        <w:t xml:space="preserve"> </w:t>
      </w:r>
      <w:r w:rsidRPr="00AD5856">
        <w:rPr>
          <w:rFonts w:ascii="Times New Roman" w:hAnsi="Times New Roman"/>
          <w:sz w:val="20"/>
          <w:szCs w:val="20"/>
        </w:rPr>
        <w:t>Evaluation</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abattoir</w:t>
      </w:r>
      <w:r w:rsidR="0041777A" w:rsidRPr="00AD5856">
        <w:rPr>
          <w:rFonts w:ascii="Times New Roman" w:hAnsi="Times New Roman"/>
          <w:sz w:val="20"/>
          <w:szCs w:val="20"/>
        </w:rPr>
        <w:t xml:space="preserve"> </w:t>
      </w:r>
      <w:r w:rsidRPr="00AD5856">
        <w:rPr>
          <w:rFonts w:ascii="Times New Roman" w:hAnsi="Times New Roman"/>
          <w:sz w:val="20"/>
          <w:szCs w:val="20"/>
        </w:rPr>
        <w:t>inspection</w:t>
      </w:r>
      <w:r w:rsidR="0041777A" w:rsidRPr="00AD5856">
        <w:rPr>
          <w:rFonts w:ascii="Times New Roman" w:hAnsi="Times New Roman"/>
          <w:sz w:val="20"/>
          <w:szCs w:val="20"/>
        </w:rPr>
        <w:t xml:space="preserve"> </w:t>
      </w:r>
      <w:r w:rsidRPr="00AD5856">
        <w:rPr>
          <w:rFonts w:ascii="Times New Roman" w:hAnsi="Times New Roman"/>
          <w:sz w:val="20"/>
          <w:szCs w:val="20"/>
        </w:rPr>
        <w:t>for</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diagnosis</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Mycobacterium</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bovis</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infection</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cattle</w:t>
      </w:r>
      <w:r w:rsidR="0041777A" w:rsidRPr="00AD5856">
        <w:rPr>
          <w:rFonts w:ascii="Times New Roman" w:hAnsi="Times New Roman"/>
          <w:sz w:val="20"/>
          <w:szCs w:val="20"/>
        </w:rPr>
        <w:t xml:space="preserve"> </w:t>
      </w:r>
      <w:r w:rsidRPr="00AD5856">
        <w:rPr>
          <w:rFonts w:ascii="Times New Roman" w:hAnsi="Times New Roman"/>
          <w:sz w:val="20"/>
          <w:szCs w:val="20"/>
        </w:rPr>
        <w:t>at</w:t>
      </w:r>
      <w:r w:rsidR="0041777A" w:rsidRPr="00AD5856">
        <w:rPr>
          <w:rFonts w:ascii="Times New Roman" w:hAnsi="Times New Roman"/>
          <w:sz w:val="20"/>
          <w:szCs w:val="20"/>
        </w:rPr>
        <w:t xml:space="preserve"> </w:t>
      </w:r>
      <w:r w:rsidRPr="00AD5856">
        <w:rPr>
          <w:rFonts w:ascii="Times New Roman" w:hAnsi="Times New Roman"/>
          <w:sz w:val="20"/>
          <w:szCs w:val="20"/>
        </w:rPr>
        <w:t>Addis</w:t>
      </w:r>
      <w:r w:rsidR="0041777A" w:rsidRPr="00AD5856">
        <w:rPr>
          <w:rFonts w:ascii="Times New Roman" w:hAnsi="Times New Roman"/>
          <w:sz w:val="20"/>
          <w:szCs w:val="20"/>
        </w:rPr>
        <w:t xml:space="preserve"> </w:t>
      </w:r>
      <w:r w:rsidRPr="00AD5856">
        <w:rPr>
          <w:rFonts w:ascii="Times New Roman" w:hAnsi="Times New Roman"/>
          <w:sz w:val="20"/>
          <w:szCs w:val="20"/>
        </w:rPr>
        <w:t>Ababa</w:t>
      </w:r>
      <w:r w:rsidR="0041777A" w:rsidRPr="00AD5856">
        <w:rPr>
          <w:rFonts w:ascii="Times New Roman" w:hAnsi="Times New Roman"/>
          <w:sz w:val="20"/>
          <w:szCs w:val="20"/>
        </w:rPr>
        <w:t xml:space="preserve"> </w:t>
      </w:r>
      <w:r w:rsidRPr="00AD5856">
        <w:rPr>
          <w:rFonts w:ascii="Times New Roman" w:hAnsi="Times New Roman"/>
          <w:sz w:val="20"/>
          <w:szCs w:val="20"/>
        </w:rPr>
        <w:t>abattoir.</w:t>
      </w:r>
      <w:r w:rsidR="0041777A" w:rsidRPr="00AD5856">
        <w:rPr>
          <w:rFonts w:ascii="Times New Roman" w:hAnsi="Times New Roman"/>
          <w:sz w:val="20"/>
          <w:szCs w:val="20"/>
        </w:rPr>
        <w:t xml:space="preserve"> </w:t>
      </w:r>
      <w:r w:rsidRPr="00AD5856">
        <w:rPr>
          <w:rFonts w:ascii="Times New Roman" w:hAnsi="Times New Roman"/>
          <w:sz w:val="20"/>
          <w:szCs w:val="20"/>
        </w:rPr>
        <w:lastRenderedPageBreak/>
        <w:t>Tropical</w:t>
      </w:r>
      <w:r w:rsidR="0041777A" w:rsidRPr="00AD5856">
        <w:rPr>
          <w:rFonts w:ascii="Times New Roman" w:hAnsi="Times New Roman"/>
          <w:sz w:val="20"/>
          <w:szCs w:val="20"/>
        </w:rPr>
        <w:t xml:space="preserve"> </w:t>
      </w:r>
      <w:r w:rsidRPr="00AD5856">
        <w:rPr>
          <w:rFonts w:ascii="Times New Roman" w:hAnsi="Times New Roman"/>
          <w:sz w:val="20"/>
          <w:szCs w:val="20"/>
        </w:rPr>
        <w:t>Animal</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Production,</w:t>
      </w:r>
      <w:r w:rsidR="0041777A" w:rsidRPr="00AD5856">
        <w:rPr>
          <w:rFonts w:ascii="Times New Roman" w:hAnsi="Times New Roman"/>
          <w:sz w:val="20"/>
          <w:szCs w:val="20"/>
        </w:rPr>
        <w:t xml:space="preserve"> </w:t>
      </w:r>
      <w:r w:rsidRPr="00AD5856">
        <w:rPr>
          <w:rFonts w:ascii="Times New Roman" w:hAnsi="Times New Roman"/>
          <w:sz w:val="20"/>
          <w:szCs w:val="20"/>
        </w:rPr>
        <w:t>36:</w:t>
      </w:r>
      <w:r w:rsidR="0041777A" w:rsidRPr="00AD5856">
        <w:rPr>
          <w:rFonts w:ascii="Times New Roman" w:hAnsi="Times New Roman"/>
          <w:sz w:val="20"/>
          <w:szCs w:val="20"/>
        </w:rPr>
        <w:t xml:space="preserve"> </w:t>
      </w:r>
      <w:r w:rsidRPr="00AD5856">
        <w:rPr>
          <w:rFonts w:ascii="Times New Roman" w:hAnsi="Times New Roman"/>
          <w:sz w:val="20"/>
          <w:szCs w:val="20"/>
        </w:rPr>
        <w:t>537-546.</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Battisti</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S.</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Lovari</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Franco,</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Diegidio</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Tozzoli</w:t>
      </w:r>
      <w:proofErr w:type="spellEnd"/>
      <w:r w:rsidR="004C2444" w:rsidRPr="00AD5856">
        <w:rPr>
          <w:rFonts w:ascii="Times New Roman" w:hAnsi="Times New Roman"/>
          <w:sz w:val="20"/>
          <w:szCs w:val="20"/>
        </w:rPr>
        <w:t>, R</w:t>
      </w:r>
      <w:r w:rsidRPr="00AD5856">
        <w:rPr>
          <w:rFonts w:ascii="Times New Roman" w:hAnsi="Times New Roman"/>
          <w:sz w:val="20"/>
          <w:szCs w:val="20"/>
        </w:rPr>
        <w:t>.</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Caprioli</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S.</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Morabito</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2006.</w:t>
      </w:r>
      <w:r w:rsidR="0041777A" w:rsidRPr="00AD5856">
        <w:rPr>
          <w:rFonts w:ascii="Times New Roman" w:hAnsi="Times New Roman"/>
          <w:sz w:val="20"/>
          <w:szCs w:val="20"/>
        </w:rPr>
        <w:t xml:space="preserve"> </w:t>
      </w:r>
      <w:r w:rsidRPr="00AD5856">
        <w:rPr>
          <w:rFonts w:ascii="Times New Roman" w:hAnsi="Times New Roman"/>
          <w:sz w:val="20"/>
          <w:szCs w:val="20"/>
        </w:rPr>
        <w:t>Prevalence</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Escherichia</w:t>
      </w:r>
      <w:r w:rsidR="0041777A" w:rsidRPr="00AD5856">
        <w:rPr>
          <w:rFonts w:ascii="Times New Roman" w:hAnsi="Times New Roman"/>
          <w:sz w:val="20"/>
          <w:szCs w:val="20"/>
        </w:rPr>
        <w:t xml:space="preserve"> </w:t>
      </w:r>
      <w:r w:rsidRPr="00AD5856">
        <w:rPr>
          <w:rFonts w:ascii="Times New Roman" w:hAnsi="Times New Roman"/>
          <w:sz w:val="20"/>
          <w:szCs w:val="20"/>
        </w:rPr>
        <w:t>coli</w:t>
      </w:r>
      <w:r w:rsidR="0041777A" w:rsidRPr="00AD5856">
        <w:rPr>
          <w:rFonts w:ascii="Times New Roman" w:hAnsi="Times New Roman"/>
          <w:sz w:val="20"/>
          <w:szCs w:val="20"/>
        </w:rPr>
        <w:t xml:space="preserve"> </w:t>
      </w:r>
      <w:r w:rsidRPr="00AD5856">
        <w:rPr>
          <w:rFonts w:ascii="Times New Roman" w:hAnsi="Times New Roman"/>
          <w:sz w:val="20"/>
          <w:szCs w:val="20"/>
        </w:rPr>
        <w:t>O157</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lambs</w:t>
      </w:r>
      <w:r w:rsidR="0041777A" w:rsidRPr="00AD5856">
        <w:rPr>
          <w:rFonts w:ascii="Times New Roman" w:hAnsi="Times New Roman"/>
          <w:sz w:val="20"/>
          <w:szCs w:val="20"/>
        </w:rPr>
        <w:t xml:space="preserve"> </w:t>
      </w:r>
      <w:r w:rsidRPr="00AD5856">
        <w:rPr>
          <w:rFonts w:ascii="Times New Roman" w:hAnsi="Times New Roman"/>
          <w:sz w:val="20"/>
          <w:szCs w:val="20"/>
        </w:rPr>
        <w:t>at</w:t>
      </w:r>
      <w:r w:rsidR="0041777A" w:rsidRPr="00AD5856">
        <w:rPr>
          <w:rFonts w:ascii="Times New Roman" w:hAnsi="Times New Roman"/>
          <w:sz w:val="20"/>
          <w:szCs w:val="20"/>
        </w:rPr>
        <w:t xml:space="preserve"> </w:t>
      </w:r>
      <w:r w:rsidRPr="00AD5856">
        <w:rPr>
          <w:rFonts w:ascii="Times New Roman" w:hAnsi="Times New Roman"/>
          <w:sz w:val="20"/>
          <w:szCs w:val="20"/>
        </w:rPr>
        <w:t>slaughter</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Rome,</w:t>
      </w:r>
      <w:r w:rsidR="0041777A" w:rsidRPr="00AD5856">
        <w:rPr>
          <w:rFonts w:ascii="Times New Roman" w:hAnsi="Times New Roman"/>
          <w:sz w:val="20"/>
          <w:szCs w:val="20"/>
        </w:rPr>
        <w:t xml:space="preserve"> </w:t>
      </w:r>
      <w:r w:rsidRPr="00AD5856">
        <w:rPr>
          <w:rFonts w:ascii="Times New Roman" w:hAnsi="Times New Roman"/>
          <w:sz w:val="20"/>
          <w:szCs w:val="20"/>
        </w:rPr>
        <w:t>central</w:t>
      </w:r>
      <w:r w:rsidR="0041777A" w:rsidRPr="00AD5856">
        <w:rPr>
          <w:rFonts w:ascii="Times New Roman" w:hAnsi="Times New Roman"/>
          <w:sz w:val="20"/>
          <w:szCs w:val="20"/>
        </w:rPr>
        <w:t xml:space="preserve"> </w:t>
      </w:r>
      <w:r w:rsidRPr="00AD5856">
        <w:rPr>
          <w:rFonts w:ascii="Times New Roman" w:hAnsi="Times New Roman"/>
          <w:sz w:val="20"/>
          <w:szCs w:val="20"/>
        </w:rPr>
        <w:t>Italy.</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Epidemiol</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Infect,</w:t>
      </w:r>
      <w:r w:rsidR="0041777A" w:rsidRPr="00AD5856">
        <w:rPr>
          <w:rFonts w:ascii="Times New Roman" w:hAnsi="Times New Roman"/>
          <w:sz w:val="20"/>
          <w:szCs w:val="20"/>
        </w:rPr>
        <w:t xml:space="preserve"> </w:t>
      </w:r>
      <w:r w:rsidRPr="00AD5856">
        <w:rPr>
          <w:rFonts w:ascii="Times New Roman" w:hAnsi="Times New Roman"/>
          <w:sz w:val="20"/>
          <w:szCs w:val="20"/>
        </w:rPr>
        <w:t>134:</w:t>
      </w:r>
      <w:r w:rsidR="0041777A" w:rsidRPr="00AD5856">
        <w:rPr>
          <w:rFonts w:ascii="Times New Roman" w:hAnsi="Times New Roman"/>
          <w:sz w:val="20"/>
          <w:szCs w:val="20"/>
        </w:rPr>
        <w:t xml:space="preserve"> </w:t>
      </w:r>
      <w:r w:rsidRPr="00AD5856">
        <w:rPr>
          <w:rFonts w:ascii="Times New Roman" w:hAnsi="Times New Roman"/>
          <w:sz w:val="20"/>
          <w:szCs w:val="20"/>
        </w:rPr>
        <w:t>415-419.</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Bean,</w:t>
      </w:r>
      <w:r w:rsidR="0041777A" w:rsidRPr="00AD5856">
        <w:rPr>
          <w:rFonts w:ascii="Times New Roman" w:hAnsi="Times New Roman"/>
          <w:sz w:val="20"/>
          <w:szCs w:val="20"/>
        </w:rPr>
        <w:t xml:space="preserve"> </w:t>
      </w:r>
      <w:r w:rsidRPr="00AD5856">
        <w:rPr>
          <w:rFonts w:ascii="Times New Roman" w:hAnsi="Times New Roman"/>
          <w:sz w:val="20"/>
          <w:szCs w:val="20"/>
        </w:rPr>
        <w:t>N</w:t>
      </w:r>
      <w:r w:rsidR="004C2444" w:rsidRPr="00AD5856">
        <w:rPr>
          <w:rFonts w:ascii="Times New Roman" w:hAnsi="Times New Roman"/>
          <w:sz w:val="20"/>
          <w:szCs w:val="20"/>
        </w:rPr>
        <w:t>. H</w:t>
      </w:r>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P</w:t>
      </w:r>
      <w:r w:rsidR="004C2444" w:rsidRPr="00AD5856">
        <w:rPr>
          <w:rFonts w:ascii="Times New Roman" w:hAnsi="Times New Roman"/>
          <w:sz w:val="20"/>
          <w:szCs w:val="20"/>
        </w:rPr>
        <w:t>. M</w:t>
      </w:r>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Griffin,</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C2444" w:rsidRPr="00AD5856">
        <w:rPr>
          <w:rFonts w:ascii="Times New Roman" w:hAnsi="Times New Roman"/>
          <w:sz w:val="20"/>
          <w:szCs w:val="20"/>
        </w:rPr>
        <w:t>. S</w:t>
      </w:r>
      <w:r w:rsidRPr="00AD5856">
        <w:rPr>
          <w:rFonts w:ascii="Times New Roman" w:hAnsi="Times New Roman"/>
          <w:sz w:val="20"/>
          <w:szCs w:val="20"/>
        </w:rPr>
        <w:t>.</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Goulding</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C</w:t>
      </w:r>
      <w:r w:rsidR="004C2444" w:rsidRPr="00AD5856">
        <w:rPr>
          <w:rFonts w:ascii="Times New Roman" w:hAnsi="Times New Roman"/>
          <w:sz w:val="20"/>
          <w:szCs w:val="20"/>
        </w:rPr>
        <w:t>. B</w:t>
      </w:r>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Ivey,</w:t>
      </w:r>
      <w:r w:rsidR="0041777A" w:rsidRPr="00AD5856">
        <w:rPr>
          <w:rFonts w:ascii="Times New Roman" w:hAnsi="Times New Roman"/>
          <w:sz w:val="20"/>
          <w:szCs w:val="20"/>
        </w:rPr>
        <w:t xml:space="preserve"> </w:t>
      </w:r>
      <w:r w:rsidRPr="00AD5856">
        <w:rPr>
          <w:rFonts w:ascii="Times New Roman" w:hAnsi="Times New Roman"/>
          <w:sz w:val="20"/>
          <w:szCs w:val="20"/>
        </w:rPr>
        <w:t>1990.</w:t>
      </w:r>
      <w:r w:rsidR="0041777A" w:rsidRPr="00AD5856">
        <w:rPr>
          <w:rFonts w:ascii="Times New Roman" w:hAnsi="Times New Roman"/>
          <w:sz w:val="20"/>
          <w:szCs w:val="20"/>
        </w:rPr>
        <w:t xml:space="preserve"> </w:t>
      </w:r>
      <w:r w:rsidRPr="00AD5856">
        <w:rPr>
          <w:rFonts w:ascii="Times New Roman" w:hAnsi="Times New Roman"/>
          <w:sz w:val="20"/>
          <w:szCs w:val="20"/>
        </w:rPr>
        <w:t>Food-borne</w:t>
      </w:r>
      <w:r w:rsidR="0041777A" w:rsidRPr="00AD5856">
        <w:rPr>
          <w:rFonts w:ascii="Times New Roman" w:hAnsi="Times New Roman"/>
          <w:sz w:val="20"/>
          <w:szCs w:val="20"/>
        </w:rPr>
        <w:t xml:space="preserve"> </w:t>
      </w:r>
      <w:r w:rsidRPr="00AD5856">
        <w:rPr>
          <w:rFonts w:ascii="Times New Roman" w:hAnsi="Times New Roman"/>
          <w:sz w:val="20"/>
          <w:szCs w:val="20"/>
        </w:rPr>
        <w:t>Disease</w:t>
      </w:r>
      <w:r w:rsidR="0041777A" w:rsidRPr="00AD5856">
        <w:rPr>
          <w:rFonts w:ascii="Times New Roman" w:hAnsi="Times New Roman"/>
          <w:sz w:val="20"/>
          <w:szCs w:val="20"/>
        </w:rPr>
        <w:t xml:space="preserve"> </w:t>
      </w:r>
      <w:r w:rsidRPr="00AD5856">
        <w:rPr>
          <w:rFonts w:ascii="Times New Roman" w:hAnsi="Times New Roman"/>
          <w:sz w:val="20"/>
          <w:szCs w:val="20"/>
        </w:rPr>
        <w:t>Outbreaks,</w:t>
      </w:r>
      <w:r w:rsidR="0041777A" w:rsidRPr="00AD5856">
        <w:rPr>
          <w:rFonts w:ascii="Times New Roman" w:hAnsi="Times New Roman"/>
          <w:sz w:val="20"/>
          <w:szCs w:val="20"/>
        </w:rPr>
        <w:t xml:space="preserve"> </w:t>
      </w:r>
      <w:r w:rsidRPr="00AD5856">
        <w:rPr>
          <w:rFonts w:ascii="Times New Roman" w:hAnsi="Times New Roman"/>
          <w:sz w:val="20"/>
          <w:szCs w:val="20"/>
        </w:rPr>
        <w:t>5</w:t>
      </w:r>
      <w:r w:rsidR="0041777A" w:rsidRPr="00AD5856">
        <w:rPr>
          <w:rFonts w:ascii="Times New Roman" w:hAnsi="Times New Roman"/>
          <w:sz w:val="20"/>
          <w:szCs w:val="20"/>
        </w:rPr>
        <w:t xml:space="preserve"> </w:t>
      </w:r>
      <w:r w:rsidRPr="00AD5856">
        <w:rPr>
          <w:rFonts w:ascii="Times New Roman" w:hAnsi="Times New Roman"/>
          <w:sz w:val="20"/>
          <w:szCs w:val="20"/>
        </w:rPr>
        <w:t>Year</w:t>
      </w:r>
      <w:r w:rsidR="0041777A" w:rsidRPr="00AD5856">
        <w:rPr>
          <w:rFonts w:ascii="Times New Roman" w:hAnsi="Times New Roman"/>
          <w:sz w:val="20"/>
          <w:szCs w:val="20"/>
        </w:rPr>
        <w:t xml:space="preserve"> </w:t>
      </w:r>
      <w:r w:rsidRPr="00AD5856">
        <w:rPr>
          <w:rFonts w:ascii="Times New Roman" w:hAnsi="Times New Roman"/>
          <w:sz w:val="20"/>
          <w:szCs w:val="20"/>
        </w:rPr>
        <w:t>Summary,</w:t>
      </w:r>
      <w:r w:rsidR="0041777A" w:rsidRPr="00AD5856">
        <w:rPr>
          <w:rFonts w:ascii="Times New Roman" w:hAnsi="Times New Roman"/>
          <w:sz w:val="20"/>
          <w:szCs w:val="20"/>
        </w:rPr>
        <w:t xml:space="preserve"> </w:t>
      </w:r>
      <w:r w:rsidRPr="00AD5856">
        <w:rPr>
          <w:rFonts w:ascii="Times New Roman" w:hAnsi="Times New Roman"/>
          <w:sz w:val="20"/>
          <w:szCs w:val="20"/>
        </w:rPr>
        <w:t>1983-1987,</w:t>
      </w:r>
      <w:r w:rsidR="0041777A" w:rsidRPr="00AD5856">
        <w:rPr>
          <w:rFonts w:ascii="Times New Roman" w:hAnsi="Times New Roman"/>
          <w:sz w:val="20"/>
          <w:szCs w:val="20"/>
        </w:rPr>
        <w:t xml:space="preserve"> </w:t>
      </w:r>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CDC</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Surveill</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Summ</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Morb</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Mort.</w:t>
      </w:r>
      <w:r w:rsidR="0041777A" w:rsidRPr="00AD5856">
        <w:rPr>
          <w:rFonts w:ascii="Times New Roman" w:hAnsi="Times New Roman"/>
          <w:sz w:val="20"/>
          <w:szCs w:val="20"/>
        </w:rPr>
        <w:t xml:space="preserve"> </w:t>
      </w:r>
      <w:r w:rsidRPr="00AD5856">
        <w:rPr>
          <w:rFonts w:ascii="Times New Roman" w:hAnsi="Times New Roman"/>
          <w:sz w:val="20"/>
          <w:szCs w:val="20"/>
        </w:rPr>
        <w:t>Weekly</w:t>
      </w:r>
      <w:r w:rsidR="0041777A" w:rsidRPr="00AD5856">
        <w:rPr>
          <w:rFonts w:ascii="Times New Roman" w:hAnsi="Times New Roman"/>
          <w:sz w:val="20"/>
          <w:szCs w:val="20"/>
        </w:rPr>
        <w:t xml:space="preserve"> </w:t>
      </w:r>
      <w:r w:rsidRPr="00AD5856">
        <w:rPr>
          <w:rFonts w:ascii="Times New Roman" w:hAnsi="Times New Roman"/>
          <w:sz w:val="20"/>
          <w:szCs w:val="20"/>
        </w:rPr>
        <w:t>Rep.</w:t>
      </w:r>
      <w:r w:rsidR="0041777A" w:rsidRPr="00AD5856">
        <w:rPr>
          <w:rFonts w:ascii="Times New Roman" w:hAnsi="Times New Roman"/>
          <w:sz w:val="20"/>
          <w:szCs w:val="20"/>
        </w:rPr>
        <w:t xml:space="preserve"> </w:t>
      </w:r>
      <w:r w:rsidRPr="00AD5856">
        <w:rPr>
          <w:rFonts w:ascii="Times New Roman" w:hAnsi="Times New Roman"/>
          <w:sz w:val="20"/>
          <w:szCs w:val="20"/>
        </w:rPr>
        <w:t>(MMWR)</w:t>
      </w:r>
      <w:r w:rsidR="0041777A" w:rsidRPr="00AD5856">
        <w:rPr>
          <w:rFonts w:ascii="Times New Roman" w:hAnsi="Times New Roman"/>
          <w:sz w:val="20"/>
          <w:szCs w:val="20"/>
        </w:rPr>
        <w:t xml:space="preserve"> </w:t>
      </w:r>
      <w:r w:rsidRPr="00AD5856">
        <w:rPr>
          <w:rFonts w:ascii="Times New Roman" w:hAnsi="Times New Roman"/>
          <w:sz w:val="20"/>
          <w:szCs w:val="20"/>
        </w:rPr>
        <w:t>39:</w:t>
      </w:r>
      <w:r w:rsidR="0041777A" w:rsidRPr="00AD5856">
        <w:rPr>
          <w:rFonts w:ascii="Times New Roman" w:hAnsi="Times New Roman"/>
          <w:sz w:val="20"/>
          <w:szCs w:val="20"/>
        </w:rPr>
        <w:t xml:space="preserve"> </w:t>
      </w:r>
      <w:r w:rsidRPr="00AD5856">
        <w:rPr>
          <w:rFonts w:ascii="Times New Roman" w:hAnsi="Times New Roman"/>
          <w:sz w:val="20"/>
          <w:szCs w:val="20"/>
        </w:rPr>
        <w:t>SS-1,</w:t>
      </w:r>
      <w:r w:rsidR="0041777A" w:rsidRPr="00AD5856">
        <w:rPr>
          <w:rFonts w:ascii="Times New Roman" w:hAnsi="Times New Roman"/>
          <w:sz w:val="20"/>
          <w:szCs w:val="20"/>
        </w:rPr>
        <w:t xml:space="preserve"> </w:t>
      </w:r>
      <w:r w:rsidRPr="00AD5856">
        <w:rPr>
          <w:rFonts w:ascii="Times New Roman" w:hAnsi="Times New Roman"/>
          <w:sz w:val="20"/>
          <w:szCs w:val="20"/>
        </w:rPr>
        <w:t>15-59</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r w:rsidRPr="00AD5856">
        <w:rPr>
          <w:rFonts w:ascii="Times New Roman" w:hAnsi="Times New Roman"/>
          <w:sz w:val="20"/>
          <w:szCs w:val="20"/>
        </w:rPr>
        <w:t>Prot,</w:t>
      </w:r>
      <w:r w:rsidR="0041777A" w:rsidRPr="00AD5856">
        <w:rPr>
          <w:rFonts w:ascii="Times New Roman" w:hAnsi="Times New Roman"/>
          <w:sz w:val="20"/>
          <w:szCs w:val="20"/>
        </w:rPr>
        <w:t xml:space="preserve"> </w:t>
      </w:r>
      <w:r w:rsidRPr="00AD5856">
        <w:rPr>
          <w:rFonts w:ascii="Times New Roman" w:hAnsi="Times New Roman"/>
          <w:sz w:val="20"/>
          <w:szCs w:val="20"/>
        </w:rPr>
        <w:t>53:</w:t>
      </w:r>
      <w:r w:rsidR="0041777A" w:rsidRPr="00AD5856">
        <w:rPr>
          <w:rFonts w:ascii="Times New Roman" w:hAnsi="Times New Roman"/>
          <w:sz w:val="20"/>
          <w:szCs w:val="20"/>
        </w:rPr>
        <w:t xml:space="preserve"> </w:t>
      </w:r>
      <w:r w:rsidRPr="00AD5856">
        <w:rPr>
          <w:rFonts w:ascii="Times New Roman" w:hAnsi="Times New Roman"/>
          <w:sz w:val="20"/>
          <w:szCs w:val="20"/>
        </w:rPr>
        <w:t>711.</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Breithaupt</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H.</w:t>
      </w:r>
      <w:r w:rsidR="0041777A" w:rsidRPr="00AD5856">
        <w:rPr>
          <w:rFonts w:ascii="Times New Roman" w:hAnsi="Times New Roman"/>
          <w:sz w:val="20"/>
          <w:szCs w:val="20"/>
        </w:rPr>
        <w:t xml:space="preserve"> </w:t>
      </w:r>
      <w:r w:rsidRPr="00AD5856">
        <w:rPr>
          <w:rFonts w:ascii="Times New Roman" w:hAnsi="Times New Roman"/>
          <w:sz w:val="20"/>
          <w:szCs w:val="20"/>
        </w:rPr>
        <w:t>Fierce</w:t>
      </w:r>
      <w:r w:rsidR="0041777A" w:rsidRPr="00AD5856">
        <w:rPr>
          <w:rFonts w:ascii="Times New Roman" w:hAnsi="Times New Roman"/>
          <w:sz w:val="20"/>
          <w:szCs w:val="20"/>
        </w:rPr>
        <w:t xml:space="preserve"> </w:t>
      </w:r>
      <w:r w:rsidRPr="00AD5856">
        <w:rPr>
          <w:rFonts w:ascii="Times New Roman" w:hAnsi="Times New Roman"/>
          <w:sz w:val="20"/>
          <w:szCs w:val="20"/>
        </w:rPr>
        <w:t>creatures.</w:t>
      </w:r>
      <w:r w:rsidR="0041777A" w:rsidRPr="00AD5856">
        <w:rPr>
          <w:rFonts w:ascii="Times New Roman" w:hAnsi="Times New Roman"/>
          <w:sz w:val="20"/>
          <w:szCs w:val="20"/>
        </w:rPr>
        <w:t xml:space="preserve"> </w:t>
      </w:r>
      <w:r w:rsidRPr="00AD5856">
        <w:rPr>
          <w:rFonts w:ascii="Times New Roman" w:hAnsi="Times New Roman"/>
          <w:sz w:val="20"/>
          <w:szCs w:val="20"/>
        </w:rPr>
        <w:t>EMBO</w:t>
      </w:r>
      <w:r w:rsidR="0041777A" w:rsidRPr="00AD5856">
        <w:rPr>
          <w:rFonts w:ascii="Times New Roman" w:hAnsi="Times New Roman"/>
          <w:sz w:val="20"/>
          <w:szCs w:val="20"/>
        </w:rPr>
        <w:t xml:space="preserve"> </w:t>
      </w:r>
      <w:r w:rsidRPr="00AD5856">
        <w:rPr>
          <w:rFonts w:ascii="Times New Roman" w:hAnsi="Times New Roman"/>
          <w:sz w:val="20"/>
          <w:szCs w:val="20"/>
        </w:rPr>
        <w:t>Rep</w:t>
      </w:r>
      <w:r w:rsidR="0041777A" w:rsidRPr="00AD5856">
        <w:rPr>
          <w:rFonts w:ascii="Times New Roman" w:hAnsi="Times New Roman"/>
          <w:sz w:val="20"/>
          <w:szCs w:val="20"/>
        </w:rPr>
        <w:t xml:space="preserve"> </w:t>
      </w:r>
      <w:r w:rsidRPr="00AD5856">
        <w:rPr>
          <w:rFonts w:ascii="Times New Roman" w:hAnsi="Times New Roman"/>
          <w:sz w:val="20"/>
          <w:szCs w:val="20"/>
        </w:rPr>
        <w:t>2003;</w:t>
      </w:r>
      <w:r w:rsidR="0041777A" w:rsidRPr="00AD5856">
        <w:rPr>
          <w:rFonts w:ascii="Times New Roman" w:hAnsi="Times New Roman"/>
          <w:sz w:val="20"/>
          <w:szCs w:val="20"/>
        </w:rPr>
        <w:t xml:space="preserve"> </w:t>
      </w:r>
      <w:r w:rsidRPr="00AD5856">
        <w:rPr>
          <w:rFonts w:ascii="Times New Roman" w:hAnsi="Times New Roman"/>
          <w:sz w:val="20"/>
          <w:szCs w:val="20"/>
        </w:rPr>
        <w:t>4:</w:t>
      </w:r>
      <w:r w:rsidR="0041777A" w:rsidRPr="00AD5856">
        <w:rPr>
          <w:rFonts w:ascii="Times New Roman" w:hAnsi="Times New Roman"/>
          <w:sz w:val="20"/>
          <w:szCs w:val="20"/>
        </w:rPr>
        <w:t xml:space="preserve"> </w:t>
      </w:r>
      <w:r w:rsidRPr="00AD5856">
        <w:rPr>
          <w:rFonts w:ascii="Times New Roman" w:hAnsi="Times New Roman"/>
          <w:sz w:val="20"/>
          <w:szCs w:val="20"/>
        </w:rPr>
        <w:t>921–924.</w:t>
      </w:r>
    </w:p>
    <w:p w:rsidR="004C2444" w:rsidRPr="00AD5856" w:rsidRDefault="006920F4"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Bonomo</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R</w:t>
      </w:r>
      <w:r w:rsidR="004C2444" w:rsidRPr="00AD5856">
        <w:rPr>
          <w:rFonts w:ascii="Times New Roman" w:hAnsi="Times New Roman"/>
          <w:sz w:val="20"/>
          <w:szCs w:val="20"/>
        </w:rPr>
        <w:t>. A</w:t>
      </w:r>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G</w:t>
      </w:r>
      <w:r w:rsidR="004C2444" w:rsidRPr="00AD5856">
        <w:rPr>
          <w:rFonts w:ascii="Times New Roman" w:hAnsi="Times New Roman"/>
          <w:sz w:val="20"/>
          <w:szCs w:val="20"/>
        </w:rPr>
        <w:t>. M</w:t>
      </w:r>
      <w:r w:rsidRPr="00AD5856">
        <w:rPr>
          <w:rFonts w:ascii="Times New Roman" w:hAnsi="Times New Roman"/>
          <w:sz w:val="20"/>
          <w:szCs w:val="20"/>
        </w:rPr>
        <w:t>.</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Rossolini</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2008.</w:t>
      </w:r>
      <w:r w:rsidR="0041777A" w:rsidRPr="00AD5856">
        <w:rPr>
          <w:rFonts w:ascii="Times New Roman" w:hAnsi="Times New Roman"/>
          <w:sz w:val="20"/>
          <w:szCs w:val="20"/>
        </w:rPr>
        <w:t xml:space="preserve"> </w:t>
      </w:r>
      <w:r w:rsidRPr="00AD5856">
        <w:rPr>
          <w:rFonts w:ascii="Times New Roman" w:hAnsi="Times New Roman"/>
          <w:sz w:val="20"/>
          <w:szCs w:val="20"/>
        </w:rPr>
        <w:t>Importance</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antibiotic</w:t>
      </w:r>
      <w:r w:rsidR="0041777A" w:rsidRPr="00AD5856">
        <w:rPr>
          <w:rFonts w:ascii="Times New Roman" w:hAnsi="Times New Roman"/>
          <w:sz w:val="20"/>
          <w:szCs w:val="20"/>
        </w:rPr>
        <w:t xml:space="preserve"> </w:t>
      </w:r>
      <w:r w:rsidRPr="00AD5856">
        <w:rPr>
          <w:rFonts w:ascii="Times New Roman" w:hAnsi="Times New Roman"/>
          <w:sz w:val="20"/>
          <w:szCs w:val="20"/>
        </w:rPr>
        <w:t>resistance</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resistance</w:t>
      </w:r>
      <w:r w:rsidR="0041777A" w:rsidRPr="00AD5856">
        <w:rPr>
          <w:rFonts w:ascii="Times New Roman" w:hAnsi="Times New Roman"/>
          <w:sz w:val="20"/>
          <w:szCs w:val="20"/>
        </w:rPr>
        <w:t xml:space="preserve"> </w:t>
      </w:r>
      <w:r w:rsidRPr="00AD5856">
        <w:rPr>
          <w:rFonts w:ascii="Times New Roman" w:hAnsi="Times New Roman"/>
          <w:sz w:val="20"/>
          <w:szCs w:val="20"/>
        </w:rPr>
        <w:t>mechanisms.</w:t>
      </w:r>
      <w:r w:rsidR="0041777A" w:rsidRPr="00AD5856">
        <w:rPr>
          <w:rFonts w:ascii="Times New Roman" w:hAnsi="Times New Roman"/>
          <w:sz w:val="20"/>
          <w:szCs w:val="20"/>
        </w:rPr>
        <w:t xml:space="preserve"> </w:t>
      </w:r>
      <w:r w:rsidRPr="00AD5856">
        <w:rPr>
          <w:rFonts w:ascii="Times New Roman" w:hAnsi="Times New Roman"/>
          <w:sz w:val="20"/>
          <w:szCs w:val="20"/>
        </w:rPr>
        <w:t>Expert</w:t>
      </w:r>
      <w:r w:rsidR="0041777A" w:rsidRPr="00AD5856">
        <w:rPr>
          <w:rFonts w:ascii="Times New Roman" w:hAnsi="Times New Roman"/>
          <w:sz w:val="20"/>
          <w:szCs w:val="20"/>
        </w:rPr>
        <w:t xml:space="preserve"> </w:t>
      </w:r>
      <w:r w:rsidRPr="00AD5856">
        <w:rPr>
          <w:rFonts w:ascii="Times New Roman" w:hAnsi="Times New Roman"/>
          <w:sz w:val="20"/>
          <w:szCs w:val="20"/>
        </w:rPr>
        <w:t>Rev</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Antiinfect</w:t>
      </w:r>
      <w:proofErr w:type="spellEnd"/>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Ther</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6:</w:t>
      </w:r>
      <w:r w:rsidR="0041777A" w:rsidRPr="00AD5856">
        <w:rPr>
          <w:rFonts w:ascii="Times New Roman" w:hAnsi="Times New Roman"/>
          <w:sz w:val="20"/>
          <w:szCs w:val="20"/>
        </w:rPr>
        <w:t xml:space="preserve"> </w:t>
      </w:r>
      <w:r w:rsidRPr="00AD5856">
        <w:rPr>
          <w:rFonts w:ascii="Times New Roman" w:hAnsi="Times New Roman"/>
          <w:sz w:val="20"/>
          <w:szCs w:val="20"/>
        </w:rPr>
        <w:t>549-550.</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Buzby</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w:t>
      </w:r>
      <w:r w:rsidRPr="00AD5856">
        <w:rPr>
          <w:rFonts w:ascii="Times New Roman" w:hAnsi="Times New Roman"/>
          <w:sz w:val="20"/>
          <w:szCs w:val="20"/>
        </w:rPr>
        <w:t>Roberts,</w:t>
      </w:r>
      <w:r w:rsidR="0041777A" w:rsidRPr="00AD5856">
        <w:rPr>
          <w:rFonts w:ascii="Times New Roman" w:hAnsi="Times New Roman"/>
          <w:sz w:val="20"/>
          <w:szCs w:val="20"/>
        </w:rPr>
        <w:t xml:space="preserve"> </w:t>
      </w:r>
      <w:r w:rsidRPr="00AD5856">
        <w:rPr>
          <w:rFonts w:ascii="Times New Roman" w:hAnsi="Times New Roman"/>
          <w:sz w:val="20"/>
          <w:szCs w:val="20"/>
        </w:rPr>
        <w:t>T.,</w:t>
      </w:r>
      <w:r w:rsidR="0041777A" w:rsidRPr="00AD5856">
        <w:rPr>
          <w:rFonts w:ascii="Times New Roman" w:hAnsi="Times New Roman"/>
          <w:sz w:val="20"/>
          <w:szCs w:val="20"/>
        </w:rPr>
        <w:t xml:space="preserve"> </w:t>
      </w:r>
      <w:r w:rsidRPr="00AD5856">
        <w:rPr>
          <w:rFonts w:ascii="Times New Roman" w:hAnsi="Times New Roman"/>
          <w:sz w:val="20"/>
          <w:szCs w:val="20"/>
        </w:rPr>
        <w:t>2009.</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Economics</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Enteric</w:t>
      </w:r>
      <w:r w:rsidR="0041777A" w:rsidRPr="00AD5856">
        <w:rPr>
          <w:rFonts w:ascii="Times New Roman" w:hAnsi="Times New Roman"/>
          <w:sz w:val="20"/>
          <w:szCs w:val="20"/>
        </w:rPr>
        <w:t xml:space="preserve"> </w:t>
      </w:r>
      <w:r w:rsidRPr="00AD5856">
        <w:rPr>
          <w:rFonts w:ascii="Times New Roman" w:hAnsi="Times New Roman"/>
          <w:sz w:val="20"/>
          <w:szCs w:val="20"/>
        </w:rPr>
        <w:t>Infections:</w:t>
      </w:r>
      <w:r w:rsidR="0041777A" w:rsidRPr="00AD5856">
        <w:rPr>
          <w:rFonts w:ascii="Times New Roman" w:hAnsi="Times New Roman"/>
          <w:sz w:val="20"/>
          <w:szCs w:val="20"/>
        </w:rPr>
        <w:t xml:space="preserve"> </w:t>
      </w:r>
      <w:r w:rsidRPr="00AD5856">
        <w:rPr>
          <w:rFonts w:ascii="Times New Roman" w:hAnsi="Times New Roman"/>
          <w:sz w:val="20"/>
          <w:szCs w:val="20"/>
        </w:rPr>
        <w:t>human</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r w:rsidRPr="00AD5856">
        <w:rPr>
          <w:rFonts w:ascii="Times New Roman" w:hAnsi="Times New Roman"/>
          <w:sz w:val="20"/>
          <w:szCs w:val="20"/>
        </w:rPr>
        <w:t>borne</w:t>
      </w:r>
      <w:r w:rsidR="0041777A" w:rsidRPr="00AD5856">
        <w:rPr>
          <w:rFonts w:ascii="Times New Roman" w:hAnsi="Times New Roman"/>
          <w:sz w:val="20"/>
          <w:szCs w:val="20"/>
        </w:rPr>
        <w:t xml:space="preserve"> </w:t>
      </w:r>
      <w:r w:rsidRPr="00AD5856">
        <w:rPr>
          <w:rFonts w:ascii="Times New Roman" w:hAnsi="Times New Roman"/>
          <w:sz w:val="20"/>
          <w:szCs w:val="20"/>
        </w:rPr>
        <w:t>disease</w:t>
      </w:r>
      <w:r w:rsidR="0041777A" w:rsidRPr="00AD5856">
        <w:rPr>
          <w:rFonts w:ascii="Times New Roman" w:hAnsi="Times New Roman"/>
          <w:sz w:val="20"/>
          <w:szCs w:val="20"/>
        </w:rPr>
        <w:t xml:space="preserve"> </w:t>
      </w:r>
      <w:r w:rsidRPr="00AD5856">
        <w:rPr>
          <w:rFonts w:ascii="Times New Roman" w:hAnsi="Times New Roman"/>
          <w:sz w:val="20"/>
          <w:szCs w:val="20"/>
        </w:rPr>
        <w:t>costs</w:t>
      </w:r>
      <w:r w:rsidR="004C2444" w:rsidRPr="00AD5856">
        <w:rPr>
          <w:rFonts w:ascii="Times New Roman" w:hAnsi="Times New Roman"/>
          <w:sz w:val="20"/>
          <w:szCs w:val="20"/>
        </w:rPr>
        <w:t>. G</w:t>
      </w:r>
      <w:r w:rsidRPr="00AD5856">
        <w:rPr>
          <w:rFonts w:ascii="Times New Roman" w:hAnsi="Times New Roman"/>
          <w:sz w:val="20"/>
          <w:szCs w:val="20"/>
        </w:rPr>
        <w:t>astroenterology,</w:t>
      </w:r>
      <w:r w:rsidR="0041777A" w:rsidRPr="00AD5856">
        <w:rPr>
          <w:rFonts w:ascii="Times New Roman" w:hAnsi="Times New Roman"/>
          <w:sz w:val="20"/>
          <w:szCs w:val="20"/>
        </w:rPr>
        <w:t xml:space="preserve"> </w:t>
      </w:r>
      <w:r w:rsidRPr="00AD5856">
        <w:rPr>
          <w:rFonts w:ascii="Times New Roman" w:hAnsi="Times New Roman"/>
          <w:sz w:val="20"/>
          <w:szCs w:val="20"/>
        </w:rPr>
        <w:t>136</w:t>
      </w:r>
      <w:r w:rsidR="0041777A" w:rsidRPr="00AD5856">
        <w:rPr>
          <w:rFonts w:ascii="Times New Roman" w:hAnsi="Times New Roman"/>
          <w:sz w:val="20"/>
          <w:szCs w:val="20"/>
        </w:rPr>
        <w:t xml:space="preserve"> </w:t>
      </w:r>
      <w:r w:rsidRPr="00AD5856">
        <w:rPr>
          <w:rFonts w:ascii="Times New Roman" w:hAnsi="Times New Roman"/>
          <w:sz w:val="20"/>
          <w:szCs w:val="20"/>
        </w:rPr>
        <w:t>(6):</w:t>
      </w:r>
      <w:r w:rsidR="0041777A" w:rsidRPr="00AD5856">
        <w:rPr>
          <w:rFonts w:ascii="Times New Roman" w:hAnsi="Times New Roman"/>
          <w:sz w:val="20"/>
          <w:szCs w:val="20"/>
        </w:rPr>
        <w:t xml:space="preserve"> </w:t>
      </w:r>
      <w:r w:rsidRPr="00AD5856">
        <w:rPr>
          <w:rFonts w:ascii="Times New Roman" w:hAnsi="Times New Roman"/>
          <w:sz w:val="20"/>
          <w:szCs w:val="20"/>
        </w:rPr>
        <w:t>1851-62.</w:t>
      </w:r>
      <w:r w:rsidR="0041777A" w:rsidRPr="00AD5856">
        <w:rPr>
          <w:rFonts w:ascii="Times New Roman" w:hAnsi="Times New Roman"/>
          <w:sz w:val="20"/>
          <w:szCs w:val="20"/>
        </w:rPr>
        <w:t xml:space="preserve"> </w:t>
      </w:r>
      <w:r w:rsidRPr="00AD5856">
        <w:rPr>
          <w:rFonts w:ascii="Times New Roman" w:hAnsi="Times New Roman"/>
          <w:sz w:val="20"/>
          <w:szCs w:val="20"/>
        </w:rPr>
        <w:t>Vet</w:t>
      </w:r>
      <w:r w:rsidR="0041777A" w:rsidRPr="00AD5856">
        <w:rPr>
          <w:rFonts w:ascii="Times New Roman" w:hAnsi="Times New Roman"/>
          <w:sz w:val="20"/>
          <w:szCs w:val="20"/>
        </w:rPr>
        <w:t xml:space="preserve"> </w:t>
      </w:r>
      <w:r w:rsidRPr="00AD5856">
        <w:rPr>
          <w:rFonts w:ascii="Times New Roman" w:hAnsi="Times New Roman"/>
          <w:sz w:val="20"/>
          <w:szCs w:val="20"/>
        </w:rPr>
        <w:t>World</w:t>
      </w:r>
      <w:r w:rsidR="0041777A" w:rsidRPr="00AD5856">
        <w:rPr>
          <w:rFonts w:ascii="Times New Roman" w:hAnsi="Times New Roman"/>
          <w:sz w:val="20"/>
          <w:szCs w:val="20"/>
        </w:rPr>
        <w:t xml:space="preserve"> </w:t>
      </w:r>
      <w:r w:rsidRPr="00AD5856">
        <w:rPr>
          <w:rFonts w:ascii="Times New Roman" w:hAnsi="Times New Roman"/>
          <w:sz w:val="20"/>
          <w:szCs w:val="20"/>
        </w:rPr>
        <w:t>6:</w:t>
      </w:r>
      <w:r w:rsidR="0041777A" w:rsidRPr="00AD5856">
        <w:rPr>
          <w:rFonts w:ascii="Times New Roman" w:hAnsi="Times New Roman"/>
          <w:sz w:val="20"/>
          <w:szCs w:val="20"/>
        </w:rPr>
        <w:t xml:space="preserve"> </w:t>
      </w:r>
      <w:r w:rsidRPr="00AD5856">
        <w:rPr>
          <w:rFonts w:ascii="Times New Roman" w:hAnsi="Times New Roman"/>
          <w:sz w:val="20"/>
          <w:szCs w:val="20"/>
        </w:rPr>
        <w:t>pp.</w:t>
      </w:r>
      <w:r w:rsidR="0041777A" w:rsidRPr="00AD5856">
        <w:rPr>
          <w:rFonts w:ascii="Times New Roman" w:hAnsi="Times New Roman"/>
          <w:sz w:val="20"/>
          <w:szCs w:val="20"/>
        </w:rPr>
        <w:t xml:space="preserve"> </w:t>
      </w:r>
      <w:r w:rsidRPr="00AD5856">
        <w:rPr>
          <w:rFonts w:ascii="Times New Roman" w:hAnsi="Times New Roman"/>
          <w:sz w:val="20"/>
          <w:szCs w:val="20"/>
        </w:rPr>
        <w:t>291-294.</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Cascio</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Bosilkovski</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r w:rsidRPr="00AD5856">
        <w:rPr>
          <w:rFonts w:ascii="Times New Roman" w:hAnsi="Times New Roman"/>
          <w:sz w:val="20"/>
          <w:szCs w:val="20"/>
        </w:rPr>
        <w:t>Rodriguez-Morales,</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&amp; </w:t>
      </w:r>
      <w:r w:rsidRPr="00AD5856">
        <w:rPr>
          <w:rFonts w:ascii="Times New Roman" w:hAnsi="Times New Roman"/>
          <w:sz w:val="20"/>
          <w:szCs w:val="20"/>
        </w:rPr>
        <w:t>Pappas,</w:t>
      </w:r>
      <w:r w:rsidR="0041777A" w:rsidRPr="00AD5856">
        <w:rPr>
          <w:rFonts w:ascii="Times New Roman" w:hAnsi="Times New Roman"/>
          <w:sz w:val="20"/>
          <w:szCs w:val="20"/>
        </w:rPr>
        <w:t xml:space="preserve"> </w:t>
      </w:r>
      <w:r w:rsidRPr="00AD5856">
        <w:rPr>
          <w:rFonts w:ascii="Times New Roman" w:hAnsi="Times New Roman"/>
          <w:sz w:val="20"/>
          <w:szCs w:val="20"/>
        </w:rPr>
        <w:t>G.</w:t>
      </w:r>
      <w:r w:rsidR="0041777A" w:rsidRPr="00AD5856">
        <w:rPr>
          <w:rFonts w:ascii="Times New Roman" w:hAnsi="Times New Roman"/>
          <w:sz w:val="20"/>
          <w:szCs w:val="20"/>
        </w:rPr>
        <w:t xml:space="preserve"> </w:t>
      </w:r>
      <w:r w:rsidRPr="00AD5856">
        <w:rPr>
          <w:rFonts w:ascii="Times New Roman" w:hAnsi="Times New Roman"/>
          <w:sz w:val="20"/>
          <w:szCs w:val="20"/>
        </w:rPr>
        <w:t>(2011).</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socio-ecology</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zoonotic</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infections.</w:t>
      </w:r>
      <w:r w:rsidR="0041777A" w:rsidRPr="00AD5856">
        <w:rPr>
          <w:rFonts w:ascii="Times New Roman" w:hAnsi="Times New Roman"/>
          <w:sz w:val="20"/>
          <w:szCs w:val="20"/>
        </w:rPr>
        <w:t xml:space="preserve"> </w:t>
      </w:r>
      <w:r w:rsidRPr="00AD5856">
        <w:rPr>
          <w:rFonts w:ascii="Times New Roman" w:hAnsi="Times New Roman"/>
          <w:sz w:val="20"/>
          <w:szCs w:val="20"/>
        </w:rPr>
        <w:t>Clinical</w:t>
      </w:r>
      <w:r w:rsidR="0041777A" w:rsidRPr="00AD5856">
        <w:rPr>
          <w:rFonts w:ascii="Times New Roman" w:hAnsi="Times New Roman"/>
          <w:sz w:val="20"/>
          <w:szCs w:val="20"/>
        </w:rPr>
        <w:t xml:space="preserve"> </w:t>
      </w:r>
      <w:r w:rsidRPr="00AD5856">
        <w:rPr>
          <w:rFonts w:ascii="Times New Roman" w:hAnsi="Times New Roman"/>
          <w:sz w:val="20"/>
          <w:szCs w:val="20"/>
        </w:rPr>
        <w:t>microbiology</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infection</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official</w:t>
      </w:r>
      <w:r w:rsidR="0041777A" w:rsidRPr="00AD5856">
        <w:rPr>
          <w:rFonts w:ascii="Times New Roman" w:hAnsi="Times New Roman"/>
          <w:sz w:val="20"/>
          <w:szCs w:val="20"/>
        </w:rPr>
        <w:t xml:space="preserve"> </w:t>
      </w:r>
      <w:r w:rsidRPr="00AD5856">
        <w:rPr>
          <w:rFonts w:ascii="Times New Roman" w:hAnsi="Times New Roman"/>
          <w:sz w:val="20"/>
          <w:szCs w:val="20"/>
        </w:rPr>
        <w:t>publication</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European</w:t>
      </w:r>
      <w:r w:rsidR="0041777A" w:rsidRPr="00AD5856">
        <w:rPr>
          <w:rFonts w:ascii="Times New Roman" w:hAnsi="Times New Roman"/>
          <w:sz w:val="20"/>
          <w:szCs w:val="20"/>
        </w:rPr>
        <w:t xml:space="preserve"> </w:t>
      </w:r>
      <w:r w:rsidRPr="00AD5856">
        <w:rPr>
          <w:rFonts w:ascii="Times New Roman" w:hAnsi="Times New Roman"/>
          <w:sz w:val="20"/>
          <w:szCs w:val="20"/>
        </w:rPr>
        <w:t>Society</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Clinical</w:t>
      </w:r>
      <w:r w:rsidR="0041777A" w:rsidRPr="00AD5856">
        <w:rPr>
          <w:rFonts w:ascii="Times New Roman" w:hAnsi="Times New Roman"/>
          <w:sz w:val="20"/>
          <w:szCs w:val="20"/>
        </w:rPr>
        <w:t xml:space="preserve"> </w:t>
      </w:r>
      <w:r w:rsidRPr="00AD5856">
        <w:rPr>
          <w:rFonts w:ascii="Times New Roman" w:hAnsi="Times New Roman"/>
          <w:sz w:val="20"/>
          <w:szCs w:val="20"/>
        </w:rPr>
        <w:t>Microbiology</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Infectious</w:t>
      </w:r>
      <w:r w:rsidR="0041777A" w:rsidRPr="00AD5856">
        <w:rPr>
          <w:rFonts w:ascii="Times New Roman" w:hAnsi="Times New Roman"/>
          <w:sz w:val="20"/>
          <w:szCs w:val="20"/>
        </w:rPr>
        <w:t xml:space="preserve"> </w:t>
      </w:r>
      <w:r w:rsidRPr="00AD5856">
        <w:rPr>
          <w:rFonts w:ascii="Times New Roman" w:hAnsi="Times New Roman"/>
          <w:sz w:val="20"/>
          <w:szCs w:val="20"/>
        </w:rPr>
        <w:t>Diseases,</w:t>
      </w:r>
      <w:r w:rsidR="0041777A" w:rsidRPr="00AD5856">
        <w:rPr>
          <w:rFonts w:ascii="Times New Roman" w:hAnsi="Times New Roman"/>
          <w:sz w:val="20"/>
          <w:szCs w:val="20"/>
        </w:rPr>
        <w:t xml:space="preserve"> </w:t>
      </w:r>
      <w:r w:rsidRPr="00AD5856">
        <w:rPr>
          <w:rFonts w:ascii="Times New Roman" w:hAnsi="Times New Roman"/>
          <w:sz w:val="20"/>
          <w:szCs w:val="20"/>
        </w:rPr>
        <w:t>17(3),</w:t>
      </w:r>
      <w:r w:rsidR="0041777A" w:rsidRPr="00AD5856">
        <w:rPr>
          <w:rFonts w:ascii="Times New Roman" w:hAnsi="Times New Roman"/>
          <w:sz w:val="20"/>
          <w:szCs w:val="20"/>
        </w:rPr>
        <w:t xml:space="preserve"> </w:t>
      </w:r>
      <w:r w:rsidRPr="00AD5856">
        <w:rPr>
          <w:rFonts w:ascii="Times New Roman" w:hAnsi="Times New Roman"/>
          <w:sz w:val="20"/>
          <w:szCs w:val="20"/>
        </w:rPr>
        <w:t>336-42.</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Chapman</w:t>
      </w:r>
      <w:r w:rsidR="0041777A" w:rsidRPr="00AD5856">
        <w:rPr>
          <w:rFonts w:ascii="Times New Roman" w:hAnsi="Times New Roman"/>
          <w:sz w:val="20"/>
          <w:szCs w:val="20"/>
        </w:rPr>
        <w:t xml:space="preserve"> </w:t>
      </w:r>
      <w:r w:rsidRPr="00AD5856">
        <w:rPr>
          <w:rFonts w:ascii="Times New Roman" w:hAnsi="Times New Roman"/>
          <w:sz w:val="20"/>
          <w:szCs w:val="20"/>
        </w:rPr>
        <w:t>P.,</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Cerda¢n</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Malo</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Ellin</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R.</w:t>
      </w:r>
      <w:r w:rsidR="0041777A" w:rsidRPr="00AD5856">
        <w:rPr>
          <w:rFonts w:ascii="Times New Roman" w:hAnsi="Times New Roman"/>
          <w:sz w:val="20"/>
          <w:szCs w:val="20"/>
        </w:rPr>
        <w:t xml:space="preserve"> </w:t>
      </w:r>
      <w:r w:rsidRPr="00AD5856">
        <w:rPr>
          <w:rFonts w:ascii="Times New Roman" w:hAnsi="Times New Roman"/>
          <w:sz w:val="20"/>
          <w:szCs w:val="20"/>
        </w:rPr>
        <w:t>Ashton</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r w:rsidRPr="00AD5856">
        <w:rPr>
          <w:rFonts w:ascii="Times New Roman" w:hAnsi="Times New Roman"/>
          <w:sz w:val="20"/>
          <w:szCs w:val="20"/>
        </w:rPr>
        <w:t>Harkin,</w:t>
      </w:r>
      <w:r w:rsidR="0041777A" w:rsidRPr="00AD5856">
        <w:rPr>
          <w:rFonts w:ascii="Times New Roman" w:hAnsi="Times New Roman"/>
          <w:sz w:val="20"/>
          <w:szCs w:val="20"/>
        </w:rPr>
        <w:t xml:space="preserve"> </w:t>
      </w:r>
      <w:r w:rsidRPr="00AD5856">
        <w:rPr>
          <w:rFonts w:ascii="Times New Roman" w:hAnsi="Times New Roman"/>
          <w:sz w:val="20"/>
          <w:szCs w:val="20"/>
        </w:rPr>
        <w:t>2001.</w:t>
      </w:r>
      <w:r w:rsidR="0041777A" w:rsidRPr="00AD5856">
        <w:rPr>
          <w:rFonts w:ascii="Times New Roman" w:hAnsi="Times New Roman"/>
          <w:sz w:val="20"/>
          <w:szCs w:val="20"/>
        </w:rPr>
        <w:t xml:space="preserve"> </w:t>
      </w:r>
      <w:r w:rsidRPr="00AD5856">
        <w:rPr>
          <w:rFonts w:ascii="Times New Roman" w:hAnsi="Times New Roman"/>
          <w:sz w:val="20"/>
          <w:szCs w:val="20"/>
        </w:rPr>
        <w:t>Escherichia</w:t>
      </w:r>
      <w:r w:rsidR="0041777A" w:rsidRPr="00AD5856">
        <w:rPr>
          <w:rFonts w:ascii="Times New Roman" w:hAnsi="Times New Roman"/>
          <w:sz w:val="20"/>
          <w:szCs w:val="20"/>
        </w:rPr>
        <w:t xml:space="preserve"> </w:t>
      </w:r>
      <w:r w:rsidRPr="00AD5856">
        <w:rPr>
          <w:rFonts w:ascii="Times New Roman" w:hAnsi="Times New Roman"/>
          <w:sz w:val="20"/>
          <w:szCs w:val="20"/>
        </w:rPr>
        <w:t>coli</w:t>
      </w:r>
      <w:r w:rsidR="0041777A" w:rsidRPr="00AD5856">
        <w:rPr>
          <w:rFonts w:ascii="Times New Roman" w:hAnsi="Times New Roman"/>
          <w:sz w:val="20"/>
          <w:szCs w:val="20"/>
        </w:rPr>
        <w:t xml:space="preserve"> </w:t>
      </w:r>
      <w:r w:rsidRPr="00AD5856">
        <w:rPr>
          <w:rFonts w:ascii="Times New Roman" w:hAnsi="Times New Roman"/>
          <w:sz w:val="20"/>
          <w:szCs w:val="20"/>
        </w:rPr>
        <w:t>O157</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cattle</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sheep</w:t>
      </w:r>
      <w:r w:rsidR="0041777A" w:rsidRPr="00AD5856">
        <w:rPr>
          <w:rFonts w:ascii="Times New Roman" w:hAnsi="Times New Roman"/>
          <w:sz w:val="20"/>
          <w:szCs w:val="20"/>
        </w:rPr>
        <w:t xml:space="preserve"> </w:t>
      </w:r>
      <w:r w:rsidRPr="00AD5856">
        <w:rPr>
          <w:rFonts w:ascii="Times New Roman" w:hAnsi="Times New Roman"/>
          <w:sz w:val="20"/>
          <w:szCs w:val="20"/>
        </w:rPr>
        <w:t>at</w:t>
      </w:r>
      <w:r w:rsidR="0041777A" w:rsidRPr="00AD5856">
        <w:rPr>
          <w:rFonts w:ascii="Times New Roman" w:hAnsi="Times New Roman"/>
          <w:sz w:val="20"/>
          <w:szCs w:val="20"/>
        </w:rPr>
        <w:t xml:space="preserve"> </w:t>
      </w:r>
      <w:r w:rsidRPr="00AD5856">
        <w:rPr>
          <w:rFonts w:ascii="Times New Roman" w:hAnsi="Times New Roman"/>
          <w:sz w:val="20"/>
          <w:szCs w:val="20"/>
        </w:rPr>
        <w:t>slaughter,</w:t>
      </w:r>
      <w:r w:rsidR="0041777A" w:rsidRPr="00AD5856">
        <w:rPr>
          <w:rFonts w:ascii="Times New Roman" w:hAnsi="Times New Roman"/>
          <w:sz w:val="20"/>
          <w:szCs w:val="20"/>
        </w:rPr>
        <w:t xml:space="preserve"> </w:t>
      </w:r>
      <w:r w:rsidRPr="00AD5856">
        <w:rPr>
          <w:rFonts w:ascii="Times New Roman" w:hAnsi="Times New Roman"/>
          <w:sz w:val="20"/>
          <w:szCs w:val="20"/>
        </w:rPr>
        <w:t>on</w:t>
      </w:r>
      <w:r w:rsidR="0041777A" w:rsidRPr="00AD5856">
        <w:rPr>
          <w:rFonts w:ascii="Times New Roman" w:hAnsi="Times New Roman"/>
          <w:sz w:val="20"/>
          <w:szCs w:val="20"/>
        </w:rPr>
        <w:t xml:space="preserve"> </w:t>
      </w:r>
      <w:r w:rsidRPr="00AD5856">
        <w:rPr>
          <w:rFonts w:ascii="Times New Roman" w:hAnsi="Times New Roman"/>
          <w:sz w:val="20"/>
          <w:szCs w:val="20"/>
        </w:rPr>
        <w:t>beef</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lamb</w:t>
      </w:r>
      <w:r w:rsidR="0041777A" w:rsidRPr="00AD5856">
        <w:rPr>
          <w:rFonts w:ascii="Times New Roman" w:hAnsi="Times New Roman"/>
          <w:sz w:val="20"/>
          <w:szCs w:val="20"/>
        </w:rPr>
        <w:t xml:space="preserve"> </w:t>
      </w:r>
      <w:r w:rsidRPr="00AD5856">
        <w:rPr>
          <w:rFonts w:ascii="Times New Roman" w:hAnsi="Times New Roman"/>
          <w:sz w:val="20"/>
          <w:szCs w:val="20"/>
        </w:rPr>
        <w:t>carcasses</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raw</w:t>
      </w:r>
      <w:r w:rsidR="0041777A" w:rsidRPr="00AD5856">
        <w:rPr>
          <w:rFonts w:ascii="Times New Roman" w:hAnsi="Times New Roman"/>
          <w:sz w:val="20"/>
          <w:szCs w:val="20"/>
        </w:rPr>
        <w:t xml:space="preserve"> </w:t>
      </w:r>
      <w:r w:rsidRPr="00AD5856">
        <w:rPr>
          <w:rFonts w:ascii="Times New Roman" w:hAnsi="Times New Roman"/>
          <w:sz w:val="20"/>
          <w:szCs w:val="20"/>
        </w:rPr>
        <w:t>beef</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lamb</w:t>
      </w:r>
      <w:r w:rsidR="0041777A" w:rsidRPr="00AD5856">
        <w:rPr>
          <w:rFonts w:ascii="Times New Roman" w:hAnsi="Times New Roman"/>
          <w:sz w:val="20"/>
          <w:szCs w:val="20"/>
        </w:rPr>
        <w:t xml:space="preserve"> </w:t>
      </w:r>
      <w:r w:rsidRPr="00AD5856">
        <w:rPr>
          <w:rFonts w:ascii="Times New Roman" w:hAnsi="Times New Roman"/>
          <w:sz w:val="20"/>
          <w:szCs w:val="20"/>
        </w:rPr>
        <w:t>products</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south</w:t>
      </w:r>
      <w:r w:rsidR="0041777A" w:rsidRPr="00AD5856">
        <w:rPr>
          <w:rFonts w:ascii="Times New Roman" w:hAnsi="Times New Roman"/>
          <w:sz w:val="20"/>
          <w:szCs w:val="20"/>
        </w:rPr>
        <w:t xml:space="preserve"> </w:t>
      </w:r>
      <w:r w:rsidRPr="00AD5856">
        <w:rPr>
          <w:rFonts w:ascii="Times New Roman" w:hAnsi="Times New Roman"/>
          <w:sz w:val="20"/>
          <w:szCs w:val="20"/>
        </w:rPr>
        <w:t>Yorkshire.</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Int</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Microbiol</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64:</w:t>
      </w:r>
      <w:r w:rsidR="0041777A" w:rsidRPr="00AD5856">
        <w:rPr>
          <w:rFonts w:ascii="Times New Roman" w:hAnsi="Times New Roman"/>
          <w:sz w:val="20"/>
          <w:szCs w:val="20"/>
        </w:rPr>
        <w:t xml:space="preserve"> </w:t>
      </w:r>
      <w:r w:rsidRPr="00AD5856">
        <w:rPr>
          <w:rFonts w:ascii="Times New Roman" w:hAnsi="Times New Roman"/>
          <w:sz w:val="20"/>
          <w:szCs w:val="20"/>
        </w:rPr>
        <w:t>139-150.</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CLIS</w:t>
      </w:r>
      <w:r w:rsidR="0041777A" w:rsidRPr="00AD5856">
        <w:rPr>
          <w:rFonts w:ascii="Times New Roman" w:hAnsi="Times New Roman"/>
          <w:sz w:val="20"/>
          <w:szCs w:val="20"/>
        </w:rPr>
        <w:t xml:space="preserve"> </w:t>
      </w:r>
      <w:r w:rsidRPr="00AD5856">
        <w:rPr>
          <w:rFonts w:ascii="Times New Roman" w:hAnsi="Times New Roman"/>
          <w:sz w:val="20"/>
          <w:szCs w:val="20"/>
        </w:rPr>
        <w:t>(2012):</w:t>
      </w:r>
      <w:r w:rsidR="0041777A" w:rsidRPr="00AD5856">
        <w:rPr>
          <w:rFonts w:ascii="Times New Roman" w:hAnsi="Times New Roman"/>
          <w:sz w:val="20"/>
          <w:szCs w:val="20"/>
        </w:rPr>
        <w:t xml:space="preserve"> </w:t>
      </w:r>
      <w:r w:rsidRPr="00AD5856">
        <w:rPr>
          <w:rFonts w:ascii="Times New Roman" w:hAnsi="Times New Roman"/>
          <w:sz w:val="20"/>
          <w:szCs w:val="20"/>
        </w:rPr>
        <w:t>Performance</w:t>
      </w:r>
      <w:r w:rsidR="0041777A" w:rsidRPr="00AD5856">
        <w:rPr>
          <w:rFonts w:ascii="Times New Roman" w:hAnsi="Times New Roman"/>
          <w:sz w:val="20"/>
          <w:szCs w:val="20"/>
        </w:rPr>
        <w:t xml:space="preserve"> </w:t>
      </w:r>
      <w:r w:rsidRPr="00AD5856">
        <w:rPr>
          <w:rFonts w:ascii="Times New Roman" w:hAnsi="Times New Roman"/>
          <w:sz w:val="20"/>
          <w:szCs w:val="20"/>
        </w:rPr>
        <w:t>standards</w:t>
      </w:r>
      <w:r w:rsidR="0041777A" w:rsidRPr="00AD5856">
        <w:rPr>
          <w:rFonts w:ascii="Times New Roman" w:hAnsi="Times New Roman"/>
          <w:sz w:val="20"/>
          <w:szCs w:val="20"/>
        </w:rPr>
        <w:t xml:space="preserve"> </w:t>
      </w:r>
      <w:r w:rsidRPr="00AD5856">
        <w:rPr>
          <w:rFonts w:ascii="Times New Roman" w:hAnsi="Times New Roman"/>
          <w:sz w:val="20"/>
          <w:szCs w:val="20"/>
        </w:rPr>
        <w:t>for</w:t>
      </w:r>
      <w:r w:rsidR="0041777A" w:rsidRPr="00AD5856">
        <w:rPr>
          <w:rFonts w:ascii="Times New Roman" w:hAnsi="Times New Roman"/>
          <w:sz w:val="20"/>
          <w:szCs w:val="20"/>
        </w:rPr>
        <w:t xml:space="preserve"> </w:t>
      </w:r>
      <w:r w:rsidRPr="00AD5856">
        <w:rPr>
          <w:rFonts w:ascii="Times New Roman" w:hAnsi="Times New Roman"/>
          <w:sz w:val="20"/>
          <w:szCs w:val="20"/>
        </w:rPr>
        <w:t>antimicrobial</w:t>
      </w:r>
      <w:r w:rsidR="0041777A" w:rsidRPr="00AD5856">
        <w:rPr>
          <w:rFonts w:ascii="Times New Roman" w:hAnsi="Times New Roman"/>
          <w:sz w:val="20"/>
          <w:szCs w:val="20"/>
        </w:rPr>
        <w:t xml:space="preserve"> </w:t>
      </w:r>
      <w:r w:rsidRPr="00AD5856">
        <w:rPr>
          <w:rFonts w:ascii="Times New Roman" w:hAnsi="Times New Roman"/>
          <w:sz w:val="20"/>
          <w:szCs w:val="20"/>
        </w:rPr>
        <w:t>susceptibility</w:t>
      </w:r>
      <w:r w:rsidR="0041777A" w:rsidRPr="00AD5856">
        <w:rPr>
          <w:rFonts w:ascii="Times New Roman" w:hAnsi="Times New Roman"/>
          <w:sz w:val="20"/>
          <w:szCs w:val="20"/>
        </w:rPr>
        <w:t xml:space="preserve"> </w:t>
      </w:r>
      <w:r w:rsidRPr="00AD5856">
        <w:rPr>
          <w:rFonts w:ascii="Times New Roman" w:hAnsi="Times New Roman"/>
          <w:sz w:val="20"/>
          <w:szCs w:val="20"/>
        </w:rPr>
        <w:t>testing;</w:t>
      </w:r>
      <w:r w:rsidR="0041777A" w:rsidRPr="00AD5856">
        <w:rPr>
          <w:rFonts w:ascii="Times New Roman" w:hAnsi="Times New Roman"/>
          <w:sz w:val="20"/>
          <w:szCs w:val="20"/>
        </w:rPr>
        <w:t xml:space="preserve"> </w:t>
      </w:r>
      <w:r w:rsidRPr="00AD5856">
        <w:rPr>
          <w:rFonts w:ascii="Times New Roman" w:hAnsi="Times New Roman"/>
          <w:sz w:val="20"/>
          <w:szCs w:val="20"/>
        </w:rPr>
        <w:t>twenty</w:t>
      </w:r>
      <w:r w:rsidR="0041777A" w:rsidRPr="00AD5856">
        <w:rPr>
          <w:rFonts w:ascii="Times New Roman" w:hAnsi="Times New Roman"/>
          <w:sz w:val="20"/>
          <w:szCs w:val="20"/>
        </w:rPr>
        <w:t xml:space="preserve"> </w:t>
      </w:r>
      <w:r w:rsidRPr="00AD5856">
        <w:rPr>
          <w:rFonts w:ascii="Times New Roman" w:hAnsi="Times New Roman"/>
          <w:sz w:val="20"/>
          <w:szCs w:val="20"/>
        </w:rPr>
        <w:t>second</w:t>
      </w:r>
      <w:r w:rsidR="0041777A" w:rsidRPr="00AD5856">
        <w:rPr>
          <w:rFonts w:ascii="Times New Roman" w:hAnsi="Times New Roman"/>
          <w:sz w:val="20"/>
          <w:szCs w:val="20"/>
        </w:rPr>
        <w:t xml:space="preserve"> </w:t>
      </w:r>
      <w:r w:rsidRPr="00AD5856">
        <w:rPr>
          <w:rFonts w:ascii="Times New Roman" w:hAnsi="Times New Roman"/>
          <w:sz w:val="20"/>
          <w:szCs w:val="20"/>
        </w:rPr>
        <w:t>informational</w:t>
      </w:r>
      <w:r w:rsidR="0041777A" w:rsidRPr="00AD5856">
        <w:rPr>
          <w:rFonts w:ascii="Times New Roman" w:hAnsi="Times New Roman"/>
          <w:sz w:val="20"/>
          <w:szCs w:val="20"/>
        </w:rPr>
        <w:t xml:space="preserve"> </w:t>
      </w:r>
      <w:r w:rsidRPr="00AD5856">
        <w:rPr>
          <w:rFonts w:ascii="Times New Roman" w:hAnsi="Times New Roman"/>
          <w:sz w:val="20"/>
          <w:szCs w:val="20"/>
        </w:rPr>
        <w:t>supplements.</w:t>
      </w:r>
      <w:r w:rsidR="0041777A" w:rsidRPr="00AD5856">
        <w:rPr>
          <w:rFonts w:ascii="Times New Roman" w:hAnsi="Times New Roman"/>
          <w:sz w:val="20"/>
          <w:szCs w:val="20"/>
        </w:rPr>
        <w:t xml:space="preserve"> </w:t>
      </w:r>
      <w:r w:rsidRPr="00AD5856">
        <w:rPr>
          <w:rFonts w:ascii="Times New Roman" w:hAnsi="Times New Roman"/>
          <w:sz w:val="20"/>
          <w:szCs w:val="20"/>
        </w:rPr>
        <w:t>CLIS</w:t>
      </w:r>
      <w:r w:rsidR="0041777A" w:rsidRPr="00AD5856">
        <w:rPr>
          <w:rFonts w:ascii="Times New Roman" w:hAnsi="Times New Roman"/>
          <w:sz w:val="20"/>
          <w:szCs w:val="20"/>
        </w:rPr>
        <w:t xml:space="preserve"> </w:t>
      </w:r>
      <w:r w:rsidRPr="00AD5856">
        <w:rPr>
          <w:rFonts w:ascii="Times New Roman" w:hAnsi="Times New Roman"/>
          <w:sz w:val="20"/>
          <w:szCs w:val="20"/>
        </w:rPr>
        <w:t>document</w:t>
      </w:r>
      <w:r w:rsidR="0041777A" w:rsidRPr="00AD5856">
        <w:rPr>
          <w:rFonts w:ascii="Times New Roman" w:hAnsi="Times New Roman"/>
          <w:sz w:val="20"/>
          <w:szCs w:val="20"/>
        </w:rPr>
        <w:t xml:space="preserve"> </w:t>
      </w:r>
      <w:r w:rsidRPr="00AD5856">
        <w:rPr>
          <w:rFonts w:ascii="Times New Roman" w:hAnsi="Times New Roman"/>
          <w:sz w:val="20"/>
          <w:szCs w:val="20"/>
        </w:rPr>
        <w:t>M100-S22</w:t>
      </w:r>
      <w:r w:rsidR="0041777A" w:rsidRPr="00AD5856">
        <w:rPr>
          <w:rFonts w:ascii="Times New Roman" w:hAnsi="Times New Roman"/>
          <w:sz w:val="20"/>
          <w:szCs w:val="20"/>
        </w:rPr>
        <w:t xml:space="preserve"> </w:t>
      </w:r>
      <w:r w:rsidRPr="00AD5856">
        <w:rPr>
          <w:rFonts w:ascii="Times New Roman" w:hAnsi="Times New Roman"/>
          <w:sz w:val="20"/>
          <w:szCs w:val="20"/>
        </w:rPr>
        <w:t>Wayne</w:t>
      </w:r>
      <w:r w:rsidR="0041777A" w:rsidRPr="00AD5856">
        <w:rPr>
          <w:rFonts w:ascii="Times New Roman" w:hAnsi="Times New Roman"/>
          <w:sz w:val="20"/>
          <w:szCs w:val="20"/>
        </w:rPr>
        <w:t xml:space="preserve"> </w:t>
      </w:r>
      <w:r w:rsidRPr="00AD5856">
        <w:rPr>
          <w:rFonts w:ascii="Times New Roman" w:hAnsi="Times New Roman"/>
          <w:sz w:val="20"/>
          <w:szCs w:val="20"/>
        </w:rPr>
        <w:t>PA.</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Coker,</w:t>
      </w:r>
      <w:r w:rsidR="0041777A" w:rsidRPr="00AD5856">
        <w:rPr>
          <w:rFonts w:ascii="Times New Roman" w:hAnsi="Times New Roman"/>
          <w:sz w:val="20"/>
          <w:szCs w:val="20"/>
        </w:rPr>
        <w:t xml:space="preserve"> </w:t>
      </w:r>
      <w:r w:rsidRPr="00AD5856">
        <w:rPr>
          <w:rFonts w:ascii="Times New Roman" w:hAnsi="Times New Roman"/>
          <w:sz w:val="20"/>
          <w:szCs w:val="20"/>
        </w:rPr>
        <w:t>R.,</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Rushton</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Mounier</w:t>
      </w:r>
      <w:proofErr w:type="spellEnd"/>
      <w:r w:rsidRPr="00AD5856">
        <w:rPr>
          <w:rFonts w:ascii="Times New Roman" w:hAnsi="Times New Roman"/>
          <w:sz w:val="20"/>
          <w:szCs w:val="20"/>
        </w:rPr>
        <w:t>-Jack,</w:t>
      </w:r>
      <w:r w:rsidR="0041777A" w:rsidRPr="00AD5856">
        <w:rPr>
          <w:rFonts w:ascii="Times New Roman" w:hAnsi="Times New Roman"/>
          <w:sz w:val="20"/>
          <w:szCs w:val="20"/>
        </w:rPr>
        <w:t xml:space="preserve"> </w:t>
      </w:r>
      <w:r w:rsidRPr="00AD5856">
        <w:rPr>
          <w:rFonts w:ascii="Times New Roman" w:hAnsi="Times New Roman"/>
          <w:sz w:val="20"/>
          <w:szCs w:val="20"/>
        </w:rPr>
        <w:t>S.,</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Karimuribo</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E.,</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Lutumba</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P.,</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Kambarage</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D.,</w:t>
      </w:r>
      <w:r w:rsidR="0041777A" w:rsidRPr="00AD5856">
        <w:rPr>
          <w:rFonts w:ascii="Times New Roman" w:hAnsi="Times New Roman"/>
          <w:sz w:val="20"/>
          <w:szCs w:val="20"/>
        </w:rPr>
        <w:t xml:space="preserve"> </w:t>
      </w:r>
      <w:r w:rsidRPr="00AD5856">
        <w:rPr>
          <w:rFonts w:ascii="Times New Roman" w:hAnsi="Times New Roman"/>
          <w:sz w:val="20"/>
          <w:szCs w:val="20"/>
        </w:rPr>
        <w:t>Pfeiffer,</w:t>
      </w:r>
      <w:r w:rsidR="0041777A" w:rsidRPr="00AD5856">
        <w:rPr>
          <w:rFonts w:ascii="Times New Roman" w:hAnsi="Times New Roman"/>
          <w:sz w:val="20"/>
          <w:szCs w:val="20"/>
        </w:rPr>
        <w:t xml:space="preserve"> </w:t>
      </w:r>
      <w:r w:rsidRPr="00AD5856">
        <w:rPr>
          <w:rFonts w:ascii="Times New Roman" w:hAnsi="Times New Roman"/>
          <w:sz w:val="20"/>
          <w:szCs w:val="20"/>
        </w:rPr>
        <w:t>D.</w:t>
      </w:r>
      <w:r w:rsidR="0041777A" w:rsidRPr="00AD5856">
        <w:rPr>
          <w:rFonts w:ascii="Times New Roman" w:hAnsi="Times New Roman"/>
          <w:sz w:val="20"/>
          <w:szCs w:val="20"/>
        </w:rPr>
        <w:t xml:space="preserve"> </w:t>
      </w:r>
      <w:r w:rsidRPr="00AD5856">
        <w:rPr>
          <w:rFonts w:ascii="Times New Roman" w:hAnsi="Times New Roman"/>
          <w:sz w:val="20"/>
          <w:szCs w:val="20"/>
        </w:rPr>
        <w:t>U.,</w:t>
      </w:r>
      <w:r w:rsidR="0041777A" w:rsidRPr="00AD5856">
        <w:rPr>
          <w:rFonts w:ascii="Times New Roman" w:hAnsi="Times New Roman"/>
          <w:sz w:val="20"/>
          <w:szCs w:val="20"/>
        </w:rPr>
        <w:t xml:space="preserve"> </w:t>
      </w:r>
      <w:r w:rsidRPr="00AD5856">
        <w:rPr>
          <w:rFonts w:ascii="Times New Roman" w:hAnsi="Times New Roman"/>
          <w:sz w:val="20"/>
          <w:szCs w:val="20"/>
        </w:rPr>
        <w:t>et</w:t>
      </w:r>
      <w:r w:rsidR="0041777A" w:rsidRPr="00AD5856">
        <w:rPr>
          <w:rFonts w:ascii="Times New Roman" w:hAnsi="Times New Roman"/>
          <w:sz w:val="20"/>
          <w:szCs w:val="20"/>
        </w:rPr>
        <w:t xml:space="preserve"> </w:t>
      </w:r>
      <w:r w:rsidRPr="00AD5856">
        <w:rPr>
          <w:rFonts w:ascii="Times New Roman" w:hAnsi="Times New Roman"/>
          <w:sz w:val="20"/>
          <w:szCs w:val="20"/>
        </w:rPr>
        <w:t>al.</w:t>
      </w:r>
      <w:r w:rsidR="0041777A" w:rsidRPr="00AD5856">
        <w:rPr>
          <w:rFonts w:ascii="Times New Roman" w:hAnsi="Times New Roman"/>
          <w:sz w:val="20"/>
          <w:szCs w:val="20"/>
        </w:rPr>
        <w:t xml:space="preserve"> </w:t>
      </w:r>
      <w:r w:rsidRPr="00AD5856">
        <w:rPr>
          <w:rFonts w:ascii="Times New Roman" w:hAnsi="Times New Roman"/>
          <w:sz w:val="20"/>
          <w:szCs w:val="20"/>
        </w:rPr>
        <w:t>(2011).</w:t>
      </w:r>
      <w:r w:rsidR="0041777A" w:rsidRPr="00AD5856">
        <w:rPr>
          <w:rFonts w:ascii="Times New Roman" w:hAnsi="Times New Roman"/>
          <w:sz w:val="20"/>
          <w:szCs w:val="20"/>
        </w:rPr>
        <w:t xml:space="preserve"> </w:t>
      </w:r>
      <w:r w:rsidRPr="00AD5856">
        <w:rPr>
          <w:rFonts w:ascii="Times New Roman" w:hAnsi="Times New Roman"/>
          <w:sz w:val="20"/>
          <w:szCs w:val="20"/>
        </w:rPr>
        <w:t>Towards</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conceptual</w:t>
      </w:r>
      <w:r w:rsidR="0041777A" w:rsidRPr="00AD5856">
        <w:rPr>
          <w:rFonts w:ascii="Times New Roman" w:hAnsi="Times New Roman"/>
          <w:sz w:val="20"/>
          <w:szCs w:val="20"/>
        </w:rPr>
        <w:t xml:space="preserve"> </w:t>
      </w:r>
      <w:r w:rsidRPr="00AD5856">
        <w:rPr>
          <w:rFonts w:ascii="Times New Roman" w:hAnsi="Times New Roman"/>
          <w:sz w:val="20"/>
          <w:szCs w:val="20"/>
        </w:rPr>
        <w:t>framework</w:t>
      </w:r>
      <w:r w:rsidR="0041777A" w:rsidRPr="00AD5856">
        <w:rPr>
          <w:rFonts w:ascii="Times New Roman" w:hAnsi="Times New Roman"/>
          <w:sz w:val="20"/>
          <w:szCs w:val="20"/>
        </w:rPr>
        <w:t xml:space="preserve"> </w:t>
      </w:r>
      <w:r w:rsidRPr="00AD5856">
        <w:rPr>
          <w:rFonts w:ascii="Times New Roman" w:hAnsi="Times New Roman"/>
          <w:sz w:val="20"/>
          <w:szCs w:val="20"/>
        </w:rPr>
        <w:t>to</w:t>
      </w:r>
      <w:r w:rsidR="0041777A" w:rsidRPr="00AD5856">
        <w:rPr>
          <w:rFonts w:ascii="Times New Roman" w:hAnsi="Times New Roman"/>
          <w:sz w:val="20"/>
          <w:szCs w:val="20"/>
        </w:rPr>
        <w:t xml:space="preserve"> </w:t>
      </w:r>
      <w:r w:rsidRPr="00AD5856">
        <w:rPr>
          <w:rFonts w:ascii="Times New Roman" w:hAnsi="Times New Roman"/>
          <w:sz w:val="20"/>
          <w:szCs w:val="20"/>
        </w:rPr>
        <w:t>support</w:t>
      </w:r>
      <w:r w:rsidR="0041777A" w:rsidRPr="00AD5856">
        <w:rPr>
          <w:rFonts w:ascii="Times New Roman" w:hAnsi="Times New Roman"/>
          <w:sz w:val="20"/>
          <w:szCs w:val="20"/>
        </w:rPr>
        <w:t xml:space="preserve"> </w:t>
      </w:r>
      <w:r w:rsidRPr="00AD5856">
        <w:rPr>
          <w:rFonts w:ascii="Times New Roman" w:hAnsi="Times New Roman"/>
          <w:sz w:val="20"/>
          <w:szCs w:val="20"/>
        </w:rPr>
        <w:t>one-health</w:t>
      </w:r>
      <w:r w:rsidR="0041777A" w:rsidRPr="00AD5856">
        <w:rPr>
          <w:rFonts w:ascii="Times New Roman" w:hAnsi="Times New Roman"/>
          <w:sz w:val="20"/>
          <w:szCs w:val="20"/>
        </w:rPr>
        <w:t xml:space="preserve"> </w:t>
      </w:r>
      <w:r w:rsidRPr="00AD5856">
        <w:rPr>
          <w:rFonts w:ascii="Times New Roman" w:hAnsi="Times New Roman"/>
          <w:sz w:val="20"/>
          <w:szCs w:val="20"/>
        </w:rPr>
        <w:t>research</w:t>
      </w:r>
      <w:r w:rsidR="0041777A" w:rsidRPr="00AD5856">
        <w:rPr>
          <w:rFonts w:ascii="Times New Roman" w:hAnsi="Times New Roman"/>
          <w:sz w:val="20"/>
          <w:szCs w:val="20"/>
        </w:rPr>
        <w:t xml:space="preserve"> </w:t>
      </w:r>
      <w:r w:rsidRPr="00AD5856">
        <w:rPr>
          <w:rFonts w:ascii="Times New Roman" w:hAnsi="Times New Roman"/>
          <w:sz w:val="20"/>
          <w:szCs w:val="20"/>
        </w:rPr>
        <w:t>for</w:t>
      </w:r>
      <w:r w:rsidR="0041777A" w:rsidRPr="00AD5856">
        <w:rPr>
          <w:rFonts w:ascii="Times New Roman" w:hAnsi="Times New Roman"/>
          <w:sz w:val="20"/>
          <w:szCs w:val="20"/>
        </w:rPr>
        <w:t xml:space="preserve"> </w:t>
      </w:r>
      <w:r w:rsidRPr="00AD5856">
        <w:rPr>
          <w:rFonts w:ascii="Times New Roman" w:hAnsi="Times New Roman"/>
          <w:sz w:val="20"/>
          <w:szCs w:val="20"/>
        </w:rPr>
        <w:t>policy</w:t>
      </w:r>
      <w:r w:rsidR="0041777A" w:rsidRPr="00AD5856">
        <w:rPr>
          <w:rFonts w:ascii="Times New Roman" w:hAnsi="Times New Roman"/>
          <w:sz w:val="20"/>
          <w:szCs w:val="20"/>
        </w:rPr>
        <w:t xml:space="preserve"> </w:t>
      </w:r>
      <w:r w:rsidRPr="00AD5856">
        <w:rPr>
          <w:rFonts w:ascii="Times New Roman" w:hAnsi="Times New Roman"/>
          <w:sz w:val="20"/>
          <w:szCs w:val="20"/>
        </w:rPr>
        <w:t>on</w:t>
      </w:r>
      <w:r w:rsidR="0041777A" w:rsidRPr="00AD5856">
        <w:rPr>
          <w:rFonts w:ascii="Times New Roman" w:hAnsi="Times New Roman"/>
          <w:sz w:val="20"/>
          <w:szCs w:val="20"/>
        </w:rPr>
        <w:t xml:space="preserve"> </w:t>
      </w:r>
      <w:r w:rsidRPr="00AD5856">
        <w:rPr>
          <w:rFonts w:ascii="Times New Roman" w:hAnsi="Times New Roman"/>
          <w:sz w:val="20"/>
          <w:szCs w:val="20"/>
        </w:rPr>
        <w:t>emerging</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zoonoses</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Lancet</w:t>
      </w:r>
      <w:r w:rsidR="0041777A" w:rsidRPr="00AD5856">
        <w:rPr>
          <w:rFonts w:ascii="Times New Roman" w:hAnsi="Times New Roman"/>
          <w:sz w:val="20"/>
          <w:szCs w:val="20"/>
        </w:rPr>
        <w:t xml:space="preserve"> </w:t>
      </w:r>
      <w:r w:rsidRPr="00AD5856">
        <w:rPr>
          <w:rFonts w:ascii="Times New Roman" w:hAnsi="Times New Roman"/>
          <w:sz w:val="20"/>
          <w:szCs w:val="20"/>
        </w:rPr>
        <w:t>infectious</w:t>
      </w:r>
      <w:r w:rsidR="0041777A" w:rsidRPr="00AD5856">
        <w:rPr>
          <w:rFonts w:ascii="Times New Roman" w:hAnsi="Times New Roman"/>
          <w:sz w:val="20"/>
          <w:szCs w:val="20"/>
        </w:rPr>
        <w:t xml:space="preserve"> </w:t>
      </w:r>
      <w:r w:rsidRPr="00AD5856">
        <w:rPr>
          <w:rFonts w:ascii="Times New Roman" w:hAnsi="Times New Roman"/>
          <w:sz w:val="20"/>
          <w:szCs w:val="20"/>
        </w:rPr>
        <w:t>diseases,</w:t>
      </w:r>
      <w:r w:rsidR="0041777A" w:rsidRPr="00AD5856">
        <w:rPr>
          <w:rFonts w:ascii="Times New Roman" w:hAnsi="Times New Roman"/>
          <w:sz w:val="20"/>
          <w:szCs w:val="20"/>
        </w:rPr>
        <w:t xml:space="preserve"> </w:t>
      </w:r>
      <w:r w:rsidRPr="00AD5856">
        <w:rPr>
          <w:rFonts w:ascii="Times New Roman" w:hAnsi="Times New Roman"/>
          <w:sz w:val="20"/>
          <w:szCs w:val="20"/>
        </w:rPr>
        <w:t>11(4),</w:t>
      </w:r>
      <w:r w:rsidR="0041777A" w:rsidRPr="00AD5856">
        <w:rPr>
          <w:rFonts w:ascii="Times New Roman" w:hAnsi="Times New Roman"/>
          <w:sz w:val="20"/>
          <w:szCs w:val="20"/>
        </w:rPr>
        <w:t xml:space="preserve"> </w:t>
      </w:r>
      <w:r w:rsidRPr="00AD5856">
        <w:rPr>
          <w:rFonts w:ascii="Times New Roman" w:hAnsi="Times New Roman"/>
          <w:sz w:val="20"/>
          <w:szCs w:val="20"/>
        </w:rPr>
        <w:t>326-31.</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Delgado,</w:t>
      </w:r>
      <w:r w:rsidR="0041777A" w:rsidRPr="00AD5856">
        <w:rPr>
          <w:rFonts w:ascii="Times New Roman" w:hAnsi="Times New Roman"/>
          <w:sz w:val="20"/>
          <w:szCs w:val="20"/>
        </w:rPr>
        <w:t xml:space="preserve"> </w:t>
      </w:r>
      <w:r w:rsidRPr="00AD5856">
        <w:rPr>
          <w:rFonts w:ascii="Times New Roman" w:hAnsi="Times New Roman"/>
          <w:sz w:val="20"/>
          <w:szCs w:val="20"/>
        </w:rPr>
        <w:t>C.,</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Rosegrant</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Steinfeld</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H.,</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Ehui</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S.</w:t>
      </w:r>
      <w:r w:rsidR="0041777A" w:rsidRPr="00AD5856">
        <w:rPr>
          <w:rFonts w:ascii="Times New Roman" w:hAnsi="Times New Roman"/>
          <w:sz w:val="20"/>
          <w:szCs w:val="20"/>
        </w:rPr>
        <w:t xml:space="preserve"> &amp; </w:t>
      </w:r>
      <w:proofErr w:type="spellStart"/>
      <w:r w:rsidRPr="00AD5856">
        <w:rPr>
          <w:rFonts w:ascii="Times New Roman" w:hAnsi="Times New Roman"/>
          <w:sz w:val="20"/>
          <w:szCs w:val="20"/>
        </w:rPr>
        <w:t>Courbois</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C.</w:t>
      </w:r>
      <w:r w:rsidR="0041777A" w:rsidRPr="00AD5856">
        <w:rPr>
          <w:rFonts w:ascii="Times New Roman" w:hAnsi="Times New Roman"/>
          <w:sz w:val="20"/>
          <w:szCs w:val="20"/>
        </w:rPr>
        <w:t xml:space="preserve"> </w:t>
      </w:r>
      <w:r w:rsidRPr="00AD5856">
        <w:rPr>
          <w:rFonts w:ascii="Times New Roman" w:hAnsi="Times New Roman"/>
          <w:sz w:val="20"/>
          <w:szCs w:val="20"/>
        </w:rPr>
        <w:t>1999</w:t>
      </w:r>
      <w:r w:rsidR="0041777A" w:rsidRPr="00AD5856">
        <w:rPr>
          <w:rFonts w:ascii="Times New Roman" w:hAnsi="Times New Roman"/>
          <w:sz w:val="20"/>
          <w:szCs w:val="20"/>
        </w:rPr>
        <w:t xml:space="preserve"> </w:t>
      </w:r>
      <w:r w:rsidRPr="00AD5856">
        <w:rPr>
          <w:rFonts w:ascii="Times New Roman" w:hAnsi="Times New Roman"/>
          <w:sz w:val="20"/>
          <w:szCs w:val="20"/>
        </w:rPr>
        <w:t>Livestock</w:t>
      </w:r>
      <w:r w:rsidR="0041777A" w:rsidRPr="00AD5856">
        <w:rPr>
          <w:rFonts w:ascii="Times New Roman" w:hAnsi="Times New Roman"/>
          <w:sz w:val="20"/>
          <w:szCs w:val="20"/>
        </w:rPr>
        <w:t xml:space="preserve"> </w:t>
      </w:r>
      <w:r w:rsidRPr="00AD5856">
        <w:rPr>
          <w:rFonts w:ascii="Times New Roman" w:hAnsi="Times New Roman"/>
          <w:sz w:val="20"/>
          <w:szCs w:val="20"/>
        </w:rPr>
        <w:t>to</w:t>
      </w:r>
      <w:r w:rsidR="0041777A" w:rsidRPr="00AD5856">
        <w:rPr>
          <w:rFonts w:ascii="Times New Roman" w:hAnsi="Times New Roman"/>
          <w:sz w:val="20"/>
          <w:szCs w:val="20"/>
        </w:rPr>
        <w:t xml:space="preserve"> </w:t>
      </w:r>
      <w:r w:rsidRPr="00AD5856">
        <w:rPr>
          <w:rFonts w:ascii="Times New Roman" w:hAnsi="Times New Roman"/>
          <w:sz w:val="20"/>
          <w:szCs w:val="20"/>
        </w:rPr>
        <w:t>2020:</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next</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r w:rsidRPr="00AD5856">
        <w:rPr>
          <w:rFonts w:ascii="Times New Roman" w:hAnsi="Times New Roman"/>
          <w:sz w:val="20"/>
          <w:szCs w:val="20"/>
        </w:rPr>
        <w:t>revolution.</w:t>
      </w:r>
      <w:r w:rsidR="0041777A" w:rsidRPr="00AD5856">
        <w:rPr>
          <w:rFonts w:ascii="Times New Roman" w:hAnsi="Times New Roman"/>
          <w:sz w:val="20"/>
          <w:szCs w:val="20"/>
        </w:rPr>
        <w:t xml:space="preserve"> </w:t>
      </w:r>
      <w:r w:rsidRPr="00AD5856">
        <w:rPr>
          <w:rFonts w:ascii="Times New Roman" w:hAnsi="Times New Roman"/>
          <w:sz w:val="20"/>
          <w:szCs w:val="20"/>
        </w:rPr>
        <w:t>Washington,</w:t>
      </w:r>
      <w:r w:rsidR="0041777A" w:rsidRPr="00AD5856">
        <w:rPr>
          <w:rFonts w:ascii="Times New Roman" w:hAnsi="Times New Roman"/>
          <w:sz w:val="20"/>
          <w:szCs w:val="20"/>
        </w:rPr>
        <w:t xml:space="preserve"> </w:t>
      </w:r>
      <w:r w:rsidRPr="00AD5856">
        <w:rPr>
          <w:rFonts w:ascii="Times New Roman" w:hAnsi="Times New Roman"/>
          <w:sz w:val="20"/>
          <w:szCs w:val="20"/>
        </w:rPr>
        <w:t>Rome</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Nairobi:</w:t>
      </w:r>
      <w:r w:rsidR="0041777A" w:rsidRPr="00AD5856">
        <w:rPr>
          <w:rFonts w:ascii="Times New Roman" w:hAnsi="Times New Roman"/>
          <w:sz w:val="20"/>
          <w:szCs w:val="20"/>
        </w:rPr>
        <w:t xml:space="preserve"> </w:t>
      </w:r>
      <w:r w:rsidRPr="00AD5856">
        <w:rPr>
          <w:rFonts w:ascii="Times New Roman" w:hAnsi="Times New Roman"/>
          <w:sz w:val="20"/>
          <w:szCs w:val="20"/>
        </w:rPr>
        <w:t>IFPRI,</w:t>
      </w:r>
      <w:r w:rsidR="0041777A" w:rsidRPr="00AD5856">
        <w:rPr>
          <w:rFonts w:ascii="Times New Roman" w:hAnsi="Times New Roman"/>
          <w:sz w:val="20"/>
          <w:szCs w:val="20"/>
        </w:rPr>
        <w:t xml:space="preserve"> </w:t>
      </w:r>
      <w:r w:rsidRPr="00AD5856">
        <w:rPr>
          <w:rFonts w:ascii="Times New Roman" w:hAnsi="Times New Roman"/>
          <w:sz w:val="20"/>
          <w:szCs w:val="20"/>
        </w:rPr>
        <w:t>FAO</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ILRI.</w:t>
      </w:r>
    </w:p>
    <w:p w:rsidR="004C2444" w:rsidRPr="00AD5856" w:rsidRDefault="00991CB1"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Dugasa</w:t>
      </w:r>
      <w:proofErr w:type="spellEnd"/>
      <w:r w:rsidR="004C2444" w:rsidRPr="00AD5856">
        <w:rPr>
          <w:rFonts w:ascii="Times New Roman" w:hAnsi="Times New Roman"/>
          <w:sz w:val="20"/>
          <w:szCs w:val="20"/>
        </w:rPr>
        <w:t>, G</w:t>
      </w:r>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2007.</w:t>
      </w:r>
      <w:r w:rsidR="0041777A" w:rsidRPr="00AD5856">
        <w:rPr>
          <w:rFonts w:ascii="Times New Roman" w:hAnsi="Times New Roman"/>
          <w:sz w:val="20"/>
          <w:szCs w:val="20"/>
        </w:rPr>
        <w:t xml:space="preserve"> </w:t>
      </w:r>
      <w:r w:rsidRPr="00AD5856">
        <w:rPr>
          <w:rFonts w:ascii="Times New Roman" w:hAnsi="Times New Roman"/>
          <w:sz w:val="20"/>
          <w:szCs w:val="20"/>
        </w:rPr>
        <w:t>Sanitary</w:t>
      </w:r>
      <w:r w:rsidR="0041777A" w:rsidRPr="00AD5856">
        <w:rPr>
          <w:rFonts w:ascii="Times New Roman" w:hAnsi="Times New Roman"/>
          <w:sz w:val="20"/>
          <w:szCs w:val="20"/>
        </w:rPr>
        <w:t xml:space="preserve"> </w:t>
      </w:r>
      <w:r w:rsidRPr="00AD5856">
        <w:rPr>
          <w:rFonts w:ascii="Times New Roman" w:hAnsi="Times New Roman"/>
          <w:sz w:val="20"/>
          <w:szCs w:val="20"/>
        </w:rPr>
        <w:t>Survey</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Drinking</w:t>
      </w:r>
      <w:r w:rsidR="0041777A" w:rsidRPr="00AD5856">
        <w:rPr>
          <w:rFonts w:ascii="Times New Roman" w:hAnsi="Times New Roman"/>
          <w:sz w:val="20"/>
          <w:szCs w:val="20"/>
        </w:rPr>
        <w:t xml:space="preserve"> </w:t>
      </w:r>
      <w:r w:rsidRPr="00AD5856">
        <w:rPr>
          <w:rFonts w:ascii="Times New Roman" w:hAnsi="Times New Roman"/>
          <w:sz w:val="20"/>
          <w:szCs w:val="20"/>
        </w:rPr>
        <w:t>Establishments</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Amb</w:t>
      </w:r>
      <w:r w:rsidR="004C2444" w:rsidRPr="00AD5856">
        <w:rPr>
          <w:rFonts w:ascii="Times New Roman" w:hAnsi="Times New Roman"/>
          <w:sz w:val="20"/>
          <w:szCs w:val="20"/>
        </w:rPr>
        <w:t>o T</w:t>
      </w:r>
      <w:r w:rsidRPr="00AD5856">
        <w:rPr>
          <w:rFonts w:ascii="Times New Roman" w:hAnsi="Times New Roman"/>
          <w:sz w:val="20"/>
          <w:szCs w:val="20"/>
        </w:rPr>
        <w:t>own</w:t>
      </w:r>
      <w:r w:rsidR="0041777A" w:rsidRPr="00AD5856">
        <w:rPr>
          <w:rFonts w:ascii="Times New Roman" w:hAnsi="Times New Roman"/>
          <w:sz w:val="20"/>
          <w:szCs w:val="20"/>
        </w:rPr>
        <w:t xml:space="preserve"> </w:t>
      </w:r>
      <w:r w:rsidRPr="00AD5856">
        <w:rPr>
          <w:rFonts w:ascii="Times New Roman" w:hAnsi="Times New Roman"/>
          <w:sz w:val="20"/>
          <w:szCs w:val="20"/>
        </w:rPr>
        <w:t>West</w:t>
      </w:r>
      <w:r w:rsidR="0041777A" w:rsidRPr="00AD5856">
        <w:rPr>
          <w:rFonts w:ascii="Times New Roman" w:hAnsi="Times New Roman"/>
          <w:sz w:val="20"/>
          <w:szCs w:val="20"/>
        </w:rPr>
        <w:t xml:space="preserve"> </w:t>
      </w:r>
      <w:r w:rsidRPr="00AD5856">
        <w:rPr>
          <w:rFonts w:ascii="Times New Roman" w:hAnsi="Times New Roman"/>
          <w:sz w:val="20"/>
          <w:szCs w:val="20"/>
        </w:rPr>
        <w:t>Showa</w:t>
      </w:r>
      <w:r w:rsidR="0041777A" w:rsidRPr="00AD5856">
        <w:rPr>
          <w:rFonts w:ascii="Times New Roman" w:hAnsi="Times New Roman"/>
          <w:sz w:val="20"/>
          <w:szCs w:val="20"/>
        </w:rPr>
        <w:t xml:space="preserve"> </w:t>
      </w:r>
      <w:r w:rsidRPr="00AD5856">
        <w:rPr>
          <w:rFonts w:ascii="Times New Roman" w:hAnsi="Times New Roman"/>
          <w:sz w:val="20"/>
          <w:szCs w:val="20"/>
        </w:rPr>
        <w:t>Zone</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Oromia</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Region,</w:t>
      </w:r>
      <w:r w:rsidR="0041777A" w:rsidRPr="00AD5856">
        <w:rPr>
          <w:rFonts w:ascii="Times New Roman" w:hAnsi="Times New Roman"/>
          <w:sz w:val="20"/>
          <w:szCs w:val="20"/>
        </w:rPr>
        <w:t xml:space="preserve"> </w:t>
      </w:r>
      <w:r w:rsidRPr="00AD5856">
        <w:rPr>
          <w:rFonts w:ascii="Times New Roman" w:hAnsi="Times New Roman"/>
          <w:sz w:val="20"/>
          <w:szCs w:val="20"/>
        </w:rPr>
        <w:t>[</w:t>
      </w:r>
      <w:proofErr w:type="spellStart"/>
      <w:r w:rsidRPr="00AD5856">
        <w:rPr>
          <w:rFonts w:ascii="Times New Roman" w:hAnsi="Times New Roman"/>
          <w:sz w:val="20"/>
          <w:szCs w:val="20"/>
        </w:rPr>
        <w:t>Msc</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Thesis]</w:t>
      </w:r>
      <w:r w:rsidR="0041777A" w:rsidRPr="00AD5856">
        <w:rPr>
          <w:rFonts w:ascii="Times New Roman" w:hAnsi="Times New Roman"/>
          <w:sz w:val="20"/>
          <w:szCs w:val="20"/>
        </w:rPr>
        <w:t xml:space="preserve"> </w:t>
      </w:r>
      <w:r w:rsidRPr="00AD5856">
        <w:rPr>
          <w:rFonts w:ascii="Times New Roman" w:hAnsi="Times New Roman"/>
          <w:sz w:val="20"/>
          <w:szCs w:val="20"/>
        </w:rPr>
        <w:t>Addis</w:t>
      </w:r>
      <w:r w:rsidR="0041777A" w:rsidRPr="00AD5856">
        <w:rPr>
          <w:rFonts w:ascii="Times New Roman" w:hAnsi="Times New Roman"/>
          <w:sz w:val="20"/>
          <w:szCs w:val="20"/>
        </w:rPr>
        <w:t xml:space="preserve"> </w:t>
      </w:r>
      <w:r w:rsidRPr="00AD5856">
        <w:rPr>
          <w:rFonts w:ascii="Times New Roman" w:hAnsi="Times New Roman"/>
          <w:sz w:val="20"/>
          <w:szCs w:val="20"/>
        </w:rPr>
        <w:t>Ababa</w:t>
      </w:r>
      <w:r w:rsidR="0041777A" w:rsidRPr="00AD5856">
        <w:rPr>
          <w:rFonts w:ascii="Times New Roman" w:hAnsi="Times New Roman"/>
          <w:sz w:val="20"/>
          <w:szCs w:val="20"/>
        </w:rPr>
        <w:t xml:space="preserve"> </w:t>
      </w:r>
      <w:r w:rsidRPr="00AD5856">
        <w:rPr>
          <w:rFonts w:ascii="Times New Roman" w:hAnsi="Times New Roman"/>
          <w:sz w:val="20"/>
          <w:szCs w:val="20"/>
        </w:rPr>
        <w:t>University,</w:t>
      </w:r>
      <w:r w:rsidR="0041777A" w:rsidRPr="00AD5856">
        <w:rPr>
          <w:rFonts w:ascii="Times New Roman" w:hAnsi="Times New Roman"/>
          <w:sz w:val="20"/>
          <w:szCs w:val="20"/>
        </w:rPr>
        <w:t xml:space="preserve"> </w:t>
      </w:r>
      <w:r w:rsidRPr="00AD5856">
        <w:rPr>
          <w:rFonts w:ascii="Times New Roman" w:hAnsi="Times New Roman"/>
          <w:sz w:val="20"/>
          <w:szCs w:val="20"/>
        </w:rPr>
        <w:t>Ethiopia.</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E.</w:t>
      </w:r>
      <w:r w:rsidR="0041777A" w:rsidRPr="00AD5856">
        <w:rPr>
          <w:rFonts w:ascii="Times New Roman" w:hAnsi="Times New Roman"/>
          <w:sz w:val="20"/>
          <w:szCs w:val="20"/>
        </w:rPr>
        <w:t xml:space="preserve"> </w:t>
      </w:r>
      <w:r w:rsidRPr="00AD5856">
        <w:rPr>
          <w:rFonts w:ascii="Times New Roman" w:hAnsi="Times New Roman"/>
          <w:sz w:val="20"/>
          <w:szCs w:val="20"/>
        </w:rPr>
        <w:t>Carrasco,</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Morales-</w:t>
      </w:r>
      <w:proofErr w:type="spellStart"/>
      <w:r w:rsidRPr="00AD5856">
        <w:rPr>
          <w:rFonts w:ascii="Times New Roman" w:hAnsi="Times New Roman"/>
          <w:sz w:val="20"/>
          <w:szCs w:val="20"/>
        </w:rPr>
        <w:t>Rueda</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R.</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Garc´ıa-Gimeno</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“Cross-contamination</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recontamination</w:t>
      </w:r>
      <w:r w:rsidR="0041777A" w:rsidRPr="00AD5856">
        <w:rPr>
          <w:rFonts w:ascii="Times New Roman" w:hAnsi="Times New Roman"/>
          <w:sz w:val="20"/>
          <w:szCs w:val="20"/>
        </w:rPr>
        <w:t xml:space="preserve"> </w:t>
      </w:r>
      <w:r w:rsidRPr="00AD5856">
        <w:rPr>
          <w:rFonts w:ascii="Times New Roman" w:hAnsi="Times New Roman"/>
          <w:sz w:val="20"/>
          <w:szCs w:val="20"/>
        </w:rPr>
        <w:t>by</w:t>
      </w:r>
      <w:r w:rsidR="0041777A" w:rsidRPr="00AD5856">
        <w:rPr>
          <w:rFonts w:ascii="Times New Roman" w:hAnsi="Times New Roman"/>
          <w:sz w:val="20"/>
          <w:szCs w:val="20"/>
        </w:rPr>
        <w:t xml:space="preserve"> </w:t>
      </w:r>
      <w:r w:rsidRPr="00AD5856">
        <w:rPr>
          <w:rFonts w:ascii="Times New Roman" w:hAnsi="Times New Roman"/>
          <w:sz w:val="20"/>
          <w:szCs w:val="20"/>
        </w:rPr>
        <w:t>Salmonella</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foods:</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lastRenderedPageBreak/>
        <w:t>review,”</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r w:rsidRPr="00AD5856">
        <w:rPr>
          <w:rFonts w:ascii="Times New Roman" w:hAnsi="Times New Roman"/>
          <w:sz w:val="20"/>
          <w:szCs w:val="20"/>
        </w:rPr>
        <w:t>Research</w:t>
      </w:r>
      <w:r w:rsidR="0041777A" w:rsidRPr="00AD5856">
        <w:rPr>
          <w:rFonts w:ascii="Times New Roman" w:hAnsi="Times New Roman"/>
          <w:sz w:val="20"/>
          <w:szCs w:val="20"/>
        </w:rPr>
        <w:t xml:space="preserve"> </w:t>
      </w:r>
      <w:r w:rsidRPr="00AD5856">
        <w:rPr>
          <w:rFonts w:ascii="Times New Roman" w:hAnsi="Times New Roman"/>
          <w:sz w:val="20"/>
          <w:szCs w:val="20"/>
        </w:rPr>
        <w:t>International,</w:t>
      </w:r>
      <w:r w:rsidR="0041777A" w:rsidRPr="00AD5856">
        <w:rPr>
          <w:rFonts w:ascii="Times New Roman" w:hAnsi="Times New Roman"/>
          <w:sz w:val="20"/>
          <w:szCs w:val="20"/>
        </w:rPr>
        <w:t xml:space="preserve"> </w:t>
      </w:r>
      <w:r w:rsidRPr="00AD5856">
        <w:rPr>
          <w:rFonts w:ascii="Times New Roman" w:hAnsi="Times New Roman"/>
          <w:sz w:val="20"/>
          <w:szCs w:val="20"/>
        </w:rPr>
        <w:t>vol.</w:t>
      </w:r>
      <w:r w:rsidR="0041777A" w:rsidRPr="00AD5856">
        <w:rPr>
          <w:rFonts w:ascii="Times New Roman" w:hAnsi="Times New Roman"/>
          <w:sz w:val="20"/>
          <w:szCs w:val="20"/>
        </w:rPr>
        <w:t xml:space="preserve"> </w:t>
      </w:r>
      <w:r w:rsidRPr="00AD5856">
        <w:rPr>
          <w:rFonts w:ascii="Times New Roman" w:hAnsi="Times New Roman"/>
          <w:sz w:val="20"/>
          <w:szCs w:val="20"/>
        </w:rPr>
        <w:t>45,</w:t>
      </w:r>
      <w:r w:rsidR="0041777A" w:rsidRPr="00AD5856">
        <w:rPr>
          <w:rFonts w:ascii="Times New Roman" w:hAnsi="Times New Roman"/>
          <w:sz w:val="20"/>
          <w:szCs w:val="20"/>
        </w:rPr>
        <w:t xml:space="preserve"> </w:t>
      </w:r>
      <w:r w:rsidRPr="00AD5856">
        <w:rPr>
          <w:rFonts w:ascii="Times New Roman" w:hAnsi="Times New Roman"/>
          <w:sz w:val="20"/>
          <w:szCs w:val="20"/>
        </w:rPr>
        <w:t>no.</w:t>
      </w:r>
      <w:r w:rsidR="0041777A" w:rsidRPr="00AD5856">
        <w:rPr>
          <w:rFonts w:ascii="Times New Roman" w:hAnsi="Times New Roman"/>
          <w:sz w:val="20"/>
          <w:szCs w:val="20"/>
        </w:rPr>
        <w:t xml:space="preserve"> </w:t>
      </w:r>
      <w:r w:rsidRPr="00AD5856">
        <w:rPr>
          <w:rFonts w:ascii="Times New Roman" w:hAnsi="Times New Roman"/>
          <w:sz w:val="20"/>
          <w:szCs w:val="20"/>
        </w:rPr>
        <w:t>2,</w:t>
      </w:r>
      <w:r w:rsidR="0041777A" w:rsidRPr="00AD5856">
        <w:rPr>
          <w:rFonts w:ascii="Times New Roman" w:hAnsi="Times New Roman"/>
          <w:sz w:val="20"/>
          <w:szCs w:val="20"/>
        </w:rPr>
        <w:t xml:space="preserve"> </w:t>
      </w:r>
      <w:r w:rsidRPr="00AD5856">
        <w:rPr>
          <w:rFonts w:ascii="Times New Roman" w:hAnsi="Times New Roman"/>
          <w:sz w:val="20"/>
          <w:szCs w:val="20"/>
        </w:rPr>
        <w:t>pp.</w:t>
      </w:r>
      <w:r w:rsidR="0041777A" w:rsidRPr="00AD5856">
        <w:rPr>
          <w:rFonts w:ascii="Times New Roman" w:hAnsi="Times New Roman"/>
          <w:sz w:val="20"/>
          <w:szCs w:val="20"/>
        </w:rPr>
        <w:t xml:space="preserve"> </w:t>
      </w:r>
      <w:r w:rsidRPr="00AD5856">
        <w:rPr>
          <w:rFonts w:ascii="Times New Roman" w:hAnsi="Times New Roman"/>
          <w:sz w:val="20"/>
          <w:szCs w:val="20"/>
        </w:rPr>
        <w:t>545–556,</w:t>
      </w:r>
      <w:r w:rsidR="0041777A" w:rsidRPr="00AD5856">
        <w:rPr>
          <w:rFonts w:ascii="Times New Roman" w:hAnsi="Times New Roman"/>
          <w:sz w:val="20"/>
          <w:szCs w:val="20"/>
        </w:rPr>
        <w:t xml:space="preserve"> </w:t>
      </w:r>
      <w:r w:rsidRPr="00AD5856">
        <w:rPr>
          <w:rFonts w:ascii="Times New Roman" w:hAnsi="Times New Roman"/>
          <w:sz w:val="20"/>
          <w:szCs w:val="20"/>
        </w:rPr>
        <w:t>2012.</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Ehrenberg,</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w:t>
      </w:r>
      <w:r w:rsidRPr="00AD5856">
        <w:rPr>
          <w:rFonts w:ascii="Times New Roman" w:hAnsi="Times New Roman"/>
          <w:sz w:val="20"/>
          <w:szCs w:val="20"/>
        </w:rPr>
        <w:t>P.,</w:t>
      </w:r>
      <w:r w:rsidR="0041777A" w:rsidRPr="00AD5856">
        <w:rPr>
          <w:rFonts w:ascii="Times New Roman" w:hAnsi="Times New Roman"/>
          <w:sz w:val="20"/>
          <w:szCs w:val="20"/>
        </w:rPr>
        <w:t xml:space="preserve"> &amp; </w:t>
      </w:r>
      <w:r w:rsidRPr="00AD5856">
        <w:rPr>
          <w:rFonts w:ascii="Times New Roman" w:hAnsi="Times New Roman"/>
          <w:sz w:val="20"/>
          <w:szCs w:val="20"/>
        </w:rPr>
        <w:t>Ault,</w:t>
      </w:r>
      <w:r w:rsidR="0041777A" w:rsidRPr="00AD5856">
        <w:rPr>
          <w:rFonts w:ascii="Times New Roman" w:hAnsi="Times New Roman"/>
          <w:sz w:val="20"/>
          <w:szCs w:val="20"/>
        </w:rPr>
        <w:t xml:space="preserve"> </w:t>
      </w:r>
      <w:r w:rsidRPr="00AD5856">
        <w:rPr>
          <w:rFonts w:ascii="Times New Roman" w:hAnsi="Times New Roman"/>
          <w:sz w:val="20"/>
          <w:szCs w:val="20"/>
        </w:rPr>
        <w:t>S.</w:t>
      </w:r>
      <w:r w:rsidR="0041777A" w:rsidRPr="00AD5856">
        <w:rPr>
          <w:rFonts w:ascii="Times New Roman" w:hAnsi="Times New Roman"/>
          <w:sz w:val="20"/>
          <w:szCs w:val="20"/>
        </w:rPr>
        <w:t xml:space="preserve"> </w:t>
      </w:r>
      <w:r w:rsidRPr="00AD5856">
        <w:rPr>
          <w:rFonts w:ascii="Times New Roman" w:hAnsi="Times New Roman"/>
          <w:sz w:val="20"/>
          <w:szCs w:val="20"/>
        </w:rPr>
        <w:t>K.</w:t>
      </w:r>
      <w:r w:rsidR="0041777A" w:rsidRPr="00AD5856">
        <w:rPr>
          <w:rFonts w:ascii="Times New Roman" w:hAnsi="Times New Roman"/>
          <w:sz w:val="20"/>
          <w:szCs w:val="20"/>
        </w:rPr>
        <w:t xml:space="preserve"> </w:t>
      </w:r>
      <w:r w:rsidRPr="00AD5856">
        <w:rPr>
          <w:rFonts w:ascii="Times New Roman" w:hAnsi="Times New Roman"/>
          <w:sz w:val="20"/>
          <w:szCs w:val="20"/>
        </w:rPr>
        <w:t>(2005).</w:t>
      </w:r>
      <w:r w:rsidR="0041777A" w:rsidRPr="00AD5856">
        <w:rPr>
          <w:rFonts w:ascii="Times New Roman" w:hAnsi="Times New Roman"/>
          <w:sz w:val="20"/>
          <w:szCs w:val="20"/>
        </w:rPr>
        <w:t xml:space="preserve"> </w:t>
      </w:r>
      <w:r w:rsidRPr="00AD5856">
        <w:rPr>
          <w:rFonts w:ascii="Times New Roman" w:hAnsi="Times New Roman"/>
          <w:sz w:val="20"/>
          <w:szCs w:val="20"/>
        </w:rPr>
        <w:t>Neglected</w:t>
      </w:r>
      <w:r w:rsidR="0041777A" w:rsidRPr="00AD5856">
        <w:rPr>
          <w:rFonts w:ascii="Times New Roman" w:hAnsi="Times New Roman"/>
          <w:sz w:val="20"/>
          <w:szCs w:val="20"/>
        </w:rPr>
        <w:t xml:space="preserve"> </w:t>
      </w:r>
      <w:r w:rsidRPr="00AD5856">
        <w:rPr>
          <w:rFonts w:ascii="Times New Roman" w:hAnsi="Times New Roman"/>
          <w:sz w:val="20"/>
          <w:szCs w:val="20"/>
        </w:rPr>
        <w:t>diseases</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neglected</w:t>
      </w:r>
      <w:r w:rsidR="0041777A" w:rsidRPr="00AD5856">
        <w:rPr>
          <w:rFonts w:ascii="Times New Roman" w:hAnsi="Times New Roman"/>
          <w:sz w:val="20"/>
          <w:szCs w:val="20"/>
        </w:rPr>
        <w:t xml:space="preserve"> </w:t>
      </w:r>
      <w:r w:rsidRPr="00AD5856">
        <w:rPr>
          <w:rFonts w:ascii="Times New Roman" w:hAnsi="Times New Roman"/>
          <w:sz w:val="20"/>
          <w:szCs w:val="20"/>
        </w:rPr>
        <w:t>populations:</w:t>
      </w:r>
      <w:r w:rsidR="0041777A" w:rsidRPr="00AD5856">
        <w:rPr>
          <w:rFonts w:ascii="Times New Roman" w:hAnsi="Times New Roman"/>
          <w:sz w:val="20"/>
          <w:szCs w:val="20"/>
        </w:rPr>
        <w:t xml:space="preserve"> </w:t>
      </w:r>
      <w:r w:rsidRPr="00AD5856">
        <w:rPr>
          <w:rFonts w:ascii="Times New Roman" w:hAnsi="Times New Roman"/>
          <w:sz w:val="20"/>
          <w:szCs w:val="20"/>
        </w:rPr>
        <w:t>thinking</w:t>
      </w:r>
      <w:r w:rsidR="0041777A" w:rsidRPr="00AD5856">
        <w:rPr>
          <w:rFonts w:ascii="Times New Roman" w:hAnsi="Times New Roman"/>
          <w:sz w:val="20"/>
          <w:szCs w:val="20"/>
        </w:rPr>
        <w:t xml:space="preserve"> </w:t>
      </w:r>
      <w:r w:rsidRPr="00AD5856">
        <w:rPr>
          <w:rFonts w:ascii="Times New Roman" w:hAnsi="Times New Roman"/>
          <w:sz w:val="20"/>
          <w:szCs w:val="20"/>
        </w:rPr>
        <w:t>to</w:t>
      </w:r>
      <w:r w:rsidR="0041777A" w:rsidRPr="00AD5856">
        <w:rPr>
          <w:rFonts w:ascii="Times New Roman" w:hAnsi="Times New Roman"/>
          <w:sz w:val="20"/>
          <w:szCs w:val="20"/>
        </w:rPr>
        <w:t xml:space="preserve"> </w:t>
      </w:r>
      <w:r w:rsidRPr="00AD5856">
        <w:rPr>
          <w:rFonts w:ascii="Times New Roman" w:hAnsi="Times New Roman"/>
          <w:sz w:val="20"/>
          <w:szCs w:val="20"/>
        </w:rPr>
        <w:t>reshape</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determinants</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Latin</w:t>
      </w:r>
      <w:r w:rsidR="0041777A" w:rsidRPr="00AD5856">
        <w:rPr>
          <w:rFonts w:ascii="Times New Roman" w:hAnsi="Times New Roman"/>
          <w:sz w:val="20"/>
          <w:szCs w:val="20"/>
        </w:rPr>
        <w:t xml:space="preserve"> </w:t>
      </w:r>
      <w:r w:rsidRPr="00AD5856">
        <w:rPr>
          <w:rFonts w:ascii="Times New Roman" w:hAnsi="Times New Roman"/>
          <w:sz w:val="20"/>
          <w:szCs w:val="20"/>
        </w:rPr>
        <w:t>America</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Caribbean.</w:t>
      </w:r>
      <w:r w:rsidR="0041777A" w:rsidRPr="00AD5856">
        <w:rPr>
          <w:rFonts w:ascii="Times New Roman" w:hAnsi="Times New Roman"/>
          <w:sz w:val="20"/>
          <w:szCs w:val="20"/>
        </w:rPr>
        <w:t xml:space="preserve"> </w:t>
      </w:r>
      <w:r w:rsidRPr="00AD5856">
        <w:rPr>
          <w:rFonts w:ascii="Times New Roman" w:hAnsi="Times New Roman"/>
          <w:sz w:val="20"/>
          <w:szCs w:val="20"/>
        </w:rPr>
        <w:t>BMC</w:t>
      </w:r>
      <w:r w:rsidR="0041777A" w:rsidRPr="00AD5856">
        <w:rPr>
          <w:rFonts w:ascii="Times New Roman" w:hAnsi="Times New Roman"/>
          <w:sz w:val="20"/>
          <w:szCs w:val="20"/>
        </w:rPr>
        <w:t xml:space="preserve"> </w:t>
      </w:r>
      <w:r w:rsidRPr="00AD5856">
        <w:rPr>
          <w:rFonts w:ascii="Times New Roman" w:hAnsi="Times New Roman"/>
          <w:sz w:val="20"/>
          <w:szCs w:val="20"/>
        </w:rPr>
        <w:t>public</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5,</w:t>
      </w:r>
      <w:r w:rsidR="0041777A" w:rsidRPr="00AD5856">
        <w:rPr>
          <w:rFonts w:ascii="Times New Roman" w:hAnsi="Times New Roman"/>
          <w:sz w:val="20"/>
          <w:szCs w:val="20"/>
        </w:rPr>
        <w:t xml:space="preserve"> </w:t>
      </w:r>
      <w:r w:rsidRPr="00AD5856">
        <w:rPr>
          <w:rFonts w:ascii="Times New Roman" w:hAnsi="Times New Roman"/>
          <w:sz w:val="20"/>
          <w:szCs w:val="20"/>
        </w:rPr>
        <w:t>119.</w:t>
      </w:r>
      <w:r w:rsidR="0041777A" w:rsidRPr="00AD5856">
        <w:rPr>
          <w:rFonts w:ascii="Times New Roman" w:hAnsi="Times New Roman"/>
          <w:sz w:val="20"/>
          <w:szCs w:val="20"/>
        </w:rPr>
        <w:t xml:space="preserve"> </w:t>
      </w:r>
      <w:r w:rsidRPr="00AD5856">
        <w:rPr>
          <w:rFonts w:ascii="Times New Roman" w:hAnsi="Times New Roman"/>
          <w:sz w:val="20"/>
          <w:szCs w:val="20"/>
        </w:rPr>
        <w:t>doi:10.1186/1471-2458-5-119.</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Etter</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E.,</w:t>
      </w:r>
      <w:r w:rsidR="0041777A" w:rsidRPr="00AD5856">
        <w:rPr>
          <w:rFonts w:ascii="Times New Roman" w:hAnsi="Times New Roman"/>
          <w:sz w:val="20"/>
          <w:szCs w:val="20"/>
        </w:rPr>
        <w:t xml:space="preserve"> </w:t>
      </w:r>
      <w:r w:rsidRPr="00AD5856">
        <w:rPr>
          <w:rFonts w:ascii="Times New Roman" w:hAnsi="Times New Roman"/>
          <w:sz w:val="20"/>
          <w:szCs w:val="20"/>
        </w:rPr>
        <w:t>P.</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Donado</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F.</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Jori</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Caron,</w:t>
      </w:r>
      <w:r w:rsidR="0041777A" w:rsidRPr="00AD5856">
        <w:rPr>
          <w:rFonts w:ascii="Times New Roman" w:hAnsi="Times New Roman"/>
          <w:sz w:val="20"/>
          <w:szCs w:val="20"/>
        </w:rPr>
        <w:t xml:space="preserve"> </w:t>
      </w:r>
      <w:r w:rsidRPr="00AD5856">
        <w:rPr>
          <w:rFonts w:ascii="Times New Roman" w:hAnsi="Times New Roman"/>
          <w:sz w:val="20"/>
          <w:szCs w:val="20"/>
        </w:rPr>
        <w:t>F.</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Goutard</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F.</w:t>
      </w:r>
      <w:r w:rsidR="0041777A" w:rsidRPr="00AD5856">
        <w:rPr>
          <w:rFonts w:ascii="Times New Roman" w:hAnsi="Times New Roman"/>
          <w:sz w:val="20"/>
          <w:szCs w:val="20"/>
        </w:rPr>
        <w:t xml:space="preserve"> </w:t>
      </w:r>
      <w:r w:rsidRPr="00AD5856">
        <w:rPr>
          <w:rFonts w:ascii="Times New Roman" w:hAnsi="Times New Roman"/>
          <w:sz w:val="20"/>
          <w:szCs w:val="20"/>
        </w:rPr>
        <w:t>Roger,</w:t>
      </w:r>
      <w:r w:rsidR="0041777A" w:rsidRPr="00AD5856">
        <w:rPr>
          <w:rFonts w:ascii="Times New Roman" w:hAnsi="Times New Roman"/>
          <w:sz w:val="20"/>
          <w:szCs w:val="20"/>
        </w:rPr>
        <w:t xml:space="preserve"> </w:t>
      </w:r>
      <w:r w:rsidRPr="00AD5856">
        <w:rPr>
          <w:rFonts w:ascii="Times New Roman" w:hAnsi="Times New Roman"/>
          <w:sz w:val="20"/>
          <w:szCs w:val="20"/>
        </w:rPr>
        <w:t>2006.</w:t>
      </w:r>
      <w:r w:rsidR="0041777A" w:rsidRPr="00AD5856">
        <w:rPr>
          <w:rFonts w:ascii="Times New Roman" w:hAnsi="Times New Roman"/>
          <w:sz w:val="20"/>
          <w:szCs w:val="20"/>
        </w:rPr>
        <w:t xml:space="preserve"> </w:t>
      </w:r>
      <w:r w:rsidRPr="00AD5856">
        <w:rPr>
          <w:rFonts w:ascii="Times New Roman" w:hAnsi="Times New Roman"/>
          <w:sz w:val="20"/>
          <w:szCs w:val="20"/>
        </w:rPr>
        <w:t>Risk</w:t>
      </w:r>
      <w:r w:rsidR="0041777A" w:rsidRPr="00AD5856">
        <w:rPr>
          <w:rFonts w:ascii="Times New Roman" w:hAnsi="Times New Roman"/>
          <w:sz w:val="20"/>
          <w:szCs w:val="20"/>
        </w:rPr>
        <w:t xml:space="preserve"> </w:t>
      </w:r>
      <w:r w:rsidRPr="00AD5856">
        <w:rPr>
          <w:rFonts w:ascii="Times New Roman" w:hAnsi="Times New Roman"/>
          <w:sz w:val="20"/>
          <w:szCs w:val="20"/>
        </w:rPr>
        <w:t>analysis</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bovine</w:t>
      </w:r>
      <w:r w:rsidR="0041777A" w:rsidRPr="00AD5856">
        <w:rPr>
          <w:rFonts w:ascii="Times New Roman" w:hAnsi="Times New Roman"/>
          <w:sz w:val="20"/>
          <w:szCs w:val="20"/>
        </w:rPr>
        <w:t xml:space="preserve"> </w:t>
      </w:r>
      <w:r w:rsidRPr="00AD5856">
        <w:rPr>
          <w:rFonts w:ascii="Times New Roman" w:hAnsi="Times New Roman"/>
          <w:sz w:val="20"/>
          <w:szCs w:val="20"/>
        </w:rPr>
        <w:t>tuberculosis,</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re-emerging</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zoonosis</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Ann.</w:t>
      </w:r>
      <w:r w:rsidR="0041777A" w:rsidRPr="00AD5856">
        <w:rPr>
          <w:rFonts w:ascii="Times New Roman" w:hAnsi="Times New Roman"/>
          <w:sz w:val="20"/>
          <w:szCs w:val="20"/>
        </w:rPr>
        <w:t xml:space="preserve"> </w:t>
      </w:r>
      <w:r w:rsidRPr="00AD5856">
        <w:rPr>
          <w:rFonts w:ascii="Times New Roman" w:hAnsi="Times New Roman"/>
          <w:sz w:val="20"/>
          <w:szCs w:val="20"/>
        </w:rPr>
        <w:t>NY</w:t>
      </w:r>
      <w:r w:rsidR="004C2444" w:rsidRPr="00AD5856">
        <w:rPr>
          <w:rFonts w:ascii="Times New Roman" w:hAnsi="Times New Roman"/>
          <w:sz w:val="20"/>
          <w:szCs w:val="20"/>
        </w:rPr>
        <w:t>. A</w:t>
      </w:r>
      <w:r w:rsidRPr="00AD5856">
        <w:rPr>
          <w:rFonts w:ascii="Times New Roman" w:hAnsi="Times New Roman"/>
          <w:sz w:val="20"/>
          <w:szCs w:val="20"/>
        </w:rPr>
        <w:t>cad.</w:t>
      </w:r>
      <w:r w:rsidR="0041777A" w:rsidRPr="00AD5856">
        <w:rPr>
          <w:rFonts w:ascii="Times New Roman" w:hAnsi="Times New Roman"/>
          <w:sz w:val="20"/>
          <w:szCs w:val="20"/>
        </w:rPr>
        <w:t xml:space="preserve"> </w:t>
      </w:r>
      <w:r w:rsidRPr="00AD5856">
        <w:rPr>
          <w:rFonts w:ascii="Times New Roman" w:hAnsi="Times New Roman"/>
          <w:sz w:val="20"/>
          <w:szCs w:val="20"/>
        </w:rPr>
        <w:t>Sci.,</w:t>
      </w:r>
      <w:r w:rsidR="0041777A" w:rsidRPr="00AD5856">
        <w:rPr>
          <w:rFonts w:ascii="Times New Roman" w:hAnsi="Times New Roman"/>
          <w:sz w:val="20"/>
          <w:szCs w:val="20"/>
        </w:rPr>
        <w:t xml:space="preserve"> </w:t>
      </w:r>
      <w:r w:rsidRPr="00AD5856">
        <w:rPr>
          <w:rFonts w:ascii="Times New Roman" w:hAnsi="Times New Roman"/>
          <w:sz w:val="20"/>
          <w:szCs w:val="20"/>
        </w:rPr>
        <w:t>1081:</w:t>
      </w:r>
      <w:r w:rsidR="0041777A" w:rsidRPr="00AD5856">
        <w:rPr>
          <w:rFonts w:ascii="Times New Roman" w:hAnsi="Times New Roman"/>
          <w:sz w:val="20"/>
          <w:szCs w:val="20"/>
        </w:rPr>
        <w:t xml:space="preserve"> </w:t>
      </w:r>
      <w:r w:rsidRPr="00AD5856">
        <w:rPr>
          <w:rFonts w:ascii="Times New Roman" w:hAnsi="Times New Roman"/>
          <w:sz w:val="20"/>
          <w:szCs w:val="20"/>
        </w:rPr>
        <w:t>61-73.</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FAO</w:t>
      </w:r>
      <w:r w:rsidR="0041777A" w:rsidRPr="00AD5856">
        <w:rPr>
          <w:rFonts w:ascii="Times New Roman" w:hAnsi="Times New Roman"/>
          <w:sz w:val="20"/>
          <w:szCs w:val="20"/>
        </w:rPr>
        <w:t xml:space="preserve"> </w:t>
      </w:r>
      <w:r w:rsidRPr="00AD5856">
        <w:rPr>
          <w:rFonts w:ascii="Times New Roman" w:hAnsi="Times New Roman"/>
          <w:sz w:val="20"/>
          <w:szCs w:val="20"/>
        </w:rPr>
        <w:t>(2007)</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State</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World’s</w:t>
      </w:r>
      <w:r w:rsidR="0041777A" w:rsidRPr="00AD5856">
        <w:rPr>
          <w:rFonts w:ascii="Times New Roman" w:hAnsi="Times New Roman"/>
          <w:sz w:val="20"/>
          <w:szCs w:val="20"/>
        </w:rPr>
        <w:t xml:space="preserve"> </w:t>
      </w:r>
      <w:r w:rsidRPr="00AD5856">
        <w:rPr>
          <w:rFonts w:ascii="Times New Roman" w:hAnsi="Times New Roman"/>
          <w:sz w:val="20"/>
          <w:szCs w:val="20"/>
        </w:rPr>
        <w:t>Animal</w:t>
      </w:r>
      <w:r w:rsidR="0041777A" w:rsidRPr="00AD5856">
        <w:rPr>
          <w:rFonts w:ascii="Times New Roman" w:hAnsi="Times New Roman"/>
          <w:sz w:val="20"/>
          <w:szCs w:val="20"/>
        </w:rPr>
        <w:t xml:space="preserve"> </w:t>
      </w:r>
      <w:r w:rsidRPr="00AD5856">
        <w:rPr>
          <w:rFonts w:ascii="Times New Roman" w:hAnsi="Times New Roman"/>
          <w:sz w:val="20"/>
          <w:szCs w:val="20"/>
        </w:rPr>
        <w:t>Genetic</w:t>
      </w:r>
      <w:r w:rsidR="0041777A" w:rsidRPr="00AD5856">
        <w:rPr>
          <w:rFonts w:ascii="Times New Roman" w:hAnsi="Times New Roman"/>
          <w:sz w:val="20"/>
          <w:szCs w:val="20"/>
        </w:rPr>
        <w:t xml:space="preserve"> </w:t>
      </w:r>
      <w:r w:rsidRPr="00AD5856">
        <w:rPr>
          <w:rFonts w:ascii="Times New Roman" w:hAnsi="Times New Roman"/>
          <w:sz w:val="20"/>
          <w:szCs w:val="20"/>
        </w:rPr>
        <w:t>Resources</w:t>
      </w:r>
      <w:r w:rsidR="0041777A" w:rsidRPr="00AD5856">
        <w:rPr>
          <w:rFonts w:ascii="Times New Roman" w:hAnsi="Times New Roman"/>
          <w:sz w:val="20"/>
          <w:szCs w:val="20"/>
        </w:rPr>
        <w:t xml:space="preserve"> </w:t>
      </w:r>
      <w:r w:rsidRPr="00AD5856">
        <w:rPr>
          <w:rFonts w:ascii="Times New Roman" w:hAnsi="Times New Roman"/>
          <w:sz w:val="20"/>
          <w:szCs w:val="20"/>
        </w:rPr>
        <w:t>for</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Agriculture-</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brief.</w:t>
      </w:r>
      <w:r w:rsidR="0041777A" w:rsidRPr="00AD5856">
        <w:rPr>
          <w:rFonts w:ascii="Times New Roman" w:hAnsi="Times New Roman"/>
          <w:sz w:val="20"/>
          <w:szCs w:val="20"/>
        </w:rPr>
        <w:t xml:space="preserve"> </w:t>
      </w:r>
      <w:r w:rsidRPr="00AD5856">
        <w:rPr>
          <w:rFonts w:ascii="Times New Roman" w:hAnsi="Times New Roman"/>
          <w:sz w:val="20"/>
          <w:szCs w:val="20"/>
        </w:rPr>
        <w:t>Commission</w:t>
      </w:r>
      <w:r w:rsidR="0041777A" w:rsidRPr="00AD5856">
        <w:rPr>
          <w:rFonts w:ascii="Times New Roman" w:hAnsi="Times New Roman"/>
          <w:sz w:val="20"/>
          <w:szCs w:val="20"/>
        </w:rPr>
        <w:t xml:space="preserve"> </w:t>
      </w:r>
      <w:r w:rsidRPr="00AD5856">
        <w:rPr>
          <w:rFonts w:ascii="Times New Roman" w:hAnsi="Times New Roman"/>
          <w:sz w:val="20"/>
          <w:szCs w:val="20"/>
        </w:rPr>
        <w:t>on</w:t>
      </w:r>
      <w:r w:rsidR="0041777A" w:rsidRPr="00AD5856">
        <w:rPr>
          <w:rFonts w:ascii="Times New Roman" w:hAnsi="Times New Roman"/>
          <w:sz w:val="20"/>
          <w:szCs w:val="20"/>
        </w:rPr>
        <w:t xml:space="preserve"> </w:t>
      </w:r>
      <w:r w:rsidRPr="00AD5856">
        <w:rPr>
          <w:rFonts w:ascii="Times New Roman" w:hAnsi="Times New Roman"/>
          <w:sz w:val="20"/>
          <w:szCs w:val="20"/>
        </w:rPr>
        <w:t>genetic</w:t>
      </w:r>
      <w:r w:rsidR="0041777A" w:rsidRPr="00AD5856">
        <w:rPr>
          <w:rFonts w:ascii="Times New Roman" w:hAnsi="Times New Roman"/>
          <w:sz w:val="20"/>
          <w:szCs w:val="20"/>
        </w:rPr>
        <w:t xml:space="preserve"> </w:t>
      </w:r>
      <w:r w:rsidRPr="00AD5856">
        <w:rPr>
          <w:rFonts w:ascii="Times New Roman" w:hAnsi="Times New Roman"/>
          <w:sz w:val="20"/>
          <w:szCs w:val="20"/>
        </w:rPr>
        <w:t>resources</w:t>
      </w:r>
      <w:r w:rsidR="0041777A" w:rsidRPr="00AD5856">
        <w:rPr>
          <w:rFonts w:ascii="Times New Roman" w:hAnsi="Times New Roman"/>
          <w:sz w:val="20"/>
          <w:szCs w:val="20"/>
        </w:rPr>
        <w:t xml:space="preserve"> </w:t>
      </w:r>
      <w:r w:rsidRPr="00AD5856">
        <w:rPr>
          <w:rFonts w:ascii="Times New Roman" w:hAnsi="Times New Roman"/>
          <w:sz w:val="20"/>
          <w:szCs w:val="20"/>
        </w:rPr>
        <w:t>for</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agriculture</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agriculture</w:t>
      </w:r>
      <w:r w:rsidR="0041777A" w:rsidRPr="00AD5856">
        <w:rPr>
          <w:rFonts w:ascii="Times New Roman" w:hAnsi="Times New Roman"/>
          <w:sz w:val="20"/>
          <w:szCs w:val="20"/>
        </w:rPr>
        <w:t xml:space="preserve"> </w:t>
      </w:r>
      <w:r w:rsidRPr="00AD5856">
        <w:rPr>
          <w:rFonts w:ascii="Times New Roman" w:hAnsi="Times New Roman"/>
          <w:sz w:val="20"/>
          <w:szCs w:val="20"/>
        </w:rPr>
        <w:t>organization</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United</w:t>
      </w:r>
      <w:r w:rsidR="0041777A" w:rsidRPr="00AD5856">
        <w:rPr>
          <w:rFonts w:ascii="Times New Roman" w:hAnsi="Times New Roman"/>
          <w:sz w:val="20"/>
          <w:szCs w:val="20"/>
        </w:rPr>
        <w:t xml:space="preserve"> </w:t>
      </w:r>
      <w:r w:rsidRPr="00AD5856">
        <w:rPr>
          <w:rFonts w:ascii="Times New Roman" w:hAnsi="Times New Roman"/>
          <w:sz w:val="20"/>
          <w:szCs w:val="20"/>
        </w:rPr>
        <w:t>Nations.</w:t>
      </w:r>
    </w:p>
    <w:p w:rsidR="004C2444" w:rsidRPr="00AD5856" w:rsidRDefault="00F668F0"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Firehiwot</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2012.</w:t>
      </w:r>
      <w:r w:rsidR="0041777A" w:rsidRPr="00AD5856">
        <w:rPr>
          <w:rFonts w:ascii="Times New Roman" w:hAnsi="Times New Roman"/>
          <w:sz w:val="20"/>
          <w:szCs w:val="20"/>
        </w:rPr>
        <w:t xml:space="preserve"> </w:t>
      </w:r>
      <w:r w:rsidRPr="00AD5856">
        <w:rPr>
          <w:rFonts w:ascii="Times New Roman" w:hAnsi="Times New Roman"/>
          <w:sz w:val="20"/>
          <w:szCs w:val="20"/>
        </w:rPr>
        <w:t>Prevalence</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antimicrobial</w:t>
      </w:r>
      <w:r w:rsidR="0041777A" w:rsidRPr="00AD5856">
        <w:rPr>
          <w:rFonts w:ascii="Times New Roman" w:hAnsi="Times New Roman"/>
          <w:sz w:val="20"/>
          <w:szCs w:val="20"/>
        </w:rPr>
        <w:t xml:space="preserve"> </w:t>
      </w:r>
      <w:r w:rsidRPr="00AD5856">
        <w:rPr>
          <w:rFonts w:ascii="Times New Roman" w:hAnsi="Times New Roman"/>
          <w:sz w:val="20"/>
          <w:szCs w:val="20"/>
        </w:rPr>
        <w:t>profile</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listeria</w:t>
      </w:r>
      <w:proofErr w:type="spellEnd"/>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monocytogenes</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retail</w:t>
      </w:r>
      <w:r w:rsidR="0041777A" w:rsidRPr="00AD5856">
        <w:rPr>
          <w:rFonts w:ascii="Times New Roman" w:hAnsi="Times New Roman"/>
          <w:sz w:val="20"/>
          <w:szCs w:val="20"/>
        </w:rPr>
        <w:t xml:space="preserve"> </w:t>
      </w:r>
      <w:r w:rsidRPr="00AD5856">
        <w:rPr>
          <w:rFonts w:ascii="Times New Roman" w:hAnsi="Times New Roman"/>
          <w:sz w:val="20"/>
          <w:szCs w:val="20"/>
        </w:rPr>
        <w:t>meat</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00AF3876" w:rsidRPr="00AD5856">
        <w:rPr>
          <w:rFonts w:ascii="Times New Roman" w:hAnsi="Times New Roman"/>
          <w:sz w:val="20"/>
          <w:szCs w:val="20"/>
        </w:rPr>
        <w:t>dairy</w:t>
      </w:r>
      <w:r w:rsidR="0041777A" w:rsidRPr="00AD5856">
        <w:rPr>
          <w:rFonts w:ascii="Times New Roman" w:hAnsi="Times New Roman"/>
          <w:sz w:val="20"/>
          <w:szCs w:val="20"/>
        </w:rPr>
        <w:t xml:space="preserve"> </w:t>
      </w:r>
      <w:r w:rsidR="00AF3876" w:rsidRPr="00AD5856">
        <w:rPr>
          <w:rFonts w:ascii="Times New Roman" w:hAnsi="Times New Roman"/>
          <w:sz w:val="20"/>
          <w:szCs w:val="20"/>
        </w:rPr>
        <w:t>products</w:t>
      </w:r>
      <w:r w:rsidR="0041777A" w:rsidRPr="00AD5856">
        <w:rPr>
          <w:rFonts w:ascii="Times New Roman" w:hAnsi="Times New Roman"/>
          <w:sz w:val="20"/>
          <w:szCs w:val="20"/>
        </w:rPr>
        <w:t xml:space="preserve"> </w:t>
      </w:r>
      <w:r w:rsidR="00AF3876" w:rsidRPr="00AD5856">
        <w:rPr>
          <w:rFonts w:ascii="Times New Roman" w:hAnsi="Times New Roman"/>
          <w:sz w:val="20"/>
          <w:szCs w:val="20"/>
        </w:rPr>
        <w:t>in</w:t>
      </w:r>
      <w:r w:rsidR="0041777A" w:rsidRPr="00AD5856">
        <w:rPr>
          <w:rFonts w:ascii="Times New Roman" w:hAnsi="Times New Roman"/>
          <w:sz w:val="20"/>
          <w:szCs w:val="20"/>
        </w:rPr>
        <w:t xml:space="preserve"> </w:t>
      </w:r>
      <w:r w:rsidR="00AF3876" w:rsidRPr="00AD5856">
        <w:rPr>
          <w:rFonts w:ascii="Times New Roman" w:hAnsi="Times New Roman"/>
          <w:sz w:val="20"/>
          <w:szCs w:val="20"/>
        </w:rPr>
        <w:t>Addis</w:t>
      </w:r>
      <w:r w:rsidR="0041777A" w:rsidRPr="00AD5856">
        <w:rPr>
          <w:rFonts w:ascii="Times New Roman" w:hAnsi="Times New Roman"/>
          <w:sz w:val="20"/>
          <w:szCs w:val="20"/>
        </w:rPr>
        <w:t xml:space="preserve"> </w:t>
      </w:r>
      <w:r w:rsidR="00AF3876" w:rsidRPr="00AD5856">
        <w:rPr>
          <w:rFonts w:ascii="Times New Roman" w:hAnsi="Times New Roman"/>
          <w:sz w:val="20"/>
          <w:szCs w:val="20"/>
        </w:rPr>
        <w:t>Ababa</w:t>
      </w:r>
      <w:r w:rsidR="0041777A" w:rsidRPr="00AD5856">
        <w:rPr>
          <w:rFonts w:ascii="Times New Roman" w:hAnsi="Times New Roman"/>
          <w:sz w:val="20"/>
          <w:szCs w:val="20"/>
        </w:rPr>
        <w:t xml:space="preserve"> </w:t>
      </w:r>
      <w:r w:rsidR="00AF3876" w:rsidRPr="00AD5856">
        <w:rPr>
          <w:rFonts w:ascii="Times New Roman" w:hAnsi="Times New Roman"/>
          <w:sz w:val="20"/>
          <w:szCs w:val="20"/>
        </w:rPr>
        <w:t>and</w:t>
      </w:r>
      <w:r w:rsidR="0041777A" w:rsidRPr="00AD5856">
        <w:rPr>
          <w:rFonts w:ascii="Times New Roman" w:hAnsi="Times New Roman"/>
          <w:sz w:val="20"/>
          <w:szCs w:val="20"/>
        </w:rPr>
        <w:t xml:space="preserve"> </w:t>
      </w:r>
      <w:r w:rsidR="00AF3876" w:rsidRPr="00AD5856">
        <w:rPr>
          <w:rFonts w:ascii="Times New Roman" w:hAnsi="Times New Roman"/>
          <w:sz w:val="20"/>
          <w:szCs w:val="20"/>
        </w:rPr>
        <w:t>its</w:t>
      </w:r>
      <w:r w:rsidR="0041777A" w:rsidRPr="00AD5856">
        <w:rPr>
          <w:rFonts w:ascii="Times New Roman" w:hAnsi="Times New Roman"/>
          <w:sz w:val="20"/>
          <w:szCs w:val="20"/>
        </w:rPr>
        <w:t xml:space="preserve"> </w:t>
      </w:r>
      <w:r w:rsidR="00AF3876" w:rsidRPr="00AD5856">
        <w:rPr>
          <w:rFonts w:ascii="Times New Roman" w:hAnsi="Times New Roman"/>
          <w:sz w:val="20"/>
          <w:szCs w:val="20"/>
        </w:rPr>
        <w:t>surrounding</w:t>
      </w:r>
      <w:r w:rsidR="0041777A" w:rsidRPr="00AD5856">
        <w:rPr>
          <w:rFonts w:ascii="Times New Roman" w:hAnsi="Times New Roman"/>
          <w:sz w:val="20"/>
          <w:szCs w:val="20"/>
        </w:rPr>
        <w:t xml:space="preserve"> </w:t>
      </w:r>
      <w:r w:rsidR="00AF3876" w:rsidRPr="00AD5856">
        <w:rPr>
          <w:rFonts w:ascii="Times New Roman" w:hAnsi="Times New Roman"/>
          <w:sz w:val="20"/>
          <w:szCs w:val="20"/>
        </w:rPr>
        <w:t>towns</w:t>
      </w:r>
      <w:r w:rsidR="004C2444" w:rsidRPr="00AD5856">
        <w:rPr>
          <w:rFonts w:ascii="Times New Roman" w:hAnsi="Times New Roman"/>
          <w:sz w:val="20"/>
          <w:szCs w:val="20"/>
        </w:rPr>
        <w:t>, E</w:t>
      </w:r>
      <w:r w:rsidR="00AF3876" w:rsidRPr="00AD5856">
        <w:rPr>
          <w:rFonts w:ascii="Times New Roman" w:hAnsi="Times New Roman"/>
          <w:sz w:val="20"/>
          <w:szCs w:val="20"/>
        </w:rPr>
        <w:t>thiopia:</w:t>
      </w:r>
      <w:r w:rsidR="0041777A" w:rsidRPr="00AD5856">
        <w:rPr>
          <w:rFonts w:ascii="Times New Roman" w:hAnsi="Times New Roman"/>
          <w:sz w:val="20"/>
          <w:szCs w:val="20"/>
        </w:rPr>
        <w:t xml:space="preserve"> </w:t>
      </w:r>
      <w:r w:rsidR="00AF3876" w:rsidRPr="00AD5856">
        <w:rPr>
          <w:rFonts w:ascii="Times New Roman" w:hAnsi="Times New Roman"/>
          <w:sz w:val="20"/>
          <w:szCs w:val="20"/>
        </w:rPr>
        <w:t>http://hdl.handle.net/123456789/2286</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F.</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S´anchez</w:t>
      </w:r>
      <w:proofErr w:type="spellEnd"/>
      <w:r w:rsidRPr="00AD5856">
        <w:rPr>
          <w:rFonts w:ascii="Times New Roman" w:hAnsi="Times New Roman"/>
          <w:sz w:val="20"/>
          <w:szCs w:val="20"/>
        </w:rPr>
        <w:t>-Vargas,</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Abu-El-</w:t>
      </w:r>
      <w:proofErr w:type="spellStart"/>
      <w:r w:rsidRPr="00AD5856">
        <w:rPr>
          <w:rFonts w:ascii="Times New Roman" w:hAnsi="Times New Roman"/>
          <w:sz w:val="20"/>
          <w:szCs w:val="20"/>
        </w:rPr>
        <w:t>Haija</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O.</w:t>
      </w:r>
      <w:r w:rsidR="0041777A" w:rsidRPr="00AD5856">
        <w:rPr>
          <w:rFonts w:ascii="Times New Roman" w:hAnsi="Times New Roman"/>
          <w:sz w:val="20"/>
          <w:szCs w:val="20"/>
        </w:rPr>
        <w:t xml:space="preserve"> </w:t>
      </w:r>
      <w:r w:rsidRPr="00AD5856">
        <w:rPr>
          <w:rFonts w:ascii="Times New Roman" w:hAnsi="Times New Roman"/>
          <w:sz w:val="20"/>
          <w:szCs w:val="20"/>
        </w:rPr>
        <w:t>G.</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G´omez</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Duarte,</w:t>
      </w:r>
      <w:r w:rsidR="0041777A" w:rsidRPr="00AD5856">
        <w:rPr>
          <w:rFonts w:ascii="Times New Roman" w:hAnsi="Times New Roman"/>
          <w:sz w:val="20"/>
          <w:szCs w:val="20"/>
        </w:rPr>
        <w:t xml:space="preserve"> </w:t>
      </w:r>
      <w:r w:rsidRPr="00AD5856">
        <w:rPr>
          <w:rFonts w:ascii="Times New Roman" w:hAnsi="Times New Roman"/>
          <w:sz w:val="20"/>
          <w:szCs w:val="20"/>
        </w:rPr>
        <w:t>“Salmonella</w:t>
      </w:r>
      <w:r w:rsidR="0041777A" w:rsidRPr="00AD5856">
        <w:rPr>
          <w:rFonts w:ascii="Times New Roman" w:hAnsi="Times New Roman"/>
          <w:sz w:val="20"/>
          <w:szCs w:val="20"/>
        </w:rPr>
        <w:t xml:space="preserve"> </w:t>
      </w:r>
      <w:r w:rsidRPr="00AD5856">
        <w:rPr>
          <w:rFonts w:ascii="Times New Roman" w:hAnsi="Times New Roman"/>
          <w:sz w:val="20"/>
          <w:szCs w:val="20"/>
        </w:rPr>
        <w:t>infections:</w:t>
      </w:r>
      <w:r w:rsidR="0041777A" w:rsidRPr="00AD5856">
        <w:rPr>
          <w:rFonts w:ascii="Times New Roman" w:hAnsi="Times New Roman"/>
          <w:sz w:val="20"/>
          <w:szCs w:val="20"/>
        </w:rPr>
        <w:t xml:space="preserve"> </w:t>
      </w:r>
      <w:r w:rsidRPr="00AD5856">
        <w:rPr>
          <w:rFonts w:ascii="Times New Roman" w:hAnsi="Times New Roman"/>
          <w:sz w:val="20"/>
          <w:szCs w:val="20"/>
        </w:rPr>
        <w:t>an</w:t>
      </w:r>
      <w:r w:rsidR="0041777A" w:rsidRPr="00AD5856">
        <w:rPr>
          <w:rFonts w:ascii="Times New Roman" w:hAnsi="Times New Roman"/>
          <w:sz w:val="20"/>
          <w:szCs w:val="20"/>
        </w:rPr>
        <w:t xml:space="preserve"> </w:t>
      </w:r>
      <w:r w:rsidRPr="00AD5856">
        <w:rPr>
          <w:rFonts w:ascii="Times New Roman" w:hAnsi="Times New Roman"/>
          <w:sz w:val="20"/>
          <w:szCs w:val="20"/>
        </w:rPr>
        <w:t>update</w:t>
      </w:r>
      <w:r w:rsidR="0041777A" w:rsidRPr="00AD5856">
        <w:rPr>
          <w:rFonts w:ascii="Times New Roman" w:hAnsi="Times New Roman"/>
          <w:sz w:val="20"/>
          <w:szCs w:val="20"/>
        </w:rPr>
        <w:t xml:space="preserve"> </w:t>
      </w:r>
      <w:r w:rsidRPr="00AD5856">
        <w:rPr>
          <w:rFonts w:ascii="Times New Roman" w:hAnsi="Times New Roman"/>
          <w:sz w:val="20"/>
          <w:szCs w:val="20"/>
        </w:rPr>
        <w:t>on</w:t>
      </w:r>
      <w:r w:rsidR="0041777A" w:rsidRPr="00AD5856">
        <w:rPr>
          <w:rFonts w:ascii="Times New Roman" w:hAnsi="Times New Roman"/>
          <w:sz w:val="20"/>
          <w:szCs w:val="20"/>
        </w:rPr>
        <w:t xml:space="preserve"> </w:t>
      </w:r>
      <w:r w:rsidRPr="00AD5856">
        <w:rPr>
          <w:rFonts w:ascii="Times New Roman" w:hAnsi="Times New Roman"/>
          <w:sz w:val="20"/>
          <w:szCs w:val="20"/>
        </w:rPr>
        <w:t>epidemiology</w:t>
      </w:r>
      <w:r w:rsidR="004C2444" w:rsidRPr="00AD5856">
        <w:rPr>
          <w:rFonts w:ascii="Times New Roman" w:hAnsi="Times New Roman"/>
          <w:sz w:val="20"/>
          <w:szCs w:val="20"/>
        </w:rPr>
        <w:t>, m</w:t>
      </w:r>
      <w:r w:rsidRPr="00AD5856">
        <w:rPr>
          <w:rFonts w:ascii="Times New Roman" w:hAnsi="Times New Roman"/>
          <w:sz w:val="20"/>
          <w:szCs w:val="20"/>
        </w:rPr>
        <w:t>anagement,</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prevention,”</w:t>
      </w:r>
      <w:r w:rsidR="0041777A" w:rsidRPr="00AD5856">
        <w:rPr>
          <w:rFonts w:ascii="Times New Roman" w:hAnsi="Times New Roman"/>
          <w:sz w:val="20"/>
          <w:szCs w:val="20"/>
        </w:rPr>
        <w:t xml:space="preserve"> </w:t>
      </w:r>
      <w:r w:rsidRPr="00AD5856">
        <w:rPr>
          <w:rFonts w:ascii="Times New Roman" w:hAnsi="Times New Roman"/>
          <w:sz w:val="20"/>
          <w:szCs w:val="20"/>
        </w:rPr>
        <w:t>Travel</w:t>
      </w:r>
      <w:r w:rsidR="0041777A" w:rsidRPr="00AD5856">
        <w:rPr>
          <w:rFonts w:ascii="Times New Roman" w:hAnsi="Times New Roman"/>
          <w:sz w:val="20"/>
          <w:szCs w:val="20"/>
        </w:rPr>
        <w:t xml:space="preserve"> </w:t>
      </w:r>
      <w:r w:rsidRPr="00AD5856">
        <w:rPr>
          <w:rFonts w:ascii="Times New Roman" w:hAnsi="Times New Roman"/>
          <w:sz w:val="20"/>
          <w:szCs w:val="20"/>
        </w:rPr>
        <w:t>Medicine</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Infectious</w:t>
      </w:r>
      <w:r w:rsidR="0041777A" w:rsidRPr="00AD5856">
        <w:rPr>
          <w:rFonts w:ascii="Times New Roman" w:hAnsi="Times New Roman"/>
          <w:sz w:val="20"/>
          <w:szCs w:val="20"/>
        </w:rPr>
        <w:t xml:space="preserve"> </w:t>
      </w:r>
      <w:r w:rsidRPr="00AD5856">
        <w:rPr>
          <w:rFonts w:ascii="Times New Roman" w:hAnsi="Times New Roman"/>
          <w:sz w:val="20"/>
          <w:szCs w:val="20"/>
        </w:rPr>
        <w:t>Disease,</w:t>
      </w:r>
      <w:r w:rsidR="0041777A" w:rsidRPr="00AD5856">
        <w:rPr>
          <w:rFonts w:ascii="Times New Roman" w:hAnsi="Times New Roman"/>
          <w:sz w:val="20"/>
          <w:szCs w:val="20"/>
        </w:rPr>
        <w:t xml:space="preserve"> </w:t>
      </w:r>
      <w:r w:rsidRPr="00AD5856">
        <w:rPr>
          <w:rFonts w:ascii="Times New Roman" w:hAnsi="Times New Roman"/>
          <w:sz w:val="20"/>
          <w:szCs w:val="20"/>
        </w:rPr>
        <w:t>vol.</w:t>
      </w:r>
      <w:r w:rsidR="0041777A" w:rsidRPr="00AD5856">
        <w:rPr>
          <w:rFonts w:ascii="Times New Roman" w:hAnsi="Times New Roman"/>
          <w:sz w:val="20"/>
          <w:szCs w:val="20"/>
        </w:rPr>
        <w:t xml:space="preserve"> </w:t>
      </w:r>
      <w:r w:rsidRPr="00AD5856">
        <w:rPr>
          <w:rFonts w:ascii="Times New Roman" w:hAnsi="Times New Roman"/>
          <w:sz w:val="20"/>
          <w:szCs w:val="20"/>
        </w:rPr>
        <w:t>9,</w:t>
      </w:r>
      <w:r w:rsidR="0041777A" w:rsidRPr="00AD5856">
        <w:rPr>
          <w:rFonts w:ascii="Times New Roman" w:hAnsi="Times New Roman"/>
          <w:sz w:val="20"/>
          <w:szCs w:val="20"/>
        </w:rPr>
        <w:t xml:space="preserve"> </w:t>
      </w:r>
      <w:r w:rsidRPr="00AD5856">
        <w:rPr>
          <w:rFonts w:ascii="Times New Roman" w:hAnsi="Times New Roman"/>
          <w:sz w:val="20"/>
          <w:szCs w:val="20"/>
        </w:rPr>
        <w:t>no.</w:t>
      </w:r>
      <w:r w:rsidR="0041777A" w:rsidRPr="00AD5856">
        <w:rPr>
          <w:rFonts w:ascii="Times New Roman" w:hAnsi="Times New Roman"/>
          <w:sz w:val="20"/>
          <w:szCs w:val="20"/>
        </w:rPr>
        <w:t xml:space="preserve"> </w:t>
      </w:r>
      <w:r w:rsidRPr="00AD5856">
        <w:rPr>
          <w:rFonts w:ascii="Times New Roman" w:hAnsi="Times New Roman"/>
          <w:sz w:val="20"/>
          <w:szCs w:val="20"/>
        </w:rPr>
        <w:t>6,</w:t>
      </w:r>
      <w:r w:rsidR="0041777A" w:rsidRPr="00AD5856">
        <w:rPr>
          <w:rFonts w:ascii="Times New Roman" w:hAnsi="Times New Roman"/>
          <w:sz w:val="20"/>
          <w:szCs w:val="20"/>
        </w:rPr>
        <w:t xml:space="preserve"> </w:t>
      </w:r>
      <w:r w:rsidRPr="00AD5856">
        <w:rPr>
          <w:rFonts w:ascii="Times New Roman" w:hAnsi="Times New Roman"/>
          <w:sz w:val="20"/>
          <w:szCs w:val="20"/>
        </w:rPr>
        <w:t>pp.</w:t>
      </w:r>
      <w:r w:rsidR="0041777A" w:rsidRPr="00AD5856">
        <w:rPr>
          <w:rFonts w:ascii="Times New Roman" w:hAnsi="Times New Roman"/>
          <w:sz w:val="20"/>
          <w:szCs w:val="20"/>
        </w:rPr>
        <w:t xml:space="preserve"> </w:t>
      </w:r>
      <w:r w:rsidRPr="00AD5856">
        <w:rPr>
          <w:rFonts w:ascii="Times New Roman" w:hAnsi="Times New Roman"/>
          <w:sz w:val="20"/>
          <w:szCs w:val="20"/>
        </w:rPr>
        <w:t>263–277,</w:t>
      </w:r>
      <w:r w:rsidR="0041777A" w:rsidRPr="00AD5856">
        <w:rPr>
          <w:rFonts w:ascii="Times New Roman" w:hAnsi="Times New Roman"/>
          <w:sz w:val="20"/>
          <w:szCs w:val="20"/>
        </w:rPr>
        <w:t xml:space="preserve"> </w:t>
      </w:r>
      <w:r w:rsidRPr="00AD5856">
        <w:rPr>
          <w:rFonts w:ascii="Times New Roman" w:hAnsi="Times New Roman"/>
          <w:sz w:val="20"/>
          <w:szCs w:val="20"/>
        </w:rPr>
        <w:t>2011.</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Gibbs</w:t>
      </w:r>
      <w:r w:rsidR="004C2444" w:rsidRPr="00AD5856">
        <w:rPr>
          <w:rFonts w:ascii="Times New Roman" w:hAnsi="Times New Roman"/>
          <w:sz w:val="20"/>
          <w:szCs w:val="20"/>
        </w:rPr>
        <w:t>, P. A</w:t>
      </w:r>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1987.</w:t>
      </w:r>
      <w:r w:rsidR="0041777A" w:rsidRPr="00AD5856">
        <w:rPr>
          <w:rFonts w:ascii="Times New Roman" w:hAnsi="Times New Roman"/>
          <w:sz w:val="20"/>
          <w:szCs w:val="20"/>
        </w:rPr>
        <w:t xml:space="preserve"> </w:t>
      </w:r>
      <w:r w:rsidRPr="00AD5856">
        <w:rPr>
          <w:rFonts w:ascii="Times New Roman" w:hAnsi="Times New Roman"/>
          <w:sz w:val="20"/>
          <w:szCs w:val="20"/>
        </w:rPr>
        <w:t>Novel</w:t>
      </w:r>
      <w:r w:rsidR="0041777A" w:rsidRPr="00AD5856">
        <w:rPr>
          <w:rFonts w:ascii="Times New Roman" w:hAnsi="Times New Roman"/>
          <w:sz w:val="20"/>
          <w:szCs w:val="20"/>
        </w:rPr>
        <w:t xml:space="preserve"> </w:t>
      </w:r>
      <w:r w:rsidRPr="00AD5856">
        <w:rPr>
          <w:rFonts w:ascii="Times New Roman" w:hAnsi="Times New Roman"/>
          <w:sz w:val="20"/>
          <w:szCs w:val="20"/>
        </w:rPr>
        <w:t>uses</w:t>
      </w:r>
      <w:r w:rsidR="0041777A" w:rsidRPr="00AD5856">
        <w:rPr>
          <w:rFonts w:ascii="Times New Roman" w:hAnsi="Times New Roman"/>
          <w:sz w:val="20"/>
          <w:szCs w:val="20"/>
        </w:rPr>
        <w:t xml:space="preserve"> </w:t>
      </w:r>
      <w:r w:rsidRPr="00AD5856">
        <w:rPr>
          <w:rFonts w:ascii="Times New Roman" w:hAnsi="Times New Roman"/>
          <w:sz w:val="20"/>
          <w:szCs w:val="20"/>
        </w:rPr>
        <w:t>for</w:t>
      </w:r>
      <w:r w:rsidR="0041777A" w:rsidRPr="00AD5856">
        <w:rPr>
          <w:rFonts w:ascii="Times New Roman" w:hAnsi="Times New Roman"/>
          <w:sz w:val="20"/>
          <w:szCs w:val="20"/>
        </w:rPr>
        <w:t xml:space="preserve"> </w:t>
      </w:r>
      <w:r w:rsidRPr="00AD5856">
        <w:rPr>
          <w:rFonts w:ascii="Times New Roman" w:hAnsi="Times New Roman"/>
          <w:sz w:val="20"/>
          <w:szCs w:val="20"/>
        </w:rPr>
        <w:t>lactic</w:t>
      </w:r>
      <w:r w:rsidR="0041777A" w:rsidRPr="00AD5856">
        <w:rPr>
          <w:rFonts w:ascii="Times New Roman" w:hAnsi="Times New Roman"/>
          <w:sz w:val="20"/>
          <w:szCs w:val="20"/>
        </w:rPr>
        <w:t xml:space="preserve"> </w:t>
      </w:r>
      <w:r w:rsidRPr="00AD5856">
        <w:rPr>
          <w:rFonts w:ascii="Times New Roman" w:hAnsi="Times New Roman"/>
          <w:sz w:val="20"/>
          <w:szCs w:val="20"/>
        </w:rPr>
        <w:t>acid</w:t>
      </w:r>
      <w:r w:rsidR="0041777A" w:rsidRPr="00AD5856">
        <w:rPr>
          <w:rFonts w:ascii="Times New Roman" w:hAnsi="Times New Roman"/>
          <w:sz w:val="20"/>
          <w:szCs w:val="20"/>
        </w:rPr>
        <w:t xml:space="preserve"> </w:t>
      </w:r>
      <w:r w:rsidRPr="00AD5856">
        <w:rPr>
          <w:rFonts w:ascii="Times New Roman" w:hAnsi="Times New Roman"/>
          <w:sz w:val="20"/>
          <w:szCs w:val="20"/>
        </w:rPr>
        <w:t>fermentation</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r w:rsidRPr="00AD5856">
        <w:rPr>
          <w:rFonts w:ascii="Times New Roman" w:hAnsi="Times New Roman"/>
          <w:sz w:val="20"/>
          <w:szCs w:val="20"/>
        </w:rPr>
        <w:t>preservation.</w:t>
      </w:r>
      <w:r w:rsidR="0041777A" w:rsidRPr="00AD5856">
        <w:rPr>
          <w:rFonts w:ascii="Times New Roman" w:hAnsi="Times New Roman"/>
          <w:sz w:val="20"/>
          <w:szCs w:val="20"/>
        </w:rPr>
        <w:t xml:space="preserve"> </w:t>
      </w:r>
      <w:r w:rsidRPr="00AD5856">
        <w:rPr>
          <w:rFonts w:ascii="Times New Roman" w:hAnsi="Times New Roman"/>
          <w:sz w:val="20"/>
          <w:szCs w:val="20"/>
        </w:rPr>
        <w:t>Journal</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Applied</w:t>
      </w:r>
      <w:r w:rsidR="0041777A" w:rsidRPr="00AD5856">
        <w:rPr>
          <w:rFonts w:ascii="Times New Roman" w:hAnsi="Times New Roman"/>
          <w:sz w:val="20"/>
          <w:szCs w:val="20"/>
        </w:rPr>
        <w:t xml:space="preserve"> </w:t>
      </w:r>
      <w:r w:rsidRPr="00AD5856">
        <w:rPr>
          <w:rFonts w:ascii="Times New Roman" w:hAnsi="Times New Roman"/>
          <w:sz w:val="20"/>
          <w:szCs w:val="20"/>
        </w:rPr>
        <w:t>Bacteriology</w:t>
      </w:r>
      <w:r w:rsidR="0041777A" w:rsidRPr="00AD5856">
        <w:rPr>
          <w:rFonts w:ascii="Times New Roman" w:hAnsi="Times New Roman"/>
          <w:sz w:val="20"/>
          <w:szCs w:val="20"/>
        </w:rPr>
        <w:t xml:space="preserve"> </w:t>
      </w:r>
      <w:r w:rsidRPr="00AD5856">
        <w:rPr>
          <w:rFonts w:ascii="Times New Roman" w:hAnsi="Times New Roman"/>
          <w:sz w:val="20"/>
          <w:szCs w:val="20"/>
        </w:rPr>
        <w:t>Symposium</w:t>
      </w:r>
      <w:r w:rsidR="0041777A" w:rsidRPr="00AD5856">
        <w:rPr>
          <w:rFonts w:ascii="Times New Roman" w:hAnsi="Times New Roman"/>
          <w:sz w:val="20"/>
          <w:szCs w:val="20"/>
        </w:rPr>
        <w:t xml:space="preserve"> </w:t>
      </w:r>
      <w:r w:rsidRPr="00AD5856">
        <w:rPr>
          <w:rFonts w:ascii="Times New Roman" w:hAnsi="Times New Roman"/>
          <w:sz w:val="20"/>
          <w:szCs w:val="20"/>
        </w:rPr>
        <w:t>Supplement,</w:t>
      </w:r>
      <w:r w:rsidR="0041777A" w:rsidRPr="00AD5856">
        <w:rPr>
          <w:rFonts w:ascii="Times New Roman" w:hAnsi="Times New Roman"/>
          <w:sz w:val="20"/>
          <w:szCs w:val="20"/>
        </w:rPr>
        <w:t xml:space="preserve"> </w:t>
      </w:r>
      <w:r w:rsidRPr="00AD5856">
        <w:rPr>
          <w:rFonts w:ascii="Times New Roman" w:hAnsi="Times New Roman"/>
          <w:sz w:val="20"/>
          <w:szCs w:val="20"/>
        </w:rPr>
        <w:t>16:</w:t>
      </w:r>
      <w:r w:rsidR="0041777A" w:rsidRPr="00AD5856">
        <w:rPr>
          <w:rFonts w:ascii="Times New Roman" w:hAnsi="Times New Roman"/>
          <w:sz w:val="20"/>
          <w:szCs w:val="20"/>
        </w:rPr>
        <w:t xml:space="preserve"> </w:t>
      </w:r>
      <w:r w:rsidRPr="00AD5856">
        <w:rPr>
          <w:rFonts w:ascii="Times New Roman" w:hAnsi="Times New Roman"/>
          <w:sz w:val="20"/>
          <w:szCs w:val="20"/>
        </w:rPr>
        <w:t>515-85.</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Haimanot</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T.,</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Alemseged</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B.</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Getenet</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Solomon</w:t>
      </w:r>
      <w:r w:rsidR="0041777A" w:rsidRPr="00AD5856">
        <w:rPr>
          <w:rFonts w:ascii="Times New Roman" w:hAnsi="Times New Roman"/>
          <w:sz w:val="20"/>
          <w:szCs w:val="20"/>
        </w:rPr>
        <w:t xml:space="preserve"> </w:t>
      </w:r>
      <w:r w:rsidRPr="00AD5856">
        <w:rPr>
          <w:rFonts w:ascii="Times New Roman" w:hAnsi="Times New Roman"/>
          <w:sz w:val="20"/>
          <w:szCs w:val="20"/>
        </w:rPr>
        <w:t>2010.</w:t>
      </w:r>
      <w:r w:rsidR="0041777A" w:rsidRPr="00AD5856">
        <w:rPr>
          <w:rFonts w:ascii="Times New Roman" w:hAnsi="Times New Roman"/>
          <w:sz w:val="20"/>
          <w:szCs w:val="20"/>
        </w:rPr>
        <w:t xml:space="preserve"> </w:t>
      </w:r>
      <w:r w:rsidRPr="00AD5856">
        <w:rPr>
          <w:rFonts w:ascii="Times New Roman" w:hAnsi="Times New Roman"/>
          <w:sz w:val="20"/>
          <w:szCs w:val="20"/>
        </w:rPr>
        <w:t>Microbial</w:t>
      </w:r>
      <w:r w:rsidR="0041777A" w:rsidRPr="00AD5856">
        <w:rPr>
          <w:rFonts w:ascii="Times New Roman" w:hAnsi="Times New Roman"/>
          <w:sz w:val="20"/>
          <w:szCs w:val="20"/>
        </w:rPr>
        <w:t xml:space="preserve"> </w:t>
      </w:r>
      <w:r w:rsidRPr="00AD5856">
        <w:rPr>
          <w:rFonts w:ascii="Times New Roman" w:hAnsi="Times New Roman"/>
          <w:sz w:val="20"/>
          <w:szCs w:val="20"/>
        </w:rPr>
        <w:t>flora</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r w:rsidRPr="00AD5856">
        <w:rPr>
          <w:rFonts w:ascii="Times New Roman" w:hAnsi="Times New Roman"/>
          <w:sz w:val="20"/>
          <w:szCs w:val="20"/>
        </w:rPr>
        <w:t>borne</w:t>
      </w:r>
      <w:r w:rsidR="0041777A" w:rsidRPr="00AD5856">
        <w:rPr>
          <w:rFonts w:ascii="Times New Roman" w:hAnsi="Times New Roman"/>
          <w:sz w:val="20"/>
          <w:szCs w:val="20"/>
        </w:rPr>
        <w:t xml:space="preserve"> </w:t>
      </w:r>
      <w:r w:rsidRPr="00AD5856">
        <w:rPr>
          <w:rFonts w:ascii="Times New Roman" w:hAnsi="Times New Roman"/>
          <w:sz w:val="20"/>
          <w:szCs w:val="20"/>
        </w:rPr>
        <w:t>pathogens</w:t>
      </w:r>
      <w:r w:rsidR="0041777A" w:rsidRPr="00AD5856">
        <w:rPr>
          <w:rFonts w:ascii="Times New Roman" w:hAnsi="Times New Roman"/>
          <w:sz w:val="20"/>
          <w:szCs w:val="20"/>
        </w:rPr>
        <w:t xml:space="preserve"> </w:t>
      </w:r>
      <w:r w:rsidRPr="00AD5856">
        <w:rPr>
          <w:rFonts w:ascii="Times New Roman" w:hAnsi="Times New Roman"/>
          <w:sz w:val="20"/>
          <w:szCs w:val="20"/>
        </w:rPr>
        <w:t>on</w:t>
      </w:r>
      <w:r w:rsidR="0041777A" w:rsidRPr="00AD5856">
        <w:rPr>
          <w:rFonts w:ascii="Times New Roman" w:hAnsi="Times New Roman"/>
          <w:sz w:val="20"/>
          <w:szCs w:val="20"/>
        </w:rPr>
        <w:t xml:space="preserve"> </w:t>
      </w:r>
      <w:r w:rsidRPr="00AD5856">
        <w:rPr>
          <w:rFonts w:ascii="Times New Roman" w:hAnsi="Times New Roman"/>
          <w:sz w:val="20"/>
          <w:szCs w:val="20"/>
        </w:rPr>
        <w:t>minced</w:t>
      </w:r>
      <w:r w:rsidR="0041777A" w:rsidRPr="00AD5856">
        <w:rPr>
          <w:rFonts w:ascii="Times New Roman" w:hAnsi="Times New Roman"/>
          <w:sz w:val="20"/>
          <w:szCs w:val="20"/>
        </w:rPr>
        <w:t xml:space="preserve"> </w:t>
      </w:r>
      <w:r w:rsidRPr="00AD5856">
        <w:rPr>
          <w:rFonts w:ascii="Times New Roman" w:hAnsi="Times New Roman"/>
          <w:sz w:val="20"/>
          <w:szCs w:val="20"/>
        </w:rPr>
        <w:t>meat</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their</w:t>
      </w:r>
      <w:r w:rsidR="0041777A" w:rsidRPr="00AD5856">
        <w:rPr>
          <w:rFonts w:ascii="Times New Roman" w:hAnsi="Times New Roman"/>
          <w:sz w:val="20"/>
          <w:szCs w:val="20"/>
        </w:rPr>
        <w:t xml:space="preserve"> </w:t>
      </w:r>
      <w:r w:rsidRPr="00AD5856">
        <w:rPr>
          <w:rFonts w:ascii="Times New Roman" w:hAnsi="Times New Roman"/>
          <w:sz w:val="20"/>
          <w:szCs w:val="20"/>
        </w:rPr>
        <w:t>susceptibility</w:t>
      </w:r>
      <w:r w:rsidR="0041777A" w:rsidRPr="00AD5856">
        <w:rPr>
          <w:rFonts w:ascii="Times New Roman" w:hAnsi="Times New Roman"/>
          <w:sz w:val="20"/>
          <w:szCs w:val="20"/>
        </w:rPr>
        <w:t xml:space="preserve"> </w:t>
      </w:r>
      <w:r w:rsidRPr="00AD5856">
        <w:rPr>
          <w:rFonts w:ascii="Times New Roman" w:hAnsi="Times New Roman"/>
          <w:sz w:val="20"/>
          <w:szCs w:val="20"/>
        </w:rPr>
        <w:t>to</w:t>
      </w:r>
      <w:r w:rsidR="0041777A" w:rsidRPr="00AD5856">
        <w:rPr>
          <w:rFonts w:ascii="Times New Roman" w:hAnsi="Times New Roman"/>
          <w:sz w:val="20"/>
          <w:szCs w:val="20"/>
        </w:rPr>
        <w:t xml:space="preserve"> </w:t>
      </w:r>
      <w:r w:rsidRPr="00AD5856">
        <w:rPr>
          <w:rFonts w:ascii="Times New Roman" w:hAnsi="Times New Roman"/>
          <w:sz w:val="20"/>
          <w:szCs w:val="20"/>
        </w:rPr>
        <w:t>anti</w:t>
      </w:r>
      <w:r w:rsidR="0041777A" w:rsidRPr="00AD5856">
        <w:rPr>
          <w:rFonts w:ascii="Times New Roman" w:hAnsi="Times New Roman"/>
          <w:sz w:val="20"/>
          <w:szCs w:val="20"/>
        </w:rPr>
        <w:t xml:space="preserve"> </w:t>
      </w:r>
      <w:r w:rsidRPr="00AD5856">
        <w:rPr>
          <w:rFonts w:ascii="Times New Roman" w:hAnsi="Times New Roman"/>
          <w:sz w:val="20"/>
          <w:szCs w:val="20"/>
        </w:rPr>
        <w:t>microbial</w:t>
      </w:r>
      <w:r w:rsidR="0041777A" w:rsidRPr="00AD5856">
        <w:rPr>
          <w:rFonts w:ascii="Times New Roman" w:hAnsi="Times New Roman"/>
          <w:sz w:val="20"/>
          <w:szCs w:val="20"/>
        </w:rPr>
        <w:t xml:space="preserve"> </w:t>
      </w:r>
      <w:r w:rsidRPr="00AD5856">
        <w:rPr>
          <w:rFonts w:ascii="Times New Roman" w:hAnsi="Times New Roman"/>
          <w:sz w:val="20"/>
          <w:szCs w:val="20"/>
        </w:rPr>
        <w:t>agents.</w:t>
      </w:r>
      <w:r w:rsidR="0041777A" w:rsidRPr="00AD5856">
        <w:rPr>
          <w:rFonts w:ascii="Times New Roman" w:hAnsi="Times New Roman"/>
          <w:sz w:val="20"/>
          <w:szCs w:val="20"/>
        </w:rPr>
        <w:t xml:space="preserve"> </w:t>
      </w:r>
      <w:r w:rsidRPr="00AD5856">
        <w:rPr>
          <w:rFonts w:ascii="Times New Roman" w:hAnsi="Times New Roman"/>
          <w:sz w:val="20"/>
          <w:szCs w:val="20"/>
        </w:rPr>
        <w:t>Ethiop</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Sci.,</w:t>
      </w:r>
      <w:r w:rsidR="0041777A" w:rsidRPr="00AD5856">
        <w:rPr>
          <w:rFonts w:ascii="Times New Roman" w:hAnsi="Times New Roman"/>
          <w:sz w:val="20"/>
          <w:szCs w:val="20"/>
        </w:rPr>
        <w:t xml:space="preserve"> </w:t>
      </w:r>
      <w:r w:rsidRPr="00AD5856">
        <w:rPr>
          <w:rFonts w:ascii="Times New Roman" w:hAnsi="Times New Roman"/>
          <w:sz w:val="20"/>
          <w:szCs w:val="20"/>
        </w:rPr>
        <w:t>20:</w:t>
      </w:r>
      <w:r w:rsidR="0041777A" w:rsidRPr="00AD5856">
        <w:rPr>
          <w:rFonts w:ascii="Times New Roman" w:hAnsi="Times New Roman"/>
          <w:sz w:val="20"/>
          <w:szCs w:val="20"/>
        </w:rPr>
        <w:t xml:space="preserve"> </w:t>
      </w:r>
      <w:r w:rsidRPr="00AD5856">
        <w:rPr>
          <w:rFonts w:ascii="Times New Roman" w:hAnsi="Times New Roman"/>
          <w:sz w:val="20"/>
          <w:szCs w:val="20"/>
        </w:rPr>
        <w:t>3.</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Hiko</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Daniel</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Z.</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Girma</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2008.</w:t>
      </w:r>
      <w:r w:rsidR="0041777A" w:rsidRPr="00AD5856">
        <w:rPr>
          <w:rFonts w:ascii="Times New Roman" w:hAnsi="Times New Roman"/>
          <w:sz w:val="20"/>
          <w:szCs w:val="20"/>
        </w:rPr>
        <w:t xml:space="preserve"> </w:t>
      </w:r>
      <w:r w:rsidRPr="00AD5856">
        <w:rPr>
          <w:rFonts w:ascii="Times New Roman" w:hAnsi="Times New Roman"/>
          <w:sz w:val="20"/>
          <w:szCs w:val="20"/>
        </w:rPr>
        <w:t>Occurrence</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Escherichia</w:t>
      </w:r>
      <w:r w:rsidR="0041777A" w:rsidRPr="00AD5856">
        <w:rPr>
          <w:rFonts w:ascii="Times New Roman" w:hAnsi="Times New Roman"/>
          <w:sz w:val="20"/>
          <w:szCs w:val="20"/>
        </w:rPr>
        <w:t xml:space="preserve"> </w:t>
      </w:r>
      <w:r w:rsidRPr="00AD5856">
        <w:rPr>
          <w:rFonts w:ascii="Times New Roman" w:hAnsi="Times New Roman"/>
          <w:sz w:val="20"/>
          <w:szCs w:val="20"/>
        </w:rPr>
        <w:t>coli</w:t>
      </w:r>
      <w:r w:rsidR="0041777A" w:rsidRPr="00AD5856">
        <w:rPr>
          <w:rFonts w:ascii="Times New Roman" w:hAnsi="Times New Roman"/>
          <w:sz w:val="20"/>
          <w:szCs w:val="20"/>
        </w:rPr>
        <w:t xml:space="preserve"> </w:t>
      </w:r>
      <w:r w:rsidRPr="00AD5856">
        <w:rPr>
          <w:rFonts w:ascii="Times New Roman" w:hAnsi="Times New Roman"/>
          <w:sz w:val="20"/>
          <w:szCs w:val="20"/>
        </w:rPr>
        <w:t>O157</w:t>
      </w:r>
      <w:r w:rsidR="004C2444" w:rsidRPr="00AD5856">
        <w:rPr>
          <w:rFonts w:ascii="Times New Roman" w:hAnsi="Times New Roman"/>
          <w:sz w:val="20"/>
          <w:szCs w:val="20"/>
        </w:rPr>
        <w:t>: H</w:t>
      </w:r>
      <w:r w:rsidRPr="00AD5856">
        <w:rPr>
          <w:rFonts w:ascii="Times New Roman" w:hAnsi="Times New Roman"/>
          <w:sz w:val="20"/>
          <w:szCs w:val="20"/>
        </w:rPr>
        <w:t>7</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retail</w:t>
      </w:r>
      <w:r w:rsidR="0041777A" w:rsidRPr="00AD5856">
        <w:rPr>
          <w:rFonts w:ascii="Times New Roman" w:hAnsi="Times New Roman"/>
          <w:sz w:val="20"/>
          <w:szCs w:val="20"/>
        </w:rPr>
        <w:t xml:space="preserve"> </w:t>
      </w:r>
      <w:r w:rsidRPr="00AD5856">
        <w:rPr>
          <w:rFonts w:ascii="Times New Roman" w:hAnsi="Times New Roman"/>
          <w:sz w:val="20"/>
          <w:szCs w:val="20"/>
        </w:rPr>
        <w:t>raw</w:t>
      </w:r>
      <w:r w:rsidR="0041777A" w:rsidRPr="00AD5856">
        <w:rPr>
          <w:rFonts w:ascii="Times New Roman" w:hAnsi="Times New Roman"/>
          <w:sz w:val="20"/>
          <w:szCs w:val="20"/>
        </w:rPr>
        <w:t xml:space="preserve"> </w:t>
      </w:r>
      <w:r w:rsidRPr="00AD5856">
        <w:rPr>
          <w:rFonts w:ascii="Times New Roman" w:hAnsi="Times New Roman"/>
          <w:sz w:val="20"/>
          <w:szCs w:val="20"/>
        </w:rPr>
        <w:t>meat</w:t>
      </w:r>
      <w:r w:rsidR="0041777A" w:rsidRPr="00AD5856">
        <w:rPr>
          <w:rFonts w:ascii="Times New Roman" w:hAnsi="Times New Roman"/>
          <w:sz w:val="20"/>
          <w:szCs w:val="20"/>
        </w:rPr>
        <w:t xml:space="preserve"> </w:t>
      </w:r>
      <w:r w:rsidRPr="00AD5856">
        <w:rPr>
          <w:rFonts w:ascii="Times New Roman" w:hAnsi="Times New Roman"/>
          <w:sz w:val="20"/>
          <w:szCs w:val="20"/>
        </w:rPr>
        <w:t>products</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Ethiopia.</w:t>
      </w:r>
      <w:r w:rsidR="0041777A" w:rsidRPr="00AD5856">
        <w:rPr>
          <w:rFonts w:ascii="Times New Roman" w:hAnsi="Times New Roman"/>
          <w:sz w:val="20"/>
          <w:szCs w:val="20"/>
        </w:rPr>
        <w:t xml:space="preserve"> </w:t>
      </w:r>
      <w:r w:rsidRPr="00AD5856">
        <w:rPr>
          <w:rFonts w:ascii="Times New Roman" w:hAnsi="Times New Roman"/>
          <w:sz w:val="20"/>
          <w:szCs w:val="20"/>
        </w:rPr>
        <w:t>Department</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Veterinary</w:t>
      </w:r>
      <w:r w:rsidR="0041777A" w:rsidRPr="00AD5856">
        <w:rPr>
          <w:rFonts w:ascii="Times New Roman" w:hAnsi="Times New Roman"/>
          <w:sz w:val="20"/>
          <w:szCs w:val="20"/>
        </w:rPr>
        <w:t xml:space="preserve"> </w:t>
      </w:r>
      <w:r w:rsidRPr="00AD5856">
        <w:rPr>
          <w:rFonts w:ascii="Times New Roman" w:hAnsi="Times New Roman"/>
          <w:sz w:val="20"/>
          <w:szCs w:val="20"/>
        </w:rPr>
        <w:t>Microbiology</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Public</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Faculty</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Veterinary</w:t>
      </w:r>
      <w:r w:rsidR="0041777A" w:rsidRPr="00AD5856">
        <w:rPr>
          <w:rFonts w:ascii="Times New Roman" w:hAnsi="Times New Roman"/>
          <w:sz w:val="20"/>
          <w:szCs w:val="20"/>
        </w:rPr>
        <w:t xml:space="preserve"> </w:t>
      </w:r>
      <w:r w:rsidRPr="00AD5856">
        <w:rPr>
          <w:rFonts w:ascii="Times New Roman" w:hAnsi="Times New Roman"/>
          <w:sz w:val="20"/>
          <w:szCs w:val="20"/>
        </w:rPr>
        <w:t>Medicine,</w:t>
      </w:r>
      <w:r w:rsidR="0041777A" w:rsidRPr="00AD5856">
        <w:rPr>
          <w:rFonts w:ascii="Times New Roman" w:hAnsi="Times New Roman"/>
          <w:sz w:val="20"/>
          <w:szCs w:val="20"/>
        </w:rPr>
        <w:t xml:space="preserve"> </w:t>
      </w:r>
      <w:r w:rsidRPr="00AD5856">
        <w:rPr>
          <w:rFonts w:ascii="Times New Roman" w:hAnsi="Times New Roman"/>
          <w:sz w:val="20"/>
          <w:szCs w:val="20"/>
        </w:rPr>
        <w:t>Addis</w:t>
      </w:r>
      <w:r w:rsidR="0041777A" w:rsidRPr="00AD5856">
        <w:rPr>
          <w:rFonts w:ascii="Times New Roman" w:hAnsi="Times New Roman"/>
          <w:sz w:val="20"/>
          <w:szCs w:val="20"/>
        </w:rPr>
        <w:t xml:space="preserve"> </w:t>
      </w:r>
      <w:r w:rsidRPr="00AD5856">
        <w:rPr>
          <w:rFonts w:ascii="Times New Roman" w:hAnsi="Times New Roman"/>
          <w:sz w:val="20"/>
          <w:szCs w:val="20"/>
        </w:rPr>
        <w:t>Ababa</w:t>
      </w:r>
      <w:r w:rsidR="0041777A" w:rsidRPr="00AD5856">
        <w:rPr>
          <w:rFonts w:ascii="Times New Roman" w:hAnsi="Times New Roman"/>
          <w:sz w:val="20"/>
          <w:szCs w:val="20"/>
        </w:rPr>
        <w:t xml:space="preserve"> </w:t>
      </w:r>
      <w:r w:rsidRPr="00AD5856">
        <w:rPr>
          <w:rFonts w:ascii="Times New Roman" w:hAnsi="Times New Roman"/>
          <w:sz w:val="20"/>
          <w:szCs w:val="20"/>
        </w:rPr>
        <w:t>University,</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Debre</w:t>
      </w:r>
      <w:proofErr w:type="spellEnd"/>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Zeit</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Ethiopia.</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w:t>
      </w:r>
      <w:r w:rsidRPr="00AD5856">
        <w:rPr>
          <w:rFonts w:ascii="Times New Roman" w:hAnsi="Times New Roman"/>
          <w:sz w:val="20"/>
          <w:szCs w:val="20"/>
        </w:rPr>
        <w:t>Infect</w:t>
      </w:r>
      <w:r w:rsidR="0041777A" w:rsidRPr="00AD5856">
        <w:rPr>
          <w:rFonts w:ascii="Times New Roman" w:hAnsi="Times New Roman"/>
          <w:sz w:val="20"/>
          <w:szCs w:val="20"/>
        </w:rPr>
        <w:t xml:space="preserve"> </w:t>
      </w:r>
      <w:r w:rsidRPr="00AD5856">
        <w:rPr>
          <w:rFonts w:ascii="Times New Roman" w:hAnsi="Times New Roman"/>
          <w:sz w:val="20"/>
          <w:szCs w:val="20"/>
        </w:rPr>
        <w:t>Developing</w:t>
      </w:r>
      <w:r w:rsidR="0041777A" w:rsidRPr="00AD5856">
        <w:rPr>
          <w:rFonts w:ascii="Times New Roman" w:hAnsi="Times New Roman"/>
          <w:sz w:val="20"/>
          <w:szCs w:val="20"/>
        </w:rPr>
        <w:t xml:space="preserve"> </w:t>
      </w:r>
      <w:r w:rsidRPr="00AD5856">
        <w:rPr>
          <w:rFonts w:ascii="Times New Roman" w:hAnsi="Times New Roman"/>
          <w:sz w:val="20"/>
          <w:szCs w:val="20"/>
        </w:rPr>
        <w:t>Countries,</w:t>
      </w:r>
      <w:r w:rsidR="0041777A" w:rsidRPr="00AD5856">
        <w:rPr>
          <w:rFonts w:ascii="Times New Roman" w:hAnsi="Times New Roman"/>
          <w:sz w:val="20"/>
          <w:szCs w:val="20"/>
        </w:rPr>
        <w:t xml:space="preserve"> </w:t>
      </w:r>
      <w:r w:rsidRPr="00AD5856">
        <w:rPr>
          <w:rFonts w:ascii="Times New Roman" w:hAnsi="Times New Roman"/>
          <w:sz w:val="20"/>
          <w:szCs w:val="20"/>
        </w:rPr>
        <w:t>2(5):</w:t>
      </w:r>
      <w:r w:rsidR="0041777A" w:rsidRPr="00AD5856">
        <w:rPr>
          <w:rFonts w:ascii="Times New Roman" w:hAnsi="Times New Roman"/>
          <w:sz w:val="20"/>
          <w:szCs w:val="20"/>
        </w:rPr>
        <w:t xml:space="preserve"> </w:t>
      </w:r>
      <w:r w:rsidRPr="00AD5856">
        <w:rPr>
          <w:rFonts w:ascii="Times New Roman" w:hAnsi="Times New Roman"/>
          <w:sz w:val="20"/>
          <w:szCs w:val="20"/>
        </w:rPr>
        <w:t>389-393.</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Jones,</w:t>
      </w:r>
      <w:r w:rsidR="0041777A" w:rsidRPr="00AD5856">
        <w:rPr>
          <w:rFonts w:ascii="Times New Roman" w:hAnsi="Times New Roman"/>
          <w:sz w:val="20"/>
          <w:szCs w:val="20"/>
        </w:rPr>
        <w:t xml:space="preserve"> </w:t>
      </w:r>
      <w:r w:rsidRPr="00AD5856">
        <w:rPr>
          <w:rFonts w:ascii="Times New Roman" w:hAnsi="Times New Roman"/>
          <w:sz w:val="20"/>
          <w:szCs w:val="20"/>
        </w:rPr>
        <w:t>K.</w:t>
      </w:r>
      <w:r w:rsidR="0041777A" w:rsidRPr="00AD5856">
        <w:rPr>
          <w:rFonts w:ascii="Times New Roman" w:hAnsi="Times New Roman"/>
          <w:sz w:val="20"/>
          <w:szCs w:val="20"/>
        </w:rPr>
        <w:t xml:space="preserve"> </w:t>
      </w:r>
      <w:r w:rsidRPr="00AD5856">
        <w:rPr>
          <w:rFonts w:ascii="Times New Roman" w:hAnsi="Times New Roman"/>
          <w:sz w:val="20"/>
          <w:szCs w:val="20"/>
        </w:rPr>
        <w:t>E.,</w:t>
      </w:r>
      <w:r w:rsidR="0041777A" w:rsidRPr="00AD5856">
        <w:rPr>
          <w:rFonts w:ascii="Times New Roman" w:hAnsi="Times New Roman"/>
          <w:sz w:val="20"/>
          <w:szCs w:val="20"/>
        </w:rPr>
        <w:t xml:space="preserve"> </w:t>
      </w:r>
      <w:r w:rsidRPr="00AD5856">
        <w:rPr>
          <w:rFonts w:ascii="Times New Roman" w:hAnsi="Times New Roman"/>
          <w:sz w:val="20"/>
          <w:szCs w:val="20"/>
        </w:rPr>
        <w:t>Patel,</w:t>
      </w:r>
      <w:r w:rsidR="0041777A" w:rsidRPr="00AD5856">
        <w:rPr>
          <w:rFonts w:ascii="Times New Roman" w:hAnsi="Times New Roman"/>
          <w:sz w:val="20"/>
          <w:szCs w:val="20"/>
        </w:rPr>
        <w:t xml:space="preserve"> </w:t>
      </w:r>
      <w:r w:rsidRPr="00AD5856">
        <w:rPr>
          <w:rFonts w:ascii="Times New Roman" w:hAnsi="Times New Roman"/>
          <w:sz w:val="20"/>
          <w:szCs w:val="20"/>
        </w:rPr>
        <w:t>N.</w:t>
      </w:r>
      <w:r w:rsidR="0041777A" w:rsidRPr="00AD5856">
        <w:rPr>
          <w:rFonts w:ascii="Times New Roman" w:hAnsi="Times New Roman"/>
          <w:sz w:val="20"/>
          <w:szCs w:val="20"/>
        </w:rPr>
        <w:t xml:space="preserve"> </w:t>
      </w:r>
      <w:r w:rsidRPr="00AD5856">
        <w:rPr>
          <w:rFonts w:ascii="Times New Roman" w:hAnsi="Times New Roman"/>
          <w:sz w:val="20"/>
          <w:szCs w:val="20"/>
        </w:rPr>
        <w:t>G.,</w:t>
      </w:r>
      <w:r w:rsidR="0041777A" w:rsidRPr="00AD5856">
        <w:rPr>
          <w:rFonts w:ascii="Times New Roman" w:hAnsi="Times New Roman"/>
          <w:sz w:val="20"/>
          <w:szCs w:val="20"/>
        </w:rPr>
        <w:t xml:space="preserve"> </w:t>
      </w:r>
      <w:r w:rsidRPr="00AD5856">
        <w:rPr>
          <w:rFonts w:ascii="Times New Roman" w:hAnsi="Times New Roman"/>
          <w:sz w:val="20"/>
          <w:szCs w:val="20"/>
        </w:rPr>
        <w:t>Levy,</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Storeygard</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Balk,</w:t>
      </w:r>
      <w:r w:rsidR="0041777A" w:rsidRPr="00AD5856">
        <w:rPr>
          <w:rFonts w:ascii="Times New Roman" w:hAnsi="Times New Roman"/>
          <w:sz w:val="20"/>
          <w:szCs w:val="20"/>
        </w:rPr>
        <w:t xml:space="preserve"> </w:t>
      </w:r>
      <w:r w:rsidRPr="00AD5856">
        <w:rPr>
          <w:rFonts w:ascii="Times New Roman" w:hAnsi="Times New Roman"/>
          <w:sz w:val="20"/>
          <w:szCs w:val="20"/>
        </w:rPr>
        <w:t>D.,</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Gittleman</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w:t>
      </w:r>
      <w:r w:rsidRPr="00AD5856">
        <w:rPr>
          <w:rFonts w:ascii="Times New Roman" w:hAnsi="Times New Roman"/>
          <w:sz w:val="20"/>
          <w:szCs w:val="20"/>
        </w:rPr>
        <w:t>L.,</w:t>
      </w:r>
      <w:r w:rsidR="0041777A" w:rsidRPr="00AD5856">
        <w:rPr>
          <w:rFonts w:ascii="Times New Roman" w:hAnsi="Times New Roman"/>
          <w:sz w:val="20"/>
          <w:szCs w:val="20"/>
        </w:rPr>
        <w:t xml:space="preserve"> &amp; </w:t>
      </w:r>
      <w:proofErr w:type="spellStart"/>
      <w:r w:rsidRPr="00AD5856">
        <w:rPr>
          <w:rFonts w:ascii="Times New Roman" w:hAnsi="Times New Roman"/>
          <w:sz w:val="20"/>
          <w:szCs w:val="20"/>
        </w:rPr>
        <w:t>Daszak</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P.</w:t>
      </w:r>
      <w:r w:rsidR="0041777A" w:rsidRPr="00AD5856">
        <w:rPr>
          <w:rFonts w:ascii="Times New Roman" w:hAnsi="Times New Roman"/>
          <w:sz w:val="20"/>
          <w:szCs w:val="20"/>
        </w:rPr>
        <w:t xml:space="preserve"> </w:t>
      </w:r>
      <w:r w:rsidRPr="00AD5856">
        <w:rPr>
          <w:rFonts w:ascii="Times New Roman" w:hAnsi="Times New Roman"/>
          <w:sz w:val="20"/>
          <w:szCs w:val="20"/>
        </w:rPr>
        <w:t>(2008).</w:t>
      </w:r>
      <w:r w:rsidR="0041777A" w:rsidRPr="00AD5856">
        <w:rPr>
          <w:rFonts w:ascii="Times New Roman" w:hAnsi="Times New Roman"/>
          <w:sz w:val="20"/>
          <w:szCs w:val="20"/>
        </w:rPr>
        <w:t xml:space="preserve"> </w:t>
      </w:r>
      <w:r w:rsidRPr="00AD5856">
        <w:rPr>
          <w:rFonts w:ascii="Times New Roman" w:hAnsi="Times New Roman"/>
          <w:sz w:val="20"/>
          <w:szCs w:val="20"/>
        </w:rPr>
        <w:t>Global</w:t>
      </w:r>
      <w:r w:rsidR="0041777A" w:rsidRPr="00AD5856">
        <w:rPr>
          <w:rFonts w:ascii="Times New Roman" w:hAnsi="Times New Roman"/>
          <w:sz w:val="20"/>
          <w:szCs w:val="20"/>
        </w:rPr>
        <w:t xml:space="preserve"> </w:t>
      </w:r>
      <w:r w:rsidRPr="00AD5856">
        <w:rPr>
          <w:rFonts w:ascii="Times New Roman" w:hAnsi="Times New Roman"/>
          <w:sz w:val="20"/>
          <w:szCs w:val="20"/>
        </w:rPr>
        <w:t>trends</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emerging</w:t>
      </w:r>
      <w:r w:rsidR="0041777A" w:rsidRPr="00AD5856">
        <w:rPr>
          <w:rFonts w:ascii="Times New Roman" w:hAnsi="Times New Roman"/>
          <w:sz w:val="20"/>
          <w:szCs w:val="20"/>
        </w:rPr>
        <w:t xml:space="preserve"> </w:t>
      </w:r>
      <w:r w:rsidRPr="00AD5856">
        <w:rPr>
          <w:rFonts w:ascii="Times New Roman" w:hAnsi="Times New Roman"/>
          <w:sz w:val="20"/>
          <w:szCs w:val="20"/>
        </w:rPr>
        <w:t>infectious</w:t>
      </w:r>
      <w:r w:rsidR="0041777A" w:rsidRPr="00AD5856">
        <w:rPr>
          <w:rFonts w:ascii="Times New Roman" w:hAnsi="Times New Roman"/>
          <w:sz w:val="20"/>
          <w:szCs w:val="20"/>
        </w:rPr>
        <w:t xml:space="preserve"> </w:t>
      </w:r>
      <w:r w:rsidRPr="00AD5856">
        <w:rPr>
          <w:rFonts w:ascii="Times New Roman" w:hAnsi="Times New Roman"/>
          <w:sz w:val="20"/>
          <w:szCs w:val="20"/>
        </w:rPr>
        <w:t>diseases.</w:t>
      </w:r>
      <w:r w:rsidR="0041777A" w:rsidRPr="00AD5856">
        <w:rPr>
          <w:rFonts w:ascii="Times New Roman" w:hAnsi="Times New Roman"/>
          <w:sz w:val="20"/>
          <w:szCs w:val="20"/>
        </w:rPr>
        <w:t xml:space="preserve"> </w:t>
      </w:r>
      <w:r w:rsidRPr="00AD5856">
        <w:rPr>
          <w:rFonts w:ascii="Times New Roman" w:hAnsi="Times New Roman"/>
          <w:sz w:val="20"/>
          <w:szCs w:val="20"/>
        </w:rPr>
        <w:t>Nature,</w:t>
      </w:r>
      <w:r w:rsidR="0041777A" w:rsidRPr="00AD5856">
        <w:rPr>
          <w:rFonts w:ascii="Times New Roman" w:hAnsi="Times New Roman"/>
          <w:sz w:val="20"/>
          <w:szCs w:val="20"/>
        </w:rPr>
        <w:t xml:space="preserve"> </w:t>
      </w:r>
      <w:r w:rsidRPr="00AD5856">
        <w:rPr>
          <w:rFonts w:ascii="Times New Roman" w:hAnsi="Times New Roman"/>
          <w:sz w:val="20"/>
          <w:szCs w:val="20"/>
        </w:rPr>
        <w:t>451(7181),</w:t>
      </w:r>
      <w:r w:rsidR="0041777A" w:rsidRPr="00AD5856">
        <w:rPr>
          <w:rFonts w:ascii="Times New Roman" w:hAnsi="Times New Roman"/>
          <w:sz w:val="20"/>
          <w:szCs w:val="20"/>
        </w:rPr>
        <w:t xml:space="preserve"> </w:t>
      </w:r>
      <w:r w:rsidRPr="00AD5856">
        <w:rPr>
          <w:rFonts w:ascii="Times New Roman" w:hAnsi="Times New Roman"/>
          <w:sz w:val="20"/>
          <w:szCs w:val="20"/>
        </w:rPr>
        <w:t>990-3.</w:t>
      </w:r>
      <w:r w:rsidR="0041777A" w:rsidRPr="00AD5856">
        <w:rPr>
          <w:rFonts w:ascii="Times New Roman" w:hAnsi="Times New Roman"/>
          <w:sz w:val="20"/>
          <w:szCs w:val="20"/>
        </w:rPr>
        <w:t xml:space="preserve"> </w:t>
      </w:r>
      <w:r w:rsidRPr="00AD5856">
        <w:rPr>
          <w:rFonts w:ascii="Times New Roman" w:hAnsi="Times New Roman"/>
          <w:sz w:val="20"/>
          <w:szCs w:val="20"/>
        </w:rPr>
        <w:t>doi:10.1038/nature06536.</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K¨aferstein</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F.,</w:t>
      </w:r>
      <w:r w:rsidR="0041777A" w:rsidRPr="00AD5856">
        <w:rPr>
          <w:rFonts w:ascii="Times New Roman" w:hAnsi="Times New Roman"/>
          <w:sz w:val="20"/>
          <w:szCs w:val="20"/>
        </w:rPr>
        <w:t xml:space="preserve"> </w:t>
      </w:r>
      <w:r w:rsidRPr="00AD5856">
        <w:rPr>
          <w:rFonts w:ascii="Times New Roman" w:hAnsi="Times New Roman"/>
          <w:sz w:val="20"/>
          <w:szCs w:val="20"/>
        </w:rPr>
        <w:t>2003.</w:t>
      </w:r>
      <w:r w:rsidR="0041777A" w:rsidRPr="00AD5856">
        <w:rPr>
          <w:rFonts w:ascii="Times New Roman" w:hAnsi="Times New Roman"/>
          <w:sz w:val="20"/>
          <w:szCs w:val="20"/>
        </w:rPr>
        <w:t xml:space="preserve"> </w:t>
      </w:r>
      <w:r w:rsidRPr="00AD5856">
        <w:rPr>
          <w:rFonts w:ascii="Times New Roman" w:hAnsi="Times New Roman"/>
          <w:sz w:val="20"/>
          <w:szCs w:val="20"/>
        </w:rPr>
        <w:t>"</w:t>
      </w:r>
      <w:proofErr w:type="spellStart"/>
      <w:r w:rsidRPr="00AD5856">
        <w:rPr>
          <w:rFonts w:ascii="Times New Roman" w:hAnsi="Times New Roman"/>
          <w:sz w:val="20"/>
          <w:szCs w:val="20"/>
        </w:rPr>
        <w:t>Foodborne</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diseases</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developing</w:t>
      </w:r>
      <w:r w:rsidR="0041777A" w:rsidRPr="00AD5856">
        <w:rPr>
          <w:rFonts w:ascii="Times New Roman" w:hAnsi="Times New Roman"/>
          <w:sz w:val="20"/>
          <w:szCs w:val="20"/>
        </w:rPr>
        <w:t xml:space="preserve"> </w:t>
      </w:r>
      <w:r w:rsidRPr="00AD5856">
        <w:rPr>
          <w:rFonts w:ascii="Times New Roman" w:hAnsi="Times New Roman"/>
          <w:sz w:val="20"/>
          <w:szCs w:val="20"/>
        </w:rPr>
        <w:t>countries:</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aetiology</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epidemiology</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strategies</w:t>
      </w:r>
      <w:r w:rsidR="0041777A" w:rsidRPr="00AD5856">
        <w:rPr>
          <w:rFonts w:ascii="Times New Roman" w:hAnsi="Times New Roman"/>
          <w:sz w:val="20"/>
          <w:szCs w:val="20"/>
        </w:rPr>
        <w:t xml:space="preserve"> </w:t>
      </w:r>
      <w:r w:rsidRPr="00AD5856">
        <w:rPr>
          <w:rFonts w:ascii="Times New Roman" w:hAnsi="Times New Roman"/>
          <w:sz w:val="20"/>
          <w:szCs w:val="20"/>
        </w:rPr>
        <w:t>for</w:t>
      </w:r>
      <w:r w:rsidR="0041777A" w:rsidRPr="00AD5856">
        <w:rPr>
          <w:rFonts w:ascii="Times New Roman" w:hAnsi="Times New Roman"/>
          <w:sz w:val="20"/>
          <w:szCs w:val="20"/>
        </w:rPr>
        <w:t xml:space="preserve"> </w:t>
      </w:r>
      <w:r w:rsidRPr="00AD5856">
        <w:rPr>
          <w:rFonts w:ascii="Times New Roman" w:hAnsi="Times New Roman"/>
          <w:sz w:val="20"/>
          <w:szCs w:val="20"/>
        </w:rPr>
        <w:t>prevention,"</w:t>
      </w:r>
      <w:r w:rsidR="0041777A" w:rsidRPr="00AD5856">
        <w:rPr>
          <w:rFonts w:ascii="Times New Roman" w:hAnsi="Times New Roman"/>
          <w:sz w:val="20"/>
          <w:szCs w:val="20"/>
        </w:rPr>
        <w:t xml:space="preserve"> </w:t>
      </w:r>
      <w:r w:rsidRPr="00AD5856">
        <w:rPr>
          <w:rFonts w:ascii="Times New Roman" w:hAnsi="Times New Roman"/>
          <w:sz w:val="20"/>
          <w:szCs w:val="20"/>
        </w:rPr>
        <w:t>International</w:t>
      </w:r>
      <w:r w:rsidR="0041777A" w:rsidRPr="00AD5856">
        <w:rPr>
          <w:rFonts w:ascii="Times New Roman" w:hAnsi="Times New Roman"/>
          <w:sz w:val="20"/>
          <w:szCs w:val="20"/>
        </w:rPr>
        <w:t xml:space="preserve"> </w:t>
      </w:r>
      <w:r w:rsidRPr="00AD5856">
        <w:rPr>
          <w:rFonts w:ascii="Times New Roman" w:hAnsi="Times New Roman"/>
          <w:sz w:val="20"/>
          <w:szCs w:val="20"/>
        </w:rPr>
        <w:t>Journal</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Environmental</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Research,</w:t>
      </w:r>
      <w:r w:rsidR="0041777A" w:rsidRPr="00AD5856">
        <w:rPr>
          <w:rFonts w:ascii="Times New Roman" w:hAnsi="Times New Roman"/>
          <w:sz w:val="20"/>
          <w:szCs w:val="20"/>
        </w:rPr>
        <w:t xml:space="preserve"> </w:t>
      </w:r>
      <w:r w:rsidRPr="00AD5856">
        <w:rPr>
          <w:rFonts w:ascii="Times New Roman" w:hAnsi="Times New Roman"/>
          <w:sz w:val="20"/>
          <w:szCs w:val="20"/>
        </w:rPr>
        <w:t>vol.</w:t>
      </w:r>
      <w:r w:rsidR="0041777A" w:rsidRPr="00AD5856">
        <w:rPr>
          <w:rFonts w:ascii="Times New Roman" w:hAnsi="Times New Roman"/>
          <w:sz w:val="20"/>
          <w:szCs w:val="20"/>
        </w:rPr>
        <w:t xml:space="preserve"> </w:t>
      </w:r>
      <w:r w:rsidRPr="00AD5856">
        <w:rPr>
          <w:rFonts w:ascii="Times New Roman" w:hAnsi="Times New Roman"/>
          <w:sz w:val="20"/>
          <w:szCs w:val="20"/>
        </w:rPr>
        <w:t>13,</w:t>
      </w:r>
      <w:r w:rsidR="0041777A" w:rsidRPr="00AD5856">
        <w:rPr>
          <w:rFonts w:ascii="Times New Roman" w:hAnsi="Times New Roman"/>
          <w:sz w:val="20"/>
          <w:szCs w:val="20"/>
        </w:rPr>
        <w:t xml:space="preserve"> </w:t>
      </w:r>
      <w:r w:rsidRPr="00AD5856">
        <w:rPr>
          <w:rFonts w:ascii="Times New Roman" w:hAnsi="Times New Roman"/>
          <w:sz w:val="20"/>
          <w:szCs w:val="20"/>
        </w:rPr>
        <w:t>no.</w:t>
      </w:r>
      <w:r w:rsidR="0041777A" w:rsidRPr="00AD5856">
        <w:rPr>
          <w:rFonts w:ascii="Times New Roman" w:hAnsi="Times New Roman"/>
          <w:sz w:val="20"/>
          <w:szCs w:val="20"/>
        </w:rPr>
        <w:t xml:space="preserve"> </w:t>
      </w:r>
      <w:r w:rsidRPr="00AD5856">
        <w:rPr>
          <w:rFonts w:ascii="Times New Roman" w:hAnsi="Times New Roman"/>
          <w:sz w:val="20"/>
          <w:szCs w:val="20"/>
        </w:rPr>
        <w:t>1,</w:t>
      </w:r>
      <w:r w:rsidR="0041777A" w:rsidRPr="00AD5856">
        <w:rPr>
          <w:rFonts w:ascii="Times New Roman" w:hAnsi="Times New Roman"/>
          <w:sz w:val="20"/>
          <w:szCs w:val="20"/>
        </w:rPr>
        <w:t xml:space="preserve"> </w:t>
      </w:r>
      <w:r w:rsidRPr="00AD5856">
        <w:rPr>
          <w:rFonts w:ascii="Times New Roman" w:hAnsi="Times New Roman"/>
          <w:sz w:val="20"/>
          <w:szCs w:val="20"/>
        </w:rPr>
        <w:t>pp.</w:t>
      </w:r>
      <w:r w:rsidR="0041777A" w:rsidRPr="00AD5856">
        <w:rPr>
          <w:rFonts w:ascii="Times New Roman" w:hAnsi="Times New Roman"/>
          <w:sz w:val="20"/>
          <w:szCs w:val="20"/>
        </w:rPr>
        <w:t xml:space="preserve"> </w:t>
      </w:r>
      <w:r w:rsidRPr="00AD5856">
        <w:rPr>
          <w:rFonts w:ascii="Times New Roman" w:hAnsi="Times New Roman"/>
          <w:sz w:val="20"/>
          <w:szCs w:val="20"/>
        </w:rPr>
        <w:t>S161-S168.</w:t>
      </w:r>
      <w:r w:rsidR="0041777A" w:rsidRPr="00AD5856">
        <w:rPr>
          <w:rFonts w:ascii="Times New Roman" w:hAnsi="Times New Roman"/>
          <w:sz w:val="20"/>
          <w:szCs w:val="20"/>
        </w:rPr>
        <w:t xml:space="preserve"> </w:t>
      </w:r>
      <w:r w:rsidRPr="00AD5856">
        <w:rPr>
          <w:rFonts w:ascii="Times New Roman" w:hAnsi="Times New Roman"/>
          <w:sz w:val="20"/>
          <w:szCs w:val="20"/>
        </w:rPr>
        <w:t>U</w:t>
      </w:r>
      <w:r w:rsidR="004C2444" w:rsidRPr="00AD5856">
        <w:rPr>
          <w:rFonts w:ascii="Times New Roman" w:hAnsi="Times New Roman"/>
          <w:sz w:val="20"/>
          <w:szCs w:val="20"/>
        </w:rPr>
        <w:t>. K</w:t>
      </w:r>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Leicester.</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Kleczkowski</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Breed</w:t>
      </w:r>
      <w:r w:rsidR="0041777A" w:rsidRPr="00AD5856">
        <w:rPr>
          <w:rFonts w:ascii="Times New Roman" w:hAnsi="Times New Roman"/>
          <w:sz w:val="20"/>
          <w:szCs w:val="20"/>
        </w:rPr>
        <w:t xml:space="preserve">, </w:t>
      </w:r>
      <w:r w:rsidRPr="00AD5856">
        <w:rPr>
          <w:rFonts w:ascii="Times New Roman" w:hAnsi="Times New Roman"/>
          <w:sz w:val="20"/>
          <w:szCs w:val="20"/>
        </w:rPr>
        <w:t>L</w:t>
      </w:r>
      <w:r w:rsidR="0041777A" w:rsidRPr="00AD5856">
        <w:rPr>
          <w:rFonts w:ascii="Times New Roman" w:hAnsi="Times New Roman"/>
          <w:sz w:val="20"/>
          <w:szCs w:val="20"/>
        </w:rPr>
        <w:t xml:space="preserve"> </w:t>
      </w:r>
      <w:r w:rsidRPr="00AD5856">
        <w:rPr>
          <w:rFonts w:ascii="Times New Roman" w:hAnsi="Times New Roman"/>
          <w:sz w:val="20"/>
          <w:szCs w:val="20"/>
        </w:rPr>
        <w:t>Matthews</w:t>
      </w:r>
      <w:r w:rsidR="0041777A" w:rsidRPr="00AD5856">
        <w:rPr>
          <w:rFonts w:ascii="Times New Roman" w:hAnsi="Times New Roman"/>
          <w:sz w:val="20"/>
          <w:szCs w:val="20"/>
        </w:rPr>
        <w:t xml:space="preserve">, </w:t>
      </w:r>
      <w:r w:rsidRPr="00AD5856">
        <w:rPr>
          <w:rFonts w:ascii="Times New Roman" w:hAnsi="Times New Roman"/>
          <w:sz w:val="20"/>
          <w:szCs w:val="20"/>
        </w:rPr>
        <w:t>D</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Thronicker</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F.,</w:t>
      </w:r>
      <w:r w:rsidR="0041777A" w:rsidRPr="00AD5856">
        <w:rPr>
          <w:rFonts w:ascii="Times New Roman" w:hAnsi="Times New Roman"/>
          <w:sz w:val="20"/>
          <w:szCs w:val="20"/>
        </w:rPr>
        <w:t xml:space="preserve"> </w:t>
      </w:r>
      <w:r w:rsidRPr="00AD5856">
        <w:rPr>
          <w:rFonts w:ascii="Times New Roman" w:hAnsi="Times New Roman"/>
          <w:sz w:val="20"/>
          <w:szCs w:val="20"/>
        </w:rPr>
        <w:t>de</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Vries</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(2012).</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Characterising</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livestock</w:t>
      </w:r>
      <w:r w:rsidR="0041777A" w:rsidRPr="00AD5856">
        <w:rPr>
          <w:rFonts w:ascii="Times New Roman" w:hAnsi="Times New Roman"/>
          <w:sz w:val="20"/>
          <w:szCs w:val="20"/>
        </w:rPr>
        <w:t xml:space="preserve"> </w:t>
      </w:r>
      <w:r w:rsidRPr="00AD5856">
        <w:rPr>
          <w:rFonts w:ascii="Times New Roman" w:hAnsi="Times New Roman"/>
          <w:sz w:val="20"/>
          <w:szCs w:val="20"/>
        </w:rPr>
        <w:t>system</w:t>
      </w:r>
      <w:r w:rsidR="0041777A" w:rsidRPr="00AD5856">
        <w:rPr>
          <w:rFonts w:ascii="Times New Roman" w:hAnsi="Times New Roman"/>
          <w:sz w:val="20"/>
          <w:szCs w:val="20"/>
        </w:rPr>
        <w:t xml:space="preserve"> </w:t>
      </w:r>
      <w:r w:rsidRPr="00AD5856">
        <w:rPr>
          <w:rFonts w:ascii="Times New Roman" w:hAnsi="Times New Roman"/>
          <w:sz w:val="20"/>
          <w:szCs w:val="20"/>
        </w:rPr>
        <w:t>“</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zoonoses</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hotspots</w:t>
      </w:r>
      <w:r w:rsidR="0041777A" w:rsidRPr="00AD5856">
        <w:rPr>
          <w:rFonts w:ascii="Times New Roman" w:hAnsi="Times New Roman"/>
          <w:sz w:val="20"/>
          <w:szCs w:val="20"/>
        </w:rPr>
        <w:t xml:space="preserve"> </w:t>
      </w:r>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DFID</w:t>
      </w:r>
      <w:r w:rsidR="0041777A" w:rsidRPr="00AD5856">
        <w:rPr>
          <w:rFonts w:ascii="Times New Roman" w:hAnsi="Times New Roman"/>
          <w:sz w:val="20"/>
          <w:szCs w:val="20"/>
        </w:rPr>
        <w:t xml:space="preserve"> </w:t>
      </w:r>
      <w:r w:rsidRPr="00AD5856">
        <w:rPr>
          <w:rFonts w:ascii="Times New Roman" w:hAnsi="Times New Roman"/>
          <w:sz w:val="20"/>
          <w:szCs w:val="20"/>
        </w:rPr>
        <w:t>REPORT</w:t>
      </w:r>
      <w:r w:rsidR="0041777A" w:rsidRPr="00AD5856">
        <w:rPr>
          <w:rFonts w:ascii="Times New Roman" w:hAnsi="Times New Roman"/>
          <w:sz w:val="20"/>
          <w:szCs w:val="20"/>
        </w:rPr>
        <w:t xml:space="preserve"> </w:t>
      </w:r>
      <w:r w:rsidRPr="00AD5856">
        <w:rPr>
          <w:rFonts w:ascii="Times New Roman" w:hAnsi="Times New Roman"/>
          <w:sz w:val="20"/>
          <w:szCs w:val="20"/>
        </w:rPr>
        <w:t>1-28.</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lastRenderedPageBreak/>
        <w:t>Knife,</w:t>
      </w:r>
      <w:r w:rsidR="0041777A" w:rsidRPr="00AD5856">
        <w:rPr>
          <w:rFonts w:ascii="Times New Roman" w:hAnsi="Times New Roman"/>
          <w:sz w:val="20"/>
          <w:szCs w:val="20"/>
        </w:rPr>
        <w:t xml:space="preserve"> </w:t>
      </w:r>
      <w:r w:rsidRPr="00AD5856">
        <w:rPr>
          <w:rFonts w:ascii="Times New Roman" w:hAnsi="Times New Roman"/>
          <w:sz w:val="20"/>
          <w:szCs w:val="20"/>
        </w:rPr>
        <w:t>Z.</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K.</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Abera</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2007.</w:t>
      </w:r>
      <w:r w:rsidR="0041777A" w:rsidRPr="00AD5856">
        <w:rPr>
          <w:rFonts w:ascii="Times New Roman" w:hAnsi="Times New Roman"/>
          <w:sz w:val="20"/>
          <w:szCs w:val="20"/>
        </w:rPr>
        <w:t xml:space="preserve"> </w:t>
      </w:r>
      <w:r w:rsidRPr="00AD5856">
        <w:rPr>
          <w:rFonts w:ascii="Times New Roman" w:hAnsi="Times New Roman"/>
          <w:sz w:val="20"/>
          <w:szCs w:val="20"/>
        </w:rPr>
        <w:t>Sanitary</w:t>
      </w:r>
      <w:r w:rsidR="0041777A" w:rsidRPr="00AD5856">
        <w:rPr>
          <w:rFonts w:ascii="Times New Roman" w:hAnsi="Times New Roman"/>
          <w:sz w:val="20"/>
          <w:szCs w:val="20"/>
        </w:rPr>
        <w:t xml:space="preserve"> </w:t>
      </w:r>
      <w:r w:rsidRPr="00AD5856">
        <w:rPr>
          <w:rFonts w:ascii="Times New Roman" w:hAnsi="Times New Roman"/>
          <w:sz w:val="20"/>
          <w:szCs w:val="20"/>
        </w:rPr>
        <w:t>conditions</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r w:rsidRPr="00AD5856">
        <w:rPr>
          <w:rFonts w:ascii="Times New Roman" w:hAnsi="Times New Roman"/>
          <w:sz w:val="20"/>
          <w:szCs w:val="20"/>
        </w:rPr>
        <w:t>establishments</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Mekelle</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town,</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Tigray</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North</w:t>
      </w:r>
      <w:r w:rsidR="0041777A" w:rsidRPr="00AD5856">
        <w:rPr>
          <w:rFonts w:ascii="Times New Roman" w:hAnsi="Times New Roman"/>
          <w:sz w:val="20"/>
          <w:szCs w:val="20"/>
        </w:rPr>
        <w:t xml:space="preserve"> </w:t>
      </w:r>
      <w:r w:rsidRPr="00AD5856">
        <w:rPr>
          <w:rFonts w:ascii="Times New Roman" w:hAnsi="Times New Roman"/>
          <w:sz w:val="20"/>
          <w:szCs w:val="20"/>
        </w:rPr>
        <w:t>Ethiopia.</w:t>
      </w:r>
      <w:r w:rsidR="0041777A" w:rsidRPr="00AD5856">
        <w:rPr>
          <w:rFonts w:ascii="Times New Roman" w:hAnsi="Times New Roman"/>
          <w:sz w:val="20"/>
          <w:szCs w:val="20"/>
        </w:rPr>
        <w:t xml:space="preserve"> </w:t>
      </w:r>
      <w:r w:rsidRPr="00AD5856">
        <w:rPr>
          <w:rFonts w:ascii="Times New Roman" w:hAnsi="Times New Roman"/>
          <w:sz w:val="20"/>
          <w:szCs w:val="20"/>
        </w:rPr>
        <w:t>Ethiopian</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Dev.,</w:t>
      </w:r>
      <w:r w:rsidR="0041777A" w:rsidRPr="00AD5856">
        <w:rPr>
          <w:rFonts w:ascii="Times New Roman" w:hAnsi="Times New Roman"/>
          <w:sz w:val="20"/>
          <w:szCs w:val="20"/>
        </w:rPr>
        <w:t xml:space="preserve"> </w:t>
      </w:r>
      <w:r w:rsidRPr="00AD5856">
        <w:rPr>
          <w:rFonts w:ascii="Times New Roman" w:hAnsi="Times New Roman"/>
          <w:sz w:val="20"/>
          <w:szCs w:val="20"/>
        </w:rPr>
        <w:t>21(1):</w:t>
      </w:r>
      <w:r w:rsidR="0041777A" w:rsidRPr="00AD5856">
        <w:rPr>
          <w:rFonts w:ascii="Times New Roman" w:hAnsi="Times New Roman"/>
          <w:sz w:val="20"/>
          <w:szCs w:val="20"/>
        </w:rPr>
        <w:t xml:space="preserve"> </w:t>
      </w:r>
      <w:r w:rsidRPr="00AD5856">
        <w:rPr>
          <w:rFonts w:ascii="Times New Roman" w:hAnsi="Times New Roman"/>
          <w:sz w:val="20"/>
          <w:szCs w:val="20"/>
        </w:rPr>
        <w:t>3-11.</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Knobel</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D.</w:t>
      </w:r>
      <w:r w:rsidR="0041777A" w:rsidRPr="00AD5856">
        <w:rPr>
          <w:rFonts w:ascii="Times New Roman" w:hAnsi="Times New Roman"/>
          <w:sz w:val="20"/>
          <w:szCs w:val="20"/>
        </w:rPr>
        <w:t xml:space="preserve"> </w:t>
      </w:r>
      <w:r w:rsidRPr="00AD5856">
        <w:rPr>
          <w:rFonts w:ascii="Times New Roman" w:hAnsi="Times New Roman"/>
          <w:sz w:val="20"/>
          <w:szCs w:val="20"/>
        </w:rPr>
        <w:t>L.,</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Cleaveland</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S.,</w:t>
      </w:r>
      <w:r w:rsidR="0041777A" w:rsidRPr="00AD5856">
        <w:rPr>
          <w:rFonts w:ascii="Times New Roman" w:hAnsi="Times New Roman"/>
          <w:sz w:val="20"/>
          <w:szCs w:val="20"/>
        </w:rPr>
        <w:t xml:space="preserve"> </w:t>
      </w:r>
      <w:r w:rsidRPr="00AD5856">
        <w:rPr>
          <w:rFonts w:ascii="Times New Roman" w:hAnsi="Times New Roman"/>
          <w:sz w:val="20"/>
          <w:szCs w:val="20"/>
        </w:rPr>
        <w:t>Coleman,</w:t>
      </w:r>
      <w:r w:rsidR="0041777A" w:rsidRPr="00AD5856">
        <w:rPr>
          <w:rFonts w:ascii="Times New Roman" w:hAnsi="Times New Roman"/>
          <w:sz w:val="20"/>
          <w:szCs w:val="20"/>
        </w:rPr>
        <w:t xml:space="preserve"> </w:t>
      </w:r>
      <w:r w:rsidRPr="00AD5856">
        <w:rPr>
          <w:rFonts w:ascii="Times New Roman" w:hAnsi="Times New Roman"/>
          <w:sz w:val="20"/>
          <w:szCs w:val="20"/>
        </w:rPr>
        <w:t>P.</w:t>
      </w:r>
      <w:r w:rsidR="0041777A" w:rsidRPr="00AD5856">
        <w:rPr>
          <w:rFonts w:ascii="Times New Roman" w:hAnsi="Times New Roman"/>
          <w:sz w:val="20"/>
          <w:szCs w:val="20"/>
        </w:rPr>
        <w:t xml:space="preserve"> </w:t>
      </w:r>
      <w:r w:rsidRPr="00AD5856">
        <w:rPr>
          <w:rFonts w:ascii="Times New Roman" w:hAnsi="Times New Roman"/>
          <w:sz w:val="20"/>
          <w:szCs w:val="20"/>
        </w:rPr>
        <w:t>G.,</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Fèvre</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E.</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r w:rsidRPr="00AD5856">
        <w:rPr>
          <w:rFonts w:ascii="Times New Roman" w:hAnsi="Times New Roman"/>
          <w:sz w:val="20"/>
          <w:szCs w:val="20"/>
        </w:rPr>
        <w:t>Meltzer,</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r w:rsidRPr="00AD5856">
        <w:rPr>
          <w:rFonts w:ascii="Times New Roman" w:hAnsi="Times New Roman"/>
          <w:sz w:val="20"/>
          <w:szCs w:val="20"/>
        </w:rPr>
        <w:t>I.,</w:t>
      </w:r>
      <w:r w:rsidR="0041777A" w:rsidRPr="00AD5856">
        <w:rPr>
          <w:rFonts w:ascii="Times New Roman" w:hAnsi="Times New Roman"/>
          <w:sz w:val="20"/>
          <w:szCs w:val="20"/>
        </w:rPr>
        <w:t xml:space="preserve"> </w:t>
      </w:r>
      <w:r w:rsidRPr="00AD5856">
        <w:rPr>
          <w:rFonts w:ascii="Times New Roman" w:hAnsi="Times New Roman"/>
          <w:sz w:val="20"/>
          <w:szCs w:val="20"/>
        </w:rPr>
        <w:t>Miranda,</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r w:rsidRPr="00AD5856">
        <w:rPr>
          <w:rFonts w:ascii="Times New Roman" w:hAnsi="Times New Roman"/>
          <w:sz w:val="20"/>
          <w:szCs w:val="20"/>
        </w:rPr>
        <w:t>E.</w:t>
      </w:r>
      <w:r w:rsidR="0041777A" w:rsidRPr="00AD5856">
        <w:rPr>
          <w:rFonts w:ascii="Times New Roman" w:hAnsi="Times New Roman"/>
          <w:sz w:val="20"/>
          <w:szCs w:val="20"/>
        </w:rPr>
        <w:t xml:space="preserve"> </w:t>
      </w:r>
      <w:r w:rsidRPr="00AD5856">
        <w:rPr>
          <w:rFonts w:ascii="Times New Roman" w:hAnsi="Times New Roman"/>
          <w:sz w:val="20"/>
          <w:szCs w:val="20"/>
        </w:rPr>
        <w:t>G.,</w:t>
      </w:r>
      <w:r w:rsidR="0041777A" w:rsidRPr="00AD5856">
        <w:rPr>
          <w:rFonts w:ascii="Times New Roman" w:hAnsi="Times New Roman"/>
          <w:sz w:val="20"/>
          <w:szCs w:val="20"/>
        </w:rPr>
        <w:t xml:space="preserve"> </w:t>
      </w:r>
      <w:r w:rsidRPr="00AD5856">
        <w:rPr>
          <w:rFonts w:ascii="Times New Roman" w:hAnsi="Times New Roman"/>
          <w:sz w:val="20"/>
          <w:szCs w:val="20"/>
        </w:rPr>
        <w:t>Shaw,</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et</w:t>
      </w:r>
      <w:r w:rsidR="0041777A" w:rsidRPr="00AD5856">
        <w:rPr>
          <w:rFonts w:ascii="Times New Roman" w:hAnsi="Times New Roman"/>
          <w:sz w:val="20"/>
          <w:szCs w:val="20"/>
        </w:rPr>
        <w:t xml:space="preserve"> </w:t>
      </w:r>
      <w:r w:rsidRPr="00AD5856">
        <w:rPr>
          <w:rFonts w:ascii="Times New Roman" w:hAnsi="Times New Roman"/>
          <w:sz w:val="20"/>
          <w:szCs w:val="20"/>
        </w:rPr>
        <w:t>al.</w:t>
      </w:r>
      <w:r w:rsidR="0041777A" w:rsidRPr="00AD5856">
        <w:rPr>
          <w:rFonts w:ascii="Times New Roman" w:hAnsi="Times New Roman"/>
          <w:sz w:val="20"/>
          <w:szCs w:val="20"/>
        </w:rPr>
        <w:t xml:space="preserve"> </w:t>
      </w:r>
      <w:r w:rsidRPr="00AD5856">
        <w:rPr>
          <w:rFonts w:ascii="Times New Roman" w:hAnsi="Times New Roman"/>
          <w:sz w:val="20"/>
          <w:szCs w:val="20"/>
        </w:rPr>
        <w:t>(2005).</w:t>
      </w:r>
      <w:r w:rsidR="0041777A" w:rsidRPr="00AD5856">
        <w:rPr>
          <w:rFonts w:ascii="Times New Roman" w:hAnsi="Times New Roman"/>
          <w:sz w:val="20"/>
          <w:szCs w:val="20"/>
        </w:rPr>
        <w:t xml:space="preserve"> </w:t>
      </w:r>
      <w:r w:rsidRPr="00AD5856">
        <w:rPr>
          <w:rFonts w:ascii="Times New Roman" w:hAnsi="Times New Roman"/>
          <w:sz w:val="20"/>
          <w:szCs w:val="20"/>
        </w:rPr>
        <w:t>Re-evaluating</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burden</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rabies</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Africa</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Asia.</w:t>
      </w:r>
      <w:r w:rsidR="0041777A" w:rsidRPr="00AD5856">
        <w:rPr>
          <w:rFonts w:ascii="Times New Roman" w:hAnsi="Times New Roman"/>
          <w:sz w:val="20"/>
          <w:szCs w:val="20"/>
        </w:rPr>
        <w:t xml:space="preserve"> </w:t>
      </w:r>
      <w:r w:rsidRPr="00AD5856">
        <w:rPr>
          <w:rFonts w:ascii="Times New Roman" w:hAnsi="Times New Roman"/>
          <w:sz w:val="20"/>
          <w:szCs w:val="20"/>
        </w:rPr>
        <w:t>Bulletin</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World</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Organization,</w:t>
      </w:r>
      <w:r w:rsidR="0041777A" w:rsidRPr="00AD5856">
        <w:rPr>
          <w:rFonts w:ascii="Times New Roman" w:hAnsi="Times New Roman"/>
          <w:sz w:val="20"/>
          <w:szCs w:val="20"/>
        </w:rPr>
        <w:t xml:space="preserve"> </w:t>
      </w:r>
      <w:r w:rsidRPr="00AD5856">
        <w:rPr>
          <w:rFonts w:ascii="Times New Roman" w:hAnsi="Times New Roman"/>
          <w:sz w:val="20"/>
          <w:szCs w:val="20"/>
        </w:rPr>
        <w:t>83(5),</w:t>
      </w:r>
      <w:r w:rsidR="0041777A" w:rsidRPr="00AD5856">
        <w:rPr>
          <w:rFonts w:ascii="Times New Roman" w:hAnsi="Times New Roman"/>
          <w:sz w:val="20"/>
          <w:szCs w:val="20"/>
        </w:rPr>
        <w:t xml:space="preserve"> </w:t>
      </w:r>
      <w:r w:rsidRPr="00AD5856">
        <w:rPr>
          <w:rFonts w:ascii="Times New Roman" w:hAnsi="Times New Roman"/>
          <w:sz w:val="20"/>
          <w:szCs w:val="20"/>
        </w:rPr>
        <w:t>360-8.</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Kock</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R.,</w:t>
      </w:r>
      <w:r w:rsidR="0041777A" w:rsidRPr="00AD5856">
        <w:rPr>
          <w:rFonts w:ascii="Times New Roman" w:hAnsi="Times New Roman"/>
          <w:sz w:val="20"/>
          <w:szCs w:val="20"/>
        </w:rPr>
        <w:t xml:space="preserve"> </w:t>
      </w:r>
      <w:r w:rsidRPr="00AD5856">
        <w:rPr>
          <w:rFonts w:ascii="Times New Roman" w:hAnsi="Times New Roman"/>
          <w:sz w:val="20"/>
          <w:szCs w:val="20"/>
        </w:rPr>
        <w:t>Alders,</w:t>
      </w:r>
      <w:r w:rsidR="0041777A" w:rsidRPr="00AD5856">
        <w:rPr>
          <w:rFonts w:ascii="Times New Roman" w:hAnsi="Times New Roman"/>
          <w:sz w:val="20"/>
          <w:szCs w:val="20"/>
        </w:rPr>
        <w:t xml:space="preserve"> </w:t>
      </w:r>
      <w:r w:rsidRPr="00AD5856">
        <w:rPr>
          <w:rFonts w:ascii="Times New Roman" w:hAnsi="Times New Roman"/>
          <w:sz w:val="20"/>
          <w:szCs w:val="20"/>
        </w:rPr>
        <w:t>R.,</w:t>
      </w:r>
      <w:r w:rsidR="0041777A" w:rsidRPr="00AD5856">
        <w:rPr>
          <w:rFonts w:ascii="Times New Roman" w:hAnsi="Times New Roman"/>
          <w:sz w:val="20"/>
          <w:szCs w:val="20"/>
        </w:rPr>
        <w:t xml:space="preserve"> </w:t>
      </w:r>
      <w:r w:rsidRPr="00AD5856">
        <w:rPr>
          <w:rFonts w:ascii="Times New Roman" w:hAnsi="Times New Roman"/>
          <w:sz w:val="20"/>
          <w:szCs w:val="20"/>
        </w:rPr>
        <w:t>Wallace</w:t>
      </w:r>
      <w:r w:rsidR="0041777A" w:rsidRPr="00AD5856">
        <w:rPr>
          <w:rFonts w:ascii="Times New Roman" w:hAnsi="Times New Roman"/>
          <w:sz w:val="20"/>
          <w:szCs w:val="20"/>
        </w:rPr>
        <w:t xml:space="preserve"> </w:t>
      </w:r>
      <w:r w:rsidRPr="00AD5856">
        <w:rPr>
          <w:rFonts w:ascii="Times New Roman" w:hAnsi="Times New Roman"/>
          <w:sz w:val="20"/>
          <w:szCs w:val="20"/>
        </w:rPr>
        <w:t>R.</w:t>
      </w:r>
      <w:r w:rsidR="0041777A" w:rsidRPr="00AD5856">
        <w:rPr>
          <w:rFonts w:ascii="Times New Roman" w:hAnsi="Times New Roman"/>
          <w:sz w:val="20"/>
          <w:szCs w:val="20"/>
        </w:rPr>
        <w:t xml:space="preserve"> </w:t>
      </w:r>
      <w:r w:rsidRPr="00AD5856">
        <w:rPr>
          <w:rFonts w:ascii="Times New Roman" w:hAnsi="Times New Roman"/>
          <w:sz w:val="20"/>
          <w:szCs w:val="20"/>
        </w:rPr>
        <w:t>(2012)</w:t>
      </w:r>
      <w:r w:rsidR="0041777A" w:rsidRPr="00AD5856">
        <w:rPr>
          <w:rFonts w:ascii="Times New Roman" w:hAnsi="Times New Roman"/>
          <w:sz w:val="20"/>
          <w:szCs w:val="20"/>
        </w:rPr>
        <w:t xml:space="preserve"> </w:t>
      </w:r>
      <w:r w:rsidRPr="00AD5856">
        <w:rPr>
          <w:rFonts w:ascii="Times New Roman" w:hAnsi="Times New Roman"/>
          <w:sz w:val="20"/>
          <w:szCs w:val="20"/>
        </w:rPr>
        <w:t>Wildlife,</w:t>
      </w:r>
      <w:r w:rsidR="0041777A" w:rsidRPr="00AD5856">
        <w:rPr>
          <w:rFonts w:ascii="Times New Roman" w:hAnsi="Times New Roman"/>
          <w:sz w:val="20"/>
          <w:szCs w:val="20"/>
        </w:rPr>
        <w:t xml:space="preserve"> </w:t>
      </w:r>
      <w:r w:rsidRPr="00AD5856">
        <w:rPr>
          <w:rFonts w:ascii="Times New Roman" w:hAnsi="Times New Roman"/>
          <w:sz w:val="20"/>
          <w:szCs w:val="20"/>
        </w:rPr>
        <w:t>wild</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r w:rsidRPr="00AD5856">
        <w:rPr>
          <w:rFonts w:ascii="Times New Roman" w:hAnsi="Times New Roman"/>
          <w:sz w:val="20"/>
          <w:szCs w:val="20"/>
        </w:rPr>
        <w:t>security</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human</w:t>
      </w:r>
      <w:r w:rsidR="0041777A" w:rsidRPr="00AD5856">
        <w:rPr>
          <w:rFonts w:ascii="Times New Roman" w:hAnsi="Times New Roman"/>
          <w:sz w:val="20"/>
          <w:szCs w:val="20"/>
        </w:rPr>
        <w:t xml:space="preserve"> </w:t>
      </w:r>
      <w:r w:rsidRPr="00AD5856">
        <w:rPr>
          <w:rFonts w:ascii="Times New Roman" w:hAnsi="Times New Roman"/>
          <w:sz w:val="20"/>
          <w:szCs w:val="20"/>
        </w:rPr>
        <w:t>society.</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Press-</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Componedium</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OIE</w:t>
      </w:r>
      <w:r w:rsidR="0041777A" w:rsidRPr="00AD5856">
        <w:rPr>
          <w:rFonts w:ascii="Times New Roman" w:hAnsi="Times New Roman"/>
          <w:sz w:val="20"/>
          <w:szCs w:val="20"/>
        </w:rPr>
        <w:t xml:space="preserve"> </w:t>
      </w:r>
      <w:r w:rsidRPr="00AD5856">
        <w:rPr>
          <w:rFonts w:ascii="Times New Roman" w:hAnsi="Times New Roman"/>
          <w:sz w:val="20"/>
          <w:szCs w:val="20"/>
        </w:rPr>
        <w:t>global</w:t>
      </w:r>
      <w:r w:rsidR="0041777A" w:rsidRPr="00AD5856">
        <w:rPr>
          <w:rFonts w:ascii="Times New Roman" w:hAnsi="Times New Roman"/>
          <w:sz w:val="20"/>
          <w:szCs w:val="20"/>
        </w:rPr>
        <w:t xml:space="preserve"> </w:t>
      </w:r>
      <w:r w:rsidRPr="00AD5856">
        <w:rPr>
          <w:rFonts w:ascii="Times New Roman" w:hAnsi="Times New Roman"/>
          <w:sz w:val="20"/>
          <w:szCs w:val="20"/>
        </w:rPr>
        <w:t>conference</w:t>
      </w:r>
      <w:r w:rsidR="0041777A" w:rsidRPr="00AD5856">
        <w:rPr>
          <w:rFonts w:ascii="Times New Roman" w:hAnsi="Times New Roman"/>
          <w:sz w:val="20"/>
          <w:szCs w:val="20"/>
        </w:rPr>
        <w:t xml:space="preserve"> </w:t>
      </w:r>
      <w:r w:rsidRPr="00AD5856">
        <w:rPr>
          <w:rFonts w:ascii="Times New Roman" w:hAnsi="Times New Roman"/>
          <w:sz w:val="20"/>
          <w:szCs w:val="20"/>
        </w:rPr>
        <w:t>(2011).</w:t>
      </w:r>
    </w:p>
    <w:p w:rsidR="004C2444" w:rsidRPr="00AD5856" w:rsidRDefault="000D3E11"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Kumie</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K.</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Genete</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H.</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Worku</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E.</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Kebede</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F.</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Ayele</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H.</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Mulugeta</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2002</w:t>
      </w:r>
      <w:r w:rsidR="004C2444" w:rsidRPr="00AD5856">
        <w:rPr>
          <w:rFonts w:ascii="Times New Roman" w:hAnsi="Times New Roman"/>
          <w:sz w:val="20"/>
          <w:szCs w:val="20"/>
        </w:rPr>
        <w:t>. T</w:t>
      </w:r>
      <w:r w:rsidRPr="00AD5856">
        <w:rPr>
          <w:rFonts w:ascii="Times New Roman" w:hAnsi="Times New Roman"/>
          <w:sz w:val="20"/>
          <w:szCs w:val="20"/>
        </w:rPr>
        <w:t>he</w:t>
      </w:r>
      <w:r w:rsidR="0041777A" w:rsidRPr="00AD5856">
        <w:rPr>
          <w:rFonts w:ascii="Times New Roman" w:hAnsi="Times New Roman"/>
          <w:sz w:val="20"/>
          <w:szCs w:val="20"/>
        </w:rPr>
        <w:t xml:space="preserve"> </w:t>
      </w:r>
      <w:r w:rsidRPr="00AD5856">
        <w:rPr>
          <w:rFonts w:ascii="Times New Roman" w:hAnsi="Times New Roman"/>
          <w:sz w:val="20"/>
          <w:szCs w:val="20"/>
        </w:rPr>
        <w:t>Sanitary</w:t>
      </w:r>
      <w:r w:rsidR="0041777A" w:rsidRPr="00AD5856">
        <w:rPr>
          <w:rFonts w:ascii="Times New Roman" w:hAnsi="Times New Roman"/>
          <w:sz w:val="20"/>
          <w:szCs w:val="20"/>
        </w:rPr>
        <w:t xml:space="preserve"> </w:t>
      </w:r>
      <w:r w:rsidRPr="00AD5856">
        <w:rPr>
          <w:rFonts w:ascii="Times New Roman" w:hAnsi="Times New Roman"/>
          <w:sz w:val="20"/>
          <w:szCs w:val="20"/>
        </w:rPr>
        <w:t>Conditions</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Public</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Drink</w:t>
      </w:r>
      <w:r w:rsidR="0041777A" w:rsidRPr="00AD5856">
        <w:rPr>
          <w:rFonts w:ascii="Times New Roman" w:hAnsi="Times New Roman"/>
          <w:sz w:val="20"/>
          <w:szCs w:val="20"/>
        </w:rPr>
        <w:t xml:space="preserve"> </w:t>
      </w:r>
      <w:r w:rsidRPr="00AD5856">
        <w:rPr>
          <w:rFonts w:ascii="Times New Roman" w:hAnsi="Times New Roman"/>
          <w:sz w:val="20"/>
          <w:szCs w:val="20"/>
        </w:rPr>
        <w:t>Establishments</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District</w:t>
      </w:r>
      <w:r w:rsidR="0041777A" w:rsidRPr="00AD5856">
        <w:rPr>
          <w:rFonts w:ascii="Times New Roman" w:hAnsi="Times New Roman"/>
          <w:sz w:val="20"/>
          <w:szCs w:val="20"/>
        </w:rPr>
        <w:t xml:space="preserve"> </w:t>
      </w:r>
      <w:r w:rsidRPr="00AD5856">
        <w:rPr>
          <w:rFonts w:ascii="Times New Roman" w:hAnsi="Times New Roman"/>
          <w:sz w:val="20"/>
          <w:szCs w:val="20"/>
        </w:rPr>
        <w:t>town</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Zeway</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Southern</w:t>
      </w:r>
      <w:r w:rsidR="0041777A" w:rsidRPr="00AD5856">
        <w:rPr>
          <w:rFonts w:ascii="Times New Roman" w:hAnsi="Times New Roman"/>
          <w:sz w:val="20"/>
          <w:szCs w:val="20"/>
        </w:rPr>
        <w:t xml:space="preserve"> </w:t>
      </w:r>
      <w:r w:rsidRPr="00AD5856">
        <w:rPr>
          <w:rFonts w:ascii="Times New Roman" w:hAnsi="Times New Roman"/>
          <w:sz w:val="20"/>
          <w:szCs w:val="20"/>
        </w:rPr>
        <w:t>Ethiopia.</w:t>
      </w:r>
      <w:r w:rsidR="0041777A" w:rsidRPr="00AD5856">
        <w:rPr>
          <w:rFonts w:ascii="Times New Roman" w:hAnsi="Times New Roman"/>
          <w:sz w:val="20"/>
          <w:szCs w:val="20"/>
        </w:rPr>
        <w:t xml:space="preserve"> </w:t>
      </w:r>
      <w:r w:rsidRPr="00AD5856">
        <w:rPr>
          <w:rFonts w:ascii="Times New Roman" w:hAnsi="Times New Roman"/>
          <w:sz w:val="20"/>
          <w:szCs w:val="20"/>
        </w:rPr>
        <w:t>Ethiop.</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Dev.,</w:t>
      </w:r>
      <w:r w:rsidR="0041777A" w:rsidRPr="00AD5856">
        <w:rPr>
          <w:rFonts w:ascii="Times New Roman" w:hAnsi="Times New Roman"/>
          <w:sz w:val="20"/>
          <w:szCs w:val="20"/>
        </w:rPr>
        <w:t xml:space="preserve"> </w:t>
      </w:r>
      <w:r w:rsidRPr="00AD5856">
        <w:rPr>
          <w:rFonts w:ascii="Times New Roman" w:hAnsi="Times New Roman"/>
          <w:sz w:val="20"/>
          <w:szCs w:val="20"/>
        </w:rPr>
        <w:t>16(1):</w:t>
      </w:r>
      <w:r w:rsidR="0041777A" w:rsidRPr="00AD5856">
        <w:rPr>
          <w:rFonts w:ascii="Times New Roman" w:hAnsi="Times New Roman"/>
          <w:sz w:val="20"/>
          <w:szCs w:val="20"/>
        </w:rPr>
        <w:t xml:space="preserve"> </w:t>
      </w:r>
      <w:r w:rsidRPr="00AD5856">
        <w:rPr>
          <w:rFonts w:ascii="Times New Roman" w:hAnsi="Times New Roman"/>
          <w:sz w:val="20"/>
          <w:szCs w:val="20"/>
        </w:rPr>
        <w:t>95-</w:t>
      </w:r>
      <w:r w:rsidR="0041777A" w:rsidRPr="00AD5856">
        <w:rPr>
          <w:rFonts w:ascii="Times New Roman" w:hAnsi="Times New Roman"/>
          <w:sz w:val="20"/>
          <w:szCs w:val="20"/>
        </w:rPr>
        <w:t xml:space="preserve"> </w:t>
      </w:r>
      <w:r w:rsidRPr="00AD5856">
        <w:rPr>
          <w:rFonts w:ascii="Times New Roman" w:hAnsi="Times New Roman"/>
          <w:sz w:val="20"/>
          <w:szCs w:val="20"/>
        </w:rPr>
        <w:t>10</w:t>
      </w:r>
      <w:r w:rsidR="004C2444" w:rsidRPr="00AD5856">
        <w:rPr>
          <w:rFonts w:ascii="Times New Roman" w:hAnsi="Times New Roman"/>
          <w:sz w:val="20"/>
          <w:szCs w:val="20"/>
        </w:rPr>
        <w:t>4.</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Linscott</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C2444" w:rsidRPr="00AD5856">
        <w:rPr>
          <w:rFonts w:ascii="Times New Roman" w:hAnsi="Times New Roman"/>
          <w:sz w:val="20"/>
          <w:szCs w:val="20"/>
        </w:rPr>
        <w:t>. J</w:t>
      </w:r>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2011.</w:t>
      </w:r>
      <w:r w:rsidR="0041777A" w:rsidRPr="00AD5856">
        <w:rPr>
          <w:rFonts w:ascii="Times New Roman" w:hAnsi="Times New Roman"/>
          <w:sz w:val="20"/>
          <w:szCs w:val="20"/>
        </w:rPr>
        <w:t xml:space="preserve"> </w:t>
      </w:r>
      <w:r w:rsidRPr="00AD5856">
        <w:rPr>
          <w:rFonts w:ascii="Times New Roman" w:hAnsi="Times New Roman"/>
          <w:sz w:val="20"/>
          <w:szCs w:val="20"/>
        </w:rPr>
        <w:t>Food-Borne</w:t>
      </w:r>
      <w:r w:rsidR="0041777A" w:rsidRPr="00AD5856">
        <w:rPr>
          <w:rFonts w:ascii="Times New Roman" w:hAnsi="Times New Roman"/>
          <w:sz w:val="20"/>
          <w:szCs w:val="20"/>
        </w:rPr>
        <w:t xml:space="preserve"> </w:t>
      </w:r>
      <w:r w:rsidRPr="00AD5856">
        <w:rPr>
          <w:rFonts w:ascii="Times New Roman" w:hAnsi="Times New Roman"/>
          <w:sz w:val="20"/>
          <w:szCs w:val="20"/>
        </w:rPr>
        <w:t>Illnesses.</w:t>
      </w:r>
      <w:r w:rsidR="0041777A" w:rsidRPr="00AD5856">
        <w:rPr>
          <w:rFonts w:ascii="Times New Roman" w:hAnsi="Times New Roman"/>
          <w:sz w:val="20"/>
          <w:szCs w:val="20"/>
        </w:rPr>
        <w:t xml:space="preserve"> </w:t>
      </w:r>
      <w:r w:rsidRPr="00AD5856">
        <w:rPr>
          <w:rFonts w:ascii="Times New Roman" w:hAnsi="Times New Roman"/>
          <w:sz w:val="20"/>
          <w:szCs w:val="20"/>
        </w:rPr>
        <w:t>Clinical</w:t>
      </w:r>
      <w:r w:rsidR="0041777A" w:rsidRPr="00AD5856">
        <w:rPr>
          <w:rFonts w:ascii="Times New Roman" w:hAnsi="Times New Roman"/>
          <w:sz w:val="20"/>
          <w:szCs w:val="20"/>
        </w:rPr>
        <w:t xml:space="preserve"> </w:t>
      </w:r>
      <w:r w:rsidRPr="00AD5856">
        <w:rPr>
          <w:rFonts w:ascii="Times New Roman" w:hAnsi="Times New Roman"/>
          <w:sz w:val="20"/>
          <w:szCs w:val="20"/>
        </w:rPr>
        <w:t>Microbiology</w:t>
      </w:r>
      <w:r w:rsidR="0041777A" w:rsidRPr="00AD5856">
        <w:rPr>
          <w:rFonts w:ascii="Times New Roman" w:hAnsi="Times New Roman"/>
          <w:sz w:val="20"/>
          <w:szCs w:val="20"/>
        </w:rPr>
        <w:t xml:space="preserve"> </w:t>
      </w:r>
      <w:r w:rsidRPr="00AD5856">
        <w:rPr>
          <w:rFonts w:ascii="Times New Roman" w:hAnsi="Times New Roman"/>
          <w:sz w:val="20"/>
          <w:szCs w:val="20"/>
        </w:rPr>
        <w:t>Newsletter,</w:t>
      </w:r>
      <w:r w:rsidR="0041777A" w:rsidRPr="00AD5856">
        <w:rPr>
          <w:rFonts w:ascii="Times New Roman" w:hAnsi="Times New Roman"/>
          <w:sz w:val="20"/>
          <w:szCs w:val="20"/>
        </w:rPr>
        <w:t xml:space="preserve"> </w:t>
      </w:r>
      <w:r w:rsidRPr="00AD5856">
        <w:rPr>
          <w:rFonts w:ascii="Times New Roman" w:hAnsi="Times New Roman"/>
          <w:sz w:val="20"/>
          <w:szCs w:val="20"/>
        </w:rPr>
        <w:t>33(6):</w:t>
      </w:r>
      <w:r w:rsidR="0041777A" w:rsidRPr="00AD5856">
        <w:rPr>
          <w:rFonts w:ascii="Times New Roman" w:hAnsi="Times New Roman"/>
          <w:sz w:val="20"/>
          <w:szCs w:val="20"/>
        </w:rPr>
        <w:t xml:space="preserve"> </w:t>
      </w:r>
      <w:r w:rsidRPr="00AD5856">
        <w:rPr>
          <w:rFonts w:ascii="Times New Roman" w:hAnsi="Times New Roman"/>
          <w:sz w:val="20"/>
          <w:szCs w:val="20"/>
        </w:rPr>
        <w:t>41-45.</w:t>
      </w:r>
    </w:p>
    <w:p w:rsidR="004C2444" w:rsidRPr="00AD5856" w:rsidRDefault="006D1602"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Lukasova</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Sustackova</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2003.</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Enterococci</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antibiotic</w:t>
      </w:r>
      <w:r w:rsidR="0041777A" w:rsidRPr="00AD5856">
        <w:rPr>
          <w:rFonts w:ascii="Times New Roman" w:hAnsi="Times New Roman"/>
          <w:sz w:val="20"/>
          <w:szCs w:val="20"/>
        </w:rPr>
        <w:t xml:space="preserve"> </w:t>
      </w:r>
      <w:r w:rsidRPr="00AD5856">
        <w:rPr>
          <w:rFonts w:ascii="Times New Roman" w:hAnsi="Times New Roman"/>
          <w:sz w:val="20"/>
          <w:szCs w:val="20"/>
        </w:rPr>
        <w:t>resistance.</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Acta</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Vet.</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Brun</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72:</w:t>
      </w:r>
      <w:r w:rsidR="0041777A" w:rsidRPr="00AD5856">
        <w:rPr>
          <w:rFonts w:ascii="Times New Roman" w:hAnsi="Times New Roman"/>
          <w:sz w:val="20"/>
          <w:szCs w:val="20"/>
        </w:rPr>
        <w:t xml:space="preserve"> </w:t>
      </w:r>
      <w:r w:rsidRPr="00AD5856">
        <w:rPr>
          <w:rFonts w:ascii="Times New Roman" w:hAnsi="Times New Roman"/>
          <w:sz w:val="20"/>
          <w:szCs w:val="20"/>
        </w:rPr>
        <w:t>315-323.</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Marcus,</w:t>
      </w:r>
      <w:r w:rsidR="0041777A" w:rsidRPr="00AD5856">
        <w:rPr>
          <w:rFonts w:ascii="Times New Roman" w:hAnsi="Times New Roman"/>
          <w:sz w:val="20"/>
          <w:szCs w:val="20"/>
        </w:rPr>
        <w:t xml:space="preserve"> </w:t>
      </w:r>
      <w:r w:rsidRPr="00AD5856">
        <w:rPr>
          <w:rFonts w:ascii="Times New Roman" w:hAnsi="Times New Roman"/>
          <w:sz w:val="20"/>
          <w:szCs w:val="20"/>
        </w:rPr>
        <w:t>R.,</w:t>
      </w:r>
      <w:r w:rsidR="0041777A" w:rsidRPr="00AD5856">
        <w:rPr>
          <w:rFonts w:ascii="Times New Roman" w:hAnsi="Times New Roman"/>
          <w:sz w:val="20"/>
          <w:szCs w:val="20"/>
        </w:rPr>
        <w:t xml:space="preserve"> </w:t>
      </w:r>
      <w:r w:rsidRPr="00AD5856">
        <w:rPr>
          <w:rFonts w:ascii="Times New Roman" w:hAnsi="Times New Roman"/>
          <w:sz w:val="20"/>
          <w:szCs w:val="20"/>
        </w:rPr>
        <w:t>2008.</w:t>
      </w:r>
      <w:r w:rsidR="0041777A" w:rsidRPr="00AD5856">
        <w:rPr>
          <w:rFonts w:ascii="Times New Roman" w:hAnsi="Times New Roman"/>
          <w:sz w:val="20"/>
          <w:szCs w:val="20"/>
        </w:rPr>
        <w:t xml:space="preserve"> </w:t>
      </w:r>
      <w:r w:rsidRPr="00AD5856">
        <w:rPr>
          <w:rFonts w:ascii="Times New Roman" w:hAnsi="Times New Roman"/>
          <w:sz w:val="20"/>
          <w:szCs w:val="20"/>
        </w:rPr>
        <w:t>New</w:t>
      </w:r>
      <w:r w:rsidR="0041777A" w:rsidRPr="00AD5856">
        <w:rPr>
          <w:rFonts w:ascii="Times New Roman" w:hAnsi="Times New Roman"/>
          <w:sz w:val="20"/>
          <w:szCs w:val="20"/>
        </w:rPr>
        <w:t xml:space="preserve"> </w:t>
      </w:r>
      <w:r w:rsidRPr="00AD5856">
        <w:rPr>
          <w:rFonts w:ascii="Times New Roman" w:hAnsi="Times New Roman"/>
          <w:sz w:val="20"/>
          <w:szCs w:val="20"/>
        </w:rPr>
        <w:t>information</w:t>
      </w:r>
      <w:r w:rsidR="0041777A" w:rsidRPr="00AD5856">
        <w:rPr>
          <w:rFonts w:ascii="Times New Roman" w:hAnsi="Times New Roman"/>
          <w:sz w:val="20"/>
          <w:szCs w:val="20"/>
        </w:rPr>
        <w:t xml:space="preserve"> </w:t>
      </w:r>
      <w:r w:rsidRPr="00AD5856">
        <w:rPr>
          <w:rFonts w:ascii="Times New Roman" w:hAnsi="Times New Roman"/>
          <w:sz w:val="20"/>
          <w:szCs w:val="20"/>
        </w:rPr>
        <w:t>about</w:t>
      </w:r>
      <w:r w:rsidR="0041777A" w:rsidRPr="00AD5856">
        <w:rPr>
          <w:rFonts w:ascii="Times New Roman" w:hAnsi="Times New Roman"/>
          <w:sz w:val="20"/>
          <w:szCs w:val="20"/>
        </w:rPr>
        <w:t xml:space="preserve"> </w:t>
      </w:r>
      <w:r w:rsidRPr="00AD5856">
        <w:rPr>
          <w:rFonts w:ascii="Times New Roman" w:hAnsi="Times New Roman"/>
          <w:sz w:val="20"/>
          <w:szCs w:val="20"/>
        </w:rPr>
        <w:t>pediatric</w:t>
      </w:r>
      <w:r w:rsidR="0041777A" w:rsidRPr="00AD5856">
        <w:rPr>
          <w:rFonts w:ascii="Times New Roman" w:hAnsi="Times New Roman"/>
          <w:sz w:val="20"/>
          <w:szCs w:val="20"/>
        </w:rPr>
        <w:t xml:space="preserve"> </w:t>
      </w:r>
      <w:r w:rsidRPr="00AD5856">
        <w:rPr>
          <w:rFonts w:ascii="Times New Roman" w:hAnsi="Times New Roman"/>
          <w:sz w:val="20"/>
          <w:szCs w:val="20"/>
        </w:rPr>
        <w:t>food-borne</w:t>
      </w:r>
      <w:r w:rsidR="0041777A" w:rsidRPr="00AD5856">
        <w:rPr>
          <w:rFonts w:ascii="Times New Roman" w:hAnsi="Times New Roman"/>
          <w:sz w:val="20"/>
          <w:szCs w:val="20"/>
        </w:rPr>
        <w:t xml:space="preserve"> </w:t>
      </w:r>
      <w:r w:rsidRPr="00AD5856">
        <w:rPr>
          <w:rFonts w:ascii="Times New Roman" w:hAnsi="Times New Roman"/>
          <w:sz w:val="20"/>
          <w:szCs w:val="20"/>
        </w:rPr>
        <w:t>infections:</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view</w:t>
      </w:r>
      <w:r w:rsidR="0041777A" w:rsidRPr="00AD5856">
        <w:rPr>
          <w:rFonts w:ascii="Times New Roman" w:hAnsi="Times New Roman"/>
          <w:sz w:val="20"/>
          <w:szCs w:val="20"/>
        </w:rPr>
        <w:t xml:space="preserve"> </w:t>
      </w:r>
      <w:r w:rsidRPr="00AD5856">
        <w:rPr>
          <w:rFonts w:ascii="Times New Roman" w:hAnsi="Times New Roman"/>
          <w:sz w:val="20"/>
          <w:szCs w:val="20"/>
        </w:rPr>
        <w:t>from</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r w:rsidRPr="00AD5856">
        <w:rPr>
          <w:rFonts w:ascii="Times New Roman" w:hAnsi="Times New Roman"/>
          <w:sz w:val="20"/>
          <w:szCs w:val="20"/>
        </w:rPr>
        <w:t>Net.</w:t>
      </w:r>
      <w:r w:rsidR="0041777A" w:rsidRPr="00AD5856">
        <w:rPr>
          <w:rFonts w:ascii="Times New Roman" w:hAnsi="Times New Roman"/>
          <w:sz w:val="20"/>
          <w:szCs w:val="20"/>
        </w:rPr>
        <w:t xml:space="preserve"> </w:t>
      </w:r>
      <w:r w:rsidRPr="00AD5856">
        <w:rPr>
          <w:rFonts w:ascii="Times New Roman" w:hAnsi="Times New Roman"/>
          <w:sz w:val="20"/>
          <w:szCs w:val="20"/>
        </w:rPr>
        <w:t>Current</w:t>
      </w:r>
      <w:r w:rsidR="0041777A" w:rsidRPr="00AD5856">
        <w:rPr>
          <w:rFonts w:ascii="Times New Roman" w:hAnsi="Times New Roman"/>
          <w:sz w:val="20"/>
          <w:szCs w:val="20"/>
        </w:rPr>
        <w:t xml:space="preserve"> </w:t>
      </w:r>
      <w:r w:rsidRPr="00AD5856">
        <w:rPr>
          <w:rFonts w:ascii="Times New Roman" w:hAnsi="Times New Roman"/>
          <w:sz w:val="20"/>
          <w:szCs w:val="20"/>
        </w:rPr>
        <w:t>Opinion</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Pediatrics,</w:t>
      </w:r>
      <w:r w:rsidR="0041777A" w:rsidRPr="00AD5856">
        <w:rPr>
          <w:rFonts w:ascii="Times New Roman" w:hAnsi="Times New Roman"/>
          <w:sz w:val="20"/>
          <w:szCs w:val="20"/>
        </w:rPr>
        <w:t xml:space="preserve"> </w:t>
      </w:r>
      <w:r w:rsidRPr="00AD5856">
        <w:rPr>
          <w:rFonts w:ascii="Times New Roman" w:hAnsi="Times New Roman"/>
          <w:sz w:val="20"/>
          <w:szCs w:val="20"/>
        </w:rPr>
        <w:t>20(1):</w:t>
      </w:r>
      <w:r w:rsidR="0041777A" w:rsidRPr="00AD5856">
        <w:rPr>
          <w:rFonts w:ascii="Times New Roman" w:hAnsi="Times New Roman"/>
          <w:sz w:val="20"/>
          <w:szCs w:val="20"/>
        </w:rPr>
        <w:t xml:space="preserve"> </w:t>
      </w:r>
      <w:r w:rsidRPr="00AD5856">
        <w:rPr>
          <w:rFonts w:ascii="Times New Roman" w:hAnsi="Times New Roman"/>
          <w:sz w:val="20"/>
          <w:szCs w:val="20"/>
        </w:rPr>
        <w:t>79-84.</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Mekonnen</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H.,</w:t>
      </w:r>
      <w:r w:rsidR="0041777A" w:rsidRPr="00AD5856">
        <w:rPr>
          <w:rFonts w:ascii="Times New Roman" w:hAnsi="Times New Roman"/>
          <w:sz w:val="20"/>
          <w:szCs w:val="20"/>
        </w:rPr>
        <w:t xml:space="preserve"> </w:t>
      </w:r>
      <w:r w:rsidRPr="00AD5856">
        <w:rPr>
          <w:rFonts w:ascii="Times New Roman" w:hAnsi="Times New Roman"/>
          <w:sz w:val="20"/>
          <w:szCs w:val="20"/>
        </w:rPr>
        <w:t>T.</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Habtamu</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Kelali</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K.</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Shewit</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2011.</w:t>
      </w:r>
      <w:r w:rsidR="0041777A" w:rsidRPr="00AD5856">
        <w:rPr>
          <w:rFonts w:ascii="Times New Roman" w:hAnsi="Times New Roman"/>
          <w:sz w:val="20"/>
          <w:szCs w:val="20"/>
        </w:rPr>
        <w:t xml:space="preserve"> </w:t>
      </w:r>
      <w:r w:rsidRPr="00AD5856">
        <w:rPr>
          <w:rFonts w:ascii="Times New Roman" w:hAnsi="Times New Roman"/>
          <w:sz w:val="20"/>
          <w:szCs w:val="20"/>
        </w:rPr>
        <w:t>Study</w:t>
      </w:r>
      <w:r w:rsidR="0041777A" w:rsidRPr="00AD5856">
        <w:rPr>
          <w:rFonts w:ascii="Times New Roman" w:hAnsi="Times New Roman"/>
          <w:sz w:val="20"/>
          <w:szCs w:val="20"/>
        </w:rPr>
        <w:t xml:space="preserve"> </w:t>
      </w:r>
      <w:r w:rsidRPr="00AD5856">
        <w:rPr>
          <w:rFonts w:ascii="Times New Roman" w:hAnsi="Times New Roman"/>
          <w:sz w:val="20"/>
          <w:szCs w:val="20"/>
        </w:rPr>
        <w:t>on</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r w:rsidRPr="00AD5856">
        <w:rPr>
          <w:rFonts w:ascii="Times New Roman" w:hAnsi="Times New Roman"/>
          <w:sz w:val="20"/>
          <w:szCs w:val="20"/>
        </w:rPr>
        <w:t>safety</w:t>
      </w:r>
      <w:r w:rsidR="0041777A" w:rsidRPr="00AD5856">
        <w:rPr>
          <w:rFonts w:ascii="Times New Roman" w:hAnsi="Times New Roman"/>
          <w:sz w:val="20"/>
          <w:szCs w:val="20"/>
        </w:rPr>
        <w:t xml:space="preserve"> </w:t>
      </w:r>
      <w:r w:rsidRPr="00AD5856">
        <w:rPr>
          <w:rFonts w:ascii="Times New Roman" w:hAnsi="Times New Roman"/>
          <w:sz w:val="20"/>
          <w:szCs w:val="20"/>
        </w:rPr>
        <w:t>knowledge</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practices</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abattoir</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butchery</w:t>
      </w:r>
      <w:r w:rsidR="0041777A" w:rsidRPr="00AD5856">
        <w:rPr>
          <w:rFonts w:ascii="Times New Roman" w:hAnsi="Times New Roman"/>
          <w:sz w:val="20"/>
          <w:szCs w:val="20"/>
        </w:rPr>
        <w:t xml:space="preserve"> </w:t>
      </w:r>
      <w:r w:rsidRPr="00AD5856">
        <w:rPr>
          <w:rFonts w:ascii="Times New Roman" w:hAnsi="Times New Roman"/>
          <w:sz w:val="20"/>
          <w:szCs w:val="20"/>
        </w:rPr>
        <w:t>shops</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Mekelle</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City,</w:t>
      </w:r>
      <w:r w:rsidR="0041777A" w:rsidRPr="00AD5856">
        <w:rPr>
          <w:rFonts w:ascii="Times New Roman" w:hAnsi="Times New Roman"/>
          <w:sz w:val="20"/>
          <w:szCs w:val="20"/>
        </w:rPr>
        <w:t xml:space="preserve"> </w:t>
      </w:r>
      <w:r w:rsidRPr="00AD5856">
        <w:rPr>
          <w:rFonts w:ascii="Times New Roman" w:hAnsi="Times New Roman"/>
          <w:sz w:val="20"/>
          <w:szCs w:val="20"/>
        </w:rPr>
        <w:t>Ethiopia</w:t>
      </w:r>
      <w:r w:rsidR="0041777A" w:rsidRPr="00AD5856">
        <w:rPr>
          <w:rFonts w:ascii="Times New Roman" w:hAnsi="Times New Roman"/>
          <w:sz w:val="20"/>
          <w:szCs w:val="20"/>
        </w:rPr>
        <w:t xml:space="preserve"> </w:t>
      </w:r>
      <w:r w:rsidRPr="00AD5856">
        <w:rPr>
          <w:rFonts w:ascii="Times New Roman" w:hAnsi="Times New Roman"/>
          <w:sz w:val="20"/>
          <w:szCs w:val="20"/>
        </w:rPr>
        <w:t>(un</w:t>
      </w:r>
      <w:r w:rsidR="0041777A" w:rsidRPr="00AD5856">
        <w:rPr>
          <w:rFonts w:ascii="Times New Roman" w:hAnsi="Times New Roman"/>
          <w:sz w:val="20"/>
          <w:szCs w:val="20"/>
        </w:rPr>
        <w:t xml:space="preserve"> </w:t>
      </w:r>
      <w:r w:rsidRPr="00AD5856">
        <w:rPr>
          <w:rFonts w:ascii="Times New Roman" w:hAnsi="Times New Roman"/>
          <w:sz w:val="20"/>
          <w:szCs w:val="20"/>
        </w:rPr>
        <w:t>published).</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Meslin</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F.</w:t>
      </w:r>
      <w:r w:rsidR="0041777A" w:rsidRPr="00AD5856">
        <w:rPr>
          <w:rFonts w:ascii="Times New Roman" w:hAnsi="Times New Roman"/>
          <w:sz w:val="20"/>
          <w:szCs w:val="20"/>
        </w:rPr>
        <w:t xml:space="preserve"> </w:t>
      </w:r>
      <w:r w:rsidRPr="00AD5856">
        <w:rPr>
          <w:rFonts w:ascii="Times New Roman" w:hAnsi="Times New Roman"/>
          <w:sz w:val="20"/>
          <w:szCs w:val="20"/>
        </w:rPr>
        <w:t>(2006).</w:t>
      </w:r>
      <w:r w:rsidR="0041777A" w:rsidRPr="00AD5856">
        <w:rPr>
          <w:rFonts w:ascii="Times New Roman" w:hAnsi="Times New Roman"/>
          <w:sz w:val="20"/>
          <w:szCs w:val="20"/>
        </w:rPr>
        <w:t xml:space="preserve"> </w:t>
      </w:r>
      <w:r w:rsidRPr="00AD5856">
        <w:rPr>
          <w:rFonts w:ascii="Times New Roman" w:hAnsi="Times New Roman"/>
          <w:sz w:val="20"/>
          <w:szCs w:val="20"/>
        </w:rPr>
        <w:t>Impact</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zoonooses</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on</w:t>
      </w:r>
      <w:r w:rsidR="0041777A" w:rsidRPr="00AD5856">
        <w:rPr>
          <w:rFonts w:ascii="Times New Roman" w:hAnsi="Times New Roman"/>
          <w:sz w:val="20"/>
          <w:szCs w:val="20"/>
        </w:rPr>
        <w:t xml:space="preserve"> </w:t>
      </w:r>
      <w:r w:rsidRPr="00AD5856">
        <w:rPr>
          <w:rFonts w:ascii="Times New Roman" w:hAnsi="Times New Roman"/>
          <w:sz w:val="20"/>
          <w:szCs w:val="20"/>
        </w:rPr>
        <w:t>human</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L</w:t>
      </w:r>
      <w:r w:rsidR="0041777A" w:rsidRPr="00AD5856">
        <w:rPr>
          <w:rFonts w:ascii="Times New Roman" w:hAnsi="Times New Roman"/>
          <w:sz w:val="20"/>
          <w:szCs w:val="20"/>
        </w:rPr>
        <w:t xml:space="preserve"> </w:t>
      </w:r>
      <w:r w:rsidRPr="00AD5856">
        <w:rPr>
          <w:rFonts w:ascii="Times New Roman" w:hAnsi="Times New Roman"/>
          <w:sz w:val="20"/>
          <w:szCs w:val="20"/>
        </w:rPr>
        <w:t>’</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impatto</w:t>
      </w:r>
      <w:proofErr w:type="spellEnd"/>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delle</w:t>
      </w:r>
      <w:proofErr w:type="spellEnd"/>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zoonosi</w:t>
      </w:r>
      <w:proofErr w:type="spellEnd"/>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sulla</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salute</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umana</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42(4),</w:t>
      </w:r>
      <w:r w:rsidR="0041777A" w:rsidRPr="00AD5856">
        <w:rPr>
          <w:rFonts w:ascii="Times New Roman" w:hAnsi="Times New Roman"/>
          <w:sz w:val="20"/>
          <w:szCs w:val="20"/>
        </w:rPr>
        <w:t xml:space="preserve"> </w:t>
      </w:r>
      <w:r w:rsidRPr="00AD5856">
        <w:rPr>
          <w:rFonts w:ascii="Times New Roman" w:hAnsi="Times New Roman"/>
          <w:sz w:val="20"/>
          <w:szCs w:val="20"/>
        </w:rPr>
        <w:t>369-379.</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Mills,</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w:t>
      </w:r>
      <w:r w:rsidRPr="00AD5856">
        <w:rPr>
          <w:rFonts w:ascii="Times New Roman" w:hAnsi="Times New Roman"/>
          <w:sz w:val="20"/>
          <w:szCs w:val="20"/>
        </w:rPr>
        <w:t>N.,</w:t>
      </w:r>
      <w:r w:rsidR="0041777A" w:rsidRPr="00AD5856">
        <w:rPr>
          <w:rFonts w:ascii="Times New Roman" w:hAnsi="Times New Roman"/>
          <w:sz w:val="20"/>
          <w:szCs w:val="20"/>
        </w:rPr>
        <w:t xml:space="preserve"> </w:t>
      </w:r>
      <w:r w:rsidRPr="00AD5856">
        <w:rPr>
          <w:rFonts w:ascii="Times New Roman" w:hAnsi="Times New Roman"/>
          <w:sz w:val="20"/>
          <w:szCs w:val="20"/>
        </w:rPr>
        <w:t>Gage,</w:t>
      </w:r>
      <w:r w:rsidR="0041777A" w:rsidRPr="00AD5856">
        <w:rPr>
          <w:rFonts w:ascii="Times New Roman" w:hAnsi="Times New Roman"/>
          <w:sz w:val="20"/>
          <w:szCs w:val="20"/>
        </w:rPr>
        <w:t xml:space="preserve"> </w:t>
      </w:r>
      <w:r w:rsidRPr="00AD5856">
        <w:rPr>
          <w:rFonts w:ascii="Times New Roman" w:hAnsi="Times New Roman"/>
          <w:sz w:val="20"/>
          <w:szCs w:val="20"/>
        </w:rPr>
        <w:t>K.</w:t>
      </w:r>
      <w:r w:rsidR="0041777A" w:rsidRPr="00AD5856">
        <w:rPr>
          <w:rFonts w:ascii="Times New Roman" w:hAnsi="Times New Roman"/>
          <w:sz w:val="20"/>
          <w:szCs w:val="20"/>
        </w:rPr>
        <w:t xml:space="preserve"> </w:t>
      </w:r>
      <w:r w:rsidRPr="00AD5856">
        <w:rPr>
          <w:rFonts w:ascii="Times New Roman" w:hAnsi="Times New Roman"/>
          <w:sz w:val="20"/>
          <w:szCs w:val="20"/>
        </w:rPr>
        <w:t>L.,</w:t>
      </w:r>
      <w:r w:rsidR="0041777A" w:rsidRPr="00AD5856">
        <w:rPr>
          <w:rFonts w:ascii="Times New Roman" w:hAnsi="Times New Roman"/>
          <w:sz w:val="20"/>
          <w:szCs w:val="20"/>
        </w:rPr>
        <w:t xml:space="preserve"> &amp; </w:t>
      </w:r>
      <w:r w:rsidRPr="00AD5856">
        <w:rPr>
          <w:rFonts w:ascii="Times New Roman" w:hAnsi="Times New Roman"/>
          <w:sz w:val="20"/>
          <w:szCs w:val="20"/>
        </w:rPr>
        <w:t>Khan,</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S.</w:t>
      </w:r>
      <w:r w:rsidR="0041777A" w:rsidRPr="00AD5856">
        <w:rPr>
          <w:rFonts w:ascii="Times New Roman" w:hAnsi="Times New Roman"/>
          <w:sz w:val="20"/>
          <w:szCs w:val="20"/>
        </w:rPr>
        <w:t xml:space="preserve"> </w:t>
      </w:r>
      <w:r w:rsidRPr="00AD5856">
        <w:rPr>
          <w:rFonts w:ascii="Times New Roman" w:hAnsi="Times New Roman"/>
          <w:sz w:val="20"/>
          <w:szCs w:val="20"/>
        </w:rPr>
        <w:t>(2010).</w:t>
      </w:r>
      <w:r w:rsidR="0041777A" w:rsidRPr="00AD5856">
        <w:rPr>
          <w:rFonts w:ascii="Times New Roman" w:hAnsi="Times New Roman"/>
          <w:sz w:val="20"/>
          <w:szCs w:val="20"/>
        </w:rPr>
        <w:t xml:space="preserve"> </w:t>
      </w:r>
      <w:r w:rsidRPr="00AD5856">
        <w:rPr>
          <w:rFonts w:ascii="Times New Roman" w:hAnsi="Times New Roman"/>
          <w:sz w:val="20"/>
          <w:szCs w:val="20"/>
        </w:rPr>
        <w:t>Potential</w:t>
      </w:r>
      <w:r w:rsidR="0041777A" w:rsidRPr="00AD5856">
        <w:rPr>
          <w:rFonts w:ascii="Times New Roman" w:hAnsi="Times New Roman"/>
          <w:sz w:val="20"/>
          <w:szCs w:val="20"/>
        </w:rPr>
        <w:t xml:space="preserve"> </w:t>
      </w:r>
      <w:r w:rsidRPr="00AD5856">
        <w:rPr>
          <w:rFonts w:ascii="Times New Roman" w:hAnsi="Times New Roman"/>
          <w:sz w:val="20"/>
          <w:szCs w:val="20"/>
        </w:rPr>
        <w:t>influence</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climate</w:t>
      </w:r>
      <w:r w:rsidR="0041777A" w:rsidRPr="00AD5856">
        <w:rPr>
          <w:rFonts w:ascii="Times New Roman" w:hAnsi="Times New Roman"/>
          <w:sz w:val="20"/>
          <w:szCs w:val="20"/>
        </w:rPr>
        <w:t xml:space="preserve"> </w:t>
      </w:r>
      <w:r w:rsidRPr="00AD5856">
        <w:rPr>
          <w:rFonts w:ascii="Times New Roman" w:hAnsi="Times New Roman"/>
          <w:sz w:val="20"/>
          <w:szCs w:val="20"/>
        </w:rPr>
        <w:t>change</w:t>
      </w:r>
      <w:r w:rsidR="0041777A" w:rsidRPr="00AD5856">
        <w:rPr>
          <w:rFonts w:ascii="Times New Roman" w:hAnsi="Times New Roman"/>
          <w:sz w:val="20"/>
          <w:szCs w:val="20"/>
        </w:rPr>
        <w:t xml:space="preserve"> </w:t>
      </w:r>
      <w:r w:rsidRPr="00AD5856">
        <w:rPr>
          <w:rFonts w:ascii="Times New Roman" w:hAnsi="Times New Roman"/>
          <w:sz w:val="20"/>
          <w:szCs w:val="20"/>
        </w:rPr>
        <w:t>on</w:t>
      </w:r>
      <w:r w:rsidR="0041777A" w:rsidRPr="00AD5856">
        <w:rPr>
          <w:rFonts w:ascii="Times New Roman" w:hAnsi="Times New Roman"/>
          <w:sz w:val="20"/>
          <w:szCs w:val="20"/>
        </w:rPr>
        <w:t xml:space="preserve"> </w:t>
      </w:r>
      <w:r w:rsidRPr="00AD5856">
        <w:rPr>
          <w:rFonts w:ascii="Times New Roman" w:hAnsi="Times New Roman"/>
          <w:sz w:val="20"/>
          <w:szCs w:val="20"/>
        </w:rPr>
        <w:t>vector-borne</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zoonotic</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diseases:</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review</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proposed</w:t>
      </w:r>
      <w:r w:rsidR="0041777A" w:rsidRPr="00AD5856">
        <w:rPr>
          <w:rFonts w:ascii="Times New Roman" w:hAnsi="Times New Roman"/>
          <w:sz w:val="20"/>
          <w:szCs w:val="20"/>
        </w:rPr>
        <w:t xml:space="preserve"> </w:t>
      </w:r>
      <w:r w:rsidRPr="00AD5856">
        <w:rPr>
          <w:rFonts w:ascii="Times New Roman" w:hAnsi="Times New Roman"/>
          <w:sz w:val="20"/>
          <w:szCs w:val="20"/>
        </w:rPr>
        <w:t>research</w:t>
      </w:r>
      <w:r w:rsidR="0041777A" w:rsidRPr="00AD5856">
        <w:rPr>
          <w:rFonts w:ascii="Times New Roman" w:hAnsi="Times New Roman"/>
          <w:sz w:val="20"/>
          <w:szCs w:val="20"/>
        </w:rPr>
        <w:t xml:space="preserve"> </w:t>
      </w:r>
      <w:r w:rsidRPr="00AD5856">
        <w:rPr>
          <w:rFonts w:ascii="Times New Roman" w:hAnsi="Times New Roman"/>
          <w:sz w:val="20"/>
          <w:szCs w:val="20"/>
        </w:rPr>
        <w:t>plan.</w:t>
      </w:r>
      <w:r w:rsidR="0041777A" w:rsidRPr="00AD5856">
        <w:rPr>
          <w:rFonts w:ascii="Times New Roman" w:hAnsi="Times New Roman"/>
          <w:sz w:val="20"/>
          <w:szCs w:val="20"/>
        </w:rPr>
        <w:t xml:space="preserve"> </w:t>
      </w:r>
      <w:r w:rsidRPr="00AD5856">
        <w:rPr>
          <w:rFonts w:ascii="Times New Roman" w:hAnsi="Times New Roman"/>
          <w:sz w:val="20"/>
          <w:szCs w:val="20"/>
        </w:rPr>
        <w:t>Environmental</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perspectives,</w:t>
      </w:r>
      <w:r w:rsidR="0041777A" w:rsidRPr="00AD5856">
        <w:rPr>
          <w:rFonts w:ascii="Times New Roman" w:hAnsi="Times New Roman"/>
          <w:sz w:val="20"/>
          <w:szCs w:val="20"/>
        </w:rPr>
        <w:t xml:space="preserve"> </w:t>
      </w:r>
      <w:r w:rsidRPr="00AD5856">
        <w:rPr>
          <w:rFonts w:ascii="Times New Roman" w:hAnsi="Times New Roman"/>
          <w:sz w:val="20"/>
          <w:szCs w:val="20"/>
        </w:rPr>
        <w:t>118(11),</w:t>
      </w:r>
      <w:r w:rsidR="0041777A" w:rsidRPr="00AD5856">
        <w:rPr>
          <w:rFonts w:ascii="Times New Roman" w:hAnsi="Times New Roman"/>
          <w:sz w:val="20"/>
          <w:szCs w:val="20"/>
        </w:rPr>
        <w:t xml:space="preserve"> </w:t>
      </w:r>
      <w:r w:rsidRPr="00AD5856">
        <w:rPr>
          <w:rFonts w:ascii="Times New Roman" w:hAnsi="Times New Roman"/>
          <w:sz w:val="20"/>
          <w:szCs w:val="20"/>
        </w:rPr>
        <w:t>1507-14.</w:t>
      </w:r>
      <w:r w:rsidR="0041777A" w:rsidRPr="00AD5856">
        <w:rPr>
          <w:rFonts w:ascii="Times New Roman" w:hAnsi="Times New Roman"/>
          <w:sz w:val="20"/>
          <w:szCs w:val="20"/>
        </w:rPr>
        <w:t xml:space="preserve"> </w:t>
      </w:r>
      <w:r w:rsidRPr="00AD5856">
        <w:rPr>
          <w:rFonts w:ascii="Times New Roman" w:hAnsi="Times New Roman"/>
          <w:sz w:val="20"/>
          <w:szCs w:val="20"/>
        </w:rPr>
        <w:t>doi:10.1289/ehp.0901389</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Molyneux</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D.,</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Hallaj</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Z.,</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Keusch</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G.</w:t>
      </w:r>
      <w:r w:rsidR="0041777A" w:rsidRPr="00AD5856">
        <w:rPr>
          <w:rFonts w:ascii="Times New Roman" w:hAnsi="Times New Roman"/>
          <w:sz w:val="20"/>
          <w:szCs w:val="20"/>
        </w:rPr>
        <w:t xml:space="preserve"> </w:t>
      </w:r>
      <w:r w:rsidRPr="00AD5856">
        <w:rPr>
          <w:rFonts w:ascii="Times New Roman" w:hAnsi="Times New Roman"/>
          <w:sz w:val="20"/>
          <w:szCs w:val="20"/>
        </w:rPr>
        <w:t>T.,</w:t>
      </w:r>
      <w:r w:rsidR="0041777A" w:rsidRPr="00AD5856">
        <w:rPr>
          <w:rFonts w:ascii="Times New Roman" w:hAnsi="Times New Roman"/>
          <w:sz w:val="20"/>
          <w:szCs w:val="20"/>
        </w:rPr>
        <w:t xml:space="preserve"> </w:t>
      </w:r>
      <w:r w:rsidRPr="00AD5856">
        <w:rPr>
          <w:rFonts w:ascii="Times New Roman" w:hAnsi="Times New Roman"/>
          <w:sz w:val="20"/>
          <w:szCs w:val="20"/>
        </w:rPr>
        <w:t>McManus,</w:t>
      </w:r>
      <w:r w:rsidR="0041777A" w:rsidRPr="00AD5856">
        <w:rPr>
          <w:rFonts w:ascii="Times New Roman" w:hAnsi="Times New Roman"/>
          <w:sz w:val="20"/>
          <w:szCs w:val="20"/>
        </w:rPr>
        <w:t xml:space="preserve"> </w:t>
      </w:r>
      <w:r w:rsidRPr="00AD5856">
        <w:rPr>
          <w:rFonts w:ascii="Times New Roman" w:hAnsi="Times New Roman"/>
          <w:sz w:val="20"/>
          <w:szCs w:val="20"/>
        </w:rPr>
        <w:t>D.</w:t>
      </w:r>
      <w:r w:rsidR="0041777A" w:rsidRPr="00AD5856">
        <w:rPr>
          <w:rFonts w:ascii="Times New Roman" w:hAnsi="Times New Roman"/>
          <w:sz w:val="20"/>
          <w:szCs w:val="20"/>
        </w:rPr>
        <w:t xml:space="preserve"> </w:t>
      </w:r>
      <w:r w:rsidRPr="00AD5856">
        <w:rPr>
          <w:rFonts w:ascii="Times New Roman" w:hAnsi="Times New Roman"/>
          <w:sz w:val="20"/>
          <w:szCs w:val="20"/>
        </w:rPr>
        <w:t>P.,</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Ngowi</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H.,</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Cleaveland</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S.,</w:t>
      </w:r>
      <w:r w:rsidR="0041777A" w:rsidRPr="00AD5856">
        <w:rPr>
          <w:rFonts w:ascii="Times New Roman" w:hAnsi="Times New Roman"/>
          <w:sz w:val="20"/>
          <w:szCs w:val="20"/>
        </w:rPr>
        <w:t xml:space="preserve"> </w:t>
      </w:r>
      <w:r w:rsidRPr="00AD5856">
        <w:rPr>
          <w:rFonts w:ascii="Times New Roman" w:hAnsi="Times New Roman"/>
          <w:sz w:val="20"/>
          <w:szCs w:val="20"/>
        </w:rPr>
        <w:t>Ramos-Jimenez</w:t>
      </w:r>
      <w:r w:rsidR="004C2444" w:rsidRPr="00AD5856">
        <w:rPr>
          <w:rFonts w:ascii="Times New Roman" w:hAnsi="Times New Roman"/>
          <w:sz w:val="20"/>
          <w:szCs w:val="20"/>
        </w:rPr>
        <w:t>, P</w:t>
      </w:r>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et</w:t>
      </w:r>
      <w:r w:rsidR="0041777A" w:rsidRPr="00AD5856">
        <w:rPr>
          <w:rFonts w:ascii="Times New Roman" w:hAnsi="Times New Roman"/>
          <w:sz w:val="20"/>
          <w:szCs w:val="20"/>
        </w:rPr>
        <w:t xml:space="preserve"> </w:t>
      </w:r>
      <w:r w:rsidRPr="00AD5856">
        <w:rPr>
          <w:rFonts w:ascii="Times New Roman" w:hAnsi="Times New Roman"/>
          <w:sz w:val="20"/>
          <w:szCs w:val="20"/>
        </w:rPr>
        <w:t>al.</w:t>
      </w:r>
      <w:r w:rsidR="0041777A" w:rsidRPr="00AD5856">
        <w:rPr>
          <w:rFonts w:ascii="Times New Roman" w:hAnsi="Times New Roman"/>
          <w:sz w:val="20"/>
          <w:szCs w:val="20"/>
        </w:rPr>
        <w:t xml:space="preserve"> </w:t>
      </w:r>
      <w:r w:rsidRPr="00AD5856">
        <w:rPr>
          <w:rFonts w:ascii="Times New Roman" w:hAnsi="Times New Roman"/>
          <w:sz w:val="20"/>
          <w:szCs w:val="20"/>
        </w:rPr>
        <w:t>(2011).</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Zoonoses</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marginalised</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infectious</w:t>
      </w:r>
      <w:r w:rsidR="0041777A" w:rsidRPr="00AD5856">
        <w:rPr>
          <w:rFonts w:ascii="Times New Roman" w:hAnsi="Times New Roman"/>
          <w:sz w:val="20"/>
          <w:szCs w:val="20"/>
        </w:rPr>
        <w:t xml:space="preserve"> </w:t>
      </w:r>
      <w:r w:rsidRPr="00AD5856">
        <w:rPr>
          <w:rFonts w:ascii="Times New Roman" w:hAnsi="Times New Roman"/>
          <w:sz w:val="20"/>
          <w:szCs w:val="20"/>
        </w:rPr>
        <w:t>diseases</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poverty:</w:t>
      </w:r>
      <w:r w:rsidR="0041777A" w:rsidRPr="00AD5856">
        <w:rPr>
          <w:rFonts w:ascii="Times New Roman" w:hAnsi="Times New Roman"/>
          <w:sz w:val="20"/>
          <w:szCs w:val="20"/>
        </w:rPr>
        <w:t xml:space="preserve"> </w:t>
      </w:r>
      <w:r w:rsidRPr="00AD5856">
        <w:rPr>
          <w:rFonts w:ascii="Times New Roman" w:hAnsi="Times New Roman"/>
          <w:sz w:val="20"/>
          <w:szCs w:val="20"/>
        </w:rPr>
        <w:t>where</w:t>
      </w:r>
      <w:r w:rsidR="0041777A" w:rsidRPr="00AD5856">
        <w:rPr>
          <w:rFonts w:ascii="Times New Roman" w:hAnsi="Times New Roman"/>
          <w:sz w:val="20"/>
          <w:szCs w:val="20"/>
        </w:rPr>
        <w:t xml:space="preserve"> </w:t>
      </w:r>
      <w:r w:rsidRPr="00AD5856">
        <w:rPr>
          <w:rFonts w:ascii="Times New Roman" w:hAnsi="Times New Roman"/>
          <w:sz w:val="20"/>
          <w:szCs w:val="20"/>
        </w:rPr>
        <w:t>do</w:t>
      </w:r>
      <w:r w:rsidR="0041777A" w:rsidRPr="00AD5856">
        <w:rPr>
          <w:rFonts w:ascii="Times New Roman" w:hAnsi="Times New Roman"/>
          <w:sz w:val="20"/>
          <w:szCs w:val="20"/>
        </w:rPr>
        <w:t xml:space="preserve"> </w:t>
      </w:r>
      <w:r w:rsidRPr="00AD5856">
        <w:rPr>
          <w:rFonts w:ascii="Times New Roman" w:hAnsi="Times New Roman"/>
          <w:sz w:val="20"/>
          <w:szCs w:val="20"/>
        </w:rPr>
        <w:t>we</w:t>
      </w:r>
      <w:r w:rsidR="0041777A" w:rsidRPr="00AD5856">
        <w:rPr>
          <w:rFonts w:ascii="Times New Roman" w:hAnsi="Times New Roman"/>
          <w:sz w:val="20"/>
          <w:szCs w:val="20"/>
        </w:rPr>
        <w:t xml:space="preserve"> </w:t>
      </w:r>
      <w:r w:rsidRPr="00AD5856">
        <w:rPr>
          <w:rFonts w:ascii="Times New Roman" w:hAnsi="Times New Roman"/>
          <w:sz w:val="20"/>
          <w:szCs w:val="20"/>
        </w:rPr>
        <w:t>stand?</w:t>
      </w:r>
      <w:r w:rsidR="0041777A" w:rsidRPr="00AD5856">
        <w:rPr>
          <w:rFonts w:ascii="Times New Roman" w:hAnsi="Times New Roman"/>
          <w:sz w:val="20"/>
          <w:szCs w:val="20"/>
        </w:rPr>
        <w:t xml:space="preserve"> </w:t>
      </w:r>
      <w:r w:rsidRPr="00AD5856">
        <w:rPr>
          <w:rFonts w:ascii="Times New Roman" w:hAnsi="Times New Roman"/>
          <w:sz w:val="20"/>
          <w:szCs w:val="20"/>
        </w:rPr>
        <w:t>Parasites</w:t>
      </w:r>
      <w:r w:rsidR="0041777A" w:rsidRPr="00AD5856">
        <w:rPr>
          <w:rFonts w:ascii="Times New Roman" w:hAnsi="Times New Roman"/>
          <w:sz w:val="20"/>
          <w:szCs w:val="20"/>
        </w:rPr>
        <w:t xml:space="preserve"> &amp; </w:t>
      </w:r>
      <w:r w:rsidRPr="00AD5856">
        <w:rPr>
          <w:rFonts w:ascii="Times New Roman" w:hAnsi="Times New Roman"/>
          <w:sz w:val="20"/>
          <w:szCs w:val="20"/>
        </w:rPr>
        <w:t>vectors,</w:t>
      </w:r>
      <w:r w:rsidR="0041777A" w:rsidRPr="00AD5856">
        <w:rPr>
          <w:rFonts w:ascii="Times New Roman" w:hAnsi="Times New Roman"/>
          <w:sz w:val="20"/>
          <w:szCs w:val="20"/>
        </w:rPr>
        <w:t xml:space="preserve"> </w:t>
      </w:r>
      <w:r w:rsidRPr="00AD5856">
        <w:rPr>
          <w:rFonts w:ascii="Times New Roman" w:hAnsi="Times New Roman"/>
          <w:sz w:val="20"/>
          <w:szCs w:val="20"/>
        </w:rPr>
        <w:t>4(1),</w:t>
      </w:r>
      <w:r w:rsidR="0041777A" w:rsidRPr="00AD5856">
        <w:rPr>
          <w:rFonts w:ascii="Times New Roman" w:hAnsi="Times New Roman"/>
          <w:sz w:val="20"/>
          <w:szCs w:val="20"/>
        </w:rPr>
        <w:t xml:space="preserve"> </w:t>
      </w:r>
      <w:r w:rsidRPr="00AD5856">
        <w:rPr>
          <w:rFonts w:ascii="Times New Roman" w:hAnsi="Times New Roman"/>
          <w:sz w:val="20"/>
          <w:szCs w:val="20"/>
        </w:rPr>
        <w:t>106.</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BioMed</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Central</w:t>
      </w:r>
      <w:r w:rsidR="0041777A" w:rsidRPr="00AD5856">
        <w:rPr>
          <w:rFonts w:ascii="Times New Roman" w:hAnsi="Times New Roman"/>
          <w:sz w:val="20"/>
          <w:szCs w:val="20"/>
        </w:rPr>
        <w:t xml:space="preserve"> </w:t>
      </w:r>
      <w:r w:rsidRPr="00AD5856">
        <w:rPr>
          <w:rFonts w:ascii="Times New Roman" w:hAnsi="Times New Roman"/>
          <w:sz w:val="20"/>
          <w:szCs w:val="20"/>
        </w:rPr>
        <w:t>Ltd.</w:t>
      </w:r>
    </w:p>
    <w:p w:rsidR="004C2444" w:rsidRPr="00AD5856" w:rsidRDefault="002201FE"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Molla</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B.,</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Mesfin</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D.</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Alemayehu</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2003</w:t>
      </w:r>
      <w:r w:rsidR="0041777A" w:rsidRPr="00AD5856">
        <w:rPr>
          <w:rFonts w:ascii="Times New Roman" w:hAnsi="Times New Roman"/>
          <w:sz w:val="20"/>
          <w:szCs w:val="20"/>
        </w:rPr>
        <w:t xml:space="preserve"> </w:t>
      </w:r>
      <w:r w:rsidRPr="00AD5856">
        <w:rPr>
          <w:rFonts w:ascii="Times New Roman" w:hAnsi="Times New Roman"/>
          <w:sz w:val="20"/>
          <w:szCs w:val="20"/>
        </w:rPr>
        <w:t>Multiple</w:t>
      </w:r>
      <w:r w:rsidR="0041777A" w:rsidRPr="00AD5856">
        <w:rPr>
          <w:rFonts w:ascii="Times New Roman" w:hAnsi="Times New Roman"/>
          <w:sz w:val="20"/>
          <w:szCs w:val="20"/>
        </w:rPr>
        <w:t xml:space="preserve"> </w:t>
      </w:r>
      <w:r w:rsidRPr="00AD5856">
        <w:rPr>
          <w:rFonts w:ascii="Times New Roman" w:hAnsi="Times New Roman"/>
          <w:sz w:val="20"/>
          <w:szCs w:val="20"/>
        </w:rPr>
        <w:t>antimicrobial–resistant</w:t>
      </w:r>
      <w:r w:rsidR="0041777A" w:rsidRPr="00AD5856">
        <w:rPr>
          <w:rFonts w:ascii="Times New Roman" w:hAnsi="Times New Roman"/>
          <w:sz w:val="20"/>
          <w:szCs w:val="20"/>
        </w:rPr>
        <w:t xml:space="preserve"> </w:t>
      </w:r>
      <w:r w:rsidRPr="00AD5856">
        <w:rPr>
          <w:rFonts w:ascii="Times New Roman" w:hAnsi="Times New Roman"/>
          <w:sz w:val="20"/>
          <w:szCs w:val="20"/>
        </w:rPr>
        <w:t>Salmonella.</w:t>
      </w:r>
      <w:r w:rsidR="0041777A" w:rsidRPr="00AD5856">
        <w:rPr>
          <w:rFonts w:ascii="Times New Roman" w:hAnsi="Times New Roman"/>
          <w:sz w:val="20"/>
          <w:szCs w:val="20"/>
        </w:rPr>
        <w:t xml:space="preserve"> </w:t>
      </w:r>
      <w:r w:rsidRPr="00AD5856">
        <w:rPr>
          <w:rFonts w:ascii="Times New Roman" w:hAnsi="Times New Roman"/>
          <w:sz w:val="20"/>
          <w:szCs w:val="20"/>
        </w:rPr>
        <w:t>serotypes</w:t>
      </w:r>
      <w:r w:rsidR="0041777A" w:rsidRPr="00AD5856">
        <w:rPr>
          <w:rFonts w:ascii="Times New Roman" w:hAnsi="Times New Roman"/>
          <w:sz w:val="20"/>
          <w:szCs w:val="20"/>
        </w:rPr>
        <w:t xml:space="preserve"> </w:t>
      </w:r>
      <w:r w:rsidRPr="00AD5856">
        <w:rPr>
          <w:rFonts w:ascii="Times New Roman" w:hAnsi="Times New Roman"/>
          <w:sz w:val="20"/>
          <w:szCs w:val="20"/>
        </w:rPr>
        <w:t>isolated</w:t>
      </w:r>
      <w:r w:rsidR="0041777A" w:rsidRPr="00AD5856">
        <w:rPr>
          <w:rFonts w:ascii="Times New Roman" w:hAnsi="Times New Roman"/>
          <w:sz w:val="20"/>
          <w:szCs w:val="20"/>
        </w:rPr>
        <w:t xml:space="preserve"> </w:t>
      </w:r>
      <w:r w:rsidRPr="00AD5856">
        <w:rPr>
          <w:rFonts w:ascii="Times New Roman" w:hAnsi="Times New Roman"/>
          <w:sz w:val="20"/>
          <w:szCs w:val="20"/>
        </w:rPr>
        <w:t>from</w:t>
      </w:r>
      <w:r w:rsidR="0041777A" w:rsidRPr="00AD5856">
        <w:rPr>
          <w:rFonts w:ascii="Times New Roman" w:hAnsi="Times New Roman"/>
          <w:sz w:val="20"/>
          <w:szCs w:val="20"/>
        </w:rPr>
        <w:t xml:space="preserve"> </w:t>
      </w:r>
      <w:r w:rsidRPr="00AD5856">
        <w:rPr>
          <w:rFonts w:ascii="Times New Roman" w:hAnsi="Times New Roman"/>
          <w:sz w:val="20"/>
          <w:szCs w:val="20"/>
        </w:rPr>
        <w:t>chicken</w:t>
      </w:r>
      <w:r w:rsidR="0041777A" w:rsidRPr="00AD5856">
        <w:rPr>
          <w:rFonts w:ascii="Times New Roman" w:hAnsi="Times New Roman"/>
          <w:sz w:val="20"/>
          <w:szCs w:val="20"/>
        </w:rPr>
        <w:t xml:space="preserve"> </w:t>
      </w:r>
      <w:r w:rsidRPr="00AD5856">
        <w:rPr>
          <w:rFonts w:ascii="Times New Roman" w:hAnsi="Times New Roman"/>
          <w:sz w:val="20"/>
          <w:szCs w:val="20"/>
        </w:rPr>
        <w:t>carcass</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giblets</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Debre</w:t>
      </w:r>
      <w:proofErr w:type="spellEnd"/>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Zeit</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Addis</w:t>
      </w:r>
      <w:r w:rsidR="0041777A" w:rsidRPr="00AD5856">
        <w:rPr>
          <w:rFonts w:ascii="Times New Roman" w:hAnsi="Times New Roman"/>
          <w:sz w:val="20"/>
          <w:szCs w:val="20"/>
        </w:rPr>
        <w:t xml:space="preserve"> </w:t>
      </w:r>
      <w:r w:rsidRPr="00AD5856">
        <w:rPr>
          <w:rFonts w:ascii="Times New Roman" w:hAnsi="Times New Roman"/>
          <w:sz w:val="20"/>
          <w:szCs w:val="20"/>
        </w:rPr>
        <w:t>Ababa,</w:t>
      </w:r>
      <w:r w:rsidR="0041777A" w:rsidRPr="00AD5856">
        <w:rPr>
          <w:rFonts w:ascii="Times New Roman" w:hAnsi="Times New Roman"/>
          <w:sz w:val="20"/>
          <w:szCs w:val="20"/>
        </w:rPr>
        <w:t xml:space="preserve"> </w:t>
      </w:r>
      <w:r w:rsidRPr="00AD5856">
        <w:rPr>
          <w:rFonts w:ascii="Times New Roman" w:hAnsi="Times New Roman"/>
          <w:sz w:val="20"/>
          <w:szCs w:val="20"/>
        </w:rPr>
        <w:t>Ethiopia.</w:t>
      </w:r>
      <w:r w:rsidR="0041777A" w:rsidRPr="00AD5856">
        <w:rPr>
          <w:rFonts w:ascii="Times New Roman" w:hAnsi="Times New Roman"/>
          <w:sz w:val="20"/>
          <w:szCs w:val="20"/>
        </w:rPr>
        <w:t xml:space="preserve"> </w:t>
      </w:r>
      <w:r w:rsidRPr="00AD5856">
        <w:rPr>
          <w:rFonts w:ascii="Times New Roman" w:hAnsi="Times New Roman"/>
          <w:sz w:val="20"/>
          <w:szCs w:val="20"/>
        </w:rPr>
        <w:t>Ethiop.</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Dev.,</w:t>
      </w:r>
      <w:r w:rsidR="0041777A" w:rsidRPr="00AD5856">
        <w:rPr>
          <w:rFonts w:ascii="Times New Roman" w:hAnsi="Times New Roman"/>
          <w:sz w:val="20"/>
          <w:szCs w:val="20"/>
        </w:rPr>
        <w:t xml:space="preserve"> </w:t>
      </w:r>
      <w:r w:rsidRPr="00AD5856">
        <w:rPr>
          <w:rFonts w:ascii="Times New Roman" w:hAnsi="Times New Roman"/>
          <w:sz w:val="20"/>
          <w:szCs w:val="20"/>
        </w:rPr>
        <w:t>17(2):</w:t>
      </w:r>
      <w:r w:rsidR="0041777A" w:rsidRPr="00AD5856">
        <w:rPr>
          <w:rFonts w:ascii="Times New Roman" w:hAnsi="Times New Roman"/>
          <w:sz w:val="20"/>
          <w:szCs w:val="20"/>
        </w:rPr>
        <w:t xml:space="preserve"> </w:t>
      </w:r>
      <w:r w:rsidRPr="00AD5856">
        <w:rPr>
          <w:rFonts w:ascii="Times New Roman" w:hAnsi="Times New Roman"/>
          <w:sz w:val="20"/>
          <w:szCs w:val="20"/>
        </w:rPr>
        <w:t>131-149.</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Murphy,</w:t>
      </w:r>
      <w:r w:rsidR="0041777A" w:rsidRPr="00AD5856">
        <w:rPr>
          <w:rFonts w:ascii="Times New Roman" w:hAnsi="Times New Roman"/>
          <w:sz w:val="20"/>
          <w:szCs w:val="20"/>
        </w:rPr>
        <w:t xml:space="preserve"> </w:t>
      </w:r>
      <w:r w:rsidRPr="00AD5856">
        <w:rPr>
          <w:rFonts w:ascii="Times New Roman" w:hAnsi="Times New Roman"/>
          <w:sz w:val="20"/>
          <w:szCs w:val="20"/>
        </w:rPr>
        <w:t>S.</w:t>
      </w:r>
      <w:r w:rsidR="0041777A" w:rsidRPr="00AD5856">
        <w:rPr>
          <w:rFonts w:ascii="Times New Roman" w:hAnsi="Times New Roman"/>
          <w:sz w:val="20"/>
          <w:szCs w:val="20"/>
        </w:rPr>
        <w:t xml:space="preserve"> </w:t>
      </w:r>
      <w:r w:rsidRPr="00AD5856">
        <w:rPr>
          <w:rFonts w:ascii="Times New Roman" w:hAnsi="Times New Roman"/>
          <w:sz w:val="20"/>
          <w:szCs w:val="20"/>
        </w:rPr>
        <w:t>P.,</w:t>
      </w:r>
      <w:r w:rsidR="0041777A" w:rsidRPr="00AD5856">
        <w:rPr>
          <w:rFonts w:ascii="Times New Roman" w:hAnsi="Times New Roman"/>
          <w:sz w:val="20"/>
          <w:szCs w:val="20"/>
        </w:rPr>
        <w:t xml:space="preserve"> &amp; </w:t>
      </w:r>
      <w:r w:rsidRPr="00AD5856">
        <w:rPr>
          <w:rFonts w:ascii="Times New Roman" w:hAnsi="Times New Roman"/>
          <w:sz w:val="20"/>
          <w:szCs w:val="20"/>
        </w:rPr>
        <w:t>Allen,</w:t>
      </w:r>
      <w:r w:rsidR="0041777A" w:rsidRPr="00AD5856">
        <w:rPr>
          <w:rFonts w:ascii="Times New Roman" w:hAnsi="Times New Roman"/>
          <w:sz w:val="20"/>
          <w:szCs w:val="20"/>
        </w:rPr>
        <w:t xml:space="preserve"> </w:t>
      </w:r>
      <w:r w:rsidRPr="00AD5856">
        <w:rPr>
          <w:rFonts w:ascii="Times New Roman" w:hAnsi="Times New Roman"/>
          <w:sz w:val="20"/>
          <w:szCs w:val="20"/>
        </w:rPr>
        <w:t>L.</w:t>
      </w:r>
      <w:r w:rsidR="0041777A" w:rsidRPr="00AD5856">
        <w:rPr>
          <w:rFonts w:ascii="Times New Roman" w:hAnsi="Times New Roman"/>
          <w:sz w:val="20"/>
          <w:szCs w:val="20"/>
        </w:rPr>
        <w:t xml:space="preserve"> </w:t>
      </w:r>
      <w:r w:rsidRPr="00AD5856">
        <w:rPr>
          <w:rFonts w:ascii="Times New Roman" w:hAnsi="Times New Roman"/>
          <w:sz w:val="20"/>
          <w:szCs w:val="20"/>
        </w:rPr>
        <w:t>H.</w:t>
      </w:r>
      <w:r w:rsidR="0041777A" w:rsidRPr="00AD5856">
        <w:rPr>
          <w:rFonts w:ascii="Times New Roman" w:hAnsi="Times New Roman"/>
          <w:sz w:val="20"/>
          <w:szCs w:val="20"/>
        </w:rPr>
        <w:t xml:space="preserve"> </w:t>
      </w:r>
      <w:r w:rsidRPr="00AD5856">
        <w:rPr>
          <w:rFonts w:ascii="Times New Roman" w:hAnsi="Times New Roman"/>
          <w:sz w:val="20"/>
          <w:szCs w:val="20"/>
        </w:rPr>
        <w:t>(2003).</w:t>
      </w:r>
      <w:r w:rsidR="0041777A" w:rsidRPr="00AD5856">
        <w:rPr>
          <w:rFonts w:ascii="Times New Roman" w:hAnsi="Times New Roman"/>
          <w:sz w:val="20"/>
          <w:szCs w:val="20"/>
        </w:rPr>
        <w:t xml:space="preserve"> </w:t>
      </w:r>
      <w:r w:rsidRPr="00AD5856">
        <w:rPr>
          <w:rFonts w:ascii="Times New Roman" w:hAnsi="Times New Roman"/>
          <w:sz w:val="20"/>
          <w:szCs w:val="20"/>
        </w:rPr>
        <w:t>Animal</w:t>
      </w:r>
      <w:r w:rsidR="0041777A" w:rsidRPr="00AD5856">
        <w:rPr>
          <w:rFonts w:ascii="Times New Roman" w:hAnsi="Times New Roman"/>
          <w:sz w:val="20"/>
          <w:szCs w:val="20"/>
        </w:rPr>
        <w:t xml:space="preserve"> </w:t>
      </w:r>
      <w:r w:rsidRPr="00AD5856">
        <w:rPr>
          <w:rFonts w:ascii="Times New Roman" w:hAnsi="Times New Roman"/>
          <w:sz w:val="20"/>
          <w:szCs w:val="20"/>
        </w:rPr>
        <w:t>Source</w:t>
      </w:r>
      <w:r w:rsidR="0041777A" w:rsidRPr="00AD5856">
        <w:rPr>
          <w:rFonts w:ascii="Times New Roman" w:hAnsi="Times New Roman"/>
          <w:sz w:val="20"/>
          <w:szCs w:val="20"/>
        </w:rPr>
        <w:t xml:space="preserve"> </w:t>
      </w:r>
      <w:r w:rsidRPr="00AD5856">
        <w:rPr>
          <w:rFonts w:ascii="Times New Roman" w:hAnsi="Times New Roman"/>
          <w:sz w:val="20"/>
          <w:szCs w:val="20"/>
        </w:rPr>
        <w:t>Foods</w:t>
      </w:r>
      <w:r w:rsidR="0041777A" w:rsidRPr="00AD5856">
        <w:rPr>
          <w:rFonts w:ascii="Times New Roman" w:hAnsi="Times New Roman"/>
          <w:sz w:val="20"/>
          <w:szCs w:val="20"/>
        </w:rPr>
        <w:t xml:space="preserve"> </w:t>
      </w:r>
      <w:r w:rsidRPr="00AD5856">
        <w:rPr>
          <w:rFonts w:ascii="Times New Roman" w:hAnsi="Times New Roman"/>
          <w:sz w:val="20"/>
          <w:szCs w:val="20"/>
        </w:rPr>
        <w:t>to</w:t>
      </w:r>
      <w:r w:rsidR="0041777A" w:rsidRPr="00AD5856">
        <w:rPr>
          <w:rFonts w:ascii="Times New Roman" w:hAnsi="Times New Roman"/>
          <w:sz w:val="20"/>
          <w:szCs w:val="20"/>
        </w:rPr>
        <w:t xml:space="preserve"> </w:t>
      </w:r>
      <w:r w:rsidRPr="00AD5856">
        <w:rPr>
          <w:rFonts w:ascii="Times New Roman" w:hAnsi="Times New Roman"/>
          <w:sz w:val="20"/>
          <w:szCs w:val="20"/>
        </w:rPr>
        <w:t>Improve</w:t>
      </w:r>
      <w:r w:rsidR="0041777A" w:rsidRPr="00AD5856">
        <w:rPr>
          <w:rFonts w:ascii="Times New Roman" w:hAnsi="Times New Roman"/>
          <w:sz w:val="20"/>
          <w:szCs w:val="20"/>
        </w:rPr>
        <w:t xml:space="preserve"> </w:t>
      </w:r>
      <w:r w:rsidRPr="00AD5856">
        <w:rPr>
          <w:rFonts w:ascii="Times New Roman" w:hAnsi="Times New Roman"/>
          <w:sz w:val="20"/>
          <w:szCs w:val="20"/>
        </w:rPr>
        <w:t>Micronutrient</w:t>
      </w:r>
      <w:r w:rsidR="0041777A" w:rsidRPr="00AD5856">
        <w:rPr>
          <w:rFonts w:ascii="Times New Roman" w:hAnsi="Times New Roman"/>
          <w:sz w:val="20"/>
          <w:szCs w:val="20"/>
        </w:rPr>
        <w:t xml:space="preserve"> </w:t>
      </w:r>
      <w:r w:rsidRPr="00AD5856">
        <w:rPr>
          <w:rFonts w:ascii="Times New Roman" w:hAnsi="Times New Roman"/>
          <w:sz w:val="20"/>
          <w:szCs w:val="20"/>
        </w:rPr>
        <w:t>Nutrition</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Human</w:t>
      </w:r>
      <w:r w:rsidR="0041777A" w:rsidRPr="00AD5856">
        <w:rPr>
          <w:rFonts w:ascii="Times New Roman" w:hAnsi="Times New Roman"/>
          <w:sz w:val="20"/>
          <w:szCs w:val="20"/>
        </w:rPr>
        <w:t xml:space="preserve"> </w:t>
      </w:r>
      <w:r w:rsidRPr="00AD5856">
        <w:rPr>
          <w:rFonts w:ascii="Times New Roman" w:hAnsi="Times New Roman"/>
          <w:sz w:val="20"/>
          <w:szCs w:val="20"/>
        </w:rPr>
        <w:t>Function</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Developing</w:t>
      </w:r>
      <w:r w:rsidR="0041777A" w:rsidRPr="00AD5856">
        <w:rPr>
          <w:rFonts w:ascii="Times New Roman" w:hAnsi="Times New Roman"/>
          <w:sz w:val="20"/>
          <w:szCs w:val="20"/>
        </w:rPr>
        <w:t xml:space="preserve"> </w:t>
      </w:r>
      <w:r w:rsidRPr="00AD5856">
        <w:rPr>
          <w:rFonts w:ascii="Times New Roman" w:hAnsi="Times New Roman"/>
          <w:sz w:val="20"/>
          <w:szCs w:val="20"/>
        </w:rPr>
        <w:t>Countries</w:t>
      </w:r>
      <w:r w:rsidR="0041777A" w:rsidRPr="00AD5856">
        <w:rPr>
          <w:rFonts w:ascii="Times New Roman" w:hAnsi="Times New Roman"/>
          <w:sz w:val="20"/>
          <w:szCs w:val="20"/>
        </w:rPr>
        <w:t xml:space="preserve"> </w:t>
      </w:r>
      <w:r w:rsidRPr="00AD5856">
        <w:rPr>
          <w:rFonts w:ascii="Times New Roman" w:hAnsi="Times New Roman"/>
          <w:sz w:val="20"/>
          <w:szCs w:val="20"/>
        </w:rPr>
        <w:lastRenderedPageBreak/>
        <w:t>Nutritional</w:t>
      </w:r>
      <w:r w:rsidR="0041777A" w:rsidRPr="00AD5856">
        <w:rPr>
          <w:rFonts w:ascii="Times New Roman" w:hAnsi="Times New Roman"/>
          <w:sz w:val="20"/>
          <w:szCs w:val="20"/>
        </w:rPr>
        <w:t xml:space="preserve"> </w:t>
      </w:r>
      <w:r w:rsidRPr="00AD5856">
        <w:rPr>
          <w:rFonts w:ascii="Times New Roman" w:hAnsi="Times New Roman"/>
          <w:sz w:val="20"/>
          <w:szCs w:val="20"/>
        </w:rPr>
        <w:t>Importance</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Animal</w:t>
      </w:r>
      <w:r w:rsidR="0041777A" w:rsidRPr="00AD5856">
        <w:rPr>
          <w:rFonts w:ascii="Times New Roman" w:hAnsi="Times New Roman"/>
          <w:sz w:val="20"/>
          <w:szCs w:val="20"/>
        </w:rPr>
        <w:t xml:space="preserve"> </w:t>
      </w:r>
      <w:r w:rsidRPr="00AD5856">
        <w:rPr>
          <w:rFonts w:ascii="Times New Roman" w:hAnsi="Times New Roman"/>
          <w:sz w:val="20"/>
          <w:szCs w:val="20"/>
        </w:rPr>
        <w:t>Source</w:t>
      </w:r>
      <w:r w:rsidR="0041777A" w:rsidRPr="00AD5856">
        <w:rPr>
          <w:rFonts w:ascii="Times New Roman" w:hAnsi="Times New Roman"/>
          <w:sz w:val="20"/>
          <w:szCs w:val="20"/>
        </w:rPr>
        <w:t xml:space="preserve"> </w:t>
      </w:r>
      <w:r w:rsidRPr="00AD5856">
        <w:rPr>
          <w:rFonts w:ascii="Times New Roman" w:hAnsi="Times New Roman"/>
          <w:sz w:val="20"/>
          <w:szCs w:val="20"/>
        </w:rPr>
        <w:t>Foods</w:t>
      </w:r>
      <w:r w:rsidR="0041777A" w:rsidRPr="00AD5856">
        <w:rPr>
          <w:rFonts w:ascii="Times New Roman" w:hAnsi="Times New Roman"/>
          <w:sz w:val="20"/>
          <w:szCs w:val="20"/>
        </w:rPr>
        <w:t xml:space="preserve"> </w:t>
      </w:r>
      <w:r w:rsidRPr="00AD5856">
        <w:rPr>
          <w:rFonts w:ascii="Times New Roman" w:hAnsi="Times New Roman"/>
          <w:sz w:val="20"/>
          <w:szCs w:val="20"/>
        </w:rPr>
        <w:t>1,</w:t>
      </w:r>
      <w:r w:rsidR="0041777A" w:rsidRPr="00AD5856">
        <w:rPr>
          <w:rFonts w:ascii="Times New Roman" w:hAnsi="Times New Roman"/>
          <w:sz w:val="20"/>
          <w:szCs w:val="20"/>
        </w:rPr>
        <w:t xml:space="preserve"> </w:t>
      </w:r>
      <w:r w:rsidRPr="00AD5856">
        <w:rPr>
          <w:rFonts w:ascii="Times New Roman" w:hAnsi="Times New Roman"/>
          <w:sz w:val="20"/>
          <w:szCs w:val="20"/>
        </w:rPr>
        <w:t>3932-3935.</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Negga</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B.,</w:t>
      </w:r>
      <w:r w:rsidR="0041777A" w:rsidRPr="00AD5856">
        <w:rPr>
          <w:rFonts w:ascii="Times New Roman" w:hAnsi="Times New Roman"/>
          <w:sz w:val="20"/>
          <w:szCs w:val="20"/>
        </w:rPr>
        <w:t xml:space="preserve"> </w:t>
      </w:r>
      <w:r w:rsidRPr="00AD5856">
        <w:rPr>
          <w:rFonts w:ascii="Times New Roman" w:hAnsi="Times New Roman"/>
          <w:sz w:val="20"/>
          <w:szCs w:val="20"/>
        </w:rPr>
        <w:t>W.</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Abera</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Mussie</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O.</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Lemessa</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Habtamu</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Seyoum</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K.</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Fekade</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2005.</w:t>
      </w:r>
      <w:r w:rsidR="0041777A" w:rsidRPr="00AD5856">
        <w:rPr>
          <w:rFonts w:ascii="Times New Roman" w:hAnsi="Times New Roman"/>
          <w:sz w:val="20"/>
          <w:szCs w:val="20"/>
        </w:rPr>
        <w:t xml:space="preserve"> </w:t>
      </w:r>
      <w:r w:rsidRPr="00AD5856">
        <w:rPr>
          <w:rFonts w:ascii="Times New Roman" w:hAnsi="Times New Roman"/>
          <w:sz w:val="20"/>
          <w:szCs w:val="20"/>
        </w:rPr>
        <w:t>Food-borne</w:t>
      </w:r>
      <w:r w:rsidR="0041777A" w:rsidRPr="00AD5856">
        <w:rPr>
          <w:rFonts w:ascii="Times New Roman" w:hAnsi="Times New Roman"/>
          <w:sz w:val="20"/>
          <w:szCs w:val="20"/>
        </w:rPr>
        <w:t xml:space="preserve"> </w:t>
      </w:r>
      <w:r w:rsidRPr="00AD5856">
        <w:rPr>
          <w:rFonts w:ascii="Times New Roman" w:hAnsi="Times New Roman"/>
          <w:sz w:val="20"/>
          <w:szCs w:val="20"/>
        </w:rPr>
        <w:t>Diseases</w:t>
      </w:r>
      <w:r w:rsidR="004C2444" w:rsidRPr="00AD5856">
        <w:rPr>
          <w:rFonts w:ascii="Times New Roman" w:hAnsi="Times New Roman"/>
          <w:sz w:val="20"/>
          <w:szCs w:val="20"/>
        </w:rPr>
        <w:t>. F</w:t>
      </w:r>
      <w:r w:rsidRPr="00AD5856">
        <w:rPr>
          <w:rFonts w:ascii="Times New Roman" w:hAnsi="Times New Roman"/>
          <w:sz w:val="20"/>
          <w:szCs w:val="20"/>
        </w:rPr>
        <w:t>or</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Officers,</w:t>
      </w:r>
      <w:r w:rsidR="0041777A" w:rsidRPr="00AD5856">
        <w:rPr>
          <w:rFonts w:ascii="Times New Roman" w:hAnsi="Times New Roman"/>
          <w:sz w:val="20"/>
          <w:szCs w:val="20"/>
        </w:rPr>
        <w:t xml:space="preserve"> </w:t>
      </w:r>
      <w:r w:rsidRPr="00AD5856">
        <w:rPr>
          <w:rFonts w:ascii="Times New Roman" w:hAnsi="Times New Roman"/>
          <w:sz w:val="20"/>
          <w:szCs w:val="20"/>
        </w:rPr>
        <w:t>Nurses</w:t>
      </w:r>
      <w:r w:rsidR="004C2444" w:rsidRPr="00AD5856">
        <w:rPr>
          <w:rFonts w:ascii="Times New Roman" w:hAnsi="Times New Roman"/>
          <w:sz w:val="20"/>
          <w:szCs w:val="20"/>
        </w:rPr>
        <w:t>, E</w:t>
      </w:r>
      <w:r w:rsidRPr="00AD5856">
        <w:rPr>
          <w:rFonts w:ascii="Times New Roman" w:hAnsi="Times New Roman"/>
          <w:sz w:val="20"/>
          <w:szCs w:val="20"/>
        </w:rPr>
        <w:t>nvironmental</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Officers</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Medical</w:t>
      </w:r>
      <w:r w:rsidR="0041777A" w:rsidRPr="00AD5856">
        <w:rPr>
          <w:rFonts w:ascii="Times New Roman" w:hAnsi="Times New Roman"/>
          <w:sz w:val="20"/>
          <w:szCs w:val="20"/>
        </w:rPr>
        <w:t xml:space="preserve"> </w:t>
      </w:r>
      <w:r w:rsidRPr="00AD5856">
        <w:rPr>
          <w:rFonts w:ascii="Times New Roman" w:hAnsi="Times New Roman"/>
          <w:sz w:val="20"/>
          <w:szCs w:val="20"/>
        </w:rPr>
        <w:t>Laboratory</w:t>
      </w:r>
      <w:r w:rsidR="0041777A" w:rsidRPr="00AD5856">
        <w:rPr>
          <w:rFonts w:ascii="Times New Roman" w:hAnsi="Times New Roman"/>
          <w:sz w:val="20"/>
          <w:szCs w:val="20"/>
        </w:rPr>
        <w:t xml:space="preserve"> </w:t>
      </w:r>
      <w:r w:rsidRPr="00AD5856">
        <w:rPr>
          <w:rFonts w:ascii="Times New Roman" w:hAnsi="Times New Roman"/>
          <w:sz w:val="20"/>
          <w:szCs w:val="20"/>
        </w:rPr>
        <w:t>Technologists</w:t>
      </w:r>
      <w:r w:rsidR="0041777A" w:rsidRPr="00AD5856">
        <w:rPr>
          <w:rFonts w:ascii="Times New Roman" w:hAnsi="Times New Roman"/>
          <w:sz w:val="20"/>
          <w:szCs w:val="20"/>
        </w:rPr>
        <w:t xml:space="preserve"> </w:t>
      </w:r>
      <w:r w:rsidRPr="00AD5856">
        <w:rPr>
          <w:rFonts w:ascii="Times New Roman" w:hAnsi="Times New Roman"/>
          <w:sz w:val="20"/>
          <w:szCs w:val="20"/>
        </w:rPr>
        <w:t>Module.</w:t>
      </w:r>
      <w:r w:rsidR="0041777A" w:rsidRPr="00AD5856">
        <w:rPr>
          <w:rFonts w:ascii="Times New Roman" w:hAnsi="Times New Roman"/>
          <w:sz w:val="20"/>
          <w:szCs w:val="20"/>
        </w:rPr>
        <w:t xml:space="preserve"> </w:t>
      </w:r>
      <w:r w:rsidRPr="00AD5856">
        <w:rPr>
          <w:rFonts w:ascii="Times New Roman" w:hAnsi="Times New Roman"/>
          <w:sz w:val="20"/>
          <w:szCs w:val="20"/>
        </w:rPr>
        <w:t>Ethiopian</w:t>
      </w:r>
      <w:r w:rsidR="0041777A" w:rsidRPr="00AD5856">
        <w:rPr>
          <w:rFonts w:ascii="Times New Roman" w:hAnsi="Times New Roman"/>
          <w:sz w:val="20"/>
          <w:szCs w:val="20"/>
        </w:rPr>
        <w:t xml:space="preserve"> </w:t>
      </w:r>
      <w:r w:rsidRPr="00AD5856">
        <w:rPr>
          <w:rFonts w:ascii="Times New Roman" w:hAnsi="Times New Roman"/>
          <w:sz w:val="20"/>
          <w:szCs w:val="20"/>
        </w:rPr>
        <w:t>Public</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Training</w:t>
      </w:r>
      <w:r w:rsidR="0041777A" w:rsidRPr="00AD5856">
        <w:rPr>
          <w:rFonts w:ascii="Times New Roman" w:hAnsi="Times New Roman"/>
          <w:sz w:val="20"/>
          <w:szCs w:val="20"/>
        </w:rPr>
        <w:t xml:space="preserve"> </w:t>
      </w:r>
      <w:r w:rsidRPr="00AD5856">
        <w:rPr>
          <w:rFonts w:ascii="Times New Roman" w:hAnsi="Times New Roman"/>
          <w:sz w:val="20"/>
          <w:szCs w:val="20"/>
        </w:rPr>
        <w:t>Institute.</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Newell,</w:t>
      </w:r>
      <w:r w:rsidR="0041777A" w:rsidRPr="00AD5856">
        <w:rPr>
          <w:rFonts w:ascii="Times New Roman" w:hAnsi="Times New Roman"/>
          <w:sz w:val="20"/>
          <w:szCs w:val="20"/>
        </w:rPr>
        <w:t xml:space="preserve"> </w:t>
      </w:r>
      <w:r w:rsidRPr="00AD5856">
        <w:rPr>
          <w:rFonts w:ascii="Times New Roman" w:hAnsi="Times New Roman"/>
          <w:sz w:val="20"/>
          <w:szCs w:val="20"/>
        </w:rPr>
        <w:t>D</w:t>
      </w:r>
      <w:r w:rsidR="004C2444" w:rsidRPr="00AD5856">
        <w:rPr>
          <w:rFonts w:ascii="Times New Roman" w:hAnsi="Times New Roman"/>
          <w:sz w:val="20"/>
          <w:szCs w:val="20"/>
        </w:rPr>
        <w:t>. G</w:t>
      </w:r>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r w:rsidRPr="00AD5856">
        <w:rPr>
          <w:rFonts w:ascii="Times New Roman" w:hAnsi="Times New Roman"/>
          <w:sz w:val="20"/>
          <w:szCs w:val="20"/>
        </w:rPr>
        <w:t>Koopmans,</w:t>
      </w:r>
      <w:r w:rsidR="0041777A" w:rsidRPr="00AD5856">
        <w:rPr>
          <w:rFonts w:ascii="Times New Roman" w:hAnsi="Times New Roman"/>
          <w:sz w:val="20"/>
          <w:szCs w:val="20"/>
        </w:rPr>
        <w:t xml:space="preserve"> </w:t>
      </w:r>
      <w:r w:rsidRPr="00AD5856">
        <w:rPr>
          <w:rFonts w:ascii="Times New Roman" w:hAnsi="Times New Roman"/>
          <w:sz w:val="20"/>
          <w:szCs w:val="20"/>
        </w:rPr>
        <w:t>L.</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Verhoef</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E.</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Duizer</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Aidara</w:t>
      </w:r>
      <w:proofErr w:type="spellEnd"/>
      <w:r w:rsidRPr="00AD5856">
        <w:rPr>
          <w:rFonts w:ascii="Times New Roman" w:hAnsi="Times New Roman"/>
          <w:sz w:val="20"/>
          <w:szCs w:val="20"/>
        </w:rPr>
        <w:t>-Kane,</w:t>
      </w:r>
      <w:r w:rsidR="0041777A" w:rsidRPr="00AD5856">
        <w:rPr>
          <w:rFonts w:ascii="Times New Roman" w:hAnsi="Times New Roman"/>
          <w:sz w:val="20"/>
          <w:szCs w:val="20"/>
        </w:rPr>
        <w:t xml:space="preserve"> </w:t>
      </w:r>
      <w:r w:rsidRPr="00AD5856">
        <w:rPr>
          <w:rFonts w:ascii="Times New Roman" w:hAnsi="Times New Roman"/>
          <w:sz w:val="20"/>
          <w:szCs w:val="20"/>
        </w:rPr>
        <w:t>H.</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Sprong</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Opsteegh</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2010.</w:t>
      </w:r>
      <w:r w:rsidR="0041777A" w:rsidRPr="00AD5856">
        <w:rPr>
          <w:rFonts w:ascii="Times New Roman" w:hAnsi="Times New Roman"/>
          <w:sz w:val="20"/>
          <w:szCs w:val="20"/>
        </w:rPr>
        <w:t xml:space="preserve"> </w:t>
      </w:r>
      <w:r w:rsidRPr="00AD5856">
        <w:rPr>
          <w:rFonts w:ascii="Times New Roman" w:hAnsi="Times New Roman"/>
          <w:sz w:val="20"/>
          <w:szCs w:val="20"/>
        </w:rPr>
        <w:t>Food-borne</w:t>
      </w:r>
      <w:r w:rsidR="0041777A" w:rsidRPr="00AD5856">
        <w:rPr>
          <w:rFonts w:ascii="Times New Roman" w:hAnsi="Times New Roman"/>
          <w:sz w:val="20"/>
          <w:szCs w:val="20"/>
        </w:rPr>
        <w:t xml:space="preserve"> </w:t>
      </w:r>
      <w:r w:rsidRPr="00AD5856">
        <w:rPr>
          <w:rFonts w:ascii="Times New Roman" w:hAnsi="Times New Roman"/>
          <w:sz w:val="20"/>
          <w:szCs w:val="20"/>
        </w:rPr>
        <w:t>diseases</w:t>
      </w:r>
      <w:r w:rsidR="0041777A" w:rsidRPr="00AD5856">
        <w:rPr>
          <w:rFonts w:ascii="Times New Roman" w:hAnsi="Times New Roman"/>
          <w:sz w:val="20"/>
          <w:szCs w:val="20"/>
        </w:rPr>
        <w:t xml:space="preserve"> </w:t>
      </w:r>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challenges</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20</w:t>
      </w:r>
      <w:r w:rsidR="0041777A" w:rsidRPr="00AD5856">
        <w:rPr>
          <w:rFonts w:ascii="Times New Roman" w:hAnsi="Times New Roman"/>
          <w:sz w:val="20"/>
          <w:szCs w:val="20"/>
        </w:rPr>
        <w:t xml:space="preserve"> </w:t>
      </w:r>
      <w:r w:rsidRPr="00AD5856">
        <w:rPr>
          <w:rFonts w:ascii="Times New Roman" w:hAnsi="Times New Roman"/>
          <w:sz w:val="20"/>
          <w:szCs w:val="20"/>
        </w:rPr>
        <w:t>years</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agostill</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persist</w:t>
      </w:r>
      <w:r w:rsidR="0041777A" w:rsidRPr="00AD5856">
        <w:rPr>
          <w:rFonts w:ascii="Times New Roman" w:hAnsi="Times New Roman"/>
          <w:sz w:val="20"/>
          <w:szCs w:val="20"/>
        </w:rPr>
        <w:t xml:space="preserve"> </w:t>
      </w:r>
      <w:r w:rsidRPr="00AD5856">
        <w:rPr>
          <w:rFonts w:ascii="Times New Roman" w:hAnsi="Times New Roman"/>
          <w:sz w:val="20"/>
          <w:szCs w:val="20"/>
        </w:rPr>
        <w:t>while</w:t>
      </w:r>
      <w:r w:rsidR="0041777A" w:rsidRPr="00AD5856">
        <w:rPr>
          <w:rFonts w:ascii="Times New Roman" w:hAnsi="Times New Roman"/>
          <w:sz w:val="20"/>
          <w:szCs w:val="20"/>
        </w:rPr>
        <w:t xml:space="preserve"> </w:t>
      </w:r>
      <w:r w:rsidRPr="00AD5856">
        <w:rPr>
          <w:rFonts w:ascii="Times New Roman" w:hAnsi="Times New Roman"/>
          <w:sz w:val="20"/>
          <w:szCs w:val="20"/>
        </w:rPr>
        <w:t>new</w:t>
      </w:r>
      <w:r w:rsidR="0041777A" w:rsidRPr="00AD5856">
        <w:rPr>
          <w:rFonts w:ascii="Times New Roman" w:hAnsi="Times New Roman"/>
          <w:sz w:val="20"/>
          <w:szCs w:val="20"/>
        </w:rPr>
        <w:t xml:space="preserve"> </w:t>
      </w:r>
      <w:r w:rsidRPr="00AD5856">
        <w:rPr>
          <w:rFonts w:ascii="Times New Roman" w:hAnsi="Times New Roman"/>
          <w:sz w:val="20"/>
          <w:szCs w:val="20"/>
        </w:rPr>
        <w:t>ones</w:t>
      </w:r>
      <w:r w:rsidR="0041777A" w:rsidRPr="00AD5856">
        <w:rPr>
          <w:rFonts w:ascii="Times New Roman" w:hAnsi="Times New Roman"/>
          <w:sz w:val="20"/>
          <w:szCs w:val="20"/>
        </w:rPr>
        <w:t xml:space="preserve"> </w:t>
      </w:r>
      <w:r w:rsidRPr="00AD5856">
        <w:rPr>
          <w:rFonts w:ascii="Times New Roman" w:hAnsi="Times New Roman"/>
          <w:sz w:val="20"/>
          <w:szCs w:val="20"/>
        </w:rPr>
        <w:t>continue</w:t>
      </w:r>
      <w:r w:rsidR="0041777A" w:rsidRPr="00AD5856">
        <w:rPr>
          <w:rFonts w:ascii="Times New Roman" w:hAnsi="Times New Roman"/>
          <w:sz w:val="20"/>
          <w:szCs w:val="20"/>
        </w:rPr>
        <w:t xml:space="preserve"> </w:t>
      </w:r>
      <w:r w:rsidRPr="00AD5856">
        <w:rPr>
          <w:rFonts w:ascii="Times New Roman" w:hAnsi="Times New Roman"/>
          <w:sz w:val="20"/>
          <w:szCs w:val="20"/>
        </w:rPr>
        <w:t>to</w:t>
      </w:r>
      <w:r w:rsidR="0041777A" w:rsidRPr="00AD5856">
        <w:rPr>
          <w:rFonts w:ascii="Times New Roman" w:hAnsi="Times New Roman"/>
          <w:sz w:val="20"/>
          <w:szCs w:val="20"/>
        </w:rPr>
        <w:t xml:space="preserve"> </w:t>
      </w:r>
      <w:r w:rsidRPr="00AD5856">
        <w:rPr>
          <w:rFonts w:ascii="Times New Roman" w:hAnsi="Times New Roman"/>
          <w:sz w:val="20"/>
          <w:szCs w:val="20"/>
        </w:rPr>
        <w:t>emerge</w:t>
      </w:r>
      <w:r w:rsidR="004C2444" w:rsidRPr="00AD5856">
        <w:rPr>
          <w:rFonts w:ascii="Times New Roman" w:hAnsi="Times New Roman"/>
          <w:sz w:val="20"/>
          <w:szCs w:val="20"/>
        </w:rPr>
        <w:t>. I</w:t>
      </w:r>
      <w:r w:rsidRPr="00AD5856">
        <w:rPr>
          <w:rFonts w:ascii="Times New Roman" w:hAnsi="Times New Roman"/>
          <w:sz w:val="20"/>
          <w:szCs w:val="20"/>
        </w:rPr>
        <w:t>nternational</w:t>
      </w:r>
      <w:r w:rsidR="0041777A" w:rsidRPr="00AD5856">
        <w:rPr>
          <w:rFonts w:ascii="Times New Roman" w:hAnsi="Times New Roman"/>
          <w:sz w:val="20"/>
          <w:szCs w:val="20"/>
        </w:rPr>
        <w:t xml:space="preserve"> </w:t>
      </w:r>
      <w:r w:rsidRPr="00AD5856">
        <w:rPr>
          <w:rFonts w:ascii="Times New Roman" w:hAnsi="Times New Roman"/>
          <w:sz w:val="20"/>
          <w:szCs w:val="20"/>
        </w:rPr>
        <w:t>Journal</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r w:rsidRPr="00AD5856">
        <w:rPr>
          <w:rFonts w:ascii="Times New Roman" w:hAnsi="Times New Roman"/>
          <w:sz w:val="20"/>
          <w:szCs w:val="20"/>
        </w:rPr>
        <w:t>Microbiology,139(1):</w:t>
      </w:r>
      <w:r w:rsidR="0041777A" w:rsidRPr="00AD5856">
        <w:rPr>
          <w:rFonts w:ascii="Times New Roman" w:hAnsi="Times New Roman"/>
          <w:sz w:val="20"/>
          <w:szCs w:val="20"/>
        </w:rPr>
        <w:t xml:space="preserve"> </w:t>
      </w:r>
      <w:r w:rsidRPr="00AD5856">
        <w:rPr>
          <w:rFonts w:ascii="Times New Roman" w:hAnsi="Times New Roman"/>
          <w:sz w:val="20"/>
          <w:szCs w:val="20"/>
        </w:rPr>
        <w:t>S3-S1</w:t>
      </w:r>
      <w:r w:rsidR="004C2444" w:rsidRPr="00AD5856">
        <w:rPr>
          <w:rFonts w:ascii="Times New Roman" w:hAnsi="Times New Roman"/>
          <w:sz w:val="20"/>
          <w:szCs w:val="20"/>
        </w:rPr>
        <w:t>5.</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Perry,</w:t>
      </w:r>
      <w:r w:rsidR="0041777A" w:rsidRPr="00AD5856">
        <w:rPr>
          <w:rFonts w:ascii="Times New Roman" w:hAnsi="Times New Roman"/>
          <w:sz w:val="20"/>
          <w:szCs w:val="20"/>
        </w:rPr>
        <w:t xml:space="preserve"> </w:t>
      </w:r>
      <w:r w:rsidRPr="00AD5856">
        <w:rPr>
          <w:rFonts w:ascii="Times New Roman" w:hAnsi="Times New Roman"/>
          <w:sz w:val="20"/>
          <w:szCs w:val="20"/>
        </w:rPr>
        <w:t>B.,</w:t>
      </w:r>
      <w:r w:rsidR="0041777A" w:rsidRPr="00AD5856">
        <w:rPr>
          <w:rFonts w:ascii="Times New Roman" w:hAnsi="Times New Roman"/>
          <w:sz w:val="20"/>
          <w:szCs w:val="20"/>
        </w:rPr>
        <w:t xml:space="preserve"> &amp; </w:t>
      </w:r>
      <w:r w:rsidRPr="00AD5856">
        <w:rPr>
          <w:rFonts w:ascii="Times New Roman" w:hAnsi="Times New Roman"/>
          <w:sz w:val="20"/>
          <w:szCs w:val="20"/>
        </w:rPr>
        <w:t>Grace,</w:t>
      </w:r>
      <w:r w:rsidR="0041777A" w:rsidRPr="00AD5856">
        <w:rPr>
          <w:rFonts w:ascii="Times New Roman" w:hAnsi="Times New Roman"/>
          <w:sz w:val="20"/>
          <w:szCs w:val="20"/>
        </w:rPr>
        <w:t xml:space="preserve"> </w:t>
      </w:r>
      <w:r w:rsidRPr="00AD5856">
        <w:rPr>
          <w:rFonts w:ascii="Times New Roman" w:hAnsi="Times New Roman"/>
          <w:sz w:val="20"/>
          <w:szCs w:val="20"/>
        </w:rPr>
        <w:t>D.</w:t>
      </w:r>
      <w:r w:rsidR="0041777A" w:rsidRPr="00AD5856">
        <w:rPr>
          <w:rFonts w:ascii="Times New Roman" w:hAnsi="Times New Roman"/>
          <w:sz w:val="20"/>
          <w:szCs w:val="20"/>
        </w:rPr>
        <w:t xml:space="preserve"> </w:t>
      </w:r>
      <w:r w:rsidRPr="00AD5856">
        <w:rPr>
          <w:rFonts w:ascii="Times New Roman" w:hAnsi="Times New Roman"/>
          <w:sz w:val="20"/>
          <w:szCs w:val="20"/>
        </w:rPr>
        <w:t>(2009).</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impacts</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livestock</w:t>
      </w:r>
      <w:r w:rsidR="0041777A" w:rsidRPr="00AD5856">
        <w:rPr>
          <w:rFonts w:ascii="Times New Roman" w:hAnsi="Times New Roman"/>
          <w:sz w:val="20"/>
          <w:szCs w:val="20"/>
        </w:rPr>
        <w:t xml:space="preserve"> </w:t>
      </w:r>
      <w:r w:rsidRPr="00AD5856">
        <w:rPr>
          <w:rFonts w:ascii="Times New Roman" w:hAnsi="Times New Roman"/>
          <w:sz w:val="20"/>
          <w:szCs w:val="20"/>
        </w:rPr>
        <w:t>diseases</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their</w:t>
      </w:r>
      <w:r w:rsidR="0041777A" w:rsidRPr="00AD5856">
        <w:rPr>
          <w:rFonts w:ascii="Times New Roman" w:hAnsi="Times New Roman"/>
          <w:sz w:val="20"/>
          <w:szCs w:val="20"/>
        </w:rPr>
        <w:t xml:space="preserve"> </w:t>
      </w:r>
      <w:r w:rsidRPr="00AD5856">
        <w:rPr>
          <w:rFonts w:ascii="Times New Roman" w:hAnsi="Times New Roman"/>
          <w:sz w:val="20"/>
          <w:szCs w:val="20"/>
        </w:rPr>
        <w:t>control</w:t>
      </w:r>
      <w:r w:rsidR="0041777A" w:rsidRPr="00AD5856">
        <w:rPr>
          <w:rFonts w:ascii="Times New Roman" w:hAnsi="Times New Roman"/>
          <w:sz w:val="20"/>
          <w:szCs w:val="20"/>
        </w:rPr>
        <w:t xml:space="preserve"> </w:t>
      </w:r>
      <w:r w:rsidRPr="00AD5856">
        <w:rPr>
          <w:rFonts w:ascii="Times New Roman" w:hAnsi="Times New Roman"/>
          <w:sz w:val="20"/>
          <w:szCs w:val="20"/>
        </w:rPr>
        <w:t>on</w:t>
      </w:r>
      <w:r w:rsidR="0041777A" w:rsidRPr="00AD5856">
        <w:rPr>
          <w:rFonts w:ascii="Times New Roman" w:hAnsi="Times New Roman"/>
          <w:sz w:val="20"/>
          <w:szCs w:val="20"/>
        </w:rPr>
        <w:t xml:space="preserve"> </w:t>
      </w:r>
      <w:r w:rsidRPr="00AD5856">
        <w:rPr>
          <w:rFonts w:ascii="Times New Roman" w:hAnsi="Times New Roman"/>
          <w:sz w:val="20"/>
          <w:szCs w:val="20"/>
        </w:rPr>
        <w:t>growth</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development</w:t>
      </w:r>
      <w:r w:rsidR="0041777A" w:rsidRPr="00AD5856">
        <w:rPr>
          <w:rFonts w:ascii="Times New Roman" w:hAnsi="Times New Roman"/>
          <w:sz w:val="20"/>
          <w:szCs w:val="20"/>
        </w:rPr>
        <w:t xml:space="preserve"> </w:t>
      </w:r>
      <w:r w:rsidRPr="00AD5856">
        <w:rPr>
          <w:rFonts w:ascii="Times New Roman" w:hAnsi="Times New Roman"/>
          <w:sz w:val="20"/>
          <w:szCs w:val="20"/>
        </w:rPr>
        <w:t>processes</w:t>
      </w:r>
      <w:r w:rsidR="0041777A" w:rsidRPr="00AD5856">
        <w:rPr>
          <w:rFonts w:ascii="Times New Roman" w:hAnsi="Times New Roman"/>
          <w:sz w:val="20"/>
          <w:szCs w:val="20"/>
        </w:rPr>
        <w:t xml:space="preserve"> </w:t>
      </w:r>
      <w:r w:rsidRPr="00AD5856">
        <w:rPr>
          <w:rFonts w:ascii="Times New Roman" w:hAnsi="Times New Roman"/>
          <w:sz w:val="20"/>
          <w:szCs w:val="20"/>
        </w:rPr>
        <w:t>that</w:t>
      </w:r>
      <w:r w:rsidR="0041777A" w:rsidRPr="00AD5856">
        <w:rPr>
          <w:rFonts w:ascii="Times New Roman" w:hAnsi="Times New Roman"/>
          <w:sz w:val="20"/>
          <w:szCs w:val="20"/>
        </w:rPr>
        <w:t xml:space="preserve"> </w:t>
      </w:r>
      <w:r w:rsidRPr="00AD5856">
        <w:rPr>
          <w:rFonts w:ascii="Times New Roman" w:hAnsi="Times New Roman"/>
          <w:sz w:val="20"/>
          <w:szCs w:val="20"/>
        </w:rPr>
        <w:t>are</w:t>
      </w:r>
      <w:r w:rsidR="0041777A" w:rsidRPr="00AD5856">
        <w:rPr>
          <w:rFonts w:ascii="Times New Roman" w:hAnsi="Times New Roman"/>
          <w:sz w:val="20"/>
          <w:szCs w:val="20"/>
        </w:rPr>
        <w:t xml:space="preserve"> </w:t>
      </w:r>
      <w:r w:rsidRPr="00AD5856">
        <w:rPr>
          <w:rFonts w:ascii="Times New Roman" w:hAnsi="Times New Roman"/>
          <w:sz w:val="20"/>
          <w:szCs w:val="20"/>
        </w:rPr>
        <w:t>pro-poor.</w:t>
      </w:r>
      <w:r w:rsidR="0041777A" w:rsidRPr="00AD5856">
        <w:rPr>
          <w:rFonts w:ascii="Times New Roman" w:hAnsi="Times New Roman"/>
          <w:sz w:val="20"/>
          <w:szCs w:val="20"/>
        </w:rPr>
        <w:t xml:space="preserve"> </w:t>
      </w:r>
      <w:r w:rsidRPr="00AD5856">
        <w:rPr>
          <w:rFonts w:ascii="Times New Roman" w:hAnsi="Times New Roman"/>
          <w:sz w:val="20"/>
          <w:szCs w:val="20"/>
        </w:rPr>
        <w:t>Philosophical</w:t>
      </w:r>
      <w:r w:rsidR="0041777A" w:rsidRPr="00AD5856">
        <w:rPr>
          <w:rFonts w:ascii="Times New Roman" w:hAnsi="Times New Roman"/>
          <w:sz w:val="20"/>
          <w:szCs w:val="20"/>
        </w:rPr>
        <w:t xml:space="preserve"> </w:t>
      </w:r>
      <w:r w:rsidRPr="00AD5856">
        <w:rPr>
          <w:rFonts w:ascii="Times New Roman" w:hAnsi="Times New Roman"/>
          <w:sz w:val="20"/>
          <w:szCs w:val="20"/>
        </w:rPr>
        <w:t>transactions</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Royal</w:t>
      </w:r>
      <w:r w:rsidR="0041777A" w:rsidRPr="00AD5856">
        <w:rPr>
          <w:rFonts w:ascii="Times New Roman" w:hAnsi="Times New Roman"/>
          <w:sz w:val="20"/>
          <w:szCs w:val="20"/>
        </w:rPr>
        <w:t xml:space="preserve"> </w:t>
      </w:r>
      <w:r w:rsidRPr="00AD5856">
        <w:rPr>
          <w:rFonts w:ascii="Times New Roman" w:hAnsi="Times New Roman"/>
          <w:sz w:val="20"/>
          <w:szCs w:val="20"/>
        </w:rPr>
        <w:t>Society</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London.</w:t>
      </w:r>
      <w:r w:rsidR="0041777A" w:rsidRPr="00AD5856">
        <w:rPr>
          <w:rFonts w:ascii="Times New Roman" w:hAnsi="Times New Roman"/>
          <w:sz w:val="20"/>
          <w:szCs w:val="20"/>
        </w:rPr>
        <w:t xml:space="preserve"> </w:t>
      </w:r>
      <w:r w:rsidRPr="00AD5856">
        <w:rPr>
          <w:rFonts w:ascii="Times New Roman" w:hAnsi="Times New Roman"/>
          <w:sz w:val="20"/>
          <w:szCs w:val="20"/>
        </w:rPr>
        <w:t>Series</w:t>
      </w:r>
      <w:r w:rsidR="0041777A" w:rsidRPr="00AD5856">
        <w:rPr>
          <w:rFonts w:ascii="Times New Roman" w:hAnsi="Times New Roman"/>
          <w:sz w:val="20"/>
          <w:szCs w:val="20"/>
        </w:rPr>
        <w:t xml:space="preserve"> </w:t>
      </w:r>
      <w:r w:rsidRPr="00AD5856">
        <w:rPr>
          <w:rFonts w:ascii="Times New Roman" w:hAnsi="Times New Roman"/>
          <w:sz w:val="20"/>
          <w:szCs w:val="20"/>
        </w:rPr>
        <w:t>B,</w:t>
      </w:r>
      <w:r w:rsidR="0041777A" w:rsidRPr="00AD5856">
        <w:rPr>
          <w:rFonts w:ascii="Times New Roman" w:hAnsi="Times New Roman"/>
          <w:sz w:val="20"/>
          <w:szCs w:val="20"/>
        </w:rPr>
        <w:t xml:space="preserve"> </w:t>
      </w:r>
      <w:r w:rsidRPr="00AD5856">
        <w:rPr>
          <w:rFonts w:ascii="Times New Roman" w:hAnsi="Times New Roman"/>
          <w:sz w:val="20"/>
          <w:szCs w:val="20"/>
        </w:rPr>
        <w:t>Biological</w:t>
      </w:r>
      <w:r w:rsidR="0041777A" w:rsidRPr="00AD5856">
        <w:rPr>
          <w:rFonts w:ascii="Times New Roman" w:hAnsi="Times New Roman"/>
          <w:sz w:val="20"/>
          <w:szCs w:val="20"/>
        </w:rPr>
        <w:t xml:space="preserve"> </w:t>
      </w:r>
      <w:r w:rsidRPr="00AD5856">
        <w:rPr>
          <w:rFonts w:ascii="Times New Roman" w:hAnsi="Times New Roman"/>
          <w:sz w:val="20"/>
          <w:szCs w:val="20"/>
        </w:rPr>
        <w:t>sciences,</w:t>
      </w:r>
      <w:r w:rsidR="0041777A" w:rsidRPr="00AD5856">
        <w:rPr>
          <w:rFonts w:ascii="Times New Roman" w:hAnsi="Times New Roman"/>
          <w:sz w:val="20"/>
          <w:szCs w:val="20"/>
        </w:rPr>
        <w:t xml:space="preserve"> </w:t>
      </w:r>
      <w:r w:rsidRPr="00AD5856">
        <w:rPr>
          <w:rFonts w:ascii="Times New Roman" w:hAnsi="Times New Roman"/>
          <w:sz w:val="20"/>
          <w:szCs w:val="20"/>
        </w:rPr>
        <w:t>364(1530),</w:t>
      </w:r>
      <w:r w:rsidR="0041777A" w:rsidRPr="00AD5856">
        <w:rPr>
          <w:rFonts w:ascii="Times New Roman" w:hAnsi="Times New Roman"/>
          <w:sz w:val="20"/>
          <w:szCs w:val="20"/>
        </w:rPr>
        <w:t xml:space="preserve"> </w:t>
      </w:r>
      <w:r w:rsidRPr="00AD5856">
        <w:rPr>
          <w:rFonts w:ascii="Times New Roman" w:hAnsi="Times New Roman"/>
          <w:sz w:val="20"/>
          <w:szCs w:val="20"/>
        </w:rPr>
        <w:t>2643-</w:t>
      </w:r>
      <w:r w:rsidR="004C2444" w:rsidRPr="00AD5856">
        <w:rPr>
          <w:rFonts w:ascii="Times New Roman" w:hAnsi="Times New Roman"/>
          <w:sz w:val="20"/>
          <w:szCs w:val="20"/>
        </w:rPr>
        <w:t>5.</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Perry</w:t>
      </w:r>
      <w:r w:rsidR="0041777A" w:rsidRPr="00AD5856">
        <w:rPr>
          <w:rFonts w:ascii="Times New Roman" w:hAnsi="Times New Roman"/>
          <w:sz w:val="20"/>
          <w:szCs w:val="20"/>
        </w:rPr>
        <w:t xml:space="preserve"> </w:t>
      </w:r>
      <w:r w:rsidRPr="00AD5856">
        <w:rPr>
          <w:rFonts w:ascii="Times New Roman" w:hAnsi="Times New Roman"/>
          <w:sz w:val="20"/>
          <w:szCs w:val="20"/>
        </w:rPr>
        <w:t>B</w:t>
      </w:r>
      <w:r w:rsidR="004C2444" w:rsidRPr="00AD5856">
        <w:rPr>
          <w:rFonts w:ascii="Times New Roman" w:hAnsi="Times New Roman"/>
          <w:sz w:val="20"/>
          <w:szCs w:val="20"/>
        </w:rPr>
        <w:t>. D</w:t>
      </w:r>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Randolph</w:t>
      </w:r>
      <w:r w:rsidR="0041777A" w:rsidRPr="00AD5856">
        <w:rPr>
          <w:rFonts w:ascii="Times New Roman" w:hAnsi="Times New Roman"/>
          <w:sz w:val="20"/>
          <w:szCs w:val="20"/>
        </w:rPr>
        <w:t xml:space="preserve"> </w:t>
      </w:r>
      <w:r w:rsidRPr="00AD5856">
        <w:rPr>
          <w:rFonts w:ascii="Times New Roman" w:hAnsi="Times New Roman"/>
          <w:sz w:val="20"/>
          <w:szCs w:val="20"/>
        </w:rPr>
        <w:t>T</w:t>
      </w:r>
      <w:r w:rsidR="004C2444" w:rsidRPr="00AD5856">
        <w:rPr>
          <w:rFonts w:ascii="Times New Roman" w:hAnsi="Times New Roman"/>
          <w:sz w:val="20"/>
          <w:szCs w:val="20"/>
        </w:rPr>
        <w:t>. F</w:t>
      </w:r>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McDermott</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C2444" w:rsidRPr="00AD5856">
        <w:rPr>
          <w:rFonts w:ascii="Times New Roman" w:hAnsi="Times New Roman"/>
          <w:sz w:val="20"/>
          <w:szCs w:val="20"/>
        </w:rPr>
        <w:t>. J</w:t>
      </w:r>
      <w:r w:rsidRPr="00AD5856">
        <w:rPr>
          <w:rFonts w:ascii="Times New Roman" w:hAnsi="Times New Roman"/>
          <w:sz w:val="20"/>
          <w:szCs w:val="20"/>
        </w:rPr>
        <w:t>.,</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Sones</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K</w:t>
      </w:r>
      <w:r w:rsidR="004C2444" w:rsidRPr="00AD5856">
        <w:rPr>
          <w:rFonts w:ascii="Times New Roman" w:hAnsi="Times New Roman"/>
          <w:sz w:val="20"/>
          <w:szCs w:val="20"/>
        </w:rPr>
        <w:t>. R</w:t>
      </w:r>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Thornton</w:t>
      </w:r>
      <w:r w:rsidR="0041777A" w:rsidRPr="00AD5856">
        <w:rPr>
          <w:rFonts w:ascii="Times New Roman" w:hAnsi="Times New Roman"/>
          <w:sz w:val="20"/>
          <w:szCs w:val="20"/>
        </w:rPr>
        <w:t xml:space="preserve"> </w:t>
      </w:r>
      <w:r w:rsidRPr="00AD5856">
        <w:rPr>
          <w:rFonts w:ascii="Times New Roman" w:hAnsi="Times New Roman"/>
          <w:sz w:val="20"/>
          <w:szCs w:val="20"/>
        </w:rPr>
        <w:t>P</w:t>
      </w:r>
      <w:r w:rsidR="004C2444" w:rsidRPr="00AD5856">
        <w:rPr>
          <w:rFonts w:ascii="Times New Roman" w:hAnsi="Times New Roman"/>
          <w:sz w:val="20"/>
          <w:szCs w:val="20"/>
        </w:rPr>
        <w:t>. K</w:t>
      </w:r>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2002.</w:t>
      </w:r>
      <w:r w:rsidR="0041777A" w:rsidRPr="00AD5856">
        <w:rPr>
          <w:rFonts w:ascii="Times New Roman" w:hAnsi="Times New Roman"/>
          <w:sz w:val="20"/>
          <w:szCs w:val="20"/>
        </w:rPr>
        <w:t xml:space="preserve"> </w:t>
      </w:r>
      <w:r w:rsidRPr="00AD5856">
        <w:rPr>
          <w:rFonts w:ascii="Times New Roman" w:hAnsi="Times New Roman"/>
          <w:sz w:val="20"/>
          <w:szCs w:val="20"/>
        </w:rPr>
        <w:t>Investing</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animal</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research</w:t>
      </w:r>
      <w:r w:rsidR="0041777A" w:rsidRPr="00AD5856">
        <w:rPr>
          <w:rFonts w:ascii="Times New Roman" w:hAnsi="Times New Roman"/>
          <w:sz w:val="20"/>
          <w:szCs w:val="20"/>
        </w:rPr>
        <w:t xml:space="preserve"> </w:t>
      </w:r>
      <w:r w:rsidRPr="00AD5856">
        <w:rPr>
          <w:rFonts w:ascii="Times New Roman" w:hAnsi="Times New Roman"/>
          <w:sz w:val="20"/>
          <w:szCs w:val="20"/>
        </w:rPr>
        <w:t>to</w:t>
      </w:r>
      <w:r w:rsidR="0041777A" w:rsidRPr="00AD5856">
        <w:rPr>
          <w:rFonts w:ascii="Times New Roman" w:hAnsi="Times New Roman"/>
          <w:sz w:val="20"/>
          <w:szCs w:val="20"/>
        </w:rPr>
        <w:t xml:space="preserve"> </w:t>
      </w:r>
      <w:r w:rsidRPr="00AD5856">
        <w:rPr>
          <w:rFonts w:ascii="Times New Roman" w:hAnsi="Times New Roman"/>
          <w:sz w:val="20"/>
          <w:szCs w:val="20"/>
        </w:rPr>
        <w:t>alleviate</w:t>
      </w:r>
      <w:r w:rsidR="0041777A" w:rsidRPr="00AD5856">
        <w:rPr>
          <w:rFonts w:ascii="Times New Roman" w:hAnsi="Times New Roman"/>
          <w:sz w:val="20"/>
          <w:szCs w:val="20"/>
        </w:rPr>
        <w:t xml:space="preserve"> </w:t>
      </w:r>
      <w:r w:rsidRPr="00AD5856">
        <w:rPr>
          <w:rFonts w:ascii="Times New Roman" w:hAnsi="Times New Roman"/>
          <w:sz w:val="20"/>
          <w:szCs w:val="20"/>
        </w:rPr>
        <w:t>poverty.</w:t>
      </w:r>
      <w:r w:rsidR="0041777A" w:rsidRPr="00AD5856">
        <w:rPr>
          <w:rFonts w:ascii="Times New Roman" w:hAnsi="Times New Roman"/>
          <w:sz w:val="20"/>
          <w:szCs w:val="20"/>
        </w:rPr>
        <w:t xml:space="preserve"> </w:t>
      </w:r>
      <w:r w:rsidRPr="00AD5856">
        <w:rPr>
          <w:rFonts w:ascii="Times New Roman" w:hAnsi="Times New Roman"/>
          <w:sz w:val="20"/>
          <w:szCs w:val="20"/>
        </w:rPr>
        <w:t>ILRI,</w:t>
      </w:r>
      <w:r w:rsidR="0041777A" w:rsidRPr="00AD5856">
        <w:rPr>
          <w:rFonts w:ascii="Times New Roman" w:hAnsi="Times New Roman"/>
          <w:sz w:val="20"/>
          <w:szCs w:val="20"/>
        </w:rPr>
        <w:t xml:space="preserve"> </w:t>
      </w:r>
      <w:r w:rsidRPr="00AD5856">
        <w:rPr>
          <w:rFonts w:ascii="Times New Roman" w:hAnsi="Times New Roman"/>
          <w:sz w:val="20"/>
          <w:szCs w:val="20"/>
        </w:rPr>
        <w:t>Nairobi.</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Roth,</w:t>
      </w:r>
      <w:r w:rsidR="0041777A" w:rsidRPr="00AD5856">
        <w:rPr>
          <w:rFonts w:ascii="Times New Roman" w:hAnsi="Times New Roman"/>
          <w:sz w:val="20"/>
          <w:szCs w:val="20"/>
        </w:rPr>
        <w:t xml:space="preserve"> </w:t>
      </w:r>
      <w:r w:rsidRPr="00AD5856">
        <w:rPr>
          <w:rFonts w:ascii="Times New Roman" w:hAnsi="Times New Roman"/>
          <w:sz w:val="20"/>
          <w:szCs w:val="20"/>
        </w:rPr>
        <w:t>F.,</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Zinsstag</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Orkhon</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D.,</w:t>
      </w:r>
      <w:r w:rsidR="0041777A" w:rsidRPr="00AD5856">
        <w:rPr>
          <w:rFonts w:ascii="Times New Roman" w:hAnsi="Times New Roman"/>
          <w:sz w:val="20"/>
          <w:szCs w:val="20"/>
        </w:rPr>
        <w:t xml:space="preserve"> </w:t>
      </w:r>
      <w:r w:rsidRPr="00AD5856">
        <w:rPr>
          <w:rFonts w:ascii="Times New Roman" w:hAnsi="Times New Roman"/>
          <w:sz w:val="20"/>
          <w:szCs w:val="20"/>
        </w:rPr>
        <w:t>Chimed-</w:t>
      </w:r>
      <w:proofErr w:type="spellStart"/>
      <w:r w:rsidRPr="00AD5856">
        <w:rPr>
          <w:rFonts w:ascii="Times New Roman" w:hAnsi="Times New Roman"/>
          <w:sz w:val="20"/>
          <w:szCs w:val="20"/>
        </w:rPr>
        <w:t>Ochir</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G.,</w:t>
      </w:r>
      <w:r w:rsidR="0041777A" w:rsidRPr="00AD5856">
        <w:rPr>
          <w:rFonts w:ascii="Times New Roman" w:hAnsi="Times New Roman"/>
          <w:sz w:val="20"/>
          <w:szCs w:val="20"/>
        </w:rPr>
        <w:t xml:space="preserve"> </w:t>
      </w:r>
      <w:r w:rsidRPr="00AD5856">
        <w:rPr>
          <w:rFonts w:ascii="Times New Roman" w:hAnsi="Times New Roman"/>
          <w:sz w:val="20"/>
          <w:szCs w:val="20"/>
        </w:rPr>
        <w:t>Hutton,</w:t>
      </w:r>
      <w:r w:rsidR="0041777A" w:rsidRPr="00AD5856">
        <w:rPr>
          <w:rFonts w:ascii="Times New Roman" w:hAnsi="Times New Roman"/>
          <w:sz w:val="20"/>
          <w:szCs w:val="20"/>
        </w:rPr>
        <w:t xml:space="preserve"> </w:t>
      </w:r>
      <w:r w:rsidRPr="00AD5856">
        <w:rPr>
          <w:rFonts w:ascii="Times New Roman" w:hAnsi="Times New Roman"/>
          <w:sz w:val="20"/>
          <w:szCs w:val="20"/>
        </w:rPr>
        <w:t>G.,</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Cosivi</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O.,</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Carrin</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G.,</w:t>
      </w:r>
      <w:r w:rsidR="0041777A" w:rsidRPr="00AD5856">
        <w:rPr>
          <w:rFonts w:ascii="Times New Roman" w:hAnsi="Times New Roman"/>
          <w:sz w:val="20"/>
          <w:szCs w:val="20"/>
        </w:rPr>
        <w:t xml:space="preserve"> </w:t>
      </w:r>
      <w:r w:rsidRPr="00AD5856">
        <w:rPr>
          <w:rFonts w:ascii="Times New Roman" w:hAnsi="Times New Roman"/>
          <w:sz w:val="20"/>
          <w:szCs w:val="20"/>
        </w:rPr>
        <w:t>et</w:t>
      </w:r>
      <w:r w:rsidR="0041777A" w:rsidRPr="00AD5856">
        <w:rPr>
          <w:rFonts w:ascii="Times New Roman" w:hAnsi="Times New Roman"/>
          <w:sz w:val="20"/>
          <w:szCs w:val="20"/>
        </w:rPr>
        <w:t xml:space="preserve"> </w:t>
      </w:r>
      <w:r w:rsidRPr="00AD5856">
        <w:rPr>
          <w:rFonts w:ascii="Times New Roman" w:hAnsi="Times New Roman"/>
          <w:sz w:val="20"/>
          <w:szCs w:val="20"/>
        </w:rPr>
        <w:t>al.</w:t>
      </w:r>
      <w:r w:rsidR="0041777A" w:rsidRPr="00AD5856">
        <w:rPr>
          <w:rFonts w:ascii="Times New Roman" w:hAnsi="Times New Roman"/>
          <w:sz w:val="20"/>
          <w:szCs w:val="20"/>
        </w:rPr>
        <w:t xml:space="preserve"> </w:t>
      </w:r>
      <w:r w:rsidRPr="00AD5856">
        <w:rPr>
          <w:rFonts w:ascii="Times New Roman" w:hAnsi="Times New Roman"/>
          <w:sz w:val="20"/>
          <w:szCs w:val="20"/>
        </w:rPr>
        <w:t>(2003).</w:t>
      </w:r>
      <w:r w:rsidR="0041777A" w:rsidRPr="00AD5856">
        <w:rPr>
          <w:rFonts w:ascii="Times New Roman" w:hAnsi="Times New Roman"/>
          <w:sz w:val="20"/>
          <w:szCs w:val="20"/>
        </w:rPr>
        <w:t xml:space="preserve"> </w:t>
      </w:r>
      <w:r w:rsidRPr="00AD5856">
        <w:rPr>
          <w:rFonts w:ascii="Times New Roman" w:hAnsi="Times New Roman"/>
          <w:sz w:val="20"/>
          <w:szCs w:val="20"/>
        </w:rPr>
        <w:t>Human</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benefits</w:t>
      </w:r>
      <w:r w:rsidR="0041777A" w:rsidRPr="00AD5856">
        <w:rPr>
          <w:rFonts w:ascii="Times New Roman" w:hAnsi="Times New Roman"/>
          <w:sz w:val="20"/>
          <w:szCs w:val="20"/>
        </w:rPr>
        <w:t xml:space="preserve"> </w:t>
      </w:r>
      <w:r w:rsidRPr="00AD5856">
        <w:rPr>
          <w:rFonts w:ascii="Times New Roman" w:hAnsi="Times New Roman"/>
          <w:sz w:val="20"/>
          <w:szCs w:val="20"/>
        </w:rPr>
        <w:t>from</w:t>
      </w:r>
      <w:r w:rsidR="0041777A" w:rsidRPr="00AD5856">
        <w:rPr>
          <w:rFonts w:ascii="Times New Roman" w:hAnsi="Times New Roman"/>
          <w:sz w:val="20"/>
          <w:szCs w:val="20"/>
        </w:rPr>
        <w:t xml:space="preserve"> </w:t>
      </w:r>
      <w:r w:rsidRPr="00AD5856">
        <w:rPr>
          <w:rFonts w:ascii="Times New Roman" w:hAnsi="Times New Roman"/>
          <w:sz w:val="20"/>
          <w:szCs w:val="20"/>
        </w:rPr>
        <w:t>livestock</w:t>
      </w:r>
      <w:r w:rsidR="0041777A" w:rsidRPr="00AD5856">
        <w:rPr>
          <w:rFonts w:ascii="Times New Roman" w:hAnsi="Times New Roman"/>
          <w:sz w:val="20"/>
          <w:szCs w:val="20"/>
        </w:rPr>
        <w:t xml:space="preserve"> </w:t>
      </w:r>
      <w:r w:rsidRPr="00AD5856">
        <w:rPr>
          <w:rFonts w:ascii="Times New Roman" w:hAnsi="Times New Roman"/>
          <w:sz w:val="20"/>
          <w:szCs w:val="20"/>
        </w:rPr>
        <w:t>vaccination</w:t>
      </w:r>
      <w:r w:rsidR="0041777A" w:rsidRPr="00AD5856">
        <w:rPr>
          <w:rFonts w:ascii="Times New Roman" w:hAnsi="Times New Roman"/>
          <w:sz w:val="20"/>
          <w:szCs w:val="20"/>
        </w:rPr>
        <w:t xml:space="preserve"> </w:t>
      </w:r>
      <w:r w:rsidRPr="00AD5856">
        <w:rPr>
          <w:rFonts w:ascii="Times New Roman" w:hAnsi="Times New Roman"/>
          <w:sz w:val="20"/>
          <w:szCs w:val="20"/>
        </w:rPr>
        <w:t>for</w:t>
      </w:r>
      <w:r w:rsidR="0041777A" w:rsidRPr="00AD5856">
        <w:rPr>
          <w:rFonts w:ascii="Times New Roman" w:hAnsi="Times New Roman"/>
          <w:sz w:val="20"/>
          <w:szCs w:val="20"/>
        </w:rPr>
        <w:t xml:space="preserve"> </w:t>
      </w:r>
      <w:r w:rsidRPr="00AD5856">
        <w:rPr>
          <w:rFonts w:ascii="Times New Roman" w:hAnsi="Times New Roman"/>
          <w:sz w:val="20"/>
          <w:szCs w:val="20"/>
        </w:rPr>
        <w:t>brucellosis:</w:t>
      </w:r>
      <w:r w:rsidR="0041777A" w:rsidRPr="00AD5856">
        <w:rPr>
          <w:rFonts w:ascii="Times New Roman" w:hAnsi="Times New Roman"/>
          <w:sz w:val="20"/>
          <w:szCs w:val="20"/>
        </w:rPr>
        <w:t xml:space="preserve"> </w:t>
      </w:r>
      <w:r w:rsidRPr="00AD5856">
        <w:rPr>
          <w:rFonts w:ascii="Times New Roman" w:hAnsi="Times New Roman"/>
          <w:sz w:val="20"/>
          <w:szCs w:val="20"/>
        </w:rPr>
        <w:t>case</w:t>
      </w:r>
      <w:r w:rsidR="0041777A" w:rsidRPr="00AD5856">
        <w:rPr>
          <w:rFonts w:ascii="Times New Roman" w:hAnsi="Times New Roman"/>
          <w:sz w:val="20"/>
          <w:szCs w:val="20"/>
        </w:rPr>
        <w:t xml:space="preserve"> </w:t>
      </w:r>
      <w:r w:rsidRPr="00AD5856">
        <w:rPr>
          <w:rFonts w:ascii="Times New Roman" w:hAnsi="Times New Roman"/>
          <w:sz w:val="20"/>
          <w:szCs w:val="20"/>
        </w:rPr>
        <w:t>study.</w:t>
      </w:r>
      <w:r w:rsidR="0041777A" w:rsidRPr="00AD5856">
        <w:rPr>
          <w:rFonts w:ascii="Times New Roman" w:hAnsi="Times New Roman"/>
          <w:sz w:val="20"/>
          <w:szCs w:val="20"/>
        </w:rPr>
        <w:t xml:space="preserve"> </w:t>
      </w:r>
      <w:r w:rsidRPr="00AD5856">
        <w:rPr>
          <w:rFonts w:ascii="Times New Roman" w:hAnsi="Times New Roman"/>
          <w:sz w:val="20"/>
          <w:szCs w:val="20"/>
        </w:rPr>
        <w:t>Bulletin</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World</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Organization,</w:t>
      </w:r>
      <w:r w:rsidR="0041777A" w:rsidRPr="00AD5856">
        <w:rPr>
          <w:rFonts w:ascii="Times New Roman" w:hAnsi="Times New Roman"/>
          <w:sz w:val="20"/>
          <w:szCs w:val="20"/>
        </w:rPr>
        <w:t xml:space="preserve"> </w:t>
      </w:r>
      <w:r w:rsidRPr="00AD5856">
        <w:rPr>
          <w:rFonts w:ascii="Times New Roman" w:hAnsi="Times New Roman"/>
          <w:sz w:val="20"/>
          <w:szCs w:val="20"/>
        </w:rPr>
        <w:t>81(12),</w:t>
      </w:r>
      <w:r w:rsidR="0041777A" w:rsidRPr="00AD5856">
        <w:rPr>
          <w:rFonts w:ascii="Times New Roman" w:hAnsi="Times New Roman"/>
          <w:sz w:val="20"/>
          <w:szCs w:val="20"/>
        </w:rPr>
        <w:t xml:space="preserve"> </w:t>
      </w:r>
      <w:r w:rsidRPr="00AD5856">
        <w:rPr>
          <w:rFonts w:ascii="Times New Roman" w:hAnsi="Times New Roman"/>
          <w:sz w:val="20"/>
          <w:szCs w:val="20"/>
        </w:rPr>
        <w:t>867-76.</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Rodriguez,</w:t>
      </w:r>
      <w:r w:rsidR="0041777A" w:rsidRPr="00AD5856">
        <w:rPr>
          <w:rFonts w:ascii="Times New Roman" w:hAnsi="Times New Roman"/>
          <w:sz w:val="20"/>
          <w:szCs w:val="20"/>
        </w:rPr>
        <w:t xml:space="preserve"> </w:t>
      </w:r>
      <w:r w:rsidRPr="00AD5856">
        <w:rPr>
          <w:rFonts w:ascii="Times New Roman" w:hAnsi="Times New Roman"/>
          <w:sz w:val="20"/>
          <w:szCs w:val="20"/>
        </w:rPr>
        <w:t>E.,</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Arques</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r w:rsidRPr="00AD5856">
        <w:rPr>
          <w:rFonts w:ascii="Times New Roman" w:hAnsi="Times New Roman"/>
          <w:sz w:val="20"/>
          <w:szCs w:val="20"/>
        </w:rPr>
        <w:t>Nunez,</w:t>
      </w:r>
      <w:r w:rsidR="0041777A" w:rsidRPr="00AD5856">
        <w:rPr>
          <w:rFonts w:ascii="Times New Roman" w:hAnsi="Times New Roman"/>
          <w:sz w:val="20"/>
          <w:szCs w:val="20"/>
        </w:rPr>
        <w:t xml:space="preserve"> </w:t>
      </w:r>
      <w:r w:rsidRPr="00AD5856">
        <w:rPr>
          <w:rFonts w:ascii="Times New Roman" w:hAnsi="Times New Roman"/>
          <w:sz w:val="20"/>
          <w:szCs w:val="20"/>
        </w:rPr>
        <w:t>P.</w:t>
      </w:r>
      <w:r w:rsidR="0041777A" w:rsidRPr="00AD5856">
        <w:rPr>
          <w:rFonts w:ascii="Times New Roman" w:hAnsi="Times New Roman"/>
          <w:sz w:val="20"/>
          <w:szCs w:val="20"/>
        </w:rPr>
        <w:t xml:space="preserve"> </w:t>
      </w:r>
      <w:r w:rsidRPr="00AD5856">
        <w:rPr>
          <w:rFonts w:ascii="Times New Roman" w:hAnsi="Times New Roman"/>
          <w:sz w:val="20"/>
          <w:szCs w:val="20"/>
        </w:rPr>
        <w:t>Gaya</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r w:rsidRPr="00AD5856">
        <w:rPr>
          <w:rFonts w:ascii="Times New Roman" w:hAnsi="Times New Roman"/>
          <w:sz w:val="20"/>
          <w:szCs w:val="20"/>
        </w:rPr>
        <w:t>Medina</w:t>
      </w:r>
      <w:r w:rsidR="0041777A" w:rsidRPr="00AD5856">
        <w:rPr>
          <w:rFonts w:ascii="Times New Roman" w:hAnsi="Times New Roman"/>
          <w:sz w:val="20"/>
          <w:szCs w:val="20"/>
        </w:rPr>
        <w:t xml:space="preserve"> </w:t>
      </w:r>
      <w:r w:rsidRPr="00AD5856">
        <w:rPr>
          <w:rFonts w:ascii="Times New Roman" w:hAnsi="Times New Roman"/>
          <w:sz w:val="20"/>
          <w:szCs w:val="20"/>
        </w:rPr>
        <w:t>2005.</w:t>
      </w:r>
      <w:r w:rsidR="0041777A" w:rsidRPr="00AD5856">
        <w:rPr>
          <w:rFonts w:ascii="Times New Roman" w:hAnsi="Times New Roman"/>
          <w:sz w:val="20"/>
          <w:szCs w:val="20"/>
        </w:rPr>
        <w:t xml:space="preserve"> </w:t>
      </w:r>
      <w:r w:rsidRPr="00AD5856">
        <w:rPr>
          <w:rFonts w:ascii="Times New Roman" w:hAnsi="Times New Roman"/>
          <w:sz w:val="20"/>
          <w:szCs w:val="20"/>
        </w:rPr>
        <w:t>Combined</w:t>
      </w:r>
      <w:r w:rsidR="0041777A" w:rsidRPr="00AD5856">
        <w:rPr>
          <w:rFonts w:ascii="Times New Roman" w:hAnsi="Times New Roman"/>
          <w:sz w:val="20"/>
          <w:szCs w:val="20"/>
        </w:rPr>
        <w:t xml:space="preserve"> </w:t>
      </w:r>
      <w:r w:rsidRPr="00AD5856">
        <w:rPr>
          <w:rFonts w:ascii="Times New Roman" w:hAnsi="Times New Roman"/>
          <w:sz w:val="20"/>
          <w:szCs w:val="20"/>
        </w:rPr>
        <w:t>effect</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high-pressure</w:t>
      </w:r>
      <w:r w:rsidR="0041777A" w:rsidRPr="00AD5856">
        <w:rPr>
          <w:rFonts w:ascii="Times New Roman" w:hAnsi="Times New Roman"/>
          <w:sz w:val="20"/>
          <w:szCs w:val="20"/>
        </w:rPr>
        <w:t xml:space="preserve"> </w:t>
      </w:r>
      <w:r w:rsidRPr="00AD5856">
        <w:rPr>
          <w:rFonts w:ascii="Times New Roman" w:hAnsi="Times New Roman"/>
          <w:sz w:val="20"/>
          <w:szCs w:val="20"/>
        </w:rPr>
        <w:t>treatments</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bacteriocin</w:t>
      </w:r>
      <w:proofErr w:type="spellEnd"/>
      <w:r w:rsidRPr="00AD5856">
        <w:rPr>
          <w:rFonts w:ascii="Times New Roman" w:hAnsi="Times New Roman"/>
          <w:sz w:val="20"/>
          <w:szCs w:val="20"/>
        </w:rPr>
        <w:t>-producing</w:t>
      </w:r>
      <w:r w:rsidR="0041777A" w:rsidRPr="00AD5856">
        <w:rPr>
          <w:rFonts w:ascii="Times New Roman" w:hAnsi="Times New Roman"/>
          <w:sz w:val="20"/>
          <w:szCs w:val="20"/>
        </w:rPr>
        <w:t xml:space="preserve"> </w:t>
      </w:r>
      <w:r w:rsidRPr="00AD5856">
        <w:rPr>
          <w:rFonts w:ascii="Times New Roman" w:hAnsi="Times New Roman"/>
          <w:sz w:val="20"/>
          <w:szCs w:val="20"/>
        </w:rPr>
        <w:t>lactic</w:t>
      </w:r>
      <w:r w:rsidR="0041777A" w:rsidRPr="00AD5856">
        <w:rPr>
          <w:rFonts w:ascii="Times New Roman" w:hAnsi="Times New Roman"/>
          <w:sz w:val="20"/>
          <w:szCs w:val="20"/>
        </w:rPr>
        <w:t xml:space="preserve"> </w:t>
      </w:r>
      <w:r w:rsidRPr="00AD5856">
        <w:rPr>
          <w:rFonts w:ascii="Times New Roman" w:hAnsi="Times New Roman"/>
          <w:sz w:val="20"/>
          <w:szCs w:val="20"/>
        </w:rPr>
        <w:t>acid</w:t>
      </w:r>
      <w:r w:rsidR="0041777A" w:rsidRPr="00AD5856">
        <w:rPr>
          <w:rFonts w:ascii="Times New Roman" w:hAnsi="Times New Roman"/>
          <w:sz w:val="20"/>
          <w:szCs w:val="20"/>
        </w:rPr>
        <w:t xml:space="preserve"> </w:t>
      </w:r>
      <w:r w:rsidRPr="00AD5856">
        <w:rPr>
          <w:rFonts w:ascii="Times New Roman" w:hAnsi="Times New Roman"/>
          <w:sz w:val="20"/>
          <w:szCs w:val="20"/>
        </w:rPr>
        <w:t>bacteria</w:t>
      </w:r>
      <w:r w:rsidR="0041777A" w:rsidRPr="00AD5856">
        <w:rPr>
          <w:rFonts w:ascii="Times New Roman" w:hAnsi="Times New Roman"/>
          <w:sz w:val="20"/>
          <w:szCs w:val="20"/>
        </w:rPr>
        <w:t xml:space="preserve"> </w:t>
      </w:r>
      <w:r w:rsidRPr="00AD5856">
        <w:rPr>
          <w:rFonts w:ascii="Times New Roman" w:hAnsi="Times New Roman"/>
          <w:sz w:val="20"/>
          <w:szCs w:val="20"/>
        </w:rPr>
        <w:t>on</w:t>
      </w:r>
      <w:r w:rsidR="0041777A" w:rsidRPr="00AD5856">
        <w:rPr>
          <w:rFonts w:ascii="Times New Roman" w:hAnsi="Times New Roman"/>
          <w:sz w:val="20"/>
          <w:szCs w:val="20"/>
        </w:rPr>
        <w:t xml:space="preserve"> </w:t>
      </w:r>
      <w:r w:rsidRPr="00AD5856">
        <w:rPr>
          <w:rFonts w:ascii="Times New Roman" w:hAnsi="Times New Roman"/>
          <w:sz w:val="20"/>
          <w:szCs w:val="20"/>
        </w:rPr>
        <w:t>inactivation</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Escherichia</w:t>
      </w:r>
      <w:r w:rsidR="0041777A" w:rsidRPr="00AD5856">
        <w:rPr>
          <w:rFonts w:ascii="Times New Roman" w:hAnsi="Times New Roman"/>
          <w:sz w:val="20"/>
          <w:szCs w:val="20"/>
        </w:rPr>
        <w:t xml:space="preserve"> </w:t>
      </w:r>
      <w:r w:rsidRPr="00AD5856">
        <w:rPr>
          <w:rFonts w:ascii="Times New Roman" w:hAnsi="Times New Roman"/>
          <w:sz w:val="20"/>
          <w:szCs w:val="20"/>
        </w:rPr>
        <w:t>coli</w:t>
      </w:r>
      <w:r w:rsidR="0041777A" w:rsidRPr="00AD5856">
        <w:rPr>
          <w:rFonts w:ascii="Times New Roman" w:hAnsi="Times New Roman"/>
          <w:sz w:val="20"/>
          <w:szCs w:val="20"/>
        </w:rPr>
        <w:t xml:space="preserve"> </w:t>
      </w:r>
      <w:r w:rsidRPr="00AD5856">
        <w:rPr>
          <w:rFonts w:ascii="Times New Roman" w:hAnsi="Times New Roman"/>
          <w:sz w:val="20"/>
          <w:szCs w:val="20"/>
        </w:rPr>
        <w:t>O157</w:t>
      </w:r>
      <w:r w:rsidR="004C2444" w:rsidRPr="00AD5856">
        <w:rPr>
          <w:rFonts w:ascii="Times New Roman" w:hAnsi="Times New Roman"/>
          <w:sz w:val="20"/>
          <w:szCs w:val="20"/>
        </w:rPr>
        <w:t>: H</w:t>
      </w:r>
      <w:r w:rsidRPr="00AD5856">
        <w:rPr>
          <w:rFonts w:ascii="Times New Roman" w:hAnsi="Times New Roman"/>
          <w:sz w:val="20"/>
          <w:szCs w:val="20"/>
        </w:rPr>
        <w:t>7</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raw-milk</w:t>
      </w:r>
      <w:r w:rsidR="0041777A" w:rsidRPr="00AD5856">
        <w:rPr>
          <w:rFonts w:ascii="Times New Roman" w:hAnsi="Times New Roman"/>
          <w:sz w:val="20"/>
          <w:szCs w:val="20"/>
        </w:rPr>
        <w:t xml:space="preserve"> </w:t>
      </w:r>
      <w:r w:rsidRPr="00AD5856">
        <w:rPr>
          <w:rFonts w:ascii="Times New Roman" w:hAnsi="Times New Roman"/>
          <w:sz w:val="20"/>
          <w:szCs w:val="20"/>
        </w:rPr>
        <w:t>cheese.</w:t>
      </w:r>
      <w:r w:rsidR="0041777A" w:rsidRPr="00AD5856">
        <w:rPr>
          <w:rFonts w:ascii="Times New Roman" w:hAnsi="Times New Roman"/>
          <w:sz w:val="20"/>
          <w:szCs w:val="20"/>
        </w:rPr>
        <w:t xml:space="preserve"> </w:t>
      </w:r>
      <w:r w:rsidRPr="00AD5856">
        <w:rPr>
          <w:rFonts w:ascii="Times New Roman" w:hAnsi="Times New Roman"/>
          <w:sz w:val="20"/>
          <w:szCs w:val="20"/>
        </w:rPr>
        <w:t>Applied</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Environmental</w:t>
      </w:r>
      <w:r w:rsidR="0041777A" w:rsidRPr="00AD5856">
        <w:rPr>
          <w:rFonts w:ascii="Times New Roman" w:hAnsi="Times New Roman"/>
          <w:sz w:val="20"/>
          <w:szCs w:val="20"/>
        </w:rPr>
        <w:t xml:space="preserve"> </w:t>
      </w:r>
      <w:r w:rsidRPr="00AD5856">
        <w:rPr>
          <w:rFonts w:ascii="Times New Roman" w:hAnsi="Times New Roman"/>
          <w:sz w:val="20"/>
          <w:szCs w:val="20"/>
        </w:rPr>
        <w:t>Microbiology,</w:t>
      </w:r>
      <w:r w:rsidR="0041777A" w:rsidRPr="00AD5856">
        <w:rPr>
          <w:rFonts w:ascii="Times New Roman" w:hAnsi="Times New Roman"/>
          <w:sz w:val="20"/>
          <w:szCs w:val="20"/>
        </w:rPr>
        <w:t xml:space="preserve"> </w:t>
      </w:r>
      <w:r w:rsidRPr="00AD5856">
        <w:rPr>
          <w:rFonts w:ascii="Times New Roman" w:hAnsi="Times New Roman"/>
          <w:sz w:val="20"/>
          <w:szCs w:val="20"/>
        </w:rPr>
        <w:t>71:</w:t>
      </w:r>
      <w:r w:rsidR="0041777A" w:rsidRPr="00AD5856">
        <w:rPr>
          <w:rFonts w:ascii="Times New Roman" w:hAnsi="Times New Roman"/>
          <w:sz w:val="20"/>
          <w:szCs w:val="20"/>
        </w:rPr>
        <w:t xml:space="preserve"> </w:t>
      </w:r>
      <w:r w:rsidRPr="00AD5856">
        <w:rPr>
          <w:rFonts w:ascii="Times New Roman" w:hAnsi="Times New Roman"/>
          <w:sz w:val="20"/>
          <w:szCs w:val="20"/>
        </w:rPr>
        <w:t>3399-3404.</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Sekar</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N.,</w:t>
      </w:r>
      <w:r w:rsidR="0041777A" w:rsidRPr="00AD5856">
        <w:rPr>
          <w:rFonts w:ascii="Times New Roman" w:hAnsi="Times New Roman"/>
          <w:sz w:val="20"/>
          <w:szCs w:val="20"/>
        </w:rPr>
        <w:t xml:space="preserve"> </w:t>
      </w:r>
      <w:r w:rsidRPr="00AD5856">
        <w:rPr>
          <w:rFonts w:ascii="Times New Roman" w:hAnsi="Times New Roman"/>
          <w:sz w:val="20"/>
          <w:szCs w:val="20"/>
        </w:rPr>
        <w:t>Shah,</w:t>
      </w:r>
      <w:r w:rsidR="0041777A" w:rsidRPr="00AD5856">
        <w:rPr>
          <w:rFonts w:ascii="Times New Roman" w:hAnsi="Times New Roman"/>
          <w:sz w:val="20"/>
          <w:szCs w:val="20"/>
        </w:rPr>
        <w:t xml:space="preserve"> </w:t>
      </w:r>
      <w:r w:rsidRPr="00AD5856">
        <w:rPr>
          <w:rFonts w:ascii="Times New Roman" w:hAnsi="Times New Roman"/>
          <w:sz w:val="20"/>
          <w:szCs w:val="20"/>
        </w:rPr>
        <w:t>N.</w:t>
      </w:r>
      <w:r w:rsidR="0041777A" w:rsidRPr="00AD5856">
        <w:rPr>
          <w:rFonts w:ascii="Times New Roman" w:hAnsi="Times New Roman"/>
          <w:sz w:val="20"/>
          <w:szCs w:val="20"/>
        </w:rPr>
        <w:t xml:space="preserve"> </w:t>
      </w:r>
      <w:r w:rsidRPr="00AD5856">
        <w:rPr>
          <w:rFonts w:ascii="Times New Roman" w:hAnsi="Times New Roman"/>
          <w:sz w:val="20"/>
          <w:szCs w:val="20"/>
        </w:rPr>
        <w:t>K.,</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Abbas</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S.</w:t>
      </w:r>
      <w:r w:rsidR="0041777A" w:rsidRPr="00AD5856">
        <w:rPr>
          <w:rFonts w:ascii="Times New Roman" w:hAnsi="Times New Roman"/>
          <w:sz w:val="20"/>
          <w:szCs w:val="20"/>
        </w:rPr>
        <w:t xml:space="preserve"> </w:t>
      </w:r>
      <w:r w:rsidRPr="00AD5856">
        <w:rPr>
          <w:rFonts w:ascii="Times New Roman" w:hAnsi="Times New Roman"/>
          <w:sz w:val="20"/>
          <w:szCs w:val="20"/>
        </w:rPr>
        <w:t>S.,</w:t>
      </w:r>
      <w:r w:rsidR="0041777A" w:rsidRPr="00AD5856">
        <w:rPr>
          <w:rFonts w:ascii="Times New Roman" w:hAnsi="Times New Roman"/>
          <w:sz w:val="20"/>
          <w:szCs w:val="20"/>
        </w:rPr>
        <w:t xml:space="preserve"> &amp; </w:t>
      </w:r>
      <w:proofErr w:type="spellStart"/>
      <w:r w:rsidRPr="00AD5856">
        <w:rPr>
          <w:rFonts w:ascii="Times New Roman" w:hAnsi="Times New Roman"/>
          <w:sz w:val="20"/>
          <w:szCs w:val="20"/>
        </w:rPr>
        <w:t>Kakkar</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r w:rsidRPr="00AD5856">
        <w:rPr>
          <w:rFonts w:ascii="Times New Roman" w:hAnsi="Times New Roman"/>
          <w:sz w:val="20"/>
          <w:szCs w:val="20"/>
        </w:rPr>
        <w:t>(2011).</w:t>
      </w:r>
      <w:r w:rsidR="0041777A" w:rsidRPr="00AD5856">
        <w:rPr>
          <w:rFonts w:ascii="Times New Roman" w:hAnsi="Times New Roman"/>
          <w:sz w:val="20"/>
          <w:szCs w:val="20"/>
        </w:rPr>
        <w:t xml:space="preserve"> </w:t>
      </w:r>
      <w:r w:rsidRPr="00AD5856">
        <w:rPr>
          <w:rFonts w:ascii="Times New Roman" w:hAnsi="Times New Roman"/>
          <w:sz w:val="20"/>
          <w:szCs w:val="20"/>
        </w:rPr>
        <w:t>Research</w:t>
      </w:r>
      <w:r w:rsidR="0041777A" w:rsidRPr="00AD5856">
        <w:rPr>
          <w:rFonts w:ascii="Times New Roman" w:hAnsi="Times New Roman"/>
          <w:sz w:val="20"/>
          <w:szCs w:val="20"/>
        </w:rPr>
        <w:t xml:space="preserve"> </w:t>
      </w:r>
      <w:r w:rsidRPr="00AD5856">
        <w:rPr>
          <w:rFonts w:ascii="Times New Roman" w:hAnsi="Times New Roman"/>
          <w:sz w:val="20"/>
          <w:szCs w:val="20"/>
        </w:rPr>
        <w:t>options</w:t>
      </w:r>
      <w:r w:rsidR="0041777A" w:rsidRPr="00AD5856">
        <w:rPr>
          <w:rFonts w:ascii="Times New Roman" w:hAnsi="Times New Roman"/>
          <w:sz w:val="20"/>
          <w:szCs w:val="20"/>
        </w:rPr>
        <w:t xml:space="preserve"> </w:t>
      </w:r>
      <w:r w:rsidRPr="00AD5856">
        <w:rPr>
          <w:rFonts w:ascii="Times New Roman" w:hAnsi="Times New Roman"/>
          <w:sz w:val="20"/>
          <w:szCs w:val="20"/>
        </w:rPr>
        <w:t>for</w:t>
      </w:r>
      <w:r w:rsidR="0041777A" w:rsidRPr="00AD5856">
        <w:rPr>
          <w:rFonts w:ascii="Times New Roman" w:hAnsi="Times New Roman"/>
          <w:sz w:val="20"/>
          <w:szCs w:val="20"/>
        </w:rPr>
        <w:t xml:space="preserve"> </w:t>
      </w:r>
      <w:r w:rsidRPr="00AD5856">
        <w:rPr>
          <w:rFonts w:ascii="Times New Roman" w:hAnsi="Times New Roman"/>
          <w:sz w:val="20"/>
          <w:szCs w:val="20"/>
        </w:rPr>
        <w:t>controlling</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zoonotic</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disease</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India,</w:t>
      </w:r>
      <w:r w:rsidR="0041777A" w:rsidRPr="00AD5856">
        <w:rPr>
          <w:rFonts w:ascii="Times New Roman" w:hAnsi="Times New Roman"/>
          <w:sz w:val="20"/>
          <w:szCs w:val="20"/>
        </w:rPr>
        <w:t xml:space="preserve"> </w:t>
      </w:r>
      <w:r w:rsidRPr="00AD5856">
        <w:rPr>
          <w:rFonts w:ascii="Times New Roman" w:hAnsi="Times New Roman"/>
          <w:sz w:val="20"/>
          <w:szCs w:val="20"/>
        </w:rPr>
        <w:t>2010-2015.</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PloS</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one,</w:t>
      </w:r>
      <w:r w:rsidR="0041777A" w:rsidRPr="00AD5856">
        <w:rPr>
          <w:rFonts w:ascii="Times New Roman" w:hAnsi="Times New Roman"/>
          <w:sz w:val="20"/>
          <w:szCs w:val="20"/>
        </w:rPr>
        <w:t xml:space="preserve"> </w:t>
      </w:r>
      <w:r w:rsidRPr="00AD5856">
        <w:rPr>
          <w:rFonts w:ascii="Times New Roman" w:hAnsi="Times New Roman"/>
          <w:sz w:val="20"/>
          <w:szCs w:val="20"/>
        </w:rPr>
        <w:t>6(2),</w:t>
      </w:r>
      <w:r w:rsidR="0041777A" w:rsidRPr="00AD5856">
        <w:rPr>
          <w:rFonts w:ascii="Times New Roman" w:hAnsi="Times New Roman"/>
          <w:sz w:val="20"/>
          <w:szCs w:val="20"/>
        </w:rPr>
        <w:t xml:space="preserve"> </w:t>
      </w:r>
      <w:r w:rsidRPr="00AD5856">
        <w:rPr>
          <w:rFonts w:ascii="Times New Roman" w:hAnsi="Times New Roman"/>
          <w:sz w:val="20"/>
          <w:szCs w:val="20"/>
        </w:rPr>
        <w:t>e17120.</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Schelling,</w:t>
      </w:r>
      <w:r w:rsidR="0041777A" w:rsidRPr="00AD5856">
        <w:rPr>
          <w:rFonts w:ascii="Times New Roman" w:hAnsi="Times New Roman"/>
          <w:sz w:val="20"/>
          <w:szCs w:val="20"/>
        </w:rPr>
        <w:t xml:space="preserve"> </w:t>
      </w:r>
      <w:r w:rsidRPr="00AD5856">
        <w:rPr>
          <w:rFonts w:ascii="Times New Roman" w:hAnsi="Times New Roman"/>
          <w:sz w:val="20"/>
          <w:szCs w:val="20"/>
        </w:rPr>
        <w:t>E.,</w:t>
      </w:r>
      <w:r w:rsidR="0041777A" w:rsidRPr="00AD5856">
        <w:rPr>
          <w:rFonts w:ascii="Times New Roman" w:hAnsi="Times New Roman"/>
          <w:sz w:val="20"/>
          <w:szCs w:val="20"/>
        </w:rPr>
        <w:t xml:space="preserve"> </w:t>
      </w:r>
      <w:r w:rsidRPr="00AD5856">
        <w:rPr>
          <w:rFonts w:ascii="Times New Roman" w:hAnsi="Times New Roman"/>
          <w:sz w:val="20"/>
          <w:szCs w:val="20"/>
        </w:rPr>
        <w:t>Grace,</w:t>
      </w:r>
      <w:r w:rsidR="0041777A" w:rsidRPr="00AD5856">
        <w:rPr>
          <w:rFonts w:ascii="Times New Roman" w:hAnsi="Times New Roman"/>
          <w:sz w:val="20"/>
          <w:szCs w:val="20"/>
        </w:rPr>
        <w:t xml:space="preserve"> </w:t>
      </w:r>
      <w:r w:rsidRPr="00AD5856">
        <w:rPr>
          <w:rFonts w:ascii="Times New Roman" w:hAnsi="Times New Roman"/>
          <w:sz w:val="20"/>
          <w:szCs w:val="20"/>
        </w:rPr>
        <w:t>D.,</w:t>
      </w:r>
      <w:r w:rsidR="0041777A" w:rsidRPr="00AD5856">
        <w:rPr>
          <w:rFonts w:ascii="Times New Roman" w:hAnsi="Times New Roman"/>
          <w:sz w:val="20"/>
          <w:szCs w:val="20"/>
        </w:rPr>
        <w:t xml:space="preserve"> </w:t>
      </w:r>
      <w:r w:rsidRPr="00AD5856">
        <w:rPr>
          <w:rFonts w:ascii="Times New Roman" w:hAnsi="Times New Roman"/>
          <w:sz w:val="20"/>
          <w:szCs w:val="20"/>
        </w:rPr>
        <w:t>Willingham,</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L.,</w:t>
      </w:r>
      <w:r w:rsidR="0041777A" w:rsidRPr="00AD5856">
        <w:rPr>
          <w:rFonts w:ascii="Times New Roman" w:hAnsi="Times New Roman"/>
          <w:sz w:val="20"/>
          <w:szCs w:val="20"/>
        </w:rPr>
        <w:t xml:space="preserve"> &amp; </w:t>
      </w:r>
      <w:r w:rsidRPr="00AD5856">
        <w:rPr>
          <w:rFonts w:ascii="Times New Roman" w:hAnsi="Times New Roman"/>
          <w:sz w:val="20"/>
          <w:szCs w:val="20"/>
        </w:rPr>
        <w:t>Randolph,</w:t>
      </w:r>
      <w:r w:rsidR="0041777A" w:rsidRPr="00AD5856">
        <w:rPr>
          <w:rFonts w:ascii="Times New Roman" w:hAnsi="Times New Roman"/>
          <w:sz w:val="20"/>
          <w:szCs w:val="20"/>
        </w:rPr>
        <w:t xml:space="preserve"> </w:t>
      </w:r>
      <w:r w:rsidRPr="00AD5856">
        <w:rPr>
          <w:rFonts w:ascii="Times New Roman" w:hAnsi="Times New Roman"/>
          <w:sz w:val="20"/>
          <w:szCs w:val="20"/>
        </w:rPr>
        <w:t>T.</w:t>
      </w:r>
      <w:r w:rsidR="0041777A" w:rsidRPr="00AD5856">
        <w:rPr>
          <w:rFonts w:ascii="Times New Roman" w:hAnsi="Times New Roman"/>
          <w:sz w:val="20"/>
          <w:szCs w:val="20"/>
        </w:rPr>
        <w:t xml:space="preserve"> </w:t>
      </w:r>
      <w:r w:rsidRPr="00AD5856">
        <w:rPr>
          <w:rFonts w:ascii="Times New Roman" w:hAnsi="Times New Roman"/>
          <w:sz w:val="20"/>
          <w:szCs w:val="20"/>
        </w:rPr>
        <w:t>(2007).</w:t>
      </w:r>
      <w:r w:rsidR="0041777A" w:rsidRPr="00AD5856">
        <w:rPr>
          <w:rFonts w:ascii="Times New Roman" w:hAnsi="Times New Roman"/>
          <w:sz w:val="20"/>
          <w:szCs w:val="20"/>
        </w:rPr>
        <w:t xml:space="preserve"> </w:t>
      </w:r>
      <w:r w:rsidRPr="00AD5856">
        <w:rPr>
          <w:rFonts w:ascii="Times New Roman" w:hAnsi="Times New Roman"/>
          <w:sz w:val="20"/>
          <w:szCs w:val="20"/>
        </w:rPr>
        <w:t>Research</w:t>
      </w:r>
      <w:r w:rsidR="0041777A" w:rsidRPr="00AD5856">
        <w:rPr>
          <w:rFonts w:ascii="Times New Roman" w:hAnsi="Times New Roman"/>
          <w:sz w:val="20"/>
          <w:szCs w:val="20"/>
        </w:rPr>
        <w:t xml:space="preserve"> </w:t>
      </w:r>
      <w:r w:rsidRPr="00AD5856">
        <w:rPr>
          <w:rFonts w:ascii="Times New Roman" w:hAnsi="Times New Roman"/>
          <w:sz w:val="20"/>
          <w:szCs w:val="20"/>
        </w:rPr>
        <w:t>approaches</w:t>
      </w:r>
      <w:r w:rsidR="0041777A" w:rsidRPr="00AD5856">
        <w:rPr>
          <w:rFonts w:ascii="Times New Roman" w:hAnsi="Times New Roman"/>
          <w:sz w:val="20"/>
          <w:szCs w:val="20"/>
        </w:rPr>
        <w:t xml:space="preserve"> </w:t>
      </w:r>
      <w:r w:rsidRPr="00AD5856">
        <w:rPr>
          <w:rFonts w:ascii="Times New Roman" w:hAnsi="Times New Roman"/>
          <w:sz w:val="20"/>
          <w:szCs w:val="20"/>
        </w:rPr>
        <w:t>for</w:t>
      </w:r>
      <w:r w:rsidR="0041777A" w:rsidRPr="00AD5856">
        <w:rPr>
          <w:rFonts w:ascii="Times New Roman" w:hAnsi="Times New Roman"/>
          <w:sz w:val="20"/>
          <w:szCs w:val="20"/>
        </w:rPr>
        <w:t xml:space="preserve"> </w:t>
      </w:r>
      <w:r w:rsidRPr="00AD5856">
        <w:rPr>
          <w:rFonts w:ascii="Times New Roman" w:hAnsi="Times New Roman"/>
          <w:sz w:val="20"/>
          <w:szCs w:val="20"/>
        </w:rPr>
        <w:t>improved</w:t>
      </w:r>
      <w:r w:rsidR="0041777A" w:rsidRPr="00AD5856">
        <w:rPr>
          <w:rFonts w:ascii="Times New Roman" w:hAnsi="Times New Roman"/>
          <w:sz w:val="20"/>
          <w:szCs w:val="20"/>
        </w:rPr>
        <w:t xml:space="preserve"> </w:t>
      </w:r>
      <w:r w:rsidRPr="00AD5856">
        <w:rPr>
          <w:rFonts w:ascii="Times New Roman" w:hAnsi="Times New Roman"/>
          <w:sz w:val="20"/>
          <w:szCs w:val="20"/>
        </w:rPr>
        <w:t>pro-poor</w:t>
      </w:r>
      <w:r w:rsidR="0041777A" w:rsidRPr="00AD5856">
        <w:rPr>
          <w:rFonts w:ascii="Times New Roman" w:hAnsi="Times New Roman"/>
          <w:sz w:val="20"/>
          <w:szCs w:val="20"/>
        </w:rPr>
        <w:t xml:space="preserve"> </w:t>
      </w:r>
      <w:r w:rsidRPr="00AD5856">
        <w:rPr>
          <w:rFonts w:ascii="Times New Roman" w:hAnsi="Times New Roman"/>
          <w:sz w:val="20"/>
          <w:szCs w:val="20"/>
        </w:rPr>
        <w:t>control</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zoonoses</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nutrition</w:t>
      </w:r>
      <w:r w:rsidR="0041777A" w:rsidRPr="00AD5856">
        <w:rPr>
          <w:rFonts w:ascii="Times New Roman" w:hAnsi="Times New Roman"/>
          <w:sz w:val="20"/>
          <w:szCs w:val="20"/>
        </w:rPr>
        <w:t xml:space="preserve"> </w:t>
      </w:r>
      <w:r w:rsidRPr="00AD5856">
        <w:rPr>
          <w:rFonts w:ascii="Times New Roman" w:hAnsi="Times New Roman"/>
          <w:sz w:val="20"/>
          <w:szCs w:val="20"/>
        </w:rPr>
        <w:t>bulletin,</w:t>
      </w:r>
      <w:r w:rsidR="0041777A" w:rsidRPr="00AD5856">
        <w:rPr>
          <w:rFonts w:ascii="Times New Roman" w:hAnsi="Times New Roman"/>
          <w:sz w:val="20"/>
          <w:szCs w:val="20"/>
        </w:rPr>
        <w:t xml:space="preserve"> </w:t>
      </w:r>
      <w:r w:rsidRPr="00AD5856">
        <w:rPr>
          <w:rFonts w:ascii="Times New Roman" w:hAnsi="Times New Roman"/>
          <w:sz w:val="20"/>
          <w:szCs w:val="20"/>
        </w:rPr>
        <w:t>28(2</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Suppl</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S345-56.</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Shaw,</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(2009).</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Economics</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Zoonoses</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Their</w:t>
      </w:r>
      <w:r w:rsidR="0041777A" w:rsidRPr="00AD5856">
        <w:rPr>
          <w:rFonts w:ascii="Times New Roman" w:hAnsi="Times New Roman"/>
          <w:sz w:val="20"/>
          <w:szCs w:val="20"/>
        </w:rPr>
        <w:t xml:space="preserve"> </w:t>
      </w:r>
      <w:r w:rsidRPr="00AD5856">
        <w:rPr>
          <w:rFonts w:ascii="Times New Roman" w:hAnsi="Times New Roman"/>
          <w:sz w:val="20"/>
          <w:szCs w:val="20"/>
        </w:rPr>
        <w:t>Control.</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Rushton</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Economics</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Animal</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Production.</w:t>
      </w:r>
      <w:r w:rsidR="0041777A" w:rsidRPr="00AD5856">
        <w:rPr>
          <w:rFonts w:ascii="Times New Roman" w:hAnsi="Times New Roman"/>
          <w:sz w:val="20"/>
          <w:szCs w:val="20"/>
        </w:rPr>
        <w:t xml:space="preserve"> </w:t>
      </w:r>
      <w:r w:rsidRPr="00AD5856">
        <w:rPr>
          <w:rFonts w:ascii="Times New Roman" w:hAnsi="Times New Roman"/>
          <w:sz w:val="20"/>
          <w:szCs w:val="20"/>
        </w:rPr>
        <w:t>London:</w:t>
      </w:r>
      <w:r w:rsidR="0041777A" w:rsidRPr="00AD5856">
        <w:rPr>
          <w:rFonts w:ascii="Times New Roman" w:hAnsi="Times New Roman"/>
          <w:sz w:val="20"/>
          <w:szCs w:val="20"/>
        </w:rPr>
        <w:t xml:space="preserve"> </w:t>
      </w:r>
      <w:r w:rsidRPr="00AD5856">
        <w:rPr>
          <w:rFonts w:ascii="Times New Roman" w:hAnsi="Times New Roman"/>
          <w:sz w:val="20"/>
          <w:szCs w:val="20"/>
        </w:rPr>
        <w:t>CABI.</w:t>
      </w:r>
      <w:r w:rsidR="0041777A" w:rsidRPr="00AD5856">
        <w:rPr>
          <w:rFonts w:ascii="Times New Roman" w:hAnsi="Times New Roman"/>
          <w:sz w:val="20"/>
          <w:szCs w:val="20"/>
        </w:rPr>
        <w:t xml:space="preserve"> </w:t>
      </w:r>
      <w:r w:rsidRPr="00AD5856">
        <w:rPr>
          <w:rFonts w:ascii="Times New Roman" w:hAnsi="Times New Roman"/>
          <w:sz w:val="20"/>
          <w:szCs w:val="20"/>
        </w:rPr>
        <w:t>161-167.</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Shitaye</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C2444" w:rsidRPr="00AD5856">
        <w:rPr>
          <w:rFonts w:ascii="Times New Roman" w:hAnsi="Times New Roman"/>
          <w:sz w:val="20"/>
          <w:szCs w:val="20"/>
        </w:rPr>
        <w:t>. E</w:t>
      </w:r>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B.</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Getahun</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T.</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Alemayehu</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Skoric</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F.</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Treml</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P.</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Fictum</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V.</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Vrbas</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I.</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Pavlik</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2006.</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prevalence</w:t>
      </w:r>
      <w:r w:rsidR="0041777A" w:rsidRPr="00AD5856">
        <w:rPr>
          <w:rFonts w:ascii="Times New Roman" w:hAnsi="Times New Roman"/>
          <w:sz w:val="20"/>
          <w:szCs w:val="20"/>
        </w:rPr>
        <w:t xml:space="preserve"> </w:t>
      </w:r>
      <w:r w:rsidRPr="00AD5856">
        <w:rPr>
          <w:rFonts w:ascii="Times New Roman" w:hAnsi="Times New Roman"/>
          <w:sz w:val="20"/>
          <w:szCs w:val="20"/>
        </w:rPr>
        <w:t>study</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bovine</w:t>
      </w:r>
      <w:r w:rsidR="0041777A" w:rsidRPr="00AD5856">
        <w:rPr>
          <w:rFonts w:ascii="Times New Roman" w:hAnsi="Times New Roman"/>
          <w:sz w:val="20"/>
          <w:szCs w:val="20"/>
        </w:rPr>
        <w:t xml:space="preserve"> </w:t>
      </w:r>
      <w:r w:rsidRPr="00AD5856">
        <w:rPr>
          <w:rFonts w:ascii="Times New Roman" w:hAnsi="Times New Roman"/>
          <w:sz w:val="20"/>
          <w:szCs w:val="20"/>
        </w:rPr>
        <w:t>tuberculosis</w:t>
      </w:r>
      <w:r w:rsidR="0041777A" w:rsidRPr="00AD5856">
        <w:rPr>
          <w:rFonts w:ascii="Times New Roman" w:hAnsi="Times New Roman"/>
          <w:sz w:val="20"/>
          <w:szCs w:val="20"/>
        </w:rPr>
        <w:t xml:space="preserve"> </w:t>
      </w:r>
      <w:r w:rsidRPr="00AD5856">
        <w:rPr>
          <w:rFonts w:ascii="Times New Roman" w:hAnsi="Times New Roman"/>
          <w:sz w:val="20"/>
          <w:szCs w:val="20"/>
        </w:rPr>
        <w:t>by</w:t>
      </w:r>
      <w:r w:rsidR="0041777A" w:rsidRPr="00AD5856">
        <w:rPr>
          <w:rFonts w:ascii="Times New Roman" w:hAnsi="Times New Roman"/>
          <w:sz w:val="20"/>
          <w:szCs w:val="20"/>
        </w:rPr>
        <w:t xml:space="preserve"> </w:t>
      </w:r>
      <w:r w:rsidRPr="00AD5856">
        <w:rPr>
          <w:rFonts w:ascii="Times New Roman" w:hAnsi="Times New Roman"/>
          <w:sz w:val="20"/>
          <w:szCs w:val="20"/>
        </w:rPr>
        <w:t>using</w:t>
      </w:r>
      <w:r w:rsidR="0041777A" w:rsidRPr="00AD5856">
        <w:rPr>
          <w:rFonts w:ascii="Times New Roman" w:hAnsi="Times New Roman"/>
          <w:sz w:val="20"/>
          <w:szCs w:val="20"/>
        </w:rPr>
        <w:t xml:space="preserve"> </w:t>
      </w:r>
      <w:r w:rsidRPr="00AD5856">
        <w:rPr>
          <w:rFonts w:ascii="Times New Roman" w:hAnsi="Times New Roman"/>
          <w:sz w:val="20"/>
          <w:szCs w:val="20"/>
        </w:rPr>
        <w:t>abattoir</w:t>
      </w:r>
      <w:r w:rsidR="0041777A" w:rsidRPr="00AD5856">
        <w:rPr>
          <w:rFonts w:ascii="Times New Roman" w:hAnsi="Times New Roman"/>
          <w:sz w:val="20"/>
          <w:szCs w:val="20"/>
        </w:rPr>
        <w:t xml:space="preserve"> </w:t>
      </w:r>
      <w:r w:rsidRPr="00AD5856">
        <w:rPr>
          <w:rFonts w:ascii="Times New Roman" w:hAnsi="Times New Roman"/>
          <w:sz w:val="20"/>
          <w:szCs w:val="20"/>
        </w:rPr>
        <w:t>meat</w:t>
      </w:r>
      <w:r w:rsidR="0041777A" w:rsidRPr="00AD5856">
        <w:rPr>
          <w:rFonts w:ascii="Times New Roman" w:hAnsi="Times New Roman"/>
          <w:sz w:val="20"/>
          <w:szCs w:val="20"/>
        </w:rPr>
        <w:t xml:space="preserve"> </w:t>
      </w:r>
      <w:r w:rsidRPr="00AD5856">
        <w:rPr>
          <w:rFonts w:ascii="Times New Roman" w:hAnsi="Times New Roman"/>
          <w:sz w:val="20"/>
          <w:szCs w:val="20"/>
        </w:rPr>
        <w:t>inspection</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tuberculin</w:t>
      </w:r>
      <w:r w:rsidR="0041777A" w:rsidRPr="00AD5856">
        <w:rPr>
          <w:rFonts w:ascii="Times New Roman" w:hAnsi="Times New Roman"/>
          <w:sz w:val="20"/>
          <w:szCs w:val="20"/>
        </w:rPr>
        <w:t xml:space="preserve"> </w:t>
      </w:r>
      <w:r w:rsidRPr="00AD5856">
        <w:rPr>
          <w:rFonts w:ascii="Times New Roman" w:hAnsi="Times New Roman"/>
          <w:sz w:val="20"/>
          <w:szCs w:val="20"/>
        </w:rPr>
        <w:t>skin</w:t>
      </w:r>
      <w:r w:rsidR="0041777A" w:rsidRPr="00AD5856">
        <w:rPr>
          <w:rFonts w:ascii="Times New Roman" w:hAnsi="Times New Roman"/>
          <w:sz w:val="20"/>
          <w:szCs w:val="20"/>
        </w:rPr>
        <w:t xml:space="preserve"> </w:t>
      </w:r>
      <w:r w:rsidRPr="00AD5856">
        <w:rPr>
          <w:rFonts w:ascii="Times New Roman" w:hAnsi="Times New Roman"/>
          <w:sz w:val="20"/>
          <w:szCs w:val="20"/>
        </w:rPr>
        <w:t>testing</w:t>
      </w:r>
      <w:r w:rsidR="0041777A" w:rsidRPr="00AD5856">
        <w:rPr>
          <w:rFonts w:ascii="Times New Roman" w:hAnsi="Times New Roman"/>
          <w:sz w:val="20"/>
          <w:szCs w:val="20"/>
        </w:rPr>
        <w:t xml:space="preserve"> </w:t>
      </w:r>
      <w:r w:rsidRPr="00AD5856">
        <w:rPr>
          <w:rFonts w:ascii="Times New Roman" w:hAnsi="Times New Roman"/>
          <w:sz w:val="20"/>
          <w:szCs w:val="20"/>
        </w:rPr>
        <w:t>data,</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histopathological</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IS6110</w:t>
      </w:r>
      <w:r w:rsidR="0041777A" w:rsidRPr="00AD5856">
        <w:rPr>
          <w:rFonts w:ascii="Times New Roman" w:hAnsi="Times New Roman"/>
          <w:sz w:val="20"/>
          <w:szCs w:val="20"/>
        </w:rPr>
        <w:t xml:space="preserve"> </w:t>
      </w:r>
      <w:r w:rsidRPr="00AD5856">
        <w:rPr>
          <w:rFonts w:ascii="Times New Roman" w:hAnsi="Times New Roman"/>
          <w:sz w:val="20"/>
          <w:szCs w:val="20"/>
        </w:rPr>
        <w:t>PCR</w:t>
      </w:r>
      <w:r w:rsidR="0041777A" w:rsidRPr="00AD5856">
        <w:rPr>
          <w:rFonts w:ascii="Times New Roman" w:hAnsi="Times New Roman"/>
          <w:sz w:val="20"/>
          <w:szCs w:val="20"/>
        </w:rPr>
        <w:t xml:space="preserve"> </w:t>
      </w:r>
      <w:r w:rsidRPr="00AD5856">
        <w:rPr>
          <w:rFonts w:ascii="Times New Roman" w:hAnsi="Times New Roman"/>
          <w:sz w:val="20"/>
          <w:szCs w:val="20"/>
        </w:rPr>
        <w:t>examination</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tissues</w:t>
      </w:r>
      <w:r w:rsidR="0041777A" w:rsidRPr="00AD5856">
        <w:rPr>
          <w:rFonts w:ascii="Times New Roman" w:hAnsi="Times New Roman"/>
          <w:sz w:val="20"/>
          <w:szCs w:val="20"/>
        </w:rPr>
        <w:t xml:space="preserve"> </w:t>
      </w:r>
      <w:r w:rsidRPr="00AD5856">
        <w:rPr>
          <w:rFonts w:ascii="Times New Roman" w:hAnsi="Times New Roman"/>
          <w:sz w:val="20"/>
          <w:szCs w:val="20"/>
        </w:rPr>
        <w:t>with</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tuberculous</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lesions</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cattle</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Ethiopia.</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Veterinarni</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Medicina,51:</w:t>
      </w:r>
      <w:r w:rsidR="0041777A" w:rsidRPr="00AD5856">
        <w:rPr>
          <w:rFonts w:ascii="Times New Roman" w:hAnsi="Times New Roman"/>
          <w:sz w:val="20"/>
          <w:szCs w:val="20"/>
        </w:rPr>
        <w:t xml:space="preserve"> </w:t>
      </w:r>
      <w:r w:rsidRPr="00AD5856">
        <w:rPr>
          <w:rFonts w:ascii="Times New Roman" w:hAnsi="Times New Roman"/>
          <w:sz w:val="20"/>
          <w:szCs w:val="20"/>
        </w:rPr>
        <w:t>512-522.</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lastRenderedPageBreak/>
        <w:t>Singh,</w:t>
      </w:r>
      <w:r w:rsidR="0041777A" w:rsidRPr="00AD5856">
        <w:rPr>
          <w:rFonts w:ascii="Times New Roman" w:hAnsi="Times New Roman"/>
          <w:sz w:val="20"/>
          <w:szCs w:val="20"/>
        </w:rPr>
        <w:t xml:space="preserve"> </w:t>
      </w:r>
      <w:r w:rsidRPr="00AD5856">
        <w:rPr>
          <w:rFonts w:ascii="Times New Roman" w:hAnsi="Times New Roman"/>
          <w:sz w:val="20"/>
          <w:szCs w:val="20"/>
        </w:rPr>
        <w:t>B.</w:t>
      </w:r>
      <w:r w:rsidR="0041777A" w:rsidRPr="00AD5856">
        <w:rPr>
          <w:rFonts w:ascii="Times New Roman" w:hAnsi="Times New Roman"/>
          <w:sz w:val="20"/>
          <w:szCs w:val="20"/>
        </w:rPr>
        <w:t xml:space="preserve"> </w:t>
      </w:r>
      <w:r w:rsidRPr="00AD5856">
        <w:rPr>
          <w:rFonts w:ascii="Times New Roman" w:hAnsi="Times New Roman"/>
          <w:sz w:val="20"/>
          <w:szCs w:val="20"/>
        </w:rPr>
        <w:t>B.,</w:t>
      </w:r>
      <w:r w:rsidR="0041777A" w:rsidRPr="00AD5856">
        <w:rPr>
          <w:rFonts w:ascii="Times New Roman" w:hAnsi="Times New Roman"/>
          <w:sz w:val="20"/>
          <w:szCs w:val="20"/>
        </w:rPr>
        <w:t xml:space="preserve"> </w:t>
      </w:r>
      <w:r w:rsidRPr="00AD5856">
        <w:rPr>
          <w:rFonts w:ascii="Times New Roman" w:hAnsi="Times New Roman"/>
          <w:sz w:val="20"/>
          <w:szCs w:val="20"/>
        </w:rPr>
        <w:t>Sharma,</w:t>
      </w:r>
      <w:r w:rsidR="0041777A" w:rsidRPr="00AD5856">
        <w:rPr>
          <w:rFonts w:ascii="Times New Roman" w:hAnsi="Times New Roman"/>
          <w:sz w:val="20"/>
          <w:szCs w:val="20"/>
        </w:rPr>
        <w:t xml:space="preserve"> </w:t>
      </w:r>
      <w:r w:rsidRPr="00AD5856">
        <w:rPr>
          <w:rFonts w:ascii="Times New Roman" w:hAnsi="Times New Roman"/>
          <w:sz w:val="20"/>
          <w:szCs w:val="20"/>
        </w:rPr>
        <w:t>R.,</w:t>
      </w:r>
      <w:r w:rsidR="0041777A" w:rsidRPr="00AD5856">
        <w:rPr>
          <w:rFonts w:ascii="Times New Roman" w:hAnsi="Times New Roman"/>
          <w:sz w:val="20"/>
          <w:szCs w:val="20"/>
        </w:rPr>
        <w:t xml:space="preserve"> </w:t>
      </w:r>
      <w:r w:rsidRPr="00AD5856">
        <w:rPr>
          <w:rFonts w:ascii="Times New Roman" w:hAnsi="Times New Roman"/>
          <w:sz w:val="20"/>
          <w:szCs w:val="20"/>
        </w:rPr>
        <w:t>Gill,</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w:t>
      </w:r>
      <w:r w:rsidRPr="00AD5856">
        <w:rPr>
          <w:rFonts w:ascii="Times New Roman" w:hAnsi="Times New Roman"/>
          <w:sz w:val="20"/>
          <w:szCs w:val="20"/>
        </w:rPr>
        <w:t>P.</w:t>
      </w:r>
      <w:r w:rsidR="0041777A" w:rsidRPr="00AD5856">
        <w:rPr>
          <w:rFonts w:ascii="Times New Roman" w:hAnsi="Times New Roman"/>
          <w:sz w:val="20"/>
          <w:szCs w:val="20"/>
        </w:rPr>
        <w:t xml:space="preserve"> </w:t>
      </w:r>
      <w:r w:rsidRPr="00AD5856">
        <w:rPr>
          <w:rFonts w:ascii="Times New Roman" w:hAnsi="Times New Roman"/>
          <w:sz w:val="20"/>
          <w:szCs w:val="20"/>
        </w:rPr>
        <w:t>S.,</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Aulakh</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R.</w:t>
      </w:r>
      <w:r w:rsidR="0041777A" w:rsidRPr="00AD5856">
        <w:rPr>
          <w:rFonts w:ascii="Times New Roman" w:hAnsi="Times New Roman"/>
          <w:sz w:val="20"/>
          <w:szCs w:val="20"/>
        </w:rPr>
        <w:t xml:space="preserve"> </w:t>
      </w:r>
      <w:r w:rsidRPr="00AD5856">
        <w:rPr>
          <w:rFonts w:ascii="Times New Roman" w:hAnsi="Times New Roman"/>
          <w:sz w:val="20"/>
          <w:szCs w:val="20"/>
        </w:rPr>
        <w:t>S.,</w:t>
      </w:r>
      <w:r w:rsidR="0041777A" w:rsidRPr="00AD5856">
        <w:rPr>
          <w:rFonts w:ascii="Times New Roman" w:hAnsi="Times New Roman"/>
          <w:sz w:val="20"/>
          <w:szCs w:val="20"/>
        </w:rPr>
        <w:t xml:space="preserve"> &amp; </w:t>
      </w:r>
      <w:proofErr w:type="spellStart"/>
      <w:r w:rsidRPr="00AD5856">
        <w:rPr>
          <w:rFonts w:ascii="Times New Roman" w:hAnsi="Times New Roman"/>
          <w:sz w:val="20"/>
          <w:szCs w:val="20"/>
        </w:rPr>
        <w:t>Banga</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H.</w:t>
      </w:r>
      <w:r w:rsidR="0041777A" w:rsidRPr="00AD5856">
        <w:rPr>
          <w:rFonts w:ascii="Times New Roman" w:hAnsi="Times New Roman"/>
          <w:sz w:val="20"/>
          <w:szCs w:val="20"/>
        </w:rPr>
        <w:t xml:space="preserve"> </w:t>
      </w:r>
      <w:r w:rsidRPr="00AD5856">
        <w:rPr>
          <w:rFonts w:ascii="Times New Roman" w:hAnsi="Times New Roman"/>
          <w:sz w:val="20"/>
          <w:szCs w:val="20"/>
        </w:rPr>
        <w:t>S.</w:t>
      </w:r>
      <w:r w:rsidR="0041777A" w:rsidRPr="00AD5856">
        <w:rPr>
          <w:rFonts w:ascii="Times New Roman" w:hAnsi="Times New Roman"/>
          <w:sz w:val="20"/>
          <w:szCs w:val="20"/>
        </w:rPr>
        <w:t xml:space="preserve"> </w:t>
      </w:r>
      <w:r w:rsidRPr="00AD5856">
        <w:rPr>
          <w:rFonts w:ascii="Times New Roman" w:hAnsi="Times New Roman"/>
          <w:sz w:val="20"/>
          <w:szCs w:val="20"/>
        </w:rPr>
        <w:t>(2011).</w:t>
      </w:r>
      <w:r w:rsidR="0041777A" w:rsidRPr="00AD5856">
        <w:rPr>
          <w:rFonts w:ascii="Times New Roman" w:hAnsi="Times New Roman"/>
          <w:sz w:val="20"/>
          <w:szCs w:val="20"/>
        </w:rPr>
        <w:t xml:space="preserve"> </w:t>
      </w:r>
      <w:r w:rsidRPr="00AD5856">
        <w:rPr>
          <w:rFonts w:ascii="Times New Roman" w:hAnsi="Times New Roman"/>
          <w:sz w:val="20"/>
          <w:szCs w:val="20"/>
        </w:rPr>
        <w:t>Climate</w:t>
      </w:r>
      <w:r w:rsidR="0041777A" w:rsidRPr="00AD5856">
        <w:rPr>
          <w:rFonts w:ascii="Times New Roman" w:hAnsi="Times New Roman"/>
          <w:sz w:val="20"/>
          <w:szCs w:val="20"/>
        </w:rPr>
        <w:t xml:space="preserve"> </w:t>
      </w:r>
      <w:r w:rsidRPr="00AD5856">
        <w:rPr>
          <w:rFonts w:ascii="Times New Roman" w:hAnsi="Times New Roman"/>
          <w:sz w:val="20"/>
          <w:szCs w:val="20"/>
        </w:rPr>
        <w:t>change,</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zoonoses</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India</w:t>
      </w:r>
      <w:r w:rsidR="0041777A" w:rsidRPr="00AD5856">
        <w:rPr>
          <w:rFonts w:ascii="Times New Roman" w:hAnsi="Times New Roman"/>
          <w:sz w:val="20"/>
          <w:szCs w:val="20"/>
        </w:rPr>
        <w:t xml:space="preserve"> </w:t>
      </w:r>
      <w:r w:rsidRPr="00AD5856">
        <w:rPr>
          <w:rFonts w:ascii="Times New Roman" w:hAnsi="Times New Roman"/>
          <w:sz w:val="20"/>
          <w:szCs w:val="20"/>
        </w:rPr>
        <w:t>Climate</w:t>
      </w:r>
      <w:r w:rsidR="0041777A" w:rsidRPr="00AD5856">
        <w:rPr>
          <w:rFonts w:ascii="Times New Roman" w:hAnsi="Times New Roman"/>
          <w:sz w:val="20"/>
          <w:szCs w:val="20"/>
        </w:rPr>
        <w:t xml:space="preserve"> </w:t>
      </w:r>
      <w:r w:rsidRPr="00AD5856">
        <w:rPr>
          <w:rFonts w:ascii="Times New Roman" w:hAnsi="Times New Roman"/>
          <w:sz w:val="20"/>
          <w:szCs w:val="20"/>
        </w:rPr>
        <w:t>change</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India,</w:t>
      </w:r>
      <w:r w:rsidR="0041777A" w:rsidRPr="00AD5856">
        <w:rPr>
          <w:rFonts w:ascii="Times New Roman" w:hAnsi="Times New Roman"/>
          <w:sz w:val="20"/>
          <w:szCs w:val="20"/>
        </w:rPr>
        <w:t xml:space="preserve"> </w:t>
      </w:r>
      <w:r w:rsidRPr="00AD5856">
        <w:rPr>
          <w:rFonts w:ascii="Times New Roman" w:hAnsi="Times New Roman"/>
          <w:sz w:val="20"/>
          <w:szCs w:val="20"/>
        </w:rPr>
        <w:t>30(3),</w:t>
      </w:r>
      <w:r w:rsidR="0041777A" w:rsidRPr="00AD5856">
        <w:rPr>
          <w:rFonts w:ascii="Times New Roman" w:hAnsi="Times New Roman"/>
          <w:sz w:val="20"/>
          <w:szCs w:val="20"/>
        </w:rPr>
        <w:t xml:space="preserve"> </w:t>
      </w:r>
      <w:r w:rsidRPr="00AD5856">
        <w:rPr>
          <w:rFonts w:ascii="Times New Roman" w:hAnsi="Times New Roman"/>
          <w:sz w:val="20"/>
          <w:szCs w:val="20"/>
        </w:rPr>
        <w:t>779-788.</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Slingenbergh</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w:t>
      </w:r>
      <w:r w:rsidRPr="00AD5856">
        <w:rPr>
          <w:rFonts w:ascii="Times New Roman" w:hAnsi="Times New Roman"/>
          <w:sz w:val="20"/>
          <w:szCs w:val="20"/>
        </w:rPr>
        <w:t>Gilbert,</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Balogh</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K.</w:t>
      </w:r>
      <w:r w:rsidR="0041777A" w:rsidRPr="00AD5856">
        <w:rPr>
          <w:rFonts w:ascii="Times New Roman" w:hAnsi="Times New Roman"/>
          <w:sz w:val="20"/>
          <w:szCs w:val="20"/>
        </w:rPr>
        <w:t xml:space="preserve"> </w:t>
      </w:r>
      <w:r w:rsidRPr="00AD5856">
        <w:rPr>
          <w:rFonts w:ascii="Times New Roman" w:hAnsi="Times New Roman"/>
          <w:sz w:val="20"/>
          <w:szCs w:val="20"/>
        </w:rPr>
        <w:t>D.,</w:t>
      </w:r>
      <w:r w:rsidR="0041777A" w:rsidRPr="00AD5856">
        <w:rPr>
          <w:rFonts w:ascii="Times New Roman" w:hAnsi="Times New Roman"/>
          <w:sz w:val="20"/>
          <w:szCs w:val="20"/>
        </w:rPr>
        <w:t xml:space="preserve"> &amp; </w:t>
      </w:r>
      <w:proofErr w:type="spellStart"/>
      <w:r w:rsidRPr="00AD5856">
        <w:rPr>
          <w:rFonts w:ascii="Times New Roman" w:hAnsi="Times New Roman"/>
          <w:sz w:val="20"/>
          <w:szCs w:val="20"/>
        </w:rPr>
        <w:t>Wint</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W.</w:t>
      </w:r>
      <w:r w:rsidR="0041777A" w:rsidRPr="00AD5856">
        <w:rPr>
          <w:rFonts w:ascii="Times New Roman" w:hAnsi="Times New Roman"/>
          <w:sz w:val="20"/>
          <w:szCs w:val="20"/>
        </w:rPr>
        <w:t xml:space="preserve"> </w:t>
      </w:r>
      <w:r w:rsidRPr="00AD5856">
        <w:rPr>
          <w:rFonts w:ascii="Times New Roman" w:hAnsi="Times New Roman"/>
          <w:sz w:val="20"/>
          <w:szCs w:val="20"/>
        </w:rPr>
        <w:t>(2004).</w:t>
      </w:r>
      <w:r w:rsidR="0041777A" w:rsidRPr="00AD5856">
        <w:rPr>
          <w:rFonts w:ascii="Times New Roman" w:hAnsi="Times New Roman"/>
          <w:sz w:val="20"/>
          <w:szCs w:val="20"/>
        </w:rPr>
        <w:t xml:space="preserve"> </w:t>
      </w:r>
      <w:r w:rsidRPr="00AD5856">
        <w:rPr>
          <w:rFonts w:ascii="Times New Roman" w:hAnsi="Times New Roman"/>
          <w:sz w:val="20"/>
          <w:szCs w:val="20"/>
        </w:rPr>
        <w:t>Ecological</w:t>
      </w:r>
      <w:r w:rsidR="0041777A" w:rsidRPr="00AD5856">
        <w:rPr>
          <w:rFonts w:ascii="Times New Roman" w:hAnsi="Times New Roman"/>
          <w:sz w:val="20"/>
          <w:szCs w:val="20"/>
        </w:rPr>
        <w:t xml:space="preserve"> </w:t>
      </w:r>
      <w:r w:rsidRPr="00AD5856">
        <w:rPr>
          <w:rFonts w:ascii="Times New Roman" w:hAnsi="Times New Roman"/>
          <w:sz w:val="20"/>
          <w:szCs w:val="20"/>
        </w:rPr>
        <w:t>sources</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zoonotic</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diseases</w:t>
      </w:r>
      <w:r w:rsidR="0041777A" w:rsidRPr="00AD5856">
        <w:rPr>
          <w:rFonts w:ascii="Times New Roman" w:hAnsi="Times New Roman"/>
          <w:sz w:val="20"/>
          <w:szCs w:val="20"/>
        </w:rPr>
        <w:t xml:space="preserve"> </w:t>
      </w:r>
      <w:r w:rsidRPr="00AD5856">
        <w:rPr>
          <w:rFonts w:ascii="Times New Roman" w:hAnsi="Times New Roman"/>
          <w:sz w:val="20"/>
          <w:szCs w:val="20"/>
        </w:rPr>
        <w:t>Factors</w:t>
      </w:r>
      <w:r w:rsidR="0041777A" w:rsidRPr="00AD5856">
        <w:rPr>
          <w:rFonts w:ascii="Times New Roman" w:hAnsi="Times New Roman"/>
          <w:sz w:val="20"/>
          <w:szCs w:val="20"/>
        </w:rPr>
        <w:t xml:space="preserve"> </w:t>
      </w:r>
      <w:r w:rsidRPr="00AD5856">
        <w:rPr>
          <w:rFonts w:ascii="Times New Roman" w:hAnsi="Times New Roman"/>
          <w:sz w:val="20"/>
          <w:szCs w:val="20"/>
        </w:rPr>
        <w:t>affecting</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emergence,</w:t>
      </w:r>
      <w:r w:rsidR="0041777A" w:rsidRPr="00AD5856">
        <w:rPr>
          <w:rFonts w:ascii="Times New Roman" w:hAnsi="Times New Roman"/>
          <w:sz w:val="20"/>
          <w:szCs w:val="20"/>
        </w:rPr>
        <w:t xml:space="preserve"> </w:t>
      </w:r>
      <w:r w:rsidRPr="00AD5856">
        <w:rPr>
          <w:rFonts w:ascii="Times New Roman" w:hAnsi="Times New Roman"/>
          <w:sz w:val="20"/>
          <w:szCs w:val="20"/>
        </w:rPr>
        <w:t>23(2),</w:t>
      </w:r>
      <w:r w:rsidR="0041777A" w:rsidRPr="00AD5856">
        <w:rPr>
          <w:rFonts w:ascii="Times New Roman" w:hAnsi="Times New Roman"/>
          <w:sz w:val="20"/>
          <w:szCs w:val="20"/>
        </w:rPr>
        <w:t xml:space="preserve"> </w:t>
      </w:r>
      <w:r w:rsidRPr="00AD5856">
        <w:rPr>
          <w:rFonts w:ascii="Times New Roman" w:hAnsi="Times New Roman"/>
          <w:sz w:val="20"/>
          <w:szCs w:val="20"/>
        </w:rPr>
        <w:t>467-484.</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Springbett</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w:t>
      </w:r>
      <w:r w:rsidRPr="00AD5856">
        <w:rPr>
          <w:rFonts w:ascii="Times New Roman" w:hAnsi="Times New Roman"/>
          <w:sz w:val="20"/>
          <w:szCs w:val="20"/>
        </w:rPr>
        <w:t>Mackenzie,</w:t>
      </w:r>
      <w:r w:rsidR="0041777A" w:rsidRPr="00AD5856">
        <w:rPr>
          <w:rFonts w:ascii="Times New Roman" w:hAnsi="Times New Roman"/>
          <w:sz w:val="20"/>
          <w:szCs w:val="20"/>
        </w:rPr>
        <w:t xml:space="preserve"> </w:t>
      </w:r>
      <w:r w:rsidRPr="00AD5856">
        <w:rPr>
          <w:rFonts w:ascii="Times New Roman" w:hAnsi="Times New Roman"/>
          <w:sz w:val="20"/>
          <w:szCs w:val="20"/>
        </w:rPr>
        <w:t>K.,</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Woolliams</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&amp; </w:t>
      </w:r>
      <w:r w:rsidRPr="00AD5856">
        <w:rPr>
          <w:rFonts w:ascii="Times New Roman" w:hAnsi="Times New Roman"/>
          <w:sz w:val="20"/>
          <w:szCs w:val="20"/>
        </w:rPr>
        <w:t>Bishop,</w:t>
      </w:r>
      <w:r w:rsidR="0041777A" w:rsidRPr="00AD5856">
        <w:rPr>
          <w:rFonts w:ascii="Times New Roman" w:hAnsi="Times New Roman"/>
          <w:sz w:val="20"/>
          <w:szCs w:val="20"/>
        </w:rPr>
        <w:t xml:space="preserve"> </w:t>
      </w:r>
      <w:r w:rsidRPr="00AD5856">
        <w:rPr>
          <w:rFonts w:ascii="Times New Roman" w:hAnsi="Times New Roman"/>
          <w:sz w:val="20"/>
          <w:szCs w:val="20"/>
        </w:rPr>
        <w:t>S.</w:t>
      </w:r>
      <w:r w:rsidR="0041777A" w:rsidRPr="00AD5856">
        <w:rPr>
          <w:rFonts w:ascii="Times New Roman" w:hAnsi="Times New Roman"/>
          <w:sz w:val="20"/>
          <w:szCs w:val="20"/>
        </w:rPr>
        <w:t xml:space="preserve"> </w:t>
      </w:r>
      <w:r w:rsidRPr="00AD5856">
        <w:rPr>
          <w:rFonts w:ascii="Times New Roman" w:hAnsi="Times New Roman"/>
          <w:sz w:val="20"/>
          <w:szCs w:val="20"/>
        </w:rPr>
        <w:t>C.</w:t>
      </w:r>
      <w:r w:rsidR="0041777A" w:rsidRPr="00AD5856">
        <w:rPr>
          <w:rFonts w:ascii="Times New Roman" w:hAnsi="Times New Roman"/>
          <w:sz w:val="20"/>
          <w:szCs w:val="20"/>
        </w:rPr>
        <w:t xml:space="preserve"> </w:t>
      </w:r>
      <w:r w:rsidRPr="00AD5856">
        <w:rPr>
          <w:rFonts w:ascii="Times New Roman" w:hAnsi="Times New Roman"/>
          <w:sz w:val="20"/>
          <w:szCs w:val="20"/>
        </w:rPr>
        <w:t>(2003).</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Contribution</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Genetic</w:t>
      </w:r>
      <w:r w:rsidR="0041777A" w:rsidRPr="00AD5856">
        <w:rPr>
          <w:rFonts w:ascii="Times New Roman" w:hAnsi="Times New Roman"/>
          <w:sz w:val="20"/>
          <w:szCs w:val="20"/>
        </w:rPr>
        <w:t xml:space="preserve"> </w:t>
      </w:r>
      <w:r w:rsidRPr="00AD5856">
        <w:rPr>
          <w:rFonts w:ascii="Times New Roman" w:hAnsi="Times New Roman"/>
          <w:sz w:val="20"/>
          <w:szCs w:val="20"/>
        </w:rPr>
        <w:t>Diversity</w:t>
      </w:r>
      <w:r w:rsidR="0041777A" w:rsidRPr="00AD5856">
        <w:rPr>
          <w:rFonts w:ascii="Times New Roman" w:hAnsi="Times New Roman"/>
          <w:sz w:val="20"/>
          <w:szCs w:val="20"/>
        </w:rPr>
        <w:t xml:space="preserve"> </w:t>
      </w:r>
      <w:r w:rsidRPr="00AD5856">
        <w:rPr>
          <w:rFonts w:ascii="Times New Roman" w:hAnsi="Times New Roman"/>
          <w:sz w:val="20"/>
          <w:szCs w:val="20"/>
        </w:rPr>
        <w:t>to</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Spread</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Infectious</w:t>
      </w:r>
      <w:r w:rsidR="0041777A" w:rsidRPr="00AD5856">
        <w:rPr>
          <w:rFonts w:ascii="Times New Roman" w:hAnsi="Times New Roman"/>
          <w:sz w:val="20"/>
          <w:szCs w:val="20"/>
        </w:rPr>
        <w:t xml:space="preserve"> </w:t>
      </w:r>
      <w:r w:rsidRPr="00AD5856">
        <w:rPr>
          <w:rFonts w:ascii="Times New Roman" w:hAnsi="Times New Roman"/>
          <w:sz w:val="20"/>
          <w:szCs w:val="20"/>
        </w:rPr>
        <w:t>Diseases</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Livestock</w:t>
      </w:r>
      <w:r w:rsidR="0041777A" w:rsidRPr="00AD5856">
        <w:rPr>
          <w:rFonts w:ascii="Times New Roman" w:hAnsi="Times New Roman"/>
          <w:sz w:val="20"/>
          <w:szCs w:val="20"/>
        </w:rPr>
        <w:t xml:space="preserve"> </w:t>
      </w:r>
      <w:r w:rsidRPr="00AD5856">
        <w:rPr>
          <w:rFonts w:ascii="Times New Roman" w:hAnsi="Times New Roman"/>
          <w:sz w:val="20"/>
          <w:szCs w:val="20"/>
        </w:rPr>
        <w:t>Populations.</w:t>
      </w:r>
      <w:r w:rsidR="0041777A" w:rsidRPr="00AD5856">
        <w:rPr>
          <w:rFonts w:ascii="Times New Roman" w:hAnsi="Times New Roman"/>
          <w:sz w:val="20"/>
          <w:szCs w:val="20"/>
        </w:rPr>
        <w:t xml:space="preserve"> </w:t>
      </w:r>
      <w:r w:rsidRPr="00AD5856">
        <w:rPr>
          <w:rFonts w:ascii="Times New Roman" w:hAnsi="Times New Roman"/>
          <w:sz w:val="20"/>
          <w:szCs w:val="20"/>
        </w:rPr>
        <w:t>165</w:t>
      </w:r>
      <w:r w:rsidR="0041777A" w:rsidRPr="00AD5856">
        <w:rPr>
          <w:rFonts w:ascii="Times New Roman" w:hAnsi="Times New Roman"/>
          <w:sz w:val="20"/>
          <w:szCs w:val="20"/>
        </w:rPr>
        <w:t xml:space="preserve"> </w:t>
      </w:r>
      <w:r w:rsidRPr="00AD5856">
        <w:rPr>
          <w:rFonts w:ascii="Times New Roman" w:hAnsi="Times New Roman"/>
          <w:sz w:val="20"/>
          <w:szCs w:val="20"/>
        </w:rPr>
        <w:t>(3):</w:t>
      </w:r>
      <w:r w:rsidR="0041777A" w:rsidRPr="00AD5856">
        <w:rPr>
          <w:rFonts w:ascii="Times New Roman" w:hAnsi="Times New Roman"/>
          <w:sz w:val="20"/>
          <w:szCs w:val="20"/>
        </w:rPr>
        <w:t xml:space="preserve"> </w:t>
      </w:r>
      <w:r w:rsidRPr="00AD5856">
        <w:rPr>
          <w:rFonts w:ascii="Times New Roman" w:hAnsi="Times New Roman"/>
          <w:sz w:val="20"/>
          <w:szCs w:val="20"/>
        </w:rPr>
        <w:t>1465-1474.</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Taylor,</w:t>
      </w:r>
      <w:r w:rsidR="0041777A" w:rsidRPr="00AD5856">
        <w:rPr>
          <w:rFonts w:ascii="Times New Roman" w:hAnsi="Times New Roman"/>
          <w:sz w:val="20"/>
          <w:szCs w:val="20"/>
        </w:rPr>
        <w:t xml:space="preserve"> </w:t>
      </w:r>
      <w:r w:rsidRPr="00AD5856">
        <w:rPr>
          <w:rFonts w:ascii="Times New Roman" w:hAnsi="Times New Roman"/>
          <w:sz w:val="20"/>
          <w:szCs w:val="20"/>
        </w:rPr>
        <w:t>L.</w:t>
      </w:r>
      <w:r w:rsidR="0041777A" w:rsidRPr="00AD5856">
        <w:rPr>
          <w:rFonts w:ascii="Times New Roman" w:hAnsi="Times New Roman"/>
          <w:sz w:val="20"/>
          <w:szCs w:val="20"/>
        </w:rPr>
        <w:t xml:space="preserve"> </w:t>
      </w:r>
      <w:r w:rsidRPr="00AD5856">
        <w:rPr>
          <w:rFonts w:ascii="Times New Roman" w:hAnsi="Times New Roman"/>
          <w:sz w:val="20"/>
          <w:szCs w:val="20"/>
        </w:rPr>
        <w:t>H.,</w:t>
      </w:r>
      <w:r w:rsidR="0041777A" w:rsidRPr="00AD5856">
        <w:rPr>
          <w:rFonts w:ascii="Times New Roman" w:hAnsi="Times New Roman"/>
          <w:sz w:val="20"/>
          <w:szCs w:val="20"/>
        </w:rPr>
        <w:t xml:space="preserve"> </w:t>
      </w:r>
      <w:r w:rsidRPr="00AD5856">
        <w:rPr>
          <w:rFonts w:ascii="Times New Roman" w:hAnsi="Times New Roman"/>
          <w:sz w:val="20"/>
          <w:szCs w:val="20"/>
        </w:rPr>
        <w:t>Latham,</w:t>
      </w:r>
      <w:r w:rsidR="0041777A" w:rsidRPr="00AD5856">
        <w:rPr>
          <w:rFonts w:ascii="Times New Roman" w:hAnsi="Times New Roman"/>
          <w:sz w:val="20"/>
          <w:szCs w:val="20"/>
        </w:rPr>
        <w:t xml:space="preserve"> </w:t>
      </w:r>
      <w:r w:rsidRPr="00AD5856">
        <w:rPr>
          <w:rFonts w:ascii="Times New Roman" w:hAnsi="Times New Roman"/>
          <w:sz w:val="20"/>
          <w:szCs w:val="20"/>
        </w:rPr>
        <w:t>S.</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&amp; </w:t>
      </w:r>
      <w:proofErr w:type="spellStart"/>
      <w:r w:rsidRPr="00AD5856">
        <w:rPr>
          <w:rFonts w:ascii="Times New Roman" w:hAnsi="Times New Roman"/>
          <w:sz w:val="20"/>
          <w:szCs w:val="20"/>
        </w:rPr>
        <w:t>Woolhouse</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r w:rsidRPr="00AD5856">
        <w:rPr>
          <w:rFonts w:ascii="Times New Roman" w:hAnsi="Times New Roman"/>
          <w:sz w:val="20"/>
          <w:szCs w:val="20"/>
        </w:rPr>
        <w:t>E.</w:t>
      </w:r>
      <w:r w:rsidR="0041777A" w:rsidRPr="00AD5856">
        <w:rPr>
          <w:rFonts w:ascii="Times New Roman" w:hAnsi="Times New Roman"/>
          <w:sz w:val="20"/>
          <w:szCs w:val="20"/>
        </w:rPr>
        <w:t xml:space="preserve"> </w:t>
      </w:r>
      <w:r w:rsidRPr="00AD5856">
        <w:rPr>
          <w:rFonts w:ascii="Times New Roman" w:hAnsi="Times New Roman"/>
          <w:sz w:val="20"/>
          <w:szCs w:val="20"/>
        </w:rPr>
        <w:t>(2001).</w:t>
      </w:r>
      <w:r w:rsidR="0041777A" w:rsidRPr="00AD5856">
        <w:rPr>
          <w:rFonts w:ascii="Times New Roman" w:hAnsi="Times New Roman"/>
          <w:sz w:val="20"/>
          <w:szCs w:val="20"/>
        </w:rPr>
        <w:t xml:space="preserve"> </w:t>
      </w:r>
      <w:r w:rsidRPr="00AD5856">
        <w:rPr>
          <w:rFonts w:ascii="Times New Roman" w:hAnsi="Times New Roman"/>
          <w:sz w:val="20"/>
          <w:szCs w:val="20"/>
        </w:rPr>
        <w:t>Risk</w:t>
      </w:r>
      <w:r w:rsidR="0041777A" w:rsidRPr="00AD5856">
        <w:rPr>
          <w:rFonts w:ascii="Times New Roman" w:hAnsi="Times New Roman"/>
          <w:sz w:val="20"/>
          <w:szCs w:val="20"/>
        </w:rPr>
        <w:t xml:space="preserve"> </w:t>
      </w:r>
      <w:r w:rsidRPr="00AD5856">
        <w:rPr>
          <w:rFonts w:ascii="Times New Roman" w:hAnsi="Times New Roman"/>
          <w:sz w:val="20"/>
          <w:szCs w:val="20"/>
        </w:rPr>
        <w:t>factors</w:t>
      </w:r>
      <w:r w:rsidR="0041777A" w:rsidRPr="00AD5856">
        <w:rPr>
          <w:rFonts w:ascii="Times New Roman" w:hAnsi="Times New Roman"/>
          <w:sz w:val="20"/>
          <w:szCs w:val="20"/>
        </w:rPr>
        <w:t xml:space="preserve"> </w:t>
      </w:r>
      <w:r w:rsidRPr="00AD5856">
        <w:rPr>
          <w:rFonts w:ascii="Times New Roman" w:hAnsi="Times New Roman"/>
          <w:sz w:val="20"/>
          <w:szCs w:val="20"/>
        </w:rPr>
        <w:t>for</w:t>
      </w:r>
      <w:r w:rsidR="0041777A" w:rsidRPr="00AD5856">
        <w:rPr>
          <w:rFonts w:ascii="Times New Roman" w:hAnsi="Times New Roman"/>
          <w:sz w:val="20"/>
          <w:szCs w:val="20"/>
        </w:rPr>
        <w:t xml:space="preserve"> </w:t>
      </w:r>
      <w:r w:rsidRPr="00AD5856">
        <w:rPr>
          <w:rFonts w:ascii="Times New Roman" w:hAnsi="Times New Roman"/>
          <w:sz w:val="20"/>
          <w:szCs w:val="20"/>
        </w:rPr>
        <w:t>human</w:t>
      </w:r>
      <w:r w:rsidR="0041777A" w:rsidRPr="00AD5856">
        <w:rPr>
          <w:rFonts w:ascii="Times New Roman" w:hAnsi="Times New Roman"/>
          <w:sz w:val="20"/>
          <w:szCs w:val="20"/>
        </w:rPr>
        <w:t xml:space="preserve"> </w:t>
      </w:r>
      <w:r w:rsidRPr="00AD5856">
        <w:rPr>
          <w:rFonts w:ascii="Times New Roman" w:hAnsi="Times New Roman"/>
          <w:sz w:val="20"/>
          <w:szCs w:val="20"/>
        </w:rPr>
        <w:t>disease</w:t>
      </w:r>
      <w:r w:rsidR="0041777A" w:rsidRPr="00AD5856">
        <w:rPr>
          <w:rFonts w:ascii="Times New Roman" w:hAnsi="Times New Roman"/>
          <w:sz w:val="20"/>
          <w:szCs w:val="20"/>
        </w:rPr>
        <w:t xml:space="preserve"> </w:t>
      </w:r>
      <w:r w:rsidRPr="00AD5856">
        <w:rPr>
          <w:rFonts w:ascii="Times New Roman" w:hAnsi="Times New Roman"/>
          <w:sz w:val="20"/>
          <w:szCs w:val="20"/>
        </w:rPr>
        <w:t>emergence.</w:t>
      </w:r>
      <w:r w:rsidR="0041777A" w:rsidRPr="00AD5856">
        <w:rPr>
          <w:rFonts w:ascii="Times New Roman" w:hAnsi="Times New Roman"/>
          <w:sz w:val="20"/>
          <w:szCs w:val="20"/>
        </w:rPr>
        <w:t xml:space="preserve"> </w:t>
      </w:r>
      <w:r w:rsidRPr="00AD5856">
        <w:rPr>
          <w:rFonts w:ascii="Times New Roman" w:hAnsi="Times New Roman"/>
          <w:sz w:val="20"/>
          <w:szCs w:val="20"/>
        </w:rPr>
        <w:t>Philosophical</w:t>
      </w:r>
      <w:r w:rsidR="0041777A" w:rsidRPr="00AD5856">
        <w:rPr>
          <w:rFonts w:ascii="Times New Roman" w:hAnsi="Times New Roman"/>
          <w:sz w:val="20"/>
          <w:szCs w:val="20"/>
        </w:rPr>
        <w:t xml:space="preserve"> </w:t>
      </w:r>
      <w:r w:rsidRPr="00AD5856">
        <w:rPr>
          <w:rFonts w:ascii="Times New Roman" w:hAnsi="Times New Roman"/>
          <w:sz w:val="20"/>
          <w:szCs w:val="20"/>
        </w:rPr>
        <w:t>transactions</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Royal</w:t>
      </w:r>
      <w:r w:rsidR="0041777A" w:rsidRPr="00AD5856">
        <w:rPr>
          <w:rFonts w:ascii="Times New Roman" w:hAnsi="Times New Roman"/>
          <w:sz w:val="20"/>
          <w:szCs w:val="20"/>
        </w:rPr>
        <w:t xml:space="preserve"> </w:t>
      </w:r>
      <w:r w:rsidRPr="00AD5856">
        <w:rPr>
          <w:rFonts w:ascii="Times New Roman" w:hAnsi="Times New Roman"/>
          <w:sz w:val="20"/>
          <w:szCs w:val="20"/>
        </w:rPr>
        <w:t>Society</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London.</w:t>
      </w:r>
      <w:r w:rsidR="0041777A" w:rsidRPr="00AD5856">
        <w:rPr>
          <w:rFonts w:ascii="Times New Roman" w:hAnsi="Times New Roman"/>
          <w:sz w:val="20"/>
          <w:szCs w:val="20"/>
        </w:rPr>
        <w:t xml:space="preserve"> </w:t>
      </w:r>
      <w:r w:rsidRPr="00AD5856">
        <w:rPr>
          <w:rFonts w:ascii="Times New Roman" w:hAnsi="Times New Roman"/>
          <w:sz w:val="20"/>
          <w:szCs w:val="20"/>
        </w:rPr>
        <w:t>Series</w:t>
      </w:r>
      <w:r w:rsidR="0041777A" w:rsidRPr="00AD5856">
        <w:rPr>
          <w:rFonts w:ascii="Times New Roman" w:hAnsi="Times New Roman"/>
          <w:sz w:val="20"/>
          <w:szCs w:val="20"/>
        </w:rPr>
        <w:t xml:space="preserve"> </w:t>
      </w:r>
      <w:r w:rsidRPr="00AD5856">
        <w:rPr>
          <w:rFonts w:ascii="Times New Roman" w:hAnsi="Times New Roman"/>
          <w:sz w:val="20"/>
          <w:szCs w:val="20"/>
        </w:rPr>
        <w:t>B,</w:t>
      </w:r>
      <w:r w:rsidR="0041777A" w:rsidRPr="00AD5856">
        <w:rPr>
          <w:rFonts w:ascii="Times New Roman" w:hAnsi="Times New Roman"/>
          <w:sz w:val="20"/>
          <w:szCs w:val="20"/>
        </w:rPr>
        <w:t xml:space="preserve"> </w:t>
      </w:r>
      <w:r w:rsidRPr="00AD5856">
        <w:rPr>
          <w:rFonts w:ascii="Times New Roman" w:hAnsi="Times New Roman"/>
          <w:sz w:val="20"/>
          <w:szCs w:val="20"/>
        </w:rPr>
        <w:t>Biological</w:t>
      </w:r>
      <w:r w:rsidR="0041777A" w:rsidRPr="00AD5856">
        <w:rPr>
          <w:rFonts w:ascii="Times New Roman" w:hAnsi="Times New Roman"/>
          <w:sz w:val="20"/>
          <w:szCs w:val="20"/>
        </w:rPr>
        <w:t xml:space="preserve"> </w:t>
      </w:r>
      <w:r w:rsidRPr="00AD5856">
        <w:rPr>
          <w:rFonts w:ascii="Times New Roman" w:hAnsi="Times New Roman"/>
          <w:sz w:val="20"/>
          <w:szCs w:val="20"/>
        </w:rPr>
        <w:t>sciences,</w:t>
      </w:r>
      <w:r w:rsidR="0041777A" w:rsidRPr="00AD5856">
        <w:rPr>
          <w:rFonts w:ascii="Times New Roman" w:hAnsi="Times New Roman"/>
          <w:sz w:val="20"/>
          <w:szCs w:val="20"/>
        </w:rPr>
        <w:t xml:space="preserve"> </w:t>
      </w:r>
      <w:r w:rsidRPr="00AD5856">
        <w:rPr>
          <w:rFonts w:ascii="Times New Roman" w:hAnsi="Times New Roman"/>
          <w:sz w:val="20"/>
          <w:szCs w:val="20"/>
        </w:rPr>
        <w:t>356(1411),</w:t>
      </w:r>
      <w:r w:rsidR="0041777A" w:rsidRPr="00AD5856">
        <w:rPr>
          <w:rFonts w:ascii="Times New Roman" w:hAnsi="Times New Roman"/>
          <w:sz w:val="20"/>
          <w:szCs w:val="20"/>
        </w:rPr>
        <w:t xml:space="preserve"> </w:t>
      </w:r>
      <w:r w:rsidRPr="00AD5856">
        <w:rPr>
          <w:rFonts w:ascii="Times New Roman" w:hAnsi="Times New Roman"/>
          <w:sz w:val="20"/>
          <w:szCs w:val="20"/>
        </w:rPr>
        <w:t>983-9.</w:t>
      </w:r>
      <w:r w:rsidR="0041777A" w:rsidRPr="00AD5856">
        <w:rPr>
          <w:rFonts w:ascii="Times New Roman" w:hAnsi="Times New Roman"/>
          <w:sz w:val="20"/>
          <w:szCs w:val="20"/>
        </w:rPr>
        <w:t xml:space="preserve"> </w:t>
      </w:r>
      <w:r w:rsidRPr="00AD5856">
        <w:rPr>
          <w:rFonts w:ascii="Times New Roman" w:hAnsi="Times New Roman"/>
          <w:sz w:val="20"/>
          <w:szCs w:val="20"/>
        </w:rPr>
        <w:t>doi:10.1098/rstb.2001.0888.</w:t>
      </w:r>
    </w:p>
    <w:p w:rsidR="004C2444" w:rsidRPr="00AD5856" w:rsidRDefault="00330088"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Tegegne</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Ashenafi</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1998.</w:t>
      </w:r>
      <w:r w:rsidR="0041777A" w:rsidRPr="00AD5856">
        <w:rPr>
          <w:rFonts w:ascii="Times New Roman" w:hAnsi="Times New Roman"/>
          <w:sz w:val="20"/>
          <w:szCs w:val="20"/>
        </w:rPr>
        <w:t xml:space="preserve"> </w:t>
      </w:r>
      <w:r w:rsidRPr="00AD5856">
        <w:rPr>
          <w:rFonts w:ascii="Times New Roman" w:hAnsi="Times New Roman"/>
          <w:sz w:val="20"/>
          <w:szCs w:val="20"/>
        </w:rPr>
        <w:t>Microbial</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loadand</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incidence</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Salmonella</w:t>
      </w:r>
      <w:r w:rsidR="0041777A" w:rsidRPr="00AD5856">
        <w:rPr>
          <w:rFonts w:ascii="Times New Roman" w:hAnsi="Times New Roman"/>
          <w:sz w:val="20"/>
          <w:szCs w:val="20"/>
        </w:rPr>
        <w:t xml:space="preserve"> </w:t>
      </w:r>
      <w:r w:rsidRPr="00AD5856">
        <w:rPr>
          <w:rFonts w:ascii="Times New Roman" w:hAnsi="Times New Roman"/>
          <w:sz w:val="20"/>
          <w:szCs w:val="20"/>
        </w:rPr>
        <w:t>species</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kitfo</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traditional</w:t>
      </w:r>
      <w:r w:rsidR="0041777A" w:rsidRPr="00AD5856">
        <w:rPr>
          <w:rFonts w:ascii="Times New Roman" w:hAnsi="Times New Roman"/>
          <w:sz w:val="20"/>
          <w:szCs w:val="20"/>
        </w:rPr>
        <w:t xml:space="preserve"> </w:t>
      </w:r>
      <w:r w:rsidRPr="00AD5856">
        <w:rPr>
          <w:rFonts w:ascii="Times New Roman" w:hAnsi="Times New Roman"/>
          <w:sz w:val="20"/>
          <w:szCs w:val="20"/>
        </w:rPr>
        <w:t>Ethiopian</w:t>
      </w:r>
      <w:r w:rsidR="0041777A" w:rsidRPr="00AD5856">
        <w:rPr>
          <w:rFonts w:ascii="Times New Roman" w:hAnsi="Times New Roman"/>
          <w:sz w:val="20"/>
          <w:szCs w:val="20"/>
        </w:rPr>
        <w:t xml:space="preserve"> </w:t>
      </w:r>
      <w:r w:rsidRPr="00AD5856">
        <w:rPr>
          <w:rFonts w:ascii="Times New Roman" w:hAnsi="Times New Roman"/>
          <w:sz w:val="20"/>
          <w:szCs w:val="20"/>
        </w:rPr>
        <w:t>spiced,</w:t>
      </w:r>
      <w:r w:rsidR="0041777A" w:rsidRPr="00AD5856">
        <w:rPr>
          <w:rFonts w:ascii="Times New Roman" w:hAnsi="Times New Roman"/>
          <w:sz w:val="20"/>
          <w:szCs w:val="20"/>
        </w:rPr>
        <w:t xml:space="preserve"> </w:t>
      </w:r>
      <w:r w:rsidRPr="00AD5856">
        <w:rPr>
          <w:rFonts w:ascii="Times New Roman" w:hAnsi="Times New Roman"/>
          <w:sz w:val="20"/>
          <w:szCs w:val="20"/>
        </w:rPr>
        <w:t>minced</w:t>
      </w:r>
      <w:r w:rsidR="0041777A" w:rsidRPr="00AD5856">
        <w:rPr>
          <w:rFonts w:ascii="Times New Roman" w:hAnsi="Times New Roman"/>
          <w:sz w:val="20"/>
          <w:szCs w:val="20"/>
        </w:rPr>
        <w:t xml:space="preserve"> </w:t>
      </w:r>
      <w:r w:rsidRPr="00AD5856">
        <w:rPr>
          <w:rFonts w:ascii="Times New Roman" w:hAnsi="Times New Roman"/>
          <w:sz w:val="20"/>
          <w:szCs w:val="20"/>
        </w:rPr>
        <w:t>meat</w:t>
      </w:r>
      <w:r w:rsidR="0041777A" w:rsidRPr="00AD5856">
        <w:rPr>
          <w:rFonts w:ascii="Times New Roman" w:hAnsi="Times New Roman"/>
          <w:sz w:val="20"/>
          <w:szCs w:val="20"/>
        </w:rPr>
        <w:t xml:space="preserve"> </w:t>
      </w:r>
      <w:r w:rsidRPr="00AD5856">
        <w:rPr>
          <w:rFonts w:ascii="Times New Roman" w:hAnsi="Times New Roman"/>
          <w:sz w:val="20"/>
          <w:szCs w:val="20"/>
        </w:rPr>
        <w:t>dish.”</w:t>
      </w:r>
      <w:r w:rsidR="0041777A" w:rsidRPr="00AD5856">
        <w:rPr>
          <w:rFonts w:ascii="Times New Roman" w:hAnsi="Times New Roman"/>
          <w:sz w:val="20"/>
          <w:szCs w:val="20"/>
        </w:rPr>
        <w:t xml:space="preserve"> </w:t>
      </w:r>
      <w:r w:rsidRPr="00AD5856">
        <w:rPr>
          <w:rFonts w:ascii="Times New Roman" w:hAnsi="Times New Roman"/>
          <w:sz w:val="20"/>
          <w:szCs w:val="20"/>
        </w:rPr>
        <w:t>Ethiop</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Dev.,</w:t>
      </w:r>
      <w:r w:rsidR="0041777A" w:rsidRPr="00AD5856">
        <w:rPr>
          <w:rFonts w:ascii="Times New Roman" w:hAnsi="Times New Roman"/>
          <w:sz w:val="20"/>
          <w:szCs w:val="20"/>
        </w:rPr>
        <w:t xml:space="preserve"> </w:t>
      </w:r>
      <w:r w:rsidRPr="00AD5856">
        <w:rPr>
          <w:rFonts w:ascii="Times New Roman" w:hAnsi="Times New Roman"/>
          <w:sz w:val="20"/>
          <w:szCs w:val="20"/>
        </w:rPr>
        <w:t>12:</w:t>
      </w:r>
      <w:r w:rsidR="0041777A" w:rsidRPr="00AD5856">
        <w:rPr>
          <w:rFonts w:ascii="Times New Roman" w:hAnsi="Times New Roman"/>
          <w:sz w:val="20"/>
          <w:szCs w:val="20"/>
        </w:rPr>
        <w:t xml:space="preserve"> </w:t>
      </w:r>
      <w:r w:rsidRPr="00AD5856">
        <w:rPr>
          <w:rFonts w:ascii="Times New Roman" w:hAnsi="Times New Roman"/>
          <w:sz w:val="20"/>
          <w:szCs w:val="20"/>
        </w:rPr>
        <w:t>135-140.</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Teklu</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(2008):</w:t>
      </w:r>
      <w:r w:rsidR="0041777A" w:rsidRPr="00AD5856">
        <w:rPr>
          <w:rFonts w:ascii="Times New Roman" w:hAnsi="Times New Roman"/>
          <w:sz w:val="20"/>
          <w:szCs w:val="20"/>
        </w:rPr>
        <w:t xml:space="preserve"> </w:t>
      </w:r>
      <w:r w:rsidRPr="00AD5856">
        <w:rPr>
          <w:rFonts w:ascii="Times New Roman" w:hAnsi="Times New Roman"/>
          <w:sz w:val="20"/>
          <w:szCs w:val="20"/>
        </w:rPr>
        <w:t>Prevalence</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serotype</w:t>
      </w:r>
      <w:r w:rsidR="0041777A" w:rsidRPr="00AD5856">
        <w:rPr>
          <w:rFonts w:ascii="Times New Roman" w:hAnsi="Times New Roman"/>
          <w:sz w:val="20"/>
          <w:szCs w:val="20"/>
        </w:rPr>
        <w:t xml:space="preserve"> </w:t>
      </w:r>
      <w:r w:rsidRPr="00AD5856">
        <w:rPr>
          <w:rFonts w:ascii="Times New Roman" w:hAnsi="Times New Roman"/>
          <w:sz w:val="20"/>
          <w:szCs w:val="20"/>
        </w:rPr>
        <w:t>distribution</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Salmonella</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slaughtered</w:t>
      </w:r>
      <w:r w:rsidR="0041777A" w:rsidRPr="00AD5856">
        <w:rPr>
          <w:rFonts w:ascii="Times New Roman" w:hAnsi="Times New Roman"/>
          <w:sz w:val="20"/>
          <w:szCs w:val="20"/>
        </w:rPr>
        <w:t xml:space="preserve"> </w:t>
      </w:r>
      <w:r w:rsidRPr="00AD5856">
        <w:rPr>
          <w:rFonts w:ascii="Times New Roman" w:hAnsi="Times New Roman"/>
          <w:sz w:val="20"/>
          <w:szCs w:val="20"/>
        </w:rPr>
        <w:t>sheep</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goat</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abattoir</w:t>
      </w:r>
      <w:r w:rsidR="0041777A" w:rsidRPr="00AD5856">
        <w:rPr>
          <w:rFonts w:ascii="Times New Roman" w:hAnsi="Times New Roman"/>
          <w:sz w:val="20"/>
          <w:szCs w:val="20"/>
        </w:rPr>
        <w:t xml:space="preserve"> </w:t>
      </w:r>
      <w:r w:rsidRPr="00AD5856">
        <w:rPr>
          <w:rFonts w:ascii="Times New Roman" w:hAnsi="Times New Roman"/>
          <w:sz w:val="20"/>
          <w:szCs w:val="20"/>
        </w:rPr>
        <w:t>environment</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an</w:t>
      </w:r>
      <w:r w:rsidR="0041777A" w:rsidRPr="00AD5856">
        <w:rPr>
          <w:rFonts w:ascii="Times New Roman" w:hAnsi="Times New Roman"/>
          <w:sz w:val="20"/>
          <w:szCs w:val="20"/>
        </w:rPr>
        <w:t xml:space="preserve"> </w:t>
      </w:r>
      <w:r w:rsidRPr="00AD5856">
        <w:rPr>
          <w:rFonts w:ascii="Times New Roman" w:hAnsi="Times New Roman"/>
          <w:sz w:val="20"/>
          <w:szCs w:val="20"/>
        </w:rPr>
        <w:t>export</w:t>
      </w:r>
      <w:r w:rsidR="0041777A" w:rsidRPr="00AD5856">
        <w:rPr>
          <w:rFonts w:ascii="Times New Roman" w:hAnsi="Times New Roman"/>
          <w:sz w:val="20"/>
          <w:szCs w:val="20"/>
        </w:rPr>
        <w:t xml:space="preserve"> </w:t>
      </w:r>
      <w:r w:rsidRPr="00AD5856">
        <w:rPr>
          <w:rFonts w:ascii="Times New Roman" w:hAnsi="Times New Roman"/>
          <w:sz w:val="20"/>
          <w:szCs w:val="20"/>
        </w:rPr>
        <w:t>abattoir,</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Modjo</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Ethiopia.</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MSc</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thesis,</w:t>
      </w:r>
      <w:r w:rsidR="0041777A" w:rsidRPr="00AD5856">
        <w:rPr>
          <w:rFonts w:ascii="Times New Roman" w:hAnsi="Times New Roman"/>
          <w:sz w:val="20"/>
          <w:szCs w:val="20"/>
        </w:rPr>
        <w:t xml:space="preserve"> </w:t>
      </w:r>
      <w:r w:rsidRPr="00AD5856">
        <w:rPr>
          <w:rFonts w:ascii="Times New Roman" w:hAnsi="Times New Roman"/>
          <w:sz w:val="20"/>
          <w:szCs w:val="20"/>
        </w:rPr>
        <w:t>Addis</w:t>
      </w:r>
      <w:r w:rsidR="0041777A" w:rsidRPr="00AD5856">
        <w:rPr>
          <w:rFonts w:ascii="Times New Roman" w:hAnsi="Times New Roman"/>
          <w:sz w:val="20"/>
          <w:szCs w:val="20"/>
        </w:rPr>
        <w:t xml:space="preserve"> </w:t>
      </w:r>
      <w:r w:rsidRPr="00AD5856">
        <w:rPr>
          <w:rFonts w:ascii="Times New Roman" w:hAnsi="Times New Roman"/>
          <w:sz w:val="20"/>
          <w:szCs w:val="20"/>
        </w:rPr>
        <w:t>Ababa</w:t>
      </w:r>
      <w:r w:rsidR="0041777A" w:rsidRPr="00AD5856">
        <w:rPr>
          <w:rFonts w:ascii="Times New Roman" w:hAnsi="Times New Roman"/>
          <w:sz w:val="20"/>
          <w:szCs w:val="20"/>
        </w:rPr>
        <w:t xml:space="preserve"> </w:t>
      </w:r>
      <w:r w:rsidRPr="00AD5856">
        <w:rPr>
          <w:rFonts w:ascii="Times New Roman" w:hAnsi="Times New Roman"/>
          <w:sz w:val="20"/>
          <w:szCs w:val="20"/>
        </w:rPr>
        <w:t>University</w:t>
      </w:r>
      <w:r w:rsidR="0041777A" w:rsidRPr="00AD5856">
        <w:rPr>
          <w:rFonts w:ascii="Times New Roman" w:hAnsi="Times New Roman"/>
          <w:sz w:val="20"/>
          <w:szCs w:val="20"/>
        </w:rPr>
        <w:t xml:space="preserve"> </w:t>
      </w:r>
      <w:r w:rsidRPr="00AD5856">
        <w:rPr>
          <w:rFonts w:ascii="Times New Roman" w:hAnsi="Times New Roman"/>
          <w:sz w:val="20"/>
          <w:szCs w:val="20"/>
        </w:rPr>
        <w:t>Faculty</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Veterinary</w:t>
      </w:r>
      <w:r w:rsidR="0041777A" w:rsidRPr="00AD5856">
        <w:rPr>
          <w:rFonts w:ascii="Times New Roman" w:hAnsi="Times New Roman"/>
          <w:sz w:val="20"/>
          <w:szCs w:val="20"/>
        </w:rPr>
        <w:t xml:space="preserve"> </w:t>
      </w:r>
      <w:r w:rsidRPr="00AD5856">
        <w:rPr>
          <w:rFonts w:ascii="Times New Roman" w:hAnsi="Times New Roman"/>
          <w:sz w:val="20"/>
          <w:szCs w:val="20"/>
        </w:rPr>
        <w:t>Medicine,</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Debrezeit</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Ethiopia.</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proofErr w:type="spellStart"/>
      <w:r w:rsidRPr="00AD5856">
        <w:rPr>
          <w:rFonts w:ascii="Times New Roman" w:hAnsi="Times New Roman"/>
          <w:sz w:val="20"/>
          <w:szCs w:val="20"/>
        </w:rPr>
        <w:t>Teklu</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B.</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Aseeged</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E.</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Yimer</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Gebeyehu</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Z.</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Woldesenbet</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2004.</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Tuberculous</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lesions</w:t>
      </w:r>
      <w:r w:rsidR="0041777A" w:rsidRPr="00AD5856">
        <w:rPr>
          <w:rFonts w:ascii="Times New Roman" w:hAnsi="Times New Roman"/>
          <w:sz w:val="20"/>
          <w:szCs w:val="20"/>
        </w:rPr>
        <w:t xml:space="preserve"> </w:t>
      </w:r>
      <w:r w:rsidRPr="00AD5856">
        <w:rPr>
          <w:rFonts w:ascii="Times New Roman" w:hAnsi="Times New Roman"/>
          <w:sz w:val="20"/>
          <w:szCs w:val="20"/>
        </w:rPr>
        <w:t>not</w:t>
      </w:r>
      <w:r w:rsidR="0041777A" w:rsidRPr="00AD5856">
        <w:rPr>
          <w:rFonts w:ascii="Times New Roman" w:hAnsi="Times New Roman"/>
          <w:sz w:val="20"/>
          <w:szCs w:val="20"/>
        </w:rPr>
        <w:t xml:space="preserve"> </w:t>
      </w:r>
      <w:r w:rsidRPr="00AD5856">
        <w:rPr>
          <w:rFonts w:ascii="Times New Roman" w:hAnsi="Times New Roman"/>
          <w:sz w:val="20"/>
          <w:szCs w:val="20"/>
        </w:rPr>
        <w:t>detected</w:t>
      </w:r>
      <w:r w:rsidR="0041777A" w:rsidRPr="00AD5856">
        <w:rPr>
          <w:rFonts w:ascii="Times New Roman" w:hAnsi="Times New Roman"/>
          <w:sz w:val="20"/>
          <w:szCs w:val="20"/>
        </w:rPr>
        <w:t xml:space="preserve"> </w:t>
      </w:r>
      <w:r w:rsidRPr="00AD5856">
        <w:rPr>
          <w:rFonts w:ascii="Times New Roman" w:hAnsi="Times New Roman"/>
          <w:sz w:val="20"/>
          <w:szCs w:val="20"/>
        </w:rPr>
        <w:t>by</w:t>
      </w:r>
      <w:r w:rsidR="0041777A" w:rsidRPr="00AD5856">
        <w:rPr>
          <w:rFonts w:ascii="Times New Roman" w:hAnsi="Times New Roman"/>
          <w:sz w:val="20"/>
          <w:szCs w:val="20"/>
        </w:rPr>
        <w:t xml:space="preserve"> </w:t>
      </w:r>
      <w:r w:rsidRPr="00AD5856">
        <w:rPr>
          <w:rFonts w:ascii="Times New Roman" w:hAnsi="Times New Roman"/>
          <w:sz w:val="20"/>
          <w:szCs w:val="20"/>
        </w:rPr>
        <w:t>routine</w:t>
      </w:r>
      <w:r w:rsidR="0041777A" w:rsidRPr="00AD5856">
        <w:rPr>
          <w:rFonts w:ascii="Times New Roman" w:hAnsi="Times New Roman"/>
          <w:sz w:val="20"/>
          <w:szCs w:val="20"/>
        </w:rPr>
        <w:t xml:space="preserve"> </w:t>
      </w:r>
      <w:r w:rsidRPr="00AD5856">
        <w:rPr>
          <w:rFonts w:ascii="Times New Roman" w:hAnsi="Times New Roman"/>
          <w:sz w:val="20"/>
          <w:szCs w:val="20"/>
        </w:rPr>
        <w:t>abattoir</w:t>
      </w:r>
      <w:r w:rsidR="0041777A" w:rsidRPr="00AD5856">
        <w:rPr>
          <w:rFonts w:ascii="Times New Roman" w:hAnsi="Times New Roman"/>
          <w:sz w:val="20"/>
          <w:szCs w:val="20"/>
        </w:rPr>
        <w:t xml:space="preserve"> </w:t>
      </w:r>
      <w:r w:rsidRPr="00AD5856">
        <w:rPr>
          <w:rFonts w:ascii="Times New Roman" w:hAnsi="Times New Roman"/>
          <w:sz w:val="20"/>
          <w:szCs w:val="20"/>
        </w:rPr>
        <w:t>inspection:</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experience</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Hossana</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municipal</w:t>
      </w:r>
      <w:r w:rsidR="0041777A" w:rsidRPr="00AD5856">
        <w:rPr>
          <w:rFonts w:ascii="Times New Roman" w:hAnsi="Times New Roman"/>
          <w:sz w:val="20"/>
          <w:szCs w:val="20"/>
        </w:rPr>
        <w:t xml:space="preserve"> </w:t>
      </w:r>
      <w:r w:rsidRPr="00AD5856">
        <w:rPr>
          <w:rFonts w:ascii="Times New Roman" w:hAnsi="Times New Roman"/>
          <w:sz w:val="20"/>
          <w:szCs w:val="20"/>
        </w:rPr>
        <w:t>abattoir,</w:t>
      </w:r>
      <w:r w:rsidR="0041777A" w:rsidRPr="00AD5856">
        <w:rPr>
          <w:rFonts w:ascii="Times New Roman" w:hAnsi="Times New Roman"/>
          <w:sz w:val="20"/>
          <w:szCs w:val="20"/>
        </w:rPr>
        <w:t xml:space="preserve"> </w:t>
      </w:r>
      <w:r w:rsidRPr="00AD5856">
        <w:rPr>
          <w:rFonts w:ascii="Times New Roman" w:hAnsi="Times New Roman"/>
          <w:sz w:val="20"/>
          <w:szCs w:val="20"/>
        </w:rPr>
        <w:t>Southern</w:t>
      </w:r>
      <w:r w:rsidR="0041777A" w:rsidRPr="00AD5856">
        <w:rPr>
          <w:rFonts w:ascii="Times New Roman" w:hAnsi="Times New Roman"/>
          <w:sz w:val="20"/>
          <w:szCs w:val="20"/>
        </w:rPr>
        <w:t xml:space="preserve"> </w:t>
      </w:r>
      <w:r w:rsidRPr="00AD5856">
        <w:rPr>
          <w:rFonts w:ascii="Times New Roman" w:hAnsi="Times New Roman"/>
          <w:sz w:val="20"/>
          <w:szCs w:val="20"/>
        </w:rPr>
        <w:t>Ethiopia.</w:t>
      </w:r>
      <w:r w:rsidR="0041777A" w:rsidRPr="00AD5856">
        <w:rPr>
          <w:rFonts w:ascii="Times New Roman" w:hAnsi="Times New Roman"/>
          <w:sz w:val="20"/>
          <w:szCs w:val="20"/>
        </w:rPr>
        <w:t xml:space="preserve"> </w:t>
      </w:r>
      <w:r w:rsidRPr="00AD5856">
        <w:rPr>
          <w:rFonts w:ascii="Times New Roman" w:hAnsi="Times New Roman"/>
          <w:sz w:val="20"/>
          <w:szCs w:val="20"/>
        </w:rPr>
        <w:t>Review</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Science</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Technology,</w:t>
      </w:r>
      <w:r w:rsidR="0041777A" w:rsidRPr="00AD5856">
        <w:rPr>
          <w:rFonts w:ascii="Times New Roman" w:hAnsi="Times New Roman"/>
          <w:sz w:val="20"/>
          <w:szCs w:val="20"/>
        </w:rPr>
        <w:t xml:space="preserve"> </w:t>
      </w:r>
      <w:r w:rsidRPr="00AD5856">
        <w:rPr>
          <w:rFonts w:ascii="Times New Roman" w:hAnsi="Times New Roman"/>
          <w:sz w:val="20"/>
          <w:szCs w:val="20"/>
        </w:rPr>
        <w:t>Office</w:t>
      </w:r>
      <w:r w:rsidR="0041777A" w:rsidRPr="00AD5856">
        <w:rPr>
          <w:rFonts w:ascii="Times New Roman" w:hAnsi="Times New Roman"/>
          <w:sz w:val="20"/>
          <w:szCs w:val="20"/>
        </w:rPr>
        <w:t xml:space="preserve"> </w:t>
      </w:r>
      <w:r w:rsidRPr="00AD5856">
        <w:rPr>
          <w:rFonts w:ascii="Times New Roman" w:hAnsi="Times New Roman"/>
          <w:sz w:val="20"/>
          <w:szCs w:val="20"/>
        </w:rPr>
        <w:t>International</w:t>
      </w:r>
      <w:r w:rsidR="0041777A" w:rsidRPr="00AD5856">
        <w:rPr>
          <w:rFonts w:ascii="Times New Roman" w:hAnsi="Times New Roman"/>
          <w:sz w:val="20"/>
          <w:szCs w:val="20"/>
        </w:rPr>
        <w:t xml:space="preserve"> </w:t>
      </w:r>
      <w:r w:rsidRPr="00AD5856">
        <w:rPr>
          <w:rFonts w:ascii="Times New Roman" w:hAnsi="Times New Roman"/>
          <w:sz w:val="20"/>
          <w:szCs w:val="20"/>
        </w:rPr>
        <w:t>des</w:t>
      </w:r>
      <w:r w:rsidR="0041777A" w:rsidRPr="00AD5856">
        <w:rPr>
          <w:rFonts w:ascii="Times New Roman" w:hAnsi="Times New Roman"/>
          <w:sz w:val="20"/>
          <w:szCs w:val="20"/>
        </w:rPr>
        <w:t xml:space="preserve"> </w:t>
      </w:r>
      <w:r w:rsidRPr="00AD5856">
        <w:rPr>
          <w:rFonts w:ascii="Times New Roman" w:hAnsi="Times New Roman"/>
          <w:sz w:val="20"/>
          <w:szCs w:val="20"/>
        </w:rPr>
        <w:t>Epizooties,</w:t>
      </w:r>
      <w:r w:rsidR="0041777A" w:rsidRPr="00AD5856">
        <w:rPr>
          <w:rFonts w:ascii="Times New Roman" w:hAnsi="Times New Roman"/>
          <w:sz w:val="20"/>
          <w:szCs w:val="20"/>
        </w:rPr>
        <w:t xml:space="preserve"> </w:t>
      </w:r>
      <w:r w:rsidRPr="00AD5856">
        <w:rPr>
          <w:rFonts w:ascii="Times New Roman" w:hAnsi="Times New Roman"/>
          <w:sz w:val="20"/>
          <w:szCs w:val="20"/>
        </w:rPr>
        <w:t>23:</w:t>
      </w:r>
      <w:r w:rsidR="0041777A" w:rsidRPr="00AD5856">
        <w:rPr>
          <w:rFonts w:ascii="Times New Roman" w:hAnsi="Times New Roman"/>
          <w:sz w:val="20"/>
          <w:szCs w:val="20"/>
        </w:rPr>
        <w:t xml:space="preserve"> </w:t>
      </w:r>
      <w:r w:rsidRPr="00AD5856">
        <w:rPr>
          <w:rFonts w:ascii="Times New Roman" w:hAnsi="Times New Roman"/>
          <w:sz w:val="20"/>
          <w:szCs w:val="20"/>
        </w:rPr>
        <w:t>957-964.</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lastRenderedPageBreak/>
        <w:t>Thornton,</w:t>
      </w:r>
      <w:r w:rsidR="0041777A" w:rsidRPr="00AD5856">
        <w:rPr>
          <w:rFonts w:ascii="Times New Roman" w:hAnsi="Times New Roman"/>
          <w:sz w:val="20"/>
          <w:szCs w:val="20"/>
        </w:rPr>
        <w:t xml:space="preserve"> </w:t>
      </w:r>
      <w:r w:rsidRPr="00AD5856">
        <w:rPr>
          <w:rFonts w:ascii="Times New Roman" w:hAnsi="Times New Roman"/>
          <w:sz w:val="20"/>
          <w:szCs w:val="20"/>
        </w:rPr>
        <w:t>P.</w:t>
      </w:r>
      <w:r w:rsidR="0041777A" w:rsidRPr="00AD5856">
        <w:rPr>
          <w:rFonts w:ascii="Times New Roman" w:hAnsi="Times New Roman"/>
          <w:sz w:val="20"/>
          <w:szCs w:val="20"/>
        </w:rPr>
        <w:t xml:space="preserve"> </w:t>
      </w:r>
      <w:r w:rsidRPr="00AD5856">
        <w:rPr>
          <w:rFonts w:ascii="Times New Roman" w:hAnsi="Times New Roman"/>
          <w:sz w:val="20"/>
          <w:szCs w:val="20"/>
        </w:rPr>
        <w:t>K.,</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Kruska</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R.</w:t>
      </w:r>
      <w:r w:rsidR="0041777A" w:rsidRPr="00AD5856">
        <w:rPr>
          <w:rFonts w:ascii="Times New Roman" w:hAnsi="Times New Roman"/>
          <w:sz w:val="20"/>
          <w:szCs w:val="20"/>
        </w:rPr>
        <w:t xml:space="preserve"> </w:t>
      </w:r>
      <w:r w:rsidRPr="00AD5856">
        <w:rPr>
          <w:rFonts w:ascii="Times New Roman" w:hAnsi="Times New Roman"/>
          <w:sz w:val="20"/>
          <w:szCs w:val="20"/>
        </w:rPr>
        <w:t>L.,</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Henninger</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N.,</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Kristjanson</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P.</w:t>
      </w:r>
      <w:r w:rsidR="0041777A" w:rsidRPr="00AD5856">
        <w:rPr>
          <w:rFonts w:ascii="Times New Roman" w:hAnsi="Times New Roman"/>
          <w:sz w:val="20"/>
          <w:szCs w:val="20"/>
        </w:rPr>
        <w:t xml:space="preserve"> </w:t>
      </w:r>
      <w:r w:rsidRPr="00AD5856">
        <w:rPr>
          <w:rFonts w:ascii="Times New Roman" w:hAnsi="Times New Roman"/>
          <w:sz w:val="20"/>
          <w:szCs w:val="20"/>
        </w:rPr>
        <w:t>M.,</w:t>
      </w:r>
      <w:r w:rsidR="0041777A" w:rsidRPr="00AD5856">
        <w:rPr>
          <w:rFonts w:ascii="Times New Roman" w:hAnsi="Times New Roman"/>
          <w:sz w:val="20"/>
          <w:szCs w:val="20"/>
        </w:rPr>
        <w:t xml:space="preserve"> </w:t>
      </w:r>
      <w:r w:rsidRPr="00AD5856">
        <w:rPr>
          <w:rFonts w:ascii="Times New Roman" w:hAnsi="Times New Roman"/>
          <w:sz w:val="20"/>
          <w:szCs w:val="20"/>
        </w:rPr>
        <w:t>Reid,</w:t>
      </w:r>
      <w:r w:rsidR="0041777A" w:rsidRPr="00AD5856">
        <w:rPr>
          <w:rFonts w:ascii="Times New Roman" w:hAnsi="Times New Roman"/>
          <w:sz w:val="20"/>
          <w:szCs w:val="20"/>
        </w:rPr>
        <w:t xml:space="preserve"> </w:t>
      </w:r>
      <w:r w:rsidRPr="00AD5856">
        <w:rPr>
          <w:rFonts w:ascii="Times New Roman" w:hAnsi="Times New Roman"/>
          <w:sz w:val="20"/>
          <w:szCs w:val="20"/>
        </w:rPr>
        <w:t>R.</w:t>
      </w:r>
      <w:r w:rsidR="0041777A" w:rsidRPr="00AD5856">
        <w:rPr>
          <w:rFonts w:ascii="Times New Roman" w:hAnsi="Times New Roman"/>
          <w:sz w:val="20"/>
          <w:szCs w:val="20"/>
        </w:rPr>
        <w:t xml:space="preserve"> </w:t>
      </w:r>
      <w:r w:rsidRPr="00AD5856">
        <w:rPr>
          <w:rFonts w:ascii="Times New Roman" w:hAnsi="Times New Roman"/>
          <w:sz w:val="20"/>
          <w:szCs w:val="20"/>
        </w:rPr>
        <w:t>S.,</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Atieno</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F.,</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Odero</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&amp; </w:t>
      </w:r>
      <w:proofErr w:type="spellStart"/>
      <w:r w:rsidRPr="00AD5856">
        <w:rPr>
          <w:rFonts w:ascii="Times New Roman" w:hAnsi="Times New Roman"/>
          <w:sz w:val="20"/>
          <w:szCs w:val="20"/>
        </w:rPr>
        <w:t>Ndegwa</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T.</w:t>
      </w:r>
      <w:r w:rsidR="0041777A" w:rsidRPr="00AD5856">
        <w:rPr>
          <w:rFonts w:ascii="Times New Roman" w:hAnsi="Times New Roman"/>
          <w:sz w:val="20"/>
          <w:szCs w:val="20"/>
        </w:rPr>
        <w:t xml:space="preserve"> </w:t>
      </w:r>
      <w:r w:rsidRPr="00AD5856">
        <w:rPr>
          <w:rFonts w:ascii="Times New Roman" w:hAnsi="Times New Roman"/>
          <w:sz w:val="20"/>
          <w:szCs w:val="20"/>
        </w:rPr>
        <w:t>2002</w:t>
      </w:r>
      <w:r w:rsidR="0041777A" w:rsidRPr="00AD5856">
        <w:rPr>
          <w:rFonts w:ascii="Times New Roman" w:hAnsi="Times New Roman"/>
          <w:sz w:val="20"/>
          <w:szCs w:val="20"/>
        </w:rPr>
        <w:t xml:space="preserve"> </w:t>
      </w:r>
      <w:r w:rsidRPr="00AD5856">
        <w:rPr>
          <w:rFonts w:ascii="Times New Roman" w:hAnsi="Times New Roman"/>
          <w:sz w:val="20"/>
          <w:szCs w:val="20"/>
        </w:rPr>
        <w:t>Mapping</w:t>
      </w:r>
      <w:r w:rsidR="0041777A" w:rsidRPr="00AD5856">
        <w:rPr>
          <w:rFonts w:ascii="Times New Roman" w:hAnsi="Times New Roman"/>
          <w:sz w:val="20"/>
          <w:szCs w:val="20"/>
        </w:rPr>
        <w:t xml:space="preserve"> </w:t>
      </w:r>
      <w:r w:rsidRPr="00AD5856">
        <w:rPr>
          <w:rFonts w:ascii="Times New Roman" w:hAnsi="Times New Roman"/>
          <w:sz w:val="20"/>
          <w:szCs w:val="20"/>
        </w:rPr>
        <w:t>poverty</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livestock.</w:t>
      </w:r>
      <w:r w:rsidR="0041777A" w:rsidRPr="00AD5856">
        <w:rPr>
          <w:rFonts w:ascii="Times New Roman" w:hAnsi="Times New Roman"/>
          <w:sz w:val="20"/>
          <w:szCs w:val="20"/>
        </w:rPr>
        <w:t xml:space="preserve"> </w:t>
      </w:r>
      <w:r w:rsidRPr="00AD5856">
        <w:rPr>
          <w:rFonts w:ascii="Times New Roman" w:hAnsi="Times New Roman"/>
          <w:sz w:val="20"/>
          <w:szCs w:val="20"/>
        </w:rPr>
        <w:t>Nairobi,</w:t>
      </w:r>
      <w:r w:rsidR="0041777A" w:rsidRPr="00AD5856">
        <w:rPr>
          <w:rFonts w:ascii="Times New Roman" w:hAnsi="Times New Roman"/>
          <w:sz w:val="20"/>
          <w:szCs w:val="20"/>
        </w:rPr>
        <w:t xml:space="preserve"> </w:t>
      </w:r>
      <w:r w:rsidRPr="00AD5856">
        <w:rPr>
          <w:rFonts w:ascii="Times New Roman" w:hAnsi="Times New Roman"/>
          <w:sz w:val="20"/>
          <w:szCs w:val="20"/>
        </w:rPr>
        <w:t>Kenya:</w:t>
      </w:r>
      <w:r w:rsidR="0041777A" w:rsidRPr="00AD5856">
        <w:rPr>
          <w:rFonts w:ascii="Times New Roman" w:hAnsi="Times New Roman"/>
          <w:sz w:val="20"/>
          <w:szCs w:val="20"/>
        </w:rPr>
        <w:t xml:space="preserve"> </w:t>
      </w:r>
      <w:r w:rsidRPr="00AD5856">
        <w:rPr>
          <w:rFonts w:ascii="Times New Roman" w:hAnsi="Times New Roman"/>
          <w:sz w:val="20"/>
          <w:szCs w:val="20"/>
        </w:rPr>
        <w:t>ILR</w:t>
      </w:r>
      <w:r w:rsidR="004C2444" w:rsidRPr="00AD5856">
        <w:rPr>
          <w:rFonts w:ascii="Times New Roman" w:hAnsi="Times New Roman"/>
          <w:sz w:val="20"/>
          <w:szCs w:val="20"/>
        </w:rPr>
        <w:t>I.</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WHO,</w:t>
      </w:r>
      <w:r w:rsidR="0041777A" w:rsidRPr="00AD5856">
        <w:rPr>
          <w:rFonts w:ascii="Times New Roman" w:hAnsi="Times New Roman"/>
          <w:sz w:val="20"/>
          <w:szCs w:val="20"/>
        </w:rPr>
        <w:t xml:space="preserve"> </w:t>
      </w:r>
      <w:r w:rsidRPr="00AD5856">
        <w:rPr>
          <w:rFonts w:ascii="Times New Roman" w:hAnsi="Times New Roman"/>
          <w:sz w:val="20"/>
          <w:szCs w:val="20"/>
        </w:rPr>
        <w:t>2004.</w:t>
      </w:r>
      <w:r w:rsidR="0041777A" w:rsidRPr="00AD5856">
        <w:rPr>
          <w:rFonts w:ascii="Times New Roman" w:hAnsi="Times New Roman"/>
          <w:sz w:val="20"/>
          <w:szCs w:val="20"/>
        </w:rPr>
        <w:t xml:space="preserve"> </w:t>
      </w:r>
      <w:r w:rsidRPr="00AD5856">
        <w:rPr>
          <w:rFonts w:ascii="Times New Roman" w:hAnsi="Times New Roman"/>
          <w:sz w:val="20"/>
          <w:szCs w:val="20"/>
        </w:rPr>
        <w:t>Regional</w:t>
      </w:r>
      <w:r w:rsidR="0041777A" w:rsidRPr="00AD5856">
        <w:rPr>
          <w:rFonts w:ascii="Times New Roman" w:hAnsi="Times New Roman"/>
          <w:sz w:val="20"/>
          <w:szCs w:val="20"/>
        </w:rPr>
        <w:t xml:space="preserve"> </w:t>
      </w:r>
      <w:r w:rsidRPr="00AD5856">
        <w:rPr>
          <w:rFonts w:ascii="Times New Roman" w:hAnsi="Times New Roman"/>
          <w:sz w:val="20"/>
          <w:szCs w:val="20"/>
        </w:rPr>
        <w:t>Office</w:t>
      </w:r>
      <w:r w:rsidR="0041777A" w:rsidRPr="00AD5856">
        <w:rPr>
          <w:rFonts w:ascii="Times New Roman" w:hAnsi="Times New Roman"/>
          <w:sz w:val="20"/>
          <w:szCs w:val="20"/>
        </w:rPr>
        <w:t xml:space="preserve"> </w:t>
      </w:r>
      <w:r w:rsidRPr="00AD5856">
        <w:rPr>
          <w:rFonts w:ascii="Times New Roman" w:hAnsi="Times New Roman"/>
          <w:sz w:val="20"/>
          <w:szCs w:val="20"/>
        </w:rPr>
        <w:t>for</w:t>
      </w:r>
      <w:r w:rsidR="0041777A" w:rsidRPr="00AD5856">
        <w:rPr>
          <w:rFonts w:ascii="Times New Roman" w:hAnsi="Times New Roman"/>
          <w:sz w:val="20"/>
          <w:szCs w:val="20"/>
        </w:rPr>
        <w:t xml:space="preserve"> </w:t>
      </w:r>
      <w:r w:rsidRPr="00AD5856">
        <w:rPr>
          <w:rFonts w:ascii="Times New Roman" w:hAnsi="Times New Roman"/>
          <w:sz w:val="20"/>
          <w:szCs w:val="20"/>
        </w:rPr>
        <w:t>Africa</w:t>
      </w:r>
      <w:r w:rsidR="0041777A" w:rsidRPr="00AD5856">
        <w:rPr>
          <w:rFonts w:ascii="Times New Roman" w:hAnsi="Times New Roman"/>
          <w:sz w:val="20"/>
          <w:szCs w:val="20"/>
        </w:rPr>
        <w:t xml:space="preserve"> </w:t>
      </w:r>
      <w:r w:rsidRPr="00AD5856">
        <w:rPr>
          <w:rFonts w:ascii="Times New Roman" w:hAnsi="Times New Roman"/>
          <w:sz w:val="20"/>
          <w:szCs w:val="20"/>
        </w:rPr>
        <w:t>"Developing</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Maintaining</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r w:rsidRPr="00AD5856">
        <w:rPr>
          <w:rFonts w:ascii="Times New Roman" w:hAnsi="Times New Roman"/>
          <w:sz w:val="20"/>
          <w:szCs w:val="20"/>
        </w:rPr>
        <w:t>Safety</w:t>
      </w:r>
      <w:r w:rsidR="0041777A" w:rsidRPr="00AD5856">
        <w:rPr>
          <w:rFonts w:ascii="Times New Roman" w:hAnsi="Times New Roman"/>
          <w:sz w:val="20"/>
          <w:szCs w:val="20"/>
        </w:rPr>
        <w:t xml:space="preserve"> </w:t>
      </w:r>
      <w:r w:rsidRPr="00AD5856">
        <w:rPr>
          <w:rFonts w:ascii="Times New Roman" w:hAnsi="Times New Roman"/>
          <w:sz w:val="20"/>
          <w:szCs w:val="20"/>
        </w:rPr>
        <w:t>Control</w:t>
      </w:r>
      <w:r w:rsidR="0041777A" w:rsidRPr="00AD5856">
        <w:rPr>
          <w:rFonts w:ascii="Times New Roman" w:hAnsi="Times New Roman"/>
          <w:sz w:val="20"/>
          <w:szCs w:val="20"/>
        </w:rPr>
        <w:t xml:space="preserve"> </w:t>
      </w:r>
      <w:r w:rsidRPr="00AD5856">
        <w:rPr>
          <w:rFonts w:ascii="Times New Roman" w:hAnsi="Times New Roman"/>
          <w:sz w:val="20"/>
          <w:szCs w:val="20"/>
        </w:rPr>
        <w:t>Systems</w:t>
      </w:r>
      <w:r w:rsidR="0041777A" w:rsidRPr="00AD5856">
        <w:rPr>
          <w:rFonts w:ascii="Times New Roman" w:hAnsi="Times New Roman"/>
          <w:sz w:val="20"/>
          <w:szCs w:val="20"/>
        </w:rPr>
        <w:t xml:space="preserve"> </w:t>
      </w:r>
      <w:r w:rsidRPr="00AD5856">
        <w:rPr>
          <w:rFonts w:ascii="Times New Roman" w:hAnsi="Times New Roman"/>
          <w:sz w:val="20"/>
          <w:szCs w:val="20"/>
        </w:rPr>
        <w:t>for</w:t>
      </w:r>
      <w:r w:rsidR="0041777A" w:rsidRPr="00AD5856">
        <w:rPr>
          <w:rFonts w:ascii="Times New Roman" w:hAnsi="Times New Roman"/>
          <w:sz w:val="20"/>
          <w:szCs w:val="20"/>
        </w:rPr>
        <w:t xml:space="preserve"> </w:t>
      </w:r>
      <w:r w:rsidRPr="00AD5856">
        <w:rPr>
          <w:rFonts w:ascii="Times New Roman" w:hAnsi="Times New Roman"/>
          <w:sz w:val="20"/>
          <w:szCs w:val="20"/>
        </w:rPr>
        <w:t>Africa</w:t>
      </w:r>
      <w:r w:rsidR="0041777A" w:rsidRPr="00AD5856">
        <w:rPr>
          <w:rFonts w:ascii="Times New Roman" w:hAnsi="Times New Roman"/>
          <w:sz w:val="20"/>
          <w:szCs w:val="20"/>
        </w:rPr>
        <w:t xml:space="preserve"> </w:t>
      </w:r>
      <w:r w:rsidRPr="00AD5856">
        <w:rPr>
          <w:rFonts w:ascii="Times New Roman" w:hAnsi="Times New Roman"/>
          <w:sz w:val="20"/>
          <w:szCs w:val="20"/>
        </w:rPr>
        <w:t>Current</w:t>
      </w:r>
      <w:r w:rsidR="0041777A" w:rsidRPr="00AD5856">
        <w:rPr>
          <w:rFonts w:ascii="Times New Roman" w:hAnsi="Times New Roman"/>
          <w:sz w:val="20"/>
          <w:szCs w:val="20"/>
        </w:rPr>
        <w:t xml:space="preserve"> </w:t>
      </w:r>
      <w:r w:rsidRPr="00AD5856">
        <w:rPr>
          <w:rFonts w:ascii="Times New Roman" w:hAnsi="Times New Roman"/>
          <w:sz w:val="20"/>
          <w:szCs w:val="20"/>
        </w:rPr>
        <w:t>Status</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Prospects</w:t>
      </w:r>
      <w:r w:rsidR="0041777A" w:rsidRPr="00AD5856">
        <w:rPr>
          <w:rFonts w:ascii="Times New Roman" w:hAnsi="Times New Roman"/>
          <w:sz w:val="20"/>
          <w:szCs w:val="20"/>
        </w:rPr>
        <w:t xml:space="preserve"> </w:t>
      </w:r>
      <w:r w:rsidRPr="00AD5856">
        <w:rPr>
          <w:rFonts w:ascii="Times New Roman" w:hAnsi="Times New Roman"/>
          <w:sz w:val="20"/>
          <w:szCs w:val="20"/>
        </w:rPr>
        <w:t>for</w:t>
      </w:r>
      <w:r w:rsidR="0041777A" w:rsidRPr="00AD5856">
        <w:rPr>
          <w:rFonts w:ascii="Times New Roman" w:hAnsi="Times New Roman"/>
          <w:sz w:val="20"/>
          <w:szCs w:val="20"/>
        </w:rPr>
        <w:t xml:space="preserve"> </w:t>
      </w:r>
      <w:r w:rsidRPr="00AD5856">
        <w:rPr>
          <w:rFonts w:ascii="Times New Roman" w:hAnsi="Times New Roman"/>
          <w:sz w:val="20"/>
          <w:szCs w:val="20"/>
        </w:rPr>
        <w:t>Change",</w:t>
      </w:r>
      <w:r w:rsidR="0041777A" w:rsidRPr="00AD5856">
        <w:rPr>
          <w:rFonts w:ascii="Times New Roman" w:hAnsi="Times New Roman"/>
          <w:sz w:val="20"/>
          <w:szCs w:val="20"/>
        </w:rPr>
        <w:t xml:space="preserve"> </w:t>
      </w:r>
      <w:r w:rsidRPr="00AD5856">
        <w:rPr>
          <w:rFonts w:ascii="Times New Roman" w:hAnsi="Times New Roman"/>
          <w:sz w:val="20"/>
          <w:szCs w:val="20"/>
        </w:rPr>
        <w:t>Second</w:t>
      </w:r>
      <w:r w:rsidR="0041777A" w:rsidRPr="00AD5856">
        <w:rPr>
          <w:rFonts w:ascii="Times New Roman" w:hAnsi="Times New Roman"/>
          <w:sz w:val="20"/>
          <w:szCs w:val="20"/>
        </w:rPr>
        <w:t xml:space="preserve"> </w:t>
      </w:r>
      <w:r w:rsidRPr="00AD5856">
        <w:rPr>
          <w:rFonts w:ascii="Times New Roman" w:hAnsi="Times New Roman"/>
          <w:sz w:val="20"/>
          <w:szCs w:val="20"/>
        </w:rPr>
        <w:t>FAO/WHO</w:t>
      </w:r>
      <w:r w:rsidR="0041777A" w:rsidRPr="00AD5856">
        <w:rPr>
          <w:rFonts w:ascii="Times New Roman" w:hAnsi="Times New Roman"/>
          <w:sz w:val="20"/>
          <w:szCs w:val="20"/>
        </w:rPr>
        <w:t xml:space="preserve"> </w:t>
      </w:r>
      <w:r w:rsidRPr="00AD5856">
        <w:rPr>
          <w:rFonts w:ascii="Times New Roman" w:hAnsi="Times New Roman"/>
          <w:sz w:val="20"/>
          <w:szCs w:val="20"/>
        </w:rPr>
        <w:t>Global</w:t>
      </w:r>
      <w:r w:rsidR="0041777A" w:rsidRPr="00AD5856">
        <w:rPr>
          <w:rFonts w:ascii="Times New Roman" w:hAnsi="Times New Roman"/>
          <w:sz w:val="20"/>
          <w:szCs w:val="20"/>
        </w:rPr>
        <w:t xml:space="preserve"> </w:t>
      </w:r>
      <w:r w:rsidRPr="00AD5856">
        <w:rPr>
          <w:rFonts w:ascii="Times New Roman" w:hAnsi="Times New Roman"/>
          <w:sz w:val="20"/>
          <w:szCs w:val="20"/>
        </w:rPr>
        <w:t>Forum</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r w:rsidRPr="00AD5856">
        <w:rPr>
          <w:rFonts w:ascii="Times New Roman" w:hAnsi="Times New Roman"/>
          <w:sz w:val="20"/>
          <w:szCs w:val="20"/>
        </w:rPr>
        <w:t>Safety</w:t>
      </w:r>
      <w:r w:rsidR="0041777A" w:rsidRPr="00AD5856">
        <w:rPr>
          <w:rFonts w:ascii="Times New Roman" w:hAnsi="Times New Roman"/>
          <w:sz w:val="20"/>
          <w:szCs w:val="20"/>
        </w:rPr>
        <w:t xml:space="preserve"> </w:t>
      </w:r>
      <w:r w:rsidRPr="00AD5856">
        <w:rPr>
          <w:rFonts w:ascii="Times New Roman" w:hAnsi="Times New Roman"/>
          <w:sz w:val="20"/>
          <w:szCs w:val="20"/>
        </w:rPr>
        <w:t>Regulators,</w:t>
      </w:r>
      <w:r w:rsidR="0041777A" w:rsidRPr="00AD5856">
        <w:rPr>
          <w:rFonts w:ascii="Times New Roman" w:hAnsi="Times New Roman"/>
          <w:sz w:val="20"/>
          <w:szCs w:val="20"/>
        </w:rPr>
        <w:t xml:space="preserve"> </w:t>
      </w:r>
      <w:r w:rsidRPr="00AD5856">
        <w:rPr>
          <w:rFonts w:ascii="Times New Roman" w:hAnsi="Times New Roman"/>
          <w:sz w:val="20"/>
          <w:szCs w:val="20"/>
        </w:rPr>
        <w:t>Bangkok,</w:t>
      </w:r>
      <w:r w:rsidR="0041777A" w:rsidRPr="00AD5856">
        <w:rPr>
          <w:rFonts w:ascii="Times New Roman" w:hAnsi="Times New Roman"/>
          <w:sz w:val="20"/>
          <w:szCs w:val="20"/>
        </w:rPr>
        <w:t xml:space="preserve"> </w:t>
      </w:r>
      <w:r w:rsidRPr="00AD5856">
        <w:rPr>
          <w:rFonts w:ascii="Times New Roman" w:hAnsi="Times New Roman"/>
          <w:sz w:val="20"/>
          <w:szCs w:val="20"/>
        </w:rPr>
        <w:t>Thailand.</w:t>
      </w:r>
      <w:r w:rsidR="0041777A" w:rsidRPr="00AD5856">
        <w:rPr>
          <w:rFonts w:ascii="Times New Roman" w:hAnsi="Times New Roman"/>
          <w:sz w:val="20"/>
          <w:szCs w:val="20"/>
        </w:rPr>
        <w:t xml:space="preserve"> </w:t>
      </w:r>
      <w:r w:rsidRPr="00AD5856">
        <w:rPr>
          <w:rFonts w:ascii="Times New Roman" w:hAnsi="Times New Roman"/>
          <w:sz w:val="20"/>
          <w:szCs w:val="20"/>
        </w:rPr>
        <w:t>pp.</w:t>
      </w:r>
      <w:r w:rsidR="0041777A" w:rsidRPr="00AD5856">
        <w:rPr>
          <w:rFonts w:ascii="Times New Roman" w:hAnsi="Times New Roman"/>
          <w:sz w:val="20"/>
          <w:szCs w:val="20"/>
        </w:rPr>
        <w:t xml:space="preserve"> </w:t>
      </w:r>
      <w:r w:rsidRPr="00AD5856">
        <w:rPr>
          <w:rFonts w:ascii="Times New Roman" w:hAnsi="Times New Roman"/>
          <w:sz w:val="20"/>
          <w:szCs w:val="20"/>
        </w:rPr>
        <w:t>12-14.</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WHO,</w:t>
      </w:r>
      <w:r w:rsidR="0041777A" w:rsidRPr="00AD5856">
        <w:rPr>
          <w:rFonts w:ascii="Times New Roman" w:hAnsi="Times New Roman"/>
          <w:sz w:val="20"/>
          <w:szCs w:val="20"/>
        </w:rPr>
        <w:t xml:space="preserve"> </w:t>
      </w:r>
      <w:r w:rsidRPr="00AD5856">
        <w:rPr>
          <w:rFonts w:ascii="Times New Roman" w:hAnsi="Times New Roman"/>
          <w:sz w:val="20"/>
          <w:szCs w:val="20"/>
        </w:rPr>
        <w:t>2012.</w:t>
      </w:r>
      <w:r w:rsidR="0041777A" w:rsidRPr="00AD5856">
        <w:rPr>
          <w:rFonts w:ascii="Times New Roman" w:hAnsi="Times New Roman"/>
          <w:sz w:val="20"/>
          <w:szCs w:val="20"/>
        </w:rPr>
        <w:t xml:space="preserve"> </w:t>
      </w:r>
      <w:r w:rsidRPr="00AD5856">
        <w:rPr>
          <w:rFonts w:ascii="Times New Roman" w:hAnsi="Times New Roman"/>
          <w:sz w:val="20"/>
          <w:szCs w:val="20"/>
        </w:rPr>
        <w:t>Initiative</w:t>
      </w:r>
      <w:r w:rsidR="0041777A" w:rsidRPr="00AD5856">
        <w:rPr>
          <w:rFonts w:ascii="Times New Roman" w:hAnsi="Times New Roman"/>
          <w:sz w:val="20"/>
          <w:szCs w:val="20"/>
        </w:rPr>
        <w:t xml:space="preserve"> </w:t>
      </w:r>
      <w:r w:rsidRPr="00AD5856">
        <w:rPr>
          <w:rFonts w:ascii="Times New Roman" w:hAnsi="Times New Roman"/>
          <w:sz w:val="20"/>
          <w:szCs w:val="20"/>
        </w:rPr>
        <w:t>to</w:t>
      </w:r>
      <w:r w:rsidR="0041777A" w:rsidRPr="00AD5856">
        <w:rPr>
          <w:rFonts w:ascii="Times New Roman" w:hAnsi="Times New Roman"/>
          <w:sz w:val="20"/>
          <w:szCs w:val="20"/>
        </w:rPr>
        <w:t xml:space="preserve"> </w:t>
      </w:r>
      <w:r w:rsidRPr="00AD5856">
        <w:rPr>
          <w:rFonts w:ascii="Times New Roman" w:hAnsi="Times New Roman"/>
          <w:sz w:val="20"/>
          <w:szCs w:val="20"/>
        </w:rPr>
        <w:t>estimate</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Global</w:t>
      </w:r>
      <w:r w:rsidR="0041777A" w:rsidRPr="00AD5856">
        <w:rPr>
          <w:rFonts w:ascii="Times New Roman" w:hAnsi="Times New Roman"/>
          <w:sz w:val="20"/>
          <w:szCs w:val="20"/>
        </w:rPr>
        <w:t xml:space="preserve"> </w:t>
      </w:r>
      <w:r w:rsidRPr="00AD5856">
        <w:rPr>
          <w:rFonts w:ascii="Times New Roman" w:hAnsi="Times New Roman"/>
          <w:sz w:val="20"/>
          <w:szCs w:val="20"/>
        </w:rPr>
        <w:t>Burden</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Food-borne</w:t>
      </w:r>
      <w:r w:rsidR="0041777A" w:rsidRPr="00AD5856">
        <w:rPr>
          <w:rFonts w:ascii="Times New Roman" w:hAnsi="Times New Roman"/>
          <w:sz w:val="20"/>
          <w:szCs w:val="20"/>
        </w:rPr>
        <w:t xml:space="preserve"> </w:t>
      </w:r>
      <w:r w:rsidRPr="00AD5856">
        <w:rPr>
          <w:rFonts w:ascii="Times New Roman" w:hAnsi="Times New Roman"/>
          <w:sz w:val="20"/>
          <w:szCs w:val="20"/>
        </w:rPr>
        <w:t>Diseases.</w:t>
      </w:r>
      <w:r w:rsidR="0041777A" w:rsidRPr="00AD5856">
        <w:rPr>
          <w:rFonts w:ascii="Times New Roman" w:hAnsi="Times New Roman"/>
          <w:sz w:val="20"/>
          <w:szCs w:val="20"/>
        </w:rPr>
        <w:t xml:space="preserve"> </w:t>
      </w:r>
      <w:r w:rsidRPr="00AD5856">
        <w:rPr>
          <w:rFonts w:ascii="Times New Roman" w:hAnsi="Times New Roman"/>
          <w:sz w:val="20"/>
          <w:szCs w:val="20"/>
        </w:rPr>
        <w:t>http://www.who.int/</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foodsafety</w:t>
      </w:r>
      <w:proofErr w:type="spellEnd"/>
      <w:r w:rsidRPr="00AD5856">
        <w:rPr>
          <w:rFonts w:ascii="Times New Roman" w:hAnsi="Times New Roman"/>
          <w:sz w:val="20"/>
          <w:szCs w:val="20"/>
        </w:rPr>
        <w:t>/food-borne</w:t>
      </w:r>
      <w:r w:rsidR="0041777A" w:rsidRPr="00AD5856">
        <w:rPr>
          <w:rFonts w:ascii="Times New Roman" w:hAnsi="Times New Roman"/>
          <w:sz w:val="20"/>
          <w:szCs w:val="20"/>
        </w:rPr>
        <w:t xml:space="preserve"> </w:t>
      </w:r>
      <w:r w:rsidRPr="00AD5856">
        <w:rPr>
          <w:rFonts w:ascii="Times New Roman" w:hAnsi="Times New Roman"/>
          <w:sz w:val="20"/>
          <w:szCs w:val="20"/>
        </w:rPr>
        <w:t>disease/</w:t>
      </w:r>
      <w:proofErr w:type="spellStart"/>
      <w:r w:rsidRPr="00AD5856">
        <w:rPr>
          <w:rFonts w:ascii="Times New Roman" w:hAnsi="Times New Roman"/>
          <w:sz w:val="20"/>
          <w:szCs w:val="20"/>
        </w:rPr>
        <w:t>ferg</w:t>
      </w:r>
      <w:proofErr w:type="spellEnd"/>
      <w:r w:rsidRPr="00AD5856">
        <w:rPr>
          <w:rFonts w:ascii="Times New Roman" w:hAnsi="Times New Roman"/>
          <w:sz w:val="20"/>
          <w:szCs w:val="20"/>
        </w:rPr>
        <w:t>/en/.</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WHO,</w:t>
      </w:r>
      <w:r w:rsidR="0041777A" w:rsidRPr="00AD5856">
        <w:rPr>
          <w:rFonts w:ascii="Times New Roman" w:hAnsi="Times New Roman"/>
          <w:sz w:val="20"/>
          <w:szCs w:val="20"/>
        </w:rPr>
        <w:t xml:space="preserve"> </w:t>
      </w:r>
      <w:r w:rsidRPr="00AD5856">
        <w:rPr>
          <w:rFonts w:ascii="Times New Roman" w:hAnsi="Times New Roman"/>
          <w:sz w:val="20"/>
          <w:szCs w:val="20"/>
        </w:rPr>
        <w:t>2007.</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r w:rsidRPr="00AD5856">
        <w:rPr>
          <w:rFonts w:ascii="Times New Roman" w:hAnsi="Times New Roman"/>
          <w:sz w:val="20"/>
          <w:szCs w:val="20"/>
        </w:rPr>
        <w:t>Safety</w:t>
      </w:r>
      <w:r w:rsidR="0041777A" w:rsidRPr="00AD5856">
        <w:rPr>
          <w:rFonts w:ascii="Times New Roman" w:hAnsi="Times New Roman"/>
          <w:sz w:val="20"/>
          <w:szCs w:val="20"/>
        </w:rPr>
        <w:t xml:space="preserve"> </w:t>
      </w:r>
      <w:r w:rsidRPr="00AD5856">
        <w:rPr>
          <w:rFonts w:ascii="Times New Roman" w:hAnsi="Times New Roman"/>
          <w:sz w:val="20"/>
          <w:szCs w:val="20"/>
        </w:rPr>
        <w:t>Food-borne</w:t>
      </w:r>
      <w:r w:rsidR="0041777A" w:rsidRPr="00AD5856">
        <w:rPr>
          <w:rFonts w:ascii="Times New Roman" w:hAnsi="Times New Roman"/>
          <w:sz w:val="20"/>
          <w:szCs w:val="20"/>
        </w:rPr>
        <w:t xml:space="preserve"> </w:t>
      </w:r>
      <w:r w:rsidRPr="00AD5856">
        <w:rPr>
          <w:rFonts w:ascii="Times New Roman" w:hAnsi="Times New Roman"/>
          <w:sz w:val="20"/>
          <w:szCs w:val="20"/>
        </w:rPr>
        <w:t>Diseases</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value</w:t>
      </w:r>
      <w:r w:rsidR="0041777A" w:rsidRPr="00AD5856">
        <w:rPr>
          <w:rFonts w:ascii="Times New Roman" w:hAnsi="Times New Roman"/>
          <w:sz w:val="20"/>
          <w:szCs w:val="20"/>
        </w:rPr>
        <w:t xml:space="preserve"> </w:t>
      </w:r>
      <w:r w:rsidRPr="00AD5856">
        <w:rPr>
          <w:rFonts w:ascii="Times New Roman" w:hAnsi="Times New Roman"/>
          <w:sz w:val="20"/>
          <w:szCs w:val="20"/>
        </w:rPr>
        <w:t>chain</w:t>
      </w:r>
      <w:r w:rsidR="0041777A" w:rsidRPr="00AD5856">
        <w:rPr>
          <w:rFonts w:ascii="Times New Roman" w:hAnsi="Times New Roman"/>
          <w:sz w:val="20"/>
          <w:szCs w:val="20"/>
        </w:rPr>
        <w:t xml:space="preserve"> </w:t>
      </w:r>
      <w:r w:rsidRPr="00AD5856">
        <w:rPr>
          <w:rFonts w:ascii="Times New Roman" w:hAnsi="Times New Roman"/>
          <w:sz w:val="20"/>
          <w:szCs w:val="20"/>
        </w:rPr>
        <w:t>management</w:t>
      </w:r>
      <w:r w:rsidR="0041777A" w:rsidRPr="00AD5856">
        <w:rPr>
          <w:rFonts w:ascii="Times New Roman" w:hAnsi="Times New Roman"/>
          <w:sz w:val="20"/>
          <w:szCs w:val="20"/>
        </w:rPr>
        <w:t xml:space="preserve"> </w:t>
      </w:r>
      <w:r w:rsidRPr="00AD5856">
        <w:rPr>
          <w:rFonts w:ascii="Times New Roman" w:hAnsi="Times New Roman"/>
          <w:sz w:val="20"/>
          <w:szCs w:val="20"/>
        </w:rPr>
        <w:t>for</w:t>
      </w:r>
      <w:r w:rsidR="0041777A" w:rsidRPr="00AD5856">
        <w:rPr>
          <w:rFonts w:ascii="Times New Roman" w:hAnsi="Times New Roman"/>
          <w:sz w:val="20"/>
          <w:szCs w:val="20"/>
        </w:rPr>
        <w:t xml:space="preserve"> </w:t>
      </w:r>
      <w:r w:rsidRPr="00AD5856">
        <w:rPr>
          <w:rFonts w:ascii="Times New Roman" w:hAnsi="Times New Roman"/>
          <w:sz w:val="20"/>
          <w:szCs w:val="20"/>
        </w:rPr>
        <w:t>food</w:t>
      </w:r>
      <w:r w:rsidR="0041777A" w:rsidRPr="00AD5856">
        <w:rPr>
          <w:rFonts w:ascii="Times New Roman" w:hAnsi="Times New Roman"/>
          <w:sz w:val="20"/>
          <w:szCs w:val="20"/>
        </w:rPr>
        <w:t xml:space="preserve"> </w:t>
      </w:r>
      <w:r w:rsidRPr="00AD5856">
        <w:rPr>
          <w:rFonts w:ascii="Times New Roman" w:hAnsi="Times New Roman"/>
          <w:sz w:val="20"/>
          <w:szCs w:val="20"/>
        </w:rPr>
        <w:t>safety.</w:t>
      </w:r>
      <w:r w:rsidR="0041777A" w:rsidRPr="00AD5856">
        <w:rPr>
          <w:rFonts w:ascii="Times New Roman" w:hAnsi="Times New Roman"/>
          <w:sz w:val="20"/>
          <w:szCs w:val="20"/>
        </w:rPr>
        <w:t xml:space="preserve"> </w:t>
      </w:r>
      <w:r w:rsidRPr="00AD5856">
        <w:rPr>
          <w:rFonts w:ascii="Times New Roman" w:hAnsi="Times New Roman"/>
          <w:sz w:val="20"/>
          <w:szCs w:val="20"/>
        </w:rPr>
        <w:t>"Forging</w:t>
      </w:r>
      <w:r w:rsidR="0041777A" w:rsidRPr="00AD5856">
        <w:rPr>
          <w:rFonts w:ascii="Times New Roman" w:hAnsi="Times New Roman"/>
          <w:sz w:val="20"/>
          <w:szCs w:val="20"/>
        </w:rPr>
        <w:t xml:space="preserve"> </w:t>
      </w:r>
      <w:r w:rsidRPr="00AD5856">
        <w:rPr>
          <w:rFonts w:ascii="Times New Roman" w:hAnsi="Times New Roman"/>
          <w:sz w:val="20"/>
          <w:szCs w:val="20"/>
        </w:rPr>
        <w:t>links</w:t>
      </w:r>
      <w:r w:rsidR="0041777A" w:rsidRPr="00AD5856">
        <w:rPr>
          <w:rFonts w:ascii="Times New Roman" w:hAnsi="Times New Roman"/>
          <w:sz w:val="20"/>
          <w:szCs w:val="20"/>
        </w:rPr>
        <w:t xml:space="preserve"> </w:t>
      </w:r>
      <w:r w:rsidRPr="00AD5856">
        <w:rPr>
          <w:rFonts w:ascii="Times New Roman" w:hAnsi="Times New Roman"/>
          <w:sz w:val="20"/>
          <w:szCs w:val="20"/>
        </w:rPr>
        <w:t>between</w:t>
      </w:r>
      <w:r w:rsidR="0041777A" w:rsidRPr="00AD5856">
        <w:rPr>
          <w:rFonts w:ascii="Times New Roman" w:hAnsi="Times New Roman"/>
          <w:sz w:val="20"/>
          <w:szCs w:val="20"/>
        </w:rPr>
        <w:t xml:space="preserve"> </w:t>
      </w:r>
      <w:r w:rsidRPr="00AD5856">
        <w:rPr>
          <w:rFonts w:ascii="Times New Roman" w:hAnsi="Times New Roman"/>
          <w:sz w:val="20"/>
          <w:szCs w:val="20"/>
        </w:rPr>
        <w:t>Agriculture</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CGIAR</w:t>
      </w:r>
      <w:r w:rsidR="0041777A" w:rsidRPr="00AD5856">
        <w:rPr>
          <w:rFonts w:ascii="Times New Roman" w:hAnsi="Times New Roman"/>
          <w:sz w:val="20"/>
          <w:szCs w:val="20"/>
        </w:rPr>
        <w:t xml:space="preserve"> </w:t>
      </w:r>
      <w:r w:rsidRPr="00AD5856">
        <w:rPr>
          <w:rFonts w:ascii="Times New Roman" w:hAnsi="Times New Roman"/>
          <w:sz w:val="20"/>
          <w:szCs w:val="20"/>
        </w:rPr>
        <w:t>on</w:t>
      </w:r>
      <w:r w:rsidR="0041777A" w:rsidRPr="00AD5856">
        <w:rPr>
          <w:rFonts w:ascii="Times New Roman" w:hAnsi="Times New Roman"/>
          <w:sz w:val="20"/>
          <w:szCs w:val="20"/>
        </w:rPr>
        <w:t xml:space="preserve"> </w:t>
      </w:r>
      <w:r w:rsidRPr="00AD5856">
        <w:rPr>
          <w:rFonts w:ascii="Times New Roman" w:hAnsi="Times New Roman"/>
          <w:sz w:val="20"/>
          <w:szCs w:val="20"/>
        </w:rPr>
        <w:t>Agriculture</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Meeting</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WHO/HQ.</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WHO,</w:t>
      </w:r>
      <w:r w:rsidR="0041777A" w:rsidRPr="00AD5856">
        <w:rPr>
          <w:rFonts w:ascii="Times New Roman" w:hAnsi="Times New Roman"/>
          <w:sz w:val="20"/>
          <w:szCs w:val="20"/>
        </w:rPr>
        <w:t xml:space="preserve"> </w:t>
      </w:r>
      <w:r w:rsidRPr="00AD5856">
        <w:rPr>
          <w:rFonts w:ascii="Times New Roman" w:hAnsi="Times New Roman"/>
          <w:sz w:val="20"/>
          <w:szCs w:val="20"/>
        </w:rPr>
        <w:t>2005.</w:t>
      </w:r>
      <w:r w:rsidR="0041777A" w:rsidRPr="00AD5856">
        <w:rPr>
          <w:rFonts w:ascii="Times New Roman" w:hAnsi="Times New Roman"/>
          <w:sz w:val="20"/>
          <w:szCs w:val="20"/>
        </w:rPr>
        <w:t xml:space="preserve"> </w:t>
      </w:r>
      <w:r w:rsidRPr="00AD5856">
        <w:rPr>
          <w:rFonts w:ascii="Times New Roman" w:hAnsi="Times New Roman"/>
          <w:sz w:val="20"/>
          <w:szCs w:val="20"/>
        </w:rPr>
        <w:t>International</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regulations.</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fifty-eighth</w:t>
      </w:r>
      <w:r w:rsidR="0041777A" w:rsidRPr="00AD5856">
        <w:rPr>
          <w:rFonts w:ascii="Times New Roman" w:hAnsi="Times New Roman"/>
          <w:sz w:val="20"/>
          <w:szCs w:val="20"/>
        </w:rPr>
        <w:t xml:space="preserve"> </w:t>
      </w:r>
      <w:r w:rsidRPr="00AD5856">
        <w:rPr>
          <w:rFonts w:ascii="Times New Roman" w:hAnsi="Times New Roman"/>
          <w:sz w:val="20"/>
          <w:szCs w:val="20"/>
        </w:rPr>
        <w:t>world</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assembly.</w:t>
      </w:r>
      <w:r w:rsidR="0041777A" w:rsidRPr="00AD5856">
        <w:rPr>
          <w:rFonts w:ascii="Times New Roman" w:hAnsi="Times New Roman"/>
          <w:sz w:val="20"/>
          <w:szCs w:val="20"/>
        </w:rPr>
        <w:t xml:space="preserve"> </w:t>
      </w:r>
      <w:r w:rsidRPr="00AD5856">
        <w:rPr>
          <w:rFonts w:ascii="Times New Roman" w:hAnsi="Times New Roman"/>
          <w:sz w:val="20"/>
          <w:szCs w:val="20"/>
        </w:rPr>
        <w:t>Geneva.</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WHO</w:t>
      </w:r>
      <w:r w:rsidR="0041777A" w:rsidRPr="00AD5856">
        <w:rPr>
          <w:rFonts w:ascii="Times New Roman" w:hAnsi="Times New Roman"/>
          <w:sz w:val="20"/>
          <w:szCs w:val="20"/>
        </w:rPr>
        <w:t xml:space="preserve"> </w:t>
      </w:r>
      <w:r w:rsidRPr="00AD5856">
        <w:rPr>
          <w:rFonts w:ascii="Times New Roman" w:hAnsi="Times New Roman"/>
          <w:sz w:val="20"/>
          <w:szCs w:val="20"/>
        </w:rPr>
        <w:t>(2009).</w:t>
      </w:r>
      <w:r w:rsidR="0041777A" w:rsidRPr="00AD5856">
        <w:rPr>
          <w:rFonts w:ascii="Times New Roman" w:hAnsi="Times New Roman"/>
          <w:sz w:val="20"/>
          <w:szCs w:val="20"/>
        </w:rPr>
        <w:t xml:space="preserve"> </w:t>
      </w:r>
      <w:r w:rsidRPr="00AD5856">
        <w:rPr>
          <w:rFonts w:ascii="Times New Roman" w:hAnsi="Times New Roman"/>
          <w:sz w:val="20"/>
          <w:szCs w:val="20"/>
        </w:rPr>
        <w:t>Integrated</w:t>
      </w:r>
      <w:r w:rsidR="0041777A" w:rsidRPr="00AD5856">
        <w:rPr>
          <w:rFonts w:ascii="Times New Roman" w:hAnsi="Times New Roman"/>
          <w:sz w:val="20"/>
          <w:szCs w:val="20"/>
        </w:rPr>
        <w:t xml:space="preserve"> </w:t>
      </w:r>
      <w:r w:rsidRPr="00AD5856">
        <w:rPr>
          <w:rFonts w:ascii="Times New Roman" w:hAnsi="Times New Roman"/>
          <w:sz w:val="20"/>
          <w:szCs w:val="20"/>
        </w:rPr>
        <w:t>control</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neglected</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zoonotic</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diseases</w:t>
      </w:r>
      <w:r w:rsidR="0041777A" w:rsidRPr="00AD5856">
        <w:rPr>
          <w:rFonts w:ascii="Times New Roman" w:hAnsi="Times New Roman"/>
          <w:sz w:val="20"/>
          <w:szCs w:val="20"/>
        </w:rPr>
        <w:t xml:space="preserve"> </w:t>
      </w:r>
      <w:r w:rsidRPr="00AD5856">
        <w:rPr>
          <w:rFonts w:ascii="Times New Roman" w:hAnsi="Times New Roman"/>
          <w:sz w:val="20"/>
          <w:szCs w:val="20"/>
        </w:rPr>
        <w:t>in</w:t>
      </w:r>
      <w:r w:rsidR="0041777A" w:rsidRPr="00AD5856">
        <w:rPr>
          <w:rFonts w:ascii="Times New Roman" w:hAnsi="Times New Roman"/>
          <w:sz w:val="20"/>
          <w:szCs w:val="20"/>
        </w:rPr>
        <w:t xml:space="preserve"> </w:t>
      </w:r>
      <w:r w:rsidRPr="00AD5856">
        <w:rPr>
          <w:rFonts w:ascii="Times New Roman" w:hAnsi="Times New Roman"/>
          <w:sz w:val="20"/>
          <w:szCs w:val="20"/>
        </w:rPr>
        <w:t>Africa.</w:t>
      </w:r>
      <w:r w:rsidR="0041777A" w:rsidRPr="00AD5856">
        <w:rPr>
          <w:rFonts w:ascii="Times New Roman" w:hAnsi="Times New Roman"/>
          <w:sz w:val="20"/>
          <w:szCs w:val="20"/>
        </w:rPr>
        <w:t xml:space="preserve"> </w:t>
      </w:r>
      <w:r w:rsidRPr="00AD5856">
        <w:rPr>
          <w:rFonts w:ascii="Times New Roman" w:hAnsi="Times New Roman"/>
          <w:sz w:val="20"/>
          <w:szCs w:val="20"/>
        </w:rPr>
        <w:t>Report</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w:t>
      </w:r>
      <w:r w:rsidRPr="00AD5856">
        <w:rPr>
          <w:rFonts w:ascii="Times New Roman" w:hAnsi="Times New Roman"/>
          <w:sz w:val="20"/>
          <w:szCs w:val="20"/>
        </w:rPr>
        <w:t>Joint</w:t>
      </w:r>
      <w:r w:rsidR="0041777A" w:rsidRPr="00AD5856">
        <w:rPr>
          <w:rFonts w:ascii="Times New Roman" w:hAnsi="Times New Roman"/>
          <w:sz w:val="20"/>
          <w:szCs w:val="20"/>
        </w:rPr>
        <w:t xml:space="preserve"> </w:t>
      </w:r>
      <w:r w:rsidRPr="00AD5856">
        <w:rPr>
          <w:rFonts w:ascii="Times New Roman" w:hAnsi="Times New Roman"/>
          <w:sz w:val="20"/>
          <w:szCs w:val="20"/>
        </w:rPr>
        <w:t>WHO/EU/ILRI/DBL/FAO/OIE/AU</w:t>
      </w:r>
      <w:r w:rsidR="0041777A" w:rsidRPr="00AD5856">
        <w:rPr>
          <w:rFonts w:ascii="Times New Roman" w:hAnsi="Times New Roman"/>
          <w:sz w:val="20"/>
          <w:szCs w:val="20"/>
        </w:rPr>
        <w:t xml:space="preserve"> </w:t>
      </w:r>
      <w:r w:rsidRPr="00AD5856">
        <w:rPr>
          <w:rFonts w:ascii="Times New Roman" w:hAnsi="Times New Roman"/>
          <w:sz w:val="20"/>
          <w:szCs w:val="20"/>
        </w:rPr>
        <w:t>Meeting.</w:t>
      </w:r>
      <w:r w:rsidR="0041777A" w:rsidRPr="00AD5856">
        <w:rPr>
          <w:rFonts w:ascii="Times New Roman" w:hAnsi="Times New Roman"/>
          <w:sz w:val="20"/>
          <w:szCs w:val="20"/>
        </w:rPr>
        <w:t xml:space="preserve"> </w:t>
      </w:r>
      <w:r w:rsidRPr="00AD5856">
        <w:rPr>
          <w:rFonts w:ascii="Times New Roman" w:hAnsi="Times New Roman"/>
          <w:sz w:val="20"/>
          <w:szCs w:val="20"/>
        </w:rPr>
        <w:t>84</w:t>
      </w:r>
      <w:r w:rsidR="0041777A" w:rsidRPr="00AD5856">
        <w:rPr>
          <w:rFonts w:ascii="Times New Roman" w:hAnsi="Times New Roman"/>
          <w:sz w:val="20"/>
          <w:szCs w:val="20"/>
        </w:rPr>
        <w:t xml:space="preserve"> </w:t>
      </w:r>
      <w:r w:rsidRPr="00AD5856">
        <w:rPr>
          <w:rFonts w:ascii="Times New Roman" w:hAnsi="Times New Roman"/>
          <w:sz w:val="20"/>
          <w:szCs w:val="20"/>
        </w:rPr>
        <w:t>(17):</w:t>
      </w:r>
      <w:r w:rsidR="0041777A" w:rsidRPr="00AD5856">
        <w:rPr>
          <w:rFonts w:ascii="Times New Roman" w:hAnsi="Times New Roman"/>
          <w:sz w:val="20"/>
          <w:szCs w:val="20"/>
        </w:rPr>
        <w:t xml:space="preserve"> </w:t>
      </w:r>
      <w:r w:rsidRPr="00AD5856">
        <w:rPr>
          <w:rFonts w:ascii="Times New Roman" w:hAnsi="Times New Roman"/>
          <w:sz w:val="20"/>
          <w:szCs w:val="20"/>
        </w:rPr>
        <w:t>147-8.</w:t>
      </w:r>
    </w:p>
    <w:p w:rsidR="004C2444"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Wilcox,</w:t>
      </w:r>
      <w:r w:rsidR="0041777A" w:rsidRPr="00AD5856">
        <w:rPr>
          <w:rFonts w:ascii="Times New Roman" w:hAnsi="Times New Roman"/>
          <w:sz w:val="20"/>
          <w:szCs w:val="20"/>
        </w:rPr>
        <w:t xml:space="preserve"> </w:t>
      </w:r>
      <w:r w:rsidRPr="00AD5856">
        <w:rPr>
          <w:rFonts w:ascii="Times New Roman" w:hAnsi="Times New Roman"/>
          <w:sz w:val="20"/>
          <w:szCs w:val="20"/>
        </w:rPr>
        <w:t>B.</w:t>
      </w:r>
      <w:r w:rsidR="0041777A" w:rsidRPr="00AD5856">
        <w:rPr>
          <w:rFonts w:ascii="Times New Roman" w:hAnsi="Times New Roman"/>
          <w:sz w:val="20"/>
          <w:szCs w:val="20"/>
        </w:rPr>
        <w:t xml:space="preserve"> </w:t>
      </w:r>
      <w:r w:rsidRPr="00AD5856">
        <w:rPr>
          <w:rFonts w:ascii="Times New Roman" w:hAnsi="Times New Roman"/>
          <w:sz w:val="20"/>
          <w:szCs w:val="20"/>
        </w:rPr>
        <w:t>A,</w:t>
      </w:r>
      <w:r w:rsidR="0041777A" w:rsidRPr="00AD5856">
        <w:rPr>
          <w:rFonts w:ascii="Times New Roman" w:hAnsi="Times New Roman"/>
          <w:sz w:val="20"/>
          <w:szCs w:val="20"/>
        </w:rPr>
        <w:t xml:space="preserve"> &amp; </w:t>
      </w:r>
      <w:proofErr w:type="spellStart"/>
      <w:r w:rsidRPr="00AD5856">
        <w:rPr>
          <w:rFonts w:ascii="Times New Roman" w:hAnsi="Times New Roman"/>
          <w:sz w:val="20"/>
          <w:szCs w:val="20"/>
        </w:rPr>
        <w:t>Gubler</w:t>
      </w:r>
      <w:proofErr w:type="spellEnd"/>
      <w:r w:rsidRPr="00AD5856">
        <w:rPr>
          <w:rFonts w:ascii="Times New Roman" w:hAnsi="Times New Roman"/>
          <w:sz w:val="20"/>
          <w:szCs w:val="20"/>
        </w:rPr>
        <w:t>,</w:t>
      </w:r>
      <w:r w:rsidR="0041777A" w:rsidRPr="00AD5856">
        <w:rPr>
          <w:rFonts w:ascii="Times New Roman" w:hAnsi="Times New Roman"/>
          <w:sz w:val="20"/>
          <w:szCs w:val="20"/>
        </w:rPr>
        <w:t xml:space="preserve"> </w:t>
      </w:r>
      <w:r w:rsidRPr="00AD5856">
        <w:rPr>
          <w:rFonts w:ascii="Times New Roman" w:hAnsi="Times New Roman"/>
          <w:sz w:val="20"/>
          <w:szCs w:val="20"/>
        </w:rPr>
        <w:t>D.</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w:t>
      </w:r>
      <w:r w:rsidRPr="00AD5856">
        <w:rPr>
          <w:rFonts w:ascii="Times New Roman" w:hAnsi="Times New Roman"/>
          <w:sz w:val="20"/>
          <w:szCs w:val="20"/>
        </w:rPr>
        <w:t>(2005).</w:t>
      </w:r>
      <w:r w:rsidR="0041777A" w:rsidRPr="00AD5856">
        <w:rPr>
          <w:rFonts w:ascii="Times New Roman" w:hAnsi="Times New Roman"/>
          <w:sz w:val="20"/>
          <w:szCs w:val="20"/>
        </w:rPr>
        <w:t xml:space="preserve"> </w:t>
      </w:r>
      <w:r w:rsidRPr="00AD5856">
        <w:rPr>
          <w:rFonts w:ascii="Times New Roman" w:hAnsi="Times New Roman"/>
          <w:sz w:val="20"/>
          <w:szCs w:val="20"/>
        </w:rPr>
        <w:t>Disease</w:t>
      </w:r>
      <w:r w:rsidR="0041777A" w:rsidRPr="00AD5856">
        <w:rPr>
          <w:rFonts w:ascii="Times New Roman" w:hAnsi="Times New Roman"/>
          <w:sz w:val="20"/>
          <w:szCs w:val="20"/>
        </w:rPr>
        <w:t xml:space="preserve"> </w:t>
      </w:r>
      <w:r w:rsidRPr="00AD5856">
        <w:rPr>
          <w:rFonts w:ascii="Times New Roman" w:hAnsi="Times New Roman"/>
          <w:sz w:val="20"/>
          <w:szCs w:val="20"/>
        </w:rPr>
        <w:t>ecology</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global</w:t>
      </w:r>
      <w:r w:rsidR="0041777A" w:rsidRPr="00AD5856">
        <w:rPr>
          <w:rFonts w:ascii="Times New Roman" w:hAnsi="Times New Roman"/>
          <w:sz w:val="20"/>
          <w:szCs w:val="20"/>
        </w:rPr>
        <w:t xml:space="preserve"> </w:t>
      </w:r>
      <w:r w:rsidRPr="00AD5856">
        <w:rPr>
          <w:rFonts w:ascii="Times New Roman" w:hAnsi="Times New Roman"/>
          <w:sz w:val="20"/>
          <w:szCs w:val="20"/>
        </w:rPr>
        <w:t>emergence</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proofErr w:type="spellStart"/>
      <w:r w:rsidRPr="00AD5856">
        <w:rPr>
          <w:rFonts w:ascii="Times New Roman" w:hAnsi="Times New Roman"/>
          <w:sz w:val="20"/>
          <w:szCs w:val="20"/>
        </w:rPr>
        <w:t>zoonotic</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pathogens.</w:t>
      </w:r>
      <w:r w:rsidR="0041777A" w:rsidRPr="00AD5856">
        <w:rPr>
          <w:rFonts w:ascii="Times New Roman" w:hAnsi="Times New Roman"/>
          <w:sz w:val="20"/>
          <w:szCs w:val="20"/>
        </w:rPr>
        <w:t xml:space="preserve"> </w:t>
      </w:r>
      <w:r w:rsidRPr="00AD5856">
        <w:rPr>
          <w:rFonts w:ascii="Times New Roman" w:hAnsi="Times New Roman"/>
          <w:sz w:val="20"/>
          <w:szCs w:val="20"/>
        </w:rPr>
        <w:t>Environmental</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and</w:t>
      </w:r>
      <w:r w:rsidR="0041777A" w:rsidRPr="00AD5856">
        <w:rPr>
          <w:rFonts w:ascii="Times New Roman" w:hAnsi="Times New Roman"/>
          <w:sz w:val="20"/>
          <w:szCs w:val="20"/>
        </w:rPr>
        <w:t xml:space="preserve"> </w:t>
      </w:r>
      <w:r w:rsidRPr="00AD5856">
        <w:rPr>
          <w:rFonts w:ascii="Times New Roman" w:hAnsi="Times New Roman"/>
          <w:sz w:val="20"/>
          <w:szCs w:val="20"/>
        </w:rPr>
        <w:t>preventive</w:t>
      </w:r>
      <w:r w:rsidR="0041777A" w:rsidRPr="00AD5856">
        <w:rPr>
          <w:rFonts w:ascii="Times New Roman" w:hAnsi="Times New Roman"/>
          <w:sz w:val="20"/>
          <w:szCs w:val="20"/>
        </w:rPr>
        <w:t xml:space="preserve"> </w:t>
      </w:r>
      <w:r w:rsidRPr="00AD5856">
        <w:rPr>
          <w:rFonts w:ascii="Times New Roman" w:hAnsi="Times New Roman"/>
          <w:sz w:val="20"/>
          <w:szCs w:val="20"/>
        </w:rPr>
        <w:t>medicine,</w:t>
      </w:r>
      <w:r w:rsidR="0041777A" w:rsidRPr="00AD5856">
        <w:rPr>
          <w:rFonts w:ascii="Times New Roman" w:hAnsi="Times New Roman"/>
          <w:sz w:val="20"/>
          <w:szCs w:val="20"/>
        </w:rPr>
        <w:t xml:space="preserve"> </w:t>
      </w:r>
      <w:r w:rsidRPr="00AD5856">
        <w:rPr>
          <w:rFonts w:ascii="Times New Roman" w:hAnsi="Times New Roman"/>
          <w:sz w:val="20"/>
          <w:szCs w:val="20"/>
        </w:rPr>
        <w:t>10(5),</w:t>
      </w:r>
      <w:r w:rsidR="0041777A" w:rsidRPr="00AD5856">
        <w:rPr>
          <w:rFonts w:ascii="Times New Roman" w:hAnsi="Times New Roman"/>
          <w:sz w:val="20"/>
          <w:szCs w:val="20"/>
        </w:rPr>
        <w:t xml:space="preserve"> </w:t>
      </w:r>
      <w:r w:rsidRPr="00AD5856">
        <w:rPr>
          <w:rFonts w:ascii="Times New Roman" w:hAnsi="Times New Roman"/>
          <w:sz w:val="20"/>
          <w:szCs w:val="20"/>
        </w:rPr>
        <w:t>263-72.</w:t>
      </w:r>
      <w:r w:rsidR="0041777A" w:rsidRPr="00AD5856">
        <w:rPr>
          <w:rFonts w:ascii="Times New Roman" w:hAnsi="Times New Roman"/>
          <w:sz w:val="20"/>
          <w:szCs w:val="20"/>
        </w:rPr>
        <w:t xml:space="preserve"> </w:t>
      </w:r>
      <w:r w:rsidRPr="00AD5856">
        <w:rPr>
          <w:rFonts w:ascii="Times New Roman" w:hAnsi="Times New Roman"/>
          <w:sz w:val="20"/>
          <w:szCs w:val="20"/>
        </w:rPr>
        <w:t>doi:10.1007/BF02897701</w:t>
      </w:r>
    </w:p>
    <w:p w:rsidR="00C77A21" w:rsidRPr="00AD5856" w:rsidRDefault="006301D7" w:rsidP="004C2444">
      <w:pPr>
        <w:numPr>
          <w:ilvl w:val="0"/>
          <w:numId w:val="8"/>
        </w:numPr>
        <w:snapToGrid w:val="0"/>
        <w:spacing w:after="0" w:line="240" w:lineRule="auto"/>
        <w:ind w:left="425" w:hanging="425"/>
        <w:jc w:val="both"/>
        <w:rPr>
          <w:rFonts w:ascii="Times New Roman" w:hAnsi="Times New Roman"/>
          <w:sz w:val="20"/>
          <w:szCs w:val="20"/>
        </w:rPr>
      </w:pPr>
      <w:r w:rsidRPr="00AD5856">
        <w:rPr>
          <w:rFonts w:ascii="Times New Roman" w:hAnsi="Times New Roman"/>
          <w:sz w:val="20"/>
          <w:szCs w:val="20"/>
        </w:rPr>
        <w:t>World</w:t>
      </w:r>
      <w:r w:rsidR="0041777A" w:rsidRPr="00AD5856">
        <w:rPr>
          <w:rFonts w:ascii="Times New Roman" w:hAnsi="Times New Roman"/>
          <w:sz w:val="20"/>
          <w:szCs w:val="20"/>
        </w:rPr>
        <w:t xml:space="preserve"> </w:t>
      </w:r>
      <w:r w:rsidRPr="00AD5856">
        <w:rPr>
          <w:rFonts w:ascii="Times New Roman" w:hAnsi="Times New Roman"/>
          <w:sz w:val="20"/>
          <w:szCs w:val="20"/>
        </w:rPr>
        <w:t>Health</w:t>
      </w:r>
      <w:r w:rsidR="0041777A" w:rsidRPr="00AD5856">
        <w:rPr>
          <w:rFonts w:ascii="Times New Roman" w:hAnsi="Times New Roman"/>
          <w:sz w:val="20"/>
          <w:szCs w:val="20"/>
        </w:rPr>
        <w:t xml:space="preserve"> </w:t>
      </w:r>
      <w:r w:rsidRPr="00AD5856">
        <w:rPr>
          <w:rFonts w:ascii="Times New Roman" w:hAnsi="Times New Roman"/>
          <w:sz w:val="20"/>
          <w:szCs w:val="20"/>
        </w:rPr>
        <w:t>Organization,</w:t>
      </w:r>
      <w:r w:rsidR="0041777A" w:rsidRPr="00AD5856">
        <w:rPr>
          <w:rFonts w:ascii="Times New Roman" w:hAnsi="Times New Roman"/>
          <w:sz w:val="20"/>
          <w:szCs w:val="20"/>
        </w:rPr>
        <w:t xml:space="preserve"> </w:t>
      </w:r>
      <w:r w:rsidRPr="00AD5856">
        <w:rPr>
          <w:rFonts w:ascii="Times New Roman" w:hAnsi="Times New Roman"/>
          <w:sz w:val="20"/>
          <w:szCs w:val="20"/>
        </w:rPr>
        <w:t>2011.</w:t>
      </w:r>
      <w:r w:rsidR="0041777A" w:rsidRPr="00AD5856">
        <w:rPr>
          <w:rFonts w:ascii="Times New Roman" w:hAnsi="Times New Roman"/>
          <w:sz w:val="20"/>
          <w:szCs w:val="20"/>
        </w:rPr>
        <w:t xml:space="preserve"> </w:t>
      </w:r>
      <w:r w:rsidRPr="00AD5856">
        <w:rPr>
          <w:rFonts w:ascii="Times New Roman" w:hAnsi="Times New Roman"/>
          <w:sz w:val="20"/>
          <w:szCs w:val="20"/>
        </w:rPr>
        <w:t>Initiative</w:t>
      </w:r>
      <w:r w:rsidR="0041777A" w:rsidRPr="00AD5856">
        <w:rPr>
          <w:rFonts w:ascii="Times New Roman" w:hAnsi="Times New Roman"/>
          <w:sz w:val="20"/>
          <w:szCs w:val="20"/>
        </w:rPr>
        <w:t xml:space="preserve"> </w:t>
      </w:r>
      <w:r w:rsidRPr="00AD5856">
        <w:rPr>
          <w:rFonts w:ascii="Times New Roman" w:hAnsi="Times New Roman"/>
          <w:sz w:val="20"/>
          <w:szCs w:val="20"/>
        </w:rPr>
        <w:t>to</w:t>
      </w:r>
      <w:r w:rsidR="0041777A" w:rsidRPr="00AD5856">
        <w:rPr>
          <w:rFonts w:ascii="Times New Roman" w:hAnsi="Times New Roman"/>
          <w:sz w:val="20"/>
          <w:szCs w:val="20"/>
        </w:rPr>
        <w:t xml:space="preserve"> </w:t>
      </w:r>
      <w:r w:rsidRPr="00AD5856">
        <w:rPr>
          <w:rFonts w:ascii="Times New Roman" w:hAnsi="Times New Roman"/>
          <w:sz w:val="20"/>
          <w:szCs w:val="20"/>
        </w:rPr>
        <w:t>estimate</w:t>
      </w:r>
      <w:r w:rsidR="0041777A" w:rsidRPr="00AD5856">
        <w:rPr>
          <w:rFonts w:ascii="Times New Roman" w:hAnsi="Times New Roman"/>
          <w:sz w:val="20"/>
          <w:szCs w:val="20"/>
        </w:rPr>
        <w:t xml:space="preserve"> </w:t>
      </w:r>
      <w:r w:rsidRPr="00AD5856">
        <w:rPr>
          <w:rFonts w:ascii="Times New Roman" w:hAnsi="Times New Roman"/>
          <w:sz w:val="20"/>
          <w:szCs w:val="20"/>
        </w:rPr>
        <w:t>the</w:t>
      </w:r>
      <w:r w:rsidR="0041777A" w:rsidRPr="00AD5856">
        <w:rPr>
          <w:rFonts w:ascii="Times New Roman" w:hAnsi="Times New Roman"/>
          <w:sz w:val="20"/>
          <w:szCs w:val="20"/>
        </w:rPr>
        <w:t xml:space="preserve"> </w:t>
      </w:r>
      <w:r w:rsidRPr="00AD5856">
        <w:rPr>
          <w:rFonts w:ascii="Times New Roman" w:hAnsi="Times New Roman"/>
          <w:sz w:val="20"/>
          <w:szCs w:val="20"/>
        </w:rPr>
        <w:t>Global</w:t>
      </w:r>
      <w:r w:rsidR="0041777A" w:rsidRPr="00AD5856">
        <w:rPr>
          <w:rFonts w:ascii="Times New Roman" w:hAnsi="Times New Roman"/>
          <w:sz w:val="20"/>
          <w:szCs w:val="20"/>
        </w:rPr>
        <w:t xml:space="preserve"> </w:t>
      </w:r>
      <w:r w:rsidRPr="00AD5856">
        <w:rPr>
          <w:rFonts w:ascii="Times New Roman" w:hAnsi="Times New Roman"/>
          <w:sz w:val="20"/>
          <w:szCs w:val="20"/>
        </w:rPr>
        <w:t>Burden</w:t>
      </w:r>
      <w:r w:rsidR="0041777A" w:rsidRPr="00AD5856">
        <w:rPr>
          <w:rFonts w:ascii="Times New Roman" w:hAnsi="Times New Roman"/>
          <w:sz w:val="20"/>
          <w:szCs w:val="20"/>
        </w:rPr>
        <w:t xml:space="preserve"> </w:t>
      </w:r>
      <w:r w:rsidRPr="00AD5856">
        <w:rPr>
          <w:rFonts w:ascii="Times New Roman" w:hAnsi="Times New Roman"/>
          <w:sz w:val="20"/>
          <w:szCs w:val="20"/>
        </w:rPr>
        <w:t>of</w:t>
      </w:r>
      <w:r w:rsidR="0041777A" w:rsidRPr="00AD5856">
        <w:rPr>
          <w:rFonts w:ascii="Times New Roman" w:hAnsi="Times New Roman"/>
          <w:sz w:val="20"/>
          <w:szCs w:val="20"/>
        </w:rPr>
        <w:t xml:space="preserve"> </w:t>
      </w:r>
      <w:r w:rsidRPr="00AD5856">
        <w:rPr>
          <w:rFonts w:ascii="Times New Roman" w:hAnsi="Times New Roman"/>
          <w:sz w:val="20"/>
          <w:szCs w:val="20"/>
        </w:rPr>
        <w:t>Food-borne</w:t>
      </w:r>
      <w:r w:rsidR="0041777A" w:rsidRPr="00AD5856">
        <w:rPr>
          <w:rFonts w:ascii="Times New Roman" w:hAnsi="Times New Roman"/>
          <w:sz w:val="20"/>
          <w:szCs w:val="20"/>
        </w:rPr>
        <w:t xml:space="preserve"> </w:t>
      </w:r>
      <w:r w:rsidRPr="00AD5856">
        <w:rPr>
          <w:rFonts w:ascii="Times New Roman" w:hAnsi="Times New Roman"/>
          <w:sz w:val="20"/>
          <w:szCs w:val="20"/>
        </w:rPr>
        <w:t>Diseases</w:t>
      </w:r>
      <w:r w:rsidR="004C2444" w:rsidRPr="00AD5856">
        <w:rPr>
          <w:rFonts w:ascii="Times New Roman" w:hAnsi="Times New Roman"/>
          <w:sz w:val="20"/>
          <w:szCs w:val="20"/>
        </w:rPr>
        <w:t xml:space="preserve">: </w:t>
      </w:r>
      <w:proofErr w:type="spellStart"/>
      <w:r w:rsidR="004C2444" w:rsidRPr="00AD5856">
        <w:rPr>
          <w:rFonts w:ascii="Times New Roman" w:hAnsi="Times New Roman"/>
          <w:sz w:val="20"/>
          <w:szCs w:val="20"/>
        </w:rPr>
        <w:t>I</w:t>
      </w:r>
      <w:r w:rsidRPr="00AD5856">
        <w:rPr>
          <w:rFonts w:ascii="Times New Roman" w:hAnsi="Times New Roman"/>
          <w:sz w:val="20"/>
          <w:szCs w:val="20"/>
        </w:rPr>
        <w:t>nformationand</w:t>
      </w:r>
      <w:proofErr w:type="spellEnd"/>
      <w:r w:rsidR="0041777A" w:rsidRPr="00AD5856">
        <w:rPr>
          <w:rFonts w:ascii="Times New Roman" w:hAnsi="Times New Roman"/>
          <w:sz w:val="20"/>
          <w:szCs w:val="20"/>
        </w:rPr>
        <w:t xml:space="preserve"> </w:t>
      </w:r>
      <w:r w:rsidRPr="00AD5856">
        <w:rPr>
          <w:rFonts w:ascii="Times New Roman" w:hAnsi="Times New Roman"/>
          <w:sz w:val="20"/>
          <w:szCs w:val="20"/>
        </w:rPr>
        <w:t>publications.</w:t>
      </w:r>
      <w:r w:rsidR="0041777A" w:rsidRPr="00AD5856">
        <w:rPr>
          <w:rFonts w:ascii="Times New Roman" w:hAnsi="Times New Roman"/>
          <w:sz w:val="20"/>
          <w:szCs w:val="20"/>
        </w:rPr>
        <w:t xml:space="preserve"> </w:t>
      </w:r>
      <w:r w:rsidRPr="00AD5856">
        <w:rPr>
          <w:rFonts w:ascii="Times New Roman" w:hAnsi="Times New Roman"/>
          <w:sz w:val="20"/>
          <w:szCs w:val="20"/>
        </w:rPr>
        <w:t>Retrieved</w:t>
      </w:r>
      <w:r w:rsidR="0041777A" w:rsidRPr="00AD5856">
        <w:rPr>
          <w:rFonts w:ascii="Times New Roman" w:hAnsi="Times New Roman"/>
          <w:sz w:val="20"/>
          <w:szCs w:val="20"/>
        </w:rPr>
        <w:t xml:space="preserve"> </w:t>
      </w:r>
      <w:r w:rsidRPr="00AD5856">
        <w:rPr>
          <w:rFonts w:ascii="Times New Roman" w:hAnsi="Times New Roman"/>
          <w:sz w:val="20"/>
          <w:szCs w:val="20"/>
        </w:rPr>
        <w:t>J</w:t>
      </w:r>
      <w:r w:rsidR="0041777A" w:rsidRPr="00AD5856">
        <w:rPr>
          <w:rFonts w:ascii="Times New Roman" w:hAnsi="Times New Roman"/>
          <w:sz w:val="20"/>
          <w:szCs w:val="20"/>
        </w:rPr>
        <w:t xml:space="preserve"> </w:t>
      </w:r>
      <w:r w:rsidRPr="00AD5856">
        <w:rPr>
          <w:rFonts w:ascii="Times New Roman" w:hAnsi="Times New Roman"/>
          <w:sz w:val="20"/>
          <w:szCs w:val="20"/>
        </w:rPr>
        <w:t>u</w:t>
      </w:r>
      <w:r w:rsidR="0041777A" w:rsidRPr="00AD5856">
        <w:rPr>
          <w:rFonts w:ascii="Times New Roman" w:hAnsi="Times New Roman"/>
          <w:sz w:val="20"/>
          <w:szCs w:val="20"/>
        </w:rPr>
        <w:t xml:space="preserve"> </w:t>
      </w:r>
      <w:r w:rsidRPr="00AD5856">
        <w:rPr>
          <w:rFonts w:ascii="Times New Roman" w:hAnsi="Times New Roman"/>
          <w:sz w:val="20"/>
          <w:szCs w:val="20"/>
        </w:rPr>
        <w:t>n</w:t>
      </w:r>
      <w:r w:rsidR="0041777A" w:rsidRPr="00AD5856">
        <w:rPr>
          <w:rFonts w:ascii="Times New Roman" w:hAnsi="Times New Roman"/>
          <w:sz w:val="20"/>
          <w:szCs w:val="20"/>
        </w:rPr>
        <w:t xml:space="preserve"> </w:t>
      </w:r>
      <w:r w:rsidRPr="00AD5856">
        <w:rPr>
          <w:rFonts w:ascii="Times New Roman" w:hAnsi="Times New Roman"/>
          <w:sz w:val="20"/>
          <w:szCs w:val="20"/>
        </w:rPr>
        <w:t>e</w:t>
      </w:r>
      <w:r w:rsidR="0041777A" w:rsidRPr="00AD5856">
        <w:rPr>
          <w:rFonts w:ascii="Times New Roman" w:hAnsi="Times New Roman"/>
          <w:sz w:val="20"/>
          <w:szCs w:val="20"/>
        </w:rPr>
        <w:t xml:space="preserve"> </w:t>
      </w:r>
      <w:r w:rsidRPr="00AD5856">
        <w:rPr>
          <w:rFonts w:ascii="Times New Roman" w:hAnsi="Times New Roman"/>
          <w:sz w:val="20"/>
          <w:szCs w:val="20"/>
        </w:rPr>
        <w:t>http://www.who.int/foodsafety/</w:t>
      </w:r>
      <w:r w:rsidR="0041777A" w:rsidRPr="00AD5856">
        <w:rPr>
          <w:rFonts w:ascii="Times New Roman" w:hAnsi="Times New Roman"/>
          <w:sz w:val="20"/>
          <w:szCs w:val="20"/>
        </w:rPr>
        <w:t xml:space="preserve"> </w:t>
      </w:r>
      <w:r w:rsidRPr="00AD5856">
        <w:rPr>
          <w:rFonts w:ascii="Times New Roman" w:hAnsi="Times New Roman"/>
          <w:sz w:val="20"/>
          <w:szCs w:val="20"/>
        </w:rPr>
        <w:t>food-borne_disease/ferg/en/index7.html.</w:t>
      </w:r>
    </w:p>
    <w:p w:rsidR="00807107" w:rsidRPr="00AD5856" w:rsidRDefault="00807107" w:rsidP="004C2444">
      <w:pPr>
        <w:snapToGrid w:val="0"/>
        <w:spacing w:after="0" w:line="240" w:lineRule="auto"/>
        <w:ind w:left="425" w:hanging="425"/>
        <w:jc w:val="both"/>
        <w:rPr>
          <w:rFonts w:ascii="Times New Roman" w:hAnsi="Times New Roman"/>
          <w:sz w:val="20"/>
          <w:szCs w:val="20"/>
        </w:rPr>
        <w:sectPr w:rsidR="00807107" w:rsidRPr="00AD5856" w:rsidSect="00542E7F">
          <w:type w:val="continuous"/>
          <w:pgSz w:w="12240" w:h="15840"/>
          <w:pgMar w:top="1440" w:right="1440" w:bottom="1440" w:left="1440" w:header="720" w:footer="720" w:gutter="0"/>
          <w:cols w:num="2" w:space="550"/>
          <w:docGrid w:linePitch="360"/>
        </w:sectPr>
      </w:pPr>
    </w:p>
    <w:p w:rsidR="00C77A21" w:rsidRPr="00AD5856" w:rsidRDefault="00C77A21" w:rsidP="004C2444">
      <w:pPr>
        <w:snapToGrid w:val="0"/>
        <w:spacing w:after="0" w:line="240" w:lineRule="auto"/>
        <w:ind w:left="425" w:hanging="425"/>
        <w:jc w:val="both"/>
        <w:rPr>
          <w:rFonts w:ascii="Times New Roman" w:hAnsi="Times New Roman"/>
          <w:sz w:val="20"/>
          <w:szCs w:val="20"/>
        </w:rPr>
      </w:pPr>
    </w:p>
    <w:p w:rsidR="00C77A21" w:rsidRPr="00AD5856" w:rsidRDefault="00C77A21" w:rsidP="004C2444">
      <w:pPr>
        <w:snapToGrid w:val="0"/>
        <w:spacing w:after="0" w:line="240" w:lineRule="auto"/>
        <w:ind w:left="425" w:hanging="425"/>
        <w:jc w:val="both"/>
        <w:rPr>
          <w:rFonts w:ascii="Times New Roman" w:hAnsi="Times New Roman"/>
          <w:sz w:val="20"/>
          <w:szCs w:val="20"/>
        </w:rPr>
      </w:pPr>
    </w:p>
    <w:p w:rsidR="0041777A" w:rsidRPr="00AD5856" w:rsidRDefault="0041777A" w:rsidP="00807107">
      <w:pPr>
        <w:snapToGrid w:val="0"/>
        <w:spacing w:after="0" w:line="240" w:lineRule="auto"/>
        <w:ind w:firstLine="425"/>
        <w:jc w:val="both"/>
        <w:rPr>
          <w:rFonts w:ascii="Times New Roman" w:hAnsi="Times New Roman"/>
          <w:sz w:val="20"/>
          <w:szCs w:val="20"/>
        </w:rPr>
      </w:pPr>
    </w:p>
    <w:p w:rsidR="00C77A21" w:rsidRPr="00AD5856" w:rsidRDefault="0041777A" w:rsidP="00807107">
      <w:pPr>
        <w:snapToGrid w:val="0"/>
        <w:spacing w:after="0" w:line="240" w:lineRule="auto"/>
        <w:jc w:val="both"/>
        <w:rPr>
          <w:rFonts w:ascii="Times New Roman" w:hAnsi="Times New Roman"/>
          <w:sz w:val="20"/>
          <w:szCs w:val="20"/>
        </w:rPr>
      </w:pPr>
      <w:r w:rsidRPr="00AD5856">
        <w:rPr>
          <w:rFonts w:ascii="Times New Roman" w:hAnsi="Times New Roman"/>
          <w:sz w:val="20"/>
          <w:szCs w:val="20"/>
        </w:rPr>
        <w:t>6/17/2019</w:t>
      </w:r>
    </w:p>
    <w:sectPr w:rsidR="00C77A21" w:rsidRPr="00AD5856" w:rsidSect="00542E7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ACA" w:rsidRDefault="00C33ACA">
      <w:pPr>
        <w:spacing w:after="0" w:line="240" w:lineRule="auto"/>
      </w:pPr>
      <w:r>
        <w:separator/>
      </w:r>
    </w:p>
  </w:endnote>
  <w:endnote w:type="continuationSeparator" w:id="0">
    <w:p w:rsidR="00C33ACA" w:rsidRDefault="00C33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C4" w:rsidRPr="00BE00E2" w:rsidRDefault="00A671CC" w:rsidP="00BE00E2">
    <w:pPr>
      <w:spacing w:after="0" w:line="240" w:lineRule="auto"/>
      <w:jc w:val="center"/>
      <w:rPr>
        <w:rFonts w:ascii="Times New Roman" w:hAnsi="Times New Roman"/>
        <w:sz w:val="20"/>
      </w:rPr>
    </w:pPr>
    <w:r w:rsidRPr="00BE00E2">
      <w:rPr>
        <w:rFonts w:ascii="Times New Roman" w:hAnsi="Times New Roman"/>
        <w:sz w:val="20"/>
      </w:rPr>
      <w:fldChar w:fldCharType="begin"/>
    </w:r>
    <w:r w:rsidR="00BE00E2" w:rsidRPr="00BE00E2">
      <w:rPr>
        <w:rFonts w:ascii="Times New Roman" w:hAnsi="Times New Roman"/>
        <w:sz w:val="20"/>
      </w:rPr>
      <w:instrText xml:space="preserve"> page </w:instrText>
    </w:r>
    <w:r w:rsidRPr="00BE00E2">
      <w:rPr>
        <w:rFonts w:ascii="Times New Roman" w:hAnsi="Times New Roman"/>
        <w:sz w:val="20"/>
      </w:rPr>
      <w:fldChar w:fldCharType="separate"/>
    </w:r>
    <w:r w:rsidR="00AD5856">
      <w:rPr>
        <w:rFonts w:ascii="Times New Roman" w:hAnsi="Times New Roman"/>
        <w:noProof/>
        <w:sz w:val="20"/>
      </w:rPr>
      <w:t>67</w:t>
    </w:r>
    <w:r w:rsidRPr="00BE00E2">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ACA" w:rsidRDefault="00C33ACA">
      <w:pPr>
        <w:spacing w:after="0" w:line="240" w:lineRule="auto"/>
      </w:pPr>
      <w:r>
        <w:separator/>
      </w:r>
    </w:p>
  </w:footnote>
  <w:footnote w:type="continuationSeparator" w:id="0">
    <w:p w:rsidR="00C33ACA" w:rsidRDefault="00C33A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E2" w:rsidRPr="00BE00E2" w:rsidRDefault="00BE00E2" w:rsidP="00BE00E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olor w:val="0000FF"/>
        <w:sz w:val="20"/>
        <w:szCs w:val="20"/>
      </w:rPr>
    </w:pPr>
    <w:r w:rsidRPr="00BE00E2">
      <w:rPr>
        <w:rFonts w:ascii="Times New Roman" w:hAnsi="Times New Roman" w:hint="eastAsia"/>
        <w:sz w:val="20"/>
        <w:szCs w:val="20"/>
      </w:rPr>
      <w:tab/>
    </w:r>
    <w:r w:rsidRPr="00BE00E2">
      <w:rPr>
        <w:rFonts w:ascii="Times New Roman" w:hAnsi="Times New Roman"/>
        <w:sz w:val="20"/>
        <w:szCs w:val="20"/>
      </w:rPr>
      <w:t>Report and Opinion 201</w:t>
    </w:r>
    <w:r w:rsidRPr="00BE00E2">
      <w:rPr>
        <w:rFonts w:ascii="Times New Roman" w:hAnsi="Times New Roman" w:hint="eastAsia"/>
        <w:sz w:val="20"/>
        <w:szCs w:val="20"/>
      </w:rPr>
      <w:t>9</w:t>
    </w:r>
    <w:r w:rsidRPr="00BE00E2">
      <w:rPr>
        <w:rFonts w:ascii="Times New Roman" w:hAnsi="Times New Roman"/>
        <w:sz w:val="20"/>
        <w:szCs w:val="20"/>
      </w:rPr>
      <w:t>;</w:t>
    </w:r>
    <w:r w:rsidRPr="00BE00E2">
      <w:rPr>
        <w:rFonts w:ascii="Times New Roman" w:hAnsi="Times New Roman" w:hint="eastAsia"/>
        <w:sz w:val="20"/>
        <w:szCs w:val="20"/>
      </w:rPr>
      <w:t>11</w:t>
    </w:r>
    <w:r w:rsidRPr="00BE00E2">
      <w:rPr>
        <w:rFonts w:ascii="Times New Roman" w:hAnsi="Times New Roman"/>
        <w:sz w:val="20"/>
        <w:szCs w:val="20"/>
      </w:rPr>
      <w:t>(</w:t>
    </w:r>
    <w:r w:rsidRPr="00BE00E2">
      <w:rPr>
        <w:rFonts w:ascii="Times New Roman" w:hAnsi="Times New Roman" w:hint="eastAsia"/>
        <w:sz w:val="20"/>
        <w:szCs w:val="20"/>
      </w:rPr>
      <w:t>6</w:t>
    </w:r>
    <w:r w:rsidRPr="00BE00E2">
      <w:rPr>
        <w:rFonts w:ascii="Times New Roman" w:hAnsi="Times New Roman"/>
        <w:sz w:val="20"/>
        <w:szCs w:val="20"/>
      </w:rPr>
      <w:t>)</w:t>
    </w:r>
    <w:r w:rsidRPr="00BE00E2">
      <w:rPr>
        <w:rFonts w:ascii="Times New Roman" w:hAnsi="Times New Roman" w:hint="eastAsia"/>
        <w:sz w:val="20"/>
        <w:szCs w:val="20"/>
      </w:rPr>
      <w:t xml:space="preserve">    </w:t>
    </w:r>
    <w:r w:rsidRPr="00BE00E2">
      <w:rPr>
        <w:rFonts w:ascii="Times New Roman" w:hAnsi="Times New Roman" w:hint="eastAsia"/>
        <w:sz w:val="20"/>
        <w:szCs w:val="20"/>
      </w:rPr>
      <w:tab/>
      <w:t xml:space="preserve">      </w:t>
    </w:r>
    <w:hyperlink r:id="rId1" w:history="1">
      <w:r w:rsidRPr="00BE00E2">
        <w:rPr>
          <w:rStyle w:val="Hyperlink"/>
          <w:rFonts w:ascii="Times New Roman" w:hAnsi="Times New Roman"/>
          <w:sz w:val="20"/>
          <w:szCs w:val="20"/>
        </w:rPr>
        <w:t>http://www.sciencepub.net/report</w:t>
      </w:r>
    </w:hyperlink>
    <w:r w:rsidRPr="00BE00E2">
      <w:rPr>
        <w:rFonts w:ascii="Times New Roman" w:hAnsi="Times New Roman" w:hint="eastAsia"/>
        <w:sz w:val="20"/>
      </w:rPr>
      <w:t xml:space="preserve">   </w:t>
    </w:r>
    <w:r w:rsidRPr="00BE00E2">
      <w:rPr>
        <w:rFonts w:ascii="Times New Roman" w:hAnsi="Times New Roman" w:hint="eastAsia"/>
        <w:b/>
        <w:i/>
        <w:color w:val="FF0000"/>
        <w:sz w:val="20"/>
        <w:szCs w:val="20"/>
        <w:bdr w:val="single" w:sz="4" w:space="0" w:color="FF0000"/>
      </w:rPr>
      <w:t>ROJ</w:t>
    </w:r>
  </w:p>
  <w:p w:rsidR="00BE00E2" w:rsidRPr="00BE00E2" w:rsidRDefault="00BE00E2" w:rsidP="00BE00E2">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2D81"/>
    <w:multiLevelType w:val="multilevel"/>
    <w:tmpl w:val="03092D81"/>
    <w:lvl w:ilvl="0">
      <w:start w:val="1"/>
      <w:numFmt w:val="decimal"/>
      <w:lvlText w:val="%1."/>
      <w:lvlJc w:val="left"/>
      <w:pPr>
        <w:ind w:left="630" w:hanging="360"/>
      </w:pPr>
      <w:rPr>
        <w:rFonts w:hint="default"/>
      </w:rPr>
    </w:lvl>
    <w:lvl w:ilvl="1">
      <w:start w:val="1"/>
      <w:numFmt w:val="decimal"/>
      <w:isLgl/>
      <w:lvlText w:val="%1.%2."/>
      <w:lvlJc w:val="left"/>
      <w:pPr>
        <w:ind w:left="810" w:hanging="360"/>
      </w:pPr>
      <w:rPr>
        <w:rFonts w:hint="default"/>
        <w:b/>
      </w:rPr>
    </w:lvl>
    <w:lvl w:ilvl="2">
      <w:start w:val="1"/>
      <w:numFmt w:val="decimal"/>
      <w:isLgl/>
      <w:lvlText w:val="%1.%2.%3."/>
      <w:lvlJc w:val="left"/>
      <w:pPr>
        <w:ind w:left="1710" w:hanging="720"/>
      </w:pPr>
      <w:rPr>
        <w:rFonts w:hint="default"/>
        <w:b/>
      </w:rPr>
    </w:lvl>
    <w:lvl w:ilvl="3">
      <w:start w:val="1"/>
      <w:numFmt w:val="decimal"/>
      <w:isLgl/>
      <w:lvlText w:val="%1.%2.%3.%4."/>
      <w:lvlJc w:val="left"/>
      <w:pPr>
        <w:ind w:left="2070" w:hanging="720"/>
      </w:pPr>
      <w:rPr>
        <w:rFonts w:hint="default"/>
        <w:b/>
      </w:rPr>
    </w:lvl>
    <w:lvl w:ilvl="4">
      <w:start w:val="1"/>
      <w:numFmt w:val="decimal"/>
      <w:isLgl/>
      <w:lvlText w:val="%1.%2.%3.%4.%5."/>
      <w:lvlJc w:val="left"/>
      <w:pPr>
        <w:ind w:left="2790" w:hanging="1080"/>
      </w:pPr>
      <w:rPr>
        <w:rFonts w:hint="default"/>
        <w:b/>
      </w:rPr>
    </w:lvl>
    <w:lvl w:ilvl="5">
      <w:start w:val="1"/>
      <w:numFmt w:val="decimal"/>
      <w:isLgl/>
      <w:lvlText w:val="%1.%2.%3.%4.%5.%6."/>
      <w:lvlJc w:val="left"/>
      <w:pPr>
        <w:ind w:left="3150"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30" w:hanging="1440"/>
      </w:pPr>
      <w:rPr>
        <w:rFonts w:hint="default"/>
        <w:b/>
      </w:rPr>
    </w:lvl>
    <w:lvl w:ilvl="8">
      <w:start w:val="1"/>
      <w:numFmt w:val="decimal"/>
      <w:isLgl/>
      <w:lvlText w:val="%1.%2.%3.%4.%5.%6.%7.%8.%9."/>
      <w:lvlJc w:val="left"/>
      <w:pPr>
        <w:ind w:left="4950" w:hanging="1800"/>
      </w:pPr>
      <w:rPr>
        <w:rFonts w:hint="default"/>
        <w:b/>
      </w:rPr>
    </w:lvl>
  </w:abstractNum>
  <w:abstractNum w:abstractNumId="1">
    <w:nsid w:val="16474F1C"/>
    <w:multiLevelType w:val="hybridMultilevel"/>
    <w:tmpl w:val="8D08EB88"/>
    <w:lvl w:ilvl="0" w:tplc="382C74D4">
      <w:start w:val="4"/>
      <w:numFmt w:val="decimal"/>
      <w:lvlText w:val="%1."/>
      <w:lvlJc w:val="left"/>
      <w:pPr>
        <w:ind w:left="630" w:hanging="360"/>
      </w:pPr>
      <w:rPr>
        <w:rFonts w:hint="default"/>
        <w:color w:val="365F9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6B14A40"/>
    <w:multiLevelType w:val="hybridMultilevel"/>
    <w:tmpl w:val="7E283F6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6F446D"/>
    <w:multiLevelType w:val="multilevel"/>
    <w:tmpl w:val="306F446D"/>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nsid w:val="3C2B01EA"/>
    <w:multiLevelType w:val="multilevel"/>
    <w:tmpl w:val="3C2B01E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47124E07"/>
    <w:multiLevelType w:val="hybridMultilevel"/>
    <w:tmpl w:val="7550E8B8"/>
    <w:lvl w:ilvl="0" w:tplc="3F6CA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8925AC7"/>
    <w:multiLevelType w:val="hybridMultilevel"/>
    <w:tmpl w:val="B0704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365426"/>
    <w:multiLevelType w:val="multilevel"/>
    <w:tmpl w:val="79365426"/>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6"/>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REFMGR.InstantFormat" w:val="&lt;ENInstantFormat&gt;&lt;Enabled&gt;1&lt;/Enabled&gt;&lt;ScanUnformatted&gt;1&lt;/ScanUnformatted&gt;&lt;ScanChanges&gt;1&lt;/ScanChanges&gt;&lt;/ENInstantFormat&gt;"/>
    <w:docVar w:name="REFMGR.Libraries" w:val="&lt;ENLibraries&gt;&lt;Libraries&gt;&lt;item&gt;berhanu&lt;/item&gt;&lt;/Libraries&gt;&lt;/ENLibraries&gt;"/>
  </w:docVars>
  <w:rsids>
    <w:rsidRoot w:val="008655CE"/>
    <w:rsid w:val="00000B24"/>
    <w:rsid w:val="00014613"/>
    <w:rsid w:val="00034B87"/>
    <w:rsid w:val="00037D9A"/>
    <w:rsid w:val="00053C73"/>
    <w:rsid w:val="000546C4"/>
    <w:rsid w:val="0008223B"/>
    <w:rsid w:val="000A1292"/>
    <w:rsid w:val="000A2B3F"/>
    <w:rsid w:val="000B2788"/>
    <w:rsid w:val="000D3E11"/>
    <w:rsid w:val="000E1078"/>
    <w:rsid w:val="000E310D"/>
    <w:rsid w:val="000F4A41"/>
    <w:rsid w:val="00103EA6"/>
    <w:rsid w:val="00105AAA"/>
    <w:rsid w:val="00105CC3"/>
    <w:rsid w:val="0011447C"/>
    <w:rsid w:val="001157AD"/>
    <w:rsid w:val="001172A3"/>
    <w:rsid w:val="00126AD9"/>
    <w:rsid w:val="001328B9"/>
    <w:rsid w:val="00137A78"/>
    <w:rsid w:val="00140F81"/>
    <w:rsid w:val="001457AE"/>
    <w:rsid w:val="00147EB6"/>
    <w:rsid w:val="001521CF"/>
    <w:rsid w:val="001644D0"/>
    <w:rsid w:val="00165934"/>
    <w:rsid w:val="00170074"/>
    <w:rsid w:val="001709A3"/>
    <w:rsid w:val="0017608A"/>
    <w:rsid w:val="00180D9F"/>
    <w:rsid w:val="00184818"/>
    <w:rsid w:val="00190651"/>
    <w:rsid w:val="00196DA3"/>
    <w:rsid w:val="001A011C"/>
    <w:rsid w:val="001A50CA"/>
    <w:rsid w:val="001A6ED0"/>
    <w:rsid w:val="001C4E3C"/>
    <w:rsid w:val="001F525D"/>
    <w:rsid w:val="001F646F"/>
    <w:rsid w:val="00207B2F"/>
    <w:rsid w:val="00212C99"/>
    <w:rsid w:val="00214304"/>
    <w:rsid w:val="002201FE"/>
    <w:rsid w:val="00221934"/>
    <w:rsid w:val="00221E02"/>
    <w:rsid w:val="00232E28"/>
    <w:rsid w:val="00245E18"/>
    <w:rsid w:val="0024688F"/>
    <w:rsid w:val="00256A83"/>
    <w:rsid w:val="00262893"/>
    <w:rsid w:val="002714A6"/>
    <w:rsid w:val="00275911"/>
    <w:rsid w:val="0028248B"/>
    <w:rsid w:val="00297D70"/>
    <w:rsid w:val="002F137A"/>
    <w:rsid w:val="003012DD"/>
    <w:rsid w:val="00304FB9"/>
    <w:rsid w:val="00305C00"/>
    <w:rsid w:val="00307B08"/>
    <w:rsid w:val="0032433D"/>
    <w:rsid w:val="00330088"/>
    <w:rsid w:val="00331C03"/>
    <w:rsid w:val="00336D0C"/>
    <w:rsid w:val="00345047"/>
    <w:rsid w:val="003560F6"/>
    <w:rsid w:val="00363B30"/>
    <w:rsid w:val="0038347C"/>
    <w:rsid w:val="0038516F"/>
    <w:rsid w:val="003A0231"/>
    <w:rsid w:val="003C4572"/>
    <w:rsid w:val="003C463E"/>
    <w:rsid w:val="003C55DF"/>
    <w:rsid w:val="003C7F95"/>
    <w:rsid w:val="003D5740"/>
    <w:rsid w:val="003F30E5"/>
    <w:rsid w:val="00414625"/>
    <w:rsid w:val="0041777A"/>
    <w:rsid w:val="00420A94"/>
    <w:rsid w:val="00426169"/>
    <w:rsid w:val="0043092D"/>
    <w:rsid w:val="0043452A"/>
    <w:rsid w:val="00437292"/>
    <w:rsid w:val="00466DC4"/>
    <w:rsid w:val="004700DF"/>
    <w:rsid w:val="004717E0"/>
    <w:rsid w:val="00477A44"/>
    <w:rsid w:val="0048525F"/>
    <w:rsid w:val="004A0396"/>
    <w:rsid w:val="004A1A1C"/>
    <w:rsid w:val="004A1C25"/>
    <w:rsid w:val="004B2857"/>
    <w:rsid w:val="004B2B6A"/>
    <w:rsid w:val="004C2444"/>
    <w:rsid w:val="004C3595"/>
    <w:rsid w:val="004C6F15"/>
    <w:rsid w:val="004D2EAC"/>
    <w:rsid w:val="004D3501"/>
    <w:rsid w:val="004E7BDD"/>
    <w:rsid w:val="004F4D01"/>
    <w:rsid w:val="005140C1"/>
    <w:rsid w:val="00517422"/>
    <w:rsid w:val="005277D9"/>
    <w:rsid w:val="00535EF7"/>
    <w:rsid w:val="00537BF1"/>
    <w:rsid w:val="00542E7F"/>
    <w:rsid w:val="00545CAC"/>
    <w:rsid w:val="0056417F"/>
    <w:rsid w:val="00571021"/>
    <w:rsid w:val="00575684"/>
    <w:rsid w:val="005817BB"/>
    <w:rsid w:val="00585E2E"/>
    <w:rsid w:val="0058728A"/>
    <w:rsid w:val="00590AC3"/>
    <w:rsid w:val="00597BD1"/>
    <w:rsid w:val="005A4442"/>
    <w:rsid w:val="005B1117"/>
    <w:rsid w:val="005B317C"/>
    <w:rsid w:val="005C77A5"/>
    <w:rsid w:val="005D3E9F"/>
    <w:rsid w:val="005E3C42"/>
    <w:rsid w:val="005E604F"/>
    <w:rsid w:val="005F2B8F"/>
    <w:rsid w:val="00606B39"/>
    <w:rsid w:val="00623A27"/>
    <w:rsid w:val="006301D7"/>
    <w:rsid w:val="0064060E"/>
    <w:rsid w:val="006453FA"/>
    <w:rsid w:val="00651354"/>
    <w:rsid w:val="006535C5"/>
    <w:rsid w:val="00656D6C"/>
    <w:rsid w:val="00660AF3"/>
    <w:rsid w:val="006615D8"/>
    <w:rsid w:val="00666FEE"/>
    <w:rsid w:val="00673B59"/>
    <w:rsid w:val="00682A32"/>
    <w:rsid w:val="006920F4"/>
    <w:rsid w:val="00696DC0"/>
    <w:rsid w:val="00697724"/>
    <w:rsid w:val="006A1191"/>
    <w:rsid w:val="006A546C"/>
    <w:rsid w:val="006B34A7"/>
    <w:rsid w:val="006B6074"/>
    <w:rsid w:val="006C1D96"/>
    <w:rsid w:val="006D1602"/>
    <w:rsid w:val="006D63E2"/>
    <w:rsid w:val="006D66A3"/>
    <w:rsid w:val="006E589F"/>
    <w:rsid w:val="006F36E7"/>
    <w:rsid w:val="006F7EDC"/>
    <w:rsid w:val="00732BDD"/>
    <w:rsid w:val="0073620E"/>
    <w:rsid w:val="00736FF5"/>
    <w:rsid w:val="007418FF"/>
    <w:rsid w:val="00746C43"/>
    <w:rsid w:val="007517C1"/>
    <w:rsid w:val="00760DB9"/>
    <w:rsid w:val="0076429D"/>
    <w:rsid w:val="00764B2B"/>
    <w:rsid w:val="00775349"/>
    <w:rsid w:val="007819AA"/>
    <w:rsid w:val="00784849"/>
    <w:rsid w:val="007851C1"/>
    <w:rsid w:val="00786F6E"/>
    <w:rsid w:val="00790C08"/>
    <w:rsid w:val="007A6F31"/>
    <w:rsid w:val="007C33C8"/>
    <w:rsid w:val="007C670F"/>
    <w:rsid w:val="007D14BD"/>
    <w:rsid w:val="007D15C6"/>
    <w:rsid w:val="007D2F28"/>
    <w:rsid w:val="007E2AFD"/>
    <w:rsid w:val="007E3BC9"/>
    <w:rsid w:val="00800F38"/>
    <w:rsid w:val="00807107"/>
    <w:rsid w:val="00813436"/>
    <w:rsid w:val="00826EDB"/>
    <w:rsid w:val="00830BF2"/>
    <w:rsid w:val="008655CE"/>
    <w:rsid w:val="00866917"/>
    <w:rsid w:val="00867A79"/>
    <w:rsid w:val="008711B0"/>
    <w:rsid w:val="00873EFB"/>
    <w:rsid w:val="00882442"/>
    <w:rsid w:val="00894C49"/>
    <w:rsid w:val="00896EE0"/>
    <w:rsid w:val="008A2BE6"/>
    <w:rsid w:val="008C2D15"/>
    <w:rsid w:val="008C58FA"/>
    <w:rsid w:val="008C74A5"/>
    <w:rsid w:val="008C74A7"/>
    <w:rsid w:val="008D0DA8"/>
    <w:rsid w:val="008E7A4D"/>
    <w:rsid w:val="009143F3"/>
    <w:rsid w:val="00920856"/>
    <w:rsid w:val="00922C4B"/>
    <w:rsid w:val="00925644"/>
    <w:rsid w:val="00934D5A"/>
    <w:rsid w:val="009430C0"/>
    <w:rsid w:val="0095467F"/>
    <w:rsid w:val="009551DA"/>
    <w:rsid w:val="00966C85"/>
    <w:rsid w:val="00980837"/>
    <w:rsid w:val="00990B0C"/>
    <w:rsid w:val="00991CB1"/>
    <w:rsid w:val="0099647A"/>
    <w:rsid w:val="009A76D6"/>
    <w:rsid w:val="009B1B8C"/>
    <w:rsid w:val="009B5EC5"/>
    <w:rsid w:val="009D0799"/>
    <w:rsid w:val="009D5A17"/>
    <w:rsid w:val="009D7F67"/>
    <w:rsid w:val="009E2843"/>
    <w:rsid w:val="00A0208A"/>
    <w:rsid w:val="00A16598"/>
    <w:rsid w:val="00A33C82"/>
    <w:rsid w:val="00A400B0"/>
    <w:rsid w:val="00A4067F"/>
    <w:rsid w:val="00A47EFA"/>
    <w:rsid w:val="00A5213B"/>
    <w:rsid w:val="00A663BF"/>
    <w:rsid w:val="00A66A46"/>
    <w:rsid w:val="00A66D63"/>
    <w:rsid w:val="00A671CC"/>
    <w:rsid w:val="00A74186"/>
    <w:rsid w:val="00A95268"/>
    <w:rsid w:val="00AA0681"/>
    <w:rsid w:val="00AA4C62"/>
    <w:rsid w:val="00AA580E"/>
    <w:rsid w:val="00AB197B"/>
    <w:rsid w:val="00AB1EBE"/>
    <w:rsid w:val="00AB35BB"/>
    <w:rsid w:val="00AC1620"/>
    <w:rsid w:val="00AC2741"/>
    <w:rsid w:val="00AC7500"/>
    <w:rsid w:val="00AD5856"/>
    <w:rsid w:val="00AD733F"/>
    <w:rsid w:val="00AE62E5"/>
    <w:rsid w:val="00AE7B93"/>
    <w:rsid w:val="00AF3876"/>
    <w:rsid w:val="00AF545F"/>
    <w:rsid w:val="00B178EE"/>
    <w:rsid w:val="00B2505C"/>
    <w:rsid w:val="00B30245"/>
    <w:rsid w:val="00B32990"/>
    <w:rsid w:val="00B35A1E"/>
    <w:rsid w:val="00B5105C"/>
    <w:rsid w:val="00B62360"/>
    <w:rsid w:val="00B648C6"/>
    <w:rsid w:val="00B64A58"/>
    <w:rsid w:val="00B7182D"/>
    <w:rsid w:val="00B71BAC"/>
    <w:rsid w:val="00B72437"/>
    <w:rsid w:val="00B80CF7"/>
    <w:rsid w:val="00B85C82"/>
    <w:rsid w:val="00B92BCC"/>
    <w:rsid w:val="00BA14CA"/>
    <w:rsid w:val="00BA3167"/>
    <w:rsid w:val="00BB1FCB"/>
    <w:rsid w:val="00BB2F93"/>
    <w:rsid w:val="00BC0FA8"/>
    <w:rsid w:val="00BD1FEA"/>
    <w:rsid w:val="00BE00E2"/>
    <w:rsid w:val="00BE139D"/>
    <w:rsid w:val="00BE2157"/>
    <w:rsid w:val="00C0180E"/>
    <w:rsid w:val="00C03544"/>
    <w:rsid w:val="00C24BE6"/>
    <w:rsid w:val="00C24F1D"/>
    <w:rsid w:val="00C33ACA"/>
    <w:rsid w:val="00C33E75"/>
    <w:rsid w:val="00C349FB"/>
    <w:rsid w:val="00C6279D"/>
    <w:rsid w:val="00C665CC"/>
    <w:rsid w:val="00C772E5"/>
    <w:rsid w:val="00C77A21"/>
    <w:rsid w:val="00C9597C"/>
    <w:rsid w:val="00CA54FB"/>
    <w:rsid w:val="00CA7AAE"/>
    <w:rsid w:val="00CB55DA"/>
    <w:rsid w:val="00CC0A55"/>
    <w:rsid w:val="00CC1002"/>
    <w:rsid w:val="00CC3B01"/>
    <w:rsid w:val="00CD333C"/>
    <w:rsid w:val="00CE555F"/>
    <w:rsid w:val="00CF1857"/>
    <w:rsid w:val="00CF641B"/>
    <w:rsid w:val="00CF7ADB"/>
    <w:rsid w:val="00D13878"/>
    <w:rsid w:val="00D13933"/>
    <w:rsid w:val="00D155F9"/>
    <w:rsid w:val="00D24074"/>
    <w:rsid w:val="00D24E18"/>
    <w:rsid w:val="00D31B4E"/>
    <w:rsid w:val="00D40A58"/>
    <w:rsid w:val="00D74F6F"/>
    <w:rsid w:val="00D764CA"/>
    <w:rsid w:val="00D85F1E"/>
    <w:rsid w:val="00D86047"/>
    <w:rsid w:val="00D97F1C"/>
    <w:rsid w:val="00DB420D"/>
    <w:rsid w:val="00DD6132"/>
    <w:rsid w:val="00DF3675"/>
    <w:rsid w:val="00DF408C"/>
    <w:rsid w:val="00DF423B"/>
    <w:rsid w:val="00DF46EC"/>
    <w:rsid w:val="00DF68AA"/>
    <w:rsid w:val="00E01AE1"/>
    <w:rsid w:val="00E1304E"/>
    <w:rsid w:val="00E3523F"/>
    <w:rsid w:val="00E35B01"/>
    <w:rsid w:val="00E379DD"/>
    <w:rsid w:val="00E47967"/>
    <w:rsid w:val="00E52BE1"/>
    <w:rsid w:val="00E5391E"/>
    <w:rsid w:val="00EA14BE"/>
    <w:rsid w:val="00EA1D00"/>
    <w:rsid w:val="00EA45A2"/>
    <w:rsid w:val="00EE34C8"/>
    <w:rsid w:val="00EE7E85"/>
    <w:rsid w:val="00EF7418"/>
    <w:rsid w:val="00F0295F"/>
    <w:rsid w:val="00F20FB6"/>
    <w:rsid w:val="00F23D78"/>
    <w:rsid w:val="00F27622"/>
    <w:rsid w:val="00F310E5"/>
    <w:rsid w:val="00F3122C"/>
    <w:rsid w:val="00F40643"/>
    <w:rsid w:val="00F41FB1"/>
    <w:rsid w:val="00F44595"/>
    <w:rsid w:val="00F44EC9"/>
    <w:rsid w:val="00F47B31"/>
    <w:rsid w:val="00F53A28"/>
    <w:rsid w:val="00F54606"/>
    <w:rsid w:val="00F61908"/>
    <w:rsid w:val="00F63DBB"/>
    <w:rsid w:val="00F668F0"/>
    <w:rsid w:val="00F67BC9"/>
    <w:rsid w:val="00F70BBA"/>
    <w:rsid w:val="00F95496"/>
    <w:rsid w:val="00FA2AA9"/>
    <w:rsid w:val="00FA45B9"/>
    <w:rsid w:val="00FB2D52"/>
    <w:rsid w:val="00FE4C24"/>
    <w:rsid w:val="00FF34E9"/>
    <w:rsid w:val="00FF3932"/>
    <w:rsid w:val="548A61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EBE"/>
    <w:pPr>
      <w:spacing w:after="200" w:line="276" w:lineRule="auto"/>
    </w:pPr>
    <w:rPr>
      <w:sz w:val="22"/>
      <w:szCs w:val="22"/>
      <w:lang w:eastAsia="en-US"/>
    </w:rPr>
  </w:style>
  <w:style w:type="paragraph" w:styleId="Heading1">
    <w:name w:val="heading 1"/>
    <w:basedOn w:val="Normal"/>
    <w:next w:val="Normal"/>
    <w:link w:val="Heading1Char"/>
    <w:uiPriority w:val="9"/>
    <w:qFormat/>
    <w:rsid w:val="003D5740"/>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3D574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AB1EBE"/>
    <w:pPr>
      <w:spacing w:after="0" w:line="240" w:lineRule="auto"/>
    </w:pPr>
    <w:rPr>
      <w:rFonts w:ascii="Tahoma" w:hAnsi="Tahoma" w:cs="Tahoma"/>
      <w:sz w:val="16"/>
      <w:szCs w:val="16"/>
    </w:rPr>
  </w:style>
  <w:style w:type="paragraph" w:styleId="Footer">
    <w:name w:val="footer"/>
    <w:basedOn w:val="Normal"/>
    <w:uiPriority w:val="99"/>
    <w:semiHidden/>
    <w:unhideWhenUsed/>
    <w:rsid w:val="00AB1EBE"/>
    <w:pPr>
      <w:tabs>
        <w:tab w:val="center" w:pos="4153"/>
        <w:tab w:val="right" w:pos="8306"/>
      </w:tabs>
      <w:snapToGrid w:val="0"/>
    </w:pPr>
    <w:rPr>
      <w:sz w:val="18"/>
      <w:szCs w:val="18"/>
    </w:rPr>
  </w:style>
  <w:style w:type="paragraph" w:styleId="Header">
    <w:name w:val="header"/>
    <w:basedOn w:val="Normal"/>
    <w:uiPriority w:val="99"/>
    <w:semiHidden/>
    <w:unhideWhenUsed/>
    <w:rsid w:val="00AB1EBE"/>
    <w:pPr>
      <w:tabs>
        <w:tab w:val="center" w:pos="4153"/>
        <w:tab w:val="right" w:pos="8306"/>
      </w:tabs>
      <w:snapToGrid w:val="0"/>
    </w:pPr>
    <w:rPr>
      <w:sz w:val="18"/>
      <w:szCs w:val="18"/>
    </w:rPr>
  </w:style>
  <w:style w:type="table" w:styleId="TableGrid">
    <w:name w:val="Table Grid"/>
    <w:basedOn w:val="TableNormal"/>
    <w:uiPriority w:val="59"/>
    <w:rsid w:val="00AB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AB1EBE"/>
    <w:rPr>
      <w:rFonts w:ascii="Tahoma" w:hAnsi="Tahoma" w:cs="Tahoma"/>
      <w:sz w:val="16"/>
      <w:szCs w:val="16"/>
    </w:rPr>
  </w:style>
  <w:style w:type="paragraph" w:styleId="ListParagraph">
    <w:name w:val="List Paragraph"/>
    <w:basedOn w:val="Normal"/>
    <w:uiPriority w:val="34"/>
    <w:qFormat/>
    <w:rsid w:val="00AB1EBE"/>
    <w:pPr>
      <w:ind w:left="720"/>
      <w:contextualSpacing/>
    </w:pPr>
  </w:style>
  <w:style w:type="character" w:customStyle="1" w:styleId="Heading1Char">
    <w:name w:val="Heading 1 Char"/>
    <w:basedOn w:val="DefaultParagraphFont"/>
    <w:link w:val="Heading1"/>
    <w:uiPriority w:val="9"/>
    <w:rsid w:val="003D5740"/>
    <w:rPr>
      <w:rFonts w:ascii="Cambria" w:eastAsia="宋体" w:hAnsi="Cambria" w:cs="Times New Roman"/>
      <w:b/>
      <w:bCs/>
      <w:color w:val="365F91"/>
      <w:sz w:val="28"/>
      <w:szCs w:val="28"/>
    </w:rPr>
  </w:style>
  <w:style w:type="character" w:customStyle="1" w:styleId="Heading2Char">
    <w:name w:val="Heading 2 Char"/>
    <w:basedOn w:val="DefaultParagraphFont"/>
    <w:link w:val="Heading2"/>
    <w:uiPriority w:val="9"/>
    <w:rsid w:val="003D5740"/>
    <w:rPr>
      <w:rFonts w:ascii="Cambria" w:eastAsia="宋体" w:hAnsi="Cambria" w:cs="Times New Roman"/>
      <w:b/>
      <w:bCs/>
      <w:color w:val="4F81BD"/>
      <w:sz w:val="26"/>
      <w:szCs w:val="26"/>
    </w:rPr>
  </w:style>
  <w:style w:type="paragraph" w:styleId="TOC1">
    <w:name w:val="toc 1"/>
    <w:basedOn w:val="Normal"/>
    <w:next w:val="Normal"/>
    <w:autoRedefine/>
    <w:uiPriority w:val="39"/>
    <w:unhideWhenUsed/>
    <w:rsid w:val="003D5740"/>
    <w:pPr>
      <w:spacing w:after="100"/>
    </w:pPr>
  </w:style>
  <w:style w:type="paragraph" w:styleId="TOC2">
    <w:name w:val="toc 2"/>
    <w:basedOn w:val="Normal"/>
    <w:next w:val="Normal"/>
    <w:autoRedefine/>
    <w:uiPriority w:val="39"/>
    <w:unhideWhenUsed/>
    <w:rsid w:val="003D5740"/>
    <w:pPr>
      <w:spacing w:after="100"/>
      <w:ind w:left="220"/>
    </w:pPr>
  </w:style>
  <w:style w:type="character" w:styleId="Hyperlink">
    <w:name w:val="Hyperlink"/>
    <w:basedOn w:val="DefaultParagraphFont"/>
    <w:uiPriority w:val="99"/>
    <w:unhideWhenUsed/>
    <w:rsid w:val="003D5740"/>
    <w:rPr>
      <w:color w:val="0000FF"/>
      <w:u w:val="single"/>
    </w:rPr>
  </w:style>
  <w:style w:type="paragraph" w:styleId="Caption">
    <w:name w:val="caption"/>
    <w:basedOn w:val="Normal"/>
    <w:next w:val="Normal"/>
    <w:uiPriority w:val="35"/>
    <w:unhideWhenUsed/>
    <w:qFormat/>
    <w:rsid w:val="00BC0FA8"/>
    <w:pPr>
      <w:spacing w:line="240" w:lineRule="auto"/>
    </w:pPr>
    <w:rPr>
      <w:b/>
      <w:bCs/>
      <w:color w:val="4F81BD"/>
      <w:sz w:val="18"/>
      <w:szCs w:val="18"/>
    </w:rPr>
  </w:style>
  <w:style w:type="paragraph" w:styleId="TableofFigures">
    <w:name w:val="table of figures"/>
    <w:basedOn w:val="Normal"/>
    <w:next w:val="Normal"/>
    <w:uiPriority w:val="99"/>
    <w:unhideWhenUsed/>
    <w:rsid w:val="00BC0FA8"/>
    <w:pPr>
      <w:spacing w:after="0"/>
    </w:pPr>
  </w:style>
  <w:style w:type="paragraph" w:customStyle="1" w:styleId="Text">
    <w:name w:val="Text"/>
    <w:basedOn w:val="Normal"/>
    <w:rsid w:val="00807107"/>
    <w:pPr>
      <w:widowControl w:val="0"/>
      <w:autoSpaceDE w:val="0"/>
      <w:autoSpaceDN w:val="0"/>
      <w:spacing w:after="0" w:line="252" w:lineRule="auto"/>
      <w:ind w:firstLine="202"/>
      <w:jc w:val="both"/>
    </w:pPr>
    <w:rPr>
      <w:rFonts w:ascii="Times New Roman" w:eastAsia="PMingLiU"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3D57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57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3D57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5740"/>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3D5740"/>
    <w:pPr>
      <w:spacing w:after="100"/>
    </w:pPr>
  </w:style>
  <w:style w:type="paragraph" w:styleId="TOC2">
    <w:name w:val="toc 2"/>
    <w:basedOn w:val="Normal"/>
    <w:next w:val="Normal"/>
    <w:autoRedefine/>
    <w:uiPriority w:val="39"/>
    <w:unhideWhenUsed/>
    <w:rsid w:val="003D5740"/>
    <w:pPr>
      <w:spacing w:after="100"/>
      <w:ind w:left="220"/>
    </w:pPr>
  </w:style>
  <w:style w:type="character" w:styleId="Hyperlink">
    <w:name w:val="Hyperlink"/>
    <w:basedOn w:val="DefaultParagraphFont"/>
    <w:uiPriority w:val="99"/>
    <w:unhideWhenUsed/>
    <w:rsid w:val="003D5740"/>
    <w:rPr>
      <w:color w:val="0000FF" w:themeColor="hyperlink"/>
      <w:u w:val="single"/>
    </w:rPr>
  </w:style>
  <w:style w:type="paragraph" w:styleId="Caption">
    <w:name w:val="caption"/>
    <w:basedOn w:val="Normal"/>
    <w:next w:val="Normal"/>
    <w:uiPriority w:val="35"/>
    <w:unhideWhenUsed/>
    <w:qFormat/>
    <w:rsid w:val="00BC0FA8"/>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BC0FA8"/>
    <w:pPr>
      <w:spacing w:after="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oj110619.08" TargetMode="External"/><Relationship Id="rId5" Type="http://schemas.openxmlformats.org/officeDocument/2006/relationships/settings" Target="settings.xml"/><Relationship Id="rId15" Type="http://schemas.openxmlformats.org/officeDocument/2006/relationships/image" Target="media/image2.png"/><Relationship Id="rId23" Type="http://schemas.microsoft.com/office/2007/relationships/stylesWithEffects" Target="stylesWithEffects.xml"/><Relationship Id="rId10" Type="http://schemas.openxmlformats.org/officeDocument/2006/relationships/hyperlink" Target="http://www.sciencepub.net/report" TargetMode="External"/><Relationship Id="rId4" Type="http://schemas.openxmlformats.org/officeDocument/2006/relationships/styles" Target="styles.xml"/><Relationship Id="rId9" Type="http://schemas.openxmlformats.org/officeDocument/2006/relationships/hyperlink" Target="mailto:berhanu.wakjira25@gmail.com"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340984-D5C7-44BC-A4FB-32EAD8A2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8368</Words>
  <Characters>47701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berhunu</dc:creator>
  <cp:lastModifiedBy>Administrator</cp:lastModifiedBy>
  <cp:revision>4</cp:revision>
  <dcterms:created xsi:type="dcterms:W3CDTF">2019-06-20T04:02:00Z</dcterms:created>
  <dcterms:modified xsi:type="dcterms:W3CDTF">2019-06-21T01:50:00Z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