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AA" w:rsidRPr="00044892" w:rsidRDefault="007E2348" w:rsidP="00044892">
      <w:pPr>
        <w:suppressAutoHyphens w:val="0"/>
        <w:snapToGrid w:val="0"/>
        <w:jc w:val="center"/>
        <w:rPr>
          <w:b/>
          <w:bCs/>
          <w:sz w:val="20"/>
          <w:szCs w:val="20"/>
        </w:rPr>
      </w:pPr>
      <w:r w:rsidRPr="00044892">
        <w:rPr>
          <w:b/>
          <w:bCs/>
          <w:sz w:val="20"/>
          <w:szCs w:val="20"/>
        </w:rPr>
        <w:t>Analysis of Mathematical Model of Bessel Beamformer and LMS Algorithm for Smart Antenna Array System</w:t>
      </w:r>
    </w:p>
    <w:p w:rsidR="006336AA" w:rsidRPr="00044892" w:rsidRDefault="006336AA" w:rsidP="00044892">
      <w:pPr>
        <w:suppressAutoHyphens w:val="0"/>
        <w:snapToGrid w:val="0"/>
        <w:jc w:val="center"/>
        <w:rPr>
          <w:b/>
          <w:bCs/>
          <w:sz w:val="20"/>
          <w:szCs w:val="20"/>
        </w:rPr>
      </w:pPr>
    </w:p>
    <w:p w:rsidR="006336AA" w:rsidRPr="00044892" w:rsidRDefault="00046ACF" w:rsidP="00044892">
      <w:pPr>
        <w:suppressAutoHyphens w:val="0"/>
        <w:snapToGrid w:val="0"/>
        <w:jc w:val="center"/>
        <w:rPr>
          <w:sz w:val="20"/>
          <w:szCs w:val="20"/>
        </w:rPr>
      </w:pPr>
      <w:r w:rsidRPr="00044892">
        <w:rPr>
          <w:sz w:val="20"/>
          <w:szCs w:val="20"/>
        </w:rPr>
        <w:t>M</w:t>
      </w:r>
      <w:r w:rsidR="00471E57" w:rsidRPr="00044892">
        <w:rPr>
          <w:sz w:val="20"/>
          <w:szCs w:val="20"/>
        </w:rPr>
        <w:t xml:space="preserve"> </w:t>
      </w:r>
      <w:r w:rsidRPr="00044892">
        <w:rPr>
          <w:sz w:val="20"/>
          <w:szCs w:val="20"/>
        </w:rPr>
        <w:t>Yasin</w:t>
      </w:r>
      <w:r w:rsidR="00471E57" w:rsidRPr="00044892">
        <w:rPr>
          <w:sz w:val="20"/>
          <w:szCs w:val="20"/>
        </w:rPr>
        <w:t>, P</w:t>
      </w:r>
      <w:r w:rsidRPr="00044892">
        <w:rPr>
          <w:sz w:val="20"/>
          <w:szCs w:val="20"/>
        </w:rPr>
        <w:t>ervez Akhtar</w:t>
      </w:r>
    </w:p>
    <w:p w:rsidR="006336AA" w:rsidRPr="00044892" w:rsidRDefault="006336AA" w:rsidP="00044892">
      <w:pPr>
        <w:suppressAutoHyphens w:val="0"/>
        <w:snapToGrid w:val="0"/>
        <w:jc w:val="center"/>
        <w:rPr>
          <w:sz w:val="20"/>
          <w:szCs w:val="20"/>
        </w:rPr>
      </w:pPr>
    </w:p>
    <w:p w:rsidR="00471E57" w:rsidRPr="00044892" w:rsidRDefault="009F450F" w:rsidP="00044892">
      <w:pPr>
        <w:suppressAutoHyphens w:val="0"/>
        <w:snapToGrid w:val="0"/>
        <w:jc w:val="center"/>
        <w:rPr>
          <w:sz w:val="20"/>
          <w:szCs w:val="20"/>
        </w:rPr>
      </w:pPr>
      <w:r w:rsidRPr="00044892">
        <w:rPr>
          <w:sz w:val="20"/>
          <w:szCs w:val="20"/>
        </w:rPr>
        <w:t>National University of Sciences and Technology, Islamabad, Pakistan</w:t>
      </w:r>
    </w:p>
    <w:p w:rsidR="006336AA" w:rsidRPr="00044892" w:rsidRDefault="00537E3A" w:rsidP="00044892">
      <w:pPr>
        <w:suppressAutoHyphens w:val="0"/>
        <w:snapToGrid w:val="0"/>
        <w:jc w:val="center"/>
        <w:rPr>
          <w:rStyle w:val="Hyperlink"/>
          <w:sz w:val="20"/>
          <w:szCs w:val="20"/>
        </w:rPr>
      </w:pPr>
      <w:hyperlink r:id="rId7" w:history="1">
        <w:r w:rsidR="00B75E60" w:rsidRPr="00044892">
          <w:rPr>
            <w:rStyle w:val="Hyperlink"/>
            <w:sz w:val="20"/>
            <w:szCs w:val="20"/>
          </w:rPr>
          <w:t>myasin@pnec.edu.pk</w:t>
        </w:r>
      </w:hyperlink>
      <w:r w:rsidR="00B75E60" w:rsidRPr="00044892">
        <w:rPr>
          <w:rStyle w:val="Hyperlink"/>
          <w:sz w:val="20"/>
          <w:szCs w:val="20"/>
        </w:rPr>
        <w:t xml:space="preserve"> </w:t>
      </w:r>
    </w:p>
    <w:p w:rsidR="006336AA" w:rsidRPr="00044892" w:rsidRDefault="006336AA" w:rsidP="00044892">
      <w:pPr>
        <w:suppressAutoHyphens w:val="0"/>
        <w:snapToGrid w:val="0"/>
        <w:jc w:val="center"/>
        <w:rPr>
          <w:rStyle w:val="Hyperlink"/>
          <w:sz w:val="20"/>
          <w:szCs w:val="20"/>
        </w:rPr>
      </w:pPr>
    </w:p>
    <w:p w:rsidR="00F46A5E" w:rsidRPr="00044892" w:rsidRDefault="00471E57" w:rsidP="00044892">
      <w:pPr>
        <w:pStyle w:val="Normal10pt"/>
        <w:snapToGrid w:val="0"/>
      </w:pPr>
      <w:r w:rsidRPr="00044892">
        <w:rPr>
          <w:b/>
        </w:rPr>
        <w:t xml:space="preserve">Abstract: </w:t>
      </w:r>
      <w:r w:rsidR="00437F51" w:rsidRPr="00044892">
        <w:t>In this article, we analyzed the mathematical model of Bessel beamformer with least mean square (LMS) beamforming algorithm along</w:t>
      </w:r>
      <w:r w:rsidR="00A1705A">
        <w:rPr>
          <w:rFonts w:eastAsiaTheme="minorEastAsia" w:hint="eastAsia"/>
        </w:rPr>
        <w:t xml:space="preserve"> </w:t>
      </w:r>
      <w:r w:rsidR="00437F51" w:rsidRPr="00044892">
        <w:t xml:space="preserve">with its efficiency in terms of directive gain, minimum mean square error (MMSE), angular resolution and convergence rate in presence of one desired user and two interferers operating with same carrier frequency but in different direction. Based on simulation results, Bessel beamformer </w:t>
      </w:r>
      <w:r w:rsidR="00437F51" w:rsidRPr="00044892">
        <w:rPr>
          <w:color w:val="000000"/>
        </w:rPr>
        <w:t xml:space="preserve">provides </w:t>
      </w:r>
      <w:r w:rsidR="00437F51" w:rsidRPr="00044892">
        <w:t xml:space="preserve">cost effective solution </w:t>
      </w:r>
      <w:r w:rsidR="00437F51" w:rsidRPr="00044892">
        <w:rPr>
          <w:color w:val="000000"/>
        </w:rPr>
        <w:t xml:space="preserve">with 2 dB </w:t>
      </w:r>
      <w:r w:rsidR="00437F51" w:rsidRPr="00044892">
        <w:t xml:space="preserve">improvements in terms of gain by suppressing interference, almost </w:t>
      </w:r>
      <w:r w:rsidR="00437F51" w:rsidRPr="00044892">
        <w:rPr>
          <w:color w:val="000000"/>
        </w:rPr>
        <w:t>zero</w:t>
      </w:r>
      <w:r w:rsidR="00437F51" w:rsidRPr="00044892">
        <w:t xml:space="preserve"> minimum MSE </w:t>
      </w:r>
      <w:r w:rsidR="00437F51" w:rsidRPr="00044892">
        <w:rPr>
          <w:color w:val="000000"/>
        </w:rPr>
        <w:t>as compared to LMS (</w:t>
      </w:r>
      <w:r w:rsidR="00437F51" w:rsidRPr="00044892">
        <w:rPr>
          <w:lang w:val="en-IN" w:eastAsia="en-IN"/>
        </w:rPr>
        <w:t>3.7*</w:t>
      </w:r>
      <w:r w:rsidR="00437F51" w:rsidRPr="00044892">
        <w:rPr>
          <w:lang w:val="en-IN" w:eastAsia="en-IN"/>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3.75pt" o:ole="">
            <v:imagedata r:id="rId8" o:title=""/>
          </v:shape>
          <o:OLEObject Type="Embed" ProgID="Equation.DSMT4" ShapeID="_x0000_i1025" DrawAspect="Content" ObjectID="_1628287301" r:id="rId9"/>
        </w:object>
      </w:r>
      <w:r w:rsidR="00437F51" w:rsidRPr="00044892">
        <w:rPr>
          <w:color w:val="000000"/>
        </w:rPr>
        <w:t>)</w:t>
      </w:r>
      <w:r w:rsidR="00437F51" w:rsidRPr="00044892">
        <w:t xml:space="preserve">, -40 </w:t>
      </w:r>
      <w:r w:rsidR="00437F51" w:rsidRPr="00044892">
        <w:rPr>
          <w:color w:val="000000"/>
        </w:rPr>
        <w:t>dB null depth performance,</w:t>
      </w:r>
      <w:r w:rsidR="00437F51" w:rsidRPr="00044892">
        <w:t xml:space="preserve"> 60</w:t>
      </w:r>
      <w:r w:rsidR="00437F51" w:rsidRPr="00044892">
        <w:rPr>
          <w:color w:val="000000"/>
        </w:rPr>
        <w:t xml:space="preserve"> dB angular resolution with respect to LMS (70 dB) when spacing between elements is taken as </w:t>
      </w:r>
      <w:r w:rsidR="006474FB" w:rsidRPr="00044892">
        <w:rPr>
          <w:color w:val="000000"/>
        </w:rPr>
        <w:t>0.25λ</w:t>
      </w:r>
      <w:r w:rsidR="00437F51" w:rsidRPr="00044892">
        <w:t xml:space="preserve">. Bessel beamformer can accommodate more users in real time base stations of mobile communication system when employ in smart antenna array system. </w:t>
      </w:r>
    </w:p>
    <w:p w:rsidR="00586147" w:rsidRPr="00044892" w:rsidRDefault="00586147" w:rsidP="00044892">
      <w:pPr>
        <w:suppressAutoHyphens w:val="0"/>
        <w:snapToGrid w:val="0"/>
        <w:jc w:val="both"/>
        <w:rPr>
          <w:sz w:val="20"/>
          <w:szCs w:val="20"/>
        </w:rPr>
      </w:pPr>
      <w:r w:rsidRPr="00044892">
        <w:rPr>
          <w:rFonts w:hint="eastAsia"/>
          <w:sz w:val="20"/>
          <w:szCs w:val="20"/>
        </w:rPr>
        <w:t>[</w:t>
      </w:r>
      <w:r w:rsidRPr="00044892">
        <w:rPr>
          <w:sz w:val="20"/>
          <w:szCs w:val="20"/>
        </w:rPr>
        <w:t>M Yasin, Pervez Akhtar.</w:t>
      </w:r>
      <w:r w:rsidRPr="00044892">
        <w:rPr>
          <w:rFonts w:hint="eastAsia"/>
          <w:b/>
          <w:bCs/>
          <w:sz w:val="20"/>
          <w:szCs w:val="20"/>
          <w:lang w:bidi="fa-IR"/>
        </w:rPr>
        <w:t xml:space="preserve"> </w:t>
      </w:r>
      <w:r w:rsidRPr="00044892">
        <w:rPr>
          <w:b/>
          <w:bCs/>
          <w:sz w:val="20"/>
          <w:szCs w:val="20"/>
        </w:rPr>
        <w:t>Analysis of Mathematical Model of Bessel Beamformer and LMS Algorithm for Smart Antenna Array System</w:t>
      </w:r>
      <w:r w:rsidRPr="00044892">
        <w:rPr>
          <w:rFonts w:eastAsia="Times New Roman"/>
          <w:b/>
          <w:bCs/>
          <w:sz w:val="20"/>
          <w:szCs w:val="20"/>
          <w:lang w:bidi="fa-IR"/>
        </w:rPr>
        <w:t>.</w:t>
      </w:r>
      <w:r w:rsidRPr="00044892">
        <w:rPr>
          <w:bCs/>
          <w:i/>
          <w:sz w:val="20"/>
          <w:szCs w:val="20"/>
        </w:rPr>
        <w:t xml:space="preserve"> Researcher</w:t>
      </w:r>
      <w:r w:rsidRPr="00044892">
        <w:rPr>
          <w:bCs/>
          <w:sz w:val="20"/>
          <w:szCs w:val="20"/>
        </w:rPr>
        <w:t xml:space="preserve"> 201</w:t>
      </w:r>
      <w:r w:rsidRPr="00044892">
        <w:rPr>
          <w:rFonts w:hint="eastAsia"/>
          <w:bCs/>
          <w:sz w:val="20"/>
          <w:szCs w:val="20"/>
        </w:rPr>
        <w:t>9</w:t>
      </w:r>
      <w:r w:rsidRPr="00044892">
        <w:rPr>
          <w:bCs/>
          <w:sz w:val="20"/>
          <w:szCs w:val="20"/>
        </w:rPr>
        <w:t>;</w:t>
      </w:r>
      <w:r w:rsidRPr="00044892">
        <w:rPr>
          <w:rFonts w:hint="eastAsia"/>
          <w:bCs/>
          <w:sz w:val="20"/>
          <w:szCs w:val="20"/>
        </w:rPr>
        <w:t>11</w:t>
      </w:r>
      <w:r w:rsidRPr="00044892">
        <w:rPr>
          <w:bCs/>
          <w:sz w:val="20"/>
          <w:szCs w:val="20"/>
        </w:rPr>
        <w:t>(</w:t>
      </w:r>
      <w:r w:rsidRPr="00044892">
        <w:rPr>
          <w:rFonts w:hint="eastAsia"/>
          <w:bCs/>
          <w:sz w:val="20"/>
          <w:szCs w:val="20"/>
        </w:rPr>
        <w:t>8</w:t>
      </w:r>
      <w:r w:rsidRPr="00044892">
        <w:rPr>
          <w:bCs/>
          <w:sz w:val="20"/>
          <w:szCs w:val="20"/>
        </w:rPr>
        <w:t>):</w:t>
      </w:r>
      <w:r w:rsidR="00914C4C">
        <w:rPr>
          <w:noProof/>
          <w:color w:val="000000"/>
          <w:sz w:val="20"/>
          <w:szCs w:val="20"/>
        </w:rPr>
        <w:t>74-81</w:t>
      </w:r>
      <w:r w:rsidRPr="00044892">
        <w:rPr>
          <w:bCs/>
          <w:sz w:val="20"/>
          <w:szCs w:val="20"/>
        </w:rPr>
        <w:t xml:space="preserve">]. </w:t>
      </w:r>
      <w:r w:rsidRPr="00044892">
        <w:rPr>
          <w:sz w:val="20"/>
          <w:szCs w:val="20"/>
        </w:rPr>
        <w:t>ISSN 1553-9865 (print); ISSN 2163-8950 (online)</w:t>
      </w:r>
      <w:r w:rsidRPr="00044892">
        <w:rPr>
          <w:bCs/>
          <w:sz w:val="20"/>
          <w:szCs w:val="20"/>
        </w:rPr>
        <w:t xml:space="preserve">. </w:t>
      </w:r>
      <w:hyperlink r:id="rId10" w:history="1">
        <w:r w:rsidRPr="00044892">
          <w:rPr>
            <w:rStyle w:val="Hyperlink"/>
            <w:sz w:val="20"/>
            <w:szCs w:val="20"/>
          </w:rPr>
          <w:t>http://www.sciencepub.net/researcher</w:t>
        </w:r>
      </w:hyperlink>
      <w:r w:rsidRPr="00044892">
        <w:rPr>
          <w:bCs/>
          <w:sz w:val="20"/>
          <w:szCs w:val="20"/>
        </w:rPr>
        <w:t>.</w:t>
      </w:r>
      <w:r w:rsidRPr="00044892">
        <w:rPr>
          <w:rFonts w:hint="eastAsia"/>
          <w:bCs/>
          <w:sz w:val="20"/>
          <w:szCs w:val="20"/>
        </w:rPr>
        <w:t xml:space="preserve"> </w:t>
      </w:r>
      <w:r w:rsidRPr="00044892">
        <w:rPr>
          <w:rFonts w:hint="eastAsia"/>
          <w:bCs/>
          <w:sz w:val="20"/>
          <w:szCs w:val="20"/>
          <w:lang w:eastAsia="zh-CN"/>
        </w:rPr>
        <w:t>10</w:t>
      </w:r>
      <w:r w:rsidRPr="00044892">
        <w:rPr>
          <w:rFonts w:hint="eastAsia"/>
          <w:bCs/>
          <w:sz w:val="20"/>
          <w:szCs w:val="20"/>
        </w:rPr>
        <w:t xml:space="preserve">. </w:t>
      </w:r>
      <w:r w:rsidRPr="00044892">
        <w:rPr>
          <w:color w:val="000000"/>
          <w:sz w:val="20"/>
          <w:szCs w:val="20"/>
          <w:shd w:val="clear" w:color="auto" w:fill="FFFFFF"/>
        </w:rPr>
        <w:t>doi:</w:t>
      </w:r>
      <w:hyperlink r:id="rId11" w:history="1">
        <w:r w:rsidRPr="00044892">
          <w:rPr>
            <w:rStyle w:val="Hyperlink"/>
            <w:sz w:val="20"/>
            <w:szCs w:val="20"/>
            <w:shd w:val="clear" w:color="auto" w:fill="FFFFFF"/>
          </w:rPr>
          <w:t>10.7537/mars</w:t>
        </w:r>
        <w:r w:rsidRPr="00044892">
          <w:rPr>
            <w:rStyle w:val="Hyperlink"/>
            <w:rFonts w:hint="eastAsia"/>
            <w:sz w:val="20"/>
            <w:szCs w:val="20"/>
            <w:shd w:val="clear" w:color="auto" w:fill="FFFFFF"/>
          </w:rPr>
          <w:t>r</w:t>
        </w:r>
        <w:r w:rsidRPr="00044892">
          <w:rPr>
            <w:rStyle w:val="Hyperlink"/>
            <w:sz w:val="20"/>
            <w:szCs w:val="20"/>
            <w:shd w:val="clear" w:color="auto" w:fill="FFFFFF"/>
          </w:rPr>
          <w:t>sj</w:t>
        </w:r>
        <w:r w:rsidRPr="00044892">
          <w:rPr>
            <w:rStyle w:val="Hyperlink"/>
            <w:rFonts w:hint="eastAsia"/>
            <w:sz w:val="20"/>
            <w:szCs w:val="20"/>
            <w:shd w:val="clear" w:color="auto" w:fill="FFFFFF"/>
          </w:rPr>
          <w:t>110819.</w:t>
        </w:r>
        <w:r w:rsidRPr="00044892">
          <w:rPr>
            <w:rStyle w:val="Hyperlink"/>
            <w:rFonts w:hint="eastAsia"/>
            <w:sz w:val="20"/>
            <w:szCs w:val="20"/>
            <w:shd w:val="clear" w:color="auto" w:fill="FFFFFF"/>
            <w:lang w:eastAsia="zh-CN"/>
          </w:rPr>
          <w:t>1</w:t>
        </w:r>
        <w:r w:rsidRPr="00044892">
          <w:rPr>
            <w:rStyle w:val="Hyperlink"/>
            <w:sz w:val="20"/>
            <w:szCs w:val="20"/>
            <w:shd w:val="clear" w:color="auto" w:fill="FFFFFF"/>
          </w:rPr>
          <w:t>0</w:t>
        </w:r>
      </w:hyperlink>
      <w:r w:rsidRPr="00044892">
        <w:rPr>
          <w:color w:val="000000"/>
          <w:sz w:val="20"/>
          <w:szCs w:val="20"/>
          <w:shd w:val="clear" w:color="auto" w:fill="FFFFFF"/>
        </w:rPr>
        <w:t>.</w:t>
      </w:r>
    </w:p>
    <w:p w:rsidR="001817C7" w:rsidRPr="00044892" w:rsidRDefault="001817C7" w:rsidP="00044892">
      <w:pPr>
        <w:suppressAutoHyphens w:val="0"/>
        <w:snapToGrid w:val="0"/>
        <w:jc w:val="both"/>
        <w:rPr>
          <w:sz w:val="20"/>
          <w:szCs w:val="20"/>
        </w:rPr>
      </w:pPr>
    </w:p>
    <w:p w:rsidR="001817C7" w:rsidRPr="00044892" w:rsidRDefault="001817C7" w:rsidP="00044892">
      <w:pPr>
        <w:suppressAutoHyphens w:val="0"/>
        <w:snapToGrid w:val="0"/>
        <w:jc w:val="both"/>
        <w:rPr>
          <w:sz w:val="20"/>
          <w:szCs w:val="20"/>
        </w:rPr>
      </w:pPr>
      <w:r w:rsidRPr="00044892">
        <w:rPr>
          <w:b/>
          <w:sz w:val="20"/>
          <w:szCs w:val="20"/>
        </w:rPr>
        <w:t xml:space="preserve">Keywords: </w:t>
      </w:r>
      <w:r w:rsidR="00D75363" w:rsidRPr="00044892">
        <w:rPr>
          <w:sz w:val="20"/>
          <w:szCs w:val="20"/>
        </w:rPr>
        <w:t>Smart antenna array system; Bessel beamformer; LMS algorithm</w:t>
      </w:r>
    </w:p>
    <w:p w:rsidR="001817C7" w:rsidRPr="00044892" w:rsidRDefault="001817C7" w:rsidP="00044892">
      <w:pPr>
        <w:suppressAutoHyphens w:val="0"/>
        <w:snapToGrid w:val="0"/>
        <w:ind w:firstLine="425"/>
        <w:jc w:val="both"/>
        <w:rPr>
          <w:sz w:val="20"/>
          <w:szCs w:val="20"/>
        </w:rPr>
      </w:pPr>
    </w:p>
    <w:p w:rsidR="00044892" w:rsidRPr="00044892" w:rsidRDefault="00044892" w:rsidP="00044892">
      <w:pPr>
        <w:suppressAutoHyphens w:val="0"/>
        <w:snapToGrid w:val="0"/>
        <w:jc w:val="both"/>
        <w:rPr>
          <w:b/>
          <w:sz w:val="20"/>
          <w:szCs w:val="20"/>
        </w:rPr>
        <w:sectPr w:rsidR="00044892" w:rsidRPr="00044892" w:rsidSect="00914C4C">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74"/>
          <w:cols w:space="720"/>
          <w:docGrid w:linePitch="360"/>
        </w:sectPr>
      </w:pPr>
    </w:p>
    <w:p w:rsidR="00471E57" w:rsidRPr="00044892" w:rsidRDefault="00471E57" w:rsidP="00044892">
      <w:pPr>
        <w:suppressAutoHyphens w:val="0"/>
        <w:snapToGrid w:val="0"/>
        <w:jc w:val="both"/>
        <w:rPr>
          <w:b/>
          <w:sz w:val="20"/>
          <w:szCs w:val="20"/>
        </w:rPr>
      </w:pPr>
      <w:r w:rsidRPr="00044892">
        <w:rPr>
          <w:b/>
          <w:sz w:val="20"/>
          <w:szCs w:val="20"/>
        </w:rPr>
        <w:lastRenderedPageBreak/>
        <w:t>1. Introduction</w:t>
      </w:r>
    </w:p>
    <w:p w:rsidR="00102CE2" w:rsidRPr="00044892" w:rsidRDefault="00E52994" w:rsidP="00044892">
      <w:pPr>
        <w:suppressAutoHyphens w:val="0"/>
        <w:snapToGrid w:val="0"/>
        <w:ind w:firstLine="425"/>
        <w:jc w:val="both"/>
        <w:rPr>
          <w:color w:val="000000"/>
          <w:sz w:val="20"/>
          <w:szCs w:val="20"/>
        </w:rPr>
      </w:pPr>
      <w:r w:rsidRPr="00044892">
        <w:rPr>
          <w:sz w:val="20"/>
          <w:szCs w:val="20"/>
        </w:rPr>
        <w:t xml:space="preserve">It is usually considered that Bessel functions are only useful for the solution of partial differential equations </w:t>
      </w:r>
      <w:r w:rsidRPr="00044892">
        <w:rPr>
          <w:color w:val="000000"/>
          <w:sz w:val="20"/>
          <w:szCs w:val="20"/>
        </w:rPr>
        <w:t>[B.G. Korenev 2002]</w:t>
      </w:r>
      <w:r w:rsidRPr="00044892">
        <w:rPr>
          <w:color w:val="0000FF"/>
          <w:sz w:val="20"/>
          <w:szCs w:val="20"/>
        </w:rPr>
        <w:t xml:space="preserve"> </w:t>
      </w:r>
      <w:r w:rsidRPr="00044892">
        <w:rPr>
          <w:sz w:val="20"/>
          <w:szCs w:val="20"/>
        </w:rPr>
        <w:t xml:space="preserve">whereas the application of Bessel functions is many more to solve the real world problems such as in signal processing its utility is not limited to FM synthesis, sampling, Kaiser window, Bessel filter but also in other areas of engineering sciences includes propagation of electromagnetic waves in waveguides, acoustical vibration etc. Bessel beamformer </w:t>
      </w:r>
      <w:r w:rsidRPr="00044892">
        <w:rPr>
          <w:color w:val="000000"/>
          <w:sz w:val="20"/>
          <w:szCs w:val="20"/>
        </w:rPr>
        <w:t>[M Yasin et al. 2010] is based on Bessel functions which are usually known as cylind</w:t>
      </w:r>
      <w:r w:rsidRPr="00044892">
        <w:rPr>
          <w:sz w:val="20"/>
          <w:szCs w:val="20"/>
        </w:rPr>
        <w:t xml:space="preserve">er functions, or occasionally, functions of Fourier-Bessel. A </w:t>
      </w:r>
      <w:r w:rsidR="004F3D9E" w:rsidRPr="00044892">
        <w:rPr>
          <w:sz w:val="20"/>
          <w:szCs w:val="20"/>
        </w:rPr>
        <w:t xml:space="preserve">Fourier-Bessel (FB) </w:t>
      </w:r>
      <w:r w:rsidRPr="00044892">
        <w:rPr>
          <w:sz w:val="20"/>
          <w:szCs w:val="20"/>
        </w:rPr>
        <w:t xml:space="preserve">function generates </w:t>
      </w:r>
      <w:r w:rsidR="005C3356" w:rsidRPr="00044892">
        <w:rPr>
          <w:sz w:val="20"/>
          <w:szCs w:val="20"/>
        </w:rPr>
        <w:t>FB</w:t>
      </w:r>
      <w:r w:rsidRPr="00044892">
        <w:rPr>
          <w:sz w:val="20"/>
          <w:szCs w:val="20"/>
        </w:rPr>
        <w:t xml:space="preserve"> series which converges absolutely </w:t>
      </w:r>
      <w:r w:rsidRPr="00044892">
        <w:rPr>
          <w:color w:val="000000"/>
          <w:sz w:val="20"/>
          <w:szCs w:val="20"/>
        </w:rPr>
        <w:t xml:space="preserve">[G. N. Watson </w:t>
      </w:r>
      <w:r w:rsidRPr="00044892">
        <w:rPr>
          <w:sz w:val="20"/>
          <w:szCs w:val="20"/>
        </w:rPr>
        <w:t>1995</w:t>
      </w:r>
      <w:r w:rsidRPr="00044892">
        <w:rPr>
          <w:color w:val="000000"/>
          <w:sz w:val="20"/>
          <w:szCs w:val="20"/>
        </w:rPr>
        <w:t>].</w:t>
      </w:r>
      <w:r w:rsidRPr="00044892">
        <w:rPr>
          <w:sz w:val="20"/>
          <w:szCs w:val="20"/>
        </w:rPr>
        <w:t xml:space="preserve"> In </w:t>
      </w:r>
      <w:r w:rsidRPr="00044892">
        <w:rPr>
          <w:color w:val="000000"/>
          <w:sz w:val="20"/>
          <w:szCs w:val="20"/>
        </w:rPr>
        <w:t xml:space="preserve">[Smith, L.M. 2009], a method is presented for generating a maximally-flat chirp </w:t>
      </w:r>
      <w:r w:rsidRPr="00044892">
        <w:rPr>
          <w:sz w:val="20"/>
          <w:szCs w:val="20"/>
        </w:rPr>
        <w:t xml:space="preserve">signal whose discrete values of samples are calculated using the nth-order Bessel function at a fixed argument and the utility of these signals is demonstrated by their application to the spectral analysis of audio systems. In </w:t>
      </w:r>
      <w:r w:rsidRPr="00044892">
        <w:rPr>
          <w:color w:val="000000"/>
          <w:sz w:val="20"/>
          <w:szCs w:val="20"/>
        </w:rPr>
        <w:t>[Nikolaos E. Myridis et al. 2001], a</w:t>
      </w:r>
      <w:r w:rsidRPr="00044892">
        <w:rPr>
          <w:sz w:val="20"/>
          <w:szCs w:val="20"/>
        </w:rPr>
        <w:t xml:space="preserve"> theorem based </w:t>
      </w:r>
      <w:r w:rsidR="008C5F98" w:rsidRPr="00044892">
        <w:rPr>
          <w:sz w:val="20"/>
          <w:szCs w:val="20"/>
        </w:rPr>
        <w:t xml:space="preserve">on </w:t>
      </w:r>
      <w:r w:rsidRPr="00044892">
        <w:rPr>
          <w:sz w:val="20"/>
          <w:szCs w:val="20"/>
        </w:rPr>
        <w:t xml:space="preserve">the nth order </w:t>
      </w:r>
      <w:r w:rsidR="00830C8F" w:rsidRPr="00044892">
        <w:rPr>
          <w:sz w:val="20"/>
          <w:szCs w:val="20"/>
        </w:rPr>
        <w:t xml:space="preserve">FB </w:t>
      </w:r>
      <w:r w:rsidRPr="00044892">
        <w:rPr>
          <w:sz w:val="20"/>
          <w:szCs w:val="20"/>
        </w:rPr>
        <w:t xml:space="preserve">series expansion using Bessel function is developed which can be employed in diverse areas of signal processing, information representation, communications system. Coding of speech signals using Bessel functions as orthogonal signals in the </w:t>
      </w:r>
      <w:r w:rsidR="00830C8F" w:rsidRPr="00044892">
        <w:rPr>
          <w:sz w:val="20"/>
          <w:szCs w:val="20"/>
        </w:rPr>
        <w:t>FB</w:t>
      </w:r>
      <w:r w:rsidRPr="00044892">
        <w:rPr>
          <w:sz w:val="20"/>
          <w:szCs w:val="20"/>
        </w:rPr>
        <w:t xml:space="preserve"> expansion has been explored in </w:t>
      </w:r>
      <w:r w:rsidRPr="00044892">
        <w:rPr>
          <w:color w:val="000000"/>
          <w:sz w:val="20"/>
          <w:szCs w:val="20"/>
        </w:rPr>
        <w:t>[K. Gopalan 2001]</w:t>
      </w:r>
      <w:r w:rsidRPr="00044892">
        <w:rPr>
          <w:sz w:val="20"/>
          <w:szCs w:val="20"/>
        </w:rPr>
        <w:t xml:space="preserve"> and it is found that speech quality and the bit rate increase when higher number of FB coefficients is used. </w:t>
      </w:r>
      <w:r w:rsidRPr="00044892">
        <w:rPr>
          <w:color w:val="000000"/>
          <w:sz w:val="20"/>
          <w:szCs w:val="20"/>
        </w:rPr>
        <w:t>In [D. Saxena et al. 2002],</w:t>
      </w:r>
      <w:r w:rsidRPr="00044892">
        <w:rPr>
          <w:sz w:val="20"/>
          <w:szCs w:val="20"/>
        </w:rPr>
        <w:t xml:space="preserve"> frequency modulation (FM) signals using the Bessel function </w:t>
      </w:r>
      <w:r w:rsidRPr="00044892">
        <w:rPr>
          <w:sz w:val="20"/>
          <w:szCs w:val="20"/>
        </w:rPr>
        <w:lastRenderedPageBreak/>
        <w:t xml:space="preserve">have been analyzed in order to determine the amplitudes of the available sidebands and thereby the bandwidth. It is extremely useful for efficient FM transmission as employed in mobile and other commercial communication services. </w:t>
      </w:r>
      <w:r w:rsidRPr="00044892">
        <w:rPr>
          <w:color w:val="000000"/>
          <w:sz w:val="20"/>
          <w:szCs w:val="20"/>
        </w:rPr>
        <w:t>In [Elisabet Tiana Roig 2009],</w:t>
      </w:r>
      <w:r w:rsidRPr="00044892">
        <w:rPr>
          <w:sz w:val="20"/>
          <w:szCs w:val="20"/>
        </w:rPr>
        <w:t xml:space="preserve"> a problem of practical interest is addressed for outdoor acoustic measurements to estimate the noise contributions from different directions around the measurement point by means of microphone/circular arrays using Bessel and Neumann functions in combination with proper signal processing techniques. </w:t>
      </w:r>
      <w:r w:rsidRPr="00044892">
        <w:rPr>
          <w:color w:val="000000"/>
          <w:sz w:val="20"/>
          <w:szCs w:val="20"/>
        </w:rPr>
        <w:t>In [T. D. Abhayapala 2008],</w:t>
      </w:r>
      <w:r w:rsidRPr="00044892">
        <w:rPr>
          <w:sz w:val="20"/>
          <w:szCs w:val="20"/>
        </w:rPr>
        <w:t xml:space="preserve"> a generalized framework to decompose a sourcefield into its spatial and frequency components using a spherical microphone array employing spherical Bessel functions. A new method for time-frequency representation (TFR), which combines the </w:t>
      </w:r>
      <w:r w:rsidR="00830C8F" w:rsidRPr="00044892">
        <w:rPr>
          <w:sz w:val="20"/>
          <w:szCs w:val="20"/>
        </w:rPr>
        <w:t xml:space="preserve">FB </w:t>
      </w:r>
      <w:r w:rsidRPr="00044892">
        <w:rPr>
          <w:sz w:val="20"/>
          <w:szCs w:val="20"/>
        </w:rPr>
        <w:t xml:space="preserve">transform and the Wigner-Ville distribution (WVD), is </w:t>
      </w:r>
      <w:r w:rsidRPr="00044892">
        <w:rPr>
          <w:color w:val="000000"/>
          <w:sz w:val="20"/>
          <w:szCs w:val="20"/>
        </w:rPr>
        <w:t xml:space="preserve">presented in [Ram Bilas Pachori </w:t>
      </w:r>
      <w:r w:rsidRPr="00044892">
        <w:rPr>
          <w:sz w:val="20"/>
          <w:szCs w:val="20"/>
        </w:rPr>
        <w:t xml:space="preserve">et al. </w:t>
      </w:r>
      <w:r w:rsidRPr="00044892">
        <w:rPr>
          <w:color w:val="000000"/>
          <w:sz w:val="20"/>
          <w:szCs w:val="20"/>
        </w:rPr>
        <w:t>2006].</w:t>
      </w:r>
      <w:r w:rsidRPr="00044892">
        <w:rPr>
          <w:sz w:val="20"/>
          <w:szCs w:val="20"/>
        </w:rPr>
        <w:t xml:space="preserve"> In this FB transform decomposes a multi-component signal into a number of mono-component signals, and then the WVD technique is applied on each component of the composite signal to analyze its time-frequency distribution (TFD). A particular application where this method will be useful is speech analysis, because speech can be modeled as a sum of AM and FM signals corresponding to formant frequencies. One of the main objectives of this method in the analysis of speech signals is to estimate the formant frequencies. This method is more advantageous over the technique based on the filter bank approach </w:t>
      </w:r>
      <w:r w:rsidRPr="00044892">
        <w:rPr>
          <w:color w:val="000000"/>
          <w:sz w:val="20"/>
          <w:szCs w:val="20"/>
        </w:rPr>
        <w:t>[M. J. Narasimha et al. 2002],</w:t>
      </w:r>
      <w:r w:rsidRPr="00044892">
        <w:rPr>
          <w:sz w:val="20"/>
          <w:szCs w:val="20"/>
        </w:rPr>
        <w:t xml:space="preserve"> because here</w:t>
      </w:r>
      <w:r w:rsidR="00830C8F" w:rsidRPr="00044892">
        <w:rPr>
          <w:sz w:val="20"/>
          <w:szCs w:val="20"/>
        </w:rPr>
        <w:t>,</w:t>
      </w:r>
      <w:r w:rsidRPr="00044892">
        <w:rPr>
          <w:sz w:val="20"/>
          <w:szCs w:val="20"/>
        </w:rPr>
        <w:t xml:space="preserve"> </w:t>
      </w:r>
      <w:r w:rsidR="00830C8F" w:rsidRPr="00044892">
        <w:rPr>
          <w:sz w:val="20"/>
          <w:szCs w:val="20"/>
        </w:rPr>
        <w:t>there is no</w:t>
      </w:r>
      <w:r w:rsidRPr="00044892">
        <w:rPr>
          <w:sz w:val="20"/>
          <w:szCs w:val="20"/>
        </w:rPr>
        <w:t xml:space="preserve"> need </w:t>
      </w:r>
      <w:r w:rsidR="00830C8F" w:rsidRPr="00044892">
        <w:rPr>
          <w:sz w:val="20"/>
          <w:szCs w:val="20"/>
        </w:rPr>
        <w:t xml:space="preserve">of </w:t>
      </w:r>
      <w:r w:rsidRPr="00044892">
        <w:rPr>
          <w:sz w:val="20"/>
          <w:szCs w:val="20"/>
        </w:rPr>
        <w:t xml:space="preserve">any prior information about the frequency-band of the signal. </w:t>
      </w:r>
      <w:r w:rsidRPr="00044892">
        <w:rPr>
          <w:sz w:val="20"/>
          <w:szCs w:val="20"/>
        </w:rPr>
        <w:lastRenderedPageBreak/>
        <w:t>Whereas u</w:t>
      </w:r>
      <w:r w:rsidRPr="00044892">
        <w:rPr>
          <w:bCs/>
          <w:sz w:val="20"/>
          <w:szCs w:val="20"/>
        </w:rPr>
        <w:t xml:space="preserve">tilizing the spherical Bessel functions for pattern synthesis of linear </w:t>
      </w:r>
      <w:r w:rsidRPr="00044892">
        <w:rPr>
          <w:bCs/>
          <w:color w:val="000000"/>
          <w:sz w:val="20"/>
          <w:szCs w:val="20"/>
        </w:rPr>
        <w:t xml:space="preserve">antennas </w:t>
      </w:r>
      <w:r w:rsidRPr="00044892">
        <w:rPr>
          <w:color w:val="000000"/>
          <w:sz w:val="20"/>
          <w:szCs w:val="20"/>
        </w:rPr>
        <w:t>[Hsien-Peng Chang et al. 2000],</w:t>
      </w:r>
      <w:r w:rsidRPr="00044892">
        <w:rPr>
          <w:sz w:val="20"/>
          <w:szCs w:val="20"/>
        </w:rPr>
        <w:t xml:space="preserve"> which</w:t>
      </w:r>
      <w:r w:rsidRPr="00044892">
        <w:rPr>
          <w:bCs/>
          <w:sz w:val="20"/>
          <w:szCs w:val="20"/>
        </w:rPr>
        <w:t xml:space="preserve"> leads to antenna current distribution by the Legendre polynomials of the first kind </w:t>
      </w:r>
      <w:r w:rsidRPr="00044892">
        <w:rPr>
          <w:sz w:val="20"/>
          <w:szCs w:val="20"/>
        </w:rPr>
        <w:t>as, they are easy to compute numerically.</w:t>
      </w:r>
      <w:r w:rsidRPr="00044892">
        <w:rPr>
          <w:color w:val="FF0000"/>
          <w:sz w:val="20"/>
          <w:szCs w:val="20"/>
        </w:rPr>
        <w:t xml:space="preserve"> </w:t>
      </w:r>
    </w:p>
    <w:p w:rsidR="00102CE2" w:rsidRPr="00044892" w:rsidRDefault="00E52994" w:rsidP="00044892">
      <w:pPr>
        <w:suppressAutoHyphens w:val="0"/>
        <w:snapToGrid w:val="0"/>
        <w:ind w:firstLine="425"/>
        <w:jc w:val="both"/>
        <w:rPr>
          <w:color w:val="000000"/>
          <w:sz w:val="20"/>
          <w:szCs w:val="20"/>
        </w:rPr>
      </w:pPr>
      <w:r w:rsidRPr="00044892">
        <w:rPr>
          <w:sz w:val="20"/>
          <w:szCs w:val="20"/>
        </w:rPr>
        <w:t xml:space="preserve">In case </w:t>
      </w:r>
      <w:r w:rsidRPr="00044892">
        <w:rPr>
          <w:color w:val="000000"/>
          <w:sz w:val="20"/>
          <w:szCs w:val="20"/>
        </w:rPr>
        <w:t>[M Yasin et al. 2010],</w:t>
      </w:r>
      <w:r w:rsidRPr="00044892">
        <w:rPr>
          <w:sz w:val="20"/>
          <w:szCs w:val="20"/>
        </w:rPr>
        <w:t xml:space="preserve"> </w:t>
      </w:r>
      <w:r w:rsidR="001A4AE5" w:rsidRPr="00044892">
        <w:rPr>
          <w:sz w:val="20"/>
          <w:szCs w:val="20"/>
        </w:rPr>
        <w:t>the researchers ha</w:t>
      </w:r>
      <w:r w:rsidR="00871580" w:rsidRPr="00044892">
        <w:rPr>
          <w:sz w:val="20"/>
          <w:szCs w:val="20"/>
        </w:rPr>
        <w:t>ve</w:t>
      </w:r>
      <w:r w:rsidRPr="00044892">
        <w:rPr>
          <w:sz w:val="20"/>
          <w:szCs w:val="20"/>
        </w:rPr>
        <w:t xml:space="preserve"> used Bessel</w:t>
      </w:r>
      <w:r w:rsidRPr="00044892">
        <w:rPr>
          <w:bCs/>
          <w:sz w:val="20"/>
          <w:szCs w:val="20"/>
        </w:rPr>
        <w:t xml:space="preserve"> functions of the first kind</w:t>
      </w:r>
      <w:r w:rsidRPr="00044892">
        <w:rPr>
          <w:bCs/>
          <w:color w:val="FF0000"/>
          <w:sz w:val="20"/>
          <w:szCs w:val="20"/>
        </w:rPr>
        <w:t xml:space="preserve"> </w:t>
      </w:r>
      <w:r w:rsidRPr="00044892">
        <w:rPr>
          <w:sz w:val="20"/>
          <w:szCs w:val="20"/>
        </w:rPr>
        <w:t xml:space="preserve">in order to compute adaptive weights so that it minimizes the cost function for spatial filtering i.e. </w:t>
      </w:r>
      <w:r w:rsidRPr="00044892">
        <w:rPr>
          <w:color w:val="000000"/>
          <w:sz w:val="20"/>
          <w:szCs w:val="20"/>
        </w:rPr>
        <w:t xml:space="preserve">beamforming </w:t>
      </w:r>
      <w:r w:rsidRPr="00044892">
        <w:rPr>
          <w:bCs/>
          <w:color w:val="000000"/>
          <w:sz w:val="20"/>
          <w:szCs w:val="20"/>
        </w:rPr>
        <w:t>[</w:t>
      </w:r>
      <w:r w:rsidRPr="00044892">
        <w:rPr>
          <w:color w:val="000000"/>
          <w:sz w:val="20"/>
          <w:szCs w:val="20"/>
        </w:rPr>
        <w:t>M Yasin</w:t>
      </w:r>
      <w:r w:rsidR="006336AA" w:rsidRPr="00044892">
        <w:rPr>
          <w:color w:val="000000"/>
          <w:sz w:val="20"/>
          <w:szCs w:val="20"/>
        </w:rPr>
        <w:t xml:space="preserve"> </w:t>
      </w:r>
      <w:r w:rsidRPr="00044892">
        <w:rPr>
          <w:color w:val="000000"/>
          <w:sz w:val="20"/>
          <w:szCs w:val="20"/>
        </w:rPr>
        <w:t xml:space="preserve">et al. 2011, S.F. Shaukat et al. 2009, </w:t>
      </w:r>
      <w:r w:rsidRPr="00044892">
        <w:rPr>
          <w:bCs/>
          <w:color w:val="000000"/>
          <w:sz w:val="20"/>
          <w:szCs w:val="20"/>
        </w:rPr>
        <w:t>Raja Muhammad Asif Zahoor</w:t>
      </w:r>
      <w:r w:rsidRPr="00044892">
        <w:rPr>
          <w:color w:val="000000"/>
          <w:sz w:val="20"/>
          <w:szCs w:val="20"/>
        </w:rPr>
        <w:t xml:space="preserve"> et al. 2009]. </w:t>
      </w:r>
    </w:p>
    <w:p w:rsidR="00471E57" w:rsidRPr="00044892" w:rsidRDefault="00E52994" w:rsidP="00044892">
      <w:pPr>
        <w:suppressAutoHyphens w:val="0"/>
        <w:snapToGrid w:val="0"/>
        <w:ind w:firstLine="425"/>
        <w:jc w:val="both"/>
        <w:rPr>
          <w:sz w:val="20"/>
          <w:szCs w:val="20"/>
        </w:rPr>
      </w:pPr>
      <w:r w:rsidRPr="00044892">
        <w:rPr>
          <w:sz w:val="20"/>
          <w:szCs w:val="20"/>
        </w:rPr>
        <w:t xml:space="preserve">This research is the extension of previous work reported in </w:t>
      </w:r>
      <w:r w:rsidRPr="00044892">
        <w:rPr>
          <w:color w:val="000000"/>
          <w:sz w:val="20"/>
          <w:szCs w:val="20"/>
        </w:rPr>
        <w:t>[M Yasin et al. 2010],</w:t>
      </w:r>
      <w:r w:rsidRPr="00044892">
        <w:rPr>
          <w:color w:val="0000FF"/>
          <w:sz w:val="20"/>
          <w:szCs w:val="20"/>
        </w:rPr>
        <w:t xml:space="preserve"> </w:t>
      </w:r>
      <w:r w:rsidRPr="00044892">
        <w:rPr>
          <w:sz w:val="20"/>
          <w:szCs w:val="20"/>
        </w:rPr>
        <w:t xml:space="preserve">whereas in </w:t>
      </w:r>
      <w:r w:rsidR="00102CE2" w:rsidRPr="00044892">
        <w:rPr>
          <w:sz w:val="20"/>
          <w:szCs w:val="20"/>
        </w:rPr>
        <w:t xml:space="preserve">the present study we investigate </w:t>
      </w:r>
      <w:r w:rsidRPr="00044892">
        <w:rPr>
          <w:sz w:val="20"/>
          <w:szCs w:val="20"/>
        </w:rPr>
        <w:t xml:space="preserve">its complete mathematical model and compared with LMS for its efficiency in terms of directive gain, MMSE, angular resolution and convergence rate in a scenario of one desired user and two interferers operating with same carrier frequency but in different direction. </w:t>
      </w:r>
    </w:p>
    <w:p w:rsidR="00102CE2" w:rsidRPr="00044892" w:rsidRDefault="00102CE2" w:rsidP="00044892">
      <w:pPr>
        <w:suppressAutoHyphens w:val="0"/>
        <w:snapToGrid w:val="0"/>
        <w:ind w:firstLine="425"/>
        <w:jc w:val="both"/>
        <w:rPr>
          <w:sz w:val="20"/>
          <w:szCs w:val="20"/>
        </w:rPr>
      </w:pPr>
      <w:r w:rsidRPr="00044892">
        <w:rPr>
          <w:sz w:val="20"/>
          <w:szCs w:val="20"/>
        </w:rPr>
        <w:t xml:space="preserve">The next section describes the </w:t>
      </w:r>
      <w:r w:rsidR="00FD71D2" w:rsidRPr="00044892">
        <w:rPr>
          <w:sz w:val="20"/>
          <w:szCs w:val="20"/>
        </w:rPr>
        <w:t>material and methods</w:t>
      </w:r>
      <w:r w:rsidRPr="00044892">
        <w:rPr>
          <w:sz w:val="20"/>
          <w:szCs w:val="20"/>
        </w:rPr>
        <w:t xml:space="preserve">. Section 3 displays </w:t>
      </w:r>
      <w:r w:rsidR="00A667E6" w:rsidRPr="00044892">
        <w:rPr>
          <w:sz w:val="20"/>
          <w:szCs w:val="20"/>
        </w:rPr>
        <w:t>simulation results. Section 4 includes d</w:t>
      </w:r>
      <w:r w:rsidRPr="00044892">
        <w:rPr>
          <w:sz w:val="20"/>
          <w:szCs w:val="20"/>
        </w:rPr>
        <w:t>iscussion</w:t>
      </w:r>
      <w:r w:rsidR="00D43587" w:rsidRPr="00044892">
        <w:rPr>
          <w:sz w:val="20"/>
          <w:szCs w:val="20"/>
        </w:rPr>
        <w:t>s</w:t>
      </w:r>
      <w:r w:rsidRPr="00044892">
        <w:rPr>
          <w:sz w:val="20"/>
          <w:szCs w:val="20"/>
        </w:rPr>
        <w:t xml:space="preserve">. Finally, section </w:t>
      </w:r>
      <w:r w:rsidR="0029389F" w:rsidRPr="00044892">
        <w:rPr>
          <w:sz w:val="20"/>
          <w:szCs w:val="20"/>
        </w:rPr>
        <w:t>5</w:t>
      </w:r>
      <w:r w:rsidRPr="00044892">
        <w:rPr>
          <w:sz w:val="20"/>
          <w:szCs w:val="20"/>
        </w:rPr>
        <w:t xml:space="preserve"> concludes the paper.</w:t>
      </w:r>
    </w:p>
    <w:p w:rsidR="00471E57" w:rsidRPr="00044892" w:rsidRDefault="00044892" w:rsidP="00044892">
      <w:pPr>
        <w:suppressAutoHyphens w:val="0"/>
        <w:snapToGrid w:val="0"/>
        <w:ind w:firstLine="425"/>
        <w:jc w:val="both"/>
        <w:rPr>
          <w:sz w:val="20"/>
          <w:szCs w:val="20"/>
          <w:lang w:eastAsia="zh-CN"/>
        </w:rPr>
      </w:pPr>
      <w:r>
        <w:rPr>
          <w:rFonts w:hint="eastAsia"/>
          <w:sz w:val="20"/>
          <w:szCs w:val="20"/>
          <w:lang w:eastAsia="zh-CN"/>
        </w:rPr>
        <w:t xml:space="preserve"> </w:t>
      </w:r>
    </w:p>
    <w:p w:rsidR="00471E57" w:rsidRPr="00044892" w:rsidRDefault="00471E57" w:rsidP="00044892">
      <w:pPr>
        <w:suppressAutoHyphens w:val="0"/>
        <w:snapToGrid w:val="0"/>
        <w:jc w:val="both"/>
        <w:rPr>
          <w:b/>
          <w:sz w:val="20"/>
          <w:szCs w:val="20"/>
        </w:rPr>
      </w:pPr>
      <w:r w:rsidRPr="00044892">
        <w:rPr>
          <w:b/>
          <w:sz w:val="20"/>
          <w:szCs w:val="20"/>
        </w:rPr>
        <w:t xml:space="preserve">2. Material and Methods </w:t>
      </w:r>
    </w:p>
    <w:p w:rsidR="001239C0" w:rsidRPr="00044892" w:rsidRDefault="005E6B26" w:rsidP="00044892">
      <w:pPr>
        <w:suppressAutoHyphens w:val="0"/>
        <w:snapToGrid w:val="0"/>
        <w:ind w:firstLine="425"/>
        <w:jc w:val="both"/>
        <w:rPr>
          <w:sz w:val="20"/>
          <w:szCs w:val="20"/>
        </w:rPr>
      </w:pPr>
      <w:r w:rsidRPr="00044892">
        <w:rPr>
          <w:sz w:val="20"/>
          <w:szCs w:val="20"/>
        </w:rPr>
        <w:t xml:space="preserve">Smart antenna array system consists of number of elements, having uniform distance between each two elements and equipped with digital signal processor containing adaptive beamforming algorithms i.e. Bessel beamformer and LMS as shown in Figure 1. </w:t>
      </w:r>
    </w:p>
    <w:p w:rsidR="001239C0" w:rsidRPr="00044892" w:rsidRDefault="001239C0" w:rsidP="00044892">
      <w:pPr>
        <w:suppressAutoHyphens w:val="0"/>
        <w:snapToGrid w:val="0"/>
        <w:ind w:firstLine="425"/>
        <w:jc w:val="both"/>
        <w:rPr>
          <w:sz w:val="20"/>
          <w:szCs w:val="20"/>
        </w:rPr>
      </w:pPr>
    </w:p>
    <w:p w:rsidR="001239C0" w:rsidRPr="00044892" w:rsidRDefault="000A7728" w:rsidP="00044892">
      <w:pPr>
        <w:suppressAutoHyphens w:val="0"/>
        <w:snapToGrid w:val="0"/>
        <w:jc w:val="center"/>
        <w:rPr>
          <w:sz w:val="20"/>
          <w:szCs w:val="20"/>
        </w:rPr>
      </w:pPr>
      <w:r w:rsidRPr="00537E3A">
        <w:rPr>
          <w:sz w:val="20"/>
          <w:szCs w:val="20"/>
        </w:rPr>
        <w:pict>
          <v:shape id="_x0000_i1026" type="#_x0000_t75" style="width:213.5pt;height:187.85pt">
            <v:imagedata r:id="rId15" o:title=""/>
          </v:shape>
        </w:pict>
      </w:r>
    </w:p>
    <w:p w:rsidR="004076DD" w:rsidRPr="00044892" w:rsidRDefault="004076DD" w:rsidP="00044892">
      <w:pPr>
        <w:suppressAutoHyphens w:val="0"/>
        <w:snapToGrid w:val="0"/>
        <w:ind w:firstLine="425"/>
        <w:jc w:val="both"/>
        <w:rPr>
          <w:sz w:val="20"/>
          <w:szCs w:val="20"/>
        </w:rPr>
      </w:pPr>
      <w:r w:rsidRPr="00044892">
        <w:rPr>
          <w:sz w:val="20"/>
          <w:szCs w:val="20"/>
        </w:rPr>
        <w:t>Figure 1. Smart adaptive antenna array system</w:t>
      </w:r>
    </w:p>
    <w:p w:rsidR="004076DD" w:rsidRPr="00044892" w:rsidRDefault="004076DD" w:rsidP="00044892">
      <w:pPr>
        <w:suppressAutoHyphens w:val="0"/>
        <w:snapToGrid w:val="0"/>
        <w:ind w:firstLine="425"/>
        <w:jc w:val="both"/>
        <w:rPr>
          <w:sz w:val="20"/>
          <w:szCs w:val="20"/>
        </w:rPr>
      </w:pPr>
    </w:p>
    <w:p w:rsidR="005E6B26" w:rsidRPr="00044892" w:rsidRDefault="005E6B26" w:rsidP="00044892">
      <w:pPr>
        <w:suppressAutoHyphens w:val="0"/>
        <w:snapToGrid w:val="0"/>
        <w:ind w:firstLine="425"/>
        <w:jc w:val="both"/>
        <w:rPr>
          <w:sz w:val="20"/>
          <w:szCs w:val="20"/>
        </w:rPr>
      </w:pPr>
      <w:r w:rsidRPr="00044892">
        <w:rPr>
          <w:sz w:val="20"/>
          <w:szCs w:val="20"/>
        </w:rPr>
        <w:t xml:space="preserve">These adaptive beamforming algorithms are used to update the weights dynamically so that mean square error is reduced and signal to noise ratio (SNR) of the desired signal is optimized. Smart antenna array system is the combination of adaptive signal processor and antenna array system as said before is used for </w:t>
      </w:r>
      <w:r w:rsidRPr="00044892">
        <w:rPr>
          <w:sz w:val="20"/>
          <w:szCs w:val="20"/>
        </w:rPr>
        <w:lastRenderedPageBreak/>
        <w:t xml:space="preserve">achieving optimum gain. The proposed algorithm is based on the Bessel function of the first kind </w:t>
      </w:r>
      <w:r w:rsidRPr="00044892">
        <w:rPr>
          <w:color w:val="000000"/>
          <w:sz w:val="20"/>
          <w:szCs w:val="20"/>
        </w:rPr>
        <w:t>[John G. Proakis et al. 2009, J. Schroeder 1993]</w:t>
      </w:r>
      <w:r w:rsidRPr="00044892">
        <w:rPr>
          <w:sz w:val="20"/>
          <w:szCs w:val="20"/>
        </w:rPr>
        <w:t xml:space="preserve"> and provides computationally efficient adaptive weights </w:t>
      </w:r>
      <w:r w:rsidRPr="00044892">
        <w:rPr>
          <w:color w:val="000000"/>
          <w:sz w:val="20"/>
          <w:szCs w:val="20"/>
        </w:rPr>
        <w:t>calculation [M Yasin et al. 2010].</w:t>
      </w:r>
      <w:r w:rsidRPr="00044892">
        <w:rPr>
          <w:sz w:val="20"/>
          <w:szCs w:val="20"/>
        </w:rPr>
        <w:t xml:space="preserve"> This is used for implementation of Beamforming therefore it is named as Bessel beamformer. The proposed algorithm finds the minimum of MSE and thus yields the set of optimum weights of the beamformer.</w:t>
      </w:r>
    </w:p>
    <w:p w:rsidR="00722EC1" w:rsidRPr="00044892" w:rsidRDefault="00722EC1" w:rsidP="00044892">
      <w:pPr>
        <w:pStyle w:val="Heading2"/>
        <w:keepNext w:val="0"/>
        <w:tabs>
          <w:tab w:val="clear" w:pos="0"/>
          <w:tab w:val="num" w:pos="360"/>
        </w:tabs>
        <w:suppressAutoHyphens w:val="0"/>
        <w:snapToGrid w:val="0"/>
        <w:rPr>
          <w:sz w:val="20"/>
          <w:szCs w:val="20"/>
        </w:rPr>
      </w:pPr>
      <w:r w:rsidRPr="00044892">
        <w:rPr>
          <w:sz w:val="20"/>
          <w:szCs w:val="20"/>
        </w:rPr>
        <w:t>2.1. Bessel Beamformer</w:t>
      </w:r>
    </w:p>
    <w:p w:rsidR="00A32B70" w:rsidRPr="00044892" w:rsidRDefault="00A32B70" w:rsidP="00044892">
      <w:pPr>
        <w:suppressAutoHyphens w:val="0"/>
        <w:snapToGrid w:val="0"/>
        <w:ind w:firstLine="425"/>
        <w:jc w:val="both"/>
        <w:rPr>
          <w:sz w:val="20"/>
          <w:szCs w:val="20"/>
        </w:rPr>
      </w:pPr>
      <w:r w:rsidRPr="00044892">
        <w:rPr>
          <w:sz w:val="20"/>
          <w:szCs w:val="20"/>
        </w:rPr>
        <w:t xml:space="preserve">The proposed algorithm finds the minimum of MSE and thus yields the set of optimum weights of the beamformer. Now consider a linear Bessel beamformer using multiple inputs at its array’s elements as shown in Fig. 1 then its output will be </w:t>
      </w:r>
    </w:p>
    <w:p w:rsidR="00A32B70" w:rsidRPr="00044892" w:rsidRDefault="00A32B70" w:rsidP="00044892">
      <w:pPr>
        <w:pStyle w:val="Normal10pt"/>
        <w:snapToGrid w:val="0"/>
        <w:jc w:val="center"/>
      </w:pPr>
      <w:r w:rsidRPr="00044892">
        <w:object w:dxaOrig="1280" w:dyaOrig="420">
          <v:shape id="_x0000_i1027" type="#_x0000_t75" style="width:63.85pt;height:21.3pt" o:ole="">
            <v:imagedata r:id="rId16" o:title=""/>
          </v:shape>
          <o:OLEObject Type="Embed" ProgID="Equation.DSMT4" ShapeID="_x0000_i1027" DrawAspect="Content" ObjectID="_1628287302" r:id="rId17"/>
        </w:object>
      </w:r>
    </w:p>
    <w:p w:rsidR="00A32B70" w:rsidRPr="00044892" w:rsidRDefault="00A32B70" w:rsidP="00044892">
      <w:pPr>
        <w:suppressAutoHyphens w:val="0"/>
        <w:snapToGrid w:val="0"/>
        <w:ind w:firstLine="425"/>
        <w:jc w:val="both"/>
        <w:rPr>
          <w:sz w:val="20"/>
          <w:szCs w:val="20"/>
        </w:rPr>
      </w:pPr>
      <w:r w:rsidRPr="00044892">
        <w:rPr>
          <w:sz w:val="20"/>
          <w:szCs w:val="20"/>
        </w:rPr>
        <w:t xml:space="preserve">The expression </w:t>
      </w:r>
      <w:r w:rsidRPr="00044892">
        <w:rPr>
          <w:sz w:val="20"/>
          <w:szCs w:val="20"/>
        </w:rPr>
        <w:object w:dxaOrig="859" w:dyaOrig="420">
          <v:shape id="_x0000_i1028" type="#_x0000_t75" style="width:43.2pt;height:21.3pt" o:ole="">
            <v:imagedata r:id="rId18" o:title=""/>
          </v:shape>
          <o:OLEObject Type="Embed" ProgID="Equation.DSMT4" ShapeID="_x0000_i1028" DrawAspect="Content" ObjectID="_1628287303" r:id="rId19"/>
        </w:object>
      </w:r>
      <w:r w:rsidRPr="00044892">
        <w:rPr>
          <w:sz w:val="20"/>
          <w:szCs w:val="20"/>
        </w:rPr>
        <w:t xml:space="preserve"> means that an outer product which yields not a scalar but a matrix where </w:t>
      </w:r>
      <w:r w:rsidRPr="00044892">
        <w:rPr>
          <w:sz w:val="20"/>
          <w:szCs w:val="20"/>
        </w:rPr>
        <w:object w:dxaOrig="1340" w:dyaOrig="420">
          <v:shape id="_x0000_i1029" type="#_x0000_t75" style="width:67pt;height:21.3pt" o:ole="">
            <v:imagedata r:id="rId20" o:title=""/>
          </v:shape>
          <o:OLEObject Type="Embed" ProgID="Equation.DSMT4" ShapeID="_x0000_i1029" DrawAspect="Content" ObjectID="_1628287304" r:id="rId21"/>
        </w:object>
      </w:r>
      <w:r w:rsidRPr="00044892">
        <w:rPr>
          <w:sz w:val="20"/>
          <w:szCs w:val="20"/>
        </w:rPr>
        <w:t xml:space="preserve"> is the initial estimate weight vector which equals to the product of starting weight vector and basis vector of Bessel function. Bessel function of the first kind is given by</w:t>
      </w:r>
    </w:p>
    <w:p w:rsidR="00A32B70" w:rsidRPr="00044892" w:rsidRDefault="00537E3A" w:rsidP="00044892">
      <w:pPr>
        <w:pStyle w:val="Normal10pt"/>
        <w:snapToGrid w:val="0"/>
        <w:jc w:val="center"/>
      </w:pPr>
      <w:r>
        <w:pict>
          <v:shape id="_x0000_i1030" type="#_x0000_t75" style="width:130.85pt;height:43.2pt">
            <v:imagedata r:id="rId22" o:title=""/>
          </v:shape>
        </w:pict>
      </w:r>
    </w:p>
    <w:p w:rsidR="00A32B70" w:rsidRPr="00044892" w:rsidRDefault="00A32B70" w:rsidP="00044892">
      <w:pPr>
        <w:pStyle w:val="InitialBodyText"/>
        <w:snapToGrid w:val="0"/>
        <w:ind w:firstLine="425"/>
        <w:rPr>
          <w:rFonts w:ascii="Times New Roman" w:hAnsi="Times New Roman"/>
        </w:rPr>
      </w:pPr>
      <w:r w:rsidRPr="00044892">
        <w:rPr>
          <w:rFonts w:ascii="Times New Roman" w:hAnsi="Times New Roman"/>
        </w:rPr>
        <w:t xml:space="preserve">where </w:t>
      </w:r>
      <w:r w:rsidRPr="00044892">
        <w:rPr>
          <w:rFonts w:ascii="Times New Roman" w:hAnsi="Times New Roman"/>
          <w:color w:val="000000"/>
        </w:rPr>
        <w:object w:dxaOrig="160" w:dyaOrig="200">
          <v:shape id="_x0000_i1031" type="#_x0000_t75" style="width:8.15pt;height:10pt" o:ole="">
            <v:imagedata r:id="rId23" o:title=""/>
          </v:shape>
          <o:OLEObject Type="Embed" ProgID="Equation.DSMT4" ShapeID="_x0000_i1031" DrawAspect="Content" ObjectID="_1628287305" r:id="rId24"/>
        </w:object>
      </w:r>
      <w:r w:rsidRPr="00044892">
        <w:rPr>
          <w:rFonts w:ascii="Times New Roman" w:hAnsi="Times New Roman"/>
        </w:rPr>
        <w:t xml:space="preserve"> denotes the order of the Bessel function of the first kind and must be a real number. The number of elements in array is presented by </w:t>
      </w:r>
      <w:r w:rsidRPr="00044892">
        <w:rPr>
          <w:rFonts w:ascii="Times New Roman" w:hAnsi="Times New Roman"/>
        </w:rPr>
        <w:object w:dxaOrig="240" w:dyaOrig="240">
          <v:shape id="_x0000_i1032" type="#_x0000_t75" style="width:11.9pt;height:11.9pt" o:ole="">
            <v:imagedata r:id="rId25" o:title=""/>
          </v:shape>
          <o:OLEObject Type="Embed" ProgID="Equation.DSMT4" ShapeID="_x0000_i1032" DrawAspect="Content" ObjectID="_1628287306" r:id="rId26"/>
        </w:object>
      </w:r>
      <w:r w:rsidRPr="00044892">
        <w:rPr>
          <w:rFonts w:ascii="Times New Roman" w:hAnsi="Times New Roman"/>
        </w:rPr>
        <w:t xml:space="preserve"> and </w:t>
      </w:r>
      <w:r w:rsidRPr="00044892">
        <w:rPr>
          <w:rFonts w:ascii="Times New Roman" w:hAnsi="Times New Roman"/>
        </w:rPr>
        <w:object w:dxaOrig="200" w:dyaOrig="220">
          <v:shape id="_x0000_i1033" type="#_x0000_t75" style="width:10pt;height:11.25pt" o:ole="">
            <v:imagedata r:id="rId27" o:title=""/>
          </v:shape>
          <o:OLEObject Type="Embed" ProgID="Equation.DSMT4" ShapeID="_x0000_i1033" DrawAspect="Content" ObjectID="_1628287307" r:id="rId28"/>
        </w:object>
      </w:r>
      <w:r w:rsidRPr="00044892">
        <w:rPr>
          <w:rFonts w:ascii="Times New Roman" w:hAnsi="Times New Roman"/>
        </w:rPr>
        <w:t xml:space="preserve"> is the gamma function.</w:t>
      </w:r>
    </w:p>
    <w:p w:rsidR="00A32B70" w:rsidRPr="00044892" w:rsidRDefault="00A32B70" w:rsidP="00044892">
      <w:pPr>
        <w:suppressAutoHyphens w:val="0"/>
        <w:snapToGrid w:val="0"/>
        <w:ind w:firstLine="425"/>
        <w:jc w:val="both"/>
        <w:rPr>
          <w:sz w:val="20"/>
          <w:szCs w:val="20"/>
        </w:rPr>
      </w:pPr>
      <w:r w:rsidRPr="00044892">
        <w:rPr>
          <w:sz w:val="20"/>
          <w:szCs w:val="20"/>
        </w:rPr>
        <w:t xml:space="preserve">Bessel function can be written using power series method known as the Frobenius method </w:t>
      </w:r>
      <w:r w:rsidRPr="00044892">
        <w:rPr>
          <w:color w:val="000000"/>
          <w:sz w:val="20"/>
          <w:szCs w:val="20"/>
        </w:rPr>
        <w:t>[Arthur L. Schoenstadt 2006]</w:t>
      </w:r>
      <w:r w:rsidRPr="00044892">
        <w:rPr>
          <w:sz w:val="20"/>
          <w:szCs w:val="20"/>
        </w:rPr>
        <w:t xml:space="preserve"> which yields general power series </w:t>
      </w:r>
    </w:p>
    <w:p w:rsidR="00A32B70" w:rsidRPr="00044892" w:rsidRDefault="00537E3A" w:rsidP="00044892">
      <w:pPr>
        <w:pStyle w:val="Normal10pt"/>
        <w:snapToGrid w:val="0"/>
        <w:jc w:val="center"/>
      </w:pPr>
      <w:r>
        <w:pict>
          <v:shape id="_x0000_i1034" type="#_x0000_t75" style="width:80.75pt;height:28.8pt">
            <v:imagedata r:id="rId29" o:title=""/>
          </v:shape>
        </w:pict>
      </w:r>
    </w:p>
    <w:p w:rsidR="00A32B70" w:rsidRPr="00044892" w:rsidRDefault="00A32B70" w:rsidP="00044892">
      <w:pPr>
        <w:suppressAutoHyphens w:val="0"/>
        <w:snapToGrid w:val="0"/>
        <w:ind w:firstLine="425"/>
        <w:jc w:val="both"/>
        <w:rPr>
          <w:sz w:val="20"/>
          <w:szCs w:val="20"/>
        </w:rPr>
      </w:pPr>
      <w:r w:rsidRPr="00044892">
        <w:rPr>
          <w:sz w:val="20"/>
          <w:szCs w:val="20"/>
        </w:rPr>
        <w:t xml:space="preserve">From </w:t>
      </w:r>
      <w:r w:rsidR="00ED6E9D" w:rsidRPr="00044892">
        <w:rPr>
          <w:sz w:val="20"/>
          <w:szCs w:val="20"/>
        </w:rPr>
        <w:t>this</w:t>
      </w:r>
      <w:r w:rsidRPr="00044892">
        <w:rPr>
          <w:sz w:val="20"/>
          <w:szCs w:val="20"/>
        </w:rPr>
        <w:t>, we simply assert that only one linearly independent power series solution exists.</w:t>
      </w:r>
    </w:p>
    <w:p w:rsidR="00A32B70" w:rsidRPr="00044892" w:rsidRDefault="00A32B70" w:rsidP="00044892">
      <w:pPr>
        <w:suppressAutoHyphens w:val="0"/>
        <w:snapToGrid w:val="0"/>
        <w:ind w:firstLine="425"/>
        <w:jc w:val="both"/>
        <w:rPr>
          <w:sz w:val="20"/>
          <w:szCs w:val="20"/>
        </w:rPr>
      </w:pPr>
      <w:r w:rsidRPr="00044892">
        <w:rPr>
          <w:sz w:val="20"/>
          <w:szCs w:val="20"/>
        </w:rPr>
        <w:t>The function represented by this series is conventionally referred to as the Bessel function of first kind.</w:t>
      </w:r>
    </w:p>
    <w:p w:rsidR="00A32B70" w:rsidRPr="00044892" w:rsidRDefault="00A32B70" w:rsidP="00044892">
      <w:pPr>
        <w:suppressAutoHyphens w:val="0"/>
        <w:snapToGrid w:val="0"/>
        <w:ind w:firstLine="425"/>
        <w:jc w:val="both"/>
        <w:rPr>
          <w:sz w:val="20"/>
          <w:szCs w:val="20"/>
        </w:rPr>
      </w:pPr>
      <w:r w:rsidRPr="00044892">
        <w:rPr>
          <w:sz w:val="20"/>
          <w:szCs w:val="20"/>
        </w:rPr>
        <w:t xml:space="preserve">Bessel function can be shown to converge at all values of N. This is an alternating term series and displays the characteristic of oscillating waves, i.e. they change sign every term. As the terms alternate, the errors in approximating this series by partial sums are reasonably easy to monitor and control. Therefore multiplication of this series with weight vector helps the proposed algorithm to converge efficiently </w:t>
      </w:r>
      <w:r w:rsidRPr="00044892">
        <w:rPr>
          <w:color w:val="000000"/>
          <w:sz w:val="20"/>
          <w:szCs w:val="20"/>
        </w:rPr>
        <w:t>[Arthur L. Schoenstadt 2006].</w:t>
      </w:r>
    </w:p>
    <w:p w:rsidR="00A32B70" w:rsidRPr="00044892" w:rsidRDefault="00A32B70" w:rsidP="00044892">
      <w:pPr>
        <w:suppressAutoHyphens w:val="0"/>
        <w:snapToGrid w:val="0"/>
        <w:ind w:firstLine="425"/>
        <w:jc w:val="both"/>
        <w:rPr>
          <w:sz w:val="20"/>
          <w:szCs w:val="20"/>
        </w:rPr>
      </w:pPr>
      <w:r w:rsidRPr="00044892">
        <w:rPr>
          <w:sz w:val="20"/>
          <w:szCs w:val="20"/>
        </w:rPr>
        <w:t xml:space="preserve">As a practical matter, Bessel function is useful primarily when N is small. Therefore, mathematicians </w:t>
      </w:r>
      <w:r w:rsidRPr="00044892">
        <w:rPr>
          <w:sz w:val="20"/>
          <w:szCs w:val="20"/>
        </w:rPr>
        <w:lastRenderedPageBreak/>
        <w:t xml:space="preserve">have devoted significant efforts to develop simple expressions, commonly called asymptotic formulas, which give approximate values for the various Bessel functions - values that become more and more accurate the larger N is. The most widely used approximation is given by asymptotic expansion which generates many roots like sine and cosine that geometrically convergent </w:t>
      </w:r>
      <w:r w:rsidRPr="00044892">
        <w:rPr>
          <w:color w:val="000000"/>
          <w:sz w:val="20"/>
          <w:szCs w:val="20"/>
        </w:rPr>
        <w:t>[Arthur L. Schoenstadt 2006].</w:t>
      </w:r>
      <w:r w:rsidRPr="00044892">
        <w:rPr>
          <w:sz w:val="20"/>
          <w:szCs w:val="20"/>
        </w:rPr>
        <w:t xml:space="preserve"> This property of Bessel function is important for our purpose as the </w:t>
      </w:r>
      <w:r w:rsidR="000A7728" w:rsidRPr="00044892">
        <w:rPr>
          <w:sz w:val="20"/>
          <w:szCs w:val="20"/>
        </w:rPr>
        <w:t>Eigen values</w:t>
      </w:r>
      <w:r w:rsidRPr="00044892">
        <w:rPr>
          <w:sz w:val="20"/>
          <w:szCs w:val="20"/>
        </w:rPr>
        <w:t xml:space="preserve"> are related to such axis crossings (roots or zeros) which share with the sine and cosine property.</w:t>
      </w:r>
    </w:p>
    <w:p w:rsidR="00A32B70" w:rsidRPr="00044892" w:rsidRDefault="00A32B70" w:rsidP="00044892">
      <w:pPr>
        <w:suppressAutoHyphens w:val="0"/>
        <w:snapToGrid w:val="0"/>
        <w:ind w:firstLine="425"/>
        <w:jc w:val="both"/>
        <w:rPr>
          <w:sz w:val="20"/>
          <w:szCs w:val="20"/>
        </w:rPr>
      </w:pPr>
      <w:r w:rsidRPr="00044892">
        <w:rPr>
          <w:sz w:val="20"/>
          <w:szCs w:val="20"/>
        </w:rPr>
        <w:t xml:space="preserve">Bessel function of the first kind is a mathematical function that generates an output array for each element of the input </w:t>
      </w:r>
      <w:r w:rsidRPr="00044892">
        <w:rPr>
          <w:color w:val="000000"/>
          <w:sz w:val="20"/>
          <w:szCs w:val="20"/>
        </w:rPr>
        <w:t>array [Mathnium.]. Occasionally</w:t>
      </w:r>
      <w:r w:rsidRPr="00044892">
        <w:rPr>
          <w:sz w:val="20"/>
          <w:szCs w:val="20"/>
        </w:rPr>
        <w:t xml:space="preserve"> Bessel functions are also known as functions of FB </w:t>
      </w:r>
      <w:r w:rsidRPr="00044892">
        <w:rPr>
          <w:color w:val="000000"/>
          <w:sz w:val="20"/>
          <w:szCs w:val="20"/>
        </w:rPr>
        <w:t xml:space="preserve">[G. N. Watson </w:t>
      </w:r>
      <w:r w:rsidRPr="00044892">
        <w:rPr>
          <w:sz w:val="20"/>
          <w:szCs w:val="20"/>
        </w:rPr>
        <w:t>1995</w:t>
      </w:r>
      <w:r w:rsidRPr="00044892">
        <w:rPr>
          <w:color w:val="000000"/>
          <w:sz w:val="20"/>
          <w:szCs w:val="20"/>
        </w:rPr>
        <w:t>].</w:t>
      </w:r>
      <w:r w:rsidRPr="00044892">
        <w:rPr>
          <w:sz w:val="20"/>
          <w:szCs w:val="20"/>
        </w:rPr>
        <w:t xml:space="preserve"> It is important to note that initial estimate weight vector ideally has no impact on the end results</w:t>
      </w:r>
      <w:r w:rsidRPr="00044892">
        <w:rPr>
          <w:color w:val="000000"/>
          <w:sz w:val="20"/>
          <w:szCs w:val="20"/>
        </w:rPr>
        <w:t>.</w:t>
      </w:r>
      <w:r w:rsidRPr="00044892">
        <w:rPr>
          <w:sz w:val="20"/>
          <w:szCs w:val="20"/>
        </w:rPr>
        <w:t xml:space="preserve"> Bessel function of the first kind is a highly convergent series that helps the algorithm to converge efficiently to compute the array </w:t>
      </w:r>
      <w:r w:rsidRPr="00044892">
        <w:rPr>
          <w:color w:val="000000"/>
          <w:sz w:val="20"/>
          <w:szCs w:val="20"/>
        </w:rPr>
        <w:t>factor [Constantine A. Balanis 2005]. Bessel</w:t>
      </w:r>
      <w:r w:rsidRPr="00044892">
        <w:rPr>
          <w:sz w:val="20"/>
          <w:szCs w:val="20"/>
        </w:rPr>
        <w:t xml:space="preserve"> functions are Eigen functions which are all mutually orthogonal. To use the orthogonality property for determining each of the coefficients that make the infinite series as a whole conform to the initial conditions. The infinite series is the solution of time-dependent problem involves a wave and forms a basis for series expansion, similar to Fourier series. Fourier series expresses a function in terms of frequency components. In applying Fourier series to signal processing, the individual terms should be what you would get if you applied a narrow bandpass filter to the signal. The Eigen functions may have little physical significance and are really just useful mathematical tools, because of the property of orthogonality </w:t>
      </w:r>
      <w:r w:rsidRPr="00044892">
        <w:rPr>
          <w:color w:val="000000"/>
          <w:sz w:val="20"/>
          <w:szCs w:val="20"/>
        </w:rPr>
        <w:t>[K. Gopalan. 2001, B. Widrow et al. 1985, Simon Haykin. 2002, Sasa Nikolic et al. 2010].</w:t>
      </w:r>
      <w:r w:rsidRPr="00044892">
        <w:rPr>
          <w:sz w:val="20"/>
          <w:szCs w:val="20"/>
        </w:rPr>
        <w:t xml:space="preserve"> Bessel beamformer employing Bessel functions have the ability to discriminate between the desired signal, noise and other unwanted components using the principle of orthogonality. Because of this property desired user and interferer are orthogonal; therefore we can achieve perfect recovery at the receiver.</w:t>
      </w:r>
    </w:p>
    <w:p w:rsidR="00A32B70" w:rsidRPr="00044892" w:rsidRDefault="00A32B70" w:rsidP="00044892">
      <w:pPr>
        <w:suppressAutoHyphens w:val="0"/>
        <w:snapToGrid w:val="0"/>
        <w:ind w:firstLine="425"/>
        <w:jc w:val="both"/>
        <w:rPr>
          <w:sz w:val="20"/>
          <w:szCs w:val="20"/>
        </w:rPr>
      </w:pPr>
      <w:r w:rsidRPr="00044892">
        <w:rPr>
          <w:sz w:val="20"/>
          <w:szCs w:val="20"/>
        </w:rPr>
        <w:t>The signal array vector received on the elements of antenna is written by</w:t>
      </w:r>
    </w:p>
    <w:p w:rsidR="00A32B70" w:rsidRPr="00044892" w:rsidRDefault="00537E3A" w:rsidP="00044892">
      <w:pPr>
        <w:pStyle w:val="Normal10pt"/>
        <w:snapToGrid w:val="0"/>
        <w:jc w:val="center"/>
      </w:pPr>
      <w:r>
        <w:pict>
          <v:shape id="_x0000_i1035" type="#_x0000_t75" style="width:88.3pt;height:16.3pt">
            <v:imagedata r:id="rId30" o:title=""/>
          </v:shape>
        </w:pict>
      </w:r>
    </w:p>
    <w:p w:rsidR="00A32B70" w:rsidRPr="00044892" w:rsidRDefault="00A32B70" w:rsidP="00044892">
      <w:pPr>
        <w:suppressAutoHyphens w:val="0"/>
        <w:snapToGrid w:val="0"/>
        <w:ind w:firstLine="425"/>
        <w:jc w:val="both"/>
        <w:rPr>
          <w:color w:val="000000"/>
          <w:sz w:val="20"/>
          <w:szCs w:val="20"/>
        </w:rPr>
      </w:pPr>
      <w:r w:rsidRPr="00044892">
        <w:rPr>
          <w:sz w:val="20"/>
          <w:szCs w:val="20"/>
        </w:rPr>
        <w:t xml:space="preserve">As signal array vector consists of desired and other interfering </w:t>
      </w:r>
      <w:r w:rsidRPr="00044892">
        <w:rPr>
          <w:color w:val="000000"/>
          <w:sz w:val="20"/>
          <w:szCs w:val="20"/>
        </w:rPr>
        <w:t>signals [Linrang Zhang et al. 2004], therefore it can also be written as</w:t>
      </w:r>
    </w:p>
    <w:p w:rsidR="00A32B70" w:rsidRPr="00044892" w:rsidRDefault="00537E3A" w:rsidP="00044892">
      <w:pPr>
        <w:pStyle w:val="Normal10pt"/>
        <w:snapToGrid w:val="0"/>
        <w:jc w:val="center"/>
      </w:pPr>
      <w:r>
        <w:pict>
          <v:shape id="_x0000_i1036" type="#_x0000_t75" style="width:157.75pt;height:28.8pt">
            <v:imagedata r:id="rId31" o:title=""/>
          </v:shape>
        </w:pict>
      </w:r>
    </w:p>
    <w:p w:rsidR="00A32B70" w:rsidRPr="00044892" w:rsidRDefault="00A32B70" w:rsidP="00044892">
      <w:pPr>
        <w:suppressAutoHyphens w:val="0"/>
        <w:snapToGrid w:val="0"/>
        <w:ind w:firstLine="425"/>
        <w:jc w:val="both"/>
        <w:rPr>
          <w:sz w:val="20"/>
          <w:szCs w:val="20"/>
        </w:rPr>
      </w:pPr>
      <w:r w:rsidRPr="00044892">
        <w:rPr>
          <w:sz w:val="20"/>
          <w:szCs w:val="20"/>
        </w:rPr>
        <w:t xml:space="preserve">where </w:t>
      </w:r>
      <w:r w:rsidRPr="00044892">
        <w:rPr>
          <w:sz w:val="20"/>
          <w:szCs w:val="20"/>
        </w:rPr>
        <w:object w:dxaOrig="240" w:dyaOrig="300">
          <v:shape id="_x0000_i1037" type="#_x0000_t75" style="width:11.9pt;height:15.05pt" o:ole="">
            <v:imagedata r:id="rId32" o:title=""/>
          </v:shape>
          <o:OLEObject Type="Embed" ProgID="Equation.DSMT4" ShapeID="_x0000_i1037" DrawAspect="Content" ObjectID="_1628287308" r:id="rId33"/>
        </w:object>
      </w:r>
      <w:r w:rsidRPr="00044892">
        <w:rPr>
          <w:sz w:val="20"/>
          <w:szCs w:val="20"/>
        </w:rPr>
        <w:t xml:space="preserve"> and </w:t>
      </w:r>
      <w:r w:rsidRPr="00044892">
        <w:rPr>
          <w:sz w:val="20"/>
          <w:szCs w:val="20"/>
        </w:rPr>
        <w:object w:dxaOrig="200" w:dyaOrig="300">
          <v:shape id="_x0000_i1038" type="#_x0000_t75" style="width:10pt;height:15.05pt" o:ole="">
            <v:imagedata r:id="rId34" o:title=""/>
          </v:shape>
          <o:OLEObject Type="Embed" ProgID="Equation.DSMT4" ShapeID="_x0000_i1038" DrawAspect="Content" ObjectID="_1628287309" r:id="rId35"/>
        </w:object>
      </w:r>
      <w:r w:rsidRPr="00044892">
        <w:rPr>
          <w:sz w:val="20"/>
          <w:szCs w:val="20"/>
        </w:rPr>
        <w:t xml:space="preserve"> are the desired and interfering signals arriving at the array at an angle </w:t>
      </w:r>
      <w:r w:rsidRPr="00044892">
        <w:rPr>
          <w:sz w:val="20"/>
          <w:szCs w:val="20"/>
        </w:rPr>
        <w:object w:dxaOrig="240" w:dyaOrig="300">
          <v:shape id="_x0000_i1039" type="#_x0000_t75" style="width:11.9pt;height:15.05pt" o:ole="">
            <v:imagedata r:id="rId36" o:title=""/>
          </v:shape>
          <o:OLEObject Type="Embed" ProgID="Equation.DSMT4" ShapeID="_x0000_i1039" DrawAspect="Content" ObjectID="_1628287310" r:id="rId37"/>
        </w:object>
      </w:r>
      <w:r w:rsidRPr="00044892">
        <w:rPr>
          <w:sz w:val="20"/>
          <w:szCs w:val="20"/>
        </w:rPr>
        <w:t xml:space="preserve"> and </w:t>
      </w:r>
      <w:r w:rsidRPr="00044892">
        <w:rPr>
          <w:sz w:val="20"/>
          <w:szCs w:val="20"/>
        </w:rPr>
        <w:object w:dxaOrig="200" w:dyaOrig="300">
          <v:shape id="_x0000_i1040" type="#_x0000_t75" style="width:10pt;height:15.05pt" o:ole="">
            <v:imagedata r:id="rId38" o:title=""/>
          </v:shape>
          <o:OLEObject Type="Embed" ProgID="Equation.DSMT4" ShapeID="_x0000_i1040" DrawAspect="Content" ObjectID="_1628287311" r:id="rId39"/>
        </w:object>
      </w:r>
      <w:r w:rsidRPr="00044892">
        <w:rPr>
          <w:sz w:val="20"/>
          <w:szCs w:val="20"/>
        </w:rPr>
        <w:t xml:space="preserve"> </w:t>
      </w:r>
      <w:r w:rsidRPr="00044892">
        <w:rPr>
          <w:sz w:val="20"/>
          <w:szCs w:val="20"/>
        </w:rPr>
        <w:lastRenderedPageBreak/>
        <w:t xml:space="preserve">respectively. </w:t>
      </w:r>
      <w:r w:rsidRPr="00044892">
        <w:rPr>
          <w:sz w:val="20"/>
          <w:szCs w:val="20"/>
        </w:rPr>
        <w:object w:dxaOrig="200" w:dyaOrig="220">
          <v:shape id="_x0000_i1041" type="#_x0000_t75" style="width:10pt;height:11.25pt" o:ole="">
            <v:imagedata r:id="rId40" o:title=""/>
          </v:shape>
          <o:OLEObject Type="Embed" ProgID="Equation.DSMT4" ShapeID="_x0000_i1041" DrawAspect="Content" ObjectID="_1628287312" r:id="rId41"/>
        </w:object>
      </w:r>
      <w:r w:rsidRPr="00044892">
        <w:rPr>
          <w:sz w:val="20"/>
          <w:szCs w:val="20"/>
        </w:rPr>
        <w:t xml:space="preserve"> is the number of interfering signals and </w:t>
      </w:r>
      <w:r w:rsidRPr="00044892">
        <w:rPr>
          <w:sz w:val="20"/>
          <w:szCs w:val="20"/>
        </w:rPr>
        <w:object w:dxaOrig="180" w:dyaOrig="200">
          <v:shape id="_x0000_i1042" type="#_x0000_t75" style="width:8.75pt;height:10pt" o:ole="">
            <v:imagedata r:id="rId42" o:title=""/>
          </v:shape>
          <o:OLEObject Type="Embed" ProgID="Equation.DSMT4" ShapeID="_x0000_i1042" DrawAspect="Content" ObjectID="_1628287313" r:id="rId43"/>
        </w:object>
      </w:r>
      <w:r w:rsidRPr="00044892">
        <w:rPr>
          <w:sz w:val="20"/>
          <w:szCs w:val="20"/>
        </w:rPr>
        <w:t xml:space="preserve"> is a white and zero mean complex Gaussian noise at the array elements. </w:t>
      </w:r>
      <w:r w:rsidRPr="00044892">
        <w:rPr>
          <w:sz w:val="20"/>
          <w:szCs w:val="20"/>
        </w:rPr>
        <w:object w:dxaOrig="520" w:dyaOrig="300">
          <v:shape id="_x0000_i1043" type="#_x0000_t75" style="width:26.3pt;height:15.05pt" o:ole="">
            <v:imagedata r:id="rId44" o:title=""/>
          </v:shape>
          <o:OLEObject Type="Embed" ProgID="Equation.DSMT4" ShapeID="_x0000_i1043" DrawAspect="Content" ObjectID="_1628287314" r:id="rId45"/>
        </w:object>
      </w:r>
      <w:r w:rsidRPr="00044892">
        <w:rPr>
          <w:sz w:val="20"/>
          <w:szCs w:val="20"/>
        </w:rPr>
        <w:t xml:space="preserve"> and </w:t>
      </w:r>
      <w:r w:rsidRPr="00044892">
        <w:rPr>
          <w:sz w:val="20"/>
          <w:szCs w:val="20"/>
        </w:rPr>
        <w:object w:dxaOrig="480" w:dyaOrig="300">
          <v:shape id="_x0000_i1044" type="#_x0000_t75" style="width:23.8pt;height:15.05pt" o:ole="">
            <v:imagedata r:id="rId46" o:title=""/>
          </v:shape>
          <o:OLEObject Type="Embed" ProgID="Equation.DSMT4" ShapeID="_x0000_i1044" DrawAspect="Content" ObjectID="_1628287315" r:id="rId47"/>
        </w:object>
      </w:r>
      <w:r w:rsidRPr="00044892">
        <w:rPr>
          <w:sz w:val="20"/>
          <w:szCs w:val="20"/>
        </w:rPr>
        <w:t xml:space="preserve"> are the steering vectors for the desired and interfering signals respectively. The steering vector is described as</w:t>
      </w:r>
    </w:p>
    <w:p w:rsidR="00A32B70" w:rsidRPr="00044892" w:rsidRDefault="00537E3A" w:rsidP="00044892">
      <w:pPr>
        <w:pStyle w:val="Normal10pt"/>
        <w:snapToGrid w:val="0"/>
        <w:jc w:val="center"/>
      </w:pPr>
      <w:r>
        <w:pict>
          <v:shape id="_x0000_i1045" type="#_x0000_t75" style="width:117.7pt;height:16.3pt">
            <v:imagedata r:id="rId48" o:title=""/>
          </v:shape>
        </w:pict>
      </w:r>
    </w:p>
    <w:p w:rsidR="00A32B70" w:rsidRPr="00044892" w:rsidRDefault="00A32B70" w:rsidP="00044892">
      <w:pPr>
        <w:suppressAutoHyphens w:val="0"/>
        <w:snapToGrid w:val="0"/>
        <w:ind w:firstLine="425"/>
        <w:jc w:val="both"/>
        <w:rPr>
          <w:sz w:val="20"/>
          <w:szCs w:val="20"/>
        </w:rPr>
      </w:pPr>
      <w:r w:rsidRPr="00044892">
        <w:rPr>
          <w:sz w:val="20"/>
          <w:szCs w:val="20"/>
        </w:rPr>
        <w:t xml:space="preserve">where </w:t>
      </w:r>
      <w:r w:rsidRPr="00044892">
        <w:rPr>
          <w:sz w:val="20"/>
          <w:szCs w:val="20"/>
        </w:rPr>
        <w:object w:dxaOrig="1200" w:dyaOrig="560">
          <v:shape id="_x0000_i1046" type="#_x0000_t75" style="width:60.1pt;height:28.15pt" o:ole="">
            <v:imagedata r:id="rId49" o:title=""/>
          </v:shape>
          <o:OLEObject Type="Embed" ProgID="Equation.DSMT4" ShapeID="_x0000_i1046" DrawAspect="Content" ObjectID="_1628287316" r:id="rId50"/>
        </w:object>
      </w:r>
      <w:r w:rsidRPr="00044892">
        <w:rPr>
          <w:sz w:val="20"/>
          <w:szCs w:val="20"/>
        </w:rPr>
        <w:t xml:space="preserve"> is the phase shift observed at each sensor due to the angle of arrival of the </w:t>
      </w:r>
      <w:r w:rsidR="000A7728" w:rsidRPr="00044892">
        <w:rPr>
          <w:sz w:val="20"/>
          <w:szCs w:val="20"/>
        </w:rPr>
        <w:t>wave front</w:t>
      </w:r>
      <w:r w:rsidRPr="00044892">
        <w:rPr>
          <w:sz w:val="20"/>
          <w:szCs w:val="20"/>
        </w:rPr>
        <w:t xml:space="preserve"> and assume </w:t>
      </w:r>
      <w:r w:rsidRPr="00044892">
        <w:rPr>
          <w:sz w:val="20"/>
          <w:szCs w:val="20"/>
        </w:rPr>
        <w:object w:dxaOrig="200" w:dyaOrig="260">
          <v:shape id="_x0000_i1047" type="#_x0000_t75" style="width:10pt;height:13.15pt" o:ole="">
            <v:imagedata r:id="rId51" o:title=""/>
          </v:shape>
          <o:OLEObject Type="Embed" ProgID="Equation.DSMT4" ShapeID="_x0000_i1047" DrawAspect="Content" ObjectID="_1628287317" r:id="rId52"/>
        </w:object>
      </w:r>
      <w:r w:rsidRPr="00044892">
        <w:rPr>
          <w:sz w:val="20"/>
          <w:szCs w:val="20"/>
        </w:rPr>
        <w:t xml:space="preserve"> is the uniform distance between array elements. </w:t>
      </w:r>
      <w:r w:rsidRPr="00044892">
        <w:rPr>
          <w:sz w:val="20"/>
          <w:szCs w:val="20"/>
        </w:rPr>
        <w:object w:dxaOrig="580" w:dyaOrig="600">
          <v:shape id="_x0000_i1048" type="#_x0000_t75" style="width:28.8pt;height:30.05pt" o:ole="">
            <v:imagedata r:id="rId53" o:title=""/>
          </v:shape>
          <o:OLEObject Type="Embed" ProgID="Equation.DSMT4" ShapeID="_x0000_i1048" DrawAspect="Content" ObjectID="_1628287318" r:id="rId54"/>
        </w:object>
      </w:r>
      <w:r w:rsidRPr="00044892">
        <w:rPr>
          <w:sz w:val="20"/>
          <w:szCs w:val="20"/>
        </w:rPr>
        <w:t xml:space="preserve"> where </w:t>
      </w:r>
      <w:r w:rsidRPr="00044892">
        <w:rPr>
          <w:sz w:val="20"/>
          <w:szCs w:val="20"/>
        </w:rPr>
        <w:object w:dxaOrig="220" w:dyaOrig="300">
          <v:shape id="_x0000_i1049" type="#_x0000_t75" style="width:11.25pt;height:15.05pt" o:ole="">
            <v:imagedata r:id="rId55" o:title=""/>
          </v:shape>
          <o:OLEObject Type="Embed" ProgID="Equation.DSMT4" ShapeID="_x0000_i1049" DrawAspect="Content" ObjectID="_1628287319" r:id="rId56"/>
        </w:object>
      </w:r>
      <w:r w:rsidRPr="00044892">
        <w:rPr>
          <w:sz w:val="20"/>
          <w:szCs w:val="20"/>
        </w:rPr>
        <w:t xml:space="preserve"> is in Hertz. Therefore, the steering vector can be written as</w:t>
      </w:r>
    </w:p>
    <w:p w:rsidR="00A32B70" w:rsidRPr="00044892" w:rsidRDefault="00537E3A" w:rsidP="00044892">
      <w:pPr>
        <w:pStyle w:val="Normal10pt"/>
        <w:snapToGrid w:val="0"/>
        <w:jc w:val="center"/>
      </w:pPr>
      <w:r>
        <w:pict>
          <v:shape id="_x0000_i1050" type="#_x0000_t75" style="width:167.15pt;height:23.8pt">
            <v:imagedata r:id="rId57" o:title=""/>
          </v:shape>
        </w:pict>
      </w:r>
    </w:p>
    <w:p w:rsidR="00A32B70" w:rsidRPr="00044892" w:rsidRDefault="00A32B70" w:rsidP="00044892">
      <w:pPr>
        <w:suppressAutoHyphens w:val="0"/>
        <w:snapToGrid w:val="0"/>
        <w:ind w:firstLine="425"/>
        <w:jc w:val="both"/>
        <w:rPr>
          <w:sz w:val="20"/>
          <w:szCs w:val="20"/>
        </w:rPr>
      </w:pPr>
      <w:r w:rsidRPr="00044892">
        <w:rPr>
          <w:sz w:val="20"/>
          <w:szCs w:val="20"/>
        </w:rPr>
        <w:t>The error signal used for adjustment of adaptive system by optimizing the weight vector is given by</w:t>
      </w:r>
    </w:p>
    <w:p w:rsidR="00A32B70" w:rsidRPr="00044892" w:rsidRDefault="00537E3A" w:rsidP="00044892">
      <w:pPr>
        <w:pStyle w:val="Normal10pt"/>
        <w:snapToGrid w:val="0"/>
        <w:jc w:val="center"/>
      </w:pPr>
      <w:r>
        <w:pict>
          <v:shape id="_x0000_i1051" type="#_x0000_t75" style="width:50.1pt;height:15.05pt">
            <v:imagedata r:id="rId58" o:title=""/>
          </v:shape>
        </w:pict>
      </w:r>
    </w:p>
    <w:p w:rsidR="00A32B70" w:rsidRPr="00044892" w:rsidRDefault="00A32B70" w:rsidP="00044892">
      <w:pPr>
        <w:pStyle w:val="InitialBodyText"/>
        <w:snapToGrid w:val="0"/>
        <w:ind w:firstLine="425"/>
        <w:rPr>
          <w:rFonts w:ascii="Times New Roman" w:hAnsi="Times New Roman"/>
        </w:rPr>
      </w:pPr>
      <w:r w:rsidRPr="00044892">
        <w:rPr>
          <w:rFonts w:ascii="Times New Roman" w:hAnsi="Times New Roman"/>
        </w:rPr>
        <w:t xml:space="preserve">putting value of </w:t>
      </w:r>
      <w:r w:rsidRPr="00044892">
        <w:rPr>
          <w:rFonts w:ascii="Times New Roman" w:hAnsi="Times New Roman"/>
        </w:rPr>
        <w:object w:dxaOrig="260" w:dyaOrig="300">
          <v:shape id="_x0000_i1052" type="#_x0000_t75" style="width:13.15pt;height:15.05pt" o:ole="">
            <v:imagedata r:id="rId59" o:title=""/>
          </v:shape>
          <o:OLEObject Type="Embed" ProgID="Equation.DSMT4" ShapeID="_x0000_i1052" DrawAspect="Content" ObjectID="_1628287320" r:id="rId60"/>
        </w:object>
      </w:r>
      <w:r w:rsidRPr="00044892">
        <w:rPr>
          <w:rFonts w:ascii="Times New Roman" w:hAnsi="Times New Roman"/>
        </w:rPr>
        <w:t xml:space="preserve"> in </w:t>
      </w:r>
      <w:r w:rsidR="00926A7D" w:rsidRPr="00044892">
        <w:rPr>
          <w:rFonts w:ascii="Times New Roman" w:hAnsi="Times New Roman"/>
        </w:rPr>
        <w:t>this equation</w:t>
      </w:r>
      <w:r w:rsidRPr="00044892">
        <w:rPr>
          <w:rFonts w:ascii="Times New Roman" w:hAnsi="Times New Roman"/>
        </w:rPr>
        <w:t xml:space="preserve"> and differentiate w.r.t. weight </w:t>
      </w:r>
      <w:r w:rsidRPr="00044892">
        <w:rPr>
          <w:rFonts w:ascii="Times New Roman" w:hAnsi="Times New Roman"/>
        </w:rPr>
        <w:object w:dxaOrig="220" w:dyaOrig="200">
          <v:shape id="_x0000_i1053" type="#_x0000_t75" style="width:11.25pt;height:10pt" o:ole="">
            <v:imagedata r:id="rId61" o:title=""/>
          </v:shape>
          <o:OLEObject Type="Embed" ProgID="Equation.DSMT4" ShapeID="_x0000_i1053" DrawAspect="Content" ObjectID="_1628287321" r:id="rId62"/>
        </w:object>
      </w:r>
      <w:r w:rsidRPr="00044892">
        <w:rPr>
          <w:rFonts w:ascii="Times New Roman" w:hAnsi="Times New Roman"/>
        </w:rPr>
        <w:t>, then we have</w:t>
      </w:r>
    </w:p>
    <w:p w:rsidR="00A32B70" w:rsidRPr="00044892" w:rsidRDefault="00537E3A" w:rsidP="00044892">
      <w:pPr>
        <w:pStyle w:val="Normal10pt"/>
        <w:snapToGrid w:val="0"/>
        <w:jc w:val="center"/>
      </w:pPr>
      <w:r>
        <w:pict>
          <v:shape id="_x0000_i1054" type="#_x0000_t75" style="width:164.05pt;height:28.15pt">
            <v:imagedata r:id="rId63" o:title=""/>
          </v:shape>
        </w:pict>
      </w:r>
    </w:p>
    <w:p w:rsidR="00A32B70" w:rsidRPr="00044892" w:rsidRDefault="00A32B70" w:rsidP="00044892">
      <w:pPr>
        <w:pStyle w:val="InitialBodyText"/>
        <w:snapToGrid w:val="0"/>
        <w:ind w:firstLine="425"/>
        <w:rPr>
          <w:rFonts w:ascii="Times New Roman" w:hAnsi="Times New Roman"/>
        </w:rPr>
      </w:pPr>
      <w:r w:rsidRPr="00044892">
        <w:rPr>
          <w:rFonts w:ascii="Times New Roman" w:hAnsi="Times New Roman"/>
        </w:rPr>
        <w:t xml:space="preserve">putting </w:t>
      </w:r>
      <w:r w:rsidR="008B71E5" w:rsidRPr="00044892">
        <w:rPr>
          <w:rFonts w:ascii="Times New Roman" w:hAnsi="Times New Roman"/>
        </w:rPr>
        <w:t xml:space="preserve">this </w:t>
      </w:r>
      <w:r w:rsidRPr="00044892">
        <w:rPr>
          <w:rFonts w:ascii="Times New Roman" w:hAnsi="Times New Roman"/>
        </w:rPr>
        <w:t>value in the gradient estimate of the form giving by</w:t>
      </w:r>
    </w:p>
    <w:p w:rsidR="00A32B70" w:rsidRPr="00044892" w:rsidRDefault="00537E3A" w:rsidP="00044892">
      <w:pPr>
        <w:pStyle w:val="Normal10pt"/>
        <w:snapToGrid w:val="0"/>
        <w:jc w:val="center"/>
      </w:pPr>
      <w:r>
        <w:pict>
          <v:shape id="_x0000_i1055" type="#_x0000_t75" style="width:142.75pt;height:90.8pt">
            <v:imagedata r:id="rId64" o:title=""/>
          </v:shape>
        </w:pict>
      </w:r>
    </w:p>
    <w:p w:rsidR="00A32B70" w:rsidRPr="00044892" w:rsidRDefault="00A32B70" w:rsidP="00044892">
      <w:pPr>
        <w:suppressAutoHyphens w:val="0"/>
        <w:snapToGrid w:val="0"/>
        <w:ind w:firstLine="425"/>
        <w:jc w:val="both"/>
        <w:rPr>
          <w:sz w:val="20"/>
          <w:szCs w:val="20"/>
        </w:rPr>
      </w:pPr>
      <w:r w:rsidRPr="00044892">
        <w:rPr>
          <w:sz w:val="20"/>
          <w:szCs w:val="20"/>
        </w:rPr>
        <w:t>From steepest decent method [</w:t>
      </w:r>
      <w:r w:rsidRPr="00044892">
        <w:rPr>
          <w:color w:val="000000"/>
          <w:sz w:val="20"/>
          <w:szCs w:val="20"/>
        </w:rPr>
        <w:t>B. Widrow et al. 1985</w:t>
      </w:r>
      <w:r w:rsidRPr="00044892">
        <w:rPr>
          <w:sz w:val="20"/>
          <w:szCs w:val="20"/>
        </w:rPr>
        <w:t>, chap 2 (2.35) and 4 (4.36)], [T. Schirtzinger</w:t>
      </w:r>
      <w:r w:rsidRPr="00044892">
        <w:rPr>
          <w:color w:val="000000"/>
          <w:sz w:val="20"/>
          <w:szCs w:val="20"/>
        </w:rPr>
        <w:t xml:space="preserve"> et al. 1995</w:t>
      </w:r>
      <w:r w:rsidRPr="00044892">
        <w:rPr>
          <w:sz w:val="20"/>
          <w:szCs w:val="20"/>
        </w:rPr>
        <w:t xml:space="preserve">] which is being used for developing and analyzing a variety of adaptive algorithms, we have </w:t>
      </w:r>
    </w:p>
    <w:p w:rsidR="00A32B70" w:rsidRPr="00044892" w:rsidRDefault="00537E3A" w:rsidP="00044892">
      <w:pPr>
        <w:pStyle w:val="Normal10pt"/>
        <w:snapToGrid w:val="0"/>
        <w:jc w:val="center"/>
      </w:pPr>
      <w:r>
        <w:pict>
          <v:shape id="_x0000_i1056" type="#_x0000_t75" style="width:77pt;height:21.3pt">
            <v:imagedata r:id="rId65" o:title=""/>
          </v:shape>
        </w:pict>
      </w:r>
    </w:p>
    <w:p w:rsidR="00A32B70" w:rsidRPr="00044892" w:rsidRDefault="00A32B70" w:rsidP="00044892">
      <w:pPr>
        <w:pStyle w:val="InitialBodyText"/>
        <w:snapToGrid w:val="0"/>
        <w:ind w:firstLine="425"/>
        <w:rPr>
          <w:rFonts w:ascii="Times New Roman" w:hAnsi="Times New Roman"/>
        </w:rPr>
      </w:pPr>
      <w:r w:rsidRPr="00044892">
        <w:rPr>
          <w:rFonts w:ascii="Times New Roman" w:hAnsi="Times New Roman"/>
        </w:rPr>
        <w:t>putting value of gradient estimate, we get</w:t>
      </w:r>
    </w:p>
    <w:p w:rsidR="00A32B70" w:rsidRPr="00044892" w:rsidRDefault="00537E3A" w:rsidP="00044892">
      <w:pPr>
        <w:pStyle w:val="Normal10pt"/>
        <w:snapToGrid w:val="0"/>
        <w:jc w:val="center"/>
      </w:pPr>
      <w:r>
        <w:pict>
          <v:shape id="_x0000_i1057" type="#_x0000_t75" style="width:115.2pt;height:15.05pt">
            <v:imagedata r:id="rId66" o:title=""/>
          </v:shape>
        </w:pict>
      </w:r>
    </w:p>
    <w:p w:rsidR="00A32B70" w:rsidRPr="00044892" w:rsidRDefault="00A32B70" w:rsidP="00044892">
      <w:pPr>
        <w:suppressAutoHyphens w:val="0"/>
        <w:snapToGrid w:val="0"/>
        <w:ind w:firstLine="425"/>
        <w:jc w:val="both"/>
        <w:rPr>
          <w:color w:val="000000"/>
          <w:sz w:val="20"/>
          <w:szCs w:val="20"/>
        </w:rPr>
      </w:pPr>
      <w:r w:rsidRPr="00044892">
        <w:rPr>
          <w:sz w:val="20"/>
          <w:szCs w:val="20"/>
        </w:rPr>
        <w:t xml:space="preserve">where </w:t>
      </w:r>
      <w:r w:rsidRPr="00044892">
        <w:rPr>
          <w:sz w:val="20"/>
          <w:szCs w:val="20"/>
        </w:rPr>
        <w:object w:dxaOrig="240" w:dyaOrig="260">
          <v:shape id="_x0000_i1058" type="#_x0000_t75" style="width:11.9pt;height:13.15pt" o:ole="">
            <v:imagedata r:id="rId67" o:title=""/>
          </v:shape>
          <o:OLEObject Type="Embed" ProgID="Equation.DSMT4" ShapeID="_x0000_i1058" DrawAspect="Content" ObjectID="_1628287322" r:id="rId68"/>
        </w:object>
      </w:r>
      <w:r w:rsidRPr="00044892">
        <w:rPr>
          <w:sz w:val="20"/>
          <w:szCs w:val="20"/>
        </w:rPr>
        <w:t xml:space="preserve"> is the step-size that can be varied between 0 and 1. This is the required </w:t>
      </w:r>
      <w:r w:rsidRPr="00044892">
        <w:rPr>
          <w:color w:val="000000"/>
          <w:sz w:val="20"/>
          <w:szCs w:val="20"/>
        </w:rPr>
        <w:t>weight vector using Bessel function of first kind</w:t>
      </w:r>
      <w:r w:rsidRPr="00044892">
        <w:rPr>
          <w:color w:val="0000FF"/>
          <w:sz w:val="20"/>
          <w:szCs w:val="20"/>
        </w:rPr>
        <w:t xml:space="preserve"> </w:t>
      </w:r>
      <w:r w:rsidR="00C92A32" w:rsidRPr="00044892">
        <w:rPr>
          <w:color w:val="000000"/>
          <w:sz w:val="20"/>
          <w:szCs w:val="20"/>
        </w:rPr>
        <w:object w:dxaOrig="580" w:dyaOrig="300">
          <v:shape id="_x0000_i1059" type="#_x0000_t75" style="width:28.8pt;height:15.05pt" o:ole="">
            <v:imagedata r:id="rId69" o:title=""/>
          </v:shape>
          <o:OLEObject Type="Embed" ProgID="Equation.DSMT4" ShapeID="_x0000_i1059" DrawAspect="Content" ObjectID="_1628287323" r:id="rId70"/>
        </w:object>
      </w:r>
      <w:r w:rsidRPr="00044892">
        <w:rPr>
          <w:color w:val="0000FF"/>
          <w:sz w:val="20"/>
          <w:szCs w:val="20"/>
        </w:rPr>
        <w:t xml:space="preserve"> </w:t>
      </w:r>
      <w:r w:rsidRPr="00044892">
        <w:rPr>
          <w:sz w:val="20"/>
          <w:szCs w:val="20"/>
        </w:rPr>
        <w:t xml:space="preserve">for Bessel beamformer where </w:t>
      </w:r>
      <w:r w:rsidRPr="00044892">
        <w:rPr>
          <w:sz w:val="20"/>
          <w:szCs w:val="20"/>
        </w:rPr>
        <w:object w:dxaOrig="240" w:dyaOrig="260">
          <v:shape id="_x0000_i1060" type="#_x0000_t75" style="width:11.9pt;height:13.15pt" o:ole="">
            <v:imagedata r:id="rId67" o:title=""/>
          </v:shape>
          <o:OLEObject Type="Embed" ProgID="Equation.DSMT4" ShapeID="_x0000_i1060" DrawAspect="Content" ObjectID="_1628287324" r:id="rId71"/>
        </w:object>
      </w:r>
      <w:r w:rsidRPr="00044892">
        <w:rPr>
          <w:sz w:val="20"/>
          <w:szCs w:val="20"/>
        </w:rPr>
        <w:t xml:space="preserve"> is a constant used for stability of adaptation which is also known as gain constant. </w:t>
      </w:r>
      <w:r w:rsidRPr="00044892">
        <w:rPr>
          <w:color w:val="000000"/>
          <w:sz w:val="20"/>
          <w:szCs w:val="20"/>
        </w:rPr>
        <w:t xml:space="preserve">If we compare </w:t>
      </w:r>
      <w:r w:rsidR="00526D23" w:rsidRPr="00044892">
        <w:rPr>
          <w:color w:val="000000"/>
          <w:sz w:val="20"/>
          <w:szCs w:val="20"/>
        </w:rPr>
        <w:t xml:space="preserve">weight vector of </w:t>
      </w:r>
      <w:r w:rsidR="00526D23" w:rsidRPr="00044892">
        <w:rPr>
          <w:sz w:val="20"/>
          <w:szCs w:val="20"/>
        </w:rPr>
        <w:t>Bessel beamformer</w:t>
      </w:r>
      <w:r w:rsidRPr="00044892">
        <w:rPr>
          <w:color w:val="000000"/>
          <w:sz w:val="20"/>
          <w:szCs w:val="20"/>
        </w:rPr>
        <w:t xml:space="preserve"> with LMS, it is apparent that this equation is similar in form but with an additional parameter </w:t>
      </w:r>
      <w:r w:rsidR="00C92A32" w:rsidRPr="00044892">
        <w:rPr>
          <w:color w:val="000000"/>
          <w:sz w:val="20"/>
          <w:szCs w:val="20"/>
        </w:rPr>
        <w:object w:dxaOrig="580" w:dyaOrig="300">
          <v:shape id="_x0000_i1061" type="#_x0000_t75" style="width:28.8pt;height:15.05pt" o:ole="">
            <v:imagedata r:id="rId69" o:title=""/>
          </v:shape>
          <o:OLEObject Type="Embed" ProgID="Equation.DSMT4" ShapeID="_x0000_i1061" DrawAspect="Content" ObjectID="_1628287325" r:id="rId72"/>
        </w:object>
      </w:r>
      <w:r w:rsidRPr="00044892">
        <w:rPr>
          <w:color w:val="000000"/>
          <w:sz w:val="20"/>
          <w:szCs w:val="20"/>
        </w:rPr>
        <w:t xml:space="preserve">. </w:t>
      </w:r>
    </w:p>
    <w:p w:rsidR="00A32B70" w:rsidRPr="00044892" w:rsidRDefault="00A32B70" w:rsidP="00044892">
      <w:pPr>
        <w:suppressAutoHyphens w:val="0"/>
        <w:snapToGrid w:val="0"/>
        <w:ind w:firstLine="425"/>
        <w:jc w:val="both"/>
        <w:rPr>
          <w:sz w:val="20"/>
          <w:szCs w:val="20"/>
        </w:rPr>
      </w:pPr>
      <w:r w:rsidRPr="00044892">
        <w:rPr>
          <w:sz w:val="20"/>
          <w:szCs w:val="20"/>
        </w:rPr>
        <w:lastRenderedPageBreak/>
        <w:t xml:space="preserve">Flow chart of the proposed Bessel </w:t>
      </w:r>
      <w:r w:rsidRPr="00044892">
        <w:rPr>
          <w:color w:val="000000"/>
          <w:sz w:val="20"/>
          <w:szCs w:val="20"/>
        </w:rPr>
        <w:t>beamformer [M Yasin et al. 2010]</w:t>
      </w:r>
      <w:r w:rsidRPr="00044892">
        <w:rPr>
          <w:sz w:val="20"/>
          <w:szCs w:val="20"/>
        </w:rPr>
        <w:t xml:space="preserve"> is given in Figure 2 as appended below for easy understanding and implementation.</w:t>
      </w:r>
    </w:p>
    <w:p w:rsidR="00A32B70" w:rsidRPr="00044892" w:rsidRDefault="00A32B70" w:rsidP="00044892">
      <w:pPr>
        <w:suppressAutoHyphens w:val="0"/>
        <w:snapToGrid w:val="0"/>
        <w:ind w:firstLine="425"/>
        <w:jc w:val="both"/>
        <w:rPr>
          <w:sz w:val="20"/>
          <w:szCs w:val="20"/>
        </w:rPr>
      </w:pPr>
      <w:r w:rsidRPr="00044892">
        <w:rPr>
          <w:sz w:val="20"/>
          <w:szCs w:val="20"/>
        </w:rPr>
        <w:t>The proposed Bessel beamformer has same feedback error which is used for each correlation loop for its adaptation.</w:t>
      </w:r>
    </w:p>
    <w:p w:rsidR="00A32B70" w:rsidRPr="00044892" w:rsidRDefault="00A32B70" w:rsidP="00044892">
      <w:pPr>
        <w:suppressAutoHyphens w:val="0"/>
        <w:snapToGrid w:val="0"/>
        <w:ind w:firstLine="425"/>
        <w:jc w:val="both"/>
        <w:rPr>
          <w:sz w:val="20"/>
          <w:szCs w:val="20"/>
        </w:rPr>
      </w:pPr>
      <w:r w:rsidRPr="00044892">
        <w:rPr>
          <w:sz w:val="20"/>
          <w:szCs w:val="20"/>
        </w:rPr>
        <w:t>In loop No. 1, the Bessel function interacts with signal induced on array’s element No. 1 and weight of this loop is adapted accordingly by its own correlation loop. The output of this loop is coupled to the summer. This output of the summer is compared with desired signal (d) and error is generated. This error is used as a feedback to control the loop for updating the weight vector. Similarly in the loop No. 2 to the last loop of beamformer, the above stated process is repeated.</w:t>
      </w:r>
    </w:p>
    <w:p w:rsidR="00A32B70" w:rsidRPr="00044892" w:rsidRDefault="00A32B70" w:rsidP="00044892">
      <w:pPr>
        <w:suppressAutoHyphens w:val="0"/>
        <w:snapToGrid w:val="0"/>
        <w:ind w:firstLine="425"/>
        <w:jc w:val="both"/>
        <w:rPr>
          <w:sz w:val="20"/>
          <w:szCs w:val="20"/>
        </w:rPr>
      </w:pPr>
      <w:r w:rsidRPr="00044892">
        <w:rPr>
          <w:sz w:val="20"/>
          <w:szCs w:val="20"/>
        </w:rPr>
        <w:t>It means that the Bessel function interacts with each signal induced on array’s elements separately and each weight (</w:t>
      </w:r>
      <w:r w:rsidR="002A7650" w:rsidRPr="00044892">
        <w:rPr>
          <w:sz w:val="20"/>
          <w:szCs w:val="20"/>
        </w:rPr>
        <w:object w:dxaOrig="480" w:dyaOrig="300">
          <v:shape id="_x0000_i1062" type="#_x0000_t75" style="width:23.8pt;height:15.05pt" o:ole="">
            <v:imagedata r:id="rId73" o:title=""/>
          </v:shape>
          <o:OLEObject Type="Embed" ProgID="Equation.DSMT4" ShapeID="_x0000_i1062" DrawAspect="Content" ObjectID="_1628287326" r:id="rId74"/>
        </w:object>
      </w:r>
      <w:r w:rsidRPr="00044892">
        <w:rPr>
          <w:sz w:val="20"/>
          <w:szCs w:val="20"/>
        </w:rPr>
        <w:t>) of the Bessel beamformer is being adapted by its own correlation loop. It is to be noted that all weights (</w:t>
      </w:r>
      <w:r w:rsidR="002A7650" w:rsidRPr="00044892">
        <w:rPr>
          <w:sz w:val="20"/>
          <w:szCs w:val="20"/>
        </w:rPr>
        <w:object w:dxaOrig="480" w:dyaOrig="300">
          <v:shape id="_x0000_i1063" type="#_x0000_t75" style="width:23.8pt;height:15.05pt" o:ole="">
            <v:imagedata r:id="rId75" o:title=""/>
          </v:shape>
          <o:OLEObject Type="Embed" ProgID="Equation.DSMT4" ShapeID="_x0000_i1063" DrawAspect="Content" ObjectID="_1628287327" r:id="rId76"/>
        </w:object>
      </w:r>
      <w:r w:rsidRPr="00044892">
        <w:rPr>
          <w:sz w:val="20"/>
          <w:szCs w:val="20"/>
        </w:rPr>
        <w:t>) of the Bessel beamformer use the same feedback error (</w:t>
      </w:r>
      <w:r w:rsidRPr="00044892">
        <w:rPr>
          <w:sz w:val="20"/>
          <w:szCs w:val="20"/>
        </w:rPr>
        <w:object w:dxaOrig="240" w:dyaOrig="360">
          <v:shape id="_x0000_i1064" type="#_x0000_t75" style="width:11.9pt;height:18.15pt" o:ole="">
            <v:imagedata r:id="rId77" o:title=""/>
          </v:shape>
          <o:OLEObject Type="Embed" ProgID="Equation.DSMT4" ShapeID="_x0000_i1064" DrawAspect="Content" ObjectID="_1628287328" r:id="rId78"/>
        </w:object>
      </w:r>
      <w:r w:rsidRPr="00044892">
        <w:rPr>
          <w:sz w:val="20"/>
          <w:szCs w:val="20"/>
        </w:rPr>
        <w:t>) to control/update their loops.</w:t>
      </w:r>
      <w:r w:rsidR="00144D41" w:rsidRPr="00044892">
        <w:rPr>
          <w:sz w:val="20"/>
          <w:szCs w:val="20"/>
        </w:rPr>
        <w:t xml:space="preserve"> </w:t>
      </w:r>
      <w:r w:rsidRPr="00044892">
        <w:rPr>
          <w:sz w:val="20"/>
          <w:szCs w:val="20"/>
        </w:rPr>
        <w:t>Therefore it can be said that the combine effect of Bessel function with signals produces optimum weights so that MSE is minimized and output of the beamformer is enhanced in terms of gain/SNR.</w:t>
      </w:r>
    </w:p>
    <w:p w:rsidR="00A32B70" w:rsidRPr="00044892" w:rsidRDefault="00A32B70" w:rsidP="00044892">
      <w:pPr>
        <w:suppressAutoHyphens w:val="0"/>
        <w:snapToGrid w:val="0"/>
        <w:ind w:firstLine="425"/>
        <w:jc w:val="both"/>
        <w:rPr>
          <w:sz w:val="20"/>
          <w:szCs w:val="20"/>
        </w:rPr>
      </w:pPr>
      <w:r w:rsidRPr="00044892">
        <w:rPr>
          <w:sz w:val="20"/>
          <w:szCs w:val="20"/>
        </w:rPr>
        <w:t>The proof for decorrelation between the error signal and input signal of Bessel beamformer can be computed from the error signal as given by</w:t>
      </w:r>
    </w:p>
    <w:p w:rsidR="00A32B70" w:rsidRPr="00044892" w:rsidRDefault="00A32B70" w:rsidP="00044892">
      <w:pPr>
        <w:pStyle w:val="Normal10pt"/>
        <w:snapToGrid w:val="0"/>
        <w:jc w:val="center"/>
      </w:pPr>
      <w:r w:rsidRPr="00044892">
        <w:object w:dxaOrig="3260" w:dyaOrig="420">
          <v:shape id="_x0000_i1065" type="#_x0000_t75" style="width:162.8pt;height:21.3pt" o:ole="">
            <v:imagedata r:id="rId79" o:title=""/>
          </v:shape>
          <o:OLEObject Type="Embed" ProgID="Equation.DSMT4" ShapeID="_x0000_i1065" DrawAspect="Content" ObjectID="_1628287329" r:id="rId80"/>
        </w:object>
      </w:r>
    </w:p>
    <w:p w:rsidR="00A32B70" w:rsidRPr="00044892" w:rsidRDefault="00A32B70" w:rsidP="00044892">
      <w:pPr>
        <w:pStyle w:val="InitialBodyText"/>
        <w:snapToGrid w:val="0"/>
        <w:ind w:firstLine="425"/>
        <w:rPr>
          <w:rFonts w:ascii="Times New Roman" w:hAnsi="Times New Roman"/>
        </w:rPr>
      </w:pPr>
      <w:r w:rsidRPr="00044892">
        <w:rPr>
          <w:rFonts w:ascii="Times New Roman" w:hAnsi="Times New Roman"/>
        </w:rPr>
        <w:t>Multiplying</w:t>
      </w:r>
      <w:r w:rsidR="00526D23" w:rsidRPr="00044892">
        <w:rPr>
          <w:rFonts w:ascii="Times New Roman" w:hAnsi="Times New Roman"/>
        </w:rPr>
        <w:t xml:space="preserve"> both sides </w:t>
      </w:r>
      <w:r w:rsidRPr="00044892">
        <w:rPr>
          <w:rFonts w:ascii="Times New Roman" w:hAnsi="Times New Roman"/>
        </w:rPr>
        <w:t xml:space="preserve">by </w:t>
      </w:r>
      <w:r w:rsidRPr="00044892">
        <w:rPr>
          <w:rFonts w:ascii="Times New Roman" w:hAnsi="Times New Roman"/>
        </w:rPr>
        <w:object w:dxaOrig="300" w:dyaOrig="300">
          <v:shape id="_x0000_i1066" type="#_x0000_t75" style="width:15.05pt;height:15.05pt" o:ole="">
            <v:imagedata r:id="rId81" o:title=""/>
          </v:shape>
          <o:OLEObject Type="Embed" ProgID="Equation.DSMT4" ShapeID="_x0000_i1066" DrawAspect="Content" ObjectID="_1628287330" r:id="rId82"/>
        </w:object>
      </w:r>
      <w:r w:rsidRPr="00044892">
        <w:rPr>
          <w:rFonts w:ascii="Times New Roman" w:hAnsi="Times New Roman"/>
        </w:rPr>
        <w:t>, then we have</w:t>
      </w:r>
    </w:p>
    <w:p w:rsidR="00A32B70" w:rsidRPr="00044892" w:rsidRDefault="00A32B70" w:rsidP="00044892">
      <w:pPr>
        <w:pStyle w:val="Normal10pt"/>
        <w:snapToGrid w:val="0"/>
        <w:jc w:val="center"/>
      </w:pPr>
      <w:r w:rsidRPr="00044892">
        <w:object w:dxaOrig="2560" w:dyaOrig="320">
          <v:shape id="_x0000_i1067" type="#_x0000_t75" style="width:127.7pt;height:16.3pt" o:ole="">
            <v:imagedata r:id="rId83" o:title=""/>
          </v:shape>
          <o:OLEObject Type="Embed" ProgID="Equation.DSMT4" ShapeID="_x0000_i1067" DrawAspect="Content" ObjectID="_1628287331" r:id="rId84"/>
        </w:object>
      </w:r>
    </w:p>
    <w:p w:rsidR="00A32B70" w:rsidRPr="00044892" w:rsidRDefault="00A32B70" w:rsidP="00044892">
      <w:pPr>
        <w:pStyle w:val="InitialBodyText"/>
        <w:snapToGrid w:val="0"/>
        <w:ind w:firstLine="425"/>
        <w:rPr>
          <w:rFonts w:ascii="Times New Roman" w:hAnsi="Times New Roman"/>
        </w:rPr>
      </w:pPr>
      <w:r w:rsidRPr="00044892">
        <w:rPr>
          <w:rFonts w:ascii="Times New Roman" w:hAnsi="Times New Roman"/>
        </w:rPr>
        <w:t>Take expected value on both side</w:t>
      </w:r>
      <w:r w:rsidR="00526D23" w:rsidRPr="00044892">
        <w:rPr>
          <w:rFonts w:ascii="Times New Roman" w:hAnsi="Times New Roman"/>
        </w:rPr>
        <w:t>s</w:t>
      </w:r>
    </w:p>
    <w:p w:rsidR="00462E2F" w:rsidRPr="00044892" w:rsidRDefault="00462E2F" w:rsidP="00044892">
      <w:pPr>
        <w:pStyle w:val="Normal10pt"/>
        <w:snapToGrid w:val="0"/>
        <w:jc w:val="center"/>
      </w:pPr>
      <w:r w:rsidRPr="00044892">
        <w:object w:dxaOrig="3120" w:dyaOrig="320">
          <v:shape id="_x0000_i1068" type="#_x0000_t75" style="width:155.9pt;height:16.3pt" o:ole="">
            <v:imagedata r:id="rId85" o:title=""/>
          </v:shape>
          <o:OLEObject Type="Embed" ProgID="Equation.DSMT4" ShapeID="_x0000_i1068" DrawAspect="Content" ObjectID="_1628287332" r:id="rId86"/>
        </w:object>
      </w:r>
    </w:p>
    <w:p w:rsidR="00462E2F" w:rsidRPr="00044892" w:rsidRDefault="00462E2F" w:rsidP="00044892">
      <w:pPr>
        <w:pStyle w:val="Normal10pt"/>
        <w:snapToGrid w:val="0"/>
        <w:jc w:val="center"/>
      </w:pPr>
      <w:r w:rsidRPr="00044892">
        <w:object w:dxaOrig="3360" w:dyaOrig="320">
          <v:shape id="_x0000_i1069" type="#_x0000_t75" style="width:167.8pt;height:16.3pt" o:ole="">
            <v:imagedata r:id="rId87" o:title=""/>
          </v:shape>
          <o:OLEObject Type="Embed" ProgID="Equation.DSMT4" ShapeID="_x0000_i1069" DrawAspect="Content" ObjectID="_1628287333" r:id="rId88"/>
        </w:object>
      </w:r>
    </w:p>
    <w:p w:rsidR="00462E2F" w:rsidRPr="00044892" w:rsidRDefault="00462E2F" w:rsidP="00044892">
      <w:pPr>
        <w:pStyle w:val="InitialBodyText"/>
        <w:snapToGrid w:val="0"/>
        <w:ind w:firstLine="425"/>
        <w:rPr>
          <w:rFonts w:ascii="Times New Roman" w:hAnsi="Times New Roman"/>
        </w:rPr>
      </w:pPr>
      <w:r w:rsidRPr="00044892">
        <w:rPr>
          <w:rFonts w:ascii="Times New Roman" w:hAnsi="Times New Roman"/>
        </w:rPr>
        <w:t xml:space="preserve">If we put value of </w:t>
      </w:r>
      <w:r w:rsidRPr="00044892">
        <w:rPr>
          <w:rFonts w:ascii="Times New Roman" w:hAnsi="Times New Roman"/>
        </w:rPr>
        <w:object w:dxaOrig="840" w:dyaOrig="320">
          <v:shape id="_x0000_i1070" type="#_x0000_t75" style="width:41.95pt;height:16.3pt" o:ole="">
            <v:imagedata r:id="rId89" o:title=""/>
          </v:shape>
          <o:OLEObject Type="Embed" ProgID="Equation.DSMT4" ShapeID="_x0000_i1070" DrawAspect="Content" ObjectID="_1628287334" r:id="rId90"/>
        </w:object>
      </w:r>
      <w:r w:rsidRPr="00044892">
        <w:rPr>
          <w:rFonts w:ascii="Times New Roman" w:hAnsi="Times New Roman"/>
        </w:rPr>
        <w:t>,</w:t>
      </w:r>
      <w:r w:rsidRPr="00044892">
        <w:rPr>
          <w:rFonts w:ascii="Times New Roman" w:hAnsi="Times New Roman"/>
        </w:rPr>
        <w:object w:dxaOrig="1120" w:dyaOrig="300">
          <v:shape id="_x0000_i1071" type="#_x0000_t75" style="width:55.7pt;height:15.05pt" o:ole="">
            <v:imagedata r:id="rId91" o:title=""/>
          </v:shape>
          <o:OLEObject Type="Embed" ProgID="Equation.DSMT4" ShapeID="_x0000_i1071" DrawAspect="Content" ObjectID="_1628287335" r:id="rId92"/>
        </w:object>
      </w:r>
      <w:r w:rsidRPr="00044892">
        <w:rPr>
          <w:rFonts w:ascii="Times New Roman" w:hAnsi="Times New Roman"/>
        </w:rPr>
        <w:t xml:space="preserve">and </w:t>
      </w:r>
      <w:r w:rsidRPr="00044892">
        <w:rPr>
          <w:rFonts w:ascii="Times New Roman" w:hAnsi="Times New Roman"/>
        </w:rPr>
        <w:object w:dxaOrig="1180" w:dyaOrig="320">
          <v:shape id="_x0000_i1072" type="#_x0000_t75" style="width:58.85pt;height:16.3pt" o:ole="">
            <v:imagedata r:id="rId93" o:title=""/>
          </v:shape>
          <o:OLEObject Type="Embed" ProgID="Equation.DSMT4" ShapeID="_x0000_i1072" DrawAspect="Content" ObjectID="_1628287336" r:id="rId94"/>
        </w:object>
      </w:r>
      <w:r w:rsidRPr="00044892">
        <w:rPr>
          <w:rFonts w:ascii="Times New Roman" w:hAnsi="Times New Roman"/>
        </w:rPr>
        <w:t xml:space="preserve"> then we have</w:t>
      </w:r>
    </w:p>
    <w:p w:rsidR="00462E2F" w:rsidRPr="00044892" w:rsidRDefault="00462E2F" w:rsidP="00044892">
      <w:pPr>
        <w:pStyle w:val="Normal10pt"/>
        <w:snapToGrid w:val="0"/>
        <w:jc w:val="center"/>
      </w:pPr>
      <w:r w:rsidRPr="00044892">
        <w:object w:dxaOrig="2160" w:dyaOrig="320">
          <v:shape id="_x0000_i1073" type="#_x0000_t75" style="width:108.3pt;height:16.3pt" o:ole="">
            <v:imagedata r:id="rId95" o:title=""/>
          </v:shape>
          <o:OLEObject Type="Embed" ProgID="Equation.DSMT4" ShapeID="_x0000_i1073" DrawAspect="Content" ObjectID="_1628287337" r:id="rId96"/>
        </w:object>
      </w:r>
    </w:p>
    <w:p w:rsidR="00106488" w:rsidRPr="00044892" w:rsidRDefault="00106488" w:rsidP="00044892">
      <w:pPr>
        <w:suppressAutoHyphens w:val="0"/>
        <w:snapToGrid w:val="0"/>
        <w:ind w:firstLine="425"/>
        <w:jc w:val="both"/>
        <w:rPr>
          <w:color w:val="000000"/>
          <w:sz w:val="20"/>
          <w:szCs w:val="20"/>
        </w:rPr>
      </w:pPr>
      <w:r w:rsidRPr="00044892">
        <w:rPr>
          <w:color w:val="000000"/>
          <w:sz w:val="20"/>
          <w:szCs w:val="20"/>
        </w:rPr>
        <w:t xml:space="preserve">where </w:t>
      </w:r>
      <w:r w:rsidRPr="00044892">
        <w:rPr>
          <w:sz w:val="20"/>
          <w:szCs w:val="20"/>
        </w:rPr>
        <w:object w:dxaOrig="220" w:dyaOrig="220">
          <v:shape id="_x0000_i1074" type="#_x0000_t75" style="width:11.25pt;height:11.25pt" o:ole="">
            <v:imagedata r:id="rId97" o:title=""/>
          </v:shape>
          <o:OLEObject Type="Embed" ProgID="Equation.DSMT4" ShapeID="_x0000_i1074" DrawAspect="Content" ObjectID="_1628287338" r:id="rId98"/>
        </w:object>
      </w:r>
      <w:r w:rsidRPr="00044892">
        <w:rPr>
          <w:color w:val="000000"/>
          <w:sz w:val="20"/>
          <w:szCs w:val="20"/>
        </w:rPr>
        <w:t xml:space="preserve"> is the </w:t>
      </w:r>
      <w:r w:rsidRPr="00044892">
        <w:rPr>
          <w:sz w:val="20"/>
          <w:szCs w:val="20"/>
        </w:rPr>
        <w:t xml:space="preserve">autocorrelation matrix describing correlation between various elements of </w:t>
      </w:r>
      <w:r w:rsidRPr="00044892">
        <w:rPr>
          <w:color w:val="000000"/>
          <w:sz w:val="20"/>
          <w:szCs w:val="20"/>
        </w:rPr>
        <w:t xml:space="preserve">signal array vector and </w:t>
      </w:r>
      <w:r w:rsidRPr="00044892">
        <w:rPr>
          <w:sz w:val="20"/>
          <w:szCs w:val="20"/>
        </w:rPr>
        <w:object w:dxaOrig="220" w:dyaOrig="220">
          <v:shape id="_x0000_i1075" type="#_x0000_t75" style="width:11.25pt;height:11.25pt" o:ole="">
            <v:imagedata r:id="rId99" o:title=""/>
          </v:shape>
          <o:OLEObject Type="Embed" ProgID="Equation.DSMT4" ShapeID="_x0000_i1075" DrawAspect="Content" ObjectID="_1628287339" r:id="rId100"/>
        </w:object>
      </w:r>
      <w:r w:rsidRPr="00044892">
        <w:rPr>
          <w:sz w:val="20"/>
          <w:szCs w:val="20"/>
        </w:rPr>
        <w:t xml:space="preserve"> is the cross correlation.</w:t>
      </w:r>
    </w:p>
    <w:p w:rsidR="00106488" w:rsidRPr="00044892" w:rsidRDefault="00106488" w:rsidP="00044892">
      <w:pPr>
        <w:suppressAutoHyphens w:val="0"/>
        <w:snapToGrid w:val="0"/>
        <w:ind w:firstLine="425"/>
        <w:jc w:val="both"/>
        <w:rPr>
          <w:sz w:val="20"/>
          <w:szCs w:val="20"/>
        </w:rPr>
      </w:pPr>
      <w:r w:rsidRPr="00044892">
        <w:rPr>
          <w:sz w:val="20"/>
          <w:szCs w:val="20"/>
        </w:rPr>
        <w:t xml:space="preserve">The optimum weight vector for Bessel beamformer is derived from gradient estimate and is given by </w:t>
      </w:r>
    </w:p>
    <w:p w:rsidR="00526D23" w:rsidRPr="00044892" w:rsidRDefault="00526D23" w:rsidP="00044892">
      <w:pPr>
        <w:pStyle w:val="Normal10pt"/>
        <w:snapToGrid w:val="0"/>
        <w:jc w:val="center"/>
      </w:pPr>
      <w:r w:rsidRPr="00044892">
        <w:object w:dxaOrig="2900" w:dyaOrig="600">
          <v:shape id="_x0000_i1076" type="#_x0000_t75" style="width:145.25pt;height:30.05pt" o:ole="">
            <v:imagedata r:id="rId101" o:title=""/>
          </v:shape>
          <o:OLEObject Type="Embed" ProgID="Equation.DSMT4" ShapeID="_x0000_i1076" DrawAspect="Content" ObjectID="_1628287340" r:id="rId102"/>
        </w:object>
      </w:r>
    </w:p>
    <w:p w:rsidR="00526D23" w:rsidRPr="00044892" w:rsidRDefault="00526D23" w:rsidP="00044892">
      <w:pPr>
        <w:pStyle w:val="InitialBodyText"/>
        <w:snapToGrid w:val="0"/>
        <w:ind w:firstLine="425"/>
        <w:rPr>
          <w:rFonts w:ascii="Times New Roman" w:hAnsi="Times New Roman"/>
        </w:rPr>
      </w:pPr>
      <w:r w:rsidRPr="00044892">
        <w:rPr>
          <w:rFonts w:ascii="Times New Roman" w:hAnsi="Times New Roman"/>
        </w:rPr>
        <w:t>putting</w:t>
      </w:r>
      <w:r w:rsidR="006336AA" w:rsidRPr="00044892">
        <w:rPr>
          <w:rFonts w:ascii="Times New Roman" w:hAnsi="Times New Roman"/>
        </w:rPr>
        <w:t xml:space="preserve"> </w:t>
      </w:r>
      <w:r w:rsidRPr="00044892">
        <w:rPr>
          <w:rFonts w:ascii="Times New Roman" w:hAnsi="Times New Roman"/>
        </w:rPr>
        <w:t>this values in</w:t>
      </w:r>
    </w:p>
    <w:p w:rsidR="00526D23" w:rsidRPr="00044892" w:rsidRDefault="00526D23" w:rsidP="00044892">
      <w:pPr>
        <w:pStyle w:val="Normal10pt"/>
        <w:snapToGrid w:val="0"/>
        <w:jc w:val="center"/>
      </w:pPr>
      <w:r w:rsidRPr="00044892">
        <w:object w:dxaOrig="3420" w:dyaOrig="320">
          <v:shape id="_x0000_i1077" type="#_x0000_t75" style="width:170.9pt;height:16.3pt" o:ole="">
            <v:imagedata r:id="rId103" o:title=""/>
          </v:shape>
          <o:OLEObject Type="Embed" ProgID="Equation.DSMT4" ShapeID="_x0000_i1077" DrawAspect="Content" ObjectID="_1628287341" r:id="rId104"/>
        </w:object>
      </w:r>
    </w:p>
    <w:p w:rsidR="00526D23" w:rsidRPr="00044892" w:rsidRDefault="00526D23" w:rsidP="00044892">
      <w:pPr>
        <w:suppressAutoHyphens w:val="0"/>
        <w:snapToGrid w:val="0"/>
        <w:ind w:firstLine="425"/>
        <w:jc w:val="both"/>
        <w:rPr>
          <w:sz w:val="20"/>
          <w:szCs w:val="20"/>
        </w:rPr>
      </w:pPr>
    </w:p>
    <w:p w:rsidR="00A32B70" w:rsidRPr="00044892" w:rsidRDefault="00537E3A" w:rsidP="00044892">
      <w:pPr>
        <w:suppressAutoHyphens w:val="0"/>
        <w:snapToGrid w:val="0"/>
        <w:jc w:val="center"/>
        <w:rPr>
          <w:sz w:val="20"/>
          <w:szCs w:val="20"/>
        </w:rPr>
      </w:pPr>
      <w:r w:rsidRPr="00537E3A">
        <w:rPr>
          <w:sz w:val="20"/>
          <w:szCs w:val="20"/>
        </w:rPr>
        <w:pict>
          <v:shape id="_x0000_i1078" type="#_x0000_t75" style="width:195.35pt;height:214.75pt">
            <v:imagedata r:id="rId105" o:title=""/>
          </v:shape>
        </w:pict>
      </w:r>
    </w:p>
    <w:p w:rsidR="00A32B70" w:rsidRPr="00044892" w:rsidRDefault="002C7162" w:rsidP="00044892">
      <w:pPr>
        <w:pStyle w:val="Normal10pt"/>
        <w:snapToGrid w:val="0"/>
        <w:jc w:val="center"/>
      </w:pPr>
      <w:r w:rsidRPr="00044892">
        <w:t>Figure</w:t>
      </w:r>
      <w:r w:rsidR="004C08B3" w:rsidRPr="00044892">
        <w:t xml:space="preserve"> </w:t>
      </w:r>
      <w:r w:rsidR="00DE5BBA" w:rsidRPr="00044892">
        <w:t>2. Flow c</w:t>
      </w:r>
      <w:r w:rsidR="00A32B70" w:rsidRPr="00044892">
        <w:t xml:space="preserve">hart </w:t>
      </w:r>
      <w:r w:rsidR="00777E30" w:rsidRPr="00044892">
        <w:t xml:space="preserve">of </w:t>
      </w:r>
      <w:r w:rsidR="00A32B70" w:rsidRPr="00044892">
        <w:t>proposed Bessel beamformer</w:t>
      </w:r>
    </w:p>
    <w:p w:rsidR="008E7045" w:rsidRPr="00044892" w:rsidRDefault="008E7045" w:rsidP="00044892">
      <w:pPr>
        <w:suppressAutoHyphens w:val="0"/>
        <w:snapToGrid w:val="0"/>
        <w:ind w:firstLine="425"/>
        <w:jc w:val="both"/>
        <w:rPr>
          <w:sz w:val="20"/>
          <w:szCs w:val="20"/>
        </w:rPr>
      </w:pPr>
    </w:p>
    <w:p w:rsidR="008E7045" w:rsidRPr="00044892" w:rsidRDefault="008E7045" w:rsidP="00044892">
      <w:pPr>
        <w:suppressAutoHyphens w:val="0"/>
        <w:snapToGrid w:val="0"/>
        <w:ind w:firstLine="425"/>
        <w:jc w:val="both"/>
        <w:rPr>
          <w:sz w:val="20"/>
          <w:szCs w:val="20"/>
        </w:rPr>
      </w:pPr>
      <w:r w:rsidRPr="00044892">
        <w:rPr>
          <w:sz w:val="20"/>
          <w:szCs w:val="20"/>
        </w:rPr>
        <w:t xml:space="preserve">As per mathematical assumptions </w:t>
      </w:r>
      <w:r w:rsidRPr="00044892">
        <w:rPr>
          <w:sz w:val="20"/>
          <w:szCs w:val="20"/>
        </w:rPr>
        <w:object w:dxaOrig="1740" w:dyaOrig="320">
          <v:shape id="_x0000_i1079" type="#_x0000_t75" style="width:87.05pt;height:16.3pt" o:ole="">
            <v:imagedata r:id="rId106" o:title=""/>
          </v:shape>
          <o:OLEObject Type="Embed" ProgID="Equation.DSMT4" ShapeID="_x0000_i1079" DrawAspect="Content" ObjectID="_1628287342" r:id="rId107"/>
        </w:object>
      </w:r>
      <w:r w:rsidRPr="00044892">
        <w:rPr>
          <w:sz w:val="20"/>
          <w:szCs w:val="20"/>
        </w:rPr>
        <w:t xml:space="preserve"> and </w:t>
      </w:r>
      <w:r w:rsidRPr="00044892">
        <w:rPr>
          <w:sz w:val="20"/>
          <w:szCs w:val="20"/>
        </w:rPr>
        <w:object w:dxaOrig="780" w:dyaOrig="260">
          <v:shape id="_x0000_i1080" type="#_x0000_t75" style="width:38.8pt;height:13.15pt" o:ole="">
            <v:imagedata r:id="rId108" o:title=""/>
          </v:shape>
          <o:OLEObject Type="Embed" ProgID="Equation.DSMT4" ShapeID="_x0000_i1080" DrawAspect="Content" ObjectID="_1628287343" r:id="rId109"/>
        </w:object>
      </w:r>
      <w:r w:rsidRPr="00044892">
        <w:rPr>
          <w:sz w:val="20"/>
          <w:szCs w:val="20"/>
        </w:rPr>
        <w:t xml:space="preserve"> then we have</w:t>
      </w:r>
    </w:p>
    <w:p w:rsidR="00A32B70" w:rsidRPr="00044892" w:rsidRDefault="008E7045" w:rsidP="00044892">
      <w:pPr>
        <w:pStyle w:val="Normal10pt"/>
        <w:snapToGrid w:val="0"/>
        <w:jc w:val="center"/>
      </w:pPr>
      <w:r w:rsidRPr="00044892">
        <w:object w:dxaOrig="3080" w:dyaOrig="320">
          <v:shape id="_x0000_i1081" type="#_x0000_t75" style="width:154pt;height:16.3pt" o:ole="">
            <v:imagedata r:id="rId110" o:title=""/>
          </v:shape>
          <o:OLEObject Type="Embed" ProgID="Equation.DSMT4" ShapeID="_x0000_i1081" DrawAspect="Content" ObjectID="_1628287344" r:id="rId111"/>
        </w:object>
      </w:r>
    </w:p>
    <w:p w:rsidR="00A32B70" w:rsidRPr="00044892" w:rsidRDefault="00A32B70" w:rsidP="00044892">
      <w:pPr>
        <w:pStyle w:val="Normal10pt"/>
        <w:snapToGrid w:val="0"/>
        <w:jc w:val="center"/>
      </w:pPr>
      <w:r w:rsidRPr="00044892">
        <w:object w:dxaOrig="1880" w:dyaOrig="300">
          <v:shape id="_x0000_i1082" type="#_x0000_t75" style="width:93.9pt;height:15.05pt" o:ole="">
            <v:imagedata r:id="rId112" o:title=""/>
          </v:shape>
          <o:OLEObject Type="Embed" ProgID="Equation.DSMT4" ShapeID="_x0000_i1082" DrawAspect="Content" ObjectID="_1628287345" r:id="rId113"/>
        </w:object>
      </w:r>
    </w:p>
    <w:p w:rsidR="00A32B70" w:rsidRPr="00044892" w:rsidRDefault="00A32B70" w:rsidP="00044892">
      <w:pPr>
        <w:pStyle w:val="Normal10pt"/>
        <w:snapToGrid w:val="0"/>
        <w:jc w:val="center"/>
      </w:pPr>
      <w:r w:rsidRPr="00044892">
        <w:object w:dxaOrig="1060" w:dyaOrig="300">
          <v:shape id="_x0000_i1083" type="#_x0000_t75" style="width:53.2pt;height:15.05pt" o:ole="">
            <v:imagedata r:id="rId114" o:title=""/>
          </v:shape>
          <o:OLEObject Type="Embed" ProgID="Equation.DSMT4" ShapeID="_x0000_i1083" DrawAspect="Content" ObjectID="_1628287346" r:id="rId115"/>
        </w:object>
      </w:r>
    </w:p>
    <w:p w:rsidR="00A32B70" w:rsidRPr="00044892" w:rsidRDefault="00A32B70" w:rsidP="00044892">
      <w:pPr>
        <w:suppressAutoHyphens w:val="0"/>
        <w:snapToGrid w:val="0"/>
        <w:ind w:firstLine="425"/>
        <w:jc w:val="both"/>
        <w:rPr>
          <w:color w:val="000000"/>
          <w:sz w:val="20"/>
          <w:szCs w:val="20"/>
        </w:rPr>
      </w:pPr>
      <w:r w:rsidRPr="00044892">
        <w:rPr>
          <w:sz w:val="20"/>
          <w:szCs w:val="20"/>
        </w:rPr>
        <w:t>It is proved that error signal is uncorrelated with (</w:t>
      </w:r>
      <w:r w:rsidR="000B2A8E" w:rsidRPr="00044892">
        <w:rPr>
          <w:sz w:val="20"/>
          <w:szCs w:val="20"/>
        </w:rPr>
        <w:t xml:space="preserve">or </w:t>
      </w:r>
      <w:r w:rsidRPr="00044892">
        <w:rPr>
          <w:sz w:val="20"/>
          <w:szCs w:val="20"/>
        </w:rPr>
        <w:t>orthogonal to) the input signal</w:t>
      </w:r>
      <w:r w:rsidR="000B2A8E" w:rsidRPr="00044892">
        <w:rPr>
          <w:sz w:val="20"/>
          <w:szCs w:val="20"/>
        </w:rPr>
        <w:t>.</w:t>
      </w:r>
      <w:r w:rsidRPr="00044892">
        <w:rPr>
          <w:sz w:val="20"/>
          <w:szCs w:val="20"/>
        </w:rPr>
        <w:t xml:space="preserve"> </w:t>
      </w:r>
      <w:r w:rsidR="000B2A8E" w:rsidRPr="00044892">
        <w:rPr>
          <w:sz w:val="20"/>
          <w:szCs w:val="20"/>
        </w:rPr>
        <w:t>This</w:t>
      </w:r>
      <w:r w:rsidRPr="00044892">
        <w:rPr>
          <w:sz w:val="20"/>
          <w:szCs w:val="20"/>
        </w:rPr>
        <w:t xml:space="preserve"> result shows that impulse response/weight function of a Bessel beamformer is optimized</w:t>
      </w:r>
      <w:r w:rsidR="000B2A8E" w:rsidRPr="00044892">
        <w:rPr>
          <w:sz w:val="20"/>
          <w:szCs w:val="20"/>
        </w:rPr>
        <w:t xml:space="preserve"> and it </w:t>
      </w:r>
      <w:r w:rsidRPr="00044892">
        <w:rPr>
          <w:sz w:val="20"/>
          <w:szCs w:val="20"/>
        </w:rPr>
        <w:t xml:space="preserve">gets validation from well known result of Wiener filter theory </w:t>
      </w:r>
      <w:r w:rsidRPr="00044892">
        <w:rPr>
          <w:color w:val="000000"/>
          <w:sz w:val="20"/>
          <w:szCs w:val="20"/>
        </w:rPr>
        <w:t>[John G. Proakis et al. 2009, chap 13,</w:t>
      </w:r>
      <w:r w:rsidRPr="00044892">
        <w:rPr>
          <w:color w:val="000000"/>
          <w:sz w:val="20"/>
          <w:szCs w:val="20"/>
        </w:rPr>
        <w:object w:dxaOrig="800" w:dyaOrig="300">
          <v:shape id="_x0000_i1084" type="#_x0000_t75" style="width:40.05pt;height:15.05pt" o:ole="">
            <v:imagedata r:id="rId116" o:title=""/>
          </v:shape>
          <o:OLEObject Type="Embed" ProgID="Equation.DSMT4" ShapeID="_x0000_i1084" DrawAspect="Content" ObjectID="_1628287347" r:id="rId117"/>
        </w:object>
      </w:r>
      <w:r w:rsidRPr="00044892">
        <w:rPr>
          <w:color w:val="000000"/>
          <w:sz w:val="20"/>
          <w:szCs w:val="20"/>
        </w:rPr>
        <w:t xml:space="preserve"> and</w:t>
      </w:r>
      <w:r w:rsidRPr="00044892">
        <w:rPr>
          <w:color w:val="000000"/>
          <w:sz w:val="20"/>
          <w:szCs w:val="20"/>
        </w:rPr>
        <w:object w:dxaOrig="780" w:dyaOrig="300">
          <v:shape id="_x0000_i1085" type="#_x0000_t75" style="width:38.8pt;height:15.05pt" o:ole="">
            <v:imagedata r:id="rId118" o:title=""/>
          </v:shape>
          <o:OLEObject Type="Embed" ProgID="Equation.DSMT4" ShapeID="_x0000_i1085" DrawAspect="Content" ObjectID="_1628287348" r:id="rId119"/>
        </w:object>
      </w:r>
      <w:r w:rsidRPr="00044892">
        <w:rPr>
          <w:color w:val="000000"/>
          <w:sz w:val="20"/>
          <w:szCs w:val="20"/>
        </w:rPr>
        <w:t>],</w:t>
      </w:r>
      <w:r w:rsidRPr="00044892">
        <w:rPr>
          <w:color w:val="0000FF"/>
          <w:sz w:val="20"/>
          <w:szCs w:val="20"/>
        </w:rPr>
        <w:t xml:space="preserve"> </w:t>
      </w:r>
      <w:r w:rsidRPr="00044892">
        <w:rPr>
          <w:color w:val="000000"/>
          <w:sz w:val="20"/>
          <w:szCs w:val="20"/>
        </w:rPr>
        <w:t>[B. Widrow et al. 1985, chap 2</w:t>
      </w:r>
      <w:r w:rsidRPr="00044892">
        <w:rPr>
          <w:color w:val="000000"/>
          <w:sz w:val="20"/>
          <w:szCs w:val="20"/>
        </w:rPr>
        <w:object w:dxaOrig="560" w:dyaOrig="300">
          <v:shape id="_x0000_i1086" type="#_x0000_t75" style="width:28.15pt;height:15.05pt" o:ole="">
            <v:imagedata r:id="rId120" o:title=""/>
          </v:shape>
          <o:OLEObject Type="Embed" ProgID="Equation.DSMT4" ShapeID="_x0000_i1086" DrawAspect="Content" ObjectID="_1628287349" r:id="rId121"/>
        </w:object>
      </w:r>
      <w:r w:rsidRPr="00044892">
        <w:rPr>
          <w:color w:val="000000"/>
          <w:sz w:val="20"/>
          <w:szCs w:val="20"/>
        </w:rPr>
        <w:t>] and [Simon Haykin. 2002, chap 2,</w:t>
      </w:r>
      <w:r w:rsidRPr="00044892">
        <w:rPr>
          <w:color w:val="000000"/>
          <w:sz w:val="20"/>
          <w:szCs w:val="20"/>
        </w:rPr>
        <w:object w:dxaOrig="560" w:dyaOrig="300">
          <v:shape id="_x0000_i1087" type="#_x0000_t75" style="width:28.15pt;height:15.05pt" o:ole="">
            <v:imagedata r:id="rId122" o:title=""/>
          </v:shape>
          <o:OLEObject Type="Embed" ProgID="Equation.DSMT4" ShapeID="_x0000_i1087" DrawAspect="Content" ObjectID="_1628287350" r:id="rId123"/>
        </w:object>
      </w:r>
      <w:r w:rsidRPr="00044892">
        <w:rPr>
          <w:color w:val="000000"/>
          <w:sz w:val="20"/>
          <w:szCs w:val="20"/>
        </w:rPr>
        <w:t>].</w:t>
      </w:r>
    </w:p>
    <w:p w:rsidR="00A32B70" w:rsidRPr="00044892" w:rsidRDefault="009D3586" w:rsidP="00044892">
      <w:pPr>
        <w:pStyle w:val="Heading2"/>
        <w:keepNext w:val="0"/>
        <w:tabs>
          <w:tab w:val="clear" w:pos="0"/>
          <w:tab w:val="num" w:pos="360"/>
        </w:tabs>
        <w:suppressAutoHyphens w:val="0"/>
        <w:snapToGrid w:val="0"/>
        <w:rPr>
          <w:sz w:val="20"/>
          <w:szCs w:val="20"/>
        </w:rPr>
      </w:pPr>
      <w:r w:rsidRPr="00044892">
        <w:rPr>
          <w:sz w:val="20"/>
          <w:szCs w:val="20"/>
        </w:rPr>
        <w:t xml:space="preserve">2.2. </w:t>
      </w:r>
      <w:r w:rsidR="00A32B70" w:rsidRPr="00044892">
        <w:rPr>
          <w:sz w:val="20"/>
          <w:szCs w:val="20"/>
        </w:rPr>
        <w:t>Least Mean Square Algorithm</w:t>
      </w:r>
    </w:p>
    <w:p w:rsidR="00A32B70" w:rsidRPr="00044892" w:rsidRDefault="00A32B70" w:rsidP="00044892">
      <w:pPr>
        <w:suppressAutoHyphens w:val="0"/>
        <w:snapToGrid w:val="0"/>
        <w:ind w:firstLine="425"/>
        <w:jc w:val="both"/>
        <w:rPr>
          <w:sz w:val="20"/>
          <w:szCs w:val="20"/>
        </w:rPr>
      </w:pPr>
      <w:r w:rsidRPr="00044892">
        <w:rPr>
          <w:sz w:val="20"/>
          <w:szCs w:val="20"/>
        </w:rPr>
        <w:t xml:space="preserve">The algorithm is based on the estimate of the gradient vector that uses available data for this </w:t>
      </w:r>
      <w:r w:rsidRPr="00044892">
        <w:rPr>
          <w:color w:val="000000"/>
          <w:sz w:val="20"/>
          <w:szCs w:val="20"/>
        </w:rPr>
        <w:t xml:space="preserve">purpose [S.F. Shaukat et al. 2009, </w:t>
      </w:r>
      <w:r w:rsidRPr="00044892">
        <w:rPr>
          <w:bCs/>
          <w:color w:val="000000"/>
          <w:sz w:val="20"/>
          <w:szCs w:val="20"/>
        </w:rPr>
        <w:t>Raja Muhammad Asif Zahoor</w:t>
      </w:r>
      <w:r w:rsidRPr="00044892">
        <w:rPr>
          <w:color w:val="000000"/>
          <w:sz w:val="20"/>
          <w:szCs w:val="20"/>
        </w:rPr>
        <w:t xml:space="preserve"> et al. 2009, B. Widrow et al. 1985].</w:t>
      </w:r>
      <w:r w:rsidRPr="00044892">
        <w:rPr>
          <w:sz w:val="20"/>
          <w:szCs w:val="20"/>
        </w:rPr>
        <w:t xml:space="preserve"> The algorithm makes successive corrections to the weight vector in the direction of the negative of the gradient vector which finally concludes to minimum MSE. The weight vector for LMS algorithm is defined by </w:t>
      </w:r>
    </w:p>
    <w:p w:rsidR="00A32B70" w:rsidRPr="00044892" w:rsidRDefault="00A32B70" w:rsidP="00044892">
      <w:pPr>
        <w:pStyle w:val="Normal10pt"/>
        <w:snapToGrid w:val="0"/>
        <w:jc w:val="center"/>
        <w:rPr>
          <w:color w:val="000000"/>
        </w:rPr>
      </w:pPr>
      <w:r w:rsidRPr="00044892">
        <w:object w:dxaOrig="1780" w:dyaOrig="300">
          <v:shape id="_x0000_i1088" type="#_x0000_t75" style="width:88.9pt;height:15.05pt" o:ole="">
            <v:imagedata r:id="rId124" o:title=""/>
          </v:shape>
          <o:OLEObject Type="Embed" ProgID="Equation.DSMT4" ShapeID="_x0000_i1088" DrawAspect="Content" ObjectID="_1628287351" r:id="rId125"/>
        </w:object>
      </w:r>
    </w:p>
    <w:p w:rsidR="00A261F5" w:rsidRPr="00044892" w:rsidRDefault="00A261F5" w:rsidP="00044892">
      <w:pPr>
        <w:suppressAutoHyphens w:val="0"/>
        <w:snapToGrid w:val="0"/>
        <w:ind w:firstLine="425"/>
        <w:jc w:val="both"/>
        <w:rPr>
          <w:color w:val="000000"/>
          <w:sz w:val="20"/>
          <w:szCs w:val="20"/>
        </w:rPr>
      </w:pPr>
      <w:r w:rsidRPr="00044892">
        <w:rPr>
          <w:sz w:val="20"/>
          <w:szCs w:val="20"/>
        </w:rPr>
        <w:t>The weight vector of LMS algorithm</w:t>
      </w:r>
      <w:r w:rsidR="00AD68DA" w:rsidRPr="00044892">
        <w:rPr>
          <w:sz w:val="20"/>
          <w:szCs w:val="20"/>
        </w:rPr>
        <w:t xml:space="preserve"> </w:t>
      </w:r>
      <w:r w:rsidRPr="00044892">
        <w:rPr>
          <w:sz w:val="20"/>
          <w:szCs w:val="20"/>
        </w:rPr>
        <w:t xml:space="preserve">is look similar </w:t>
      </w:r>
      <w:r w:rsidRPr="00044892">
        <w:rPr>
          <w:color w:val="000000"/>
          <w:sz w:val="20"/>
          <w:szCs w:val="20"/>
        </w:rPr>
        <w:t xml:space="preserve">in form </w:t>
      </w:r>
      <w:r w:rsidR="0063788D" w:rsidRPr="00044892">
        <w:rPr>
          <w:sz w:val="20"/>
        </w:rPr>
        <w:t xml:space="preserve">as </w:t>
      </w:r>
      <w:r w:rsidR="0063788D" w:rsidRPr="00044892">
        <w:rPr>
          <w:sz w:val="20"/>
          <w:szCs w:val="20"/>
        </w:rPr>
        <w:t xml:space="preserve">weight vector </w:t>
      </w:r>
      <w:r w:rsidR="0063788D" w:rsidRPr="00044892">
        <w:rPr>
          <w:sz w:val="20"/>
        </w:rPr>
        <w:t xml:space="preserve">of </w:t>
      </w:r>
      <w:r w:rsidR="0063788D" w:rsidRPr="00044892">
        <w:rPr>
          <w:sz w:val="20"/>
          <w:szCs w:val="20"/>
        </w:rPr>
        <w:t xml:space="preserve">Bessel </w:t>
      </w:r>
      <w:r w:rsidR="00E252BD" w:rsidRPr="00044892">
        <w:rPr>
          <w:sz w:val="20"/>
          <w:szCs w:val="20"/>
        </w:rPr>
        <w:t xml:space="preserve">beamformer </w:t>
      </w:r>
      <w:r w:rsidR="00E252BD" w:rsidRPr="00044892">
        <w:rPr>
          <w:sz w:val="20"/>
        </w:rPr>
        <w:t>but</w:t>
      </w:r>
      <w:r w:rsidRPr="00044892">
        <w:rPr>
          <w:color w:val="000000"/>
          <w:sz w:val="20"/>
          <w:szCs w:val="20"/>
        </w:rPr>
        <w:t xml:space="preserve"> with an additional parameter </w:t>
      </w:r>
      <w:r w:rsidR="00E252BD" w:rsidRPr="00044892">
        <w:rPr>
          <w:color w:val="000000"/>
          <w:sz w:val="20"/>
          <w:szCs w:val="20"/>
        </w:rPr>
        <w:object w:dxaOrig="580" w:dyaOrig="300">
          <v:shape id="_x0000_i1089" type="#_x0000_t75" style="width:28.8pt;height:15.05pt" o:ole="">
            <v:imagedata r:id="rId69" o:title=""/>
          </v:shape>
          <o:OLEObject Type="Embed" ProgID="Equation.DSMT4" ShapeID="_x0000_i1089" DrawAspect="Content" ObjectID="_1628287352" r:id="rId126"/>
        </w:object>
      </w:r>
      <w:r w:rsidR="00DB4648" w:rsidRPr="00044892">
        <w:rPr>
          <w:color w:val="000000"/>
          <w:sz w:val="20"/>
          <w:szCs w:val="20"/>
        </w:rPr>
        <w:t>.</w:t>
      </w:r>
    </w:p>
    <w:p w:rsidR="00AD68DA" w:rsidRPr="00044892" w:rsidRDefault="00AD68DA" w:rsidP="00044892">
      <w:pPr>
        <w:suppressAutoHyphens w:val="0"/>
        <w:snapToGrid w:val="0"/>
        <w:ind w:firstLine="425"/>
        <w:jc w:val="both"/>
        <w:rPr>
          <w:sz w:val="20"/>
          <w:szCs w:val="20"/>
        </w:rPr>
      </w:pPr>
      <w:r w:rsidRPr="00044892">
        <w:rPr>
          <w:sz w:val="20"/>
          <w:szCs w:val="20"/>
        </w:rPr>
        <w:t xml:space="preserve">The optimum weight vector for LMS algorithm is given by </w:t>
      </w:r>
    </w:p>
    <w:p w:rsidR="00A32B70" w:rsidRPr="00044892" w:rsidRDefault="00A32B70" w:rsidP="00044892">
      <w:pPr>
        <w:pStyle w:val="Normal10pt"/>
        <w:snapToGrid w:val="0"/>
        <w:jc w:val="center"/>
        <w:rPr>
          <w:rStyle w:val="InitialBodyTextChar"/>
          <w:rFonts w:ascii="Times New Roman" w:hAnsi="Times New Roman"/>
        </w:rPr>
      </w:pPr>
      <w:r w:rsidRPr="00044892">
        <w:object w:dxaOrig="1260" w:dyaOrig="540">
          <v:shape id="_x0000_i1090" type="#_x0000_t75" style="width:63.25pt;height:26.9pt" o:ole="">
            <v:imagedata r:id="rId127" o:title=""/>
          </v:shape>
          <o:OLEObject Type="Embed" ProgID="Equation.DSMT4" ShapeID="_x0000_i1090" DrawAspect="Content" ObjectID="_1628287353" r:id="rId128"/>
        </w:object>
      </w:r>
    </w:p>
    <w:p w:rsidR="00A32B70" w:rsidRPr="00044892" w:rsidRDefault="00A32B70" w:rsidP="00044892">
      <w:pPr>
        <w:suppressAutoHyphens w:val="0"/>
        <w:snapToGrid w:val="0"/>
        <w:ind w:firstLine="425"/>
        <w:jc w:val="both"/>
        <w:rPr>
          <w:sz w:val="20"/>
        </w:rPr>
      </w:pPr>
      <w:r w:rsidRPr="00044892">
        <w:rPr>
          <w:rStyle w:val="InitialBodyTextChar"/>
          <w:rFonts w:ascii="Times New Roman" w:hAnsi="Times New Roman"/>
          <w:sz w:val="20"/>
          <w:szCs w:val="20"/>
        </w:rPr>
        <w:t xml:space="preserve">where </w:t>
      </w:r>
      <w:r w:rsidRPr="00044892">
        <w:rPr>
          <w:sz w:val="20"/>
        </w:rPr>
        <w:object w:dxaOrig="220" w:dyaOrig="220">
          <v:shape id="_x0000_i1091" type="#_x0000_t75" style="width:11.25pt;height:11.25pt" o:ole="">
            <v:imagedata r:id="rId97" o:title=""/>
          </v:shape>
          <o:OLEObject Type="Embed" ProgID="Equation.DSMT4" ShapeID="_x0000_i1091" DrawAspect="Content" ObjectID="_1628287354" r:id="rId129"/>
        </w:object>
      </w:r>
      <w:r w:rsidRPr="00044892">
        <w:rPr>
          <w:rStyle w:val="InitialBodyTextChar"/>
          <w:rFonts w:ascii="Times New Roman" w:hAnsi="Times New Roman"/>
          <w:sz w:val="20"/>
          <w:szCs w:val="20"/>
        </w:rPr>
        <w:t xml:space="preserve"> is the cross correlation and </w:t>
      </w:r>
      <w:r w:rsidRPr="00044892">
        <w:rPr>
          <w:sz w:val="20"/>
        </w:rPr>
        <w:object w:dxaOrig="220" w:dyaOrig="220">
          <v:shape id="_x0000_i1092" type="#_x0000_t75" style="width:11.25pt;height:11.25pt" o:ole="">
            <v:imagedata r:id="rId99" o:title=""/>
          </v:shape>
          <o:OLEObject Type="Embed" ProgID="Equation.DSMT4" ShapeID="_x0000_i1092" DrawAspect="Content" ObjectID="_1628287355" r:id="rId130"/>
        </w:object>
      </w:r>
      <w:r w:rsidRPr="00044892">
        <w:rPr>
          <w:rStyle w:val="InitialBodyTextChar"/>
          <w:rFonts w:ascii="Times New Roman" w:hAnsi="Times New Roman"/>
          <w:sz w:val="20"/>
          <w:szCs w:val="20"/>
        </w:rPr>
        <w:t xml:space="preserve"> is the autocorrelation between desired signal and input signals respectively</w:t>
      </w:r>
      <w:r w:rsidRPr="00044892">
        <w:rPr>
          <w:sz w:val="20"/>
        </w:rPr>
        <w:t>.</w:t>
      </w:r>
    </w:p>
    <w:p w:rsidR="00A32B70" w:rsidRPr="00044892" w:rsidRDefault="00A32B70" w:rsidP="00044892">
      <w:pPr>
        <w:suppressAutoHyphens w:val="0"/>
        <w:snapToGrid w:val="0"/>
        <w:ind w:firstLine="425"/>
        <w:jc w:val="both"/>
        <w:rPr>
          <w:sz w:val="20"/>
          <w:szCs w:val="20"/>
        </w:rPr>
      </w:pPr>
    </w:p>
    <w:p w:rsidR="00471E57" w:rsidRPr="00044892" w:rsidRDefault="00471E57" w:rsidP="00044892">
      <w:pPr>
        <w:suppressAutoHyphens w:val="0"/>
        <w:snapToGrid w:val="0"/>
        <w:jc w:val="both"/>
        <w:rPr>
          <w:b/>
          <w:sz w:val="20"/>
          <w:szCs w:val="20"/>
        </w:rPr>
      </w:pPr>
      <w:r w:rsidRPr="00044892">
        <w:rPr>
          <w:b/>
          <w:sz w:val="20"/>
          <w:szCs w:val="20"/>
        </w:rPr>
        <w:t xml:space="preserve">3. </w:t>
      </w:r>
      <w:r w:rsidR="003F792F" w:rsidRPr="00044892">
        <w:rPr>
          <w:b/>
          <w:sz w:val="20"/>
          <w:szCs w:val="20"/>
        </w:rPr>
        <w:t xml:space="preserve">Simulation </w:t>
      </w:r>
      <w:r w:rsidRPr="00044892">
        <w:rPr>
          <w:b/>
          <w:sz w:val="20"/>
          <w:szCs w:val="20"/>
        </w:rPr>
        <w:t xml:space="preserve">Results </w:t>
      </w:r>
    </w:p>
    <w:p w:rsidR="00471490" w:rsidRPr="00044892" w:rsidRDefault="00471490" w:rsidP="00044892">
      <w:pPr>
        <w:pStyle w:val="Normal10pt"/>
        <w:snapToGrid w:val="0"/>
        <w:ind w:firstLine="425"/>
      </w:pPr>
      <w:r w:rsidRPr="00044892">
        <w:t xml:space="preserve">The simulations are designed to analyze the properties of Bessel beamformer and LMS algorithms. The desired signal is phase modulated with </w:t>
      </w:r>
      <w:r w:rsidRPr="00044892">
        <w:object w:dxaOrig="859" w:dyaOrig="240">
          <v:shape id="_x0000_i1093" type="#_x0000_t75" style="width:43.2pt;height:11.9pt" o:ole="">
            <v:imagedata r:id="rId131" o:title=""/>
          </v:shape>
          <o:OLEObject Type="Embed" ProgID="Equation.DSMT4" ShapeID="_x0000_i1093" DrawAspect="Content" ObjectID="_1628287356" r:id="rId132"/>
        </w:object>
      </w:r>
      <w:r w:rsidRPr="00044892">
        <w:t xml:space="preserve"> dB, used for simulation purpose. It is given by </w:t>
      </w:r>
    </w:p>
    <w:p w:rsidR="00471490" w:rsidRPr="00044892" w:rsidRDefault="00471490" w:rsidP="00044892">
      <w:pPr>
        <w:pStyle w:val="Normal10pt"/>
        <w:snapToGrid w:val="0"/>
        <w:jc w:val="center"/>
      </w:pPr>
      <w:r w:rsidRPr="00044892">
        <w:object w:dxaOrig="1280" w:dyaOrig="320">
          <v:shape id="_x0000_i1094" type="#_x0000_t75" style="width:63.85pt;height:16.3pt" o:ole="">
            <v:imagedata r:id="rId133" o:title=""/>
          </v:shape>
          <o:OLEObject Type="Embed" ProgID="Equation.DSMT4" ShapeID="_x0000_i1094" DrawAspect="Content" ObjectID="_1628287357" r:id="rId134"/>
        </w:object>
      </w:r>
    </w:p>
    <w:p w:rsidR="00471490" w:rsidRPr="00044892" w:rsidRDefault="00471490" w:rsidP="00044892">
      <w:pPr>
        <w:suppressAutoHyphens w:val="0"/>
        <w:snapToGrid w:val="0"/>
        <w:ind w:firstLine="425"/>
        <w:jc w:val="both"/>
        <w:rPr>
          <w:color w:val="000000"/>
          <w:sz w:val="20"/>
          <w:szCs w:val="20"/>
        </w:rPr>
      </w:pPr>
      <w:r w:rsidRPr="00044892">
        <w:rPr>
          <w:color w:val="000000"/>
          <w:sz w:val="20"/>
          <w:szCs w:val="20"/>
        </w:rPr>
        <w:t xml:space="preserve">where </w:t>
      </w:r>
      <w:r w:rsidRPr="00044892">
        <w:rPr>
          <w:sz w:val="20"/>
          <w:szCs w:val="20"/>
        </w:rPr>
        <w:object w:dxaOrig="200" w:dyaOrig="320">
          <v:shape id="_x0000_i1095" type="#_x0000_t75" style="width:10pt;height:16.3pt" o:ole="">
            <v:imagedata r:id="rId135" o:title=""/>
          </v:shape>
          <o:OLEObject Type="Embed" ProgID="Equation.DSMT4" ShapeID="_x0000_i1095" DrawAspect="Content" ObjectID="_1628287358" r:id="rId136"/>
        </w:object>
      </w:r>
      <w:r w:rsidRPr="00044892">
        <w:rPr>
          <w:sz w:val="20"/>
          <w:szCs w:val="20"/>
        </w:rPr>
        <w:t>is the phase angle of the applied signal.</w:t>
      </w:r>
    </w:p>
    <w:p w:rsidR="00EC4701" w:rsidRPr="00044892" w:rsidRDefault="00EC4701" w:rsidP="00044892">
      <w:pPr>
        <w:pStyle w:val="Head2"/>
        <w:keepNext w:val="0"/>
        <w:snapToGrid w:val="0"/>
        <w:spacing w:before="0" w:after="0"/>
        <w:ind w:left="0" w:firstLine="0"/>
        <w:jc w:val="both"/>
        <w:rPr>
          <w:rFonts w:ascii="Times New Roman" w:hAnsi="Times New Roman" w:cs="Times New Roman"/>
          <w:sz w:val="20"/>
          <w:szCs w:val="20"/>
        </w:rPr>
      </w:pPr>
      <w:r w:rsidRPr="00044892">
        <w:rPr>
          <w:rFonts w:ascii="Times New Roman" w:hAnsi="Times New Roman" w:cs="Times New Roman"/>
          <w:sz w:val="20"/>
          <w:szCs w:val="20"/>
        </w:rPr>
        <w:t>3.1. Gain Enhancement by Smart Antenna Array</w:t>
      </w:r>
    </w:p>
    <w:p w:rsidR="00E50E65" w:rsidRPr="00044892" w:rsidRDefault="00EC4701" w:rsidP="00044892">
      <w:pPr>
        <w:pStyle w:val="Normal10pt"/>
        <w:snapToGrid w:val="0"/>
        <w:ind w:firstLine="425"/>
        <w:rPr>
          <w:color w:val="000000"/>
        </w:rPr>
      </w:pPr>
      <w:r w:rsidRPr="00044892">
        <w:t xml:space="preserve">The uniform linear array is taken with </w:t>
      </w:r>
      <w:r w:rsidRPr="00044892">
        <w:object w:dxaOrig="540" w:dyaOrig="240">
          <v:shape id="_x0000_i1096" type="#_x0000_t75" style="width:26.9pt;height:11.9pt" o:ole="">
            <v:imagedata r:id="rId137" o:title=""/>
          </v:shape>
          <o:OLEObject Type="Embed" ProgID="Equation.DSMT4" ShapeID="_x0000_i1096" DrawAspect="Content" ObjectID="_1628287359" r:id="rId138"/>
        </w:object>
      </w:r>
      <w:r w:rsidRPr="00044892">
        <w:t xml:space="preserve"> and distance between two elements is maintained as </w:t>
      </w:r>
      <w:r w:rsidRPr="00044892">
        <w:object w:dxaOrig="440" w:dyaOrig="260">
          <v:shape id="_x0000_i1097" type="#_x0000_t75" style="width:21.9pt;height:13.15pt" o:ole="">
            <v:imagedata r:id="rId139" o:title=""/>
          </v:shape>
          <o:OLEObject Type="Embed" ProgID="Equation.DSMT4" ShapeID="_x0000_i1097" DrawAspect="Content" ObjectID="_1628287360" r:id="rId140"/>
        </w:object>
      </w:r>
      <w:r w:rsidRPr="00044892">
        <w:t>. Five hundred samples are taken for simulation purpose.</w:t>
      </w:r>
      <w:r w:rsidRPr="00044892">
        <w:rPr>
          <w:color w:val="000000"/>
        </w:rPr>
        <w:t xml:space="preserve"> The angle of arrival (AOA) for desired user is 0 degree and two interferers are placed at -30 and 60 degrees to judge the efficiency of algorithms under study. The linear array factor </w:t>
      </w:r>
      <w:r w:rsidRPr="00044892">
        <w:t xml:space="preserve">is shown in Figure </w:t>
      </w:r>
      <w:r w:rsidR="00614828" w:rsidRPr="00044892">
        <w:t>3</w:t>
      </w:r>
      <w:r w:rsidRPr="00044892">
        <w:t xml:space="preserve">. </w:t>
      </w:r>
      <w:r w:rsidR="00E50E65" w:rsidRPr="00044892">
        <w:t xml:space="preserve">The beam width is measured between the first two nulls of the array response function. </w:t>
      </w:r>
      <w:r w:rsidR="00E50E65" w:rsidRPr="00044892">
        <w:rPr>
          <w:color w:val="000000"/>
        </w:rPr>
        <w:t xml:space="preserve">The desired signal and interferers are received by an array of 8 elements with 8 weights. It is observed that the array directivity increases with the number of elements but at the same time number of side lobes also increases. The directivity of Bessel beamformer and LMS algorithms are observed as 20 dB and 18 dB respectively which clearly indicates 2 dB gain improvements of Bessel beamformer over that of LMS algorithm, by suppressing interference. Both algorithms have their main beam towards the desired direction. The ratio between the powers of the main lobe and the first side lobe is 6.22 dB and 5.25 dB for Bessel beamformer and LMS algorithms respectively. </w:t>
      </w:r>
      <w:r w:rsidR="00E50E65" w:rsidRPr="00044892">
        <w:t xml:space="preserve">It is ascertained that Bessel beamformer is giving </w:t>
      </w:r>
      <w:r w:rsidR="00E50E65" w:rsidRPr="00044892">
        <w:rPr>
          <w:color w:val="000000"/>
        </w:rPr>
        <w:t xml:space="preserve">2 dB </w:t>
      </w:r>
      <w:r w:rsidR="00E50E65" w:rsidRPr="00044892">
        <w:t xml:space="preserve">gain </w:t>
      </w:r>
      <w:r w:rsidR="00E50E65" w:rsidRPr="00044892">
        <w:rPr>
          <w:color w:val="000000"/>
        </w:rPr>
        <w:t>improvements over that of LMS.</w:t>
      </w:r>
    </w:p>
    <w:p w:rsidR="009B483D" w:rsidRPr="00044892" w:rsidRDefault="009B483D" w:rsidP="00044892">
      <w:pPr>
        <w:pStyle w:val="Normal10pt"/>
        <w:snapToGrid w:val="0"/>
        <w:ind w:firstLine="425"/>
        <w:rPr>
          <w:color w:val="000000"/>
        </w:rPr>
      </w:pPr>
      <w:r w:rsidRPr="00044892">
        <w:rPr>
          <w:color w:val="000000"/>
        </w:rPr>
        <w:t xml:space="preserve">When space between two elements is kept as </w:t>
      </w:r>
      <w:r w:rsidRPr="00044892">
        <w:object w:dxaOrig="440" w:dyaOrig="260">
          <v:shape id="_x0000_i1098" type="#_x0000_t75" style="width:21.9pt;height:13.15pt" o:ole="">
            <v:imagedata r:id="rId141" o:title=""/>
          </v:shape>
          <o:OLEObject Type="Embed" ProgID="Equation.DSMT4" ShapeID="_x0000_i1098" DrawAspect="Content" ObjectID="_1628287361" r:id="rId142"/>
        </w:object>
      </w:r>
      <w:r w:rsidRPr="00044892">
        <w:t xml:space="preserve"> for same number of elements with -10 degrees AOA for desired user as shown in Figure 4. Two interferers are placed at an angles -40 and 30 degrees. The performance of Bessel beamformer is quite obvious than that </w:t>
      </w:r>
      <w:r w:rsidRPr="00044892">
        <w:rPr>
          <w:color w:val="000000"/>
        </w:rPr>
        <w:t xml:space="preserve">of LMS as </w:t>
      </w:r>
      <w:r w:rsidRPr="00044892">
        <w:t xml:space="preserve">Bessel beamformer places correct </w:t>
      </w:r>
      <w:r w:rsidRPr="00044892">
        <w:rPr>
          <w:color w:val="000000"/>
        </w:rPr>
        <w:t>null towards an</w:t>
      </w:r>
      <w:r w:rsidRPr="00044892">
        <w:t xml:space="preserve"> interferer at angle -40 degrees. </w:t>
      </w:r>
      <w:r w:rsidR="002A7650" w:rsidRPr="00044892">
        <w:t xml:space="preserve">Subsequent data obtained from Figure 4 is given in </w:t>
      </w:r>
      <w:r w:rsidR="002A7650" w:rsidRPr="00044892">
        <w:rPr>
          <w:color w:val="000000"/>
        </w:rPr>
        <w:t>Table 1 which clearly indicates that Beam width/angular resolution for Bessel beamformer and LMS is 60 dB and 70 dB as the beam width is measured between the first two nulls of the array response</w:t>
      </w:r>
      <w:r w:rsidR="002A7650" w:rsidRPr="00044892">
        <w:t xml:space="preserve"> function.</w:t>
      </w:r>
    </w:p>
    <w:p w:rsidR="00EC4701" w:rsidRPr="00044892" w:rsidRDefault="00537E3A" w:rsidP="00044892">
      <w:pPr>
        <w:pStyle w:val="Definitionpara"/>
        <w:snapToGrid w:val="0"/>
        <w:spacing w:before="0" w:after="0"/>
        <w:ind w:firstLine="0"/>
        <w:jc w:val="center"/>
        <w:rPr>
          <w:rFonts w:ascii="Times New Roman" w:hAnsi="Times New Roman"/>
        </w:rPr>
      </w:pPr>
      <w:r w:rsidRPr="00537E3A">
        <w:rPr>
          <w:rFonts w:ascii="Times New Roman" w:hAnsi="Times New Roman"/>
        </w:rPr>
        <w:lastRenderedPageBreak/>
        <w:pict>
          <v:shape id="_x0000_i1099" type="#_x0000_t75" style="width:212.85pt;height:172.15pt">
            <v:imagedata r:id="rId143" o:title=""/>
          </v:shape>
        </w:pict>
      </w:r>
    </w:p>
    <w:p w:rsidR="00EC4701" w:rsidRPr="00044892" w:rsidRDefault="00D51A95" w:rsidP="00044892">
      <w:pPr>
        <w:pStyle w:val="Normal10pt"/>
        <w:snapToGrid w:val="0"/>
      </w:pPr>
      <w:r w:rsidRPr="00044892">
        <w:t>Figure</w:t>
      </w:r>
      <w:r w:rsidR="004C08B3" w:rsidRPr="00044892">
        <w:t xml:space="preserve"> </w:t>
      </w:r>
      <w:r w:rsidR="00BA43FC" w:rsidRPr="00044892">
        <w:t>3</w:t>
      </w:r>
      <w:r w:rsidR="00EC4701" w:rsidRPr="00044892">
        <w:t xml:space="preserve">. Array factor for Bessel beamformer and LMS algorithms with AOA for </w:t>
      </w:r>
      <w:r w:rsidR="00EC4701" w:rsidRPr="00044892">
        <w:rPr>
          <w:b/>
        </w:rPr>
        <w:t xml:space="preserve">desired user is 0 degree </w:t>
      </w:r>
      <w:r w:rsidR="00EC4701" w:rsidRPr="00044892">
        <w:t xml:space="preserve">with two interferers at an angles -30 and 60 degrees with constant space of </w:t>
      </w:r>
      <w:r w:rsidR="00EC4701" w:rsidRPr="00044892">
        <w:object w:dxaOrig="440" w:dyaOrig="260">
          <v:shape id="_x0000_i1100" type="#_x0000_t75" style="width:21.9pt;height:13.15pt" o:ole="">
            <v:imagedata r:id="rId144" o:title=""/>
          </v:shape>
          <o:OLEObject Type="Embed" ProgID="Equation.DSMT4" ShapeID="_x0000_i1100" DrawAspect="Content" ObjectID="_1628287362" r:id="rId145"/>
        </w:object>
      </w:r>
      <w:r w:rsidR="00EC4701" w:rsidRPr="00044892">
        <w:t xml:space="preserve"> between elements for </w:t>
      </w:r>
      <w:r w:rsidR="00EC4701" w:rsidRPr="00044892">
        <w:object w:dxaOrig="540" w:dyaOrig="240">
          <v:shape id="_x0000_i1101" type="#_x0000_t75" style="width:26.9pt;height:11.9pt" o:ole="">
            <v:imagedata r:id="rId146" o:title=""/>
          </v:shape>
          <o:OLEObject Type="Embed" ProgID="Equation.DSMT4" ShapeID="_x0000_i1101" DrawAspect="Content" ObjectID="_1628287363" r:id="rId147"/>
        </w:object>
      </w:r>
    </w:p>
    <w:p w:rsidR="00EC4701" w:rsidRPr="00044892" w:rsidRDefault="00EC4701" w:rsidP="00044892">
      <w:pPr>
        <w:pStyle w:val="InitialBodyText"/>
        <w:snapToGrid w:val="0"/>
        <w:ind w:firstLine="425"/>
        <w:rPr>
          <w:rFonts w:ascii="Times New Roman" w:hAnsi="Times New Roman"/>
          <w:color w:val="000000"/>
        </w:rPr>
      </w:pPr>
    </w:p>
    <w:p w:rsidR="00EC4701" w:rsidRPr="00044892" w:rsidRDefault="00537E3A" w:rsidP="00044892">
      <w:pPr>
        <w:pStyle w:val="InitialBodyText"/>
        <w:snapToGrid w:val="0"/>
        <w:jc w:val="center"/>
        <w:rPr>
          <w:rFonts w:ascii="Times New Roman" w:hAnsi="Times New Roman"/>
        </w:rPr>
      </w:pPr>
      <w:r w:rsidRPr="00537E3A">
        <w:rPr>
          <w:rFonts w:ascii="Times New Roman" w:hAnsi="Times New Roman"/>
        </w:rPr>
        <w:pict>
          <v:shape id="_x0000_i1102" type="#_x0000_t75" style="width:212.25pt;height:167.15pt">
            <v:imagedata r:id="rId148" o:title=""/>
          </v:shape>
        </w:pict>
      </w:r>
    </w:p>
    <w:p w:rsidR="00EC4701" w:rsidRPr="00044892" w:rsidRDefault="009167AD" w:rsidP="00044892">
      <w:pPr>
        <w:pStyle w:val="Normal10pt"/>
        <w:snapToGrid w:val="0"/>
      </w:pPr>
      <w:r w:rsidRPr="00044892">
        <w:t>Figure</w:t>
      </w:r>
      <w:r w:rsidR="005970DC" w:rsidRPr="00044892">
        <w:t xml:space="preserve"> </w:t>
      </w:r>
      <w:r w:rsidR="00BA43FC" w:rsidRPr="00044892">
        <w:t>4</w:t>
      </w:r>
      <w:r w:rsidR="00EC4701" w:rsidRPr="00044892">
        <w:t xml:space="preserve">. Array factor for Bessel beamformer and LMS algorithms with AOA for </w:t>
      </w:r>
      <w:r w:rsidR="00EC4701" w:rsidRPr="00044892">
        <w:rPr>
          <w:b/>
        </w:rPr>
        <w:t xml:space="preserve">desired user is -10 degrees </w:t>
      </w:r>
      <w:r w:rsidR="00EC4701" w:rsidRPr="00044892">
        <w:t xml:space="preserve">with two interferers at an angles -40 and 30 degrees with constant space of </w:t>
      </w:r>
      <w:r w:rsidR="00EC4701" w:rsidRPr="00044892">
        <w:object w:dxaOrig="440" w:dyaOrig="260">
          <v:shape id="_x0000_i1103" type="#_x0000_t75" style="width:21.9pt;height:13.15pt" o:ole="">
            <v:imagedata r:id="rId141" o:title=""/>
          </v:shape>
          <o:OLEObject Type="Embed" ProgID="Equation.DSMT4" ShapeID="_x0000_i1103" DrawAspect="Content" ObjectID="_1628287364" r:id="rId149"/>
        </w:object>
      </w:r>
      <w:r w:rsidR="00EC4701" w:rsidRPr="00044892">
        <w:t xml:space="preserve"> between elements for </w:t>
      </w:r>
      <w:r w:rsidR="00EC4701" w:rsidRPr="00044892">
        <w:object w:dxaOrig="540" w:dyaOrig="240">
          <v:shape id="_x0000_i1104" type="#_x0000_t75" style="width:26.9pt;height:11.9pt" o:ole="">
            <v:imagedata r:id="rId146" o:title=""/>
          </v:shape>
          <o:OLEObject Type="Embed" ProgID="Equation.DSMT4" ShapeID="_x0000_i1104" DrawAspect="Content" ObjectID="_1628287365" r:id="rId150"/>
        </w:object>
      </w:r>
    </w:p>
    <w:p w:rsidR="00EC4701" w:rsidRPr="00044892" w:rsidRDefault="00EC4701" w:rsidP="00044892">
      <w:pPr>
        <w:pStyle w:val="Figurecaption"/>
        <w:snapToGrid w:val="0"/>
        <w:ind w:firstLine="425"/>
        <w:jc w:val="both"/>
        <w:rPr>
          <w:rFonts w:ascii="Times New Roman" w:hAnsi="Times New Roman"/>
          <w:sz w:val="20"/>
          <w:szCs w:val="20"/>
        </w:rPr>
      </w:pPr>
    </w:p>
    <w:p w:rsidR="009B483D" w:rsidRPr="00044892" w:rsidRDefault="009B483D" w:rsidP="00044892">
      <w:pPr>
        <w:pStyle w:val="Normal10pt"/>
        <w:snapToGrid w:val="0"/>
        <w:ind w:firstLine="425"/>
        <w:rPr>
          <w:color w:val="000000"/>
        </w:rPr>
      </w:pPr>
      <w:r w:rsidRPr="00044892">
        <w:rPr>
          <w:color w:val="000000"/>
        </w:rPr>
        <w:t xml:space="preserve">The ratio between the powers of the main lobe and the first side lobe is 5 dB and 8 dB for Bessel beamformer and LMS algorithms respectively. Therefore the performance of </w:t>
      </w:r>
      <w:r w:rsidRPr="00044892">
        <w:t xml:space="preserve">Bessel beamformer is bettering terms of gain (2 </w:t>
      </w:r>
      <w:r w:rsidRPr="00044892">
        <w:rPr>
          <w:color w:val="000000"/>
        </w:rPr>
        <w:t>dB</w:t>
      </w:r>
      <w:r w:rsidRPr="00044892">
        <w:t xml:space="preserve">), </w:t>
      </w:r>
      <w:r w:rsidRPr="00044892">
        <w:rPr>
          <w:color w:val="000000"/>
        </w:rPr>
        <w:t xml:space="preserve">angular resolution (60 </w:t>
      </w:r>
      <w:r w:rsidRPr="00044892">
        <w:t>degrees</w:t>
      </w:r>
      <w:r w:rsidRPr="00044892">
        <w:rPr>
          <w:color w:val="000000"/>
        </w:rPr>
        <w:t>) and Sidelobe Level (5 dB) over that of LMS algorithm.</w:t>
      </w:r>
    </w:p>
    <w:p w:rsidR="00C3796B" w:rsidRPr="00044892" w:rsidRDefault="00044892" w:rsidP="00044892">
      <w:pPr>
        <w:pStyle w:val="Figurecaption"/>
        <w:snapToGrid w:val="0"/>
        <w:jc w:val="both"/>
        <w:rPr>
          <w:rFonts w:ascii="Times New Roman" w:hAnsi="Times New Roman"/>
          <w:sz w:val="20"/>
          <w:szCs w:val="20"/>
        </w:rPr>
      </w:pPr>
      <w:r w:rsidRPr="00044892">
        <w:rPr>
          <w:rFonts w:ascii="Times New Roman" w:hAnsi="Times New Roman"/>
          <w:sz w:val="20"/>
          <w:szCs w:val="20"/>
        </w:rPr>
        <w:br w:type="column"/>
      </w:r>
      <w:r w:rsidR="00C3796B" w:rsidRPr="00044892">
        <w:rPr>
          <w:rFonts w:ascii="Times New Roman" w:hAnsi="Times New Roman"/>
          <w:sz w:val="20"/>
          <w:szCs w:val="20"/>
        </w:rPr>
        <w:lastRenderedPageBreak/>
        <w:t xml:space="preserve">Table 1. </w:t>
      </w:r>
      <w:r w:rsidR="00C3796B" w:rsidRPr="00044892">
        <w:rPr>
          <w:rFonts w:ascii="Times New Roman" w:hAnsi="Times New Roman"/>
          <w:color w:val="000000"/>
          <w:sz w:val="20"/>
          <w:szCs w:val="20"/>
        </w:rPr>
        <w:t>Performance</w:t>
      </w:r>
      <w:r w:rsidR="00C3796B" w:rsidRPr="00044892">
        <w:rPr>
          <w:rFonts w:ascii="Times New Roman" w:hAnsi="Times New Roman"/>
          <w:sz w:val="20"/>
          <w:szCs w:val="20"/>
        </w:rPr>
        <w:t xml:space="preserve"> Analysis of Algorithms under study</w:t>
      </w:r>
    </w:p>
    <w:tbl>
      <w:tblPr>
        <w:tblW w:w="5000" w:type="pct"/>
        <w:jc w:val="center"/>
        <w:tblCellMar>
          <w:left w:w="57" w:type="dxa"/>
          <w:right w:w="57" w:type="dxa"/>
        </w:tblCellMar>
        <w:tblLook w:val="0000"/>
      </w:tblPr>
      <w:tblGrid>
        <w:gridCol w:w="2703"/>
        <w:gridCol w:w="582"/>
        <w:gridCol w:w="1209"/>
      </w:tblGrid>
      <w:tr w:rsidR="003F186E" w:rsidRPr="00044892" w:rsidTr="006336AA">
        <w:trPr>
          <w:cantSplit/>
          <w:jc w:val="center"/>
        </w:trPr>
        <w:tc>
          <w:tcPr>
            <w:tcW w:w="3007" w:type="pct"/>
            <w:tcBorders>
              <w:top w:val="single" w:sz="4" w:space="0" w:color="000000"/>
              <w:bottom w:val="single" w:sz="4" w:space="0" w:color="000000"/>
            </w:tcBorders>
            <w:vAlign w:val="center"/>
          </w:tcPr>
          <w:p w:rsidR="003F186E" w:rsidRPr="00044892" w:rsidRDefault="003F186E" w:rsidP="00044892">
            <w:pPr>
              <w:suppressAutoHyphens w:val="0"/>
              <w:snapToGrid w:val="0"/>
              <w:jc w:val="both"/>
              <w:rPr>
                <w:sz w:val="20"/>
                <w:szCs w:val="20"/>
              </w:rPr>
            </w:pPr>
            <w:r w:rsidRPr="00044892">
              <w:rPr>
                <w:rStyle w:val="FigurecaptionChar"/>
                <w:rFonts w:ascii="Times New Roman" w:hAnsi="Times New Roman"/>
                <w:sz w:val="20"/>
                <w:szCs w:val="20"/>
              </w:rPr>
              <w:t>Algorithm</w:t>
            </w:r>
            <w:r w:rsidRPr="00044892">
              <w:rPr>
                <w:sz w:val="20"/>
                <w:szCs w:val="20"/>
              </w:rPr>
              <w:t>s</w:t>
            </w:r>
          </w:p>
        </w:tc>
        <w:tc>
          <w:tcPr>
            <w:tcW w:w="648" w:type="pct"/>
            <w:tcBorders>
              <w:top w:val="single" w:sz="4" w:space="0" w:color="000000"/>
            </w:tcBorders>
            <w:vAlign w:val="center"/>
          </w:tcPr>
          <w:p w:rsidR="003F186E" w:rsidRPr="00044892" w:rsidRDefault="003F186E" w:rsidP="00044892">
            <w:pPr>
              <w:suppressAutoHyphens w:val="0"/>
              <w:snapToGrid w:val="0"/>
              <w:jc w:val="both"/>
              <w:rPr>
                <w:sz w:val="20"/>
                <w:szCs w:val="20"/>
              </w:rPr>
            </w:pPr>
            <w:r w:rsidRPr="00044892">
              <w:rPr>
                <w:sz w:val="20"/>
                <w:szCs w:val="20"/>
              </w:rPr>
              <w:t>LMS</w:t>
            </w:r>
          </w:p>
        </w:tc>
        <w:tc>
          <w:tcPr>
            <w:tcW w:w="1345" w:type="pct"/>
            <w:tcBorders>
              <w:top w:val="single" w:sz="4" w:space="0" w:color="000000"/>
            </w:tcBorders>
            <w:vAlign w:val="center"/>
          </w:tcPr>
          <w:p w:rsidR="003F186E" w:rsidRPr="00044892" w:rsidRDefault="003F186E" w:rsidP="00044892">
            <w:pPr>
              <w:suppressAutoHyphens w:val="0"/>
              <w:snapToGrid w:val="0"/>
              <w:jc w:val="both"/>
              <w:rPr>
                <w:sz w:val="20"/>
                <w:szCs w:val="20"/>
              </w:rPr>
            </w:pPr>
            <w:r w:rsidRPr="00044892">
              <w:rPr>
                <w:sz w:val="20"/>
                <w:szCs w:val="20"/>
              </w:rPr>
              <w:t>Bessel</w:t>
            </w:r>
          </w:p>
          <w:p w:rsidR="003F186E" w:rsidRPr="00044892" w:rsidRDefault="003F186E" w:rsidP="00044892">
            <w:pPr>
              <w:suppressAutoHyphens w:val="0"/>
              <w:snapToGrid w:val="0"/>
              <w:jc w:val="both"/>
              <w:rPr>
                <w:sz w:val="20"/>
                <w:szCs w:val="20"/>
              </w:rPr>
            </w:pPr>
            <w:r w:rsidRPr="00044892">
              <w:rPr>
                <w:sz w:val="20"/>
                <w:szCs w:val="20"/>
              </w:rPr>
              <w:t>beamformer</w:t>
            </w:r>
          </w:p>
        </w:tc>
      </w:tr>
      <w:tr w:rsidR="00BD5A3B" w:rsidRPr="00044892" w:rsidTr="006336AA">
        <w:trPr>
          <w:cantSplit/>
          <w:jc w:val="center"/>
        </w:trPr>
        <w:tc>
          <w:tcPr>
            <w:tcW w:w="5000" w:type="pct"/>
            <w:gridSpan w:val="3"/>
            <w:tcBorders>
              <w:top w:val="single" w:sz="4" w:space="0" w:color="000000"/>
              <w:bottom w:val="single" w:sz="4" w:space="0" w:color="000000"/>
            </w:tcBorders>
            <w:vAlign w:val="center"/>
          </w:tcPr>
          <w:p w:rsidR="00BD5A3B" w:rsidRPr="00044892" w:rsidRDefault="00BD5A3B" w:rsidP="00044892">
            <w:pPr>
              <w:suppressAutoHyphens w:val="0"/>
              <w:snapToGrid w:val="0"/>
              <w:jc w:val="both"/>
              <w:rPr>
                <w:sz w:val="20"/>
                <w:szCs w:val="20"/>
              </w:rPr>
            </w:pPr>
            <w:r w:rsidRPr="00044892">
              <w:rPr>
                <w:sz w:val="20"/>
                <w:szCs w:val="20"/>
              </w:rPr>
              <w:t>Input parameters</w:t>
            </w:r>
          </w:p>
        </w:tc>
      </w:tr>
      <w:tr w:rsidR="006C6827" w:rsidRPr="00044892" w:rsidTr="006336AA">
        <w:trPr>
          <w:jc w:val="center"/>
        </w:trPr>
        <w:tc>
          <w:tcPr>
            <w:tcW w:w="3007" w:type="pct"/>
            <w:tcBorders>
              <w:top w:val="single" w:sz="4" w:space="0" w:color="000000"/>
            </w:tcBorders>
            <w:vAlign w:val="center"/>
          </w:tcPr>
          <w:p w:rsidR="006C6827" w:rsidRPr="00044892" w:rsidRDefault="00BD5A3B" w:rsidP="00044892">
            <w:pPr>
              <w:suppressAutoHyphens w:val="0"/>
              <w:snapToGrid w:val="0"/>
              <w:jc w:val="both"/>
              <w:rPr>
                <w:sz w:val="20"/>
                <w:szCs w:val="20"/>
              </w:rPr>
            </w:pPr>
            <w:r w:rsidRPr="00044892">
              <w:rPr>
                <w:sz w:val="20"/>
                <w:szCs w:val="20"/>
              </w:rPr>
              <w:t>Element Spacing</w:t>
            </w:r>
          </w:p>
        </w:tc>
        <w:tc>
          <w:tcPr>
            <w:tcW w:w="648" w:type="pct"/>
            <w:tcBorders>
              <w:top w:val="single" w:sz="4" w:space="0" w:color="000000"/>
            </w:tcBorders>
            <w:vAlign w:val="center"/>
          </w:tcPr>
          <w:p w:rsidR="006C6827" w:rsidRPr="00044892" w:rsidRDefault="0044052A" w:rsidP="00044892">
            <w:pPr>
              <w:suppressAutoHyphens w:val="0"/>
              <w:snapToGrid w:val="0"/>
              <w:jc w:val="both"/>
              <w:rPr>
                <w:sz w:val="20"/>
                <w:szCs w:val="20"/>
              </w:rPr>
            </w:pPr>
            <w:r w:rsidRPr="00044892">
              <w:rPr>
                <w:sz w:val="20"/>
                <w:szCs w:val="20"/>
              </w:rPr>
              <w:t>0.25</w:t>
            </w:r>
          </w:p>
        </w:tc>
        <w:tc>
          <w:tcPr>
            <w:tcW w:w="1345" w:type="pct"/>
            <w:tcBorders>
              <w:top w:val="single" w:sz="4" w:space="0" w:color="000000"/>
            </w:tcBorders>
            <w:vAlign w:val="center"/>
          </w:tcPr>
          <w:p w:rsidR="006C6827" w:rsidRPr="00044892" w:rsidRDefault="0044052A" w:rsidP="00044892">
            <w:pPr>
              <w:suppressAutoHyphens w:val="0"/>
              <w:snapToGrid w:val="0"/>
              <w:jc w:val="both"/>
              <w:rPr>
                <w:sz w:val="20"/>
                <w:szCs w:val="20"/>
              </w:rPr>
            </w:pPr>
            <w:r w:rsidRPr="00044892">
              <w:rPr>
                <w:sz w:val="20"/>
                <w:szCs w:val="20"/>
              </w:rPr>
              <w:t>0.25</w:t>
            </w:r>
          </w:p>
        </w:tc>
      </w:tr>
      <w:tr w:rsidR="006C6827" w:rsidRPr="00044892" w:rsidTr="006336AA">
        <w:trPr>
          <w:jc w:val="center"/>
        </w:trPr>
        <w:tc>
          <w:tcPr>
            <w:tcW w:w="3007" w:type="pct"/>
            <w:vAlign w:val="center"/>
          </w:tcPr>
          <w:p w:rsidR="006C6827" w:rsidRPr="00044892" w:rsidRDefault="00BD5A3B" w:rsidP="00044892">
            <w:pPr>
              <w:suppressAutoHyphens w:val="0"/>
              <w:snapToGrid w:val="0"/>
              <w:jc w:val="both"/>
              <w:rPr>
                <w:sz w:val="20"/>
                <w:szCs w:val="20"/>
              </w:rPr>
            </w:pPr>
            <w:r w:rsidRPr="00044892">
              <w:rPr>
                <w:sz w:val="20"/>
                <w:szCs w:val="20"/>
              </w:rPr>
              <w:t>AOA (degree)</w:t>
            </w:r>
          </w:p>
        </w:tc>
        <w:tc>
          <w:tcPr>
            <w:tcW w:w="648" w:type="pct"/>
            <w:vAlign w:val="center"/>
          </w:tcPr>
          <w:p w:rsidR="006C6827" w:rsidRPr="00044892" w:rsidRDefault="0044052A" w:rsidP="00044892">
            <w:pPr>
              <w:suppressAutoHyphens w:val="0"/>
              <w:snapToGrid w:val="0"/>
              <w:jc w:val="both"/>
              <w:rPr>
                <w:sz w:val="20"/>
                <w:szCs w:val="20"/>
              </w:rPr>
            </w:pPr>
            <w:r w:rsidRPr="00044892">
              <w:rPr>
                <w:sz w:val="20"/>
                <w:szCs w:val="20"/>
              </w:rPr>
              <w:t>-10</w:t>
            </w:r>
          </w:p>
        </w:tc>
        <w:tc>
          <w:tcPr>
            <w:tcW w:w="1345" w:type="pct"/>
            <w:vAlign w:val="center"/>
          </w:tcPr>
          <w:p w:rsidR="006C6827" w:rsidRPr="00044892" w:rsidRDefault="0044052A" w:rsidP="00044892">
            <w:pPr>
              <w:suppressAutoHyphens w:val="0"/>
              <w:snapToGrid w:val="0"/>
              <w:jc w:val="both"/>
              <w:rPr>
                <w:sz w:val="20"/>
                <w:szCs w:val="20"/>
              </w:rPr>
            </w:pPr>
            <w:r w:rsidRPr="00044892">
              <w:rPr>
                <w:sz w:val="20"/>
                <w:szCs w:val="20"/>
              </w:rPr>
              <w:t>-10</w:t>
            </w:r>
          </w:p>
        </w:tc>
      </w:tr>
      <w:tr w:rsidR="006C6827" w:rsidRPr="00044892" w:rsidTr="006336AA">
        <w:trPr>
          <w:jc w:val="center"/>
        </w:trPr>
        <w:tc>
          <w:tcPr>
            <w:tcW w:w="3007" w:type="pct"/>
            <w:vAlign w:val="center"/>
          </w:tcPr>
          <w:p w:rsidR="006C6827" w:rsidRPr="00044892" w:rsidRDefault="00BD5A3B" w:rsidP="00044892">
            <w:pPr>
              <w:pStyle w:val="Tablebody"/>
              <w:snapToGrid w:val="0"/>
              <w:jc w:val="both"/>
              <w:rPr>
                <w:rFonts w:ascii="Times New Roman" w:hAnsi="Times New Roman"/>
                <w:sz w:val="20"/>
                <w:szCs w:val="20"/>
              </w:rPr>
            </w:pPr>
            <w:r w:rsidRPr="00044892">
              <w:rPr>
                <w:rFonts w:ascii="Times New Roman" w:hAnsi="Times New Roman"/>
                <w:sz w:val="20"/>
                <w:szCs w:val="20"/>
              </w:rPr>
              <w:t>No. of Elements</w:t>
            </w:r>
          </w:p>
        </w:tc>
        <w:tc>
          <w:tcPr>
            <w:tcW w:w="648" w:type="pct"/>
            <w:vAlign w:val="center"/>
          </w:tcPr>
          <w:p w:rsidR="006C6827" w:rsidRPr="00044892" w:rsidRDefault="0044052A" w:rsidP="00044892">
            <w:pPr>
              <w:suppressAutoHyphens w:val="0"/>
              <w:snapToGrid w:val="0"/>
              <w:jc w:val="both"/>
              <w:rPr>
                <w:sz w:val="20"/>
                <w:szCs w:val="20"/>
              </w:rPr>
            </w:pPr>
            <w:r w:rsidRPr="00044892">
              <w:rPr>
                <w:sz w:val="20"/>
                <w:szCs w:val="20"/>
              </w:rPr>
              <w:t>8</w:t>
            </w:r>
          </w:p>
        </w:tc>
        <w:tc>
          <w:tcPr>
            <w:tcW w:w="1345" w:type="pct"/>
            <w:vAlign w:val="center"/>
          </w:tcPr>
          <w:p w:rsidR="006C6827" w:rsidRPr="00044892" w:rsidRDefault="0044052A" w:rsidP="00044892">
            <w:pPr>
              <w:suppressAutoHyphens w:val="0"/>
              <w:snapToGrid w:val="0"/>
              <w:jc w:val="both"/>
              <w:rPr>
                <w:sz w:val="20"/>
                <w:szCs w:val="20"/>
              </w:rPr>
            </w:pPr>
            <w:r w:rsidRPr="00044892">
              <w:rPr>
                <w:sz w:val="20"/>
                <w:szCs w:val="20"/>
              </w:rPr>
              <w:t>8</w:t>
            </w:r>
          </w:p>
        </w:tc>
      </w:tr>
      <w:tr w:rsidR="006C6827" w:rsidRPr="00044892" w:rsidTr="006336AA">
        <w:trPr>
          <w:jc w:val="center"/>
        </w:trPr>
        <w:tc>
          <w:tcPr>
            <w:tcW w:w="3007" w:type="pct"/>
            <w:vAlign w:val="center"/>
          </w:tcPr>
          <w:p w:rsidR="006C6827" w:rsidRPr="00044892" w:rsidRDefault="00BD5A3B" w:rsidP="00044892">
            <w:pPr>
              <w:suppressAutoHyphens w:val="0"/>
              <w:snapToGrid w:val="0"/>
              <w:jc w:val="both"/>
              <w:rPr>
                <w:sz w:val="20"/>
                <w:szCs w:val="20"/>
              </w:rPr>
            </w:pPr>
            <w:r w:rsidRPr="00044892">
              <w:rPr>
                <w:sz w:val="20"/>
                <w:szCs w:val="20"/>
              </w:rPr>
              <w:t>No. of two interferers</w:t>
            </w:r>
          </w:p>
        </w:tc>
        <w:tc>
          <w:tcPr>
            <w:tcW w:w="648" w:type="pct"/>
            <w:vAlign w:val="center"/>
          </w:tcPr>
          <w:p w:rsidR="006C6827" w:rsidRPr="00044892" w:rsidRDefault="0044052A" w:rsidP="00044892">
            <w:pPr>
              <w:suppressAutoHyphens w:val="0"/>
              <w:snapToGrid w:val="0"/>
              <w:jc w:val="both"/>
              <w:rPr>
                <w:sz w:val="20"/>
                <w:szCs w:val="20"/>
              </w:rPr>
            </w:pPr>
            <w:r w:rsidRPr="00044892">
              <w:rPr>
                <w:sz w:val="20"/>
                <w:szCs w:val="20"/>
              </w:rPr>
              <w:t>2</w:t>
            </w:r>
          </w:p>
        </w:tc>
        <w:tc>
          <w:tcPr>
            <w:tcW w:w="1345" w:type="pct"/>
            <w:vAlign w:val="center"/>
          </w:tcPr>
          <w:p w:rsidR="006C6827" w:rsidRPr="00044892" w:rsidRDefault="0044052A" w:rsidP="00044892">
            <w:pPr>
              <w:suppressAutoHyphens w:val="0"/>
              <w:snapToGrid w:val="0"/>
              <w:jc w:val="both"/>
              <w:rPr>
                <w:sz w:val="20"/>
                <w:szCs w:val="20"/>
              </w:rPr>
            </w:pPr>
            <w:r w:rsidRPr="00044892">
              <w:rPr>
                <w:sz w:val="20"/>
                <w:szCs w:val="20"/>
              </w:rPr>
              <w:t>2</w:t>
            </w:r>
          </w:p>
        </w:tc>
      </w:tr>
      <w:tr w:rsidR="00BD5A3B" w:rsidRPr="00044892" w:rsidTr="006336AA">
        <w:trPr>
          <w:jc w:val="center"/>
        </w:trPr>
        <w:tc>
          <w:tcPr>
            <w:tcW w:w="5000" w:type="pct"/>
            <w:gridSpan w:val="3"/>
            <w:vAlign w:val="center"/>
          </w:tcPr>
          <w:p w:rsidR="00BD5A3B" w:rsidRPr="00044892" w:rsidRDefault="00BD5A3B" w:rsidP="00044892">
            <w:pPr>
              <w:suppressAutoHyphens w:val="0"/>
              <w:snapToGrid w:val="0"/>
              <w:jc w:val="both"/>
              <w:rPr>
                <w:sz w:val="20"/>
                <w:szCs w:val="20"/>
              </w:rPr>
            </w:pPr>
            <w:r w:rsidRPr="00044892">
              <w:rPr>
                <w:sz w:val="20"/>
                <w:szCs w:val="20"/>
              </w:rPr>
              <w:t>Output parameters</w:t>
            </w:r>
          </w:p>
        </w:tc>
      </w:tr>
      <w:tr w:rsidR="006C6827" w:rsidRPr="00044892" w:rsidTr="006336AA">
        <w:trPr>
          <w:jc w:val="center"/>
        </w:trPr>
        <w:tc>
          <w:tcPr>
            <w:tcW w:w="3007" w:type="pct"/>
            <w:vAlign w:val="center"/>
          </w:tcPr>
          <w:p w:rsidR="006C6827" w:rsidRPr="00044892" w:rsidRDefault="00D05B84" w:rsidP="00044892">
            <w:pPr>
              <w:suppressAutoHyphens w:val="0"/>
              <w:snapToGrid w:val="0"/>
              <w:jc w:val="both"/>
              <w:rPr>
                <w:sz w:val="20"/>
                <w:szCs w:val="20"/>
              </w:rPr>
            </w:pPr>
            <w:r w:rsidRPr="00044892">
              <w:rPr>
                <w:sz w:val="20"/>
                <w:szCs w:val="20"/>
              </w:rPr>
              <w:t>Beam width (degree)</w:t>
            </w:r>
          </w:p>
        </w:tc>
        <w:tc>
          <w:tcPr>
            <w:tcW w:w="648" w:type="pct"/>
            <w:vAlign w:val="center"/>
          </w:tcPr>
          <w:p w:rsidR="006C6827" w:rsidRPr="00044892" w:rsidRDefault="00340EAD" w:rsidP="00044892">
            <w:pPr>
              <w:suppressAutoHyphens w:val="0"/>
              <w:snapToGrid w:val="0"/>
              <w:jc w:val="both"/>
              <w:rPr>
                <w:sz w:val="20"/>
                <w:szCs w:val="20"/>
              </w:rPr>
            </w:pPr>
            <w:r w:rsidRPr="00044892">
              <w:rPr>
                <w:sz w:val="20"/>
                <w:szCs w:val="20"/>
              </w:rPr>
              <w:t>70</w:t>
            </w:r>
          </w:p>
        </w:tc>
        <w:tc>
          <w:tcPr>
            <w:tcW w:w="1345" w:type="pct"/>
            <w:vAlign w:val="center"/>
          </w:tcPr>
          <w:p w:rsidR="006C6827" w:rsidRPr="00044892" w:rsidRDefault="00340EAD" w:rsidP="00044892">
            <w:pPr>
              <w:suppressAutoHyphens w:val="0"/>
              <w:snapToGrid w:val="0"/>
              <w:jc w:val="both"/>
              <w:rPr>
                <w:sz w:val="20"/>
                <w:szCs w:val="20"/>
              </w:rPr>
            </w:pPr>
            <w:r w:rsidRPr="00044892">
              <w:rPr>
                <w:sz w:val="20"/>
                <w:szCs w:val="20"/>
              </w:rPr>
              <w:t>60</w:t>
            </w:r>
          </w:p>
        </w:tc>
      </w:tr>
      <w:tr w:rsidR="006C6827" w:rsidRPr="00044892" w:rsidTr="006336AA">
        <w:trPr>
          <w:jc w:val="center"/>
        </w:trPr>
        <w:tc>
          <w:tcPr>
            <w:tcW w:w="3007" w:type="pct"/>
            <w:vAlign w:val="center"/>
          </w:tcPr>
          <w:p w:rsidR="006C6827" w:rsidRPr="00044892" w:rsidRDefault="00D05B84" w:rsidP="00044892">
            <w:pPr>
              <w:suppressAutoHyphens w:val="0"/>
              <w:snapToGrid w:val="0"/>
              <w:jc w:val="both"/>
              <w:rPr>
                <w:sz w:val="20"/>
                <w:szCs w:val="20"/>
              </w:rPr>
            </w:pPr>
            <w:r w:rsidRPr="00044892">
              <w:rPr>
                <w:sz w:val="20"/>
                <w:szCs w:val="20"/>
              </w:rPr>
              <w:t>Null depth performance (dB)</w:t>
            </w:r>
          </w:p>
        </w:tc>
        <w:tc>
          <w:tcPr>
            <w:tcW w:w="648" w:type="pct"/>
            <w:vAlign w:val="center"/>
          </w:tcPr>
          <w:p w:rsidR="006C6827" w:rsidRPr="00044892" w:rsidRDefault="00340EAD" w:rsidP="00044892">
            <w:pPr>
              <w:suppressAutoHyphens w:val="0"/>
              <w:snapToGrid w:val="0"/>
              <w:jc w:val="both"/>
              <w:rPr>
                <w:sz w:val="20"/>
                <w:szCs w:val="20"/>
              </w:rPr>
            </w:pPr>
            <w:r w:rsidRPr="00044892">
              <w:rPr>
                <w:sz w:val="20"/>
                <w:szCs w:val="20"/>
              </w:rPr>
              <w:t>4</w:t>
            </w:r>
          </w:p>
        </w:tc>
        <w:tc>
          <w:tcPr>
            <w:tcW w:w="1345" w:type="pct"/>
            <w:vAlign w:val="center"/>
          </w:tcPr>
          <w:p w:rsidR="006C6827" w:rsidRPr="00044892" w:rsidRDefault="00340EAD" w:rsidP="00044892">
            <w:pPr>
              <w:suppressAutoHyphens w:val="0"/>
              <w:snapToGrid w:val="0"/>
              <w:jc w:val="both"/>
              <w:rPr>
                <w:sz w:val="20"/>
                <w:szCs w:val="20"/>
              </w:rPr>
            </w:pPr>
            <w:r w:rsidRPr="00044892">
              <w:rPr>
                <w:sz w:val="20"/>
                <w:szCs w:val="20"/>
              </w:rPr>
              <w:t>-40</w:t>
            </w:r>
          </w:p>
        </w:tc>
      </w:tr>
      <w:tr w:rsidR="00D05B84" w:rsidRPr="00044892" w:rsidTr="006336AA">
        <w:trPr>
          <w:jc w:val="center"/>
        </w:trPr>
        <w:tc>
          <w:tcPr>
            <w:tcW w:w="3007" w:type="pct"/>
            <w:vAlign w:val="center"/>
          </w:tcPr>
          <w:p w:rsidR="00D05B84" w:rsidRPr="00044892" w:rsidRDefault="00D05B84" w:rsidP="00044892">
            <w:pPr>
              <w:suppressAutoHyphens w:val="0"/>
              <w:snapToGrid w:val="0"/>
              <w:jc w:val="both"/>
              <w:rPr>
                <w:sz w:val="20"/>
                <w:szCs w:val="20"/>
              </w:rPr>
            </w:pPr>
            <w:r w:rsidRPr="00044892">
              <w:rPr>
                <w:sz w:val="20"/>
                <w:szCs w:val="20"/>
              </w:rPr>
              <w:t>Sidelobe Level (dB)</w:t>
            </w:r>
          </w:p>
        </w:tc>
        <w:tc>
          <w:tcPr>
            <w:tcW w:w="648" w:type="pct"/>
            <w:vAlign w:val="center"/>
          </w:tcPr>
          <w:p w:rsidR="00D05B84" w:rsidRPr="00044892" w:rsidRDefault="00340EAD" w:rsidP="00044892">
            <w:pPr>
              <w:suppressAutoHyphens w:val="0"/>
              <w:snapToGrid w:val="0"/>
              <w:jc w:val="both"/>
              <w:rPr>
                <w:sz w:val="20"/>
                <w:szCs w:val="20"/>
              </w:rPr>
            </w:pPr>
            <w:r w:rsidRPr="00044892">
              <w:rPr>
                <w:sz w:val="20"/>
                <w:szCs w:val="20"/>
              </w:rPr>
              <w:t>8</w:t>
            </w:r>
          </w:p>
        </w:tc>
        <w:tc>
          <w:tcPr>
            <w:tcW w:w="1345" w:type="pct"/>
            <w:vAlign w:val="center"/>
          </w:tcPr>
          <w:p w:rsidR="00D05B84" w:rsidRPr="00044892" w:rsidRDefault="00340EAD" w:rsidP="00044892">
            <w:pPr>
              <w:suppressAutoHyphens w:val="0"/>
              <w:snapToGrid w:val="0"/>
              <w:jc w:val="both"/>
              <w:rPr>
                <w:sz w:val="20"/>
                <w:szCs w:val="20"/>
              </w:rPr>
            </w:pPr>
            <w:r w:rsidRPr="00044892">
              <w:rPr>
                <w:sz w:val="20"/>
                <w:szCs w:val="20"/>
              </w:rPr>
              <w:t>5</w:t>
            </w:r>
          </w:p>
        </w:tc>
      </w:tr>
    </w:tbl>
    <w:p w:rsidR="00044892" w:rsidRPr="00044892" w:rsidRDefault="00044892" w:rsidP="00044892">
      <w:pPr>
        <w:pStyle w:val="Head2"/>
        <w:keepNext w:val="0"/>
        <w:snapToGrid w:val="0"/>
        <w:spacing w:before="0" w:after="0"/>
        <w:ind w:left="0" w:firstLine="0"/>
        <w:jc w:val="both"/>
        <w:rPr>
          <w:rFonts w:ascii="Times New Roman" w:hAnsi="Times New Roman" w:cs="Times New Roman"/>
          <w:sz w:val="20"/>
        </w:rPr>
      </w:pPr>
    </w:p>
    <w:p w:rsidR="00EC4701" w:rsidRPr="00044892" w:rsidRDefault="001C0379" w:rsidP="00044892">
      <w:pPr>
        <w:pStyle w:val="Head2"/>
        <w:keepNext w:val="0"/>
        <w:snapToGrid w:val="0"/>
        <w:spacing w:before="0" w:after="0"/>
        <w:ind w:left="0" w:firstLine="0"/>
        <w:jc w:val="both"/>
        <w:rPr>
          <w:rFonts w:ascii="Times New Roman" w:hAnsi="Times New Roman" w:cs="Times New Roman"/>
          <w:sz w:val="20"/>
        </w:rPr>
      </w:pPr>
      <w:r w:rsidRPr="00044892">
        <w:rPr>
          <w:rFonts w:ascii="Times New Roman" w:hAnsi="Times New Roman" w:cs="Times New Roman"/>
          <w:sz w:val="20"/>
        </w:rPr>
        <w:t xml:space="preserve">3.2. </w:t>
      </w:r>
      <w:r w:rsidR="00EC4701" w:rsidRPr="00044892">
        <w:rPr>
          <w:rFonts w:ascii="Times New Roman" w:hAnsi="Times New Roman" w:cs="Times New Roman"/>
          <w:sz w:val="20"/>
        </w:rPr>
        <w:t>Mean Square Error Performance</w:t>
      </w:r>
    </w:p>
    <w:p w:rsidR="00EC4701" w:rsidRPr="00044892" w:rsidRDefault="00EC4701" w:rsidP="00044892">
      <w:pPr>
        <w:pStyle w:val="Normal10pt"/>
        <w:snapToGrid w:val="0"/>
        <w:ind w:firstLine="425"/>
      </w:pPr>
      <w:r w:rsidRPr="00044892">
        <w:t xml:space="preserve">The MMSE describes the performance of the given system. An adaptive beamformer like Bessel beamformer or LMS combines the signals received by different elements of smart antenna array to form a single output. This is achieved by minimizing the MSE between the desired output and the actual array output. The minimum MSE for both these algorithms are </w:t>
      </w:r>
      <w:r w:rsidRPr="00044892">
        <w:rPr>
          <w:szCs w:val="18"/>
        </w:rPr>
        <w:t xml:space="preserve">shown in Figure </w:t>
      </w:r>
      <w:r w:rsidR="00BA43FC" w:rsidRPr="00044892">
        <w:rPr>
          <w:szCs w:val="18"/>
        </w:rPr>
        <w:t>5</w:t>
      </w:r>
      <w:r w:rsidR="008100DE" w:rsidRPr="00044892">
        <w:rPr>
          <w:szCs w:val="18"/>
        </w:rPr>
        <w:t>.</w:t>
      </w:r>
      <w:r w:rsidRPr="00044892">
        <w:rPr>
          <w:szCs w:val="18"/>
        </w:rPr>
        <w:t xml:space="preserve"> </w:t>
      </w:r>
    </w:p>
    <w:p w:rsidR="00EC4701" w:rsidRPr="00044892" w:rsidRDefault="00EC4701" w:rsidP="00044892">
      <w:pPr>
        <w:pStyle w:val="InitialBodyText"/>
        <w:snapToGrid w:val="0"/>
        <w:ind w:firstLine="425"/>
        <w:rPr>
          <w:rFonts w:ascii="Times New Roman" w:hAnsi="Times New Roman"/>
        </w:rPr>
      </w:pPr>
    </w:p>
    <w:p w:rsidR="00EC4701" w:rsidRPr="00044892" w:rsidRDefault="000A7728" w:rsidP="00044892">
      <w:pPr>
        <w:pStyle w:val="InitialBodyText"/>
        <w:snapToGrid w:val="0"/>
        <w:jc w:val="center"/>
        <w:rPr>
          <w:rFonts w:ascii="Times New Roman" w:hAnsi="Times New Roman"/>
        </w:rPr>
      </w:pPr>
      <w:r w:rsidRPr="00537E3A">
        <w:rPr>
          <w:rFonts w:ascii="Times New Roman" w:hAnsi="Times New Roman"/>
          <w:color w:val="000000"/>
        </w:rPr>
        <w:pict>
          <v:shape id="_x0000_i1105" type="#_x0000_t75" style="width:212.25pt;height:169.05pt">
            <v:imagedata r:id="rId151" o:title=""/>
          </v:shape>
        </w:pict>
      </w:r>
    </w:p>
    <w:p w:rsidR="00EC4701" w:rsidRPr="00044892" w:rsidRDefault="00AA3712" w:rsidP="00044892">
      <w:pPr>
        <w:pStyle w:val="Normal10pt"/>
        <w:snapToGrid w:val="0"/>
      </w:pPr>
      <w:r w:rsidRPr="00044892">
        <w:t>Figure</w:t>
      </w:r>
      <w:r w:rsidR="006212F8" w:rsidRPr="00044892">
        <w:t xml:space="preserve"> </w:t>
      </w:r>
      <w:r w:rsidR="00BA43FC" w:rsidRPr="00044892">
        <w:t>5</w:t>
      </w:r>
      <w:r w:rsidR="00EC4701" w:rsidRPr="00044892">
        <w:t xml:space="preserve">. Mean Square Error performance for Bessel beamformer and LMS algorithms for </w:t>
      </w:r>
      <w:r w:rsidR="00EC4701" w:rsidRPr="00044892">
        <w:object w:dxaOrig="540" w:dyaOrig="240">
          <v:shape id="_x0000_i1106" type="#_x0000_t75" style="width:26.9pt;height:11.9pt" o:ole="">
            <v:imagedata r:id="rId146" o:title=""/>
          </v:shape>
          <o:OLEObject Type="Embed" ProgID="Equation.DSMT4" ShapeID="_x0000_i1106" DrawAspect="Content" ObjectID="_1628287366" r:id="rId152"/>
        </w:object>
      </w:r>
    </w:p>
    <w:p w:rsidR="008100DE" w:rsidRPr="00044892" w:rsidRDefault="008100DE" w:rsidP="00044892">
      <w:pPr>
        <w:pStyle w:val="Normal10pt"/>
        <w:snapToGrid w:val="0"/>
        <w:ind w:firstLine="425"/>
      </w:pPr>
    </w:p>
    <w:p w:rsidR="008100DE" w:rsidRPr="00044892" w:rsidRDefault="008100DE" w:rsidP="00044892">
      <w:pPr>
        <w:pStyle w:val="Normal10pt"/>
        <w:snapToGrid w:val="0"/>
        <w:ind w:firstLine="425"/>
      </w:pPr>
      <w:r w:rsidRPr="00044892">
        <w:rPr>
          <w:szCs w:val="18"/>
        </w:rPr>
        <w:t xml:space="preserve">It </w:t>
      </w:r>
      <w:r w:rsidRPr="00044892">
        <w:t xml:space="preserve">indicates that Bessel beamformer has minimum MSE (almost </w:t>
      </w:r>
      <w:r w:rsidRPr="00044892">
        <w:rPr>
          <w:color w:val="000000"/>
        </w:rPr>
        <w:t>zero) as compared to LMS (</w:t>
      </w:r>
      <w:r w:rsidRPr="00044892">
        <w:rPr>
          <w:lang w:val="en-IN" w:eastAsia="en-IN"/>
        </w:rPr>
        <w:t>3.7*</w:t>
      </w:r>
      <w:r w:rsidRPr="00044892">
        <w:rPr>
          <w:lang w:val="en-IN" w:eastAsia="en-IN"/>
        </w:rPr>
        <w:object w:dxaOrig="320" w:dyaOrig="279">
          <v:shape id="_x0000_i1107" type="#_x0000_t75" style="width:16.3pt;height:13.75pt" o:ole="">
            <v:imagedata r:id="rId8" o:title=""/>
          </v:shape>
          <o:OLEObject Type="Embed" ProgID="Equation.DSMT4" ShapeID="_x0000_i1107" DrawAspect="Content" ObjectID="_1628287367" r:id="rId153"/>
        </w:object>
      </w:r>
      <w:r w:rsidRPr="00044892">
        <w:rPr>
          <w:color w:val="000000"/>
        </w:rPr>
        <w:t xml:space="preserve">) when measured after 500 iterations. </w:t>
      </w:r>
      <w:r w:rsidRPr="00044892">
        <w:t>Therefore it is proved that performance of Bessel beamformer is better over that of LMS. Initially, both algorithms starts from lower value i.e. (almost zero) and after 200 iterations LMS gets start to obtain higher values whereas MMSE for Bessel beamformer is same and seems stable.</w:t>
      </w:r>
    </w:p>
    <w:p w:rsidR="00EC4701" w:rsidRPr="00044892" w:rsidRDefault="00A864EA" w:rsidP="00044892">
      <w:pPr>
        <w:pStyle w:val="Head2"/>
        <w:keepNext w:val="0"/>
        <w:snapToGrid w:val="0"/>
        <w:spacing w:before="0" w:after="0"/>
        <w:ind w:left="0" w:firstLine="0"/>
        <w:jc w:val="both"/>
        <w:rPr>
          <w:rFonts w:ascii="Times New Roman" w:hAnsi="Times New Roman" w:cs="Times New Roman"/>
          <w:sz w:val="20"/>
        </w:rPr>
      </w:pPr>
      <w:r w:rsidRPr="00044892">
        <w:rPr>
          <w:rFonts w:ascii="Times New Roman" w:hAnsi="Times New Roman" w:cs="Times New Roman"/>
          <w:sz w:val="20"/>
        </w:rPr>
        <w:t xml:space="preserve">3.3. </w:t>
      </w:r>
      <w:r w:rsidR="00EC4701" w:rsidRPr="00044892">
        <w:rPr>
          <w:rFonts w:ascii="Times New Roman" w:hAnsi="Times New Roman" w:cs="Times New Roman"/>
          <w:sz w:val="20"/>
        </w:rPr>
        <w:t>Weight Convergence Performance</w:t>
      </w:r>
    </w:p>
    <w:p w:rsidR="007E5CB2" w:rsidRPr="00044892" w:rsidRDefault="00EC4701" w:rsidP="00044892">
      <w:pPr>
        <w:pStyle w:val="Normal10pt"/>
        <w:snapToGrid w:val="0"/>
        <w:ind w:firstLine="425"/>
      </w:pPr>
      <w:r w:rsidRPr="00044892">
        <w:rPr>
          <w:color w:val="000000"/>
          <w:szCs w:val="18"/>
        </w:rPr>
        <w:t xml:space="preserve">Correct and fast convergence is also one of the performance criteria. </w:t>
      </w:r>
      <w:r w:rsidRPr="00044892">
        <w:t>The weights value obtained at minimum MSE are the optimum weights</w:t>
      </w:r>
      <w:r w:rsidRPr="00044892">
        <w:rPr>
          <w:color w:val="000000"/>
          <w:szCs w:val="18"/>
        </w:rPr>
        <w:t xml:space="preserve"> </w:t>
      </w:r>
      <w:r w:rsidRPr="00044892">
        <w:t xml:space="preserve">that </w:t>
      </w:r>
      <w:r w:rsidRPr="00044892">
        <w:lastRenderedPageBreak/>
        <w:t>minimize the power in the error signal indicating that system output has approached the desired output</w:t>
      </w:r>
      <w:r w:rsidRPr="00044892">
        <w:rPr>
          <w:color w:val="000000"/>
          <w:szCs w:val="18"/>
        </w:rPr>
        <w:t xml:space="preserve"> as shown in Figure </w:t>
      </w:r>
      <w:r w:rsidR="00BA43FC" w:rsidRPr="00044892">
        <w:rPr>
          <w:color w:val="000000"/>
          <w:szCs w:val="18"/>
        </w:rPr>
        <w:t>6</w:t>
      </w:r>
      <w:r w:rsidR="003E24AD" w:rsidRPr="00044892">
        <w:rPr>
          <w:color w:val="000000"/>
          <w:szCs w:val="18"/>
        </w:rPr>
        <w:t>.</w:t>
      </w:r>
    </w:p>
    <w:p w:rsidR="00EC4701" w:rsidRPr="00044892" w:rsidRDefault="00EC4701" w:rsidP="00044892">
      <w:pPr>
        <w:suppressAutoHyphens w:val="0"/>
        <w:snapToGrid w:val="0"/>
        <w:jc w:val="both"/>
        <w:rPr>
          <w:b/>
          <w:sz w:val="20"/>
          <w:szCs w:val="20"/>
        </w:rPr>
      </w:pPr>
    </w:p>
    <w:p w:rsidR="00EC4701" w:rsidRPr="00044892" w:rsidRDefault="000A7728" w:rsidP="00044892">
      <w:pPr>
        <w:suppressAutoHyphens w:val="0"/>
        <w:snapToGrid w:val="0"/>
        <w:jc w:val="center"/>
        <w:rPr>
          <w:b/>
          <w:sz w:val="20"/>
          <w:szCs w:val="16"/>
        </w:rPr>
      </w:pPr>
      <w:r w:rsidRPr="00537E3A">
        <w:rPr>
          <w:b/>
          <w:sz w:val="20"/>
          <w:szCs w:val="16"/>
        </w:rPr>
        <w:pict>
          <v:shape id="_x0000_i1108" type="#_x0000_t75" style="width:212.85pt;height:170.3pt">
            <v:imagedata r:id="rId154" o:title=""/>
          </v:shape>
        </w:pict>
      </w:r>
    </w:p>
    <w:p w:rsidR="00EC4701" w:rsidRPr="00044892" w:rsidRDefault="006212F8" w:rsidP="00044892">
      <w:pPr>
        <w:pStyle w:val="Normal10pt"/>
        <w:snapToGrid w:val="0"/>
      </w:pPr>
      <w:r w:rsidRPr="00044892">
        <w:t xml:space="preserve">Figure </w:t>
      </w:r>
      <w:r w:rsidR="00BA43FC" w:rsidRPr="00044892">
        <w:t>6</w:t>
      </w:r>
      <w:r w:rsidR="00EC4701" w:rsidRPr="00044892">
        <w:t>. Weight convergence plot for Bessel beamformer and LMS algorithms</w:t>
      </w:r>
    </w:p>
    <w:p w:rsidR="008100DE" w:rsidRPr="00044892" w:rsidRDefault="008100DE" w:rsidP="00044892">
      <w:pPr>
        <w:pStyle w:val="Normal10pt"/>
        <w:snapToGrid w:val="0"/>
        <w:ind w:firstLine="425"/>
      </w:pPr>
    </w:p>
    <w:p w:rsidR="00EC4701" w:rsidRPr="00044892" w:rsidRDefault="003E24AD" w:rsidP="00044892">
      <w:pPr>
        <w:pStyle w:val="Normal10pt"/>
        <w:snapToGrid w:val="0"/>
        <w:ind w:firstLine="425"/>
      </w:pPr>
      <w:r w:rsidRPr="00044892">
        <w:rPr>
          <w:color w:val="000000"/>
          <w:szCs w:val="18"/>
        </w:rPr>
        <w:t>The</w:t>
      </w:r>
      <w:r w:rsidR="00BA70B8" w:rsidRPr="00044892">
        <w:rPr>
          <w:color w:val="000000"/>
          <w:szCs w:val="18"/>
        </w:rPr>
        <w:t xml:space="preserve"> weight </w:t>
      </w:r>
      <w:r w:rsidRPr="00044892">
        <w:rPr>
          <w:color w:val="000000"/>
          <w:szCs w:val="18"/>
        </w:rPr>
        <w:t xml:space="preserve">values of both algorithms converge to their optimum values and have taken almost the same convergence path. </w:t>
      </w:r>
      <w:r w:rsidR="00EC4701" w:rsidRPr="00044892">
        <w:t>The data given in Tab</w:t>
      </w:r>
      <w:r w:rsidR="006E119B" w:rsidRPr="00044892">
        <w:t>le 2 is extracted from Figures 3, 5 and 6</w:t>
      </w:r>
      <w:r w:rsidR="00EC4701" w:rsidRPr="00044892">
        <w:t>.</w:t>
      </w:r>
    </w:p>
    <w:p w:rsidR="00061E8B" w:rsidRPr="00044892" w:rsidRDefault="00061E8B" w:rsidP="00044892">
      <w:pPr>
        <w:pStyle w:val="Normal10pt"/>
        <w:snapToGrid w:val="0"/>
        <w:jc w:val="center"/>
      </w:pPr>
    </w:p>
    <w:p w:rsidR="00CC6098" w:rsidRPr="00044892" w:rsidRDefault="00BE5A0B" w:rsidP="00044892">
      <w:pPr>
        <w:pStyle w:val="Normal10pt"/>
        <w:snapToGrid w:val="0"/>
      </w:pPr>
      <w:r w:rsidRPr="00044892">
        <w:t>Ta</w:t>
      </w:r>
      <w:r w:rsidR="00737E98" w:rsidRPr="00044892">
        <w:t>ble 2</w:t>
      </w:r>
      <w:r w:rsidRPr="00044892">
        <w:t xml:space="preserve">. </w:t>
      </w:r>
      <w:r w:rsidRPr="00044892">
        <w:rPr>
          <w:color w:val="000000"/>
        </w:rPr>
        <w:t>Performance</w:t>
      </w:r>
      <w:r w:rsidRPr="00044892">
        <w:t xml:space="preserve"> Analysis of Algorithms under study</w:t>
      </w:r>
      <w:r w:rsidR="00CC6098" w:rsidRPr="00044892">
        <w:t xml:space="preserve"> for System Throughput Estimate</w:t>
      </w:r>
    </w:p>
    <w:tbl>
      <w:tblPr>
        <w:tblW w:w="5000" w:type="pct"/>
        <w:jc w:val="center"/>
        <w:tblCellMar>
          <w:left w:w="57" w:type="dxa"/>
          <w:right w:w="57" w:type="dxa"/>
        </w:tblCellMar>
        <w:tblLook w:val="0000"/>
      </w:tblPr>
      <w:tblGrid>
        <w:gridCol w:w="2541"/>
        <w:gridCol w:w="816"/>
        <w:gridCol w:w="1137"/>
      </w:tblGrid>
      <w:tr w:rsidR="00BE5A0B" w:rsidRPr="00044892" w:rsidTr="006336AA">
        <w:trPr>
          <w:cantSplit/>
          <w:jc w:val="center"/>
        </w:trPr>
        <w:tc>
          <w:tcPr>
            <w:tcW w:w="2827" w:type="pct"/>
            <w:tcBorders>
              <w:top w:val="single" w:sz="4" w:space="0" w:color="000000"/>
              <w:bottom w:val="single" w:sz="4" w:space="0" w:color="000000"/>
            </w:tcBorders>
            <w:vAlign w:val="center"/>
          </w:tcPr>
          <w:p w:rsidR="00BE5A0B" w:rsidRPr="00044892" w:rsidRDefault="00BE5A0B" w:rsidP="00044892">
            <w:pPr>
              <w:suppressAutoHyphens w:val="0"/>
              <w:snapToGrid w:val="0"/>
              <w:jc w:val="both"/>
              <w:rPr>
                <w:sz w:val="20"/>
                <w:szCs w:val="20"/>
              </w:rPr>
            </w:pPr>
            <w:r w:rsidRPr="00044892">
              <w:rPr>
                <w:rStyle w:val="FigurecaptionChar"/>
                <w:rFonts w:ascii="Times New Roman" w:hAnsi="Times New Roman"/>
                <w:sz w:val="20"/>
                <w:szCs w:val="20"/>
              </w:rPr>
              <w:t>Algorithm</w:t>
            </w:r>
            <w:r w:rsidRPr="00044892">
              <w:rPr>
                <w:sz w:val="20"/>
                <w:szCs w:val="20"/>
              </w:rPr>
              <w:t>s</w:t>
            </w:r>
          </w:p>
        </w:tc>
        <w:tc>
          <w:tcPr>
            <w:tcW w:w="908" w:type="pct"/>
            <w:tcBorders>
              <w:top w:val="single" w:sz="4" w:space="0" w:color="000000"/>
            </w:tcBorders>
            <w:vAlign w:val="center"/>
          </w:tcPr>
          <w:p w:rsidR="00BE5A0B" w:rsidRPr="00044892" w:rsidRDefault="00BE5A0B" w:rsidP="00044892">
            <w:pPr>
              <w:suppressAutoHyphens w:val="0"/>
              <w:snapToGrid w:val="0"/>
              <w:jc w:val="both"/>
              <w:rPr>
                <w:sz w:val="20"/>
                <w:szCs w:val="20"/>
              </w:rPr>
            </w:pPr>
            <w:r w:rsidRPr="00044892">
              <w:rPr>
                <w:sz w:val="20"/>
                <w:szCs w:val="20"/>
              </w:rPr>
              <w:t>LMS</w:t>
            </w:r>
          </w:p>
        </w:tc>
        <w:tc>
          <w:tcPr>
            <w:tcW w:w="1265" w:type="pct"/>
            <w:tcBorders>
              <w:top w:val="single" w:sz="4" w:space="0" w:color="000000"/>
            </w:tcBorders>
            <w:vAlign w:val="center"/>
          </w:tcPr>
          <w:p w:rsidR="00BE5A0B" w:rsidRPr="00044892" w:rsidRDefault="00BE5A0B" w:rsidP="00044892">
            <w:pPr>
              <w:suppressAutoHyphens w:val="0"/>
              <w:snapToGrid w:val="0"/>
              <w:jc w:val="both"/>
              <w:rPr>
                <w:sz w:val="20"/>
                <w:szCs w:val="20"/>
              </w:rPr>
            </w:pPr>
            <w:r w:rsidRPr="00044892">
              <w:rPr>
                <w:sz w:val="20"/>
                <w:szCs w:val="20"/>
              </w:rPr>
              <w:t>Bessel</w:t>
            </w:r>
          </w:p>
          <w:p w:rsidR="00BE5A0B" w:rsidRPr="00044892" w:rsidRDefault="00BE5A0B" w:rsidP="00044892">
            <w:pPr>
              <w:suppressAutoHyphens w:val="0"/>
              <w:snapToGrid w:val="0"/>
              <w:jc w:val="both"/>
              <w:rPr>
                <w:sz w:val="20"/>
                <w:szCs w:val="20"/>
              </w:rPr>
            </w:pPr>
            <w:r w:rsidRPr="00044892">
              <w:rPr>
                <w:sz w:val="20"/>
                <w:szCs w:val="20"/>
              </w:rPr>
              <w:t>beamformer</w:t>
            </w:r>
          </w:p>
        </w:tc>
      </w:tr>
      <w:tr w:rsidR="00BE5A0B" w:rsidRPr="00044892" w:rsidTr="006336AA">
        <w:trPr>
          <w:cantSplit/>
          <w:jc w:val="center"/>
        </w:trPr>
        <w:tc>
          <w:tcPr>
            <w:tcW w:w="5000" w:type="pct"/>
            <w:gridSpan w:val="3"/>
            <w:tcBorders>
              <w:top w:val="single" w:sz="4" w:space="0" w:color="000000"/>
              <w:bottom w:val="single" w:sz="4" w:space="0" w:color="000000"/>
            </w:tcBorders>
            <w:vAlign w:val="center"/>
          </w:tcPr>
          <w:p w:rsidR="00BE5A0B" w:rsidRPr="00044892" w:rsidRDefault="00BE5A0B" w:rsidP="00044892">
            <w:pPr>
              <w:suppressAutoHyphens w:val="0"/>
              <w:snapToGrid w:val="0"/>
              <w:jc w:val="both"/>
              <w:rPr>
                <w:sz w:val="20"/>
                <w:szCs w:val="20"/>
              </w:rPr>
            </w:pPr>
            <w:r w:rsidRPr="00044892">
              <w:rPr>
                <w:sz w:val="20"/>
                <w:szCs w:val="20"/>
              </w:rPr>
              <w:t>Input parameters</w:t>
            </w:r>
          </w:p>
        </w:tc>
      </w:tr>
      <w:tr w:rsidR="00BE5A0B" w:rsidRPr="00044892" w:rsidTr="006336AA">
        <w:trPr>
          <w:jc w:val="center"/>
        </w:trPr>
        <w:tc>
          <w:tcPr>
            <w:tcW w:w="2827" w:type="pct"/>
            <w:tcBorders>
              <w:top w:val="single" w:sz="4" w:space="0" w:color="000000"/>
            </w:tcBorders>
            <w:vAlign w:val="center"/>
          </w:tcPr>
          <w:p w:rsidR="00BE5A0B" w:rsidRPr="00044892" w:rsidRDefault="00BE5A0B" w:rsidP="00044892">
            <w:pPr>
              <w:suppressAutoHyphens w:val="0"/>
              <w:snapToGrid w:val="0"/>
              <w:jc w:val="both"/>
              <w:rPr>
                <w:sz w:val="20"/>
                <w:szCs w:val="20"/>
              </w:rPr>
            </w:pPr>
            <w:r w:rsidRPr="00044892">
              <w:rPr>
                <w:sz w:val="20"/>
                <w:szCs w:val="20"/>
              </w:rPr>
              <w:t>Element Spacing</w:t>
            </w:r>
          </w:p>
        </w:tc>
        <w:tc>
          <w:tcPr>
            <w:tcW w:w="908" w:type="pct"/>
            <w:tcBorders>
              <w:top w:val="single" w:sz="4" w:space="0" w:color="000000"/>
            </w:tcBorders>
            <w:vAlign w:val="center"/>
          </w:tcPr>
          <w:p w:rsidR="00BE5A0B" w:rsidRPr="00044892" w:rsidRDefault="00B93C6E" w:rsidP="00044892">
            <w:pPr>
              <w:suppressAutoHyphens w:val="0"/>
              <w:snapToGrid w:val="0"/>
              <w:jc w:val="both"/>
              <w:rPr>
                <w:sz w:val="20"/>
                <w:szCs w:val="20"/>
              </w:rPr>
            </w:pPr>
            <w:r w:rsidRPr="00044892">
              <w:rPr>
                <w:sz w:val="20"/>
                <w:szCs w:val="20"/>
              </w:rPr>
              <w:t>0.</w:t>
            </w:r>
            <w:r w:rsidR="00BE5A0B" w:rsidRPr="00044892">
              <w:rPr>
                <w:sz w:val="20"/>
                <w:szCs w:val="20"/>
              </w:rPr>
              <w:t>5</w:t>
            </w:r>
          </w:p>
        </w:tc>
        <w:tc>
          <w:tcPr>
            <w:tcW w:w="1265" w:type="pct"/>
            <w:tcBorders>
              <w:top w:val="single" w:sz="4" w:space="0" w:color="000000"/>
            </w:tcBorders>
            <w:vAlign w:val="center"/>
          </w:tcPr>
          <w:p w:rsidR="00BE5A0B" w:rsidRPr="00044892" w:rsidRDefault="00B93C6E" w:rsidP="00044892">
            <w:pPr>
              <w:suppressAutoHyphens w:val="0"/>
              <w:snapToGrid w:val="0"/>
              <w:jc w:val="both"/>
              <w:rPr>
                <w:sz w:val="20"/>
                <w:szCs w:val="20"/>
              </w:rPr>
            </w:pPr>
            <w:r w:rsidRPr="00044892">
              <w:rPr>
                <w:sz w:val="20"/>
                <w:szCs w:val="20"/>
              </w:rPr>
              <w:t>0.</w:t>
            </w:r>
            <w:r w:rsidR="00BE5A0B" w:rsidRPr="00044892">
              <w:rPr>
                <w:sz w:val="20"/>
                <w:szCs w:val="20"/>
              </w:rPr>
              <w:t>5</w:t>
            </w:r>
          </w:p>
        </w:tc>
      </w:tr>
      <w:tr w:rsidR="00F70351" w:rsidRPr="00044892" w:rsidTr="006336AA">
        <w:trPr>
          <w:jc w:val="center"/>
        </w:trPr>
        <w:tc>
          <w:tcPr>
            <w:tcW w:w="2827" w:type="pct"/>
            <w:tcBorders>
              <w:top w:val="single" w:sz="4" w:space="0" w:color="000000"/>
            </w:tcBorders>
            <w:vAlign w:val="center"/>
          </w:tcPr>
          <w:p w:rsidR="00F70351" w:rsidRPr="00044892" w:rsidRDefault="00F70351" w:rsidP="00044892">
            <w:pPr>
              <w:suppressAutoHyphens w:val="0"/>
              <w:snapToGrid w:val="0"/>
              <w:jc w:val="both"/>
              <w:rPr>
                <w:sz w:val="20"/>
                <w:szCs w:val="20"/>
              </w:rPr>
            </w:pPr>
            <w:r w:rsidRPr="00044892">
              <w:rPr>
                <w:sz w:val="20"/>
                <w:szCs w:val="20"/>
              </w:rPr>
              <w:t>No. of Sample</w:t>
            </w:r>
          </w:p>
        </w:tc>
        <w:tc>
          <w:tcPr>
            <w:tcW w:w="908" w:type="pct"/>
            <w:tcBorders>
              <w:top w:val="single" w:sz="4" w:space="0" w:color="000000"/>
            </w:tcBorders>
            <w:vAlign w:val="center"/>
          </w:tcPr>
          <w:p w:rsidR="00F70351" w:rsidRPr="00044892" w:rsidRDefault="0092790F" w:rsidP="00044892">
            <w:pPr>
              <w:suppressAutoHyphens w:val="0"/>
              <w:snapToGrid w:val="0"/>
              <w:jc w:val="both"/>
              <w:rPr>
                <w:sz w:val="20"/>
                <w:szCs w:val="20"/>
              </w:rPr>
            </w:pPr>
            <w:r w:rsidRPr="00044892">
              <w:rPr>
                <w:sz w:val="20"/>
                <w:szCs w:val="20"/>
              </w:rPr>
              <w:t>500</w:t>
            </w:r>
          </w:p>
        </w:tc>
        <w:tc>
          <w:tcPr>
            <w:tcW w:w="1265" w:type="pct"/>
            <w:tcBorders>
              <w:top w:val="single" w:sz="4" w:space="0" w:color="000000"/>
            </w:tcBorders>
            <w:vAlign w:val="center"/>
          </w:tcPr>
          <w:p w:rsidR="00F70351" w:rsidRPr="00044892" w:rsidRDefault="0092790F" w:rsidP="00044892">
            <w:pPr>
              <w:suppressAutoHyphens w:val="0"/>
              <w:snapToGrid w:val="0"/>
              <w:jc w:val="both"/>
              <w:rPr>
                <w:sz w:val="20"/>
                <w:szCs w:val="20"/>
              </w:rPr>
            </w:pPr>
            <w:r w:rsidRPr="00044892">
              <w:rPr>
                <w:sz w:val="20"/>
                <w:szCs w:val="20"/>
              </w:rPr>
              <w:t>500</w:t>
            </w:r>
          </w:p>
        </w:tc>
      </w:tr>
      <w:tr w:rsidR="00BE5A0B" w:rsidRPr="00044892" w:rsidTr="006336AA">
        <w:trPr>
          <w:jc w:val="center"/>
        </w:trPr>
        <w:tc>
          <w:tcPr>
            <w:tcW w:w="2827" w:type="pct"/>
            <w:vAlign w:val="center"/>
          </w:tcPr>
          <w:p w:rsidR="00BE5A0B" w:rsidRPr="00044892" w:rsidRDefault="00BE5A0B" w:rsidP="00044892">
            <w:pPr>
              <w:suppressAutoHyphens w:val="0"/>
              <w:snapToGrid w:val="0"/>
              <w:jc w:val="both"/>
              <w:rPr>
                <w:sz w:val="20"/>
                <w:szCs w:val="20"/>
              </w:rPr>
            </w:pPr>
            <w:r w:rsidRPr="00044892">
              <w:rPr>
                <w:sz w:val="20"/>
                <w:szCs w:val="20"/>
              </w:rPr>
              <w:t>AOA (degree)</w:t>
            </w:r>
          </w:p>
        </w:tc>
        <w:tc>
          <w:tcPr>
            <w:tcW w:w="908" w:type="pct"/>
            <w:vAlign w:val="center"/>
          </w:tcPr>
          <w:p w:rsidR="00BE5A0B" w:rsidRPr="00044892" w:rsidRDefault="00BE5A0B" w:rsidP="00044892">
            <w:pPr>
              <w:suppressAutoHyphens w:val="0"/>
              <w:snapToGrid w:val="0"/>
              <w:jc w:val="both"/>
              <w:rPr>
                <w:sz w:val="20"/>
                <w:szCs w:val="20"/>
              </w:rPr>
            </w:pPr>
            <w:r w:rsidRPr="00044892">
              <w:rPr>
                <w:sz w:val="20"/>
                <w:szCs w:val="20"/>
              </w:rPr>
              <w:t>0</w:t>
            </w:r>
          </w:p>
        </w:tc>
        <w:tc>
          <w:tcPr>
            <w:tcW w:w="1265" w:type="pct"/>
            <w:vAlign w:val="center"/>
          </w:tcPr>
          <w:p w:rsidR="00BE5A0B" w:rsidRPr="00044892" w:rsidRDefault="00BE5A0B" w:rsidP="00044892">
            <w:pPr>
              <w:suppressAutoHyphens w:val="0"/>
              <w:snapToGrid w:val="0"/>
              <w:jc w:val="both"/>
              <w:rPr>
                <w:sz w:val="20"/>
                <w:szCs w:val="20"/>
              </w:rPr>
            </w:pPr>
            <w:r w:rsidRPr="00044892">
              <w:rPr>
                <w:sz w:val="20"/>
                <w:szCs w:val="20"/>
              </w:rPr>
              <w:t>0</w:t>
            </w:r>
          </w:p>
        </w:tc>
      </w:tr>
      <w:tr w:rsidR="00BE5A0B" w:rsidRPr="00044892" w:rsidTr="006336AA">
        <w:trPr>
          <w:jc w:val="center"/>
        </w:trPr>
        <w:tc>
          <w:tcPr>
            <w:tcW w:w="2827" w:type="pct"/>
            <w:vAlign w:val="center"/>
          </w:tcPr>
          <w:p w:rsidR="00BE5A0B" w:rsidRPr="00044892" w:rsidRDefault="00BE5A0B" w:rsidP="00044892">
            <w:pPr>
              <w:pStyle w:val="Tablebody"/>
              <w:snapToGrid w:val="0"/>
              <w:jc w:val="both"/>
              <w:rPr>
                <w:rFonts w:ascii="Times New Roman" w:hAnsi="Times New Roman"/>
                <w:sz w:val="20"/>
                <w:szCs w:val="20"/>
              </w:rPr>
            </w:pPr>
            <w:r w:rsidRPr="00044892">
              <w:rPr>
                <w:rFonts w:ascii="Times New Roman" w:hAnsi="Times New Roman"/>
                <w:sz w:val="20"/>
                <w:szCs w:val="20"/>
              </w:rPr>
              <w:t>No. of Elements</w:t>
            </w:r>
          </w:p>
        </w:tc>
        <w:tc>
          <w:tcPr>
            <w:tcW w:w="908" w:type="pct"/>
            <w:vAlign w:val="center"/>
          </w:tcPr>
          <w:p w:rsidR="00BE5A0B" w:rsidRPr="00044892" w:rsidRDefault="00BE5A0B" w:rsidP="00044892">
            <w:pPr>
              <w:suppressAutoHyphens w:val="0"/>
              <w:snapToGrid w:val="0"/>
              <w:jc w:val="both"/>
              <w:rPr>
                <w:sz w:val="20"/>
                <w:szCs w:val="20"/>
              </w:rPr>
            </w:pPr>
            <w:r w:rsidRPr="00044892">
              <w:rPr>
                <w:sz w:val="20"/>
                <w:szCs w:val="20"/>
              </w:rPr>
              <w:t>8</w:t>
            </w:r>
          </w:p>
        </w:tc>
        <w:tc>
          <w:tcPr>
            <w:tcW w:w="1265" w:type="pct"/>
            <w:vAlign w:val="center"/>
          </w:tcPr>
          <w:p w:rsidR="00BE5A0B" w:rsidRPr="00044892" w:rsidRDefault="00BE5A0B" w:rsidP="00044892">
            <w:pPr>
              <w:suppressAutoHyphens w:val="0"/>
              <w:snapToGrid w:val="0"/>
              <w:jc w:val="both"/>
              <w:rPr>
                <w:sz w:val="20"/>
                <w:szCs w:val="20"/>
              </w:rPr>
            </w:pPr>
            <w:r w:rsidRPr="00044892">
              <w:rPr>
                <w:sz w:val="20"/>
                <w:szCs w:val="20"/>
              </w:rPr>
              <w:t>8</w:t>
            </w:r>
          </w:p>
        </w:tc>
      </w:tr>
      <w:tr w:rsidR="00BE5A0B" w:rsidRPr="00044892" w:rsidTr="006336AA">
        <w:trPr>
          <w:jc w:val="center"/>
        </w:trPr>
        <w:tc>
          <w:tcPr>
            <w:tcW w:w="2827" w:type="pct"/>
            <w:vAlign w:val="center"/>
          </w:tcPr>
          <w:p w:rsidR="00BE5A0B" w:rsidRPr="00044892" w:rsidRDefault="00BE5A0B" w:rsidP="00044892">
            <w:pPr>
              <w:suppressAutoHyphens w:val="0"/>
              <w:snapToGrid w:val="0"/>
              <w:jc w:val="both"/>
              <w:rPr>
                <w:sz w:val="20"/>
                <w:szCs w:val="20"/>
              </w:rPr>
            </w:pPr>
            <w:r w:rsidRPr="00044892">
              <w:rPr>
                <w:sz w:val="20"/>
                <w:szCs w:val="20"/>
              </w:rPr>
              <w:t>No. of two interferers</w:t>
            </w:r>
          </w:p>
        </w:tc>
        <w:tc>
          <w:tcPr>
            <w:tcW w:w="908" w:type="pct"/>
            <w:vAlign w:val="center"/>
          </w:tcPr>
          <w:p w:rsidR="00BE5A0B" w:rsidRPr="00044892" w:rsidRDefault="00BE5A0B" w:rsidP="00044892">
            <w:pPr>
              <w:suppressAutoHyphens w:val="0"/>
              <w:snapToGrid w:val="0"/>
              <w:jc w:val="both"/>
              <w:rPr>
                <w:sz w:val="20"/>
                <w:szCs w:val="20"/>
              </w:rPr>
            </w:pPr>
            <w:r w:rsidRPr="00044892">
              <w:rPr>
                <w:sz w:val="20"/>
                <w:szCs w:val="20"/>
              </w:rPr>
              <w:t>2</w:t>
            </w:r>
          </w:p>
        </w:tc>
        <w:tc>
          <w:tcPr>
            <w:tcW w:w="1265" w:type="pct"/>
            <w:vAlign w:val="center"/>
          </w:tcPr>
          <w:p w:rsidR="00BE5A0B" w:rsidRPr="00044892" w:rsidRDefault="00BE5A0B" w:rsidP="00044892">
            <w:pPr>
              <w:suppressAutoHyphens w:val="0"/>
              <w:snapToGrid w:val="0"/>
              <w:jc w:val="both"/>
              <w:rPr>
                <w:sz w:val="20"/>
                <w:szCs w:val="20"/>
              </w:rPr>
            </w:pPr>
            <w:r w:rsidRPr="00044892">
              <w:rPr>
                <w:sz w:val="20"/>
                <w:szCs w:val="20"/>
              </w:rPr>
              <w:t>2</w:t>
            </w:r>
          </w:p>
        </w:tc>
      </w:tr>
      <w:tr w:rsidR="00BE5A0B" w:rsidRPr="00044892" w:rsidTr="006336AA">
        <w:trPr>
          <w:jc w:val="center"/>
        </w:trPr>
        <w:tc>
          <w:tcPr>
            <w:tcW w:w="5000" w:type="pct"/>
            <w:gridSpan w:val="3"/>
            <w:vAlign w:val="center"/>
          </w:tcPr>
          <w:p w:rsidR="00BE5A0B" w:rsidRPr="00044892" w:rsidRDefault="00BE5A0B" w:rsidP="00044892">
            <w:pPr>
              <w:suppressAutoHyphens w:val="0"/>
              <w:snapToGrid w:val="0"/>
              <w:jc w:val="both"/>
              <w:rPr>
                <w:sz w:val="20"/>
                <w:szCs w:val="20"/>
              </w:rPr>
            </w:pPr>
            <w:r w:rsidRPr="00044892">
              <w:rPr>
                <w:sz w:val="20"/>
                <w:szCs w:val="20"/>
              </w:rPr>
              <w:t>Output parameters</w:t>
            </w:r>
          </w:p>
        </w:tc>
      </w:tr>
      <w:tr w:rsidR="00BE5A0B" w:rsidRPr="00044892" w:rsidTr="006336AA">
        <w:trPr>
          <w:jc w:val="center"/>
        </w:trPr>
        <w:tc>
          <w:tcPr>
            <w:tcW w:w="2827" w:type="pct"/>
            <w:vAlign w:val="center"/>
          </w:tcPr>
          <w:p w:rsidR="00BE5A0B" w:rsidRPr="00044892" w:rsidRDefault="00BE5A0B" w:rsidP="00044892">
            <w:pPr>
              <w:suppressAutoHyphens w:val="0"/>
              <w:snapToGrid w:val="0"/>
              <w:jc w:val="both"/>
              <w:rPr>
                <w:sz w:val="20"/>
                <w:szCs w:val="20"/>
              </w:rPr>
            </w:pPr>
            <w:r w:rsidRPr="00044892">
              <w:rPr>
                <w:sz w:val="20"/>
                <w:szCs w:val="20"/>
              </w:rPr>
              <w:t>Beam width (degree)</w:t>
            </w:r>
          </w:p>
        </w:tc>
        <w:tc>
          <w:tcPr>
            <w:tcW w:w="908" w:type="pct"/>
            <w:vAlign w:val="center"/>
          </w:tcPr>
          <w:p w:rsidR="00BE5A0B" w:rsidRPr="00044892" w:rsidRDefault="00F75A5F" w:rsidP="00044892">
            <w:pPr>
              <w:suppressAutoHyphens w:val="0"/>
              <w:snapToGrid w:val="0"/>
              <w:jc w:val="both"/>
              <w:rPr>
                <w:sz w:val="20"/>
                <w:szCs w:val="20"/>
              </w:rPr>
            </w:pPr>
            <w:r w:rsidRPr="00044892">
              <w:rPr>
                <w:sz w:val="20"/>
                <w:szCs w:val="20"/>
              </w:rPr>
              <w:t>36</w:t>
            </w:r>
          </w:p>
        </w:tc>
        <w:tc>
          <w:tcPr>
            <w:tcW w:w="1265" w:type="pct"/>
            <w:vAlign w:val="center"/>
          </w:tcPr>
          <w:p w:rsidR="00BE5A0B" w:rsidRPr="00044892" w:rsidRDefault="00F75A5F" w:rsidP="00044892">
            <w:pPr>
              <w:suppressAutoHyphens w:val="0"/>
              <w:snapToGrid w:val="0"/>
              <w:jc w:val="both"/>
              <w:rPr>
                <w:sz w:val="20"/>
                <w:szCs w:val="20"/>
              </w:rPr>
            </w:pPr>
            <w:r w:rsidRPr="00044892">
              <w:rPr>
                <w:sz w:val="20"/>
                <w:szCs w:val="20"/>
              </w:rPr>
              <w:t>36</w:t>
            </w:r>
          </w:p>
        </w:tc>
      </w:tr>
      <w:tr w:rsidR="00F75A5F" w:rsidRPr="00044892" w:rsidTr="006336AA">
        <w:trPr>
          <w:jc w:val="center"/>
        </w:trPr>
        <w:tc>
          <w:tcPr>
            <w:tcW w:w="2827" w:type="pct"/>
            <w:vAlign w:val="center"/>
          </w:tcPr>
          <w:p w:rsidR="00F75A5F" w:rsidRPr="00044892" w:rsidRDefault="00F75A5F" w:rsidP="00044892">
            <w:pPr>
              <w:suppressAutoHyphens w:val="0"/>
              <w:snapToGrid w:val="0"/>
              <w:jc w:val="both"/>
              <w:rPr>
                <w:sz w:val="20"/>
                <w:szCs w:val="20"/>
              </w:rPr>
            </w:pPr>
            <w:r w:rsidRPr="00044892">
              <w:rPr>
                <w:sz w:val="20"/>
                <w:szCs w:val="20"/>
              </w:rPr>
              <w:t>Array Gain (dB)</w:t>
            </w:r>
          </w:p>
        </w:tc>
        <w:tc>
          <w:tcPr>
            <w:tcW w:w="908" w:type="pct"/>
            <w:vAlign w:val="center"/>
          </w:tcPr>
          <w:p w:rsidR="00F75A5F" w:rsidRPr="00044892" w:rsidRDefault="00F75A5F" w:rsidP="00044892">
            <w:pPr>
              <w:suppressAutoHyphens w:val="0"/>
              <w:snapToGrid w:val="0"/>
              <w:jc w:val="both"/>
              <w:rPr>
                <w:sz w:val="20"/>
                <w:szCs w:val="20"/>
              </w:rPr>
            </w:pPr>
            <w:r w:rsidRPr="00044892">
              <w:rPr>
                <w:sz w:val="20"/>
                <w:szCs w:val="20"/>
              </w:rPr>
              <w:t>18</w:t>
            </w:r>
          </w:p>
        </w:tc>
        <w:tc>
          <w:tcPr>
            <w:tcW w:w="1265" w:type="pct"/>
            <w:vAlign w:val="center"/>
          </w:tcPr>
          <w:p w:rsidR="00F75A5F" w:rsidRPr="00044892" w:rsidRDefault="00F75A5F" w:rsidP="00044892">
            <w:pPr>
              <w:suppressAutoHyphens w:val="0"/>
              <w:snapToGrid w:val="0"/>
              <w:jc w:val="both"/>
              <w:rPr>
                <w:sz w:val="20"/>
                <w:szCs w:val="20"/>
              </w:rPr>
            </w:pPr>
            <w:r w:rsidRPr="00044892">
              <w:rPr>
                <w:color w:val="000000"/>
                <w:sz w:val="20"/>
                <w:szCs w:val="20"/>
                <w:lang w:val="en-IN" w:eastAsia="en-IN"/>
              </w:rPr>
              <w:t>20</w:t>
            </w:r>
          </w:p>
        </w:tc>
      </w:tr>
      <w:tr w:rsidR="00BE5A0B" w:rsidRPr="00044892" w:rsidTr="006336AA">
        <w:trPr>
          <w:jc w:val="center"/>
        </w:trPr>
        <w:tc>
          <w:tcPr>
            <w:tcW w:w="2827" w:type="pct"/>
            <w:vAlign w:val="center"/>
          </w:tcPr>
          <w:p w:rsidR="00BE5A0B" w:rsidRPr="00044892" w:rsidRDefault="00BE5A0B" w:rsidP="00044892">
            <w:pPr>
              <w:suppressAutoHyphens w:val="0"/>
              <w:snapToGrid w:val="0"/>
              <w:jc w:val="both"/>
              <w:rPr>
                <w:sz w:val="20"/>
                <w:szCs w:val="20"/>
              </w:rPr>
            </w:pPr>
            <w:r w:rsidRPr="00044892">
              <w:rPr>
                <w:sz w:val="20"/>
                <w:szCs w:val="20"/>
              </w:rPr>
              <w:t>Null depth performance (dB)</w:t>
            </w:r>
          </w:p>
        </w:tc>
        <w:tc>
          <w:tcPr>
            <w:tcW w:w="908" w:type="pct"/>
            <w:vAlign w:val="center"/>
          </w:tcPr>
          <w:p w:rsidR="00BE5A0B" w:rsidRPr="00044892" w:rsidRDefault="00BE5A0B" w:rsidP="00044892">
            <w:pPr>
              <w:suppressAutoHyphens w:val="0"/>
              <w:snapToGrid w:val="0"/>
              <w:jc w:val="both"/>
              <w:rPr>
                <w:sz w:val="20"/>
                <w:szCs w:val="20"/>
              </w:rPr>
            </w:pPr>
            <w:r w:rsidRPr="00044892">
              <w:rPr>
                <w:sz w:val="20"/>
                <w:szCs w:val="20"/>
              </w:rPr>
              <w:t>4</w:t>
            </w:r>
          </w:p>
        </w:tc>
        <w:tc>
          <w:tcPr>
            <w:tcW w:w="1265" w:type="pct"/>
            <w:vAlign w:val="center"/>
          </w:tcPr>
          <w:p w:rsidR="00BE5A0B" w:rsidRPr="00044892" w:rsidRDefault="00BE5A0B" w:rsidP="00044892">
            <w:pPr>
              <w:suppressAutoHyphens w:val="0"/>
              <w:snapToGrid w:val="0"/>
              <w:jc w:val="both"/>
              <w:rPr>
                <w:sz w:val="20"/>
                <w:szCs w:val="20"/>
              </w:rPr>
            </w:pPr>
            <w:r w:rsidRPr="00044892">
              <w:rPr>
                <w:sz w:val="20"/>
                <w:szCs w:val="20"/>
              </w:rPr>
              <w:t>-40</w:t>
            </w:r>
          </w:p>
        </w:tc>
      </w:tr>
      <w:tr w:rsidR="00BE5A0B" w:rsidRPr="00044892" w:rsidTr="006336AA">
        <w:trPr>
          <w:jc w:val="center"/>
        </w:trPr>
        <w:tc>
          <w:tcPr>
            <w:tcW w:w="2827" w:type="pct"/>
            <w:vAlign w:val="center"/>
          </w:tcPr>
          <w:p w:rsidR="00BE5A0B" w:rsidRPr="00044892" w:rsidRDefault="00CC6098" w:rsidP="00044892">
            <w:pPr>
              <w:suppressAutoHyphens w:val="0"/>
              <w:snapToGrid w:val="0"/>
              <w:jc w:val="both"/>
              <w:rPr>
                <w:sz w:val="20"/>
                <w:szCs w:val="20"/>
              </w:rPr>
            </w:pPr>
            <w:r w:rsidRPr="00044892">
              <w:rPr>
                <w:sz w:val="20"/>
                <w:szCs w:val="20"/>
              </w:rPr>
              <w:t>Minimum MSE</w:t>
            </w:r>
          </w:p>
        </w:tc>
        <w:tc>
          <w:tcPr>
            <w:tcW w:w="908" w:type="pct"/>
            <w:vAlign w:val="center"/>
          </w:tcPr>
          <w:p w:rsidR="00BE5A0B" w:rsidRPr="00044892" w:rsidRDefault="00CC6098" w:rsidP="00044892">
            <w:pPr>
              <w:suppressAutoHyphens w:val="0"/>
              <w:snapToGrid w:val="0"/>
              <w:jc w:val="both"/>
              <w:rPr>
                <w:sz w:val="20"/>
                <w:szCs w:val="20"/>
              </w:rPr>
            </w:pPr>
            <w:r w:rsidRPr="00044892">
              <w:rPr>
                <w:sz w:val="20"/>
                <w:szCs w:val="20"/>
                <w:lang w:val="en-IN" w:eastAsia="en-IN"/>
              </w:rPr>
              <w:t>3.7*</w:t>
            </w:r>
            <w:r w:rsidR="0027304B" w:rsidRPr="00044892">
              <w:rPr>
                <w:sz w:val="20"/>
                <w:szCs w:val="20"/>
                <w:lang w:val="en-IN" w:eastAsia="en-IN"/>
              </w:rPr>
              <w:object w:dxaOrig="320" w:dyaOrig="279">
                <v:shape id="_x0000_i1109" type="#_x0000_t75" style="width:16.3pt;height:13.75pt" o:ole="">
                  <v:imagedata r:id="rId155" o:title=""/>
                </v:shape>
                <o:OLEObject Type="Embed" ProgID="Equation.DSMT4" ShapeID="_x0000_i1109" DrawAspect="Content" ObjectID="_1628287368" r:id="rId156"/>
              </w:object>
            </w:r>
          </w:p>
        </w:tc>
        <w:tc>
          <w:tcPr>
            <w:tcW w:w="1265" w:type="pct"/>
            <w:vAlign w:val="center"/>
          </w:tcPr>
          <w:p w:rsidR="00BE5A0B" w:rsidRPr="00044892" w:rsidRDefault="00CC6098" w:rsidP="00044892">
            <w:pPr>
              <w:suppressAutoHyphens w:val="0"/>
              <w:snapToGrid w:val="0"/>
              <w:jc w:val="both"/>
              <w:rPr>
                <w:sz w:val="20"/>
                <w:szCs w:val="20"/>
              </w:rPr>
            </w:pPr>
            <w:r w:rsidRPr="00044892">
              <w:rPr>
                <w:sz w:val="20"/>
                <w:szCs w:val="20"/>
              </w:rPr>
              <w:t>0</w:t>
            </w:r>
          </w:p>
        </w:tc>
      </w:tr>
      <w:tr w:rsidR="00B53489" w:rsidRPr="00044892" w:rsidTr="006336AA">
        <w:trPr>
          <w:jc w:val="center"/>
        </w:trPr>
        <w:tc>
          <w:tcPr>
            <w:tcW w:w="2827" w:type="pct"/>
            <w:vAlign w:val="center"/>
          </w:tcPr>
          <w:p w:rsidR="00B53489" w:rsidRPr="00044892" w:rsidRDefault="00B53489" w:rsidP="00044892">
            <w:pPr>
              <w:suppressAutoHyphens w:val="0"/>
              <w:snapToGrid w:val="0"/>
              <w:jc w:val="both"/>
              <w:rPr>
                <w:sz w:val="20"/>
                <w:szCs w:val="20"/>
              </w:rPr>
            </w:pPr>
            <w:r w:rsidRPr="00044892">
              <w:rPr>
                <w:sz w:val="20"/>
                <w:szCs w:val="20"/>
              </w:rPr>
              <w:t>Sidelobe Level (dB)</w:t>
            </w:r>
          </w:p>
        </w:tc>
        <w:tc>
          <w:tcPr>
            <w:tcW w:w="908" w:type="pct"/>
            <w:vAlign w:val="center"/>
          </w:tcPr>
          <w:p w:rsidR="00B53489" w:rsidRPr="00044892" w:rsidRDefault="00AE7B70" w:rsidP="00044892">
            <w:pPr>
              <w:suppressAutoHyphens w:val="0"/>
              <w:snapToGrid w:val="0"/>
              <w:jc w:val="both"/>
              <w:rPr>
                <w:sz w:val="20"/>
                <w:szCs w:val="20"/>
                <w:lang w:val="en-IN" w:eastAsia="en-IN"/>
              </w:rPr>
            </w:pPr>
            <w:r w:rsidRPr="00044892">
              <w:rPr>
                <w:sz w:val="20"/>
                <w:szCs w:val="20"/>
              </w:rPr>
              <w:t>5.25</w:t>
            </w:r>
          </w:p>
        </w:tc>
        <w:tc>
          <w:tcPr>
            <w:tcW w:w="1265" w:type="pct"/>
            <w:vAlign w:val="center"/>
          </w:tcPr>
          <w:p w:rsidR="00B53489" w:rsidRPr="00044892" w:rsidRDefault="00AE7B70" w:rsidP="00044892">
            <w:pPr>
              <w:suppressAutoHyphens w:val="0"/>
              <w:snapToGrid w:val="0"/>
              <w:jc w:val="both"/>
              <w:rPr>
                <w:sz w:val="20"/>
                <w:szCs w:val="20"/>
              </w:rPr>
            </w:pPr>
            <w:r w:rsidRPr="00044892">
              <w:rPr>
                <w:sz w:val="20"/>
                <w:szCs w:val="20"/>
                <w:lang w:val="en-IN" w:eastAsia="en-IN"/>
              </w:rPr>
              <w:t>5.29</w:t>
            </w:r>
          </w:p>
        </w:tc>
      </w:tr>
      <w:tr w:rsidR="00B53489" w:rsidRPr="00044892" w:rsidTr="006336AA">
        <w:trPr>
          <w:jc w:val="center"/>
        </w:trPr>
        <w:tc>
          <w:tcPr>
            <w:tcW w:w="2827" w:type="pct"/>
            <w:vAlign w:val="center"/>
          </w:tcPr>
          <w:p w:rsidR="00B53489" w:rsidRPr="00044892" w:rsidRDefault="007A6CCD" w:rsidP="00044892">
            <w:pPr>
              <w:suppressAutoHyphens w:val="0"/>
              <w:snapToGrid w:val="0"/>
              <w:jc w:val="both"/>
              <w:rPr>
                <w:sz w:val="20"/>
                <w:szCs w:val="20"/>
              </w:rPr>
            </w:pPr>
            <w:r w:rsidRPr="00044892">
              <w:rPr>
                <w:sz w:val="20"/>
                <w:szCs w:val="20"/>
              </w:rPr>
              <w:t>Convergence rate (S</w:t>
            </w:r>
            <w:r w:rsidR="00B53489" w:rsidRPr="00044892">
              <w:rPr>
                <w:sz w:val="20"/>
                <w:szCs w:val="20"/>
              </w:rPr>
              <w:t>)</w:t>
            </w:r>
          </w:p>
        </w:tc>
        <w:tc>
          <w:tcPr>
            <w:tcW w:w="908" w:type="pct"/>
            <w:vAlign w:val="center"/>
          </w:tcPr>
          <w:p w:rsidR="00B53489" w:rsidRPr="00044892" w:rsidRDefault="00AE7B70" w:rsidP="00044892">
            <w:pPr>
              <w:suppressAutoHyphens w:val="0"/>
              <w:snapToGrid w:val="0"/>
              <w:jc w:val="both"/>
              <w:rPr>
                <w:sz w:val="20"/>
                <w:szCs w:val="20"/>
                <w:lang w:val="en-IN" w:eastAsia="en-IN"/>
              </w:rPr>
            </w:pPr>
            <w:r w:rsidRPr="00044892">
              <w:rPr>
                <w:sz w:val="20"/>
                <w:szCs w:val="20"/>
              </w:rPr>
              <w:t>0.047</w:t>
            </w:r>
          </w:p>
        </w:tc>
        <w:tc>
          <w:tcPr>
            <w:tcW w:w="1265" w:type="pct"/>
            <w:vAlign w:val="center"/>
          </w:tcPr>
          <w:p w:rsidR="00B53489" w:rsidRPr="00044892" w:rsidRDefault="00AE7B70" w:rsidP="00044892">
            <w:pPr>
              <w:pStyle w:val="Tablebody"/>
              <w:snapToGrid w:val="0"/>
              <w:jc w:val="both"/>
              <w:rPr>
                <w:rFonts w:ascii="Times New Roman" w:hAnsi="Times New Roman"/>
                <w:sz w:val="20"/>
                <w:szCs w:val="20"/>
              </w:rPr>
            </w:pPr>
            <w:r w:rsidRPr="00044892">
              <w:rPr>
                <w:rFonts w:ascii="Times New Roman" w:hAnsi="Times New Roman"/>
                <w:sz w:val="20"/>
                <w:szCs w:val="20"/>
              </w:rPr>
              <w:t>0.095</w:t>
            </w:r>
          </w:p>
        </w:tc>
      </w:tr>
    </w:tbl>
    <w:p w:rsidR="00F41809" w:rsidRPr="00044892" w:rsidRDefault="00F41809" w:rsidP="00044892">
      <w:pPr>
        <w:suppressAutoHyphens w:val="0"/>
        <w:snapToGrid w:val="0"/>
        <w:ind w:firstLine="425"/>
        <w:jc w:val="both"/>
        <w:rPr>
          <w:sz w:val="20"/>
          <w:szCs w:val="20"/>
        </w:rPr>
      </w:pPr>
    </w:p>
    <w:p w:rsidR="004D2D38" w:rsidRPr="00044892" w:rsidRDefault="004D2D38" w:rsidP="00044892">
      <w:pPr>
        <w:suppressAutoHyphens w:val="0"/>
        <w:snapToGrid w:val="0"/>
        <w:ind w:firstLine="425"/>
        <w:jc w:val="both"/>
        <w:rPr>
          <w:sz w:val="20"/>
          <w:szCs w:val="20"/>
        </w:rPr>
      </w:pPr>
      <w:r w:rsidRPr="00044892">
        <w:rPr>
          <w:color w:val="000000"/>
          <w:sz w:val="20"/>
          <w:szCs w:val="20"/>
        </w:rPr>
        <w:t xml:space="preserve">The </w:t>
      </w:r>
      <w:r w:rsidRPr="00044892">
        <w:rPr>
          <w:sz w:val="20"/>
          <w:szCs w:val="20"/>
        </w:rPr>
        <w:t xml:space="preserve">convergence rate for Bessel beamformer and LMS is </w:t>
      </w:r>
      <w:r w:rsidR="007A6CCD" w:rsidRPr="00044892">
        <w:rPr>
          <w:sz w:val="20"/>
          <w:szCs w:val="20"/>
        </w:rPr>
        <w:t xml:space="preserve">found </w:t>
      </w:r>
      <w:r w:rsidRPr="00044892">
        <w:rPr>
          <w:sz w:val="20"/>
          <w:szCs w:val="20"/>
        </w:rPr>
        <w:t xml:space="preserve">0.0959 and 0.0474 </w:t>
      </w:r>
      <w:r w:rsidR="007A6CCD" w:rsidRPr="00044892">
        <w:rPr>
          <w:sz w:val="20"/>
          <w:szCs w:val="20"/>
        </w:rPr>
        <w:t>S</w:t>
      </w:r>
      <w:r w:rsidRPr="00044892">
        <w:rPr>
          <w:sz w:val="20"/>
          <w:szCs w:val="20"/>
        </w:rPr>
        <w:t xml:space="preserve"> respectively at 500 iterations. Therefore LMS is slightly faster over that of Bessel beamformer.</w:t>
      </w:r>
    </w:p>
    <w:p w:rsidR="004D2D38" w:rsidRPr="00044892" w:rsidRDefault="004D2D38" w:rsidP="00044892">
      <w:pPr>
        <w:suppressAutoHyphens w:val="0"/>
        <w:snapToGrid w:val="0"/>
        <w:ind w:firstLine="425"/>
        <w:jc w:val="both"/>
        <w:rPr>
          <w:sz w:val="20"/>
          <w:szCs w:val="20"/>
        </w:rPr>
      </w:pPr>
    </w:p>
    <w:p w:rsidR="00471E57" w:rsidRPr="00044892" w:rsidRDefault="00471E57" w:rsidP="00044892">
      <w:pPr>
        <w:suppressAutoHyphens w:val="0"/>
        <w:snapToGrid w:val="0"/>
        <w:jc w:val="both"/>
        <w:rPr>
          <w:b/>
          <w:sz w:val="20"/>
          <w:szCs w:val="20"/>
        </w:rPr>
      </w:pPr>
      <w:r w:rsidRPr="00044892">
        <w:rPr>
          <w:b/>
          <w:sz w:val="20"/>
          <w:szCs w:val="20"/>
        </w:rPr>
        <w:t xml:space="preserve">4. Discussions </w:t>
      </w:r>
    </w:p>
    <w:p w:rsidR="0004133D" w:rsidRPr="00044892" w:rsidRDefault="0004133D" w:rsidP="00044892">
      <w:pPr>
        <w:pStyle w:val="Normal10pt"/>
        <w:snapToGrid w:val="0"/>
        <w:ind w:firstLine="425"/>
        <w:rPr>
          <w:color w:val="000000"/>
        </w:rPr>
      </w:pPr>
      <w:r w:rsidRPr="00044892">
        <w:t xml:space="preserve">The detailed analysis is carried out for both algorithms which includes the signal recovery, suppression of interference, performance analysis in terms of directive gain, </w:t>
      </w:r>
      <w:r w:rsidR="000A7728" w:rsidRPr="00044892">
        <w:t>beam width</w:t>
      </w:r>
      <w:r w:rsidRPr="00044892">
        <w:t xml:space="preserve">, beam steering </w:t>
      </w:r>
      <w:r w:rsidRPr="00044892">
        <w:lastRenderedPageBreak/>
        <w:t xml:space="preserve">capabilities, reduction in MSE, null depth performance, Sidelobe level and convergence rate. </w:t>
      </w:r>
      <w:r w:rsidRPr="00044892">
        <w:rPr>
          <w:color w:val="000000"/>
        </w:rPr>
        <w:t>The findings of simulation are:</w:t>
      </w:r>
    </w:p>
    <w:p w:rsidR="0004133D" w:rsidRPr="00044892" w:rsidRDefault="0004133D" w:rsidP="00044892">
      <w:pPr>
        <w:pStyle w:val="Normal10pt"/>
        <w:snapToGrid w:val="0"/>
        <w:ind w:firstLine="425"/>
        <w:rPr>
          <w:color w:val="000000"/>
        </w:rPr>
      </w:pPr>
      <w:r w:rsidRPr="00044892">
        <w:rPr>
          <w:color w:val="000000"/>
        </w:rPr>
        <w:t xml:space="preserve">Bessel beamformer has more directive gain (2 dB) over that of LMS algorithm, by suppressing interference as shown in </w:t>
      </w:r>
      <w:r w:rsidR="00B92CB5" w:rsidRPr="00044892">
        <w:t>Figure 3</w:t>
      </w:r>
      <w:r w:rsidRPr="00044892">
        <w:t xml:space="preserve"> and tabulated in Table 2</w:t>
      </w:r>
      <w:r w:rsidRPr="00044892">
        <w:rPr>
          <w:color w:val="000000"/>
        </w:rPr>
        <w:t>. Therefore Bessel beamformer saves power because a directional gain of Bessel beamformer is maximum over that of LMS</w:t>
      </w:r>
    </w:p>
    <w:p w:rsidR="0004133D" w:rsidRPr="00044892" w:rsidRDefault="0004133D" w:rsidP="00044892">
      <w:pPr>
        <w:pStyle w:val="Normal10pt"/>
        <w:snapToGrid w:val="0"/>
        <w:ind w:firstLine="425"/>
      </w:pPr>
      <w:r w:rsidRPr="00044892">
        <w:t xml:space="preserve">Bessel beamformer is giving -40 </w:t>
      </w:r>
      <w:r w:rsidRPr="00044892">
        <w:rPr>
          <w:color w:val="000000"/>
        </w:rPr>
        <w:t xml:space="preserve">dB null depth performances over that of LMS as shown in </w:t>
      </w:r>
      <w:r w:rsidR="00B92CB5" w:rsidRPr="00044892">
        <w:t>Figure 4</w:t>
      </w:r>
      <w:r w:rsidRPr="00044892">
        <w:rPr>
          <w:color w:val="000000"/>
        </w:rPr>
        <w:t>.</w:t>
      </w:r>
    </w:p>
    <w:p w:rsidR="00B92CB5" w:rsidRPr="00044892" w:rsidRDefault="0004133D" w:rsidP="00044892">
      <w:pPr>
        <w:pStyle w:val="Normal10pt"/>
        <w:snapToGrid w:val="0"/>
        <w:ind w:firstLine="425"/>
      </w:pPr>
      <w:r w:rsidRPr="00044892">
        <w:t xml:space="preserve">Bessel beamformer has minimum MSE (almost </w:t>
      </w:r>
      <w:r w:rsidRPr="00044892">
        <w:rPr>
          <w:color w:val="000000"/>
        </w:rPr>
        <w:t>zero) as compared to LMS (</w:t>
      </w:r>
      <w:r w:rsidRPr="00044892">
        <w:rPr>
          <w:lang w:val="en-IN" w:eastAsia="en-IN"/>
        </w:rPr>
        <w:t>3.7*</w:t>
      </w:r>
      <w:r w:rsidRPr="00044892">
        <w:rPr>
          <w:lang w:val="en-IN" w:eastAsia="en-IN"/>
        </w:rPr>
        <w:object w:dxaOrig="320" w:dyaOrig="279">
          <v:shape id="_x0000_i1110" type="#_x0000_t75" style="width:16.3pt;height:13.75pt" o:ole="">
            <v:imagedata r:id="rId8" o:title=""/>
          </v:shape>
          <o:OLEObject Type="Embed" ProgID="Equation.DSMT4" ShapeID="_x0000_i1110" DrawAspect="Content" ObjectID="_1628287369" r:id="rId157"/>
        </w:object>
      </w:r>
      <w:r w:rsidRPr="00044892">
        <w:rPr>
          <w:color w:val="000000"/>
        </w:rPr>
        <w:t xml:space="preserve">) when measured at 500 iterations. </w:t>
      </w:r>
      <w:r w:rsidRPr="00044892">
        <w:t>Therefore it is proved that performance of Bessel beamformer is better over that of LMS</w:t>
      </w:r>
      <w:r w:rsidR="00B92CB5" w:rsidRPr="00044892">
        <w:rPr>
          <w:color w:val="000000"/>
        </w:rPr>
        <w:t xml:space="preserve"> as shown in </w:t>
      </w:r>
      <w:r w:rsidR="00B92CB5" w:rsidRPr="00044892">
        <w:t>Figure 5</w:t>
      </w:r>
      <w:r w:rsidR="00B92CB5" w:rsidRPr="00044892">
        <w:rPr>
          <w:color w:val="000000"/>
        </w:rPr>
        <w:t>.</w:t>
      </w:r>
    </w:p>
    <w:p w:rsidR="0004133D" w:rsidRPr="00044892" w:rsidRDefault="0004133D" w:rsidP="00044892">
      <w:pPr>
        <w:pStyle w:val="Normal10pt"/>
        <w:snapToGrid w:val="0"/>
        <w:ind w:firstLine="425"/>
        <w:rPr>
          <w:color w:val="000000"/>
        </w:rPr>
      </w:pPr>
      <w:r w:rsidRPr="00044892">
        <w:rPr>
          <w:color w:val="000000"/>
        </w:rPr>
        <w:t xml:space="preserve">The convergence rate for Bessel beamformer and LMS is </w:t>
      </w:r>
      <w:r w:rsidRPr="00044892">
        <w:t>0.0959 and 0.0474 seconds respectively when 500 iterations are taken for simulation purpose.</w:t>
      </w:r>
      <w:r w:rsidR="006336AA" w:rsidRPr="00044892">
        <w:t xml:space="preserve"> </w:t>
      </w:r>
      <w:r w:rsidRPr="00044892">
        <w:rPr>
          <w:color w:val="000000"/>
        </w:rPr>
        <w:t>Therefore LMS is slightly faster over that of Bessel beamformer.</w:t>
      </w:r>
    </w:p>
    <w:p w:rsidR="0004133D" w:rsidRPr="00044892" w:rsidRDefault="0004133D" w:rsidP="00044892">
      <w:pPr>
        <w:pStyle w:val="Normal10pt"/>
        <w:snapToGrid w:val="0"/>
        <w:ind w:firstLine="425"/>
      </w:pPr>
      <w:r w:rsidRPr="00044892">
        <w:t>Bessel beamformer is giving 60</w:t>
      </w:r>
      <w:r w:rsidRPr="00044892">
        <w:rPr>
          <w:color w:val="000000"/>
        </w:rPr>
        <w:t xml:space="preserve"> dB </w:t>
      </w:r>
      <w:r w:rsidR="000A7728" w:rsidRPr="00044892">
        <w:rPr>
          <w:color w:val="000000"/>
        </w:rPr>
        <w:t>beam width</w:t>
      </w:r>
      <w:r w:rsidRPr="00044892">
        <w:rPr>
          <w:color w:val="000000"/>
        </w:rPr>
        <w:t xml:space="preserve">/angular resolution as compared to LMS (70 dB) when spacing between elements is taken as </w:t>
      </w:r>
      <w:r w:rsidRPr="00044892">
        <w:object w:dxaOrig="499" w:dyaOrig="279">
          <v:shape id="_x0000_i1111" type="#_x0000_t75" style="width:25.05pt;height:13.75pt" o:ole="">
            <v:imagedata r:id="rId158" o:title=""/>
          </v:shape>
          <o:OLEObject Type="Embed" ProgID="Equation.DSMT4" ShapeID="_x0000_i1111" DrawAspect="Content" ObjectID="_1628287370" r:id="rId159"/>
        </w:object>
      </w:r>
      <w:r w:rsidRPr="00044892">
        <w:t xml:space="preserve"> </w:t>
      </w:r>
      <w:r w:rsidRPr="00044892">
        <w:rPr>
          <w:color w:val="000000"/>
        </w:rPr>
        <w:t xml:space="preserve">as shown in </w:t>
      </w:r>
      <w:r w:rsidR="00B92CB5" w:rsidRPr="00044892">
        <w:t>Figure 4</w:t>
      </w:r>
      <w:r w:rsidRPr="00044892">
        <w:t xml:space="preserve"> and tabulated in </w:t>
      </w:r>
      <w:r w:rsidRPr="00044892">
        <w:rPr>
          <w:color w:val="000000"/>
        </w:rPr>
        <w:t>Table 1.</w:t>
      </w:r>
    </w:p>
    <w:p w:rsidR="00695BCF" w:rsidRPr="00044892" w:rsidRDefault="00695BCF" w:rsidP="00044892">
      <w:pPr>
        <w:suppressAutoHyphens w:val="0"/>
        <w:snapToGrid w:val="0"/>
        <w:jc w:val="both"/>
        <w:rPr>
          <w:b/>
          <w:sz w:val="20"/>
          <w:szCs w:val="20"/>
        </w:rPr>
      </w:pPr>
    </w:p>
    <w:p w:rsidR="00CE7BAE" w:rsidRPr="00044892" w:rsidRDefault="00CE7BAE" w:rsidP="00044892">
      <w:pPr>
        <w:suppressAutoHyphens w:val="0"/>
        <w:snapToGrid w:val="0"/>
        <w:jc w:val="both"/>
        <w:rPr>
          <w:b/>
          <w:sz w:val="20"/>
          <w:szCs w:val="20"/>
        </w:rPr>
      </w:pPr>
      <w:r w:rsidRPr="00044892">
        <w:rPr>
          <w:b/>
          <w:sz w:val="20"/>
          <w:szCs w:val="20"/>
        </w:rPr>
        <w:t>Corresponding Author:</w:t>
      </w:r>
    </w:p>
    <w:p w:rsidR="00CE7BAE" w:rsidRPr="00044892" w:rsidRDefault="00502211" w:rsidP="00044892">
      <w:pPr>
        <w:suppressAutoHyphens w:val="0"/>
        <w:snapToGrid w:val="0"/>
        <w:jc w:val="both"/>
        <w:rPr>
          <w:sz w:val="20"/>
          <w:szCs w:val="20"/>
        </w:rPr>
      </w:pPr>
      <w:r w:rsidRPr="00044892">
        <w:rPr>
          <w:sz w:val="20"/>
          <w:szCs w:val="20"/>
        </w:rPr>
        <w:t>M Yasin</w:t>
      </w:r>
    </w:p>
    <w:p w:rsidR="00CE7BAE" w:rsidRPr="00044892" w:rsidRDefault="00CE7BAE" w:rsidP="00044892">
      <w:pPr>
        <w:suppressAutoHyphens w:val="0"/>
        <w:snapToGrid w:val="0"/>
        <w:jc w:val="both"/>
        <w:rPr>
          <w:sz w:val="20"/>
          <w:szCs w:val="20"/>
        </w:rPr>
      </w:pPr>
      <w:r w:rsidRPr="00044892">
        <w:rPr>
          <w:sz w:val="20"/>
          <w:szCs w:val="20"/>
        </w:rPr>
        <w:t xml:space="preserve">Department of </w:t>
      </w:r>
      <w:r w:rsidR="00502211" w:rsidRPr="00044892">
        <w:rPr>
          <w:sz w:val="20"/>
          <w:szCs w:val="20"/>
        </w:rPr>
        <w:t>Power and Electronics</w:t>
      </w:r>
      <w:r w:rsidR="003E6BC5" w:rsidRPr="00044892">
        <w:rPr>
          <w:sz w:val="20"/>
          <w:szCs w:val="20"/>
        </w:rPr>
        <w:t>, PNEC</w:t>
      </w:r>
    </w:p>
    <w:p w:rsidR="00CE7BAE" w:rsidRPr="00044892" w:rsidRDefault="004A1B0E" w:rsidP="00044892">
      <w:pPr>
        <w:suppressAutoHyphens w:val="0"/>
        <w:snapToGrid w:val="0"/>
        <w:jc w:val="both"/>
        <w:rPr>
          <w:sz w:val="20"/>
          <w:szCs w:val="20"/>
        </w:rPr>
      </w:pPr>
      <w:r w:rsidRPr="00044892">
        <w:rPr>
          <w:sz w:val="20"/>
          <w:szCs w:val="20"/>
        </w:rPr>
        <w:t>National University of Sciences and Technology</w:t>
      </w:r>
      <w:r w:rsidR="00CE7BAE" w:rsidRPr="00044892">
        <w:rPr>
          <w:sz w:val="20"/>
          <w:szCs w:val="20"/>
        </w:rPr>
        <w:t xml:space="preserve"> </w:t>
      </w:r>
    </w:p>
    <w:p w:rsidR="00CE7BAE" w:rsidRPr="00044892" w:rsidRDefault="004A1B0E" w:rsidP="00044892">
      <w:pPr>
        <w:suppressAutoHyphens w:val="0"/>
        <w:snapToGrid w:val="0"/>
        <w:jc w:val="both"/>
        <w:rPr>
          <w:sz w:val="20"/>
          <w:szCs w:val="20"/>
        </w:rPr>
      </w:pPr>
      <w:r w:rsidRPr="00044892">
        <w:rPr>
          <w:sz w:val="20"/>
          <w:szCs w:val="20"/>
        </w:rPr>
        <w:t>Islamabad, Pakistan</w:t>
      </w:r>
    </w:p>
    <w:p w:rsidR="00CE7BAE" w:rsidRPr="00044892" w:rsidRDefault="00CE7BAE" w:rsidP="00044892">
      <w:pPr>
        <w:suppressAutoHyphens w:val="0"/>
        <w:snapToGrid w:val="0"/>
        <w:jc w:val="both"/>
        <w:rPr>
          <w:sz w:val="20"/>
          <w:szCs w:val="20"/>
          <w:lang w:val="it-IT"/>
        </w:rPr>
      </w:pPr>
      <w:r w:rsidRPr="00044892">
        <w:rPr>
          <w:sz w:val="20"/>
          <w:szCs w:val="20"/>
          <w:lang w:val="it-IT"/>
        </w:rPr>
        <w:t xml:space="preserve">E-mail: </w:t>
      </w:r>
      <w:r w:rsidR="00537E3A">
        <w:fldChar w:fldCharType="begin"/>
      </w:r>
      <w:r w:rsidR="00537E3A">
        <w:instrText>HYPERLINK "mailto:myasinkhattak@gmail.com"</w:instrText>
      </w:r>
      <w:r w:rsidR="00537E3A">
        <w:fldChar w:fldCharType="separate"/>
      </w:r>
      <w:r w:rsidR="00411BA3" w:rsidRPr="00044892">
        <w:rPr>
          <w:rStyle w:val="Hyperlink"/>
          <w:sz w:val="20"/>
          <w:szCs w:val="20"/>
          <w:lang w:val="it-IT"/>
        </w:rPr>
        <w:t>myasinkhattak@gmail.com</w:t>
      </w:r>
      <w:r w:rsidR="00537E3A">
        <w:fldChar w:fldCharType="end"/>
      </w:r>
      <w:r w:rsidR="006336AA" w:rsidRPr="00044892">
        <w:rPr>
          <w:sz w:val="20"/>
          <w:szCs w:val="20"/>
          <w:lang w:val="it-IT"/>
        </w:rPr>
        <w:t>,</w:t>
      </w:r>
      <w:r w:rsidR="00411BA3" w:rsidRPr="00044892">
        <w:rPr>
          <w:sz w:val="20"/>
          <w:szCs w:val="20"/>
          <w:lang w:val="it-IT"/>
        </w:rPr>
        <w:t xml:space="preserve"> </w:t>
      </w:r>
      <w:hyperlink r:id="rId160" w:history="1">
        <w:r w:rsidR="00411BA3" w:rsidRPr="00044892">
          <w:rPr>
            <w:rStyle w:val="Hyperlink"/>
            <w:sz w:val="20"/>
            <w:szCs w:val="20"/>
            <w:lang w:val="it-IT"/>
          </w:rPr>
          <w:t>myasin@pnec.edu.pk</w:t>
        </w:r>
      </w:hyperlink>
      <w:r w:rsidR="00411BA3" w:rsidRPr="00044892">
        <w:rPr>
          <w:sz w:val="20"/>
          <w:szCs w:val="20"/>
          <w:lang w:val="it-IT"/>
        </w:rPr>
        <w:t xml:space="preserve"> </w:t>
      </w:r>
    </w:p>
    <w:p w:rsidR="0004133D" w:rsidRPr="00044892" w:rsidRDefault="0004133D" w:rsidP="00044892">
      <w:pPr>
        <w:pStyle w:val="Normal10pt"/>
        <w:snapToGrid w:val="0"/>
        <w:rPr>
          <w:b/>
          <w:lang w:val="it-IT"/>
        </w:rPr>
      </w:pPr>
    </w:p>
    <w:p w:rsidR="005C59C8" w:rsidRPr="00044892" w:rsidRDefault="005C59C8" w:rsidP="00044892">
      <w:pPr>
        <w:pStyle w:val="Normal10pt"/>
        <w:snapToGrid w:val="0"/>
        <w:rPr>
          <w:b/>
          <w:bCs/>
        </w:rPr>
      </w:pPr>
      <w:r w:rsidRPr="00044892">
        <w:rPr>
          <w:b/>
          <w:bCs/>
        </w:rPr>
        <w:t>5. C</w:t>
      </w:r>
      <w:r w:rsidR="0067171E" w:rsidRPr="00044892">
        <w:rPr>
          <w:b/>
          <w:bCs/>
        </w:rPr>
        <w:t>onclusion</w:t>
      </w:r>
    </w:p>
    <w:p w:rsidR="005C59C8" w:rsidRPr="00044892" w:rsidRDefault="005C59C8" w:rsidP="00044892">
      <w:pPr>
        <w:pStyle w:val="Normal10pt"/>
        <w:snapToGrid w:val="0"/>
        <w:ind w:firstLine="425"/>
        <w:rPr>
          <w:szCs w:val="18"/>
        </w:rPr>
      </w:pPr>
      <w:r w:rsidRPr="00044892">
        <w:t>Bessel beamformer</w:t>
      </w:r>
      <w:r w:rsidRPr="00044892">
        <w:rPr>
          <w:szCs w:val="18"/>
        </w:rPr>
        <w:t xml:space="preserve"> provides: (1) </w:t>
      </w:r>
      <w:r w:rsidRPr="00044892">
        <w:t xml:space="preserve">2 dB enhancements in gain by suppressing interference, (2) almost </w:t>
      </w:r>
      <w:r w:rsidRPr="00044892">
        <w:rPr>
          <w:color w:val="000000"/>
        </w:rPr>
        <w:t>zero</w:t>
      </w:r>
      <w:r w:rsidRPr="00044892">
        <w:t xml:space="preserve"> minimum MSE </w:t>
      </w:r>
      <w:r w:rsidRPr="00044892">
        <w:rPr>
          <w:color w:val="000000"/>
        </w:rPr>
        <w:t>as compared to LMS (</w:t>
      </w:r>
      <w:r w:rsidRPr="00044892">
        <w:rPr>
          <w:lang w:val="en-IN" w:eastAsia="en-IN"/>
        </w:rPr>
        <w:t>3.7*</w:t>
      </w:r>
      <w:r w:rsidRPr="00044892">
        <w:rPr>
          <w:lang w:val="en-IN" w:eastAsia="en-IN"/>
        </w:rPr>
        <w:object w:dxaOrig="320" w:dyaOrig="279">
          <v:shape id="_x0000_i1112" type="#_x0000_t75" style="width:16.3pt;height:13.75pt" o:ole="">
            <v:imagedata r:id="rId8" o:title=""/>
          </v:shape>
          <o:OLEObject Type="Embed" ProgID="Equation.DSMT4" ShapeID="_x0000_i1112" DrawAspect="Content" ObjectID="_1628287371" r:id="rId161"/>
        </w:object>
      </w:r>
      <w:r w:rsidRPr="00044892">
        <w:rPr>
          <w:color w:val="000000"/>
        </w:rPr>
        <w:t>)</w:t>
      </w:r>
      <w:r w:rsidRPr="00044892">
        <w:t>,</w:t>
      </w:r>
      <w:r w:rsidRPr="00044892">
        <w:rPr>
          <w:b/>
        </w:rPr>
        <w:t xml:space="preserve"> </w:t>
      </w:r>
      <w:r w:rsidRPr="00044892">
        <w:t xml:space="preserve">(3) -40 </w:t>
      </w:r>
      <w:r w:rsidRPr="00044892">
        <w:rPr>
          <w:color w:val="000000"/>
        </w:rPr>
        <w:t>dB null depth performance</w:t>
      </w:r>
      <w:r w:rsidRPr="00044892">
        <w:t xml:space="preserve"> and (4) 60</w:t>
      </w:r>
      <w:r w:rsidRPr="00044892">
        <w:rPr>
          <w:color w:val="000000"/>
        </w:rPr>
        <w:t xml:space="preserve"> dB angular resolution with respect to LMS (70 dB) when spacing between elements is taken as </w:t>
      </w:r>
      <w:r w:rsidR="00170739" w:rsidRPr="00044892">
        <w:rPr>
          <w:szCs w:val="18"/>
        </w:rPr>
        <w:object w:dxaOrig="440" w:dyaOrig="260">
          <v:shape id="_x0000_i1113" type="#_x0000_t75" style="width:21.9pt;height:13.15pt" o:ole="">
            <v:imagedata r:id="rId162" o:title=""/>
          </v:shape>
          <o:OLEObject Type="Embed" ProgID="Equation.DSMT4" ShapeID="_x0000_i1113" DrawAspect="Content" ObjectID="_1628287372" r:id="rId163"/>
        </w:object>
      </w:r>
      <w:r w:rsidRPr="00044892">
        <w:t>.</w:t>
      </w:r>
      <w:r w:rsidRPr="00044892">
        <w:rPr>
          <w:szCs w:val="18"/>
        </w:rPr>
        <w:t xml:space="preserve"> However the convergence rate of LMS is slightly lower (</w:t>
      </w:r>
      <w:r w:rsidRPr="00044892">
        <w:t xml:space="preserve">0.0474 sec) than that of </w:t>
      </w:r>
      <w:r w:rsidRPr="00044892">
        <w:rPr>
          <w:szCs w:val="18"/>
        </w:rPr>
        <w:t>Bessel beamformer (</w:t>
      </w:r>
      <w:r w:rsidRPr="00044892">
        <w:t>0.0959 sec)</w:t>
      </w:r>
      <w:r w:rsidRPr="00044892">
        <w:rPr>
          <w:szCs w:val="18"/>
        </w:rPr>
        <w:t>. From these facts and figures, it is deduced that performance of Bessel beamformer is good over that of LMS algorithm which can increase capacity and quality of mobile communication systems when employ for smart antenna array system.</w:t>
      </w:r>
    </w:p>
    <w:p w:rsidR="00471E57" w:rsidRPr="00044892" w:rsidRDefault="00471E57" w:rsidP="00044892">
      <w:pPr>
        <w:suppressAutoHyphens w:val="0"/>
        <w:snapToGrid w:val="0"/>
        <w:ind w:firstLine="425"/>
        <w:jc w:val="both"/>
        <w:rPr>
          <w:sz w:val="20"/>
          <w:szCs w:val="20"/>
        </w:rPr>
      </w:pPr>
    </w:p>
    <w:p w:rsidR="00471E57" w:rsidRPr="00044892" w:rsidRDefault="00471E57" w:rsidP="00044892">
      <w:pPr>
        <w:suppressAutoHyphens w:val="0"/>
        <w:snapToGrid w:val="0"/>
        <w:jc w:val="both"/>
        <w:rPr>
          <w:b/>
          <w:sz w:val="20"/>
          <w:szCs w:val="20"/>
        </w:rPr>
      </w:pPr>
      <w:r w:rsidRPr="00044892">
        <w:rPr>
          <w:b/>
          <w:sz w:val="20"/>
          <w:szCs w:val="20"/>
        </w:rPr>
        <w:t>References</w:t>
      </w:r>
    </w:p>
    <w:p w:rsidR="0049006A" w:rsidRPr="00044892" w:rsidRDefault="0049006A" w:rsidP="00044892">
      <w:pPr>
        <w:numPr>
          <w:ilvl w:val="0"/>
          <w:numId w:val="4"/>
        </w:numPr>
        <w:tabs>
          <w:tab w:val="clear" w:pos="720"/>
        </w:tabs>
        <w:suppressAutoHyphens w:val="0"/>
        <w:snapToGrid w:val="0"/>
        <w:ind w:left="425" w:hanging="425"/>
        <w:jc w:val="both"/>
        <w:rPr>
          <w:sz w:val="20"/>
          <w:szCs w:val="20"/>
        </w:rPr>
      </w:pPr>
      <w:r w:rsidRPr="00044892">
        <w:rPr>
          <w:sz w:val="20"/>
          <w:szCs w:val="20"/>
        </w:rPr>
        <w:t>B.G.</w:t>
      </w:r>
      <w:r w:rsidR="006336AA" w:rsidRPr="00044892">
        <w:rPr>
          <w:sz w:val="20"/>
          <w:szCs w:val="20"/>
        </w:rPr>
        <w:t xml:space="preserve"> </w:t>
      </w:r>
      <w:r w:rsidRPr="00044892">
        <w:rPr>
          <w:sz w:val="20"/>
          <w:szCs w:val="20"/>
        </w:rPr>
        <w:t>Korenev.</w:t>
      </w:r>
      <w:r w:rsidR="006336AA" w:rsidRPr="00044892">
        <w:rPr>
          <w:sz w:val="20"/>
          <w:szCs w:val="20"/>
        </w:rPr>
        <w:t xml:space="preserve"> </w:t>
      </w:r>
      <w:r w:rsidRPr="00044892">
        <w:rPr>
          <w:sz w:val="20"/>
          <w:szCs w:val="20"/>
        </w:rPr>
        <w:t>2002.</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Functions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Their</w:t>
      </w:r>
      <w:r w:rsidR="006336AA" w:rsidRPr="00044892">
        <w:rPr>
          <w:sz w:val="20"/>
          <w:szCs w:val="20"/>
        </w:rPr>
        <w:t xml:space="preserve"> </w:t>
      </w:r>
      <w:r w:rsidRPr="00044892">
        <w:rPr>
          <w:sz w:val="20"/>
          <w:szCs w:val="20"/>
        </w:rPr>
        <w:t>Applications:</w:t>
      </w:r>
      <w:r w:rsidR="006336AA" w:rsidRPr="00044892">
        <w:rPr>
          <w:sz w:val="20"/>
          <w:szCs w:val="20"/>
        </w:rPr>
        <w:t xml:space="preserve"> </w:t>
      </w:r>
      <w:r w:rsidRPr="00044892">
        <w:rPr>
          <w:sz w:val="20"/>
          <w:szCs w:val="20"/>
        </w:rPr>
        <w:t>Analytical</w:t>
      </w:r>
      <w:r w:rsidR="006336AA" w:rsidRPr="00044892">
        <w:rPr>
          <w:sz w:val="20"/>
          <w:szCs w:val="20"/>
        </w:rPr>
        <w:t xml:space="preserve"> </w:t>
      </w:r>
      <w:r w:rsidRPr="00044892">
        <w:rPr>
          <w:sz w:val="20"/>
          <w:szCs w:val="20"/>
        </w:rPr>
        <w:t>Methods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Special</w:t>
      </w:r>
      <w:r w:rsidR="006336AA" w:rsidRPr="00044892">
        <w:rPr>
          <w:sz w:val="20"/>
          <w:szCs w:val="20"/>
        </w:rPr>
        <w:t xml:space="preserve"> </w:t>
      </w:r>
      <w:r w:rsidRPr="00044892">
        <w:rPr>
          <w:sz w:val="20"/>
          <w:szCs w:val="20"/>
        </w:rPr>
        <w:t>Functions.</w:t>
      </w:r>
      <w:r w:rsidR="006336AA" w:rsidRPr="00044892">
        <w:rPr>
          <w:sz w:val="20"/>
          <w:szCs w:val="20"/>
        </w:rPr>
        <w:t xml:space="preserve"> </w:t>
      </w:r>
      <w:r w:rsidRPr="00044892">
        <w:rPr>
          <w:sz w:val="20"/>
          <w:szCs w:val="20"/>
        </w:rPr>
        <w:t>CRC</w:t>
      </w:r>
      <w:r w:rsidR="006336AA" w:rsidRPr="00044892">
        <w:rPr>
          <w:sz w:val="20"/>
          <w:szCs w:val="20"/>
        </w:rPr>
        <w:t xml:space="preserve"> </w:t>
      </w:r>
      <w:r w:rsidRPr="00044892">
        <w:rPr>
          <w:sz w:val="20"/>
          <w:szCs w:val="20"/>
        </w:rPr>
        <w:t>Press,</w:t>
      </w:r>
      <w:r w:rsidR="006336AA" w:rsidRPr="00044892">
        <w:rPr>
          <w:sz w:val="20"/>
          <w:szCs w:val="20"/>
        </w:rPr>
        <w:t xml:space="preserve"> </w:t>
      </w:r>
      <w:r w:rsidRPr="00044892">
        <w:rPr>
          <w:sz w:val="20"/>
          <w:szCs w:val="20"/>
        </w:rPr>
        <w:t>Boca</w:t>
      </w:r>
      <w:r w:rsidR="006336AA" w:rsidRPr="00044892">
        <w:rPr>
          <w:sz w:val="20"/>
          <w:szCs w:val="20"/>
        </w:rPr>
        <w:t xml:space="preserve"> </w:t>
      </w:r>
      <w:r w:rsidRPr="00044892">
        <w:rPr>
          <w:sz w:val="20"/>
          <w:szCs w:val="20"/>
        </w:rPr>
        <w:t>Raton,</w:t>
      </w:r>
      <w:r w:rsidR="006336AA" w:rsidRPr="00044892">
        <w:rPr>
          <w:sz w:val="20"/>
          <w:szCs w:val="20"/>
        </w:rPr>
        <w:t xml:space="preserve"> </w:t>
      </w:r>
      <w:r w:rsidRPr="00044892">
        <w:rPr>
          <w:sz w:val="20"/>
          <w:szCs w:val="20"/>
        </w:rPr>
        <w:t>FL.</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lastRenderedPageBreak/>
        <w:t>M</w:t>
      </w:r>
      <w:r w:rsidR="006336AA" w:rsidRPr="00044892">
        <w:rPr>
          <w:sz w:val="20"/>
          <w:szCs w:val="20"/>
        </w:rPr>
        <w:t xml:space="preserve"> </w:t>
      </w:r>
      <w:r w:rsidRPr="00044892">
        <w:rPr>
          <w:sz w:val="20"/>
          <w:szCs w:val="20"/>
        </w:rPr>
        <w:t>Yasin,</w:t>
      </w:r>
      <w:r w:rsidR="006336AA" w:rsidRPr="00044892">
        <w:rPr>
          <w:sz w:val="20"/>
          <w:szCs w:val="20"/>
        </w:rPr>
        <w:t xml:space="preserve"> </w:t>
      </w:r>
      <w:r w:rsidRPr="00044892">
        <w:rPr>
          <w:sz w:val="20"/>
          <w:szCs w:val="20"/>
        </w:rPr>
        <w:t>Pervez</w:t>
      </w:r>
      <w:r w:rsidR="006336AA" w:rsidRPr="00044892">
        <w:rPr>
          <w:sz w:val="20"/>
          <w:szCs w:val="20"/>
        </w:rPr>
        <w:t xml:space="preserve"> </w:t>
      </w:r>
      <w:r w:rsidRPr="00044892">
        <w:rPr>
          <w:sz w:val="20"/>
          <w:szCs w:val="20"/>
        </w:rPr>
        <w:t>Akhtar,</w:t>
      </w:r>
      <w:r w:rsidR="006336AA" w:rsidRPr="00044892">
        <w:rPr>
          <w:sz w:val="20"/>
          <w:szCs w:val="20"/>
        </w:rPr>
        <w:t xml:space="preserve"> </w:t>
      </w:r>
      <w:r w:rsidRPr="00044892">
        <w:rPr>
          <w:sz w:val="20"/>
          <w:szCs w:val="20"/>
        </w:rPr>
        <w:t>M</w:t>
      </w:r>
      <w:r w:rsidR="006336AA" w:rsidRPr="00044892">
        <w:rPr>
          <w:sz w:val="20"/>
          <w:szCs w:val="20"/>
        </w:rPr>
        <w:t xml:space="preserve"> </w:t>
      </w:r>
      <w:proofErr w:type="spellStart"/>
      <w:r w:rsidRPr="00044892">
        <w:rPr>
          <w:sz w:val="20"/>
          <w:szCs w:val="20"/>
        </w:rPr>
        <w:t>Junaid</w:t>
      </w:r>
      <w:proofErr w:type="spellEnd"/>
      <w:r w:rsidR="006336AA" w:rsidRPr="00044892">
        <w:rPr>
          <w:sz w:val="20"/>
          <w:szCs w:val="20"/>
        </w:rPr>
        <w:t xml:space="preserve"> </w:t>
      </w:r>
      <w:r w:rsidRPr="00044892">
        <w:rPr>
          <w:sz w:val="20"/>
          <w:szCs w:val="20"/>
        </w:rPr>
        <w:t>Khan,</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S.H</w:t>
      </w:r>
      <w:r w:rsidR="006336AA" w:rsidRPr="00044892">
        <w:rPr>
          <w:sz w:val="20"/>
          <w:szCs w:val="20"/>
        </w:rPr>
        <w:t xml:space="preserve"> </w:t>
      </w:r>
      <w:proofErr w:type="spellStart"/>
      <w:r w:rsidRPr="00044892">
        <w:rPr>
          <w:sz w:val="20"/>
          <w:szCs w:val="20"/>
        </w:rPr>
        <w:t>Zaheer</w:t>
      </w:r>
      <w:proofErr w:type="spellEnd"/>
      <w:r w:rsidR="006336AA" w:rsidRPr="00044892">
        <w:rPr>
          <w:sz w:val="20"/>
          <w:szCs w:val="20"/>
        </w:rPr>
        <w:t xml:space="preserve"> </w:t>
      </w:r>
      <w:proofErr w:type="spellStart"/>
      <w:r w:rsidRPr="00044892">
        <w:rPr>
          <w:sz w:val="20"/>
          <w:szCs w:val="20"/>
        </w:rPr>
        <w:t>Naqvi</w:t>
      </w:r>
      <w:proofErr w:type="spellEnd"/>
      <w:r w:rsidRPr="00044892">
        <w:rPr>
          <w:sz w:val="20"/>
          <w:szCs w:val="20"/>
        </w:rPr>
        <w:t>.</w:t>
      </w:r>
      <w:r w:rsidR="006336AA" w:rsidRPr="00044892">
        <w:rPr>
          <w:sz w:val="20"/>
          <w:szCs w:val="20"/>
        </w:rPr>
        <w:t xml:space="preserve"> </w:t>
      </w:r>
      <w:r w:rsidRPr="00044892">
        <w:rPr>
          <w:sz w:val="20"/>
          <w:szCs w:val="20"/>
        </w:rPr>
        <w:t>2010.</w:t>
      </w:r>
      <w:r w:rsidR="006336AA" w:rsidRPr="00044892">
        <w:rPr>
          <w:sz w:val="20"/>
          <w:szCs w:val="20"/>
        </w:rPr>
        <w:t xml:space="preserve"> </w:t>
      </w:r>
      <w:r w:rsidRPr="00044892">
        <w:rPr>
          <w:sz w:val="20"/>
          <w:szCs w:val="20"/>
        </w:rPr>
        <w:t>Proposed</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Beamformer</w:t>
      </w:r>
      <w:r w:rsidR="006336AA" w:rsidRPr="00044892">
        <w:rPr>
          <w:sz w:val="20"/>
          <w:szCs w:val="20"/>
        </w:rPr>
        <w:t xml:space="preserve"> </w:t>
      </w:r>
      <w:r w:rsidRPr="00044892">
        <w:rPr>
          <w:sz w:val="20"/>
          <w:szCs w:val="20"/>
        </w:rPr>
        <w:t>is</w:t>
      </w:r>
      <w:r w:rsidR="006336AA" w:rsidRPr="00044892">
        <w:rPr>
          <w:sz w:val="20"/>
          <w:szCs w:val="20"/>
        </w:rPr>
        <w:t xml:space="preserve"> </w:t>
      </w:r>
      <w:r w:rsidRPr="00044892">
        <w:rPr>
          <w:sz w:val="20"/>
          <w:szCs w:val="20"/>
        </w:rPr>
        <w:t>a</w:t>
      </w:r>
      <w:r w:rsidR="006336AA" w:rsidRPr="00044892">
        <w:rPr>
          <w:sz w:val="20"/>
          <w:szCs w:val="20"/>
        </w:rPr>
        <w:t xml:space="preserve"> </w:t>
      </w:r>
      <w:r w:rsidRPr="00044892">
        <w:rPr>
          <w:sz w:val="20"/>
          <w:szCs w:val="20"/>
        </w:rPr>
        <w:t>Better</w:t>
      </w:r>
      <w:r w:rsidR="006336AA" w:rsidRPr="00044892">
        <w:rPr>
          <w:sz w:val="20"/>
          <w:szCs w:val="20"/>
        </w:rPr>
        <w:t xml:space="preserve"> </w:t>
      </w:r>
      <w:r w:rsidRPr="00044892">
        <w:rPr>
          <w:sz w:val="20"/>
          <w:szCs w:val="20"/>
        </w:rPr>
        <w:t>Option</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Smart</w:t>
      </w:r>
      <w:r w:rsidR="006336AA" w:rsidRPr="00044892">
        <w:rPr>
          <w:sz w:val="20"/>
          <w:szCs w:val="20"/>
        </w:rPr>
        <w:t xml:space="preserve"> </w:t>
      </w:r>
      <w:r w:rsidRPr="00044892">
        <w:rPr>
          <w:sz w:val="20"/>
          <w:szCs w:val="20"/>
        </w:rPr>
        <w:t>Antenna</w:t>
      </w:r>
      <w:r w:rsidR="006336AA" w:rsidRPr="00044892">
        <w:rPr>
          <w:sz w:val="20"/>
          <w:szCs w:val="20"/>
        </w:rPr>
        <w:t xml:space="preserve"> </w:t>
      </w:r>
      <w:r w:rsidRPr="00044892">
        <w:rPr>
          <w:sz w:val="20"/>
          <w:szCs w:val="20"/>
        </w:rPr>
        <w:t>System</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Capacity</w:t>
      </w:r>
      <w:r w:rsidR="006336AA" w:rsidRPr="00044892">
        <w:rPr>
          <w:sz w:val="20"/>
          <w:szCs w:val="20"/>
        </w:rPr>
        <w:t xml:space="preserve"> </w:t>
      </w:r>
      <w:r w:rsidRPr="00044892">
        <w:rPr>
          <w:sz w:val="20"/>
          <w:szCs w:val="20"/>
        </w:rPr>
        <w:t>Improvement.</w:t>
      </w:r>
      <w:r w:rsidR="006336AA" w:rsidRPr="00044892">
        <w:rPr>
          <w:sz w:val="20"/>
          <w:szCs w:val="20"/>
        </w:rPr>
        <w:t xml:space="preserve"> </w:t>
      </w:r>
      <w:r w:rsidRPr="00044892">
        <w:rPr>
          <w:sz w:val="20"/>
          <w:szCs w:val="20"/>
        </w:rPr>
        <w:t>World</w:t>
      </w:r>
      <w:r w:rsidR="006336AA" w:rsidRPr="00044892">
        <w:rPr>
          <w:sz w:val="20"/>
          <w:szCs w:val="20"/>
        </w:rPr>
        <w:t xml:space="preserve"> </w:t>
      </w:r>
      <w:r w:rsidRPr="00044892">
        <w:rPr>
          <w:sz w:val="20"/>
          <w:szCs w:val="20"/>
        </w:rPr>
        <w:t>Applied</w:t>
      </w:r>
      <w:r w:rsidR="006336AA" w:rsidRPr="00044892">
        <w:rPr>
          <w:sz w:val="20"/>
          <w:szCs w:val="20"/>
        </w:rPr>
        <w:t xml:space="preserve"> </w:t>
      </w:r>
      <w:r w:rsidRPr="00044892">
        <w:rPr>
          <w:sz w:val="20"/>
          <w:szCs w:val="20"/>
        </w:rPr>
        <w:t>Sciences</w:t>
      </w:r>
      <w:r w:rsidR="006336AA" w:rsidRPr="00044892">
        <w:rPr>
          <w:sz w:val="20"/>
          <w:szCs w:val="20"/>
        </w:rPr>
        <w:t xml:space="preserve"> </w:t>
      </w:r>
      <w:r w:rsidRPr="00044892">
        <w:rPr>
          <w:sz w:val="20"/>
          <w:szCs w:val="20"/>
        </w:rPr>
        <w:t>Journal</w:t>
      </w:r>
      <w:r w:rsidR="006336AA" w:rsidRPr="00044892">
        <w:rPr>
          <w:sz w:val="20"/>
          <w:szCs w:val="20"/>
        </w:rPr>
        <w:t xml:space="preserve"> </w:t>
      </w:r>
      <w:r w:rsidRPr="00044892">
        <w:rPr>
          <w:sz w:val="20"/>
          <w:szCs w:val="20"/>
        </w:rPr>
        <w:t>10</w:t>
      </w:r>
      <w:r w:rsidR="006336AA" w:rsidRPr="00044892">
        <w:rPr>
          <w:sz w:val="20"/>
          <w:szCs w:val="20"/>
        </w:rPr>
        <w:t xml:space="preserve"> </w:t>
      </w:r>
      <w:r w:rsidRPr="00044892">
        <w:rPr>
          <w:sz w:val="20"/>
          <w:szCs w:val="20"/>
        </w:rPr>
        <w:t>(4):</w:t>
      </w:r>
      <w:r w:rsidR="006336AA" w:rsidRPr="00044892">
        <w:rPr>
          <w:sz w:val="20"/>
          <w:szCs w:val="20"/>
        </w:rPr>
        <w:t xml:space="preserve"> </w:t>
      </w:r>
      <w:r w:rsidRPr="00044892">
        <w:rPr>
          <w:sz w:val="20"/>
          <w:szCs w:val="20"/>
        </w:rPr>
        <w:t>ISSN</w:t>
      </w:r>
      <w:r w:rsidR="006336AA" w:rsidRPr="00044892">
        <w:rPr>
          <w:sz w:val="20"/>
          <w:szCs w:val="20"/>
        </w:rPr>
        <w:t xml:space="preserve"> </w:t>
      </w:r>
      <w:r w:rsidRPr="00044892">
        <w:rPr>
          <w:sz w:val="20"/>
          <w:szCs w:val="20"/>
        </w:rPr>
        <w:t>1818-4952,</w:t>
      </w:r>
      <w:r w:rsidR="006336AA" w:rsidRPr="00044892">
        <w:rPr>
          <w:sz w:val="20"/>
          <w:szCs w:val="20"/>
        </w:rPr>
        <w:t xml:space="preserve"> </w:t>
      </w:r>
      <w:r w:rsidRPr="00044892">
        <w:rPr>
          <w:sz w:val="20"/>
          <w:szCs w:val="20"/>
        </w:rPr>
        <w:t>433-439.</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G.</w:t>
      </w:r>
      <w:r w:rsidR="006336AA" w:rsidRPr="00044892">
        <w:rPr>
          <w:sz w:val="20"/>
          <w:szCs w:val="20"/>
        </w:rPr>
        <w:t xml:space="preserve"> </w:t>
      </w:r>
      <w:r w:rsidRPr="00044892">
        <w:rPr>
          <w:sz w:val="20"/>
          <w:szCs w:val="20"/>
        </w:rPr>
        <w:t>N.</w:t>
      </w:r>
      <w:r w:rsidR="006336AA" w:rsidRPr="00044892">
        <w:rPr>
          <w:sz w:val="20"/>
          <w:szCs w:val="20"/>
        </w:rPr>
        <w:t xml:space="preserve"> </w:t>
      </w:r>
      <w:r w:rsidRPr="00044892">
        <w:rPr>
          <w:sz w:val="20"/>
          <w:szCs w:val="20"/>
        </w:rPr>
        <w:t>Watson.</w:t>
      </w:r>
      <w:r w:rsidR="006336AA" w:rsidRPr="00044892">
        <w:rPr>
          <w:sz w:val="20"/>
          <w:szCs w:val="20"/>
        </w:rPr>
        <w:t xml:space="preserve"> </w:t>
      </w:r>
      <w:r w:rsidRPr="00044892">
        <w:rPr>
          <w:sz w:val="20"/>
          <w:szCs w:val="20"/>
        </w:rPr>
        <w:t>1995.</w:t>
      </w:r>
      <w:r w:rsidR="006336AA" w:rsidRPr="00044892">
        <w:rPr>
          <w:sz w:val="20"/>
          <w:szCs w:val="20"/>
        </w:rPr>
        <w:t xml:space="preserve"> </w:t>
      </w:r>
      <w:r w:rsidRPr="00044892">
        <w:rPr>
          <w:sz w:val="20"/>
          <w:szCs w:val="20"/>
        </w:rPr>
        <w:t>A</w:t>
      </w:r>
      <w:r w:rsidR="006336AA" w:rsidRPr="00044892">
        <w:rPr>
          <w:sz w:val="20"/>
          <w:szCs w:val="20"/>
        </w:rPr>
        <w:t xml:space="preserve"> </w:t>
      </w:r>
      <w:r w:rsidRPr="00044892">
        <w:rPr>
          <w:sz w:val="20"/>
          <w:szCs w:val="20"/>
        </w:rPr>
        <w:t>Treatise</w:t>
      </w:r>
      <w:r w:rsidR="006336AA" w:rsidRPr="00044892">
        <w:rPr>
          <w:sz w:val="20"/>
          <w:szCs w:val="20"/>
        </w:rPr>
        <w:t xml:space="preserve"> </w:t>
      </w:r>
      <w:r w:rsidRPr="00044892">
        <w:rPr>
          <w:sz w:val="20"/>
          <w:szCs w:val="20"/>
        </w:rPr>
        <w:t>on</w:t>
      </w:r>
      <w:r w:rsidR="006336AA" w:rsidRPr="00044892">
        <w:rPr>
          <w:sz w:val="20"/>
          <w:szCs w:val="20"/>
        </w:rPr>
        <w:t xml:space="preserve"> </w:t>
      </w:r>
      <w:r w:rsidRPr="00044892">
        <w:rPr>
          <w:sz w:val="20"/>
          <w:szCs w:val="20"/>
        </w:rPr>
        <w:t>the</w:t>
      </w:r>
      <w:r w:rsidR="006336AA" w:rsidRPr="00044892">
        <w:rPr>
          <w:sz w:val="20"/>
          <w:szCs w:val="20"/>
        </w:rPr>
        <w:t xml:space="preserve"> </w:t>
      </w:r>
      <w:r w:rsidRPr="00044892">
        <w:rPr>
          <w:sz w:val="20"/>
          <w:szCs w:val="20"/>
        </w:rPr>
        <w:t>Theory</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Functions.</w:t>
      </w:r>
      <w:r w:rsidR="006336AA" w:rsidRPr="00044892">
        <w:rPr>
          <w:sz w:val="20"/>
          <w:szCs w:val="20"/>
        </w:rPr>
        <w:t xml:space="preserve"> </w:t>
      </w:r>
      <w:proofErr w:type="spellStart"/>
      <w:r w:rsidRPr="00044892">
        <w:rPr>
          <w:sz w:val="20"/>
          <w:szCs w:val="20"/>
        </w:rPr>
        <w:t>Birminghan</w:t>
      </w:r>
      <w:proofErr w:type="spellEnd"/>
      <w:r w:rsidRPr="00044892">
        <w:rPr>
          <w:sz w:val="20"/>
          <w:szCs w:val="20"/>
        </w:rPr>
        <w:t>,</w:t>
      </w:r>
      <w:r w:rsidR="006336AA" w:rsidRPr="00044892">
        <w:rPr>
          <w:sz w:val="20"/>
          <w:szCs w:val="20"/>
        </w:rPr>
        <w:t xml:space="preserve"> </w:t>
      </w:r>
      <w:r w:rsidRPr="00044892">
        <w:rPr>
          <w:sz w:val="20"/>
          <w:szCs w:val="20"/>
        </w:rPr>
        <w:t>UK.</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Smith,</w:t>
      </w:r>
      <w:r w:rsidR="006336AA" w:rsidRPr="00044892">
        <w:rPr>
          <w:sz w:val="20"/>
          <w:szCs w:val="20"/>
        </w:rPr>
        <w:t xml:space="preserve"> </w:t>
      </w:r>
      <w:r w:rsidRPr="00044892">
        <w:rPr>
          <w:sz w:val="20"/>
          <w:szCs w:val="20"/>
        </w:rPr>
        <w:t>L.M.</w:t>
      </w:r>
      <w:r w:rsidR="006336AA" w:rsidRPr="00044892">
        <w:rPr>
          <w:sz w:val="20"/>
          <w:szCs w:val="20"/>
        </w:rPr>
        <w:t xml:space="preserve"> </w:t>
      </w:r>
      <w:r w:rsidRPr="00044892">
        <w:rPr>
          <w:sz w:val="20"/>
          <w:szCs w:val="20"/>
        </w:rPr>
        <w:t>2009.</w:t>
      </w:r>
      <w:r w:rsidR="006336AA" w:rsidRPr="00044892">
        <w:rPr>
          <w:sz w:val="20"/>
          <w:szCs w:val="20"/>
        </w:rPr>
        <w:t xml:space="preserve"> </w:t>
      </w:r>
      <w:r w:rsidRPr="00044892">
        <w:rPr>
          <w:sz w:val="20"/>
          <w:szCs w:val="20"/>
        </w:rPr>
        <w:t>Wideband</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Function</w:t>
      </w:r>
      <w:r w:rsidR="006336AA" w:rsidRPr="00044892">
        <w:rPr>
          <w:sz w:val="20"/>
          <w:szCs w:val="20"/>
        </w:rPr>
        <w:t xml:space="preserve"> </w:t>
      </w:r>
      <w:r w:rsidRPr="00044892">
        <w:rPr>
          <w:sz w:val="20"/>
          <w:szCs w:val="20"/>
        </w:rPr>
        <w:t>Chirp</w:t>
      </w:r>
      <w:r w:rsidR="006336AA" w:rsidRPr="00044892">
        <w:rPr>
          <w:sz w:val="20"/>
          <w:szCs w:val="20"/>
        </w:rPr>
        <w:t xml:space="preserve"> </w:t>
      </w:r>
      <w:r w:rsidRPr="00044892">
        <w:rPr>
          <w:sz w:val="20"/>
          <w:szCs w:val="20"/>
        </w:rPr>
        <w:t>Signals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their</w:t>
      </w:r>
      <w:r w:rsidR="006336AA" w:rsidRPr="00044892">
        <w:rPr>
          <w:sz w:val="20"/>
          <w:szCs w:val="20"/>
        </w:rPr>
        <w:t xml:space="preserve"> </w:t>
      </w:r>
      <w:r w:rsidRPr="00044892">
        <w:rPr>
          <w:sz w:val="20"/>
          <w:szCs w:val="20"/>
        </w:rPr>
        <w:t>Application</w:t>
      </w:r>
      <w:r w:rsidR="006336AA" w:rsidRPr="00044892">
        <w:rPr>
          <w:sz w:val="20"/>
          <w:szCs w:val="20"/>
        </w:rPr>
        <w:t xml:space="preserve"> </w:t>
      </w:r>
      <w:r w:rsidRPr="00044892">
        <w:rPr>
          <w:sz w:val="20"/>
          <w:szCs w:val="20"/>
        </w:rPr>
        <w:t>to</w:t>
      </w:r>
      <w:r w:rsidR="006336AA" w:rsidRPr="00044892">
        <w:rPr>
          <w:sz w:val="20"/>
          <w:szCs w:val="20"/>
        </w:rPr>
        <w:t xml:space="preserve"> </w:t>
      </w:r>
      <w:r w:rsidRPr="00044892">
        <w:rPr>
          <w:sz w:val="20"/>
          <w:szCs w:val="20"/>
        </w:rPr>
        <w:t>the</w:t>
      </w:r>
      <w:r w:rsidR="006336AA" w:rsidRPr="00044892">
        <w:rPr>
          <w:sz w:val="20"/>
          <w:szCs w:val="20"/>
        </w:rPr>
        <w:t xml:space="preserve"> </w:t>
      </w:r>
      <w:r w:rsidRPr="00044892">
        <w:rPr>
          <w:sz w:val="20"/>
          <w:szCs w:val="20"/>
        </w:rPr>
        <w:t>Test</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Evaluation</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Audio</w:t>
      </w:r>
      <w:r w:rsidR="006336AA" w:rsidRPr="00044892">
        <w:rPr>
          <w:sz w:val="20"/>
          <w:szCs w:val="20"/>
        </w:rPr>
        <w:t xml:space="preserve"> </w:t>
      </w:r>
      <w:r w:rsidRPr="00044892">
        <w:rPr>
          <w:sz w:val="20"/>
          <w:szCs w:val="20"/>
        </w:rPr>
        <w:t>Systems.</w:t>
      </w:r>
      <w:r w:rsidR="006336AA" w:rsidRPr="00044892">
        <w:rPr>
          <w:sz w:val="20"/>
          <w:szCs w:val="20"/>
        </w:rPr>
        <w:t xml:space="preserve"> </w:t>
      </w:r>
      <w:r w:rsidRPr="00044892">
        <w:rPr>
          <w:sz w:val="20"/>
          <w:szCs w:val="20"/>
        </w:rPr>
        <w:t>System</w:t>
      </w:r>
      <w:r w:rsidR="006336AA" w:rsidRPr="00044892">
        <w:rPr>
          <w:sz w:val="20"/>
          <w:szCs w:val="20"/>
        </w:rPr>
        <w:t xml:space="preserve"> </w:t>
      </w:r>
      <w:r w:rsidRPr="00044892">
        <w:rPr>
          <w:sz w:val="20"/>
          <w:szCs w:val="20"/>
        </w:rPr>
        <w:t>Theory,</w:t>
      </w:r>
      <w:r w:rsidR="006336AA" w:rsidRPr="00044892">
        <w:rPr>
          <w:sz w:val="20"/>
          <w:szCs w:val="20"/>
        </w:rPr>
        <w:t xml:space="preserve"> </w:t>
      </w:r>
      <w:r w:rsidRPr="00044892">
        <w:rPr>
          <w:sz w:val="20"/>
          <w:szCs w:val="20"/>
        </w:rPr>
        <w:t>2009.</w:t>
      </w:r>
      <w:r w:rsidR="006336AA" w:rsidRPr="00044892">
        <w:rPr>
          <w:sz w:val="20"/>
          <w:szCs w:val="20"/>
        </w:rPr>
        <w:t xml:space="preserve"> </w:t>
      </w:r>
      <w:r w:rsidRPr="00044892">
        <w:rPr>
          <w:sz w:val="20"/>
          <w:szCs w:val="20"/>
        </w:rPr>
        <w:t>SSST</w:t>
      </w:r>
      <w:r w:rsidR="006336AA" w:rsidRPr="00044892">
        <w:rPr>
          <w:sz w:val="20"/>
          <w:szCs w:val="20"/>
        </w:rPr>
        <w:t xml:space="preserve"> </w:t>
      </w:r>
      <w:r w:rsidRPr="00044892">
        <w:rPr>
          <w:sz w:val="20"/>
          <w:szCs w:val="20"/>
        </w:rPr>
        <w:t>2009.</w:t>
      </w:r>
      <w:r w:rsidR="006336AA" w:rsidRPr="00044892">
        <w:rPr>
          <w:sz w:val="20"/>
          <w:szCs w:val="20"/>
        </w:rPr>
        <w:t xml:space="preserve"> </w:t>
      </w:r>
      <w:r w:rsidRPr="00044892">
        <w:rPr>
          <w:sz w:val="20"/>
          <w:szCs w:val="20"/>
        </w:rPr>
        <w:t>41st</w:t>
      </w:r>
      <w:r w:rsidR="006336AA" w:rsidRPr="00044892">
        <w:rPr>
          <w:sz w:val="20"/>
          <w:szCs w:val="20"/>
        </w:rPr>
        <w:t xml:space="preserve"> </w:t>
      </w:r>
      <w:r w:rsidRPr="00044892">
        <w:rPr>
          <w:sz w:val="20"/>
          <w:szCs w:val="20"/>
        </w:rPr>
        <w:t>Southeastern</w:t>
      </w:r>
      <w:r w:rsidR="006336AA" w:rsidRPr="00044892">
        <w:rPr>
          <w:sz w:val="20"/>
          <w:szCs w:val="20"/>
        </w:rPr>
        <w:t xml:space="preserve"> </w:t>
      </w:r>
      <w:r w:rsidRPr="00044892">
        <w:rPr>
          <w:sz w:val="20"/>
          <w:szCs w:val="20"/>
        </w:rPr>
        <w:t>Symposium</w:t>
      </w:r>
      <w:r w:rsidR="006336AA" w:rsidRPr="00044892">
        <w:rPr>
          <w:sz w:val="20"/>
          <w:szCs w:val="20"/>
        </w:rPr>
        <w:t xml:space="preserve"> </w:t>
      </w:r>
      <w:r w:rsidRPr="00044892">
        <w:rPr>
          <w:sz w:val="20"/>
          <w:szCs w:val="20"/>
        </w:rPr>
        <w:t>on,</w:t>
      </w:r>
      <w:r w:rsidR="006336AA" w:rsidRPr="00044892">
        <w:rPr>
          <w:sz w:val="20"/>
          <w:szCs w:val="20"/>
        </w:rPr>
        <w:t xml:space="preserve"> </w:t>
      </w:r>
      <w:r w:rsidRPr="00044892">
        <w:rPr>
          <w:sz w:val="20"/>
          <w:szCs w:val="20"/>
        </w:rPr>
        <w:t>ISSN:</w:t>
      </w:r>
      <w:r w:rsidR="006336AA" w:rsidRPr="00044892">
        <w:rPr>
          <w:b/>
          <w:bCs/>
          <w:sz w:val="20"/>
          <w:szCs w:val="20"/>
        </w:rPr>
        <w:t xml:space="preserve"> </w:t>
      </w:r>
      <w:r w:rsidRPr="00044892">
        <w:rPr>
          <w:sz w:val="20"/>
          <w:szCs w:val="20"/>
        </w:rPr>
        <w:t>0094-2898,</w:t>
      </w:r>
      <w:r w:rsidR="006336AA" w:rsidRPr="00044892">
        <w:rPr>
          <w:sz w:val="20"/>
          <w:szCs w:val="20"/>
        </w:rPr>
        <w:t xml:space="preserve"> </w:t>
      </w:r>
      <w:r w:rsidRPr="00044892">
        <w:rPr>
          <w:sz w:val="20"/>
          <w:szCs w:val="20"/>
        </w:rPr>
        <w:t>355</w:t>
      </w:r>
      <w:r w:rsidR="006336AA" w:rsidRPr="00044892">
        <w:rPr>
          <w:sz w:val="20"/>
          <w:szCs w:val="20"/>
        </w:rPr>
        <w:t xml:space="preserve"> </w:t>
      </w:r>
      <w:r w:rsidRPr="00044892">
        <w:rPr>
          <w:sz w:val="20"/>
          <w:szCs w:val="20"/>
        </w:rPr>
        <w:t>–</w:t>
      </w:r>
      <w:r w:rsidR="006336AA" w:rsidRPr="00044892">
        <w:rPr>
          <w:sz w:val="20"/>
          <w:szCs w:val="20"/>
        </w:rPr>
        <w:t xml:space="preserve"> </w:t>
      </w:r>
      <w:r w:rsidRPr="00044892">
        <w:rPr>
          <w:sz w:val="20"/>
          <w:szCs w:val="20"/>
        </w:rPr>
        <w:t>359.</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Nikolaos</w:t>
      </w:r>
      <w:r w:rsidR="006336AA" w:rsidRPr="00044892">
        <w:rPr>
          <w:sz w:val="20"/>
          <w:szCs w:val="20"/>
        </w:rPr>
        <w:t xml:space="preserve"> </w:t>
      </w:r>
      <w:r w:rsidRPr="00044892">
        <w:rPr>
          <w:sz w:val="20"/>
          <w:szCs w:val="20"/>
        </w:rPr>
        <w:t>E.</w:t>
      </w:r>
      <w:r w:rsidR="006336AA" w:rsidRPr="00044892">
        <w:rPr>
          <w:sz w:val="20"/>
          <w:szCs w:val="20"/>
        </w:rPr>
        <w:t xml:space="preserve"> </w:t>
      </w:r>
      <w:r w:rsidRPr="00044892">
        <w:rPr>
          <w:sz w:val="20"/>
          <w:szCs w:val="20"/>
        </w:rPr>
        <w:t>Myridis,</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Christodoulos</w:t>
      </w:r>
      <w:proofErr w:type="spellEnd"/>
      <w:r w:rsidR="006336AA" w:rsidRPr="00044892">
        <w:rPr>
          <w:sz w:val="20"/>
          <w:szCs w:val="20"/>
        </w:rPr>
        <w:t xml:space="preserve"> </w:t>
      </w:r>
      <w:proofErr w:type="spellStart"/>
      <w:r w:rsidRPr="00044892">
        <w:rPr>
          <w:sz w:val="20"/>
          <w:szCs w:val="20"/>
        </w:rPr>
        <w:t>Chamzas</w:t>
      </w:r>
      <w:proofErr w:type="spellEnd"/>
      <w:r w:rsidRPr="00044892">
        <w:rPr>
          <w:sz w:val="20"/>
          <w:szCs w:val="20"/>
        </w:rPr>
        <w:t>.</w:t>
      </w:r>
      <w:r w:rsidR="006336AA" w:rsidRPr="00044892">
        <w:rPr>
          <w:sz w:val="20"/>
          <w:szCs w:val="20"/>
        </w:rPr>
        <w:t xml:space="preserve"> </w:t>
      </w:r>
      <w:r w:rsidRPr="00044892">
        <w:rPr>
          <w:sz w:val="20"/>
          <w:szCs w:val="20"/>
        </w:rPr>
        <w:t>2001.</w:t>
      </w:r>
      <w:r w:rsidR="006336AA" w:rsidRPr="00044892">
        <w:rPr>
          <w:sz w:val="20"/>
          <w:szCs w:val="20"/>
        </w:rPr>
        <w:t xml:space="preserve"> </w:t>
      </w:r>
      <w:r w:rsidRPr="00044892">
        <w:rPr>
          <w:sz w:val="20"/>
          <w:szCs w:val="20"/>
        </w:rPr>
        <w:t>1-D</w:t>
      </w:r>
      <w:r w:rsidR="006336AA" w:rsidRPr="00044892">
        <w:rPr>
          <w:sz w:val="20"/>
          <w:szCs w:val="20"/>
        </w:rPr>
        <w:t xml:space="preserve"> </w:t>
      </w:r>
      <w:r w:rsidRPr="00044892">
        <w:rPr>
          <w:sz w:val="20"/>
          <w:szCs w:val="20"/>
        </w:rPr>
        <w:t>Sampling</w:t>
      </w:r>
      <w:r w:rsidR="006336AA" w:rsidRPr="00044892">
        <w:rPr>
          <w:sz w:val="20"/>
          <w:szCs w:val="20"/>
        </w:rPr>
        <w:t xml:space="preserve"> </w:t>
      </w:r>
      <w:r w:rsidRPr="00044892">
        <w:rPr>
          <w:sz w:val="20"/>
          <w:szCs w:val="20"/>
        </w:rPr>
        <w:t>Using</w:t>
      </w:r>
      <w:r w:rsidR="006336AA" w:rsidRPr="00044892">
        <w:rPr>
          <w:sz w:val="20"/>
          <w:szCs w:val="20"/>
        </w:rPr>
        <w:t xml:space="preserve"> </w:t>
      </w:r>
      <w:proofErr w:type="spellStart"/>
      <w:r w:rsidRPr="00044892">
        <w:rPr>
          <w:sz w:val="20"/>
          <w:szCs w:val="20"/>
        </w:rPr>
        <w:t>Nonuniform</w:t>
      </w:r>
      <w:proofErr w:type="spellEnd"/>
      <w:r w:rsidR="006336AA" w:rsidRPr="00044892">
        <w:rPr>
          <w:sz w:val="20"/>
          <w:szCs w:val="20"/>
        </w:rPr>
        <w:t xml:space="preserve"> </w:t>
      </w:r>
      <w:r w:rsidRPr="00044892">
        <w:rPr>
          <w:sz w:val="20"/>
          <w:szCs w:val="20"/>
        </w:rPr>
        <w:t>Samples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Functions.</w:t>
      </w:r>
      <w:r w:rsidR="006336AA" w:rsidRPr="00044892">
        <w:rPr>
          <w:sz w:val="20"/>
          <w:szCs w:val="20"/>
        </w:rPr>
        <w:t xml:space="preserve"> </w:t>
      </w:r>
      <w:r w:rsidRPr="00044892">
        <w:rPr>
          <w:sz w:val="20"/>
          <w:szCs w:val="20"/>
        </w:rPr>
        <w:t>IEEE</w:t>
      </w:r>
      <w:r w:rsidR="006336AA" w:rsidRPr="00044892">
        <w:rPr>
          <w:sz w:val="20"/>
          <w:szCs w:val="20"/>
        </w:rPr>
        <w:t xml:space="preserve"> </w:t>
      </w:r>
      <w:r w:rsidRPr="00044892">
        <w:rPr>
          <w:sz w:val="20"/>
          <w:szCs w:val="20"/>
        </w:rPr>
        <w:t>Conf,</w:t>
      </w:r>
      <w:r w:rsidR="006336AA" w:rsidRPr="00044892">
        <w:rPr>
          <w:sz w:val="20"/>
          <w:szCs w:val="20"/>
        </w:rPr>
        <w:t xml:space="preserve"> </w:t>
      </w:r>
      <w:proofErr w:type="spellStart"/>
      <w:r w:rsidRPr="00044892">
        <w:rPr>
          <w:sz w:val="20"/>
          <w:szCs w:val="20"/>
        </w:rPr>
        <w:t>Xanthi</w:t>
      </w:r>
      <w:proofErr w:type="spellEnd"/>
      <w:r w:rsidRPr="00044892">
        <w:rPr>
          <w:sz w:val="20"/>
          <w:szCs w:val="20"/>
        </w:rPr>
        <w:t>,</w:t>
      </w:r>
      <w:r w:rsidR="006336AA" w:rsidRPr="00044892">
        <w:rPr>
          <w:sz w:val="20"/>
          <w:szCs w:val="20"/>
        </w:rPr>
        <w:t xml:space="preserve"> </w:t>
      </w:r>
      <w:r w:rsidRPr="00044892">
        <w:rPr>
          <w:sz w:val="20"/>
          <w:szCs w:val="20"/>
        </w:rPr>
        <w:t>67100</w:t>
      </w:r>
      <w:r w:rsidR="006336AA" w:rsidRPr="00044892">
        <w:rPr>
          <w:sz w:val="20"/>
          <w:szCs w:val="20"/>
        </w:rPr>
        <w:t xml:space="preserve"> </w:t>
      </w:r>
      <w:r w:rsidRPr="00044892">
        <w:rPr>
          <w:sz w:val="20"/>
          <w:szCs w:val="20"/>
        </w:rPr>
        <w:t>GREECE,</w:t>
      </w:r>
      <w:r w:rsidR="006336AA" w:rsidRPr="00044892">
        <w:rPr>
          <w:sz w:val="20"/>
          <w:szCs w:val="20"/>
        </w:rPr>
        <w:t xml:space="preserve"> </w:t>
      </w:r>
      <w:r w:rsidRPr="00044892">
        <w:rPr>
          <w:sz w:val="20"/>
          <w:szCs w:val="20"/>
        </w:rPr>
        <w:t>242-246.</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K.</w:t>
      </w:r>
      <w:r w:rsidR="006336AA" w:rsidRPr="00044892">
        <w:rPr>
          <w:sz w:val="20"/>
          <w:szCs w:val="20"/>
        </w:rPr>
        <w:t xml:space="preserve"> </w:t>
      </w:r>
      <w:r w:rsidRPr="00044892">
        <w:rPr>
          <w:sz w:val="20"/>
          <w:szCs w:val="20"/>
        </w:rPr>
        <w:t>Gopalan.</w:t>
      </w:r>
      <w:r w:rsidR="006336AA" w:rsidRPr="00044892">
        <w:rPr>
          <w:sz w:val="20"/>
          <w:szCs w:val="20"/>
        </w:rPr>
        <w:t xml:space="preserve"> </w:t>
      </w:r>
      <w:r w:rsidRPr="00044892">
        <w:rPr>
          <w:sz w:val="20"/>
          <w:szCs w:val="20"/>
        </w:rPr>
        <w:t>2001.</w:t>
      </w:r>
      <w:r w:rsidR="006336AA" w:rsidRPr="00044892">
        <w:rPr>
          <w:sz w:val="20"/>
          <w:szCs w:val="20"/>
        </w:rPr>
        <w:t xml:space="preserve"> </w:t>
      </w:r>
      <w:r w:rsidRPr="00044892">
        <w:rPr>
          <w:sz w:val="20"/>
          <w:szCs w:val="20"/>
        </w:rPr>
        <w:t>Speech</w:t>
      </w:r>
      <w:r w:rsidR="006336AA" w:rsidRPr="00044892">
        <w:rPr>
          <w:sz w:val="20"/>
          <w:szCs w:val="20"/>
        </w:rPr>
        <w:t xml:space="preserve"> </w:t>
      </w:r>
      <w:r w:rsidRPr="00044892">
        <w:rPr>
          <w:sz w:val="20"/>
          <w:szCs w:val="20"/>
        </w:rPr>
        <w:t>Coding</w:t>
      </w:r>
      <w:r w:rsidR="006336AA" w:rsidRPr="00044892">
        <w:rPr>
          <w:sz w:val="20"/>
          <w:szCs w:val="20"/>
        </w:rPr>
        <w:t xml:space="preserve"> </w:t>
      </w:r>
      <w:r w:rsidRPr="00044892">
        <w:rPr>
          <w:sz w:val="20"/>
          <w:szCs w:val="20"/>
        </w:rPr>
        <w:t>using</w:t>
      </w:r>
      <w:r w:rsidR="006336AA" w:rsidRPr="00044892">
        <w:rPr>
          <w:sz w:val="20"/>
          <w:szCs w:val="20"/>
        </w:rPr>
        <w:t xml:space="preserve"> </w:t>
      </w:r>
      <w:r w:rsidRPr="00044892">
        <w:rPr>
          <w:sz w:val="20"/>
          <w:szCs w:val="20"/>
        </w:rPr>
        <w:t>Fourier</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Expansion</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Speech</w:t>
      </w:r>
      <w:r w:rsidR="006336AA" w:rsidRPr="00044892">
        <w:rPr>
          <w:sz w:val="20"/>
          <w:szCs w:val="20"/>
        </w:rPr>
        <w:t xml:space="preserve"> </w:t>
      </w:r>
      <w:r w:rsidRPr="00044892">
        <w:rPr>
          <w:sz w:val="20"/>
          <w:szCs w:val="20"/>
        </w:rPr>
        <w:t>Signals.</w:t>
      </w:r>
      <w:r w:rsidR="006336AA" w:rsidRPr="00044892">
        <w:rPr>
          <w:sz w:val="20"/>
          <w:szCs w:val="20"/>
        </w:rPr>
        <w:t xml:space="preserve"> </w:t>
      </w:r>
      <w:r w:rsidRPr="00044892">
        <w:rPr>
          <w:sz w:val="20"/>
          <w:szCs w:val="20"/>
        </w:rPr>
        <w:t>IECON’01,</w:t>
      </w:r>
      <w:r w:rsidR="006336AA" w:rsidRPr="00044892">
        <w:rPr>
          <w:sz w:val="20"/>
          <w:szCs w:val="20"/>
        </w:rPr>
        <w:t xml:space="preserve"> </w:t>
      </w:r>
      <w:r w:rsidRPr="00044892">
        <w:rPr>
          <w:sz w:val="20"/>
          <w:szCs w:val="20"/>
        </w:rPr>
        <w:t>(c)</w:t>
      </w:r>
      <w:r w:rsidR="006336AA" w:rsidRPr="00044892">
        <w:rPr>
          <w:sz w:val="20"/>
          <w:szCs w:val="20"/>
        </w:rPr>
        <w:t xml:space="preserve"> </w:t>
      </w:r>
      <w:r w:rsidRPr="00044892">
        <w:rPr>
          <w:sz w:val="20"/>
          <w:szCs w:val="20"/>
        </w:rPr>
        <w:t>2001</w:t>
      </w:r>
      <w:r w:rsidR="006336AA" w:rsidRPr="00044892">
        <w:rPr>
          <w:sz w:val="20"/>
          <w:szCs w:val="20"/>
        </w:rPr>
        <w:t xml:space="preserve"> </w:t>
      </w:r>
      <w:r w:rsidRPr="00044892">
        <w:rPr>
          <w:sz w:val="20"/>
          <w:szCs w:val="20"/>
        </w:rPr>
        <w:t>IEEE,</w:t>
      </w:r>
      <w:r w:rsidR="006336AA" w:rsidRPr="00044892">
        <w:rPr>
          <w:sz w:val="20"/>
          <w:szCs w:val="20"/>
        </w:rPr>
        <w:t xml:space="preserve"> </w:t>
      </w:r>
      <w:r w:rsidRPr="00044892">
        <w:rPr>
          <w:sz w:val="20"/>
          <w:szCs w:val="20"/>
        </w:rPr>
        <w:t>2199-2203.</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D.</w:t>
      </w:r>
      <w:r w:rsidR="006336AA" w:rsidRPr="00044892">
        <w:rPr>
          <w:sz w:val="20"/>
          <w:szCs w:val="20"/>
        </w:rPr>
        <w:t xml:space="preserve"> </w:t>
      </w:r>
      <w:r w:rsidRPr="00044892">
        <w:rPr>
          <w:sz w:val="20"/>
          <w:szCs w:val="20"/>
        </w:rPr>
        <w:t>Saxena,</w:t>
      </w:r>
      <w:r w:rsidR="006336AA" w:rsidRPr="00044892">
        <w:rPr>
          <w:sz w:val="20"/>
          <w:szCs w:val="20"/>
        </w:rPr>
        <w:t xml:space="preserve"> </w:t>
      </w:r>
      <w:proofErr w:type="spellStart"/>
      <w:r w:rsidRPr="00044892">
        <w:rPr>
          <w:sz w:val="20"/>
          <w:szCs w:val="20"/>
        </w:rPr>
        <w:t>Mridul</w:t>
      </w:r>
      <w:proofErr w:type="spellEnd"/>
      <w:r w:rsidR="006336AA" w:rsidRPr="00044892">
        <w:rPr>
          <w:sz w:val="20"/>
          <w:szCs w:val="20"/>
        </w:rPr>
        <w:t xml:space="preserve"> </w:t>
      </w:r>
      <w:r w:rsidRPr="00044892">
        <w:rPr>
          <w:sz w:val="20"/>
          <w:szCs w:val="20"/>
        </w:rPr>
        <w:t>Kumar</w:t>
      </w:r>
      <w:r w:rsidR="006336AA" w:rsidRPr="00044892">
        <w:rPr>
          <w:sz w:val="20"/>
          <w:szCs w:val="20"/>
        </w:rPr>
        <w:t xml:space="preserve"> </w:t>
      </w:r>
      <w:proofErr w:type="spellStart"/>
      <w:r w:rsidRPr="00044892">
        <w:rPr>
          <w:sz w:val="20"/>
          <w:szCs w:val="20"/>
        </w:rPr>
        <w:t>Mathur</w:t>
      </w:r>
      <w:proofErr w:type="spellEnd"/>
      <w:r w:rsidRPr="00044892">
        <w:rPr>
          <w:sz w:val="20"/>
          <w:szCs w:val="20"/>
        </w:rPr>
        <w:t>,</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Seema</w:t>
      </w:r>
      <w:proofErr w:type="spellEnd"/>
      <w:r w:rsidR="006336AA" w:rsidRPr="00044892">
        <w:rPr>
          <w:sz w:val="20"/>
          <w:szCs w:val="20"/>
        </w:rPr>
        <w:t xml:space="preserve"> </w:t>
      </w:r>
      <w:proofErr w:type="spellStart"/>
      <w:r w:rsidRPr="00044892">
        <w:rPr>
          <w:sz w:val="20"/>
          <w:szCs w:val="20"/>
        </w:rPr>
        <w:t>Loonker</w:t>
      </w:r>
      <w:proofErr w:type="spellEnd"/>
      <w:r w:rsidRPr="00044892">
        <w:rPr>
          <w:sz w:val="20"/>
          <w:szCs w:val="20"/>
        </w:rPr>
        <w:t>.</w:t>
      </w:r>
      <w:r w:rsidR="006336AA" w:rsidRPr="00044892">
        <w:rPr>
          <w:sz w:val="20"/>
          <w:szCs w:val="20"/>
        </w:rPr>
        <w:t xml:space="preserve"> </w:t>
      </w:r>
      <w:r w:rsidRPr="00044892">
        <w:rPr>
          <w:sz w:val="20"/>
          <w:szCs w:val="20"/>
        </w:rPr>
        <w:t>2009.</w:t>
      </w:r>
      <w:r w:rsidR="006336AA" w:rsidRPr="00044892">
        <w:rPr>
          <w:sz w:val="20"/>
          <w:szCs w:val="20"/>
        </w:rPr>
        <w:t xml:space="preserve"> </w:t>
      </w:r>
      <w:r w:rsidRPr="00044892">
        <w:rPr>
          <w:sz w:val="20"/>
          <w:szCs w:val="20"/>
        </w:rPr>
        <w:t>Determination</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Analysis</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Sidebands</w:t>
      </w:r>
      <w:r w:rsidR="006336AA" w:rsidRPr="00044892">
        <w:rPr>
          <w:sz w:val="20"/>
          <w:szCs w:val="20"/>
        </w:rPr>
        <w:t xml:space="preserve"> </w:t>
      </w:r>
      <w:r w:rsidRPr="00044892">
        <w:rPr>
          <w:sz w:val="20"/>
          <w:szCs w:val="20"/>
        </w:rPr>
        <w:t>in</w:t>
      </w:r>
      <w:r w:rsidR="006336AA" w:rsidRPr="00044892">
        <w:rPr>
          <w:sz w:val="20"/>
          <w:szCs w:val="20"/>
        </w:rPr>
        <w:t xml:space="preserve"> </w:t>
      </w:r>
      <w:r w:rsidRPr="00044892">
        <w:rPr>
          <w:sz w:val="20"/>
          <w:szCs w:val="20"/>
        </w:rPr>
        <w:t>FM</w:t>
      </w:r>
      <w:r w:rsidR="006336AA" w:rsidRPr="00044892">
        <w:rPr>
          <w:sz w:val="20"/>
          <w:szCs w:val="20"/>
        </w:rPr>
        <w:t xml:space="preserve"> </w:t>
      </w:r>
      <w:r w:rsidRPr="00044892">
        <w:rPr>
          <w:sz w:val="20"/>
          <w:szCs w:val="20"/>
        </w:rPr>
        <w:t>Signals</w:t>
      </w:r>
      <w:r w:rsidR="006336AA" w:rsidRPr="00044892">
        <w:rPr>
          <w:sz w:val="20"/>
          <w:szCs w:val="20"/>
        </w:rPr>
        <w:t xml:space="preserve"> </w:t>
      </w:r>
      <w:r w:rsidRPr="00044892">
        <w:rPr>
          <w:sz w:val="20"/>
          <w:szCs w:val="20"/>
        </w:rPr>
        <w:t>using</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Function.</w:t>
      </w:r>
      <w:r w:rsidR="006336AA" w:rsidRPr="00044892">
        <w:rPr>
          <w:sz w:val="20"/>
          <w:szCs w:val="20"/>
        </w:rPr>
        <w:t xml:space="preserve"> </w:t>
      </w:r>
      <w:r w:rsidRPr="00044892">
        <w:rPr>
          <w:sz w:val="20"/>
          <w:szCs w:val="20"/>
        </w:rPr>
        <w:t>IJECSE,</w:t>
      </w:r>
      <w:r w:rsidR="006336AA" w:rsidRPr="00044892">
        <w:rPr>
          <w:sz w:val="20"/>
          <w:szCs w:val="20"/>
        </w:rPr>
        <w:t xml:space="preserve"> </w:t>
      </w:r>
      <w:r w:rsidRPr="00044892">
        <w:rPr>
          <w:sz w:val="20"/>
          <w:szCs w:val="20"/>
        </w:rPr>
        <w:t>ISSN</w:t>
      </w:r>
      <w:r w:rsidR="006336AA" w:rsidRPr="00044892">
        <w:rPr>
          <w:sz w:val="20"/>
          <w:szCs w:val="20"/>
        </w:rPr>
        <w:t xml:space="preserve"> </w:t>
      </w:r>
      <w:r w:rsidRPr="00044892">
        <w:rPr>
          <w:sz w:val="20"/>
          <w:szCs w:val="20"/>
        </w:rPr>
        <w:t>2277-1956,</w:t>
      </w:r>
      <w:r w:rsidR="006336AA" w:rsidRPr="00044892">
        <w:rPr>
          <w:sz w:val="20"/>
          <w:szCs w:val="20"/>
        </w:rPr>
        <w:t xml:space="preserve"> </w:t>
      </w:r>
      <w:r w:rsidRPr="00044892">
        <w:rPr>
          <w:sz w:val="20"/>
          <w:szCs w:val="20"/>
        </w:rPr>
        <w:t>Vol.</w:t>
      </w:r>
      <w:r w:rsidR="006336AA" w:rsidRPr="00044892">
        <w:rPr>
          <w:sz w:val="20"/>
          <w:szCs w:val="20"/>
        </w:rPr>
        <w:t xml:space="preserve"> </w:t>
      </w:r>
      <w:r w:rsidRPr="00044892">
        <w:rPr>
          <w:sz w:val="20"/>
          <w:szCs w:val="20"/>
        </w:rPr>
        <w:t>1,</w:t>
      </w:r>
      <w:r w:rsidR="006336AA" w:rsidRPr="00044892">
        <w:rPr>
          <w:sz w:val="20"/>
          <w:szCs w:val="20"/>
        </w:rPr>
        <w:t xml:space="preserve"> </w:t>
      </w:r>
      <w:r w:rsidRPr="00044892">
        <w:rPr>
          <w:sz w:val="20"/>
          <w:szCs w:val="20"/>
        </w:rPr>
        <w:t>No.</w:t>
      </w:r>
      <w:r w:rsidR="006336AA" w:rsidRPr="00044892">
        <w:rPr>
          <w:sz w:val="20"/>
          <w:szCs w:val="20"/>
        </w:rPr>
        <w:t xml:space="preserve"> </w:t>
      </w:r>
      <w:r w:rsidRPr="00044892">
        <w:rPr>
          <w:sz w:val="20"/>
          <w:szCs w:val="20"/>
        </w:rPr>
        <w:t>2,</w:t>
      </w:r>
      <w:r w:rsidR="006336AA" w:rsidRPr="00044892">
        <w:rPr>
          <w:sz w:val="20"/>
          <w:szCs w:val="20"/>
        </w:rPr>
        <w:t xml:space="preserve"> </w:t>
      </w:r>
      <w:r w:rsidRPr="00044892">
        <w:rPr>
          <w:rStyle w:val="Heading2Char"/>
          <w:b w:val="0"/>
          <w:bCs/>
          <w:color w:val="0000FF"/>
          <w:sz w:val="20"/>
          <w:szCs w:val="20"/>
          <w:u w:val="single"/>
        </w:rPr>
        <w:t>www.ijecse.org</w:t>
      </w:r>
      <w:r w:rsidRPr="00044892">
        <w:rPr>
          <w:sz w:val="20"/>
          <w:szCs w:val="20"/>
        </w:rPr>
        <w:t>,</w:t>
      </w:r>
      <w:r w:rsidR="006336AA" w:rsidRPr="00044892">
        <w:rPr>
          <w:sz w:val="20"/>
          <w:szCs w:val="20"/>
        </w:rPr>
        <w:t xml:space="preserve"> </w:t>
      </w:r>
      <w:r w:rsidRPr="00044892">
        <w:rPr>
          <w:sz w:val="20"/>
          <w:szCs w:val="20"/>
        </w:rPr>
        <w:t>454-458.</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Elisabet</w:t>
      </w:r>
      <w:r w:rsidR="006336AA" w:rsidRPr="00044892">
        <w:rPr>
          <w:sz w:val="20"/>
          <w:szCs w:val="20"/>
        </w:rPr>
        <w:t xml:space="preserve"> </w:t>
      </w:r>
      <w:r w:rsidRPr="00044892">
        <w:rPr>
          <w:sz w:val="20"/>
          <w:szCs w:val="20"/>
        </w:rPr>
        <w:t>Tiana</w:t>
      </w:r>
      <w:r w:rsidR="006336AA" w:rsidRPr="00044892">
        <w:rPr>
          <w:sz w:val="20"/>
          <w:szCs w:val="20"/>
        </w:rPr>
        <w:t xml:space="preserve"> </w:t>
      </w:r>
      <w:r w:rsidRPr="00044892">
        <w:rPr>
          <w:sz w:val="20"/>
          <w:szCs w:val="20"/>
        </w:rPr>
        <w:t>Roig.</w:t>
      </w:r>
      <w:r w:rsidR="006336AA" w:rsidRPr="00044892">
        <w:rPr>
          <w:sz w:val="20"/>
          <w:szCs w:val="20"/>
        </w:rPr>
        <w:t xml:space="preserve"> </w:t>
      </w:r>
      <w:r w:rsidRPr="00044892">
        <w:rPr>
          <w:sz w:val="20"/>
          <w:szCs w:val="20"/>
        </w:rPr>
        <w:t>2009.</w:t>
      </w:r>
      <w:r w:rsidR="006336AA" w:rsidRPr="00044892">
        <w:rPr>
          <w:sz w:val="20"/>
          <w:szCs w:val="20"/>
        </w:rPr>
        <w:t xml:space="preserve"> </w:t>
      </w:r>
      <w:r w:rsidRPr="00044892">
        <w:rPr>
          <w:sz w:val="20"/>
          <w:szCs w:val="20"/>
        </w:rPr>
        <w:t>Beamforming</w:t>
      </w:r>
      <w:r w:rsidR="006336AA" w:rsidRPr="00044892">
        <w:rPr>
          <w:sz w:val="20"/>
          <w:szCs w:val="20"/>
        </w:rPr>
        <w:t xml:space="preserve"> </w:t>
      </w:r>
      <w:r w:rsidRPr="00044892">
        <w:rPr>
          <w:sz w:val="20"/>
          <w:szCs w:val="20"/>
        </w:rPr>
        <w:t>Techniques</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Environmental</w:t>
      </w:r>
      <w:r w:rsidR="006336AA" w:rsidRPr="00044892">
        <w:rPr>
          <w:sz w:val="20"/>
          <w:szCs w:val="20"/>
        </w:rPr>
        <w:t xml:space="preserve"> </w:t>
      </w:r>
      <w:r w:rsidRPr="00044892">
        <w:rPr>
          <w:sz w:val="20"/>
          <w:szCs w:val="20"/>
        </w:rPr>
        <w:t>Noise.</w:t>
      </w:r>
      <w:r w:rsidR="006336AA" w:rsidRPr="00044892">
        <w:rPr>
          <w:sz w:val="20"/>
          <w:szCs w:val="20"/>
        </w:rPr>
        <w:t xml:space="preserve"> </w:t>
      </w:r>
      <w:r w:rsidRPr="00044892">
        <w:rPr>
          <w:sz w:val="20"/>
          <w:szCs w:val="20"/>
        </w:rPr>
        <w:t>Master’s</w:t>
      </w:r>
      <w:r w:rsidR="006336AA" w:rsidRPr="00044892">
        <w:rPr>
          <w:sz w:val="20"/>
          <w:szCs w:val="20"/>
        </w:rPr>
        <w:t xml:space="preserve"> </w:t>
      </w:r>
      <w:r w:rsidRPr="00044892">
        <w:rPr>
          <w:sz w:val="20"/>
          <w:szCs w:val="20"/>
        </w:rPr>
        <w:t>Thesis,</w:t>
      </w:r>
      <w:r w:rsidR="006336AA" w:rsidRPr="00044892">
        <w:rPr>
          <w:sz w:val="20"/>
          <w:szCs w:val="20"/>
        </w:rPr>
        <w:t xml:space="preserve"> </w:t>
      </w:r>
      <w:r w:rsidRPr="00044892">
        <w:rPr>
          <w:sz w:val="20"/>
          <w:szCs w:val="20"/>
        </w:rPr>
        <w:t>Technical</w:t>
      </w:r>
      <w:r w:rsidR="006336AA" w:rsidRPr="00044892">
        <w:rPr>
          <w:sz w:val="20"/>
          <w:szCs w:val="20"/>
        </w:rPr>
        <w:t xml:space="preserve"> </w:t>
      </w:r>
      <w:r w:rsidRPr="00044892">
        <w:rPr>
          <w:sz w:val="20"/>
          <w:szCs w:val="20"/>
        </w:rPr>
        <w:t>University</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Denmark.</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T.</w:t>
      </w:r>
      <w:r w:rsidR="006336AA" w:rsidRPr="00044892">
        <w:rPr>
          <w:sz w:val="20"/>
          <w:szCs w:val="20"/>
        </w:rPr>
        <w:t xml:space="preserve"> </w:t>
      </w:r>
      <w:r w:rsidRPr="00044892">
        <w:rPr>
          <w:sz w:val="20"/>
          <w:szCs w:val="20"/>
        </w:rPr>
        <w:t>D.</w:t>
      </w:r>
      <w:r w:rsidR="006336AA" w:rsidRPr="00044892">
        <w:rPr>
          <w:sz w:val="20"/>
          <w:szCs w:val="20"/>
        </w:rPr>
        <w:t xml:space="preserve"> </w:t>
      </w:r>
      <w:r w:rsidRPr="00044892">
        <w:rPr>
          <w:sz w:val="20"/>
          <w:szCs w:val="20"/>
        </w:rPr>
        <w:t>Abhayapala.</w:t>
      </w:r>
      <w:r w:rsidR="006336AA" w:rsidRPr="00044892">
        <w:rPr>
          <w:sz w:val="20"/>
          <w:szCs w:val="20"/>
        </w:rPr>
        <w:t xml:space="preserve"> </w:t>
      </w:r>
      <w:r w:rsidRPr="00044892">
        <w:rPr>
          <w:sz w:val="20"/>
          <w:szCs w:val="20"/>
        </w:rPr>
        <w:t>2008.</w:t>
      </w:r>
      <w:r w:rsidR="006336AA" w:rsidRPr="00044892">
        <w:rPr>
          <w:sz w:val="20"/>
          <w:szCs w:val="20"/>
        </w:rPr>
        <w:t xml:space="preserve"> </w:t>
      </w:r>
      <w:r w:rsidRPr="00044892">
        <w:rPr>
          <w:sz w:val="20"/>
          <w:szCs w:val="20"/>
        </w:rPr>
        <w:t>Generalized</w:t>
      </w:r>
      <w:r w:rsidR="006336AA" w:rsidRPr="00044892">
        <w:rPr>
          <w:sz w:val="20"/>
          <w:szCs w:val="20"/>
        </w:rPr>
        <w:t xml:space="preserve"> </w:t>
      </w:r>
      <w:r w:rsidRPr="00044892">
        <w:rPr>
          <w:sz w:val="20"/>
          <w:szCs w:val="20"/>
        </w:rPr>
        <w:t>Framework</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Spherical</w:t>
      </w:r>
      <w:r w:rsidR="006336AA" w:rsidRPr="00044892">
        <w:rPr>
          <w:sz w:val="20"/>
          <w:szCs w:val="20"/>
        </w:rPr>
        <w:t xml:space="preserve"> </w:t>
      </w:r>
      <w:r w:rsidRPr="00044892">
        <w:rPr>
          <w:sz w:val="20"/>
          <w:szCs w:val="20"/>
        </w:rPr>
        <w:t>Microphone</w:t>
      </w:r>
      <w:r w:rsidR="006336AA" w:rsidRPr="00044892">
        <w:rPr>
          <w:sz w:val="20"/>
          <w:szCs w:val="20"/>
        </w:rPr>
        <w:t xml:space="preserve"> </w:t>
      </w:r>
      <w:r w:rsidRPr="00044892">
        <w:rPr>
          <w:sz w:val="20"/>
          <w:szCs w:val="20"/>
        </w:rPr>
        <w:t>Arrays:</w:t>
      </w:r>
      <w:r w:rsidR="006336AA" w:rsidRPr="00044892">
        <w:rPr>
          <w:sz w:val="20"/>
          <w:szCs w:val="20"/>
        </w:rPr>
        <w:t xml:space="preserve"> </w:t>
      </w:r>
      <w:r w:rsidRPr="00044892">
        <w:rPr>
          <w:sz w:val="20"/>
          <w:szCs w:val="20"/>
        </w:rPr>
        <w:t>Spatial</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Frequency</w:t>
      </w:r>
      <w:r w:rsidR="006336AA" w:rsidRPr="00044892">
        <w:rPr>
          <w:sz w:val="20"/>
          <w:szCs w:val="20"/>
        </w:rPr>
        <w:t xml:space="preserve"> </w:t>
      </w:r>
      <w:r w:rsidRPr="00044892">
        <w:rPr>
          <w:sz w:val="20"/>
          <w:szCs w:val="20"/>
        </w:rPr>
        <w:t>Decomposition.</w:t>
      </w:r>
      <w:r w:rsidR="006336AA" w:rsidRPr="00044892">
        <w:rPr>
          <w:sz w:val="20"/>
          <w:szCs w:val="20"/>
        </w:rPr>
        <w:t xml:space="preserve"> </w:t>
      </w:r>
      <w:r w:rsidRPr="00044892">
        <w:rPr>
          <w:sz w:val="20"/>
          <w:szCs w:val="20"/>
        </w:rPr>
        <w:t>ICASSP,</w:t>
      </w:r>
      <w:r w:rsidR="006336AA" w:rsidRPr="00044892">
        <w:rPr>
          <w:sz w:val="20"/>
          <w:szCs w:val="20"/>
        </w:rPr>
        <w:t xml:space="preserve"> </w:t>
      </w:r>
      <w:r w:rsidRPr="00044892">
        <w:rPr>
          <w:sz w:val="20"/>
          <w:szCs w:val="20"/>
        </w:rPr>
        <w:t>(c)</w:t>
      </w:r>
      <w:r w:rsidR="006336AA" w:rsidRPr="00044892">
        <w:rPr>
          <w:sz w:val="20"/>
          <w:szCs w:val="20"/>
        </w:rPr>
        <w:t xml:space="preserve"> </w:t>
      </w:r>
      <w:r w:rsidRPr="00044892">
        <w:rPr>
          <w:sz w:val="20"/>
          <w:szCs w:val="20"/>
        </w:rPr>
        <w:t>2008</w:t>
      </w:r>
      <w:r w:rsidR="006336AA" w:rsidRPr="00044892">
        <w:rPr>
          <w:sz w:val="20"/>
          <w:szCs w:val="20"/>
        </w:rPr>
        <w:t xml:space="preserve"> </w:t>
      </w:r>
      <w:r w:rsidRPr="00044892">
        <w:rPr>
          <w:sz w:val="20"/>
          <w:szCs w:val="20"/>
        </w:rPr>
        <w:t>IEEE,</w:t>
      </w:r>
      <w:r w:rsidR="006336AA" w:rsidRPr="00044892">
        <w:rPr>
          <w:sz w:val="20"/>
          <w:szCs w:val="20"/>
        </w:rPr>
        <w:t xml:space="preserve"> </w:t>
      </w:r>
      <w:r w:rsidRPr="00044892">
        <w:rPr>
          <w:sz w:val="20"/>
          <w:szCs w:val="20"/>
        </w:rPr>
        <w:t>5268-5271.</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Ram</w:t>
      </w:r>
      <w:r w:rsidR="006336AA" w:rsidRPr="00044892">
        <w:rPr>
          <w:sz w:val="20"/>
          <w:szCs w:val="20"/>
        </w:rPr>
        <w:t xml:space="preserve"> </w:t>
      </w:r>
      <w:r w:rsidRPr="00044892">
        <w:rPr>
          <w:sz w:val="20"/>
          <w:szCs w:val="20"/>
        </w:rPr>
        <w:t>Bilas</w:t>
      </w:r>
      <w:r w:rsidR="006336AA" w:rsidRPr="00044892">
        <w:rPr>
          <w:sz w:val="20"/>
          <w:szCs w:val="20"/>
        </w:rPr>
        <w:t xml:space="preserve"> </w:t>
      </w:r>
      <w:r w:rsidRPr="00044892">
        <w:rPr>
          <w:sz w:val="20"/>
          <w:szCs w:val="20"/>
        </w:rPr>
        <w:t>Pachori,</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Pradip</w:t>
      </w:r>
      <w:proofErr w:type="spellEnd"/>
      <w:r w:rsidR="006336AA" w:rsidRPr="00044892">
        <w:rPr>
          <w:sz w:val="20"/>
          <w:szCs w:val="20"/>
        </w:rPr>
        <w:t xml:space="preserve"> </w:t>
      </w:r>
      <w:proofErr w:type="spellStart"/>
      <w:r w:rsidRPr="00044892">
        <w:rPr>
          <w:sz w:val="20"/>
          <w:szCs w:val="20"/>
        </w:rPr>
        <w:t>Sircar</w:t>
      </w:r>
      <w:proofErr w:type="spellEnd"/>
      <w:r w:rsidRPr="00044892">
        <w:rPr>
          <w:sz w:val="20"/>
          <w:szCs w:val="20"/>
        </w:rPr>
        <w:t>.</w:t>
      </w:r>
      <w:r w:rsidR="006336AA" w:rsidRPr="00044892">
        <w:rPr>
          <w:sz w:val="20"/>
          <w:szCs w:val="20"/>
        </w:rPr>
        <w:t xml:space="preserve"> </w:t>
      </w:r>
      <w:r w:rsidRPr="00044892">
        <w:rPr>
          <w:sz w:val="20"/>
          <w:szCs w:val="20"/>
        </w:rPr>
        <w:t>2006.</w:t>
      </w:r>
      <w:r w:rsidR="006336AA" w:rsidRPr="00044892">
        <w:rPr>
          <w:sz w:val="20"/>
          <w:szCs w:val="20"/>
        </w:rPr>
        <w:t xml:space="preserve"> </w:t>
      </w:r>
      <w:r w:rsidRPr="00044892">
        <w:rPr>
          <w:sz w:val="20"/>
          <w:szCs w:val="20"/>
        </w:rPr>
        <w:t>Analysis</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Multiple</w:t>
      </w:r>
      <w:r w:rsidR="006336AA" w:rsidRPr="00044892">
        <w:rPr>
          <w:sz w:val="20"/>
          <w:szCs w:val="20"/>
        </w:rPr>
        <w:t xml:space="preserve"> </w:t>
      </w:r>
      <w:r w:rsidRPr="00044892">
        <w:rPr>
          <w:sz w:val="20"/>
          <w:szCs w:val="20"/>
        </w:rPr>
        <w:t>Component</w:t>
      </w:r>
      <w:r w:rsidR="006336AA" w:rsidRPr="00044892">
        <w:rPr>
          <w:sz w:val="20"/>
          <w:szCs w:val="20"/>
        </w:rPr>
        <w:t xml:space="preserve"> </w:t>
      </w:r>
      <w:r w:rsidRPr="00044892">
        <w:rPr>
          <w:sz w:val="20"/>
          <w:szCs w:val="20"/>
        </w:rPr>
        <w:t>Non-stationary</w:t>
      </w:r>
      <w:r w:rsidR="006336AA" w:rsidRPr="00044892">
        <w:rPr>
          <w:sz w:val="20"/>
          <w:szCs w:val="20"/>
        </w:rPr>
        <w:t xml:space="preserve"> </w:t>
      </w:r>
      <w:r w:rsidRPr="00044892">
        <w:rPr>
          <w:sz w:val="20"/>
          <w:szCs w:val="20"/>
        </w:rPr>
        <w:t>Signals</w:t>
      </w:r>
      <w:r w:rsidR="006336AA" w:rsidRPr="00044892">
        <w:rPr>
          <w:sz w:val="20"/>
          <w:szCs w:val="20"/>
        </w:rPr>
        <w:t xml:space="preserve"> </w:t>
      </w:r>
      <w:r w:rsidRPr="00044892">
        <w:rPr>
          <w:sz w:val="20"/>
          <w:szCs w:val="20"/>
        </w:rPr>
        <w:t>Using</w:t>
      </w:r>
      <w:r w:rsidR="006336AA" w:rsidRPr="00044892">
        <w:rPr>
          <w:sz w:val="20"/>
          <w:szCs w:val="20"/>
        </w:rPr>
        <w:t xml:space="preserve"> </w:t>
      </w:r>
      <w:r w:rsidRPr="00044892">
        <w:rPr>
          <w:sz w:val="20"/>
          <w:szCs w:val="20"/>
        </w:rPr>
        <w:t>Fourier-Bessel</w:t>
      </w:r>
      <w:r w:rsidR="006336AA" w:rsidRPr="00044892">
        <w:rPr>
          <w:sz w:val="20"/>
          <w:szCs w:val="20"/>
        </w:rPr>
        <w:t xml:space="preserve"> </w:t>
      </w:r>
      <w:r w:rsidRPr="00044892">
        <w:rPr>
          <w:sz w:val="20"/>
          <w:szCs w:val="20"/>
        </w:rPr>
        <w:t>Transform</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Wigner</w:t>
      </w:r>
      <w:r w:rsidR="006336AA" w:rsidRPr="00044892">
        <w:rPr>
          <w:sz w:val="20"/>
          <w:szCs w:val="20"/>
        </w:rPr>
        <w:t xml:space="preserve"> </w:t>
      </w:r>
      <w:r w:rsidRPr="00044892">
        <w:rPr>
          <w:sz w:val="20"/>
          <w:szCs w:val="20"/>
        </w:rPr>
        <w:t>Distribution.</w:t>
      </w:r>
      <w:r w:rsidR="006336AA" w:rsidRPr="00044892">
        <w:rPr>
          <w:sz w:val="20"/>
          <w:szCs w:val="20"/>
        </w:rPr>
        <w:t xml:space="preserve"> </w:t>
      </w:r>
      <w:r w:rsidRPr="00044892">
        <w:rPr>
          <w:sz w:val="20"/>
          <w:szCs w:val="20"/>
        </w:rPr>
        <w:t>14th</w:t>
      </w:r>
      <w:r w:rsidR="006336AA" w:rsidRPr="00044892">
        <w:rPr>
          <w:sz w:val="20"/>
          <w:szCs w:val="20"/>
        </w:rPr>
        <w:t xml:space="preserve"> </w:t>
      </w:r>
      <w:r w:rsidRPr="00044892">
        <w:rPr>
          <w:sz w:val="20"/>
          <w:szCs w:val="20"/>
        </w:rPr>
        <w:t>European</w:t>
      </w:r>
      <w:r w:rsidR="006336AA" w:rsidRPr="00044892">
        <w:rPr>
          <w:sz w:val="20"/>
          <w:szCs w:val="20"/>
        </w:rPr>
        <w:t xml:space="preserve"> </w:t>
      </w:r>
      <w:r w:rsidRPr="00044892">
        <w:rPr>
          <w:sz w:val="20"/>
          <w:szCs w:val="20"/>
        </w:rPr>
        <w:t>Signal</w:t>
      </w:r>
      <w:r w:rsidR="006336AA" w:rsidRPr="00044892">
        <w:rPr>
          <w:sz w:val="20"/>
          <w:szCs w:val="20"/>
        </w:rPr>
        <w:t xml:space="preserve"> </w:t>
      </w:r>
      <w:r w:rsidRPr="00044892">
        <w:rPr>
          <w:sz w:val="20"/>
          <w:szCs w:val="20"/>
        </w:rPr>
        <w:t>Processing</w:t>
      </w:r>
      <w:r w:rsidR="006336AA" w:rsidRPr="00044892">
        <w:rPr>
          <w:sz w:val="20"/>
          <w:szCs w:val="20"/>
        </w:rPr>
        <w:t xml:space="preserve"> </w:t>
      </w:r>
      <w:r w:rsidRPr="00044892">
        <w:rPr>
          <w:sz w:val="20"/>
          <w:szCs w:val="20"/>
        </w:rPr>
        <w:t>Conference</w:t>
      </w:r>
      <w:r w:rsidR="006336AA" w:rsidRPr="00044892">
        <w:rPr>
          <w:sz w:val="20"/>
          <w:szCs w:val="20"/>
        </w:rPr>
        <w:t xml:space="preserve"> </w:t>
      </w:r>
      <w:r w:rsidRPr="00044892">
        <w:rPr>
          <w:sz w:val="20"/>
          <w:szCs w:val="20"/>
        </w:rPr>
        <w:t>(EUSIPCO</w:t>
      </w:r>
      <w:r w:rsidR="006336AA" w:rsidRPr="00044892">
        <w:rPr>
          <w:sz w:val="20"/>
          <w:szCs w:val="20"/>
        </w:rPr>
        <w:t xml:space="preserve"> </w:t>
      </w:r>
      <w:r w:rsidRPr="00044892">
        <w:rPr>
          <w:sz w:val="20"/>
          <w:szCs w:val="20"/>
        </w:rPr>
        <w:t>2006),</w:t>
      </w:r>
      <w:r w:rsidR="006336AA" w:rsidRPr="00044892">
        <w:rPr>
          <w:sz w:val="20"/>
          <w:szCs w:val="20"/>
        </w:rPr>
        <w:t xml:space="preserve"> </w:t>
      </w:r>
      <w:proofErr w:type="spellStart"/>
      <w:r w:rsidRPr="00044892">
        <w:rPr>
          <w:sz w:val="20"/>
          <w:szCs w:val="20"/>
        </w:rPr>
        <w:t>Florance</w:t>
      </w:r>
      <w:proofErr w:type="spellEnd"/>
      <w:r w:rsidRPr="00044892">
        <w:rPr>
          <w:sz w:val="20"/>
          <w:szCs w:val="20"/>
        </w:rPr>
        <w:t>,</w:t>
      </w:r>
      <w:r w:rsidR="006336AA" w:rsidRPr="00044892">
        <w:rPr>
          <w:sz w:val="20"/>
          <w:szCs w:val="20"/>
        </w:rPr>
        <w:t xml:space="preserve"> </w:t>
      </w:r>
      <w:r w:rsidRPr="00044892">
        <w:rPr>
          <w:sz w:val="20"/>
          <w:szCs w:val="20"/>
        </w:rPr>
        <w:t>Italy.</w:t>
      </w:r>
      <w:r w:rsidR="006336AA" w:rsidRPr="00044892">
        <w:rPr>
          <w:sz w:val="20"/>
          <w:szCs w:val="20"/>
        </w:rPr>
        <w:t xml:space="preserve"> </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M.</w:t>
      </w:r>
      <w:r w:rsidR="006336AA" w:rsidRPr="00044892">
        <w:rPr>
          <w:sz w:val="20"/>
          <w:szCs w:val="20"/>
        </w:rPr>
        <w:t xml:space="preserve"> </w:t>
      </w:r>
      <w:r w:rsidRPr="00044892">
        <w:rPr>
          <w:sz w:val="20"/>
          <w:szCs w:val="20"/>
        </w:rPr>
        <w:t>J.</w:t>
      </w:r>
      <w:r w:rsidR="006336AA" w:rsidRPr="00044892">
        <w:rPr>
          <w:sz w:val="20"/>
          <w:szCs w:val="20"/>
        </w:rPr>
        <w:t xml:space="preserve"> </w:t>
      </w:r>
      <w:r w:rsidRPr="00044892">
        <w:rPr>
          <w:sz w:val="20"/>
          <w:szCs w:val="20"/>
        </w:rPr>
        <w:t>Narasimha,</w:t>
      </w:r>
      <w:r w:rsidR="006336AA" w:rsidRPr="00044892">
        <w:rPr>
          <w:sz w:val="20"/>
          <w:szCs w:val="20"/>
        </w:rPr>
        <w:t xml:space="preserve"> </w:t>
      </w:r>
      <w:r w:rsidRPr="00044892">
        <w:rPr>
          <w:sz w:val="20"/>
          <w:szCs w:val="20"/>
        </w:rPr>
        <w:t>A.</w:t>
      </w:r>
      <w:r w:rsidR="006336AA" w:rsidRPr="00044892">
        <w:rPr>
          <w:sz w:val="20"/>
          <w:szCs w:val="20"/>
        </w:rPr>
        <w:t xml:space="preserve"> </w:t>
      </w:r>
      <w:proofErr w:type="spellStart"/>
      <w:r w:rsidRPr="00044892">
        <w:rPr>
          <w:sz w:val="20"/>
          <w:szCs w:val="20"/>
        </w:rPr>
        <w:t>Ignjatovic</w:t>
      </w:r>
      <w:proofErr w:type="spellEnd"/>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P.</w:t>
      </w:r>
      <w:r w:rsidR="006336AA" w:rsidRPr="00044892">
        <w:rPr>
          <w:sz w:val="20"/>
          <w:szCs w:val="20"/>
        </w:rPr>
        <w:t xml:space="preserve"> </w:t>
      </w:r>
      <w:r w:rsidRPr="00044892">
        <w:rPr>
          <w:sz w:val="20"/>
          <w:szCs w:val="20"/>
        </w:rPr>
        <w:t>P.</w:t>
      </w:r>
      <w:r w:rsidR="006336AA" w:rsidRPr="00044892">
        <w:rPr>
          <w:sz w:val="20"/>
          <w:szCs w:val="20"/>
        </w:rPr>
        <w:t xml:space="preserve"> </w:t>
      </w:r>
      <w:proofErr w:type="spellStart"/>
      <w:r w:rsidRPr="00044892">
        <w:rPr>
          <w:sz w:val="20"/>
          <w:szCs w:val="20"/>
        </w:rPr>
        <w:t>Vaidyanathan</w:t>
      </w:r>
      <w:proofErr w:type="spellEnd"/>
      <w:r w:rsidRPr="00044892">
        <w:rPr>
          <w:sz w:val="20"/>
          <w:szCs w:val="20"/>
        </w:rPr>
        <w:t>.</w:t>
      </w:r>
      <w:r w:rsidR="006336AA" w:rsidRPr="00044892">
        <w:rPr>
          <w:sz w:val="20"/>
          <w:szCs w:val="20"/>
        </w:rPr>
        <w:t xml:space="preserve"> </w:t>
      </w:r>
      <w:r w:rsidRPr="00044892">
        <w:rPr>
          <w:sz w:val="20"/>
          <w:szCs w:val="20"/>
        </w:rPr>
        <w:t>2002.</w:t>
      </w:r>
      <w:r w:rsidR="006336AA" w:rsidRPr="00044892">
        <w:rPr>
          <w:sz w:val="20"/>
          <w:szCs w:val="20"/>
        </w:rPr>
        <w:t xml:space="preserve"> </w:t>
      </w:r>
      <w:r w:rsidRPr="00044892">
        <w:rPr>
          <w:sz w:val="20"/>
          <w:szCs w:val="20"/>
        </w:rPr>
        <w:t>Chromatic</w:t>
      </w:r>
      <w:r w:rsidR="006336AA" w:rsidRPr="00044892">
        <w:rPr>
          <w:sz w:val="20"/>
          <w:szCs w:val="20"/>
        </w:rPr>
        <w:t xml:space="preserve"> </w:t>
      </w:r>
      <w:r w:rsidRPr="00044892">
        <w:rPr>
          <w:sz w:val="20"/>
          <w:szCs w:val="20"/>
        </w:rPr>
        <w:t>Derivative</w:t>
      </w:r>
      <w:r w:rsidR="006336AA" w:rsidRPr="00044892">
        <w:rPr>
          <w:sz w:val="20"/>
          <w:szCs w:val="20"/>
        </w:rPr>
        <w:t xml:space="preserve"> </w:t>
      </w:r>
      <w:r w:rsidRPr="00044892">
        <w:rPr>
          <w:sz w:val="20"/>
          <w:szCs w:val="20"/>
        </w:rPr>
        <w:t>Filter</w:t>
      </w:r>
      <w:r w:rsidR="006336AA" w:rsidRPr="00044892">
        <w:rPr>
          <w:sz w:val="20"/>
          <w:szCs w:val="20"/>
        </w:rPr>
        <w:t xml:space="preserve"> </w:t>
      </w:r>
      <w:r w:rsidRPr="00044892">
        <w:rPr>
          <w:sz w:val="20"/>
          <w:szCs w:val="20"/>
        </w:rPr>
        <w:t>Banks.</w:t>
      </w:r>
      <w:r w:rsidR="006336AA" w:rsidRPr="00044892">
        <w:rPr>
          <w:sz w:val="20"/>
          <w:szCs w:val="20"/>
        </w:rPr>
        <w:t xml:space="preserve"> </w:t>
      </w:r>
      <w:r w:rsidRPr="00044892">
        <w:rPr>
          <w:sz w:val="20"/>
          <w:szCs w:val="20"/>
        </w:rPr>
        <w:t>IEEE</w:t>
      </w:r>
      <w:r w:rsidR="006336AA" w:rsidRPr="00044892">
        <w:rPr>
          <w:sz w:val="20"/>
          <w:szCs w:val="20"/>
        </w:rPr>
        <w:t xml:space="preserve"> </w:t>
      </w:r>
      <w:r w:rsidRPr="00044892">
        <w:rPr>
          <w:sz w:val="20"/>
          <w:szCs w:val="20"/>
        </w:rPr>
        <w:t>Signal</w:t>
      </w:r>
      <w:r w:rsidR="006336AA" w:rsidRPr="00044892">
        <w:rPr>
          <w:sz w:val="20"/>
          <w:szCs w:val="20"/>
        </w:rPr>
        <w:t xml:space="preserve"> </w:t>
      </w:r>
      <w:r w:rsidRPr="00044892">
        <w:rPr>
          <w:sz w:val="20"/>
          <w:szCs w:val="20"/>
        </w:rPr>
        <w:t>Processing</w:t>
      </w:r>
      <w:r w:rsidR="006336AA" w:rsidRPr="00044892">
        <w:rPr>
          <w:sz w:val="20"/>
          <w:szCs w:val="20"/>
        </w:rPr>
        <w:t xml:space="preserve"> </w:t>
      </w:r>
      <w:r w:rsidRPr="00044892">
        <w:rPr>
          <w:sz w:val="20"/>
          <w:szCs w:val="20"/>
        </w:rPr>
        <w:t>Letters,</w:t>
      </w:r>
      <w:r w:rsidR="006336AA" w:rsidRPr="00044892">
        <w:rPr>
          <w:sz w:val="20"/>
          <w:szCs w:val="20"/>
        </w:rPr>
        <w:t xml:space="preserve"> </w:t>
      </w:r>
      <w:r w:rsidRPr="00044892">
        <w:rPr>
          <w:sz w:val="20"/>
          <w:szCs w:val="20"/>
        </w:rPr>
        <w:t>Vol.</w:t>
      </w:r>
      <w:r w:rsidR="006336AA" w:rsidRPr="00044892">
        <w:rPr>
          <w:sz w:val="20"/>
          <w:szCs w:val="20"/>
        </w:rPr>
        <w:t xml:space="preserve"> </w:t>
      </w:r>
      <w:r w:rsidRPr="00044892">
        <w:rPr>
          <w:sz w:val="20"/>
          <w:szCs w:val="20"/>
        </w:rPr>
        <w:t>9,</w:t>
      </w:r>
      <w:r w:rsidR="006336AA" w:rsidRPr="00044892">
        <w:rPr>
          <w:sz w:val="20"/>
          <w:szCs w:val="20"/>
        </w:rPr>
        <w:t xml:space="preserve"> </w:t>
      </w:r>
      <w:r w:rsidRPr="00044892">
        <w:rPr>
          <w:sz w:val="20"/>
          <w:szCs w:val="20"/>
        </w:rPr>
        <w:t>No.</w:t>
      </w:r>
      <w:r w:rsidR="006336AA" w:rsidRPr="00044892">
        <w:rPr>
          <w:sz w:val="20"/>
          <w:szCs w:val="20"/>
        </w:rPr>
        <w:t xml:space="preserve"> </w:t>
      </w:r>
      <w:r w:rsidRPr="00044892">
        <w:rPr>
          <w:sz w:val="20"/>
          <w:szCs w:val="20"/>
        </w:rPr>
        <w:t>7,</w:t>
      </w:r>
      <w:r w:rsidR="006336AA" w:rsidRPr="00044892">
        <w:rPr>
          <w:sz w:val="20"/>
          <w:szCs w:val="20"/>
        </w:rPr>
        <w:t xml:space="preserve"> </w:t>
      </w:r>
      <w:r w:rsidRPr="00044892">
        <w:rPr>
          <w:sz w:val="20"/>
          <w:szCs w:val="20"/>
        </w:rPr>
        <w:t>215-216.</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Hsien-Peng</w:t>
      </w:r>
      <w:r w:rsidR="006336AA" w:rsidRPr="00044892">
        <w:rPr>
          <w:sz w:val="20"/>
          <w:szCs w:val="20"/>
        </w:rPr>
        <w:t xml:space="preserve"> </w:t>
      </w:r>
      <w:r w:rsidRPr="00044892">
        <w:rPr>
          <w:sz w:val="20"/>
          <w:szCs w:val="20"/>
        </w:rPr>
        <w:t>Chang,</w:t>
      </w:r>
      <w:r w:rsidR="006336AA" w:rsidRPr="00044892">
        <w:rPr>
          <w:sz w:val="20"/>
          <w:szCs w:val="20"/>
        </w:rPr>
        <w:t xml:space="preserve"> </w:t>
      </w:r>
      <w:proofErr w:type="spellStart"/>
      <w:r w:rsidRPr="00044892">
        <w:rPr>
          <w:sz w:val="20"/>
          <w:szCs w:val="20"/>
        </w:rPr>
        <w:t>Tapan</w:t>
      </w:r>
      <w:proofErr w:type="spellEnd"/>
      <w:r w:rsidR="006336AA" w:rsidRPr="00044892">
        <w:rPr>
          <w:sz w:val="20"/>
          <w:szCs w:val="20"/>
        </w:rPr>
        <w:t xml:space="preserve"> </w:t>
      </w:r>
      <w:r w:rsidRPr="00044892">
        <w:rPr>
          <w:sz w:val="20"/>
          <w:szCs w:val="20"/>
        </w:rPr>
        <w:t>K.</w:t>
      </w:r>
      <w:r w:rsidR="006336AA" w:rsidRPr="00044892">
        <w:rPr>
          <w:sz w:val="20"/>
          <w:szCs w:val="20"/>
        </w:rPr>
        <w:t xml:space="preserve"> </w:t>
      </w:r>
      <w:proofErr w:type="spellStart"/>
      <w:r w:rsidRPr="00044892">
        <w:rPr>
          <w:sz w:val="20"/>
          <w:szCs w:val="20"/>
        </w:rPr>
        <w:t>Sarkar</w:t>
      </w:r>
      <w:proofErr w:type="spellEnd"/>
      <w:r w:rsidRPr="00044892">
        <w:rPr>
          <w:sz w:val="20"/>
          <w:szCs w:val="20"/>
        </w:rPr>
        <w:t>,</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Odilon</w:t>
      </w:r>
      <w:proofErr w:type="spellEnd"/>
      <w:r w:rsidR="006336AA" w:rsidRPr="00044892">
        <w:rPr>
          <w:sz w:val="20"/>
          <w:szCs w:val="20"/>
        </w:rPr>
        <w:t xml:space="preserve"> </w:t>
      </w:r>
      <w:proofErr w:type="spellStart"/>
      <w:r w:rsidRPr="00044892">
        <w:rPr>
          <w:sz w:val="20"/>
          <w:szCs w:val="20"/>
        </w:rPr>
        <w:t>Maroja</w:t>
      </w:r>
      <w:proofErr w:type="spellEnd"/>
      <w:r w:rsidR="006336AA" w:rsidRPr="00044892">
        <w:rPr>
          <w:sz w:val="20"/>
          <w:szCs w:val="20"/>
        </w:rPr>
        <w:t xml:space="preserve"> </w:t>
      </w:r>
      <w:r w:rsidRPr="00044892">
        <w:rPr>
          <w:sz w:val="20"/>
          <w:szCs w:val="20"/>
        </w:rPr>
        <w:t>C.</w:t>
      </w:r>
      <w:r w:rsidR="006336AA" w:rsidRPr="00044892">
        <w:rPr>
          <w:sz w:val="20"/>
          <w:szCs w:val="20"/>
        </w:rPr>
        <w:t xml:space="preserve"> </w:t>
      </w:r>
      <w:r w:rsidRPr="00044892">
        <w:rPr>
          <w:sz w:val="20"/>
          <w:szCs w:val="20"/>
        </w:rPr>
        <w:t>Pereira-</w:t>
      </w:r>
      <w:proofErr w:type="spellStart"/>
      <w:r w:rsidRPr="00044892">
        <w:rPr>
          <w:sz w:val="20"/>
          <w:szCs w:val="20"/>
        </w:rPr>
        <w:t>Filho</w:t>
      </w:r>
      <w:proofErr w:type="spellEnd"/>
      <w:r w:rsidRPr="00044892">
        <w:rPr>
          <w:sz w:val="20"/>
          <w:szCs w:val="20"/>
        </w:rPr>
        <w:t>.</w:t>
      </w:r>
      <w:r w:rsidR="006336AA" w:rsidRPr="00044892">
        <w:rPr>
          <w:sz w:val="20"/>
          <w:szCs w:val="20"/>
        </w:rPr>
        <w:t xml:space="preserve"> </w:t>
      </w:r>
      <w:r w:rsidRPr="00044892">
        <w:rPr>
          <w:sz w:val="20"/>
          <w:szCs w:val="20"/>
        </w:rPr>
        <w:t>2000.</w:t>
      </w:r>
      <w:r w:rsidR="006336AA" w:rsidRPr="00044892">
        <w:rPr>
          <w:sz w:val="20"/>
          <w:szCs w:val="20"/>
        </w:rPr>
        <w:t xml:space="preserve"> </w:t>
      </w:r>
      <w:r w:rsidRPr="00044892">
        <w:rPr>
          <w:sz w:val="20"/>
          <w:szCs w:val="20"/>
        </w:rPr>
        <w:t>Antenna</w:t>
      </w:r>
      <w:r w:rsidR="006336AA" w:rsidRPr="00044892">
        <w:rPr>
          <w:sz w:val="20"/>
          <w:szCs w:val="20"/>
        </w:rPr>
        <w:t xml:space="preserve"> </w:t>
      </w:r>
      <w:r w:rsidRPr="00044892">
        <w:rPr>
          <w:sz w:val="20"/>
          <w:szCs w:val="20"/>
        </w:rPr>
        <w:t>Pattern</w:t>
      </w:r>
      <w:r w:rsidR="006336AA" w:rsidRPr="00044892">
        <w:rPr>
          <w:sz w:val="20"/>
          <w:szCs w:val="20"/>
        </w:rPr>
        <w:t xml:space="preserve"> </w:t>
      </w:r>
      <w:r w:rsidRPr="00044892">
        <w:rPr>
          <w:sz w:val="20"/>
          <w:szCs w:val="20"/>
        </w:rPr>
        <w:t>Synthesis</w:t>
      </w:r>
      <w:r w:rsidR="006336AA" w:rsidRPr="00044892">
        <w:rPr>
          <w:sz w:val="20"/>
          <w:szCs w:val="20"/>
        </w:rPr>
        <w:t xml:space="preserve"> </w:t>
      </w:r>
      <w:r w:rsidRPr="00044892">
        <w:rPr>
          <w:sz w:val="20"/>
          <w:szCs w:val="20"/>
        </w:rPr>
        <w:t>Utilizing</w:t>
      </w:r>
      <w:r w:rsidR="006336AA" w:rsidRPr="00044892">
        <w:rPr>
          <w:sz w:val="20"/>
          <w:szCs w:val="20"/>
        </w:rPr>
        <w:t xml:space="preserve"> </w:t>
      </w:r>
      <w:r w:rsidRPr="00044892">
        <w:rPr>
          <w:sz w:val="20"/>
          <w:szCs w:val="20"/>
        </w:rPr>
        <w:t>Spherical</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Functions.</w:t>
      </w:r>
      <w:r w:rsidR="006336AA" w:rsidRPr="00044892">
        <w:rPr>
          <w:sz w:val="20"/>
          <w:szCs w:val="20"/>
        </w:rPr>
        <w:t xml:space="preserve"> </w:t>
      </w:r>
      <w:r w:rsidRPr="00044892">
        <w:rPr>
          <w:sz w:val="20"/>
          <w:szCs w:val="20"/>
        </w:rPr>
        <w:t>IEEE</w:t>
      </w:r>
      <w:r w:rsidR="006336AA" w:rsidRPr="00044892">
        <w:rPr>
          <w:sz w:val="20"/>
          <w:szCs w:val="20"/>
        </w:rPr>
        <w:t xml:space="preserve"> </w:t>
      </w:r>
      <w:r w:rsidRPr="00044892">
        <w:rPr>
          <w:sz w:val="20"/>
          <w:szCs w:val="20"/>
        </w:rPr>
        <w:t>Transactions</w:t>
      </w:r>
      <w:r w:rsidR="006336AA" w:rsidRPr="00044892">
        <w:rPr>
          <w:sz w:val="20"/>
          <w:szCs w:val="20"/>
        </w:rPr>
        <w:t xml:space="preserve"> </w:t>
      </w:r>
      <w:r w:rsidRPr="00044892">
        <w:rPr>
          <w:sz w:val="20"/>
          <w:szCs w:val="20"/>
        </w:rPr>
        <w:t>on</w:t>
      </w:r>
      <w:r w:rsidR="006336AA" w:rsidRPr="00044892">
        <w:rPr>
          <w:sz w:val="20"/>
          <w:szCs w:val="20"/>
        </w:rPr>
        <w:t xml:space="preserve"> </w:t>
      </w:r>
      <w:r w:rsidRPr="00044892">
        <w:rPr>
          <w:sz w:val="20"/>
          <w:szCs w:val="20"/>
        </w:rPr>
        <w:t>Antennas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Propagation,</w:t>
      </w:r>
      <w:r w:rsidR="006336AA" w:rsidRPr="00044892">
        <w:rPr>
          <w:sz w:val="20"/>
          <w:szCs w:val="20"/>
        </w:rPr>
        <w:t xml:space="preserve"> </w:t>
      </w:r>
      <w:r w:rsidRPr="00044892">
        <w:rPr>
          <w:sz w:val="20"/>
          <w:szCs w:val="20"/>
        </w:rPr>
        <w:t>Vol.</w:t>
      </w:r>
      <w:r w:rsidR="006336AA" w:rsidRPr="00044892">
        <w:rPr>
          <w:sz w:val="20"/>
          <w:szCs w:val="20"/>
        </w:rPr>
        <w:t xml:space="preserve"> </w:t>
      </w:r>
      <w:r w:rsidRPr="00044892">
        <w:rPr>
          <w:sz w:val="20"/>
          <w:szCs w:val="20"/>
        </w:rPr>
        <w:t>48,</w:t>
      </w:r>
      <w:r w:rsidR="006336AA" w:rsidRPr="00044892">
        <w:rPr>
          <w:sz w:val="20"/>
          <w:szCs w:val="20"/>
        </w:rPr>
        <w:t xml:space="preserve"> </w:t>
      </w:r>
      <w:r w:rsidRPr="00044892">
        <w:rPr>
          <w:sz w:val="20"/>
          <w:szCs w:val="20"/>
        </w:rPr>
        <w:t>No.</w:t>
      </w:r>
      <w:r w:rsidR="006336AA" w:rsidRPr="00044892">
        <w:rPr>
          <w:sz w:val="20"/>
          <w:szCs w:val="20"/>
        </w:rPr>
        <w:t xml:space="preserve"> </w:t>
      </w:r>
      <w:r w:rsidRPr="00044892">
        <w:rPr>
          <w:sz w:val="20"/>
          <w:szCs w:val="20"/>
        </w:rPr>
        <w:t>6,</w:t>
      </w:r>
      <w:r w:rsidR="006336AA" w:rsidRPr="00044892">
        <w:rPr>
          <w:sz w:val="20"/>
          <w:szCs w:val="20"/>
        </w:rPr>
        <w:t xml:space="preserve"> </w:t>
      </w:r>
      <w:r w:rsidRPr="00044892">
        <w:rPr>
          <w:sz w:val="20"/>
          <w:szCs w:val="20"/>
        </w:rPr>
        <w:t>853-859.</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M</w:t>
      </w:r>
      <w:r w:rsidR="006336AA" w:rsidRPr="00044892">
        <w:rPr>
          <w:sz w:val="20"/>
          <w:szCs w:val="20"/>
        </w:rPr>
        <w:t xml:space="preserve"> </w:t>
      </w:r>
      <w:r w:rsidRPr="00044892">
        <w:rPr>
          <w:sz w:val="20"/>
          <w:szCs w:val="20"/>
        </w:rPr>
        <w:t>Yasin,</w:t>
      </w:r>
      <w:r w:rsidR="006336AA" w:rsidRPr="00044892">
        <w:rPr>
          <w:sz w:val="20"/>
          <w:szCs w:val="20"/>
        </w:rPr>
        <w:t xml:space="preserve"> </w:t>
      </w:r>
      <w:r w:rsidRPr="00044892">
        <w:rPr>
          <w:sz w:val="20"/>
          <w:szCs w:val="20"/>
        </w:rPr>
        <w:t>Pervez</w:t>
      </w:r>
      <w:r w:rsidR="006336AA" w:rsidRPr="00044892">
        <w:rPr>
          <w:sz w:val="20"/>
          <w:szCs w:val="20"/>
        </w:rPr>
        <w:t xml:space="preserve"> </w:t>
      </w:r>
      <w:r w:rsidRPr="00044892">
        <w:rPr>
          <w:sz w:val="20"/>
          <w:szCs w:val="20"/>
        </w:rPr>
        <w:t>Akhtar,</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S.H</w:t>
      </w:r>
      <w:r w:rsidR="006336AA" w:rsidRPr="00044892">
        <w:rPr>
          <w:sz w:val="20"/>
          <w:szCs w:val="20"/>
        </w:rPr>
        <w:t xml:space="preserve"> </w:t>
      </w:r>
      <w:proofErr w:type="spellStart"/>
      <w:r w:rsidRPr="00044892">
        <w:rPr>
          <w:sz w:val="20"/>
          <w:szCs w:val="20"/>
        </w:rPr>
        <w:t>Zaheer</w:t>
      </w:r>
      <w:proofErr w:type="spellEnd"/>
      <w:r w:rsidR="006336AA" w:rsidRPr="00044892">
        <w:rPr>
          <w:sz w:val="20"/>
          <w:szCs w:val="20"/>
        </w:rPr>
        <w:t xml:space="preserve"> </w:t>
      </w:r>
      <w:proofErr w:type="spellStart"/>
      <w:r w:rsidRPr="00044892">
        <w:rPr>
          <w:sz w:val="20"/>
          <w:szCs w:val="20"/>
        </w:rPr>
        <w:t>Naqvi</w:t>
      </w:r>
      <w:proofErr w:type="spellEnd"/>
      <w:r w:rsidRPr="00044892">
        <w:rPr>
          <w:sz w:val="20"/>
          <w:szCs w:val="20"/>
        </w:rPr>
        <w:t>.</w:t>
      </w:r>
      <w:r w:rsidR="006336AA" w:rsidRPr="00044892">
        <w:rPr>
          <w:sz w:val="20"/>
          <w:szCs w:val="20"/>
        </w:rPr>
        <w:t xml:space="preserve"> </w:t>
      </w:r>
      <w:r w:rsidRPr="00044892">
        <w:rPr>
          <w:sz w:val="20"/>
          <w:szCs w:val="20"/>
        </w:rPr>
        <w:t>2011.</w:t>
      </w:r>
      <w:r w:rsidR="006336AA" w:rsidRPr="00044892">
        <w:rPr>
          <w:sz w:val="20"/>
          <w:szCs w:val="20"/>
        </w:rPr>
        <w:t xml:space="preserve"> </w:t>
      </w:r>
      <w:r w:rsidRPr="00044892">
        <w:rPr>
          <w:sz w:val="20"/>
          <w:szCs w:val="20"/>
        </w:rPr>
        <w:t>Design</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Performance</w:t>
      </w:r>
      <w:r w:rsidR="006336AA" w:rsidRPr="00044892">
        <w:rPr>
          <w:sz w:val="20"/>
          <w:szCs w:val="20"/>
        </w:rPr>
        <w:t xml:space="preserve"> </w:t>
      </w:r>
      <w:r w:rsidRPr="00044892">
        <w:rPr>
          <w:sz w:val="20"/>
          <w:szCs w:val="20"/>
        </w:rPr>
        <w:t>Analysis</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Blind</w:t>
      </w:r>
      <w:r w:rsidR="006336AA" w:rsidRPr="00044892">
        <w:rPr>
          <w:sz w:val="20"/>
          <w:szCs w:val="20"/>
        </w:rPr>
        <w:t xml:space="preserve"> </w:t>
      </w:r>
      <w:r w:rsidRPr="00044892">
        <w:rPr>
          <w:sz w:val="20"/>
          <w:szCs w:val="20"/>
        </w:rPr>
        <w:t>Algorithms</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Smart</w:t>
      </w:r>
      <w:r w:rsidR="006336AA" w:rsidRPr="00044892">
        <w:rPr>
          <w:sz w:val="20"/>
          <w:szCs w:val="20"/>
        </w:rPr>
        <w:t xml:space="preserve"> </w:t>
      </w:r>
      <w:r w:rsidRPr="00044892">
        <w:rPr>
          <w:sz w:val="20"/>
          <w:szCs w:val="20"/>
        </w:rPr>
        <w:t>Antenna</w:t>
      </w:r>
      <w:r w:rsidR="006336AA" w:rsidRPr="00044892">
        <w:rPr>
          <w:sz w:val="20"/>
          <w:szCs w:val="20"/>
        </w:rPr>
        <w:t xml:space="preserve"> </w:t>
      </w:r>
      <w:r w:rsidRPr="00044892">
        <w:rPr>
          <w:sz w:val="20"/>
          <w:szCs w:val="20"/>
        </w:rPr>
        <w:t>System</w:t>
      </w:r>
      <w:r w:rsidR="006336AA" w:rsidRPr="00044892">
        <w:rPr>
          <w:sz w:val="20"/>
          <w:szCs w:val="20"/>
        </w:rPr>
        <w:t xml:space="preserve"> </w:t>
      </w:r>
      <w:r w:rsidRPr="00044892">
        <w:rPr>
          <w:sz w:val="20"/>
          <w:szCs w:val="20"/>
        </w:rPr>
        <w:t>Using</w:t>
      </w:r>
      <w:r w:rsidR="006336AA" w:rsidRPr="00044892">
        <w:rPr>
          <w:sz w:val="20"/>
          <w:szCs w:val="20"/>
        </w:rPr>
        <w:t xml:space="preserve"> </w:t>
      </w:r>
      <w:r w:rsidRPr="00044892">
        <w:rPr>
          <w:sz w:val="20"/>
          <w:szCs w:val="20"/>
        </w:rPr>
        <w:t>Window</w:t>
      </w:r>
      <w:r w:rsidR="006336AA" w:rsidRPr="00044892">
        <w:rPr>
          <w:sz w:val="20"/>
          <w:szCs w:val="20"/>
        </w:rPr>
        <w:t xml:space="preserve"> </w:t>
      </w:r>
      <w:r w:rsidRPr="00044892">
        <w:rPr>
          <w:sz w:val="20"/>
          <w:szCs w:val="20"/>
        </w:rPr>
        <w:t>techniques.</w:t>
      </w:r>
      <w:r w:rsidR="006336AA" w:rsidRPr="00044892">
        <w:rPr>
          <w:sz w:val="20"/>
          <w:szCs w:val="20"/>
        </w:rPr>
        <w:t xml:space="preserve"> </w:t>
      </w:r>
      <w:r w:rsidRPr="00044892">
        <w:rPr>
          <w:sz w:val="20"/>
          <w:szCs w:val="20"/>
        </w:rPr>
        <w:t>Middle</w:t>
      </w:r>
      <w:r w:rsidR="006336AA" w:rsidRPr="00044892">
        <w:rPr>
          <w:sz w:val="20"/>
          <w:szCs w:val="20"/>
        </w:rPr>
        <w:t xml:space="preserve"> </w:t>
      </w:r>
      <w:r w:rsidRPr="00044892">
        <w:rPr>
          <w:sz w:val="20"/>
          <w:szCs w:val="20"/>
        </w:rPr>
        <w:t>East</w:t>
      </w:r>
      <w:r w:rsidR="006336AA" w:rsidRPr="00044892">
        <w:rPr>
          <w:sz w:val="20"/>
          <w:szCs w:val="20"/>
        </w:rPr>
        <w:t xml:space="preserve"> </w:t>
      </w:r>
      <w:r w:rsidRPr="00044892">
        <w:rPr>
          <w:sz w:val="20"/>
          <w:szCs w:val="20"/>
        </w:rPr>
        <w:t>Journal</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Scientific</w:t>
      </w:r>
      <w:r w:rsidR="006336AA" w:rsidRPr="00044892">
        <w:rPr>
          <w:sz w:val="20"/>
          <w:szCs w:val="20"/>
        </w:rPr>
        <w:t xml:space="preserve"> </w:t>
      </w:r>
      <w:r w:rsidRPr="00044892">
        <w:rPr>
          <w:sz w:val="20"/>
          <w:szCs w:val="20"/>
        </w:rPr>
        <w:t>Research</w:t>
      </w:r>
      <w:r w:rsidR="006336AA" w:rsidRPr="00044892">
        <w:rPr>
          <w:sz w:val="20"/>
          <w:szCs w:val="20"/>
        </w:rPr>
        <w:t xml:space="preserve"> </w:t>
      </w:r>
      <w:r w:rsidRPr="00044892">
        <w:rPr>
          <w:sz w:val="20"/>
          <w:szCs w:val="20"/>
        </w:rPr>
        <w:t>7</w:t>
      </w:r>
      <w:r w:rsidR="006336AA" w:rsidRPr="00044892">
        <w:rPr>
          <w:sz w:val="20"/>
          <w:szCs w:val="20"/>
        </w:rPr>
        <w:t xml:space="preserve"> </w:t>
      </w:r>
      <w:r w:rsidRPr="00044892">
        <w:rPr>
          <w:sz w:val="20"/>
          <w:szCs w:val="20"/>
        </w:rPr>
        <w:t>(4):</w:t>
      </w:r>
      <w:r w:rsidR="006336AA" w:rsidRPr="00044892">
        <w:rPr>
          <w:sz w:val="20"/>
          <w:szCs w:val="20"/>
        </w:rPr>
        <w:t xml:space="preserve"> </w:t>
      </w:r>
      <w:r w:rsidRPr="00044892">
        <w:rPr>
          <w:sz w:val="20"/>
          <w:szCs w:val="20"/>
        </w:rPr>
        <w:t>ISSN</w:t>
      </w:r>
      <w:r w:rsidR="006336AA" w:rsidRPr="00044892">
        <w:rPr>
          <w:sz w:val="20"/>
          <w:szCs w:val="20"/>
        </w:rPr>
        <w:t xml:space="preserve"> </w:t>
      </w:r>
      <w:r w:rsidRPr="00044892">
        <w:rPr>
          <w:sz w:val="20"/>
          <w:szCs w:val="20"/>
        </w:rPr>
        <w:t>1990-9233,</w:t>
      </w:r>
      <w:r w:rsidR="006336AA" w:rsidRPr="00044892">
        <w:rPr>
          <w:sz w:val="20"/>
          <w:szCs w:val="20"/>
        </w:rPr>
        <w:t xml:space="preserve"> </w:t>
      </w:r>
      <w:r w:rsidRPr="00044892">
        <w:rPr>
          <w:sz w:val="20"/>
          <w:szCs w:val="20"/>
        </w:rPr>
        <w:t>458-466.</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S.F.</w:t>
      </w:r>
      <w:r w:rsidR="006336AA" w:rsidRPr="00044892">
        <w:rPr>
          <w:sz w:val="20"/>
          <w:szCs w:val="20"/>
        </w:rPr>
        <w:t xml:space="preserve"> </w:t>
      </w:r>
      <w:r w:rsidRPr="00044892">
        <w:rPr>
          <w:sz w:val="20"/>
          <w:szCs w:val="20"/>
        </w:rPr>
        <w:t>Shaukat,</w:t>
      </w:r>
      <w:r w:rsidR="006336AA" w:rsidRPr="00044892">
        <w:rPr>
          <w:sz w:val="20"/>
          <w:szCs w:val="20"/>
        </w:rPr>
        <w:t xml:space="preserve"> </w:t>
      </w:r>
      <w:proofErr w:type="spellStart"/>
      <w:r w:rsidRPr="00044892">
        <w:rPr>
          <w:sz w:val="20"/>
          <w:szCs w:val="20"/>
        </w:rPr>
        <w:t>Mukhtar</w:t>
      </w:r>
      <w:proofErr w:type="spellEnd"/>
      <w:r w:rsidR="006336AA" w:rsidRPr="00044892">
        <w:rPr>
          <w:sz w:val="20"/>
          <w:szCs w:val="20"/>
        </w:rPr>
        <w:t xml:space="preserve"> </w:t>
      </w:r>
      <w:proofErr w:type="spellStart"/>
      <w:r w:rsidRPr="00044892">
        <w:rPr>
          <w:sz w:val="20"/>
          <w:szCs w:val="20"/>
        </w:rPr>
        <w:t>ul</w:t>
      </w:r>
      <w:proofErr w:type="spellEnd"/>
      <w:r w:rsidR="006336AA" w:rsidRPr="00044892">
        <w:rPr>
          <w:sz w:val="20"/>
          <w:szCs w:val="20"/>
        </w:rPr>
        <w:t xml:space="preserve"> </w:t>
      </w:r>
      <w:r w:rsidRPr="00044892">
        <w:rPr>
          <w:sz w:val="20"/>
          <w:szCs w:val="20"/>
        </w:rPr>
        <w:t>Hassan,</w:t>
      </w:r>
      <w:r w:rsidR="006336AA" w:rsidRPr="00044892">
        <w:rPr>
          <w:sz w:val="20"/>
          <w:szCs w:val="20"/>
        </w:rPr>
        <w:t xml:space="preserve"> </w:t>
      </w:r>
      <w:r w:rsidRPr="00044892">
        <w:rPr>
          <w:sz w:val="20"/>
          <w:szCs w:val="20"/>
        </w:rPr>
        <w:t>R.</w:t>
      </w:r>
      <w:r w:rsidR="006336AA" w:rsidRPr="00044892">
        <w:rPr>
          <w:sz w:val="20"/>
          <w:szCs w:val="20"/>
        </w:rPr>
        <w:t xml:space="preserve"> </w:t>
      </w:r>
      <w:proofErr w:type="spellStart"/>
      <w:r w:rsidRPr="00044892">
        <w:rPr>
          <w:sz w:val="20"/>
          <w:szCs w:val="20"/>
        </w:rPr>
        <w:t>Farooq</w:t>
      </w:r>
      <w:proofErr w:type="spellEnd"/>
      <w:r w:rsidRPr="00044892">
        <w:rPr>
          <w:sz w:val="20"/>
          <w:szCs w:val="20"/>
        </w:rPr>
        <w:t>,</w:t>
      </w:r>
      <w:r w:rsidR="006336AA" w:rsidRPr="00044892">
        <w:rPr>
          <w:sz w:val="20"/>
          <w:szCs w:val="20"/>
        </w:rPr>
        <w:t xml:space="preserve"> </w:t>
      </w:r>
      <w:r w:rsidRPr="00044892">
        <w:rPr>
          <w:sz w:val="20"/>
          <w:szCs w:val="20"/>
        </w:rPr>
        <w:t>H.</w:t>
      </w:r>
      <w:r w:rsidR="006336AA" w:rsidRPr="00044892">
        <w:rPr>
          <w:sz w:val="20"/>
          <w:szCs w:val="20"/>
        </w:rPr>
        <w:t xml:space="preserve"> </w:t>
      </w:r>
      <w:r w:rsidRPr="00044892">
        <w:rPr>
          <w:sz w:val="20"/>
          <w:szCs w:val="20"/>
        </w:rPr>
        <w:t>U.</w:t>
      </w:r>
      <w:r w:rsidR="006336AA" w:rsidRPr="00044892">
        <w:rPr>
          <w:sz w:val="20"/>
          <w:szCs w:val="20"/>
        </w:rPr>
        <w:t xml:space="preserve"> </w:t>
      </w:r>
      <w:proofErr w:type="spellStart"/>
      <w:r w:rsidRPr="00044892">
        <w:rPr>
          <w:sz w:val="20"/>
          <w:szCs w:val="20"/>
        </w:rPr>
        <w:t>Saeed</w:t>
      </w:r>
      <w:proofErr w:type="spellEnd"/>
      <w:r w:rsidRPr="00044892">
        <w:rPr>
          <w:sz w:val="20"/>
          <w:szCs w:val="20"/>
        </w:rPr>
        <w:t>,</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Z.</w:t>
      </w:r>
      <w:r w:rsidR="006336AA" w:rsidRPr="00044892">
        <w:rPr>
          <w:sz w:val="20"/>
          <w:szCs w:val="20"/>
        </w:rPr>
        <w:t xml:space="preserve"> </w:t>
      </w:r>
      <w:proofErr w:type="spellStart"/>
      <w:r w:rsidRPr="00044892">
        <w:rPr>
          <w:sz w:val="20"/>
          <w:szCs w:val="20"/>
        </w:rPr>
        <w:t>Saleem</w:t>
      </w:r>
      <w:proofErr w:type="spellEnd"/>
      <w:r w:rsidRPr="00044892">
        <w:rPr>
          <w:sz w:val="20"/>
          <w:szCs w:val="20"/>
        </w:rPr>
        <w:t>.</w:t>
      </w:r>
      <w:r w:rsidR="006336AA" w:rsidRPr="00044892">
        <w:rPr>
          <w:sz w:val="20"/>
          <w:szCs w:val="20"/>
        </w:rPr>
        <w:t xml:space="preserve"> </w:t>
      </w:r>
      <w:r w:rsidRPr="00044892">
        <w:rPr>
          <w:sz w:val="20"/>
          <w:szCs w:val="20"/>
        </w:rPr>
        <w:t>2009.</w:t>
      </w:r>
      <w:r w:rsidR="006336AA" w:rsidRPr="00044892">
        <w:rPr>
          <w:sz w:val="20"/>
          <w:szCs w:val="20"/>
        </w:rPr>
        <w:t xml:space="preserve"> </w:t>
      </w:r>
      <w:proofErr w:type="spellStart"/>
      <w:r w:rsidRPr="00044892">
        <w:rPr>
          <w:sz w:val="20"/>
          <w:szCs w:val="20"/>
        </w:rPr>
        <w:t>Sequetial</w:t>
      </w:r>
      <w:proofErr w:type="spellEnd"/>
      <w:r w:rsidR="006336AA" w:rsidRPr="00044892">
        <w:rPr>
          <w:sz w:val="20"/>
          <w:szCs w:val="20"/>
        </w:rPr>
        <w:t xml:space="preserve"> </w:t>
      </w:r>
      <w:r w:rsidRPr="00044892">
        <w:rPr>
          <w:sz w:val="20"/>
          <w:szCs w:val="20"/>
        </w:rPr>
        <w:t>Studies</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Beamforming</w:t>
      </w:r>
      <w:r w:rsidR="006336AA" w:rsidRPr="00044892">
        <w:rPr>
          <w:sz w:val="20"/>
          <w:szCs w:val="20"/>
        </w:rPr>
        <w:t xml:space="preserve"> </w:t>
      </w:r>
      <w:r w:rsidRPr="00044892">
        <w:rPr>
          <w:sz w:val="20"/>
          <w:szCs w:val="20"/>
        </w:rPr>
        <w:t>Algorithms</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Smart</w:t>
      </w:r>
      <w:r w:rsidR="006336AA" w:rsidRPr="00044892">
        <w:rPr>
          <w:sz w:val="20"/>
          <w:szCs w:val="20"/>
        </w:rPr>
        <w:t xml:space="preserve"> </w:t>
      </w:r>
      <w:r w:rsidRPr="00044892">
        <w:rPr>
          <w:sz w:val="20"/>
          <w:szCs w:val="20"/>
        </w:rPr>
        <w:t>Antenna</w:t>
      </w:r>
      <w:r w:rsidR="006336AA" w:rsidRPr="00044892">
        <w:rPr>
          <w:sz w:val="20"/>
          <w:szCs w:val="20"/>
        </w:rPr>
        <w:t xml:space="preserve"> </w:t>
      </w:r>
      <w:r w:rsidRPr="00044892">
        <w:rPr>
          <w:sz w:val="20"/>
          <w:szCs w:val="20"/>
        </w:rPr>
        <w:lastRenderedPageBreak/>
        <w:t>Systems.</w:t>
      </w:r>
      <w:r w:rsidR="006336AA" w:rsidRPr="00044892">
        <w:rPr>
          <w:sz w:val="20"/>
          <w:szCs w:val="20"/>
        </w:rPr>
        <w:t xml:space="preserve"> </w:t>
      </w:r>
      <w:r w:rsidRPr="00044892">
        <w:rPr>
          <w:sz w:val="20"/>
          <w:szCs w:val="20"/>
        </w:rPr>
        <w:t>World</w:t>
      </w:r>
      <w:r w:rsidR="006336AA" w:rsidRPr="00044892">
        <w:rPr>
          <w:sz w:val="20"/>
          <w:szCs w:val="20"/>
        </w:rPr>
        <w:t xml:space="preserve"> </w:t>
      </w:r>
      <w:r w:rsidRPr="00044892">
        <w:rPr>
          <w:sz w:val="20"/>
          <w:szCs w:val="20"/>
        </w:rPr>
        <w:t>Applied</w:t>
      </w:r>
      <w:r w:rsidR="006336AA" w:rsidRPr="00044892">
        <w:rPr>
          <w:sz w:val="20"/>
          <w:szCs w:val="20"/>
        </w:rPr>
        <w:t xml:space="preserve"> </w:t>
      </w:r>
      <w:r w:rsidRPr="00044892">
        <w:rPr>
          <w:sz w:val="20"/>
          <w:szCs w:val="20"/>
        </w:rPr>
        <w:t>Sciences</w:t>
      </w:r>
      <w:r w:rsidR="006336AA" w:rsidRPr="00044892">
        <w:rPr>
          <w:sz w:val="20"/>
          <w:szCs w:val="20"/>
        </w:rPr>
        <w:t xml:space="preserve"> </w:t>
      </w:r>
      <w:r w:rsidRPr="00044892">
        <w:rPr>
          <w:sz w:val="20"/>
          <w:szCs w:val="20"/>
        </w:rPr>
        <w:t>Journal</w:t>
      </w:r>
      <w:r w:rsidR="006336AA" w:rsidRPr="00044892">
        <w:rPr>
          <w:sz w:val="20"/>
          <w:szCs w:val="20"/>
        </w:rPr>
        <w:t xml:space="preserve"> </w:t>
      </w:r>
      <w:r w:rsidRPr="00044892">
        <w:rPr>
          <w:sz w:val="20"/>
          <w:szCs w:val="20"/>
        </w:rPr>
        <w:t>6</w:t>
      </w:r>
      <w:r w:rsidR="006336AA" w:rsidRPr="00044892">
        <w:rPr>
          <w:sz w:val="20"/>
          <w:szCs w:val="20"/>
        </w:rPr>
        <w:t xml:space="preserve"> </w:t>
      </w:r>
      <w:r w:rsidRPr="00044892">
        <w:rPr>
          <w:sz w:val="20"/>
          <w:szCs w:val="20"/>
        </w:rPr>
        <w:t>(6):,</w:t>
      </w:r>
      <w:r w:rsidR="006336AA" w:rsidRPr="00044892">
        <w:rPr>
          <w:sz w:val="20"/>
          <w:szCs w:val="20"/>
        </w:rPr>
        <w:t xml:space="preserve"> </w:t>
      </w:r>
      <w:r w:rsidRPr="00044892">
        <w:rPr>
          <w:sz w:val="20"/>
          <w:szCs w:val="20"/>
        </w:rPr>
        <w:t>ISSN</w:t>
      </w:r>
      <w:r w:rsidR="006336AA" w:rsidRPr="00044892">
        <w:rPr>
          <w:sz w:val="20"/>
          <w:szCs w:val="20"/>
        </w:rPr>
        <w:t xml:space="preserve"> </w:t>
      </w:r>
      <w:r w:rsidRPr="00044892">
        <w:rPr>
          <w:sz w:val="20"/>
          <w:szCs w:val="20"/>
        </w:rPr>
        <w:t>1818-4952,</w:t>
      </w:r>
      <w:r w:rsidR="006336AA" w:rsidRPr="00044892">
        <w:rPr>
          <w:sz w:val="20"/>
          <w:szCs w:val="20"/>
        </w:rPr>
        <w:t xml:space="preserve"> </w:t>
      </w:r>
      <w:r w:rsidRPr="00044892">
        <w:rPr>
          <w:sz w:val="20"/>
          <w:szCs w:val="20"/>
        </w:rPr>
        <w:t>754-758.</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Raja</w:t>
      </w:r>
      <w:r w:rsidR="006336AA" w:rsidRPr="00044892">
        <w:rPr>
          <w:sz w:val="20"/>
          <w:szCs w:val="20"/>
        </w:rPr>
        <w:t xml:space="preserve"> </w:t>
      </w:r>
      <w:r w:rsidRPr="00044892">
        <w:rPr>
          <w:sz w:val="20"/>
          <w:szCs w:val="20"/>
        </w:rPr>
        <w:t>Muhammad</w:t>
      </w:r>
      <w:r w:rsidR="006336AA" w:rsidRPr="00044892">
        <w:rPr>
          <w:sz w:val="20"/>
          <w:szCs w:val="20"/>
        </w:rPr>
        <w:t xml:space="preserve"> </w:t>
      </w:r>
      <w:r w:rsidRPr="00044892">
        <w:rPr>
          <w:sz w:val="20"/>
          <w:szCs w:val="20"/>
        </w:rPr>
        <w:t>Asif</w:t>
      </w:r>
      <w:r w:rsidR="006336AA" w:rsidRPr="00044892">
        <w:rPr>
          <w:sz w:val="20"/>
          <w:szCs w:val="20"/>
        </w:rPr>
        <w:t xml:space="preserve"> </w:t>
      </w:r>
      <w:r w:rsidRPr="00044892">
        <w:rPr>
          <w:sz w:val="20"/>
          <w:szCs w:val="20"/>
        </w:rPr>
        <w:t>Zahoor,</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Ijaz</w:t>
      </w:r>
      <w:proofErr w:type="spellEnd"/>
      <w:r w:rsidR="006336AA" w:rsidRPr="00044892">
        <w:rPr>
          <w:sz w:val="20"/>
          <w:szCs w:val="20"/>
        </w:rPr>
        <w:t xml:space="preserve"> </w:t>
      </w:r>
      <w:proofErr w:type="spellStart"/>
      <w:r w:rsidRPr="00044892">
        <w:rPr>
          <w:sz w:val="20"/>
          <w:szCs w:val="20"/>
        </w:rPr>
        <w:t>Mansoor</w:t>
      </w:r>
      <w:proofErr w:type="spellEnd"/>
      <w:r w:rsidR="006336AA" w:rsidRPr="00044892">
        <w:rPr>
          <w:sz w:val="20"/>
          <w:szCs w:val="20"/>
        </w:rPr>
        <w:t xml:space="preserve"> </w:t>
      </w:r>
      <w:proofErr w:type="spellStart"/>
      <w:r w:rsidRPr="00044892">
        <w:rPr>
          <w:sz w:val="20"/>
          <w:szCs w:val="20"/>
        </w:rPr>
        <w:t>Qureshi</w:t>
      </w:r>
      <w:proofErr w:type="spellEnd"/>
      <w:r w:rsidRPr="00044892">
        <w:rPr>
          <w:sz w:val="20"/>
          <w:szCs w:val="20"/>
        </w:rPr>
        <w:t>.</w:t>
      </w:r>
      <w:r w:rsidR="006336AA" w:rsidRPr="00044892">
        <w:rPr>
          <w:sz w:val="20"/>
          <w:szCs w:val="20"/>
        </w:rPr>
        <w:t xml:space="preserve"> </w:t>
      </w:r>
      <w:r w:rsidRPr="00044892">
        <w:rPr>
          <w:sz w:val="20"/>
          <w:szCs w:val="20"/>
        </w:rPr>
        <w:t>2009.</w:t>
      </w:r>
      <w:r w:rsidR="006336AA" w:rsidRPr="00044892">
        <w:rPr>
          <w:sz w:val="20"/>
          <w:szCs w:val="20"/>
        </w:rPr>
        <w:t xml:space="preserve"> </w:t>
      </w:r>
      <w:r w:rsidRPr="00044892">
        <w:rPr>
          <w:sz w:val="20"/>
          <w:szCs w:val="20"/>
        </w:rPr>
        <w:t>A</w:t>
      </w:r>
      <w:r w:rsidR="006336AA" w:rsidRPr="00044892">
        <w:rPr>
          <w:sz w:val="20"/>
          <w:szCs w:val="20"/>
        </w:rPr>
        <w:t xml:space="preserve"> </w:t>
      </w:r>
      <w:r w:rsidRPr="00044892">
        <w:rPr>
          <w:sz w:val="20"/>
          <w:szCs w:val="20"/>
        </w:rPr>
        <w:t>Modified</w:t>
      </w:r>
      <w:r w:rsidR="006336AA" w:rsidRPr="00044892">
        <w:rPr>
          <w:sz w:val="20"/>
          <w:szCs w:val="20"/>
        </w:rPr>
        <w:t xml:space="preserve"> </w:t>
      </w:r>
      <w:r w:rsidRPr="00044892">
        <w:rPr>
          <w:sz w:val="20"/>
          <w:szCs w:val="20"/>
        </w:rPr>
        <w:t>Least</w:t>
      </w:r>
      <w:r w:rsidR="006336AA" w:rsidRPr="00044892">
        <w:rPr>
          <w:sz w:val="20"/>
          <w:szCs w:val="20"/>
        </w:rPr>
        <w:t xml:space="preserve"> </w:t>
      </w:r>
      <w:r w:rsidRPr="00044892">
        <w:rPr>
          <w:sz w:val="20"/>
          <w:szCs w:val="20"/>
        </w:rPr>
        <w:t>Mean</w:t>
      </w:r>
      <w:r w:rsidR="006336AA" w:rsidRPr="00044892">
        <w:rPr>
          <w:sz w:val="20"/>
          <w:szCs w:val="20"/>
        </w:rPr>
        <w:t xml:space="preserve"> </w:t>
      </w:r>
      <w:r w:rsidRPr="00044892">
        <w:rPr>
          <w:sz w:val="20"/>
          <w:szCs w:val="20"/>
        </w:rPr>
        <w:t>Square</w:t>
      </w:r>
      <w:r w:rsidR="006336AA" w:rsidRPr="00044892">
        <w:rPr>
          <w:sz w:val="20"/>
          <w:szCs w:val="20"/>
        </w:rPr>
        <w:t xml:space="preserve"> </w:t>
      </w:r>
      <w:r w:rsidRPr="00044892">
        <w:rPr>
          <w:sz w:val="20"/>
          <w:szCs w:val="20"/>
        </w:rPr>
        <w:t>Algorithm</w:t>
      </w:r>
      <w:r w:rsidR="006336AA" w:rsidRPr="00044892">
        <w:rPr>
          <w:sz w:val="20"/>
          <w:szCs w:val="20"/>
        </w:rPr>
        <w:t xml:space="preserve"> </w:t>
      </w:r>
      <w:r w:rsidRPr="00044892">
        <w:rPr>
          <w:sz w:val="20"/>
          <w:szCs w:val="20"/>
        </w:rPr>
        <w:t>Using</w:t>
      </w:r>
      <w:r w:rsidR="006336AA" w:rsidRPr="00044892">
        <w:rPr>
          <w:sz w:val="20"/>
          <w:szCs w:val="20"/>
        </w:rPr>
        <w:t xml:space="preserve"> </w:t>
      </w:r>
      <w:r w:rsidRPr="00044892">
        <w:rPr>
          <w:sz w:val="20"/>
          <w:szCs w:val="20"/>
        </w:rPr>
        <w:t>Fractional</w:t>
      </w:r>
      <w:r w:rsidR="006336AA" w:rsidRPr="00044892">
        <w:rPr>
          <w:sz w:val="20"/>
          <w:szCs w:val="20"/>
        </w:rPr>
        <w:t xml:space="preserve"> </w:t>
      </w:r>
      <w:r w:rsidRPr="00044892">
        <w:rPr>
          <w:sz w:val="20"/>
          <w:szCs w:val="20"/>
        </w:rPr>
        <w:t>Derivative</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its</w:t>
      </w:r>
      <w:r w:rsidR="006336AA" w:rsidRPr="00044892">
        <w:rPr>
          <w:sz w:val="20"/>
          <w:szCs w:val="20"/>
        </w:rPr>
        <w:t xml:space="preserve"> </w:t>
      </w:r>
      <w:r w:rsidRPr="00044892">
        <w:rPr>
          <w:sz w:val="20"/>
          <w:szCs w:val="20"/>
        </w:rPr>
        <w:t>Application</w:t>
      </w:r>
      <w:r w:rsidR="006336AA" w:rsidRPr="00044892">
        <w:rPr>
          <w:sz w:val="20"/>
          <w:szCs w:val="20"/>
        </w:rPr>
        <w:t xml:space="preserve"> </w:t>
      </w:r>
      <w:r w:rsidRPr="00044892">
        <w:rPr>
          <w:sz w:val="20"/>
          <w:szCs w:val="20"/>
        </w:rPr>
        <w:t>to</w:t>
      </w:r>
      <w:r w:rsidR="006336AA" w:rsidRPr="00044892">
        <w:rPr>
          <w:sz w:val="20"/>
          <w:szCs w:val="20"/>
        </w:rPr>
        <w:t xml:space="preserve"> </w:t>
      </w:r>
      <w:r w:rsidRPr="00044892">
        <w:rPr>
          <w:sz w:val="20"/>
          <w:szCs w:val="20"/>
        </w:rPr>
        <w:t>System</w:t>
      </w:r>
      <w:r w:rsidR="006336AA" w:rsidRPr="00044892">
        <w:rPr>
          <w:sz w:val="20"/>
          <w:szCs w:val="20"/>
        </w:rPr>
        <w:t xml:space="preserve"> </w:t>
      </w:r>
      <w:r w:rsidRPr="00044892">
        <w:rPr>
          <w:sz w:val="20"/>
          <w:szCs w:val="20"/>
        </w:rPr>
        <w:t>Identification.</w:t>
      </w:r>
      <w:r w:rsidR="006336AA" w:rsidRPr="00044892">
        <w:rPr>
          <w:sz w:val="20"/>
          <w:szCs w:val="20"/>
        </w:rPr>
        <w:t xml:space="preserve"> </w:t>
      </w:r>
      <w:r w:rsidRPr="00044892">
        <w:rPr>
          <w:sz w:val="20"/>
          <w:szCs w:val="20"/>
        </w:rPr>
        <w:t>European</w:t>
      </w:r>
      <w:r w:rsidR="006336AA" w:rsidRPr="00044892">
        <w:rPr>
          <w:sz w:val="20"/>
          <w:szCs w:val="20"/>
        </w:rPr>
        <w:t xml:space="preserve"> </w:t>
      </w:r>
      <w:r w:rsidRPr="00044892">
        <w:rPr>
          <w:sz w:val="20"/>
          <w:szCs w:val="20"/>
        </w:rPr>
        <w:t>Journal</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Scientific</w:t>
      </w:r>
      <w:r w:rsidR="006336AA" w:rsidRPr="00044892">
        <w:rPr>
          <w:sz w:val="20"/>
          <w:szCs w:val="20"/>
        </w:rPr>
        <w:t xml:space="preserve"> </w:t>
      </w:r>
      <w:r w:rsidRPr="00044892">
        <w:rPr>
          <w:sz w:val="20"/>
          <w:szCs w:val="20"/>
        </w:rPr>
        <w:t>Research</w:t>
      </w:r>
      <w:r w:rsidR="006336AA" w:rsidRPr="00044892">
        <w:rPr>
          <w:sz w:val="20"/>
          <w:szCs w:val="20"/>
        </w:rPr>
        <w:t xml:space="preserve"> </w:t>
      </w:r>
      <w:r w:rsidRPr="00044892">
        <w:rPr>
          <w:sz w:val="20"/>
          <w:szCs w:val="20"/>
        </w:rPr>
        <w:t>ISSN</w:t>
      </w:r>
      <w:r w:rsidR="006336AA" w:rsidRPr="00044892">
        <w:rPr>
          <w:sz w:val="20"/>
          <w:szCs w:val="20"/>
        </w:rPr>
        <w:t xml:space="preserve"> </w:t>
      </w:r>
      <w:r w:rsidRPr="00044892">
        <w:rPr>
          <w:sz w:val="20"/>
          <w:szCs w:val="20"/>
        </w:rPr>
        <w:t>1450</w:t>
      </w:r>
      <w:r w:rsidR="006336AA" w:rsidRPr="00044892">
        <w:rPr>
          <w:sz w:val="20"/>
          <w:szCs w:val="20"/>
        </w:rPr>
        <w:t xml:space="preserve"> </w:t>
      </w:r>
      <w:r w:rsidRPr="00044892">
        <w:rPr>
          <w:sz w:val="20"/>
          <w:szCs w:val="20"/>
        </w:rPr>
        <w:t>–</w:t>
      </w:r>
      <w:r w:rsidR="006336AA" w:rsidRPr="00044892">
        <w:rPr>
          <w:sz w:val="20"/>
          <w:szCs w:val="20"/>
        </w:rPr>
        <w:t xml:space="preserve"> </w:t>
      </w:r>
      <w:r w:rsidRPr="00044892">
        <w:rPr>
          <w:sz w:val="20"/>
          <w:szCs w:val="20"/>
        </w:rPr>
        <w:t>216X,</w:t>
      </w:r>
      <w:r w:rsidR="006336AA" w:rsidRPr="00044892">
        <w:rPr>
          <w:sz w:val="20"/>
          <w:szCs w:val="20"/>
        </w:rPr>
        <w:t xml:space="preserve"> </w:t>
      </w:r>
      <w:r w:rsidRPr="00044892">
        <w:rPr>
          <w:sz w:val="20"/>
          <w:szCs w:val="20"/>
        </w:rPr>
        <w:t>Vol.</w:t>
      </w:r>
      <w:r w:rsidR="006336AA" w:rsidRPr="00044892">
        <w:rPr>
          <w:sz w:val="20"/>
          <w:szCs w:val="20"/>
        </w:rPr>
        <w:t xml:space="preserve"> </w:t>
      </w:r>
      <w:r w:rsidRPr="00044892">
        <w:rPr>
          <w:sz w:val="20"/>
          <w:szCs w:val="20"/>
        </w:rPr>
        <w:t>35,</w:t>
      </w:r>
      <w:r w:rsidR="006336AA" w:rsidRPr="00044892">
        <w:rPr>
          <w:sz w:val="20"/>
          <w:szCs w:val="20"/>
        </w:rPr>
        <w:t xml:space="preserve"> </w:t>
      </w:r>
      <w:r w:rsidRPr="00044892">
        <w:rPr>
          <w:sz w:val="20"/>
          <w:szCs w:val="20"/>
        </w:rPr>
        <w:t>No.</w:t>
      </w:r>
      <w:r w:rsidR="006336AA" w:rsidRPr="00044892">
        <w:rPr>
          <w:sz w:val="20"/>
          <w:szCs w:val="20"/>
        </w:rPr>
        <w:t xml:space="preserve"> </w:t>
      </w:r>
      <w:r w:rsidRPr="00044892">
        <w:rPr>
          <w:sz w:val="20"/>
          <w:szCs w:val="20"/>
        </w:rPr>
        <w:t>1,</w:t>
      </w:r>
      <w:r w:rsidR="006336AA" w:rsidRPr="00044892">
        <w:rPr>
          <w:sz w:val="20"/>
          <w:szCs w:val="20"/>
        </w:rPr>
        <w:t xml:space="preserve"> </w:t>
      </w:r>
      <w:r w:rsidRPr="00044892">
        <w:rPr>
          <w:sz w:val="20"/>
          <w:szCs w:val="20"/>
        </w:rPr>
        <w:t>14-21.</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John</w:t>
      </w:r>
      <w:r w:rsidR="006336AA" w:rsidRPr="00044892">
        <w:rPr>
          <w:sz w:val="20"/>
          <w:szCs w:val="20"/>
        </w:rPr>
        <w:t xml:space="preserve"> </w:t>
      </w:r>
      <w:r w:rsidRPr="00044892">
        <w:rPr>
          <w:sz w:val="20"/>
          <w:szCs w:val="20"/>
        </w:rPr>
        <w:t>G.</w:t>
      </w:r>
      <w:r w:rsidR="006336AA" w:rsidRPr="00044892">
        <w:rPr>
          <w:sz w:val="20"/>
          <w:szCs w:val="20"/>
        </w:rPr>
        <w:t xml:space="preserve"> </w:t>
      </w:r>
      <w:r w:rsidRPr="00044892">
        <w:rPr>
          <w:sz w:val="20"/>
          <w:szCs w:val="20"/>
        </w:rPr>
        <w:t>Proakis,</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Dimitris</w:t>
      </w:r>
      <w:proofErr w:type="spellEnd"/>
      <w:r w:rsidR="006336AA" w:rsidRPr="00044892">
        <w:rPr>
          <w:sz w:val="20"/>
          <w:szCs w:val="20"/>
        </w:rPr>
        <w:t xml:space="preserve"> </w:t>
      </w:r>
      <w:r w:rsidRPr="00044892">
        <w:rPr>
          <w:sz w:val="20"/>
          <w:szCs w:val="20"/>
        </w:rPr>
        <w:t>G.</w:t>
      </w:r>
      <w:r w:rsidR="006336AA" w:rsidRPr="00044892">
        <w:rPr>
          <w:sz w:val="20"/>
          <w:szCs w:val="20"/>
        </w:rPr>
        <w:t xml:space="preserve"> </w:t>
      </w:r>
      <w:proofErr w:type="spellStart"/>
      <w:r w:rsidRPr="00044892">
        <w:rPr>
          <w:sz w:val="20"/>
          <w:szCs w:val="20"/>
        </w:rPr>
        <w:t>Manolakis</w:t>
      </w:r>
      <w:proofErr w:type="spellEnd"/>
      <w:r w:rsidRPr="00044892">
        <w:rPr>
          <w:sz w:val="20"/>
          <w:szCs w:val="20"/>
        </w:rPr>
        <w:t>.</w:t>
      </w:r>
      <w:r w:rsidR="006336AA" w:rsidRPr="00044892">
        <w:rPr>
          <w:sz w:val="20"/>
          <w:szCs w:val="20"/>
        </w:rPr>
        <w:t xml:space="preserve"> </w:t>
      </w:r>
      <w:r w:rsidRPr="00044892">
        <w:rPr>
          <w:sz w:val="20"/>
          <w:szCs w:val="20"/>
        </w:rPr>
        <w:t>2009.</w:t>
      </w:r>
      <w:r w:rsidR="006336AA" w:rsidRPr="00044892">
        <w:rPr>
          <w:sz w:val="20"/>
          <w:szCs w:val="20"/>
        </w:rPr>
        <w:t xml:space="preserve"> </w:t>
      </w:r>
      <w:r w:rsidRPr="00044892">
        <w:rPr>
          <w:sz w:val="20"/>
          <w:szCs w:val="20"/>
        </w:rPr>
        <w:t>Digital</w:t>
      </w:r>
      <w:r w:rsidR="006336AA" w:rsidRPr="00044892">
        <w:rPr>
          <w:sz w:val="20"/>
          <w:szCs w:val="20"/>
        </w:rPr>
        <w:t xml:space="preserve"> </w:t>
      </w:r>
      <w:r w:rsidRPr="00044892">
        <w:rPr>
          <w:sz w:val="20"/>
          <w:szCs w:val="20"/>
        </w:rPr>
        <w:t>Signal</w:t>
      </w:r>
      <w:r w:rsidR="006336AA" w:rsidRPr="00044892">
        <w:rPr>
          <w:sz w:val="20"/>
          <w:szCs w:val="20"/>
        </w:rPr>
        <w:t xml:space="preserve"> </w:t>
      </w:r>
      <w:r w:rsidRPr="00044892">
        <w:rPr>
          <w:sz w:val="20"/>
          <w:szCs w:val="20"/>
        </w:rPr>
        <w:t>Processing,</w:t>
      </w:r>
      <w:r w:rsidR="006336AA" w:rsidRPr="00044892">
        <w:rPr>
          <w:sz w:val="20"/>
          <w:szCs w:val="20"/>
        </w:rPr>
        <w:t xml:space="preserve"> </w:t>
      </w:r>
      <w:r w:rsidRPr="00044892">
        <w:rPr>
          <w:sz w:val="20"/>
          <w:szCs w:val="20"/>
        </w:rPr>
        <w:t>Principles,</w:t>
      </w:r>
      <w:r w:rsidR="006336AA" w:rsidRPr="00044892">
        <w:rPr>
          <w:sz w:val="20"/>
          <w:szCs w:val="20"/>
        </w:rPr>
        <w:t xml:space="preserve"> </w:t>
      </w:r>
      <w:r w:rsidRPr="00044892">
        <w:rPr>
          <w:sz w:val="20"/>
          <w:szCs w:val="20"/>
        </w:rPr>
        <w:t>Algorithms,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Applications.</w:t>
      </w:r>
      <w:r w:rsidR="006336AA" w:rsidRPr="00044892">
        <w:rPr>
          <w:sz w:val="20"/>
          <w:szCs w:val="20"/>
        </w:rPr>
        <w:t xml:space="preserve"> </w:t>
      </w:r>
      <w:r w:rsidRPr="00044892">
        <w:rPr>
          <w:sz w:val="20"/>
          <w:szCs w:val="20"/>
        </w:rPr>
        <w:t>Fourth</w:t>
      </w:r>
      <w:r w:rsidR="006336AA" w:rsidRPr="00044892">
        <w:rPr>
          <w:sz w:val="20"/>
          <w:szCs w:val="20"/>
        </w:rPr>
        <w:t xml:space="preserve"> </w:t>
      </w:r>
      <w:r w:rsidRPr="00044892">
        <w:rPr>
          <w:sz w:val="20"/>
          <w:szCs w:val="20"/>
        </w:rPr>
        <w:t>Edition,</w:t>
      </w:r>
      <w:r w:rsidR="006336AA" w:rsidRPr="00044892">
        <w:rPr>
          <w:sz w:val="20"/>
          <w:szCs w:val="20"/>
        </w:rPr>
        <w:t xml:space="preserve"> </w:t>
      </w:r>
      <w:r w:rsidRPr="00044892">
        <w:rPr>
          <w:sz w:val="20"/>
          <w:szCs w:val="20"/>
        </w:rPr>
        <w:t>Pearson</w:t>
      </w:r>
      <w:r w:rsidR="006336AA" w:rsidRPr="00044892">
        <w:rPr>
          <w:sz w:val="20"/>
          <w:szCs w:val="20"/>
        </w:rPr>
        <w:t xml:space="preserve"> </w:t>
      </w:r>
      <w:r w:rsidRPr="00044892">
        <w:rPr>
          <w:sz w:val="20"/>
          <w:szCs w:val="20"/>
        </w:rPr>
        <w:t>Education</w:t>
      </w:r>
      <w:r w:rsidR="006336AA" w:rsidRPr="00044892">
        <w:rPr>
          <w:sz w:val="20"/>
          <w:szCs w:val="20"/>
        </w:rPr>
        <w:t xml:space="preserve"> </w:t>
      </w:r>
      <w:r w:rsidRPr="00044892">
        <w:rPr>
          <w:sz w:val="20"/>
          <w:szCs w:val="20"/>
        </w:rPr>
        <w:t>Inc.</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J.</w:t>
      </w:r>
      <w:r w:rsidR="006336AA" w:rsidRPr="00044892">
        <w:rPr>
          <w:sz w:val="20"/>
          <w:szCs w:val="20"/>
        </w:rPr>
        <w:t xml:space="preserve"> </w:t>
      </w:r>
      <w:r w:rsidRPr="00044892">
        <w:rPr>
          <w:sz w:val="20"/>
          <w:szCs w:val="20"/>
        </w:rPr>
        <w:t>Schroeder.</w:t>
      </w:r>
      <w:r w:rsidR="006336AA" w:rsidRPr="00044892">
        <w:rPr>
          <w:sz w:val="20"/>
          <w:szCs w:val="20"/>
        </w:rPr>
        <w:t xml:space="preserve"> </w:t>
      </w:r>
      <w:r w:rsidRPr="00044892">
        <w:rPr>
          <w:sz w:val="20"/>
          <w:szCs w:val="20"/>
        </w:rPr>
        <w:t>1993.</w:t>
      </w:r>
      <w:r w:rsidR="006336AA" w:rsidRPr="00044892">
        <w:rPr>
          <w:sz w:val="20"/>
          <w:szCs w:val="20"/>
        </w:rPr>
        <w:t xml:space="preserve"> </w:t>
      </w:r>
      <w:r w:rsidRPr="00044892">
        <w:rPr>
          <w:sz w:val="20"/>
          <w:szCs w:val="20"/>
        </w:rPr>
        <w:t>Signal</w:t>
      </w:r>
      <w:r w:rsidR="006336AA" w:rsidRPr="00044892">
        <w:rPr>
          <w:sz w:val="20"/>
          <w:szCs w:val="20"/>
        </w:rPr>
        <w:t xml:space="preserve"> </w:t>
      </w:r>
      <w:r w:rsidRPr="00044892">
        <w:rPr>
          <w:sz w:val="20"/>
          <w:szCs w:val="20"/>
        </w:rPr>
        <w:t>Processing</w:t>
      </w:r>
      <w:r w:rsidR="006336AA" w:rsidRPr="00044892">
        <w:rPr>
          <w:sz w:val="20"/>
          <w:szCs w:val="20"/>
        </w:rPr>
        <w:t xml:space="preserve"> </w:t>
      </w:r>
      <w:r w:rsidRPr="00044892">
        <w:rPr>
          <w:sz w:val="20"/>
          <w:szCs w:val="20"/>
        </w:rPr>
        <w:t>via</w:t>
      </w:r>
      <w:r w:rsidR="006336AA" w:rsidRPr="00044892">
        <w:rPr>
          <w:sz w:val="20"/>
          <w:szCs w:val="20"/>
        </w:rPr>
        <w:t xml:space="preserve"> </w:t>
      </w:r>
      <w:r w:rsidRPr="00044892">
        <w:rPr>
          <w:sz w:val="20"/>
          <w:szCs w:val="20"/>
        </w:rPr>
        <w:t>Fourier</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Series</w:t>
      </w:r>
      <w:r w:rsidR="006336AA" w:rsidRPr="00044892">
        <w:rPr>
          <w:sz w:val="20"/>
          <w:szCs w:val="20"/>
        </w:rPr>
        <w:t xml:space="preserve"> </w:t>
      </w:r>
      <w:r w:rsidRPr="00044892">
        <w:rPr>
          <w:sz w:val="20"/>
          <w:szCs w:val="20"/>
        </w:rPr>
        <w:t>Expansion.</w:t>
      </w:r>
      <w:r w:rsidR="006336AA" w:rsidRPr="00044892">
        <w:rPr>
          <w:sz w:val="20"/>
          <w:szCs w:val="20"/>
        </w:rPr>
        <w:t xml:space="preserve"> </w:t>
      </w:r>
      <w:r w:rsidRPr="00044892">
        <w:rPr>
          <w:sz w:val="20"/>
          <w:szCs w:val="20"/>
        </w:rPr>
        <w:t>Digital</w:t>
      </w:r>
      <w:r w:rsidR="006336AA" w:rsidRPr="00044892">
        <w:rPr>
          <w:sz w:val="20"/>
          <w:szCs w:val="20"/>
        </w:rPr>
        <w:t xml:space="preserve"> </w:t>
      </w:r>
      <w:r w:rsidRPr="00044892">
        <w:rPr>
          <w:sz w:val="20"/>
          <w:szCs w:val="20"/>
        </w:rPr>
        <w:t>Signal</w:t>
      </w:r>
      <w:r w:rsidR="006336AA" w:rsidRPr="00044892">
        <w:rPr>
          <w:sz w:val="20"/>
          <w:szCs w:val="20"/>
        </w:rPr>
        <w:t xml:space="preserve"> </w:t>
      </w:r>
      <w:r w:rsidRPr="00044892">
        <w:rPr>
          <w:sz w:val="20"/>
          <w:szCs w:val="20"/>
        </w:rPr>
        <w:t>Processing,</w:t>
      </w:r>
      <w:r w:rsidR="006336AA" w:rsidRPr="00044892">
        <w:rPr>
          <w:sz w:val="20"/>
          <w:szCs w:val="20"/>
        </w:rPr>
        <w:t xml:space="preserve"> </w:t>
      </w:r>
      <w:r w:rsidRPr="00044892">
        <w:rPr>
          <w:sz w:val="20"/>
          <w:szCs w:val="20"/>
        </w:rPr>
        <w:t>Vol.</w:t>
      </w:r>
      <w:r w:rsidR="006336AA" w:rsidRPr="00044892">
        <w:rPr>
          <w:sz w:val="20"/>
          <w:szCs w:val="20"/>
        </w:rPr>
        <w:t xml:space="preserve"> </w:t>
      </w:r>
      <w:r w:rsidRPr="00044892">
        <w:rPr>
          <w:sz w:val="20"/>
          <w:szCs w:val="20"/>
        </w:rPr>
        <w:t>3,</w:t>
      </w:r>
      <w:r w:rsidR="006336AA" w:rsidRPr="00044892">
        <w:rPr>
          <w:sz w:val="20"/>
          <w:szCs w:val="20"/>
        </w:rPr>
        <w:t xml:space="preserve"> </w:t>
      </w:r>
      <w:r w:rsidRPr="00044892">
        <w:rPr>
          <w:sz w:val="20"/>
          <w:szCs w:val="20"/>
        </w:rPr>
        <w:t>112-124.</w:t>
      </w:r>
    </w:p>
    <w:p w:rsidR="00A105C3" w:rsidRPr="00044892" w:rsidRDefault="00A105C3" w:rsidP="00044892">
      <w:pPr>
        <w:numPr>
          <w:ilvl w:val="0"/>
          <w:numId w:val="4"/>
        </w:numPr>
        <w:tabs>
          <w:tab w:val="clear" w:pos="720"/>
        </w:tabs>
        <w:suppressAutoHyphens w:val="0"/>
        <w:snapToGrid w:val="0"/>
        <w:ind w:left="425" w:hanging="425"/>
        <w:jc w:val="both"/>
        <w:rPr>
          <w:color w:val="000000"/>
          <w:sz w:val="20"/>
          <w:szCs w:val="20"/>
        </w:rPr>
      </w:pPr>
      <w:r w:rsidRPr="00044892">
        <w:rPr>
          <w:sz w:val="20"/>
          <w:szCs w:val="20"/>
        </w:rPr>
        <w:t>Arthur</w:t>
      </w:r>
      <w:r w:rsidR="006336AA" w:rsidRPr="00044892">
        <w:rPr>
          <w:color w:val="000000"/>
          <w:sz w:val="20"/>
          <w:szCs w:val="20"/>
        </w:rPr>
        <w:t xml:space="preserve"> </w:t>
      </w:r>
      <w:r w:rsidRPr="00044892">
        <w:rPr>
          <w:color w:val="000000"/>
          <w:sz w:val="20"/>
          <w:szCs w:val="20"/>
        </w:rPr>
        <w:t>L.</w:t>
      </w:r>
      <w:r w:rsidR="006336AA" w:rsidRPr="00044892">
        <w:rPr>
          <w:color w:val="000000"/>
          <w:sz w:val="20"/>
          <w:szCs w:val="20"/>
        </w:rPr>
        <w:t xml:space="preserve"> </w:t>
      </w:r>
      <w:r w:rsidRPr="00044892">
        <w:rPr>
          <w:color w:val="000000"/>
          <w:sz w:val="20"/>
          <w:szCs w:val="20"/>
        </w:rPr>
        <w:t>Schoenstadt.</w:t>
      </w:r>
      <w:r w:rsidR="006336AA" w:rsidRPr="00044892">
        <w:rPr>
          <w:color w:val="000000"/>
          <w:sz w:val="20"/>
          <w:szCs w:val="20"/>
        </w:rPr>
        <w:t xml:space="preserve"> </w:t>
      </w:r>
      <w:r w:rsidRPr="00044892">
        <w:rPr>
          <w:color w:val="000000"/>
          <w:sz w:val="20"/>
          <w:szCs w:val="20"/>
        </w:rPr>
        <w:t>2006.</w:t>
      </w:r>
      <w:r w:rsidR="006336AA" w:rsidRPr="00044892">
        <w:rPr>
          <w:color w:val="000000"/>
          <w:sz w:val="20"/>
          <w:szCs w:val="20"/>
        </w:rPr>
        <w:t xml:space="preserve"> </w:t>
      </w:r>
      <w:r w:rsidRPr="00044892">
        <w:rPr>
          <w:color w:val="000000"/>
          <w:sz w:val="20"/>
          <w:szCs w:val="20"/>
        </w:rPr>
        <w:t>An</w:t>
      </w:r>
      <w:r w:rsidR="006336AA" w:rsidRPr="00044892">
        <w:rPr>
          <w:color w:val="000000"/>
          <w:sz w:val="20"/>
          <w:szCs w:val="20"/>
        </w:rPr>
        <w:t xml:space="preserve"> </w:t>
      </w:r>
      <w:r w:rsidRPr="00044892">
        <w:rPr>
          <w:color w:val="000000"/>
          <w:sz w:val="20"/>
          <w:szCs w:val="20"/>
        </w:rPr>
        <w:t>Introduction</w:t>
      </w:r>
      <w:r w:rsidR="006336AA" w:rsidRPr="00044892">
        <w:rPr>
          <w:color w:val="000000"/>
          <w:sz w:val="20"/>
          <w:szCs w:val="20"/>
        </w:rPr>
        <w:t xml:space="preserve"> </w:t>
      </w:r>
      <w:r w:rsidRPr="00044892">
        <w:rPr>
          <w:color w:val="000000"/>
          <w:sz w:val="20"/>
          <w:szCs w:val="20"/>
        </w:rPr>
        <w:t>to</w:t>
      </w:r>
      <w:r w:rsidR="006336AA" w:rsidRPr="00044892">
        <w:rPr>
          <w:color w:val="000000"/>
          <w:sz w:val="20"/>
          <w:szCs w:val="20"/>
        </w:rPr>
        <w:t xml:space="preserve"> </w:t>
      </w:r>
      <w:r w:rsidRPr="00044892">
        <w:rPr>
          <w:color w:val="000000"/>
          <w:sz w:val="20"/>
          <w:szCs w:val="20"/>
        </w:rPr>
        <w:t>Fourier</w:t>
      </w:r>
      <w:r w:rsidR="006336AA" w:rsidRPr="00044892">
        <w:rPr>
          <w:color w:val="000000"/>
          <w:sz w:val="20"/>
          <w:szCs w:val="20"/>
        </w:rPr>
        <w:t xml:space="preserve"> </w:t>
      </w:r>
      <w:r w:rsidRPr="00044892">
        <w:rPr>
          <w:color w:val="000000"/>
          <w:sz w:val="20"/>
          <w:szCs w:val="20"/>
        </w:rPr>
        <w:t>Analysis</w:t>
      </w:r>
      <w:r w:rsidR="006336AA" w:rsidRPr="00044892">
        <w:rPr>
          <w:color w:val="000000"/>
          <w:sz w:val="20"/>
          <w:szCs w:val="20"/>
        </w:rPr>
        <w:t xml:space="preserve"> </w:t>
      </w:r>
      <w:r w:rsidRPr="00044892">
        <w:rPr>
          <w:color w:val="000000"/>
          <w:sz w:val="20"/>
          <w:szCs w:val="20"/>
        </w:rPr>
        <w:t>Fourier</w:t>
      </w:r>
      <w:r w:rsidR="006336AA" w:rsidRPr="00044892">
        <w:rPr>
          <w:color w:val="000000"/>
          <w:sz w:val="20"/>
          <w:szCs w:val="20"/>
        </w:rPr>
        <w:t xml:space="preserve"> </w:t>
      </w:r>
      <w:r w:rsidRPr="00044892">
        <w:rPr>
          <w:color w:val="000000"/>
          <w:sz w:val="20"/>
          <w:szCs w:val="20"/>
        </w:rPr>
        <w:t>Series,</w:t>
      </w:r>
      <w:r w:rsidR="006336AA" w:rsidRPr="00044892">
        <w:rPr>
          <w:color w:val="000000"/>
          <w:sz w:val="20"/>
          <w:szCs w:val="20"/>
        </w:rPr>
        <w:t xml:space="preserve"> </w:t>
      </w:r>
      <w:r w:rsidRPr="00044892">
        <w:rPr>
          <w:color w:val="000000"/>
          <w:sz w:val="20"/>
          <w:szCs w:val="20"/>
        </w:rPr>
        <w:t>Partial</w:t>
      </w:r>
      <w:r w:rsidR="006336AA" w:rsidRPr="00044892">
        <w:rPr>
          <w:color w:val="000000"/>
          <w:sz w:val="20"/>
          <w:szCs w:val="20"/>
        </w:rPr>
        <w:t xml:space="preserve"> </w:t>
      </w:r>
      <w:r w:rsidRPr="00044892">
        <w:rPr>
          <w:color w:val="000000"/>
          <w:sz w:val="20"/>
          <w:szCs w:val="20"/>
        </w:rPr>
        <w:t>Differential</w:t>
      </w:r>
      <w:r w:rsidR="006336AA" w:rsidRPr="00044892">
        <w:rPr>
          <w:color w:val="000000"/>
          <w:sz w:val="20"/>
          <w:szCs w:val="20"/>
        </w:rPr>
        <w:t xml:space="preserve"> </w:t>
      </w:r>
      <w:r w:rsidRPr="00044892">
        <w:rPr>
          <w:color w:val="000000"/>
          <w:sz w:val="20"/>
          <w:szCs w:val="20"/>
        </w:rPr>
        <w:t>Equations</w:t>
      </w:r>
      <w:r w:rsidR="006336AA" w:rsidRPr="00044892">
        <w:rPr>
          <w:color w:val="000000"/>
          <w:sz w:val="20"/>
          <w:szCs w:val="20"/>
        </w:rPr>
        <w:t xml:space="preserve"> </w:t>
      </w:r>
      <w:r w:rsidRPr="00044892">
        <w:rPr>
          <w:color w:val="000000"/>
          <w:sz w:val="20"/>
          <w:szCs w:val="20"/>
        </w:rPr>
        <w:t>and</w:t>
      </w:r>
      <w:r w:rsidR="006336AA" w:rsidRPr="00044892">
        <w:rPr>
          <w:color w:val="000000"/>
          <w:sz w:val="20"/>
          <w:szCs w:val="20"/>
        </w:rPr>
        <w:t xml:space="preserve"> </w:t>
      </w:r>
      <w:r w:rsidRPr="00044892">
        <w:rPr>
          <w:color w:val="000000"/>
          <w:sz w:val="20"/>
          <w:szCs w:val="20"/>
        </w:rPr>
        <w:t>Fourier</w:t>
      </w:r>
      <w:r w:rsidR="006336AA" w:rsidRPr="00044892">
        <w:rPr>
          <w:color w:val="000000"/>
          <w:sz w:val="20"/>
          <w:szCs w:val="20"/>
        </w:rPr>
        <w:t xml:space="preserve"> </w:t>
      </w:r>
      <w:r w:rsidRPr="00044892">
        <w:rPr>
          <w:color w:val="000000"/>
          <w:sz w:val="20"/>
          <w:szCs w:val="20"/>
        </w:rPr>
        <w:t>Transforms.</w:t>
      </w:r>
      <w:r w:rsidR="006336AA" w:rsidRPr="00044892">
        <w:rPr>
          <w:color w:val="000000"/>
          <w:sz w:val="20"/>
          <w:szCs w:val="20"/>
        </w:rPr>
        <w:t xml:space="preserve"> </w:t>
      </w:r>
      <w:r w:rsidRPr="00044892">
        <w:rPr>
          <w:color w:val="000000"/>
          <w:sz w:val="20"/>
          <w:szCs w:val="20"/>
        </w:rPr>
        <w:t>Monterey,</w:t>
      </w:r>
      <w:r w:rsidR="006336AA" w:rsidRPr="00044892">
        <w:rPr>
          <w:color w:val="000000"/>
          <w:sz w:val="20"/>
          <w:szCs w:val="20"/>
        </w:rPr>
        <w:t xml:space="preserve"> </w:t>
      </w:r>
      <w:r w:rsidRPr="00044892">
        <w:rPr>
          <w:color w:val="000000"/>
          <w:sz w:val="20"/>
          <w:szCs w:val="20"/>
        </w:rPr>
        <w:t>California</w:t>
      </w:r>
      <w:r w:rsidR="006336AA" w:rsidRPr="00044892">
        <w:rPr>
          <w:color w:val="000000"/>
          <w:sz w:val="20"/>
          <w:szCs w:val="20"/>
        </w:rPr>
        <w:t xml:space="preserve"> </w:t>
      </w:r>
      <w:r w:rsidRPr="00044892">
        <w:rPr>
          <w:color w:val="000000"/>
          <w:sz w:val="20"/>
          <w:szCs w:val="20"/>
        </w:rPr>
        <w:t>93943.</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Mathnium.</w:t>
      </w:r>
      <w:r w:rsidR="006336AA" w:rsidRPr="00044892">
        <w:rPr>
          <w:sz w:val="20"/>
          <w:szCs w:val="20"/>
        </w:rPr>
        <w:t xml:space="preserve"> </w:t>
      </w:r>
      <w:r w:rsidRPr="00044892">
        <w:rPr>
          <w:sz w:val="20"/>
          <w:szCs w:val="20"/>
        </w:rPr>
        <w:t>A</w:t>
      </w:r>
      <w:r w:rsidR="006336AA" w:rsidRPr="00044892">
        <w:rPr>
          <w:sz w:val="20"/>
          <w:szCs w:val="20"/>
        </w:rPr>
        <w:t xml:space="preserve"> </w:t>
      </w:r>
      <w:r w:rsidRPr="00044892">
        <w:rPr>
          <w:sz w:val="20"/>
          <w:szCs w:val="20"/>
        </w:rPr>
        <w:t>System</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Numerical</w:t>
      </w:r>
      <w:r w:rsidR="006336AA" w:rsidRPr="00044892">
        <w:rPr>
          <w:sz w:val="20"/>
          <w:szCs w:val="20"/>
        </w:rPr>
        <w:t xml:space="preserve"> </w:t>
      </w:r>
      <w:r w:rsidRPr="00044892">
        <w:rPr>
          <w:sz w:val="20"/>
          <w:szCs w:val="20"/>
        </w:rPr>
        <w:t>Computing,</w:t>
      </w:r>
      <w:r w:rsidR="006336AA" w:rsidRPr="00044892">
        <w:rPr>
          <w:sz w:val="20"/>
          <w:szCs w:val="20"/>
        </w:rPr>
        <w:t xml:space="preserve"> </w:t>
      </w:r>
      <w:r w:rsidRPr="00044892">
        <w:rPr>
          <w:sz w:val="20"/>
          <w:szCs w:val="20"/>
        </w:rPr>
        <w:t>Data</w:t>
      </w:r>
      <w:r w:rsidR="006336AA" w:rsidRPr="00044892">
        <w:rPr>
          <w:sz w:val="20"/>
          <w:szCs w:val="20"/>
        </w:rPr>
        <w:t xml:space="preserve"> </w:t>
      </w:r>
      <w:r w:rsidRPr="00044892">
        <w:rPr>
          <w:sz w:val="20"/>
          <w:szCs w:val="20"/>
        </w:rPr>
        <w:t>Analysis,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Graphics.</w:t>
      </w:r>
      <w:r w:rsidR="006336AA" w:rsidRPr="00044892">
        <w:rPr>
          <w:sz w:val="20"/>
          <w:szCs w:val="20"/>
        </w:rPr>
        <w:t xml:space="preserve"> </w:t>
      </w:r>
      <w:r w:rsidRPr="00044892">
        <w:rPr>
          <w:color w:val="0000FF"/>
          <w:sz w:val="20"/>
          <w:szCs w:val="20"/>
        </w:rPr>
        <w:t>http://www.mathnium.com/help/doc.html</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Constantine</w:t>
      </w:r>
      <w:r w:rsidR="006336AA" w:rsidRPr="00044892">
        <w:rPr>
          <w:sz w:val="20"/>
          <w:szCs w:val="20"/>
        </w:rPr>
        <w:t xml:space="preserve"> </w:t>
      </w:r>
      <w:r w:rsidRPr="00044892">
        <w:rPr>
          <w:sz w:val="20"/>
          <w:szCs w:val="20"/>
        </w:rPr>
        <w:t>A.</w:t>
      </w:r>
      <w:r w:rsidR="006336AA" w:rsidRPr="00044892">
        <w:rPr>
          <w:sz w:val="20"/>
          <w:szCs w:val="20"/>
        </w:rPr>
        <w:t xml:space="preserve"> </w:t>
      </w:r>
      <w:r w:rsidRPr="00044892">
        <w:rPr>
          <w:sz w:val="20"/>
          <w:szCs w:val="20"/>
        </w:rPr>
        <w:t>Balanis.</w:t>
      </w:r>
      <w:r w:rsidR="006336AA" w:rsidRPr="00044892">
        <w:rPr>
          <w:sz w:val="20"/>
          <w:szCs w:val="20"/>
        </w:rPr>
        <w:t xml:space="preserve"> </w:t>
      </w:r>
      <w:r w:rsidRPr="00044892">
        <w:rPr>
          <w:sz w:val="20"/>
          <w:szCs w:val="20"/>
        </w:rPr>
        <w:t>2005.</w:t>
      </w:r>
      <w:r w:rsidR="006336AA" w:rsidRPr="00044892">
        <w:rPr>
          <w:sz w:val="20"/>
          <w:szCs w:val="20"/>
        </w:rPr>
        <w:t xml:space="preserve"> </w:t>
      </w:r>
      <w:r w:rsidRPr="00044892">
        <w:rPr>
          <w:sz w:val="20"/>
          <w:szCs w:val="20"/>
        </w:rPr>
        <w:t>Antenna</w:t>
      </w:r>
      <w:r w:rsidR="006336AA" w:rsidRPr="00044892">
        <w:rPr>
          <w:sz w:val="20"/>
          <w:szCs w:val="20"/>
        </w:rPr>
        <w:t xml:space="preserve"> </w:t>
      </w:r>
      <w:r w:rsidRPr="00044892">
        <w:rPr>
          <w:sz w:val="20"/>
          <w:szCs w:val="20"/>
        </w:rPr>
        <w:t>Theory:</w:t>
      </w:r>
      <w:r w:rsidR="006336AA" w:rsidRPr="00044892">
        <w:rPr>
          <w:sz w:val="20"/>
          <w:szCs w:val="20"/>
        </w:rPr>
        <w:t xml:space="preserve"> </w:t>
      </w:r>
      <w:r w:rsidRPr="00044892">
        <w:rPr>
          <w:sz w:val="20"/>
          <w:szCs w:val="20"/>
        </w:rPr>
        <w:t>Analysis</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Design.</w:t>
      </w:r>
      <w:r w:rsidR="006336AA" w:rsidRPr="00044892">
        <w:rPr>
          <w:sz w:val="20"/>
          <w:szCs w:val="20"/>
        </w:rPr>
        <w:t xml:space="preserve"> </w:t>
      </w:r>
      <w:r w:rsidRPr="00044892">
        <w:rPr>
          <w:sz w:val="20"/>
          <w:szCs w:val="20"/>
        </w:rPr>
        <w:t>McGraw-Hill</w:t>
      </w:r>
      <w:r w:rsidR="006336AA" w:rsidRPr="00044892">
        <w:rPr>
          <w:sz w:val="20"/>
          <w:szCs w:val="20"/>
        </w:rPr>
        <w:t xml:space="preserve"> </w:t>
      </w:r>
      <w:r w:rsidRPr="00044892">
        <w:rPr>
          <w:sz w:val="20"/>
          <w:szCs w:val="20"/>
        </w:rPr>
        <w:t>Higher</w:t>
      </w:r>
      <w:r w:rsidR="006336AA" w:rsidRPr="00044892">
        <w:rPr>
          <w:sz w:val="20"/>
          <w:szCs w:val="20"/>
        </w:rPr>
        <w:t xml:space="preserve"> </w:t>
      </w:r>
      <w:r w:rsidRPr="00044892">
        <w:rPr>
          <w:sz w:val="20"/>
          <w:szCs w:val="20"/>
        </w:rPr>
        <w:t>Education.</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lastRenderedPageBreak/>
        <w:t>K.</w:t>
      </w:r>
      <w:r w:rsidR="006336AA" w:rsidRPr="00044892">
        <w:rPr>
          <w:sz w:val="20"/>
          <w:szCs w:val="20"/>
        </w:rPr>
        <w:t xml:space="preserve"> </w:t>
      </w:r>
      <w:r w:rsidRPr="00044892">
        <w:rPr>
          <w:sz w:val="20"/>
          <w:szCs w:val="20"/>
        </w:rPr>
        <w:t>Gopalan.</w:t>
      </w:r>
      <w:r w:rsidR="006336AA" w:rsidRPr="00044892">
        <w:rPr>
          <w:sz w:val="20"/>
          <w:szCs w:val="20"/>
        </w:rPr>
        <w:t xml:space="preserve"> </w:t>
      </w:r>
      <w:r w:rsidRPr="00044892">
        <w:rPr>
          <w:sz w:val="20"/>
          <w:szCs w:val="20"/>
        </w:rPr>
        <w:t>2001.</w:t>
      </w:r>
      <w:r w:rsidR="006336AA" w:rsidRPr="00044892">
        <w:rPr>
          <w:sz w:val="20"/>
          <w:szCs w:val="20"/>
        </w:rPr>
        <w:t xml:space="preserve"> </w:t>
      </w:r>
      <w:r w:rsidRPr="00044892">
        <w:rPr>
          <w:sz w:val="20"/>
          <w:szCs w:val="20"/>
        </w:rPr>
        <w:t>Speech</w:t>
      </w:r>
      <w:r w:rsidR="006336AA" w:rsidRPr="00044892">
        <w:rPr>
          <w:sz w:val="20"/>
          <w:szCs w:val="20"/>
        </w:rPr>
        <w:t xml:space="preserve"> </w:t>
      </w:r>
      <w:r w:rsidRPr="00044892">
        <w:rPr>
          <w:sz w:val="20"/>
          <w:szCs w:val="20"/>
        </w:rPr>
        <w:t>Coding</w:t>
      </w:r>
      <w:r w:rsidR="006336AA" w:rsidRPr="00044892">
        <w:rPr>
          <w:sz w:val="20"/>
          <w:szCs w:val="20"/>
        </w:rPr>
        <w:t xml:space="preserve"> </w:t>
      </w:r>
      <w:r w:rsidRPr="00044892">
        <w:rPr>
          <w:sz w:val="20"/>
          <w:szCs w:val="20"/>
        </w:rPr>
        <w:t>using</w:t>
      </w:r>
      <w:r w:rsidR="006336AA" w:rsidRPr="00044892">
        <w:rPr>
          <w:sz w:val="20"/>
          <w:szCs w:val="20"/>
        </w:rPr>
        <w:t xml:space="preserve"> </w:t>
      </w:r>
      <w:r w:rsidRPr="00044892">
        <w:rPr>
          <w:sz w:val="20"/>
          <w:szCs w:val="20"/>
        </w:rPr>
        <w:t>Fourier</w:t>
      </w:r>
      <w:r w:rsidR="006336AA" w:rsidRPr="00044892">
        <w:rPr>
          <w:sz w:val="20"/>
          <w:szCs w:val="20"/>
        </w:rPr>
        <w:t xml:space="preserve"> </w:t>
      </w:r>
      <w:r w:rsidRPr="00044892">
        <w:rPr>
          <w:sz w:val="20"/>
          <w:szCs w:val="20"/>
        </w:rPr>
        <w:t>–Bessel</w:t>
      </w:r>
      <w:r w:rsidR="006336AA" w:rsidRPr="00044892">
        <w:rPr>
          <w:sz w:val="20"/>
          <w:szCs w:val="20"/>
        </w:rPr>
        <w:t xml:space="preserve"> </w:t>
      </w:r>
      <w:r w:rsidRPr="00044892">
        <w:rPr>
          <w:sz w:val="20"/>
          <w:szCs w:val="20"/>
        </w:rPr>
        <w:t>Expansion</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Speech</w:t>
      </w:r>
      <w:r w:rsidR="006336AA" w:rsidRPr="00044892">
        <w:rPr>
          <w:sz w:val="20"/>
          <w:szCs w:val="20"/>
        </w:rPr>
        <w:t xml:space="preserve"> </w:t>
      </w:r>
      <w:r w:rsidRPr="00044892">
        <w:rPr>
          <w:sz w:val="20"/>
          <w:szCs w:val="20"/>
        </w:rPr>
        <w:t>Signals.</w:t>
      </w:r>
      <w:r w:rsidR="006336AA" w:rsidRPr="00044892">
        <w:rPr>
          <w:sz w:val="20"/>
          <w:szCs w:val="20"/>
        </w:rPr>
        <w:t xml:space="preserve"> </w:t>
      </w:r>
      <w:r w:rsidRPr="00044892">
        <w:rPr>
          <w:sz w:val="20"/>
          <w:szCs w:val="20"/>
        </w:rPr>
        <w:t>IECON’01,</w:t>
      </w:r>
      <w:r w:rsidR="006336AA" w:rsidRPr="00044892">
        <w:rPr>
          <w:sz w:val="20"/>
          <w:szCs w:val="20"/>
        </w:rPr>
        <w:t xml:space="preserve"> </w:t>
      </w:r>
      <w:r w:rsidRPr="00044892">
        <w:rPr>
          <w:sz w:val="20"/>
          <w:szCs w:val="20"/>
        </w:rPr>
        <w:t>(c)</w:t>
      </w:r>
      <w:r w:rsidR="006336AA" w:rsidRPr="00044892">
        <w:rPr>
          <w:sz w:val="20"/>
          <w:szCs w:val="20"/>
        </w:rPr>
        <w:t xml:space="preserve"> </w:t>
      </w:r>
      <w:r w:rsidRPr="00044892">
        <w:rPr>
          <w:iCs/>
          <w:sz w:val="20"/>
          <w:szCs w:val="20"/>
        </w:rPr>
        <w:t>IEEE,</w:t>
      </w:r>
      <w:r w:rsidR="006336AA" w:rsidRPr="00044892">
        <w:rPr>
          <w:sz w:val="20"/>
          <w:szCs w:val="20"/>
        </w:rPr>
        <w:t xml:space="preserve"> </w:t>
      </w:r>
      <w:r w:rsidRPr="00044892">
        <w:rPr>
          <w:sz w:val="20"/>
          <w:szCs w:val="20"/>
        </w:rPr>
        <w:t>2199-2203.</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B.</w:t>
      </w:r>
      <w:r w:rsidR="006336AA" w:rsidRPr="00044892">
        <w:rPr>
          <w:sz w:val="20"/>
          <w:szCs w:val="20"/>
        </w:rPr>
        <w:t xml:space="preserve"> </w:t>
      </w:r>
      <w:r w:rsidRPr="00044892">
        <w:rPr>
          <w:sz w:val="20"/>
          <w:szCs w:val="20"/>
        </w:rPr>
        <w:t>Widrow,</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S.D.</w:t>
      </w:r>
      <w:r w:rsidR="006336AA" w:rsidRPr="00044892">
        <w:rPr>
          <w:sz w:val="20"/>
          <w:szCs w:val="20"/>
        </w:rPr>
        <w:t xml:space="preserve"> </w:t>
      </w:r>
      <w:r w:rsidRPr="00044892">
        <w:rPr>
          <w:sz w:val="20"/>
          <w:szCs w:val="20"/>
        </w:rPr>
        <w:t>Stearns.</w:t>
      </w:r>
      <w:r w:rsidR="006336AA" w:rsidRPr="00044892">
        <w:rPr>
          <w:sz w:val="20"/>
          <w:szCs w:val="20"/>
        </w:rPr>
        <w:t xml:space="preserve"> </w:t>
      </w:r>
      <w:r w:rsidRPr="00044892">
        <w:rPr>
          <w:sz w:val="20"/>
          <w:szCs w:val="20"/>
        </w:rPr>
        <w:t>1985.</w:t>
      </w:r>
      <w:r w:rsidR="006336AA" w:rsidRPr="00044892">
        <w:rPr>
          <w:sz w:val="20"/>
          <w:szCs w:val="20"/>
        </w:rPr>
        <w:t xml:space="preserve"> </w:t>
      </w:r>
      <w:r w:rsidRPr="00044892">
        <w:rPr>
          <w:sz w:val="20"/>
          <w:szCs w:val="20"/>
        </w:rPr>
        <w:t>Adaptive</w:t>
      </w:r>
      <w:r w:rsidR="006336AA" w:rsidRPr="00044892">
        <w:rPr>
          <w:sz w:val="20"/>
          <w:szCs w:val="20"/>
        </w:rPr>
        <w:t xml:space="preserve"> </w:t>
      </w:r>
      <w:r w:rsidRPr="00044892">
        <w:rPr>
          <w:sz w:val="20"/>
          <w:szCs w:val="20"/>
        </w:rPr>
        <w:t>Signal</w:t>
      </w:r>
      <w:r w:rsidR="006336AA" w:rsidRPr="00044892">
        <w:rPr>
          <w:sz w:val="20"/>
          <w:szCs w:val="20"/>
        </w:rPr>
        <w:t xml:space="preserve"> </w:t>
      </w:r>
      <w:r w:rsidRPr="00044892">
        <w:rPr>
          <w:sz w:val="20"/>
          <w:szCs w:val="20"/>
        </w:rPr>
        <w:t>Processing.</w:t>
      </w:r>
      <w:r w:rsidR="006336AA" w:rsidRPr="00044892">
        <w:rPr>
          <w:sz w:val="20"/>
          <w:szCs w:val="20"/>
        </w:rPr>
        <w:t xml:space="preserve"> </w:t>
      </w:r>
      <w:r w:rsidRPr="00044892">
        <w:rPr>
          <w:sz w:val="20"/>
          <w:szCs w:val="20"/>
        </w:rPr>
        <w:t>Pearson</w:t>
      </w:r>
      <w:r w:rsidR="006336AA" w:rsidRPr="00044892">
        <w:rPr>
          <w:sz w:val="20"/>
          <w:szCs w:val="20"/>
        </w:rPr>
        <w:t xml:space="preserve"> </w:t>
      </w:r>
      <w:proofErr w:type="spellStart"/>
      <w:r w:rsidRPr="00044892">
        <w:rPr>
          <w:sz w:val="20"/>
          <w:szCs w:val="20"/>
        </w:rPr>
        <w:t>Eduation</w:t>
      </w:r>
      <w:proofErr w:type="spellEnd"/>
      <w:r w:rsidRPr="00044892">
        <w:rPr>
          <w:sz w:val="20"/>
          <w:szCs w:val="20"/>
        </w:rPr>
        <w:t>,</w:t>
      </w:r>
      <w:r w:rsidR="006336AA" w:rsidRPr="00044892">
        <w:rPr>
          <w:sz w:val="20"/>
          <w:szCs w:val="20"/>
        </w:rPr>
        <w:t xml:space="preserve"> </w:t>
      </w:r>
      <w:r w:rsidRPr="00044892">
        <w:rPr>
          <w:sz w:val="20"/>
          <w:szCs w:val="20"/>
        </w:rPr>
        <w:t>Inc.</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Simon</w:t>
      </w:r>
      <w:r w:rsidR="006336AA" w:rsidRPr="00044892">
        <w:rPr>
          <w:sz w:val="20"/>
          <w:szCs w:val="20"/>
        </w:rPr>
        <w:t xml:space="preserve"> </w:t>
      </w:r>
      <w:r w:rsidRPr="00044892">
        <w:rPr>
          <w:sz w:val="20"/>
          <w:szCs w:val="20"/>
        </w:rPr>
        <w:t>Haykin.</w:t>
      </w:r>
      <w:r w:rsidR="006336AA" w:rsidRPr="00044892">
        <w:rPr>
          <w:sz w:val="20"/>
          <w:szCs w:val="20"/>
        </w:rPr>
        <w:t xml:space="preserve"> </w:t>
      </w:r>
      <w:r w:rsidRPr="00044892">
        <w:rPr>
          <w:sz w:val="20"/>
          <w:szCs w:val="20"/>
        </w:rPr>
        <w:t>2002.</w:t>
      </w:r>
      <w:r w:rsidR="006336AA" w:rsidRPr="00044892">
        <w:rPr>
          <w:sz w:val="20"/>
          <w:szCs w:val="20"/>
        </w:rPr>
        <w:t xml:space="preserve"> </w:t>
      </w:r>
      <w:r w:rsidRPr="00044892">
        <w:rPr>
          <w:sz w:val="20"/>
          <w:szCs w:val="20"/>
        </w:rPr>
        <w:t>Adaptive</w:t>
      </w:r>
      <w:r w:rsidR="006336AA" w:rsidRPr="00044892">
        <w:rPr>
          <w:sz w:val="20"/>
          <w:szCs w:val="20"/>
        </w:rPr>
        <w:t xml:space="preserve"> </w:t>
      </w:r>
      <w:r w:rsidRPr="00044892">
        <w:rPr>
          <w:sz w:val="20"/>
          <w:szCs w:val="20"/>
        </w:rPr>
        <w:t>Filter</w:t>
      </w:r>
      <w:r w:rsidR="006336AA" w:rsidRPr="00044892">
        <w:rPr>
          <w:sz w:val="20"/>
          <w:szCs w:val="20"/>
        </w:rPr>
        <w:t xml:space="preserve"> </w:t>
      </w:r>
      <w:r w:rsidRPr="00044892">
        <w:rPr>
          <w:sz w:val="20"/>
          <w:szCs w:val="20"/>
        </w:rPr>
        <w:t>Theory.</w:t>
      </w:r>
      <w:r w:rsidR="006336AA" w:rsidRPr="00044892">
        <w:rPr>
          <w:sz w:val="20"/>
          <w:szCs w:val="20"/>
        </w:rPr>
        <w:t xml:space="preserve"> </w:t>
      </w:r>
      <w:r w:rsidRPr="00044892">
        <w:rPr>
          <w:sz w:val="20"/>
          <w:szCs w:val="20"/>
        </w:rPr>
        <w:t>Fourth</w:t>
      </w:r>
      <w:r w:rsidR="006336AA" w:rsidRPr="00044892">
        <w:rPr>
          <w:sz w:val="20"/>
          <w:szCs w:val="20"/>
        </w:rPr>
        <w:t xml:space="preserve"> </w:t>
      </w:r>
      <w:r w:rsidRPr="00044892">
        <w:rPr>
          <w:sz w:val="20"/>
          <w:szCs w:val="20"/>
        </w:rPr>
        <w:t>edition,</w:t>
      </w:r>
      <w:r w:rsidR="006336AA" w:rsidRPr="00044892">
        <w:rPr>
          <w:sz w:val="20"/>
          <w:szCs w:val="20"/>
        </w:rPr>
        <w:t xml:space="preserve"> </w:t>
      </w:r>
      <w:r w:rsidRPr="00044892">
        <w:rPr>
          <w:sz w:val="20"/>
          <w:szCs w:val="20"/>
        </w:rPr>
        <w:t>Pearson</w:t>
      </w:r>
      <w:r w:rsidR="006336AA" w:rsidRPr="00044892">
        <w:rPr>
          <w:sz w:val="20"/>
          <w:szCs w:val="20"/>
        </w:rPr>
        <w:t xml:space="preserve"> </w:t>
      </w:r>
      <w:proofErr w:type="spellStart"/>
      <w:r w:rsidRPr="00044892">
        <w:rPr>
          <w:sz w:val="20"/>
          <w:szCs w:val="20"/>
        </w:rPr>
        <w:t>Eduation</w:t>
      </w:r>
      <w:proofErr w:type="spellEnd"/>
      <w:r w:rsidRPr="00044892">
        <w:rPr>
          <w:sz w:val="20"/>
          <w:szCs w:val="20"/>
        </w:rPr>
        <w:t>,</w:t>
      </w:r>
      <w:r w:rsidR="006336AA" w:rsidRPr="00044892">
        <w:rPr>
          <w:sz w:val="20"/>
          <w:szCs w:val="20"/>
        </w:rPr>
        <w:t xml:space="preserve"> </w:t>
      </w:r>
      <w:r w:rsidRPr="00044892">
        <w:rPr>
          <w:sz w:val="20"/>
          <w:szCs w:val="20"/>
        </w:rPr>
        <w:t>Inc.</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Sasa</w:t>
      </w:r>
      <w:r w:rsidR="006336AA" w:rsidRPr="00044892">
        <w:rPr>
          <w:sz w:val="20"/>
          <w:szCs w:val="20"/>
        </w:rPr>
        <w:t xml:space="preserve"> </w:t>
      </w:r>
      <w:r w:rsidRPr="00044892">
        <w:rPr>
          <w:sz w:val="20"/>
          <w:szCs w:val="20"/>
        </w:rPr>
        <w:t>Nikolic,</w:t>
      </w:r>
      <w:r w:rsidR="006336AA" w:rsidRPr="00044892">
        <w:rPr>
          <w:sz w:val="20"/>
          <w:szCs w:val="20"/>
        </w:rPr>
        <w:t xml:space="preserve"> </w:t>
      </w:r>
      <w:r w:rsidRPr="00044892">
        <w:rPr>
          <w:sz w:val="20"/>
          <w:szCs w:val="20"/>
        </w:rPr>
        <w:t>Antic</w:t>
      </w:r>
      <w:r w:rsidR="006336AA" w:rsidRPr="00044892">
        <w:rPr>
          <w:sz w:val="20"/>
          <w:szCs w:val="20"/>
        </w:rPr>
        <w:t xml:space="preserve"> </w:t>
      </w:r>
      <w:r w:rsidRPr="00044892">
        <w:rPr>
          <w:sz w:val="20"/>
          <w:szCs w:val="20"/>
        </w:rPr>
        <w:t>D,</w:t>
      </w:r>
      <w:r w:rsidR="006336AA" w:rsidRPr="00044892">
        <w:rPr>
          <w:sz w:val="20"/>
          <w:szCs w:val="20"/>
        </w:rPr>
        <w:t xml:space="preserve"> </w:t>
      </w:r>
      <w:proofErr w:type="spellStart"/>
      <w:r w:rsidRPr="00044892">
        <w:rPr>
          <w:sz w:val="20"/>
          <w:szCs w:val="20"/>
        </w:rPr>
        <w:t>Dankovic</w:t>
      </w:r>
      <w:proofErr w:type="spellEnd"/>
      <w:r w:rsidR="006336AA" w:rsidRPr="00044892">
        <w:rPr>
          <w:sz w:val="20"/>
          <w:szCs w:val="20"/>
        </w:rPr>
        <w:t xml:space="preserve"> </w:t>
      </w:r>
      <w:r w:rsidRPr="00044892">
        <w:rPr>
          <w:sz w:val="20"/>
          <w:szCs w:val="20"/>
        </w:rPr>
        <w:t>B,</w:t>
      </w:r>
      <w:r w:rsidR="006336AA" w:rsidRPr="00044892">
        <w:rPr>
          <w:sz w:val="20"/>
          <w:szCs w:val="20"/>
        </w:rPr>
        <w:t xml:space="preserve"> </w:t>
      </w:r>
      <w:proofErr w:type="spellStart"/>
      <w:r w:rsidRPr="00044892">
        <w:rPr>
          <w:sz w:val="20"/>
          <w:szCs w:val="20"/>
        </w:rPr>
        <w:t>Milojkovic</w:t>
      </w:r>
      <w:proofErr w:type="spellEnd"/>
      <w:r w:rsidR="006336AA" w:rsidRPr="00044892">
        <w:rPr>
          <w:sz w:val="20"/>
          <w:szCs w:val="20"/>
        </w:rPr>
        <w:t xml:space="preserve"> </w:t>
      </w:r>
      <w:r w:rsidRPr="00044892">
        <w:rPr>
          <w:sz w:val="20"/>
          <w:szCs w:val="20"/>
        </w:rPr>
        <w:t>M,</w:t>
      </w:r>
      <w:r w:rsidR="006336AA" w:rsidRPr="00044892">
        <w:rPr>
          <w:sz w:val="20"/>
          <w:szCs w:val="20"/>
        </w:rPr>
        <w:t xml:space="preserve"> </w:t>
      </w:r>
      <w:proofErr w:type="spellStart"/>
      <w:r w:rsidRPr="00044892">
        <w:rPr>
          <w:sz w:val="20"/>
          <w:szCs w:val="20"/>
        </w:rPr>
        <w:t>Jovanovic</w:t>
      </w:r>
      <w:proofErr w:type="spellEnd"/>
      <w:r w:rsidR="006336AA" w:rsidRPr="00044892">
        <w:rPr>
          <w:sz w:val="20"/>
          <w:szCs w:val="20"/>
        </w:rPr>
        <w:t xml:space="preserve"> </w:t>
      </w:r>
      <w:r w:rsidRPr="00044892">
        <w:rPr>
          <w:sz w:val="20"/>
          <w:szCs w:val="20"/>
        </w:rPr>
        <w:t>Z,</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Peric</w:t>
      </w:r>
      <w:proofErr w:type="spellEnd"/>
      <w:r w:rsidR="006336AA" w:rsidRPr="00044892">
        <w:rPr>
          <w:sz w:val="20"/>
          <w:szCs w:val="20"/>
        </w:rPr>
        <w:t xml:space="preserve"> </w:t>
      </w:r>
      <w:r w:rsidRPr="00044892">
        <w:rPr>
          <w:sz w:val="20"/>
          <w:szCs w:val="20"/>
        </w:rPr>
        <w:t>S.</w:t>
      </w:r>
      <w:r w:rsidR="006336AA" w:rsidRPr="00044892">
        <w:rPr>
          <w:sz w:val="20"/>
          <w:szCs w:val="20"/>
        </w:rPr>
        <w:t xml:space="preserve"> </w:t>
      </w:r>
      <w:r w:rsidRPr="00044892">
        <w:rPr>
          <w:sz w:val="20"/>
          <w:szCs w:val="20"/>
        </w:rPr>
        <w:t>2010.</w:t>
      </w:r>
      <w:r w:rsidR="006336AA" w:rsidRPr="00044892">
        <w:rPr>
          <w:color w:val="000000"/>
          <w:sz w:val="20"/>
          <w:szCs w:val="20"/>
        </w:rPr>
        <w:t xml:space="preserve"> </w:t>
      </w:r>
      <w:r w:rsidRPr="00044892">
        <w:rPr>
          <w:sz w:val="20"/>
          <w:szCs w:val="20"/>
        </w:rPr>
        <w:t>Orthogonal</w:t>
      </w:r>
      <w:r w:rsidR="006336AA" w:rsidRPr="00044892">
        <w:rPr>
          <w:sz w:val="20"/>
          <w:szCs w:val="20"/>
        </w:rPr>
        <w:t xml:space="preserve"> </w:t>
      </w:r>
      <w:r w:rsidRPr="00044892">
        <w:rPr>
          <w:sz w:val="20"/>
          <w:szCs w:val="20"/>
        </w:rPr>
        <w:t>Functions</w:t>
      </w:r>
      <w:r w:rsidR="006336AA" w:rsidRPr="00044892">
        <w:rPr>
          <w:sz w:val="20"/>
          <w:szCs w:val="20"/>
        </w:rPr>
        <w:t xml:space="preserve"> </w:t>
      </w:r>
      <w:r w:rsidRPr="00044892">
        <w:rPr>
          <w:sz w:val="20"/>
          <w:szCs w:val="20"/>
        </w:rPr>
        <w:t>Applied</w:t>
      </w:r>
      <w:r w:rsidR="006336AA" w:rsidRPr="00044892">
        <w:rPr>
          <w:sz w:val="20"/>
          <w:szCs w:val="20"/>
        </w:rPr>
        <w:t xml:space="preserve"> </w:t>
      </w:r>
      <w:r w:rsidRPr="00044892">
        <w:rPr>
          <w:sz w:val="20"/>
          <w:szCs w:val="20"/>
        </w:rPr>
        <w:t>in</w:t>
      </w:r>
      <w:r w:rsidR="006336AA" w:rsidRPr="00044892">
        <w:rPr>
          <w:sz w:val="20"/>
          <w:szCs w:val="20"/>
        </w:rPr>
        <w:t xml:space="preserve"> </w:t>
      </w:r>
      <w:r w:rsidRPr="00044892">
        <w:rPr>
          <w:sz w:val="20"/>
          <w:szCs w:val="20"/>
        </w:rPr>
        <w:t>Antenna</w:t>
      </w:r>
      <w:r w:rsidR="006336AA" w:rsidRPr="00044892">
        <w:rPr>
          <w:sz w:val="20"/>
          <w:szCs w:val="20"/>
        </w:rPr>
        <w:t xml:space="preserve"> </w:t>
      </w:r>
      <w:r w:rsidRPr="00044892">
        <w:rPr>
          <w:sz w:val="20"/>
          <w:szCs w:val="20"/>
        </w:rPr>
        <w:t>Positioning.</w:t>
      </w:r>
      <w:r w:rsidR="006336AA" w:rsidRPr="00044892">
        <w:rPr>
          <w:sz w:val="20"/>
          <w:szCs w:val="20"/>
        </w:rPr>
        <w:t xml:space="preserve"> </w:t>
      </w:r>
      <w:r w:rsidRPr="00044892">
        <w:rPr>
          <w:sz w:val="20"/>
          <w:szCs w:val="20"/>
        </w:rPr>
        <w:t>Advances</w:t>
      </w:r>
      <w:r w:rsidR="006336AA" w:rsidRPr="00044892">
        <w:rPr>
          <w:sz w:val="20"/>
          <w:szCs w:val="20"/>
        </w:rPr>
        <w:t xml:space="preserve"> </w:t>
      </w:r>
      <w:r w:rsidRPr="00044892">
        <w:rPr>
          <w:sz w:val="20"/>
          <w:szCs w:val="20"/>
        </w:rPr>
        <w:t>in</w:t>
      </w:r>
      <w:r w:rsidR="006336AA" w:rsidRPr="00044892">
        <w:rPr>
          <w:sz w:val="20"/>
          <w:szCs w:val="20"/>
        </w:rPr>
        <w:t xml:space="preserve"> </w:t>
      </w:r>
      <w:r w:rsidRPr="00044892">
        <w:rPr>
          <w:sz w:val="20"/>
          <w:szCs w:val="20"/>
        </w:rPr>
        <w:t>Electrical</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Computer</w:t>
      </w:r>
      <w:r w:rsidR="006336AA" w:rsidRPr="00044892">
        <w:rPr>
          <w:sz w:val="20"/>
          <w:szCs w:val="20"/>
        </w:rPr>
        <w:t xml:space="preserve"> </w:t>
      </w:r>
      <w:r w:rsidRPr="00044892">
        <w:rPr>
          <w:sz w:val="20"/>
          <w:szCs w:val="20"/>
        </w:rPr>
        <w:t>Engineering,</w:t>
      </w:r>
      <w:r w:rsidR="006336AA" w:rsidRPr="00044892">
        <w:rPr>
          <w:sz w:val="20"/>
          <w:szCs w:val="20"/>
        </w:rPr>
        <w:t xml:space="preserve"> </w:t>
      </w:r>
      <w:r w:rsidRPr="00044892">
        <w:rPr>
          <w:sz w:val="20"/>
          <w:szCs w:val="20"/>
        </w:rPr>
        <w:t>Vol.</w:t>
      </w:r>
      <w:r w:rsidR="006336AA" w:rsidRPr="00044892">
        <w:rPr>
          <w:sz w:val="20"/>
          <w:szCs w:val="20"/>
        </w:rPr>
        <w:t xml:space="preserve"> </w:t>
      </w:r>
      <w:r w:rsidRPr="00044892">
        <w:rPr>
          <w:sz w:val="20"/>
          <w:szCs w:val="20"/>
        </w:rPr>
        <w:t>10,</w:t>
      </w:r>
      <w:r w:rsidR="006336AA" w:rsidRPr="00044892">
        <w:rPr>
          <w:sz w:val="20"/>
          <w:szCs w:val="20"/>
        </w:rPr>
        <w:t xml:space="preserve"> </w:t>
      </w:r>
      <w:r w:rsidRPr="00044892">
        <w:rPr>
          <w:sz w:val="20"/>
          <w:szCs w:val="20"/>
        </w:rPr>
        <w:t>No.</w:t>
      </w:r>
      <w:r w:rsidR="006336AA" w:rsidRPr="00044892">
        <w:rPr>
          <w:sz w:val="20"/>
          <w:szCs w:val="20"/>
        </w:rPr>
        <w:t xml:space="preserve"> </w:t>
      </w:r>
      <w:r w:rsidRPr="00044892">
        <w:rPr>
          <w:sz w:val="20"/>
          <w:szCs w:val="20"/>
        </w:rPr>
        <w:t>4,</w:t>
      </w:r>
      <w:r w:rsidR="006336AA" w:rsidRPr="00044892">
        <w:rPr>
          <w:sz w:val="20"/>
          <w:szCs w:val="20"/>
        </w:rPr>
        <w:t xml:space="preserve"> </w:t>
      </w:r>
      <w:r w:rsidRPr="00044892">
        <w:rPr>
          <w:sz w:val="20"/>
          <w:szCs w:val="20"/>
        </w:rPr>
        <w:t>1582-7445,</w:t>
      </w:r>
      <w:r w:rsidR="006336AA" w:rsidRPr="00044892">
        <w:rPr>
          <w:color w:val="000000"/>
          <w:sz w:val="20"/>
          <w:szCs w:val="20"/>
        </w:rPr>
        <w:t xml:space="preserve"> </w:t>
      </w:r>
      <w:r w:rsidRPr="00044892">
        <w:rPr>
          <w:color w:val="000000"/>
          <w:sz w:val="20"/>
          <w:szCs w:val="20"/>
        </w:rPr>
        <w:t>35-42.</w:t>
      </w:r>
    </w:p>
    <w:p w:rsidR="00A105C3" w:rsidRPr="00044892" w:rsidRDefault="00A105C3" w:rsidP="00044892">
      <w:pPr>
        <w:numPr>
          <w:ilvl w:val="0"/>
          <w:numId w:val="4"/>
        </w:numPr>
        <w:tabs>
          <w:tab w:val="clear" w:pos="720"/>
        </w:tabs>
        <w:suppressAutoHyphens w:val="0"/>
        <w:snapToGrid w:val="0"/>
        <w:ind w:left="425" w:hanging="425"/>
        <w:jc w:val="both"/>
        <w:rPr>
          <w:color w:val="000000"/>
          <w:sz w:val="20"/>
          <w:szCs w:val="20"/>
        </w:rPr>
      </w:pPr>
      <w:r w:rsidRPr="00044892">
        <w:rPr>
          <w:sz w:val="20"/>
          <w:szCs w:val="20"/>
        </w:rPr>
        <w:t>Linrang</w:t>
      </w:r>
      <w:r w:rsidR="006336AA" w:rsidRPr="00044892">
        <w:rPr>
          <w:sz w:val="20"/>
          <w:szCs w:val="20"/>
        </w:rPr>
        <w:t xml:space="preserve"> </w:t>
      </w:r>
      <w:r w:rsidRPr="00044892">
        <w:rPr>
          <w:sz w:val="20"/>
          <w:szCs w:val="20"/>
        </w:rPr>
        <w:t>Zhang,</w:t>
      </w:r>
      <w:r w:rsidR="006336AA" w:rsidRPr="00044892">
        <w:rPr>
          <w:sz w:val="20"/>
          <w:szCs w:val="20"/>
        </w:rPr>
        <w:t xml:space="preserve"> </w:t>
      </w:r>
      <w:r w:rsidRPr="00044892">
        <w:rPr>
          <w:sz w:val="20"/>
          <w:szCs w:val="20"/>
        </w:rPr>
        <w:t>H.C.</w:t>
      </w:r>
      <w:r w:rsidR="006336AA" w:rsidRPr="00044892">
        <w:rPr>
          <w:sz w:val="20"/>
          <w:szCs w:val="20"/>
        </w:rPr>
        <w:t xml:space="preserve"> </w:t>
      </w:r>
      <w:r w:rsidRPr="00044892">
        <w:rPr>
          <w:sz w:val="20"/>
          <w:szCs w:val="20"/>
        </w:rPr>
        <w:t>So,</w:t>
      </w:r>
      <w:r w:rsidR="006336AA" w:rsidRPr="00044892">
        <w:rPr>
          <w:sz w:val="20"/>
          <w:szCs w:val="20"/>
        </w:rPr>
        <w:t xml:space="preserve"> </w:t>
      </w:r>
      <w:r w:rsidRPr="00044892">
        <w:rPr>
          <w:sz w:val="20"/>
          <w:szCs w:val="20"/>
        </w:rPr>
        <w:t>Li</w:t>
      </w:r>
      <w:r w:rsidR="006336AA" w:rsidRPr="00044892">
        <w:rPr>
          <w:sz w:val="20"/>
          <w:szCs w:val="20"/>
        </w:rPr>
        <w:t xml:space="preserve"> </w:t>
      </w:r>
      <w:r w:rsidRPr="00044892">
        <w:rPr>
          <w:sz w:val="20"/>
          <w:szCs w:val="20"/>
        </w:rPr>
        <w:t>Ping,</w:t>
      </w:r>
      <w:r w:rsidR="006336AA" w:rsidRPr="00044892">
        <w:rPr>
          <w:sz w:val="20"/>
          <w:szCs w:val="20"/>
        </w:rPr>
        <w:t xml:space="preserve"> </w:t>
      </w:r>
      <w:r w:rsidRPr="00044892">
        <w:rPr>
          <w:sz w:val="20"/>
          <w:szCs w:val="20"/>
        </w:rPr>
        <w:t>and</w:t>
      </w:r>
      <w:r w:rsidR="006336AA" w:rsidRPr="00044892">
        <w:rPr>
          <w:sz w:val="20"/>
          <w:szCs w:val="20"/>
        </w:rPr>
        <w:t xml:space="preserve"> </w:t>
      </w:r>
      <w:proofErr w:type="spellStart"/>
      <w:r w:rsidRPr="00044892">
        <w:rPr>
          <w:sz w:val="20"/>
          <w:szCs w:val="20"/>
        </w:rPr>
        <w:t>Guisheng</w:t>
      </w:r>
      <w:proofErr w:type="spellEnd"/>
      <w:r w:rsidR="006336AA" w:rsidRPr="00044892">
        <w:rPr>
          <w:sz w:val="20"/>
          <w:szCs w:val="20"/>
        </w:rPr>
        <w:t xml:space="preserve"> </w:t>
      </w:r>
      <w:r w:rsidRPr="00044892">
        <w:rPr>
          <w:sz w:val="20"/>
          <w:szCs w:val="20"/>
        </w:rPr>
        <w:t>Liao.</w:t>
      </w:r>
      <w:r w:rsidR="006336AA" w:rsidRPr="00044892">
        <w:rPr>
          <w:sz w:val="20"/>
          <w:szCs w:val="20"/>
        </w:rPr>
        <w:t xml:space="preserve"> </w:t>
      </w:r>
      <w:r w:rsidRPr="00044892">
        <w:rPr>
          <w:sz w:val="20"/>
          <w:szCs w:val="20"/>
        </w:rPr>
        <w:t>2004.</w:t>
      </w:r>
      <w:r w:rsidR="006336AA" w:rsidRPr="00044892">
        <w:rPr>
          <w:sz w:val="20"/>
          <w:szCs w:val="20"/>
        </w:rPr>
        <w:t xml:space="preserve"> </w:t>
      </w:r>
      <w:r w:rsidRPr="00044892">
        <w:rPr>
          <w:sz w:val="20"/>
          <w:szCs w:val="20"/>
        </w:rPr>
        <w:t>Adaptive</w:t>
      </w:r>
      <w:r w:rsidR="006336AA" w:rsidRPr="00044892">
        <w:rPr>
          <w:sz w:val="20"/>
          <w:szCs w:val="20"/>
        </w:rPr>
        <w:t xml:space="preserve"> </w:t>
      </w:r>
      <w:r w:rsidRPr="00044892">
        <w:rPr>
          <w:sz w:val="20"/>
          <w:szCs w:val="20"/>
        </w:rPr>
        <w:t>multiple-</w:t>
      </w:r>
      <w:proofErr w:type="spellStart"/>
      <w:r w:rsidRPr="00044892">
        <w:rPr>
          <w:sz w:val="20"/>
          <w:szCs w:val="20"/>
        </w:rPr>
        <w:t>beamformers</w:t>
      </w:r>
      <w:proofErr w:type="spellEnd"/>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reception</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coherent</w:t>
      </w:r>
      <w:r w:rsidR="006336AA" w:rsidRPr="00044892">
        <w:rPr>
          <w:sz w:val="20"/>
          <w:szCs w:val="20"/>
        </w:rPr>
        <w:t xml:space="preserve"> </w:t>
      </w:r>
      <w:r w:rsidRPr="00044892">
        <w:rPr>
          <w:sz w:val="20"/>
          <w:szCs w:val="20"/>
        </w:rPr>
        <w:t>signals</w:t>
      </w:r>
      <w:r w:rsidR="006336AA" w:rsidRPr="00044892">
        <w:rPr>
          <w:sz w:val="20"/>
          <w:szCs w:val="20"/>
        </w:rPr>
        <w:t xml:space="preserve"> </w:t>
      </w:r>
      <w:r w:rsidRPr="00044892">
        <w:rPr>
          <w:sz w:val="20"/>
          <w:szCs w:val="20"/>
        </w:rPr>
        <w:t>with</w:t>
      </w:r>
      <w:r w:rsidR="006336AA" w:rsidRPr="00044892">
        <w:rPr>
          <w:sz w:val="20"/>
          <w:szCs w:val="20"/>
        </w:rPr>
        <w:t xml:space="preserve"> </w:t>
      </w:r>
      <w:r w:rsidRPr="00044892">
        <w:rPr>
          <w:sz w:val="20"/>
          <w:szCs w:val="20"/>
        </w:rPr>
        <w:t>known</w:t>
      </w:r>
      <w:r w:rsidR="006336AA" w:rsidRPr="00044892">
        <w:rPr>
          <w:sz w:val="20"/>
          <w:szCs w:val="20"/>
        </w:rPr>
        <w:t xml:space="preserve"> </w:t>
      </w:r>
      <w:r w:rsidRPr="00044892">
        <w:rPr>
          <w:sz w:val="20"/>
          <w:szCs w:val="20"/>
        </w:rPr>
        <w:t>directions</w:t>
      </w:r>
      <w:r w:rsidR="006336AA" w:rsidRPr="00044892">
        <w:rPr>
          <w:sz w:val="20"/>
          <w:szCs w:val="20"/>
        </w:rPr>
        <w:t xml:space="preserve"> </w:t>
      </w:r>
      <w:r w:rsidRPr="00044892">
        <w:rPr>
          <w:sz w:val="20"/>
          <w:szCs w:val="20"/>
        </w:rPr>
        <w:t>in</w:t>
      </w:r>
      <w:r w:rsidR="006336AA" w:rsidRPr="00044892">
        <w:rPr>
          <w:sz w:val="20"/>
          <w:szCs w:val="20"/>
        </w:rPr>
        <w:t xml:space="preserve"> </w:t>
      </w:r>
      <w:r w:rsidRPr="00044892">
        <w:rPr>
          <w:sz w:val="20"/>
          <w:szCs w:val="20"/>
        </w:rPr>
        <w:t>the</w:t>
      </w:r>
      <w:r w:rsidR="006336AA" w:rsidRPr="00044892">
        <w:rPr>
          <w:sz w:val="20"/>
          <w:szCs w:val="20"/>
        </w:rPr>
        <w:t xml:space="preserve"> </w:t>
      </w:r>
      <w:r w:rsidRPr="00044892">
        <w:rPr>
          <w:sz w:val="20"/>
          <w:szCs w:val="20"/>
        </w:rPr>
        <w:t>presence</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uncorrelated</w:t>
      </w:r>
      <w:r w:rsidR="006336AA" w:rsidRPr="00044892">
        <w:rPr>
          <w:sz w:val="20"/>
          <w:szCs w:val="20"/>
        </w:rPr>
        <w:t xml:space="preserve"> </w:t>
      </w:r>
      <w:r w:rsidRPr="00044892">
        <w:rPr>
          <w:sz w:val="20"/>
          <w:szCs w:val="20"/>
        </w:rPr>
        <w:t>interferences.</w:t>
      </w:r>
      <w:r w:rsidR="006336AA" w:rsidRPr="00044892">
        <w:rPr>
          <w:sz w:val="20"/>
          <w:szCs w:val="20"/>
        </w:rPr>
        <w:t xml:space="preserve"> </w:t>
      </w:r>
      <w:r w:rsidRPr="00044892">
        <w:rPr>
          <w:iCs/>
          <w:sz w:val="20"/>
          <w:szCs w:val="20"/>
        </w:rPr>
        <w:t>Signal</w:t>
      </w:r>
      <w:r w:rsidR="006336AA" w:rsidRPr="00044892">
        <w:rPr>
          <w:iCs/>
          <w:sz w:val="20"/>
          <w:szCs w:val="20"/>
        </w:rPr>
        <w:t xml:space="preserve"> </w:t>
      </w:r>
      <w:r w:rsidRPr="00044892">
        <w:rPr>
          <w:iCs/>
          <w:sz w:val="20"/>
          <w:szCs w:val="20"/>
        </w:rPr>
        <w:t>Processing</w:t>
      </w:r>
      <w:r w:rsidR="006336AA" w:rsidRPr="00044892">
        <w:rPr>
          <w:sz w:val="20"/>
          <w:szCs w:val="20"/>
        </w:rPr>
        <w:t xml:space="preserve"> </w:t>
      </w:r>
      <w:r w:rsidRPr="00044892">
        <w:rPr>
          <w:sz w:val="20"/>
          <w:szCs w:val="20"/>
        </w:rPr>
        <w:t>84,</w:t>
      </w:r>
      <w:r w:rsidR="006336AA" w:rsidRPr="00044892">
        <w:rPr>
          <w:sz w:val="20"/>
          <w:szCs w:val="20"/>
        </w:rPr>
        <w:t xml:space="preserve"> </w:t>
      </w:r>
      <w:r w:rsidRPr="00044892">
        <w:rPr>
          <w:sz w:val="20"/>
          <w:szCs w:val="20"/>
        </w:rPr>
        <w:t>1861–1873.</w:t>
      </w:r>
    </w:p>
    <w:p w:rsidR="00A105C3" w:rsidRPr="00044892" w:rsidRDefault="00A105C3" w:rsidP="00044892">
      <w:pPr>
        <w:numPr>
          <w:ilvl w:val="0"/>
          <w:numId w:val="4"/>
        </w:numPr>
        <w:tabs>
          <w:tab w:val="clear" w:pos="720"/>
        </w:tabs>
        <w:suppressAutoHyphens w:val="0"/>
        <w:snapToGrid w:val="0"/>
        <w:ind w:left="425" w:hanging="425"/>
        <w:jc w:val="both"/>
        <w:rPr>
          <w:sz w:val="20"/>
          <w:szCs w:val="20"/>
        </w:rPr>
      </w:pPr>
      <w:r w:rsidRPr="00044892">
        <w:rPr>
          <w:sz w:val="20"/>
          <w:szCs w:val="20"/>
        </w:rPr>
        <w:t>T.</w:t>
      </w:r>
      <w:r w:rsidR="006336AA" w:rsidRPr="00044892">
        <w:rPr>
          <w:sz w:val="20"/>
          <w:szCs w:val="20"/>
        </w:rPr>
        <w:t xml:space="preserve"> </w:t>
      </w:r>
      <w:r w:rsidRPr="00044892">
        <w:rPr>
          <w:sz w:val="20"/>
          <w:szCs w:val="20"/>
        </w:rPr>
        <w:t>Schirtzinger,</w:t>
      </w:r>
      <w:r w:rsidR="006336AA" w:rsidRPr="00044892">
        <w:rPr>
          <w:sz w:val="20"/>
          <w:szCs w:val="20"/>
        </w:rPr>
        <w:t xml:space="preserve"> </w:t>
      </w:r>
      <w:r w:rsidRPr="00044892">
        <w:rPr>
          <w:sz w:val="20"/>
          <w:szCs w:val="20"/>
        </w:rPr>
        <w:t>X.</w:t>
      </w:r>
      <w:r w:rsidR="006336AA" w:rsidRPr="00044892">
        <w:rPr>
          <w:sz w:val="20"/>
          <w:szCs w:val="20"/>
        </w:rPr>
        <w:t xml:space="preserve"> </w:t>
      </w:r>
      <w:r w:rsidRPr="00044892">
        <w:rPr>
          <w:sz w:val="20"/>
          <w:szCs w:val="20"/>
        </w:rPr>
        <w:t>Li,</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W.</w:t>
      </w:r>
      <w:r w:rsidR="006336AA" w:rsidRPr="00044892">
        <w:rPr>
          <w:sz w:val="20"/>
          <w:szCs w:val="20"/>
        </w:rPr>
        <w:t xml:space="preserve"> </w:t>
      </w:r>
      <w:r w:rsidRPr="00044892">
        <w:rPr>
          <w:sz w:val="20"/>
          <w:szCs w:val="20"/>
        </w:rPr>
        <w:t>K.</w:t>
      </w:r>
      <w:r w:rsidR="006336AA" w:rsidRPr="00044892">
        <w:rPr>
          <w:sz w:val="20"/>
          <w:szCs w:val="20"/>
        </w:rPr>
        <w:t xml:space="preserve"> </w:t>
      </w:r>
      <w:r w:rsidRPr="00044892">
        <w:rPr>
          <w:sz w:val="20"/>
          <w:szCs w:val="20"/>
        </w:rPr>
        <w:t>Jenkins.</w:t>
      </w:r>
      <w:r w:rsidR="006336AA" w:rsidRPr="00044892">
        <w:rPr>
          <w:sz w:val="20"/>
          <w:szCs w:val="20"/>
        </w:rPr>
        <w:t xml:space="preserve"> </w:t>
      </w:r>
      <w:r w:rsidRPr="00044892">
        <w:rPr>
          <w:sz w:val="20"/>
          <w:szCs w:val="20"/>
        </w:rPr>
        <w:t>1995.</w:t>
      </w:r>
      <w:r w:rsidR="006336AA" w:rsidRPr="00044892">
        <w:rPr>
          <w:sz w:val="20"/>
          <w:szCs w:val="20"/>
        </w:rPr>
        <w:t xml:space="preserve"> </w:t>
      </w:r>
      <w:r w:rsidRPr="00044892">
        <w:rPr>
          <w:sz w:val="20"/>
          <w:szCs w:val="20"/>
        </w:rPr>
        <w:t>A</w:t>
      </w:r>
      <w:r w:rsidR="006336AA" w:rsidRPr="00044892">
        <w:rPr>
          <w:sz w:val="20"/>
          <w:szCs w:val="20"/>
        </w:rPr>
        <w:t xml:space="preserve"> </w:t>
      </w:r>
      <w:r w:rsidRPr="00044892">
        <w:rPr>
          <w:sz w:val="20"/>
          <w:szCs w:val="20"/>
        </w:rPr>
        <w:t>Comparison</w:t>
      </w:r>
      <w:r w:rsidR="006336AA" w:rsidRPr="00044892">
        <w:rPr>
          <w:sz w:val="20"/>
          <w:szCs w:val="20"/>
        </w:rPr>
        <w:t xml:space="preserve"> </w:t>
      </w:r>
      <w:r w:rsidRPr="00044892">
        <w:rPr>
          <w:sz w:val="20"/>
          <w:szCs w:val="20"/>
        </w:rPr>
        <w:t>of</w:t>
      </w:r>
      <w:r w:rsidR="006336AA" w:rsidRPr="00044892">
        <w:rPr>
          <w:sz w:val="20"/>
          <w:szCs w:val="20"/>
        </w:rPr>
        <w:t xml:space="preserve"> </w:t>
      </w:r>
      <w:r w:rsidRPr="00044892">
        <w:rPr>
          <w:sz w:val="20"/>
          <w:szCs w:val="20"/>
        </w:rPr>
        <w:t>three</w:t>
      </w:r>
      <w:r w:rsidR="006336AA" w:rsidRPr="00044892">
        <w:rPr>
          <w:sz w:val="20"/>
          <w:szCs w:val="20"/>
        </w:rPr>
        <w:t xml:space="preserve"> </w:t>
      </w:r>
      <w:r w:rsidRPr="00044892">
        <w:rPr>
          <w:sz w:val="20"/>
          <w:szCs w:val="20"/>
        </w:rPr>
        <w:t>Algorithms</w:t>
      </w:r>
      <w:r w:rsidR="006336AA" w:rsidRPr="00044892">
        <w:rPr>
          <w:sz w:val="20"/>
          <w:szCs w:val="20"/>
        </w:rPr>
        <w:t xml:space="preserve"> </w:t>
      </w:r>
      <w:r w:rsidRPr="00044892">
        <w:rPr>
          <w:sz w:val="20"/>
          <w:szCs w:val="20"/>
        </w:rPr>
        <w:t>for</w:t>
      </w:r>
      <w:r w:rsidR="006336AA" w:rsidRPr="00044892">
        <w:rPr>
          <w:sz w:val="20"/>
          <w:szCs w:val="20"/>
        </w:rPr>
        <w:t xml:space="preserve"> </w:t>
      </w:r>
      <w:r w:rsidRPr="00044892">
        <w:rPr>
          <w:sz w:val="20"/>
          <w:szCs w:val="20"/>
        </w:rPr>
        <w:t>Blind</w:t>
      </w:r>
      <w:r w:rsidR="006336AA" w:rsidRPr="00044892">
        <w:rPr>
          <w:sz w:val="20"/>
          <w:szCs w:val="20"/>
        </w:rPr>
        <w:t xml:space="preserve"> </w:t>
      </w:r>
      <w:r w:rsidRPr="00044892">
        <w:rPr>
          <w:sz w:val="20"/>
          <w:szCs w:val="20"/>
        </w:rPr>
        <w:t>Equalization</w:t>
      </w:r>
      <w:r w:rsidR="006336AA" w:rsidRPr="00044892">
        <w:rPr>
          <w:sz w:val="20"/>
          <w:szCs w:val="20"/>
        </w:rPr>
        <w:t xml:space="preserve"> </w:t>
      </w:r>
      <w:r w:rsidRPr="00044892">
        <w:rPr>
          <w:sz w:val="20"/>
          <w:szCs w:val="20"/>
        </w:rPr>
        <w:t>based</w:t>
      </w:r>
      <w:r w:rsidR="006336AA" w:rsidRPr="00044892">
        <w:rPr>
          <w:sz w:val="20"/>
          <w:szCs w:val="20"/>
        </w:rPr>
        <w:t xml:space="preserve"> </w:t>
      </w:r>
      <w:r w:rsidRPr="00044892">
        <w:rPr>
          <w:sz w:val="20"/>
          <w:szCs w:val="20"/>
        </w:rPr>
        <w:t>on</w:t>
      </w:r>
      <w:r w:rsidR="006336AA" w:rsidRPr="00044892">
        <w:rPr>
          <w:sz w:val="20"/>
          <w:szCs w:val="20"/>
        </w:rPr>
        <w:t xml:space="preserve"> </w:t>
      </w:r>
      <w:r w:rsidRPr="00044892">
        <w:rPr>
          <w:sz w:val="20"/>
          <w:szCs w:val="20"/>
        </w:rPr>
        <w:t>the</w:t>
      </w:r>
      <w:r w:rsidR="006336AA" w:rsidRPr="00044892">
        <w:rPr>
          <w:sz w:val="20"/>
          <w:szCs w:val="20"/>
        </w:rPr>
        <w:t xml:space="preserve"> </w:t>
      </w:r>
      <w:r w:rsidRPr="00044892">
        <w:rPr>
          <w:sz w:val="20"/>
          <w:szCs w:val="20"/>
        </w:rPr>
        <w:t>Constant</w:t>
      </w:r>
      <w:r w:rsidR="006336AA" w:rsidRPr="00044892">
        <w:rPr>
          <w:sz w:val="20"/>
          <w:szCs w:val="20"/>
        </w:rPr>
        <w:t xml:space="preserve"> </w:t>
      </w:r>
      <w:r w:rsidRPr="00044892">
        <w:rPr>
          <w:sz w:val="20"/>
          <w:szCs w:val="20"/>
        </w:rPr>
        <w:t>Modulus</w:t>
      </w:r>
      <w:r w:rsidR="006336AA" w:rsidRPr="00044892">
        <w:rPr>
          <w:sz w:val="20"/>
          <w:szCs w:val="20"/>
        </w:rPr>
        <w:t xml:space="preserve"> </w:t>
      </w:r>
      <w:r w:rsidRPr="00044892">
        <w:rPr>
          <w:sz w:val="20"/>
          <w:szCs w:val="20"/>
        </w:rPr>
        <w:t>Error</w:t>
      </w:r>
      <w:r w:rsidR="006336AA" w:rsidRPr="00044892">
        <w:rPr>
          <w:sz w:val="20"/>
          <w:szCs w:val="20"/>
        </w:rPr>
        <w:t xml:space="preserve"> </w:t>
      </w:r>
      <w:r w:rsidRPr="00044892">
        <w:rPr>
          <w:sz w:val="20"/>
          <w:szCs w:val="20"/>
        </w:rPr>
        <w:t>Criterion.</w:t>
      </w:r>
      <w:r w:rsidR="006336AA" w:rsidRPr="00044892">
        <w:rPr>
          <w:sz w:val="20"/>
          <w:szCs w:val="20"/>
        </w:rPr>
        <w:t xml:space="preserve"> </w:t>
      </w:r>
      <w:r w:rsidRPr="00044892">
        <w:rPr>
          <w:sz w:val="20"/>
          <w:szCs w:val="20"/>
        </w:rPr>
        <w:t>0-7803-2431-5/95/</w:t>
      </w:r>
      <w:r w:rsidR="006336AA" w:rsidRPr="00044892">
        <w:rPr>
          <w:sz w:val="20"/>
          <w:szCs w:val="20"/>
        </w:rPr>
        <w:t xml:space="preserve"> </w:t>
      </w:r>
      <w:r w:rsidRPr="00044892">
        <w:rPr>
          <w:sz w:val="20"/>
          <w:szCs w:val="20"/>
        </w:rPr>
        <w:t>supported</w:t>
      </w:r>
      <w:r w:rsidR="006336AA" w:rsidRPr="00044892">
        <w:rPr>
          <w:sz w:val="20"/>
          <w:szCs w:val="20"/>
        </w:rPr>
        <w:t xml:space="preserve"> </w:t>
      </w:r>
      <w:r w:rsidRPr="00044892">
        <w:rPr>
          <w:sz w:val="20"/>
          <w:szCs w:val="20"/>
        </w:rPr>
        <w:t>by</w:t>
      </w:r>
      <w:r w:rsidR="006336AA" w:rsidRPr="00044892">
        <w:rPr>
          <w:sz w:val="20"/>
          <w:szCs w:val="20"/>
        </w:rPr>
        <w:t xml:space="preserve"> </w:t>
      </w:r>
      <w:r w:rsidRPr="00044892">
        <w:rPr>
          <w:sz w:val="20"/>
          <w:szCs w:val="20"/>
        </w:rPr>
        <w:t>NSF</w:t>
      </w:r>
      <w:r w:rsidR="006336AA" w:rsidRPr="00044892">
        <w:rPr>
          <w:sz w:val="20"/>
          <w:szCs w:val="20"/>
        </w:rPr>
        <w:t xml:space="preserve"> </w:t>
      </w:r>
      <w:r w:rsidRPr="00044892">
        <w:rPr>
          <w:sz w:val="20"/>
          <w:szCs w:val="20"/>
        </w:rPr>
        <w:t>and</w:t>
      </w:r>
      <w:r w:rsidR="006336AA" w:rsidRPr="00044892">
        <w:rPr>
          <w:sz w:val="20"/>
          <w:szCs w:val="20"/>
        </w:rPr>
        <w:t xml:space="preserve"> </w:t>
      </w:r>
      <w:r w:rsidRPr="00044892">
        <w:rPr>
          <w:sz w:val="20"/>
          <w:szCs w:val="20"/>
        </w:rPr>
        <w:t>JSEP,</w:t>
      </w:r>
      <w:r w:rsidR="006336AA" w:rsidRPr="00044892">
        <w:rPr>
          <w:sz w:val="20"/>
          <w:szCs w:val="20"/>
        </w:rPr>
        <w:t xml:space="preserve"> </w:t>
      </w:r>
      <w:r w:rsidRPr="00044892">
        <w:rPr>
          <w:sz w:val="20"/>
          <w:szCs w:val="20"/>
        </w:rPr>
        <w:t>IEEE.</w:t>
      </w:r>
    </w:p>
    <w:p w:rsidR="00044892" w:rsidRPr="00044892" w:rsidRDefault="00044892" w:rsidP="00044892">
      <w:pPr>
        <w:suppressAutoHyphens w:val="0"/>
        <w:snapToGrid w:val="0"/>
        <w:ind w:left="425" w:hanging="425"/>
        <w:jc w:val="both"/>
        <w:rPr>
          <w:sz w:val="20"/>
          <w:szCs w:val="20"/>
        </w:rPr>
        <w:sectPr w:rsidR="00044892" w:rsidRPr="00044892" w:rsidSect="00044892">
          <w:footnotePr>
            <w:pos w:val="beneathText"/>
          </w:footnotePr>
          <w:type w:val="continuous"/>
          <w:pgSz w:w="12240" w:h="15840" w:code="1"/>
          <w:pgMar w:top="1440" w:right="1440" w:bottom="1440" w:left="1440" w:header="720" w:footer="720" w:gutter="0"/>
          <w:cols w:num="2" w:space="600"/>
          <w:docGrid w:linePitch="360"/>
        </w:sectPr>
      </w:pPr>
    </w:p>
    <w:p w:rsidR="003D3BEC" w:rsidRPr="00044892" w:rsidRDefault="00044892" w:rsidP="00044892">
      <w:pPr>
        <w:suppressAutoHyphens w:val="0"/>
        <w:snapToGrid w:val="0"/>
        <w:ind w:left="425" w:hanging="425"/>
        <w:jc w:val="both"/>
        <w:rPr>
          <w:sz w:val="20"/>
          <w:szCs w:val="20"/>
          <w:lang w:eastAsia="zh-CN"/>
        </w:rPr>
      </w:pPr>
      <w:r>
        <w:rPr>
          <w:rFonts w:hint="eastAsia"/>
          <w:sz w:val="20"/>
          <w:szCs w:val="20"/>
          <w:lang w:eastAsia="zh-CN"/>
        </w:rPr>
        <w:lastRenderedPageBreak/>
        <w:t xml:space="preserve"> </w:t>
      </w:r>
    </w:p>
    <w:p w:rsidR="006336AA" w:rsidRPr="00044892" w:rsidRDefault="00044892" w:rsidP="00044892">
      <w:pPr>
        <w:suppressAutoHyphens w:val="0"/>
        <w:snapToGrid w:val="0"/>
        <w:ind w:left="425" w:hanging="425"/>
        <w:jc w:val="both"/>
        <w:rPr>
          <w:sz w:val="20"/>
          <w:szCs w:val="20"/>
          <w:lang w:eastAsia="zh-CN"/>
        </w:rPr>
      </w:pPr>
      <w:r>
        <w:rPr>
          <w:rFonts w:hint="eastAsia"/>
          <w:sz w:val="20"/>
          <w:szCs w:val="20"/>
          <w:lang w:eastAsia="zh-CN"/>
        </w:rPr>
        <w:t xml:space="preserve">   </w:t>
      </w:r>
    </w:p>
    <w:p w:rsidR="00044892" w:rsidRPr="00044892" w:rsidRDefault="00044892" w:rsidP="00044892">
      <w:pPr>
        <w:suppressAutoHyphens w:val="0"/>
        <w:snapToGrid w:val="0"/>
        <w:ind w:firstLine="425"/>
        <w:jc w:val="both"/>
        <w:rPr>
          <w:sz w:val="20"/>
          <w:szCs w:val="20"/>
          <w:lang w:eastAsia="zh-CN"/>
        </w:rPr>
      </w:pPr>
    </w:p>
    <w:p w:rsidR="00B3167C" w:rsidRPr="00044892" w:rsidRDefault="006336AA" w:rsidP="00044892">
      <w:pPr>
        <w:suppressAutoHyphens w:val="0"/>
        <w:snapToGrid w:val="0"/>
        <w:jc w:val="both"/>
        <w:rPr>
          <w:sz w:val="20"/>
          <w:szCs w:val="20"/>
        </w:rPr>
      </w:pPr>
      <w:r w:rsidRPr="00044892">
        <w:rPr>
          <w:sz w:val="20"/>
          <w:szCs w:val="20"/>
        </w:rPr>
        <w:t>8/21/2019</w:t>
      </w:r>
    </w:p>
    <w:sectPr w:rsidR="00B3167C" w:rsidRPr="00044892" w:rsidSect="006336A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14A" w:rsidRDefault="00D3614A">
      <w:r>
        <w:separator/>
      </w:r>
    </w:p>
  </w:endnote>
  <w:endnote w:type="continuationSeparator" w:id="0">
    <w:p w:rsidR="00D3614A" w:rsidRDefault="00D36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Schoolbook">
    <w:altName w:val="Georgia"/>
    <w:charset w:val="00"/>
    <w:family w:val="roman"/>
    <w:pitch w:val="variable"/>
    <w:sig w:usb0="00000001" w:usb1="00000000" w:usb2="00000000" w:usb3="00000000" w:csb0="0000009F" w:csb1="00000000"/>
  </w:font>
  <w:font w:name="NewCenturySchlbk-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2A" w:rsidRDefault="00537E3A" w:rsidP="00B3167C">
    <w:pPr>
      <w:pStyle w:val="Footer"/>
      <w:framePr w:wrap="around" w:vAnchor="text" w:hAnchor="margin" w:xAlign="center" w:y="1"/>
      <w:rPr>
        <w:rStyle w:val="PageNumber"/>
      </w:rPr>
    </w:pPr>
    <w:r>
      <w:rPr>
        <w:rStyle w:val="PageNumber"/>
      </w:rPr>
      <w:fldChar w:fldCharType="begin"/>
    </w:r>
    <w:r w:rsidR="0044052A">
      <w:rPr>
        <w:rStyle w:val="PageNumber"/>
      </w:rPr>
      <w:instrText xml:space="preserve">PAGE  </w:instrText>
    </w:r>
    <w:r>
      <w:rPr>
        <w:rStyle w:val="PageNumber"/>
      </w:rPr>
      <w:fldChar w:fldCharType="end"/>
    </w:r>
  </w:p>
  <w:p w:rsidR="0044052A" w:rsidRDefault="004405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2A" w:rsidRPr="00176603" w:rsidRDefault="00537E3A" w:rsidP="00176603">
    <w:pPr>
      <w:jc w:val="center"/>
      <w:rPr>
        <w:sz w:val="20"/>
      </w:rPr>
    </w:pPr>
    <w:r w:rsidRPr="00176603">
      <w:rPr>
        <w:sz w:val="20"/>
      </w:rPr>
      <w:fldChar w:fldCharType="begin"/>
    </w:r>
    <w:r w:rsidR="00176603" w:rsidRPr="00176603">
      <w:rPr>
        <w:sz w:val="20"/>
      </w:rPr>
      <w:instrText xml:space="preserve"> page </w:instrText>
    </w:r>
    <w:r w:rsidRPr="00176603">
      <w:rPr>
        <w:sz w:val="20"/>
      </w:rPr>
      <w:fldChar w:fldCharType="separate"/>
    </w:r>
    <w:r w:rsidR="000A7728">
      <w:rPr>
        <w:noProof/>
        <w:sz w:val="20"/>
      </w:rPr>
      <w:t>81</w:t>
    </w:r>
    <w:r w:rsidRPr="0017660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14A" w:rsidRDefault="00D3614A">
      <w:r>
        <w:separator/>
      </w:r>
    </w:p>
  </w:footnote>
  <w:footnote w:type="continuationSeparator" w:id="0">
    <w:p w:rsidR="00D3614A" w:rsidRDefault="00D36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03" w:rsidRPr="00176603" w:rsidRDefault="00176603" w:rsidP="00176603">
    <w:pPr>
      <w:pBdr>
        <w:bottom w:val="thinThickMediumGap" w:sz="12" w:space="1" w:color="auto"/>
      </w:pBdr>
      <w:tabs>
        <w:tab w:val="left" w:pos="851"/>
        <w:tab w:val="right" w:pos="8364"/>
      </w:tabs>
      <w:adjustRightInd w:val="0"/>
      <w:snapToGrid w:val="0"/>
      <w:jc w:val="both"/>
      <w:rPr>
        <w:iCs/>
        <w:sz w:val="20"/>
        <w:szCs w:val="20"/>
      </w:rPr>
    </w:pPr>
    <w:r w:rsidRPr="00176603">
      <w:rPr>
        <w:rFonts w:hint="eastAsia"/>
        <w:iCs/>
        <w:color w:val="000000"/>
        <w:sz w:val="20"/>
        <w:szCs w:val="20"/>
      </w:rPr>
      <w:tab/>
    </w:r>
    <w:r w:rsidRPr="00176603">
      <w:rPr>
        <w:iCs/>
        <w:color w:val="000000"/>
        <w:sz w:val="20"/>
        <w:szCs w:val="20"/>
      </w:rPr>
      <w:t xml:space="preserve">Researcher </w:t>
    </w:r>
    <w:r w:rsidRPr="00176603">
      <w:rPr>
        <w:iCs/>
        <w:sz w:val="20"/>
        <w:szCs w:val="20"/>
      </w:rPr>
      <w:t>201</w:t>
    </w:r>
    <w:r w:rsidRPr="00176603">
      <w:rPr>
        <w:rFonts w:hint="eastAsia"/>
        <w:iCs/>
        <w:sz w:val="20"/>
        <w:szCs w:val="20"/>
      </w:rPr>
      <w:t>9</w:t>
    </w:r>
    <w:r w:rsidRPr="00176603">
      <w:rPr>
        <w:iCs/>
        <w:sz w:val="20"/>
        <w:szCs w:val="20"/>
      </w:rPr>
      <w:t>;</w:t>
    </w:r>
    <w:r w:rsidRPr="00176603">
      <w:rPr>
        <w:rFonts w:hint="eastAsia"/>
        <w:iCs/>
        <w:sz w:val="20"/>
        <w:szCs w:val="20"/>
      </w:rPr>
      <w:t>11</w:t>
    </w:r>
    <w:r w:rsidRPr="00176603">
      <w:rPr>
        <w:iCs/>
        <w:sz w:val="20"/>
        <w:szCs w:val="20"/>
      </w:rPr>
      <w:t>(</w:t>
    </w:r>
    <w:r w:rsidRPr="00176603">
      <w:rPr>
        <w:rFonts w:hint="eastAsia"/>
        <w:iCs/>
        <w:sz w:val="20"/>
        <w:szCs w:val="20"/>
      </w:rPr>
      <w:t>8</w:t>
    </w:r>
    <w:r w:rsidRPr="00176603">
      <w:rPr>
        <w:iCs/>
        <w:sz w:val="20"/>
        <w:szCs w:val="20"/>
      </w:rPr>
      <w:t xml:space="preserve">)  </w:t>
    </w:r>
    <w:r w:rsidRPr="00176603">
      <w:rPr>
        <w:rFonts w:hint="eastAsia"/>
        <w:iCs/>
        <w:sz w:val="20"/>
        <w:szCs w:val="20"/>
      </w:rPr>
      <w:t xml:space="preserve"> </w:t>
    </w:r>
    <w:r w:rsidRPr="00176603">
      <w:rPr>
        <w:iCs/>
        <w:sz w:val="20"/>
        <w:szCs w:val="20"/>
      </w:rPr>
      <w:t xml:space="preserve"> </w:t>
    </w:r>
    <w:r w:rsidRPr="00176603">
      <w:rPr>
        <w:rFonts w:hint="eastAsia"/>
        <w:iCs/>
        <w:sz w:val="20"/>
        <w:szCs w:val="20"/>
      </w:rPr>
      <w:tab/>
    </w:r>
    <w:r w:rsidRPr="00176603">
      <w:rPr>
        <w:iCs/>
        <w:sz w:val="20"/>
        <w:szCs w:val="20"/>
      </w:rPr>
      <w:t xml:space="preserve">    </w:t>
    </w:r>
    <w:r w:rsidRPr="00176603">
      <w:rPr>
        <w:sz w:val="20"/>
        <w:szCs w:val="20"/>
      </w:rPr>
      <w:t xml:space="preserve"> </w:t>
    </w:r>
    <w:hyperlink r:id="rId1" w:history="1">
      <w:r w:rsidRPr="00176603">
        <w:rPr>
          <w:rStyle w:val="Hyperlink"/>
          <w:sz w:val="20"/>
          <w:szCs w:val="20"/>
        </w:rPr>
        <w:t>http://www.sciencepub.net/researcher</w:t>
      </w:r>
    </w:hyperlink>
    <w:r w:rsidRPr="00176603">
      <w:rPr>
        <w:rFonts w:hint="eastAsia"/>
        <w:sz w:val="20"/>
      </w:rPr>
      <w:t xml:space="preserve">   </w:t>
    </w:r>
    <w:r w:rsidRPr="00176603">
      <w:rPr>
        <w:rFonts w:hint="eastAsia"/>
        <w:b/>
        <w:i/>
        <w:color w:val="FF0000"/>
        <w:sz w:val="20"/>
        <w:szCs w:val="20"/>
        <w:bdr w:val="single" w:sz="4" w:space="0" w:color="FF0000"/>
      </w:rPr>
      <w:t>RSJ</w:t>
    </w:r>
  </w:p>
  <w:p w:rsidR="00176603" w:rsidRPr="00176603" w:rsidRDefault="00176603" w:rsidP="0017660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169778"/>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2F74D5E0">
      <w:start w:val="1"/>
      <w:numFmt w:val="decimal"/>
      <w:lvlText w:val="%1."/>
      <w:lvlJc w:val="left"/>
      <w:pPr>
        <w:tabs>
          <w:tab w:val="num" w:pos="720"/>
        </w:tabs>
        <w:ind w:left="720" w:hanging="360"/>
      </w:pPr>
    </w:lvl>
    <w:lvl w:ilvl="1" w:tplc="9C5CF832" w:tentative="1">
      <w:start w:val="1"/>
      <w:numFmt w:val="lowerLetter"/>
      <w:lvlText w:val="%2."/>
      <w:lvlJc w:val="left"/>
      <w:pPr>
        <w:tabs>
          <w:tab w:val="num" w:pos="1440"/>
        </w:tabs>
        <w:ind w:left="1440" w:hanging="360"/>
      </w:pPr>
    </w:lvl>
    <w:lvl w:ilvl="2" w:tplc="450E84D2" w:tentative="1">
      <w:start w:val="1"/>
      <w:numFmt w:val="lowerRoman"/>
      <w:lvlText w:val="%3."/>
      <w:lvlJc w:val="right"/>
      <w:pPr>
        <w:tabs>
          <w:tab w:val="num" w:pos="2160"/>
        </w:tabs>
        <w:ind w:left="2160" w:hanging="180"/>
      </w:pPr>
    </w:lvl>
    <w:lvl w:ilvl="3" w:tplc="062E5650" w:tentative="1">
      <w:start w:val="1"/>
      <w:numFmt w:val="decimal"/>
      <w:lvlText w:val="%4."/>
      <w:lvlJc w:val="left"/>
      <w:pPr>
        <w:tabs>
          <w:tab w:val="num" w:pos="2880"/>
        </w:tabs>
        <w:ind w:left="2880" w:hanging="360"/>
      </w:pPr>
    </w:lvl>
    <w:lvl w:ilvl="4" w:tplc="AE38412C" w:tentative="1">
      <w:start w:val="1"/>
      <w:numFmt w:val="lowerLetter"/>
      <w:lvlText w:val="%5."/>
      <w:lvlJc w:val="left"/>
      <w:pPr>
        <w:tabs>
          <w:tab w:val="num" w:pos="3600"/>
        </w:tabs>
        <w:ind w:left="3600" w:hanging="360"/>
      </w:pPr>
    </w:lvl>
    <w:lvl w:ilvl="5" w:tplc="AF3E5264" w:tentative="1">
      <w:start w:val="1"/>
      <w:numFmt w:val="lowerRoman"/>
      <w:lvlText w:val="%6."/>
      <w:lvlJc w:val="right"/>
      <w:pPr>
        <w:tabs>
          <w:tab w:val="num" w:pos="4320"/>
        </w:tabs>
        <w:ind w:left="4320" w:hanging="180"/>
      </w:pPr>
    </w:lvl>
    <w:lvl w:ilvl="6" w:tplc="3F00337C" w:tentative="1">
      <w:start w:val="1"/>
      <w:numFmt w:val="decimal"/>
      <w:lvlText w:val="%7."/>
      <w:lvlJc w:val="left"/>
      <w:pPr>
        <w:tabs>
          <w:tab w:val="num" w:pos="5040"/>
        </w:tabs>
        <w:ind w:left="5040" w:hanging="360"/>
      </w:pPr>
    </w:lvl>
    <w:lvl w:ilvl="7" w:tplc="90883F9A" w:tentative="1">
      <w:start w:val="1"/>
      <w:numFmt w:val="lowerLetter"/>
      <w:lvlText w:val="%8."/>
      <w:lvlJc w:val="left"/>
      <w:pPr>
        <w:tabs>
          <w:tab w:val="num" w:pos="5760"/>
        </w:tabs>
        <w:ind w:left="5760" w:hanging="360"/>
      </w:pPr>
    </w:lvl>
    <w:lvl w:ilvl="8" w:tplc="44B68714"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8"/>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04FB"/>
    <w:rsid w:val="00030638"/>
    <w:rsid w:val="00034F91"/>
    <w:rsid w:val="0004133D"/>
    <w:rsid w:val="00043395"/>
    <w:rsid w:val="00044892"/>
    <w:rsid w:val="00046ACF"/>
    <w:rsid w:val="00047CF1"/>
    <w:rsid w:val="0005092B"/>
    <w:rsid w:val="00061767"/>
    <w:rsid w:val="00061E8B"/>
    <w:rsid w:val="00062CD5"/>
    <w:rsid w:val="00072B23"/>
    <w:rsid w:val="00074BBB"/>
    <w:rsid w:val="00080CE9"/>
    <w:rsid w:val="000827B7"/>
    <w:rsid w:val="00090A06"/>
    <w:rsid w:val="000A7728"/>
    <w:rsid w:val="000B2A8E"/>
    <w:rsid w:val="000B3416"/>
    <w:rsid w:val="000C2BB1"/>
    <w:rsid w:val="000C46B2"/>
    <w:rsid w:val="000C5F1C"/>
    <w:rsid w:val="000D17C4"/>
    <w:rsid w:val="000D2B94"/>
    <w:rsid w:val="001028C3"/>
    <w:rsid w:val="00102CE2"/>
    <w:rsid w:val="00106488"/>
    <w:rsid w:val="001118CC"/>
    <w:rsid w:val="001239C0"/>
    <w:rsid w:val="00123B25"/>
    <w:rsid w:val="00130829"/>
    <w:rsid w:val="00144D41"/>
    <w:rsid w:val="00157CE4"/>
    <w:rsid w:val="00157F50"/>
    <w:rsid w:val="00160C9C"/>
    <w:rsid w:val="00170739"/>
    <w:rsid w:val="001747BB"/>
    <w:rsid w:val="00176603"/>
    <w:rsid w:val="001817C7"/>
    <w:rsid w:val="001901BB"/>
    <w:rsid w:val="001A4AE5"/>
    <w:rsid w:val="001A678A"/>
    <w:rsid w:val="001B02A8"/>
    <w:rsid w:val="001B1389"/>
    <w:rsid w:val="001B41B8"/>
    <w:rsid w:val="001C0379"/>
    <w:rsid w:val="001C2FA3"/>
    <w:rsid w:val="001D0D3B"/>
    <w:rsid w:val="001E2B9C"/>
    <w:rsid w:val="001E5FC9"/>
    <w:rsid w:val="001E65E7"/>
    <w:rsid w:val="001F2D73"/>
    <w:rsid w:val="00205F81"/>
    <w:rsid w:val="00223DDC"/>
    <w:rsid w:val="00232A8F"/>
    <w:rsid w:val="002415FA"/>
    <w:rsid w:val="00242A41"/>
    <w:rsid w:val="002441FF"/>
    <w:rsid w:val="00246873"/>
    <w:rsid w:val="00253FC1"/>
    <w:rsid w:val="00260E19"/>
    <w:rsid w:val="00261A56"/>
    <w:rsid w:val="00272388"/>
    <w:rsid w:val="00272AE8"/>
    <w:rsid w:val="0027304B"/>
    <w:rsid w:val="00277317"/>
    <w:rsid w:val="0029389F"/>
    <w:rsid w:val="002A1DA7"/>
    <w:rsid w:val="002A1EFA"/>
    <w:rsid w:val="002A7650"/>
    <w:rsid w:val="002B77B2"/>
    <w:rsid w:val="002C0A99"/>
    <w:rsid w:val="002C7162"/>
    <w:rsid w:val="002E6C9D"/>
    <w:rsid w:val="002F20CD"/>
    <w:rsid w:val="00314F95"/>
    <w:rsid w:val="00322FAB"/>
    <w:rsid w:val="00332C5B"/>
    <w:rsid w:val="00336C60"/>
    <w:rsid w:val="00340723"/>
    <w:rsid w:val="00340EAD"/>
    <w:rsid w:val="00345581"/>
    <w:rsid w:val="003506F8"/>
    <w:rsid w:val="0035517D"/>
    <w:rsid w:val="0035725B"/>
    <w:rsid w:val="00371065"/>
    <w:rsid w:val="003739A7"/>
    <w:rsid w:val="0038736C"/>
    <w:rsid w:val="00397ED9"/>
    <w:rsid w:val="003B11C8"/>
    <w:rsid w:val="003C7F3D"/>
    <w:rsid w:val="003D3084"/>
    <w:rsid w:val="003D3BEC"/>
    <w:rsid w:val="003E24AD"/>
    <w:rsid w:val="003E6BC5"/>
    <w:rsid w:val="003E6D9C"/>
    <w:rsid w:val="003F186E"/>
    <w:rsid w:val="003F792F"/>
    <w:rsid w:val="00403202"/>
    <w:rsid w:val="004076DD"/>
    <w:rsid w:val="00411BA3"/>
    <w:rsid w:val="0042390D"/>
    <w:rsid w:val="004325E9"/>
    <w:rsid w:val="00437F15"/>
    <w:rsid w:val="00437F51"/>
    <w:rsid w:val="0044052A"/>
    <w:rsid w:val="00445297"/>
    <w:rsid w:val="004477E8"/>
    <w:rsid w:val="00456753"/>
    <w:rsid w:val="00462E2F"/>
    <w:rsid w:val="00471490"/>
    <w:rsid w:val="00471E57"/>
    <w:rsid w:val="0049006A"/>
    <w:rsid w:val="0049143E"/>
    <w:rsid w:val="004A1B0E"/>
    <w:rsid w:val="004B04C5"/>
    <w:rsid w:val="004B2D67"/>
    <w:rsid w:val="004C08B3"/>
    <w:rsid w:val="004C158C"/>
    <w:rsid w:val="004D0467"/>
    <w:rsid w:val="004D05B6"/>
    <w:rsid w:val="004D2D38"/>
    <w:rsid w:val="004E7338"/>
    <w:rsid w:val="004F3D9E"/>
    <w:rsid w:val="00502211"/>
    <w:rsid w:val="005063D9"/>
    <w:rsid w:val="0050755F"/>
    <w:rsid w:val="0052096D"/>
    <w:rsid w:val="00523E91"/>
    <w:rsid w:val="00526D23"/>
    <w:rsid w:val="00531BE3"/>
    <w:rsid w:val="00537E3A"/>
    <w:rsid w:val="00540562"/>
    <w:rsid w:val="00542CA7"/>
    <w:rsid w:val="005716BC"/>
    <w:rsid w:val="005762F4"/>
    <w:rsid w:val="00586147"/>
    <w:rsid w:val="00593132"/>
    <w:rsid w:val="005970DC"/>
    <w:rsid w:val="005B6FA8"/>
    <w:rsid w:val="005C2F35"/>
    <w:rsid w:val="005C3356"/>
    <w:rsid w:val="005C59C8"/>
    <w:rsid w:val="005D7DF6"/>
    <w:rsid w:val="005E2BC7"/>
    <w:rsid w:val="005E6B26"/>
    <w:rsid w:val="005F5E04"/>
    <w:rsid w:val="00614828"/>
    <w:rsid w:val="006212F8"/>
    <w:rsid w:val="006336AA"/>
    <w:rsid w:val="0063788D"/>
    <w:rsid w:val="0064059A"/>
    <w:rsid w:val="00643F5C"/>
    <w:rsid w:val="006474FB"/>
    <w:rsid w:val="0065209A"/>
    <w:rsid w:val="0067171E"/>
    <w:rsid w:val="00676102"/>
    <w:rsid w:val="00694D2E"/>
    <w:rsid w:val="00695BCF"/>
    <w:rsid w:val="006C6827"/>
    <w:rsid w:val="006D0BCC"/>
    <w:rsid w:val="006D5C2E"/>
    <w:rsid w:val="006E119B"/>
    <w:rsid w:val="006E2EFF"/>
    <w:rsid w:val="006E63B1"/>
    <w:rsid w:val="006E6ACB"/>
    <w:rsid w:val="006F05EA"/>
    <w:rsid w:val="006F1706"/>
    <w:rsid w:val="006F4AA0"/>
    <w:rsid w:val="00711366"/>
    <w:rsid w:val="00722EC1"/>
    <w:rsid w:val="0073235A"/>
    <w:rsid w:val="00734A5D"/>
    <w:rsid w:val="00737E98"/>
    <w:rsid w:val="00777E30"/>
    <w:rsid w:val="0078507E"/>
    <w:rsid w:val="00793D32"/>
    <w:rsid w:val="007A017F"/>
    <w:rsid w:val="007A56D2"/>
    <w:rsid w:val="007A6CCD"/>
    <w:rsid w:val="007B6940"/>
    <w:rsid w:val="007D746F"/>
    <w:rsid w:val="007E2348"/>
    <w:rsid w:val="007E2AC7"/>
    <w:rsid w:val="007E5CB2"/>
    <w:rsid w:val="007F571C"/>
    <w:rsid w:val="008100AF"/>
    <w:rsid w:val="008100DE"/>
    <w:rsid w:val="00811BEE"/>
    <w:rsid w:val="00814FA7"/>
    <w:rsid w:val="00830C8F"/>
    <w:rsid w:val="00832010"/>
    <w:rsid w:val="00833C72"/>
    <w:rsid w:val="00852DF9"/>
    <w:rsid w:val="00862422"/>
    <w:rsid w:val="00866FC0"/>
    <w:rsid w:val="00871580"/>
    <w:rsid w:val="00896142"/>
    <w:rsid w:val="00896D7E"/>
    <w:rsid w:val="008A20AC"/>
    <w:rsid w:val="008A4FD9"/>
    <w:rsid w:val="008B71E5"/>
    <w:rsid w:val="008C3B1C"/>
    <w:rsid w:val="008C5F98"/>
    <w:rsid w:val="008E7045"/>
    <w:rsid w:val="008F0F73"/>
    <w:rsid w:val="009052F3"/>
    <w:rsid w:val="00906788"/>
    <w:rsid w:val="00906E7C"/>
    <w:rsid w:val="00912053"/>
    <w:rsid w:val="0091208A"/>
    <w:rsid w:val="00914558"/>
    <w:rsid w:val="00914C4C"/>
    <w:rsid w:val="00915458"/>
    <w:rsid w:val="009167AD"/>
    <w:rsid w:val="00916C33"/>
    <w:rsid w:val="00926423"/>
    <w:rsid w:val="00926A7D"/>
    <w:rsid w:val="0092790F"/>
    <w:rsid w:val="0094140D"/>
    <w:rsid w:val="009458E4"/>
    <w:rsid w:val="009459B3"/>
    <w:rsid w:val="00952EB8"/>
    <w:rsid w:val="0095752C"/>
    <w:rsid w:val="00966860"/>
    <w:rsid w:val="00966917"/>
    <w:rsid w:val="00967A2C"/>
    <w:rsid w:val="00974568"/>
    <w:rsid w:val="00983DEE"/>
    <w:rsid w:val="00994E21"/>
    <w:rsid w:val="009B483D"/>
    <w:rsid w:val="009C081A"/>
    <w:rsid w:val="009C0C80"/>
    <w:rsid w:val="009C5A11"/>
    <w:rsid w:val="009D3586"/>
    <w:rsid w:val="009D378C"/>
    <w:rsid w:val="009E7FB4"/>
    <w:rsid w:val="009F450F"/>
    <w:rsid w:val="009F51A1"/>
    <w:rsid w:val="00A105C3"/>
    <w:rsid w:val="00A132FA"/>
    <w:rsid w:val="00A13F6C"/>
    <w:rsid w:val="00A1705A"/>
    <w:rsid w:val="00A24883"/>
    <w:rsid w:val="00A261F5"/>
    <w:rsid w:val="00A2654E"/>
    <w:rsid w:val="00A32B70"/>
    <w:rsid w:val="00A3476D"/>
    <w:rsid w:val="00A6529C"/>
    <w:rsid w:val="00A667E6"/>
    <w:rsid w:val="00A7337C"/>
    <w:rsid w:val="00A864EA"/>
    <w:rsid w:val="00AA3712"/>
    <w:rsid w:val="00AB17BC"/>
    <w:rsid w:val="00AB31F6"/>
    <w:rsid w:val="00AD68DA"/>
    <w:rsid w:val="00AE0809"/>
    <w:rsid w:val="00AE452D"/>
    <w:rsid w:val="00AE7B70"/>
    <w:rsid w:val="00AF142D"/>
    <w:rsid w:val="00B15112"/>
    <w:rsid w:val="00B3167C"/>
    <w:rsid w:val="00B40B72"/>
    <w:rsid w:val="00B47AEF"/>
    <w:rsid w:val="00B47F73"/>
    <w:rsid w:val="00B53489"/>
    <w:rsid w:val="00B54125"/>
    <w:rsid w:val="00B60E8D"/>
    <w:rsid w:val="00B73376"/>
    <w:rsid w:val="00B75E60"/>
    <w:rsid w:val="00B80C0E"/>
    <w:rsid w:val="00B92CB5"/>
    <w:rsid w:val="00B93C6E"/>
    <w:rsid w:val="00B9624B"/>
    <w:rsid w:val="00BA43FC"/>
    <w:rsid w:val="00BA70B8"/>
    <w:rsid w:val="00BB1B69"/>
    <w:rsid w:val="00BB1BF7"/>
    <w:rsid w:val="00BD2A8D"/>
    <w:rsid w:val="00BD5A3B"/>
    <w:rsid w:val="00BE3F0E"/>
    <w:rsid w:val="00BE5A0B"/>
    <w:rsid w:val="00BE6D56"/>
    <w:rsid w:val="00BF507B"/>
    <w:rsid w:val="00BF6579"/>
    <w:rsid w:val="00BF7D2E"/>
    <w:rsid w:val="00C075BB"/>
    <w:rsid w:val="00C1011F"/>
    <w:rsid w:val="00C2273A"/>
    <w:rsid w:val="00C3796B"/>
    <w:rsid w:val="00C412DE"/>
    <w:rsid w:val="00C41E0A"/>
    <w:rsid w:val="00C43A46"/>
    <w:rsid w:val="00C546F2"/>
    <w:rsid w:val="00C55004"/>
    <w:rsid w:val="00C62FB7"/>
    <w:rsid w:val="00C66CA6"/>
    <w:rsid w:val="00C92A32"/>
    <w:rsid w:val="00CA4B00"/>
    <w:rsid w:val="00CC16A4"/>
    <w:rsid w:val="00CC6098"/>
    <w:rsid w:val="00CE7B2F"/>
    <w:rsid w:val="00CE7BAE"/>
    <w:rsid w:val="00CF41DC"/>
    <w:rsid w:val="00D05B84"/>
    <w:rsid w:val="00D12A3C"/>
    <w:rsid w:val="00D26F2E"/>
    <w:rsid w:val="00D3614A"/>
    <w:rsid w:val="00D3777A"/>
    <w:rsid w:val="00D43587"/>
    <w:rsid w:val="00D51A95"/>
    <w:rsid w:val="00D57EDE"/>
    <w:rsid w:val="00D72B74"/>
    <w:rsid w:val="00D73ED2"/>
    <w:rsid w:val="00D745FE"/>
    <w:rsid w:val="00D75363"/>
    <w:rsid w:val="00D75E44"/>
    <w:rsid w:val="00D8776B"/>
    <w:rsid w:val="00D972AC"/>
    <w:rsid w:val="00D972F8"/>
    <w:rsid w:val="00DB4648"/>
    <w:rsid w:val="00DB4C1E"/>
    <w:rsid w:val="00DD1D1D"/>
    <w:rsid w:val="00DD3E27"/>
    <w:rsid w:val="00DE5BBA"/>
    <w:rsid w:val="00DF1BF7"/>
    <w:rsid w:val="00DF49D9"/>
    <w:rsid w:val="00DF5F3E"/>
    <w:rsid w:val="00DF7353"/>
    <w:rsid w:val="00E026D2"/>
    <w:rsid w:val="00E04EF3"/>
    <w:rsid w:val="00E05C93"/>
    <w:rsid w:val="00E12FF5"/>
    <w:rsid w:val="00E1783E"/>
    <w:rsid w:val="00E214FF"/>
    <w:rsid w:val="00E252BD"/>
    <w:rsid w:val="00E50E65"/>
    <w:rsid w:val="00E52994"/>
    <w:rsid w:val="00E85870"/>
    <w:rsid w:val="00E9151F"/>
    <w:rsid w:val="00E93195"/>
    <w:rsid w:val="00EB75B9"/>
    <w:rsid w:val="00EC4701"/>
    <w:rsid w:val="00EC57BE"/>
    <w:rsid w:val="00EC584A"/>
    <w:rsid w:val="00EC5C53"/>
    <w:rsid w:val="00ED4441"/>
    <w:rsid w:val="00ED6E9D"/>
    <w:rsid w:val="00EF3BA2"/>
    <w:rsid w:val="00EF4701"/>
    <w:rsid w:val="00F1302B"/>
    <w:rsid w:val="00F2337C"/>
    <w:rsid w:val="00F35E5A"/>
    <w:rsid w:val="00F415F6"/>
    <w:rsid w:val="00F41809"/>
    <w:rsid w:val="00F4399A"/>
    <w:rsid w:val="00F44E79"/>
    <w:rsid w:val="00F46A5E"/>
    <w:rsid w:val="00F56A7B"/>
    <w:rsid w:val="00F60DD6"/>
    <w:rsid w:val="00F66CFA"/>
    <w:rsid w:val="00F67084"/>
    <w:rsid w:val="00F70351"/>
    <w:rsid w:val="00F70A2C"/>
    <w:rsid w:val="00F75A5F"/>
    <w:rsid w:val="00F80076"/>
    <w:rsid w:val="00F81370"/>
    <w:rsid w:val="00F86ADF"/>
    <w:rsid w:val="00FB5B6A"/>
    <w:rsid w:val="00FC2367"/>
    <w:rsid w:val="00FC4906"/>
    <w:rsid w:val="00FD6ED6"/>
    <w:rsid w:val="00FD71D2"/>
    <w:rsid w:val="00FE76E4"/>
    <w:rsid w:val="00FF24DF"/>
    <w:rsid w:val="00FF5E82"/>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B1389"/>
    <w:pPr>
      <w:keepNext/>
      <w:numPr>
        <w:numId w:val="1"/>
      </w:numPr>
      <w:outlineLvl w:val="0"/>
    </w:pPr>
    <w:rPr>
      <w:b/>
      <w:bCs/>
      <w:sz w:val="32"/>
    </w:rPr>
  </w:style>
  <w:style w:type="paragraph" w:styleId="Heading2">
    <w:name w:val="heading 2"/>
    <w:basedOn w:val="Normal"/>
    <w:next w:val="Normal"/>
    <w:link w:val="Heading2Char"/>
    <w:qFormat/>
    <w:rsid w:val="001B1389"/>
    <w:pPr>
      <w:keepNext/>
      <w:numPr>
        <w:ilvl w:val="1"/>
        <w:numId w:val="1"/>
      </w:numPr>
      <w:jc w:val="both"/>
      <w:outlineLvl w:val="1"/>
    </w:pPr>
    <w:rPr>
      <w:b/>
      <w:sz w:val="28"/>
    </w:rPr>
  </w:style>
  <w:style w:type="paragraph" w:styleId="Heading3">
    <w:name w:val="heading 3"/>
    <w:basedOn w:val="Normal"/>
    <w:next w:val="Normal"/>
    <w:qFormat/>
    <w:rsid w:val="001B1389"/>
    <w:pPr>
      <w:keepNext/>
      <w:numPr>
        <w:ilvl w:val="2"/>
        <w:numId w:val="1"/>
      </w:numPr>
      <w:spacing w:line="360" w:lineRule="auto"/>
      <w:jc w:val="both"/>
      <w:outlineLvl w:val="2"/>
    </w:pPr>
    <w:rPr>
      <w:b/>
      <w:bCs/>
    </w:rPr>
  </w:style>
  <w:style w:type="paragraph" w:styleId="Heading4">
    <w:name w:val="heading 4"/>
    <w:basedOn w:val="Normal"/>
    <w:next w:val="Normal"/>
    <w:qFormat/>
    <w:rsid w:val="00EC4701"/>
    <w:pPr>
      <w:keepNext/>
      <w:tabs>
        <w:tab w:val="num" w:pos="864"/>
      </w:tabs>
      <w:suppressAutoHyphens w:val="0"/>
      <w:spacing w:before="240" w:after="60"/>
      <w:ind w:left="864" w:hanging="864"/>
      <w:outlineLvl w:val="3"/>
    </w:pPr>
    <w:rPr>
      <w:rFonts w:eastAsia="Times New Roman"/>
      <w:b/>
      <w:bCs/>
      <w:sz w:val="28"/>
      <w:szCs w:val="28"/>
      <w:lang w:eastAsia="en-US"/>
    </w:rPr>
  </w:style>
  <w:style w:type="paragraph" w:styleId="Heading5">
    <w:name w:val="heading 5"/>
    <w:basedOn w:val="Normal"/>
    <w:next w:val="Normal"/>
    <w:qFormat/>
    <w:rsid w:val="00EC4701"/>
    <w:pPr>
      <w:tabs>
        <w:tab w:val="num" w:pos="1008"/>
      </w:tabs>
      <w:suppressAutoHyphens w:val="0"/>
      <w:spacing w:before="240" w:after="60"/>
      <w:ind w:left="1008" w:hanging="1008"/>
      <w:outlineLvl w:val="4"/>
    </w:pPr>
    <w:rPr>
      <w:rFonts w:eastAsia="Times New Roman"/>
      <w:b/>
      <w:bCs/>
      <w:i/>
      <w:iCs/>
      <w:sz w:val="26"/>
      <w:szCs w:val="26"/>
      <w:lang w:eastAsia="en-US"/>
    </w:rPr>
  </w:style>
  <w:style w:type="paragraph" w:styleId="Heading6">
    <w:name w:val="heading 6"/>
    <w:basedOn w:val="Normal"/>
    <w:next w:val="Normal"/>
    <w:qFormat/>
    <w:rsid w:val="001B1389"/>
    <w:pPr>
      <w:keepNext/>
      <w:numPr>
        <w:ilvl w:val="5"/>
        <w:numId w:val="1"/>
      </w:numPr>
      <w:jc w:val="center"/>
      <w:outlineLvl w:val="5"/>
    </w:pPr>
    <w:rPr>
      <w:b/>
      <w:bCs/>
      <w:lang w:val="en-GB"/>
    </w:rPr>
  </w:style>
  <w:style w:type="paragraph" w:styleId="Heading7">
    <w:name w:val="heading 7"/>
    <w:basedOn w:val="Normal"/>
    <w:next w:val="Normal"/>
    <w:qFormat/>
    <w:rsid w:val="00EC4701"/>
    <w:pPr>
      <w:tabs>
        <w:tab w:val="num" w:pos="1296"/>
      </w:tabs>
      <w:suppressAutoHyphens w:val="0"/>
      <w:spacing w:before="240" w:after="60"/>
      <w:ind w:left="1296" w:hanging="1296"/>
      <w:outlineLvl w:val="6"/>
    </w:pPr>
    <w:rPr>
      <w:rFonts w:eastAsia="Times New Roman"/>
      <w:sz w:val="20"/>
      <w:szCs w:val="20"/>
      <w:lang w:eastAsia="en-US"/>
    </w:rPr>
  </w:style>
  <w:style w:type="paragraph" w:styleId="Heading8">
    <w:name w:val="heading 8"/>
    <w:basedOn w:val="Normal"/>
    <w:next w:val="Normal"/>
    <w:qFormat/>
    <w:rsid w:val="00EC4701"/>
    <w:pPr>
      <w:tabs>
        <w:tab w:val="num" w:pos="1440"/>
      </w:tabs>
      <w:suppressAutoHyphens w:val="0"/>
      <w:spacing w:before="240" w:after="60"/>
      <w:ind w:left="1440" w:hanging="1440"/>
      <w:outlineLvl w:val="7"/>
    </w:pPr>
    <w:rPr>
      <w:rFonts w:eastAsia="Times New Roman"/>
      <w:i/>
      <w:iCs/>
      <w:sz w:val="20"/>
      <w:szCs w:val="20"/>
      <w:lang w:eastAsia="en-US"/>
    </w:rPr>
  </w:style>
  <w:style w:type="paragraph" w:styleId="Heading9">
    <w:name w:val="heading 9"/>
    <w:basedOn w:val="Normal"/>
    <w:next w:val="Normal"/>
    <w:qFormat/>
    <w:rsid w:val="00EC4701"/>
    <w:pPr>
      <w:tabs>
        <w:tab w:val="num" w:pos="1584"/>
      </w:tabs>
      <w:suppressAutoHyphens w:val="0"/>
      <w:spacing w:before="240" w:after="60"/>
      <w:ind w:left="1584" w:hanging="1584"/>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B1389"/>
  </w:style>
  <w:style w:type="character" w:customStyle="1" w:styleId="WW-Absatz-Standardschriftart">
    <w:name w:val="WW-Absatz-Standardschriftart"/>
    <w:rsid w:val="001B1389"/>
  </w:style>
  <w:style w:type="character" w:customStyle="1" w:styleId="WW-Absatz-Standardschriftart1">
    <w:name w:val="WW-Absatz-Standardschriftart1"/>
    <w:rsid w:val="001B1389"/>
  </w:style>
  <w:style w:type="character" w:customStyle="1" w:styleId="WW-Absatz-Standardschriftart11">
    <w:name w:val="WW-Absatz-Standardschriftart11"/>
    <w:rsid w:val="001B1389"/>
  </w:style>
  <w:style w:type="character" w:customStyle="1" w:styleId="WW-Absatz-Standardschriftart111">
    <w:name w:val="WW-Absatz-Standardschriftart111"/>
    <w:rsid w:val="001B1389"/>
  </w:style>
  <w:style w:type="character" w:customStyle="1" w:styleId="WW-Absatz-Standardschriftart1111">
    <w:name w:val="WW-Absatz-Standardschriftart1111"/>
    <w:rsid w:val="001B1389"/>
  </w:style>
  <w:style w:type="character" w:customStyle="1" w:styleId="WW-Absatz-Standardschriftart11111">
    <w:name w:val="WW-Absatz-Standardschriftart11111"/>
    <w:rsid w:val="001B1389"/>
  </w:style>
  <w:style w:type="character" w:customStyle="1" w:styleId="WW-Absatz-Standardschriftart111111">
    <w:name w:val="WW-Absatz-Standardschriftart111111"/>
    <w:rsid w:val="001B1389"/>
  </w:style>
  <w:style w:type="character" w:customStyle="1" w:styleId="WW-Absatz-Standardschriftart1111111">
    <w:name w:val="WW-Absatz-Standardschriftart1111111"/>
    <w:rsid w:val="001B1389"/>
  </w:style>
  <w:style w:type="character" w:customStyle="1" w:styleId="WW-Absatz-Standardschriftart11111111">
    <w:name w:val="WW-Absatz-Standardschriftart11111111"/>
    <w:rsid w:val="001B1389"/>
  </w:style>
  <w:style w:type="character" w:customStyle="1" w:styleId="WW-Absatz-Standardschriftart111111111">
    <w:name w:val="WW-Absatz-Standardschriftart111111111"/>
    <w:rsid w:val="001B1389"/>
  </w:style>
  <w:style w:type="character" w:customStyle="1" w:styleId="WW-Absatz-Standardschriftart1111111111">
    <w:name w:val="WW-Absatz-Standardschriftart1111111111"/>
    <w:rsid w:val="001B1389"/>
  </w:style>
  <w:style w:type="character" w:customStyle="1" w:styleId="WW-Absatz-Standardschriftart11111111111">
    <w:name w:val="WW-Absatz-Standardschriftart11111111111"/>
    <w:rsid w:val="001B1389"/>
  </w:style>
  <w:style w:type="character" w:customStyle="1" w:styleId="WW-Absatz-Standardschriftart111111111111">
    <w:name w:val="WW-Absatz-Standardschriftart111111111111"/>
    <w:rsid w:val="001B1389"/>
  </w:style>
  <w:style w:type="character" w:customStyle="1" w:styleId="WW-Absatz-Standardschriftart1111111111111">
    <w:name w:val="WW-Absatz-Standardschriftart1111111111111"/>
    <w:rsid w:val="001B1389"/>
  </w:style>
  <w:style w:type="character" w:customStyle="1" w:styleId="WW-Absatz-Standardschriftart11111111111111">
    <w:name w:val="WW-Absatz-Standardschriftart11111111111111"/>
    <w:rsid w:val="001B1389"/>
  </w:style>
  <w:style w:type="character" w:customStyle="1" w:styleId="WW-Absatz-Standardschriftart111111111111111">
    <w:name w:val="WW-Absatz-Standardschriftart111111111111111"/>
    <w:rsid w:val="001B1389"/>
  </w:style>
  <w:style w:type="character" w:customStyle="1" w:styleId="WW-Absatz-Standardschriftart1111111111111111">
    <w:name w:val="WW-Absatz-Standardschriftart1111111111111111"/>
    <w:rsid w:val="001B1389"/>
  </w:style>
  <w:style w:type="character" w:customStyle="1" w:styleId="WW8Num1z0">
    <w:name w:val="WW8Num1z0"/>
    <w:rsid w:val="001B1389"/>
    <w:rPr>
      <w:rFonts w:ascii="Symbol" w:eastAsia="Times New Roman" w:hAnsi="Symbol" w:cs="Times New Roman"/>
    </w:rPr>
  </w:style>
  <w:style w:type="character" w:customStyle="1" w:styleId="WW8Num1z1">
    <w:name w:val="WW8Num1z1"/>
    <w:rsid w:val="001B1389"/>
    <w:rPr>
      <w:rFonts w:ascii="Courier New" w:hAnsi="Courier New" w:cs="Courier New"/>
    </w:rPr>
  </w:style>
  <w:style w:type="character" w:customStyle="1" w:styleId="WW8Num1z2">
    <w:name w:val="WW8Num1z2"/>
    <w:rsid w:val="001B1389"/>
    <w:rPr>
      <w:rFonts w:ascii="Wingdings" w:hAnsi="Wingdings"/>
    </w:rPr>
  </w:style>
  <w:style w:type="character" w:customStyle="1" w:styleId="WW8Num1z3">
    <w:name w:val="WW8Num1z3"/>
    <w:rsid w:val="001B1389"/>
    <w:rPr>
      <w:rFonts w:ascii="Symbol" w:hAnsi="Symbol"/>
    </w:rPr>
  </w:style>
  <w:style w:type="character" w:styleId="PageNumber">
    <w:name w:val="page number"/>
    <w:basedOn w:val="DefaultParagraphFont"/>
    <w:rsid w:val="001B1389"/>
  </w:style>
  <w:style w:type="character" w:styleId="Hyperlink">
    <w:name w:val="Hyperlink"/>
    <w:basedOn w:val="DefaultParagraphFont"/>
    <w:uiPriority w:val="99"/>
    <w:rsid w:val="001B1389"/>
    <w:rPr>
      <w:color w:val="0000FF"/>
      <w:u w:val="single"/>
    </w:rPr>
  </w:style>
  <w:style w:type="character" w:styleId="FollowedHyperlink">
    <w:name w:val="FollowedHyperlink"/>
    <w:basedOn w:val="DefaultParagraphFont"/>
    <w:rsid w:val="001B1389"/>
    <w:rPr>
      <w:color w:val="800080"/>
      <w:u w:val="single"/>
    </w:rPr>
  </w:style>
  <w:style w:type="character" w:customStyle="1" w:styleId="NumberingSymbols">
    <w:name w:val="Numbering Symbols"/>
    <w:rsid w:val="001B1389"/>
  </w:style>
  <w:style w:type="paragraph" w:customStyle="1" w:styleId="Heading">
    <w:name w:val="Heading"/>
    <w:basedOn w:val="Normal"/>
    <w:next w:val="BodyText"/>
    <w:rsid w:val="001B1389"/>
    <w:pPr>
      <w:keepNext/>
      <w:spacing w:before="240" w:after="120"/>
    </w:pPr>
    <w:rPr>
      <w:rFonts w:ascii="Nimbus Sans L" w:eastAsia="DejaVu Sans" w:hAnsi="Nimbus Sans L" w:cs="DejaVu Sans"/>
      <w:sz w:val="28"/>
      <w:szCs w:val="28"/>
    </w:rPr>
  </w:style>
  <w:style w:type="paragraph" w:styleId="BodyText">
    <w:name w:val="Body Text"/>
    <w:basedOn w:val="Normal"/>
    <w:rsid w:val="001B1389"/>
    <w:pPr>
      <w:spacing w:line="360" w:lineRule="auto"/>
    </w:pPr>
  </w:style>
  <w:style w:type="paragraph" w:styleId="List">
    <w:name w:val="List"/>
    <w:basedOn w:val="BodyText"/>
    <w:rsid w:val="001B1389"/>
  </w:style>
  <w:style w:type="paragraph" w:styleId="Caption">
    <w:name w:val="caption"/>
    <w:basedOn w:val="Normal"/>
    <w:qFormat/>
    <w:rsid w:val="001B1389"/>
    <w:pPr>
      <w:suppressLineNumbers/>
      <w:spacing w:before="120" w:after="120"/>
    </w:pPr>
    <w:rPr>
      <w:i/>
      <w:iCs/>
    </w:rPr>
  </w:style>
  <w:style w:type="paragraph" w:customStyle="1" w:styleId="Index">
    <w:name w:val="Index"/>
    <w:basedOn w:val="Normal"/>
    <w:rsid w:val="001B1389"/>
    <w:pPr>
      <w:suppressLineNumbers/>
    </w:pPr>
  </w:style>
  <w:style w:type="paragraph" w:styleId="Header">
    <w:name w:val="header"/>
    <w:basedOn w:val="Normal"/>
    <w:next w:val="Heading1"/>
    <w:link w:val="HeaderChar"/>
    <w:rsid w:val="001B1389"/>
    <w:pPr>
      <w:tabs>
        <w:tab w:val="center" w:pos="4320"/>
        <w:tab w:val="right" w:pos="8640"/>
      </w:tabs>
    </w:pPr>
  </w:style>
  <w:style w:type="paragraph" w:styleId="BodyTextIndent3">
    <w:name w:val="Body Text Indent 3"/>
    <w:basedOn w:val="Normal"/>
    <w:rsid w:val="001B1389"/>
    <w:pPr>
      <w:spacing w:line="360" w:lineRule="auto"/>
      <w:ind w:firstLine="720"/>
      <w:jc w:val="both"/>
    </w:pPr>
    <w:rPr>
      <w:b/>
      <w:bCs/>
    </w:rPr>
  </w:style>
  <w:style w:type="paragraph" w:styleId="BodyTextIndent">
    <w:name w:val="Body Text Indent"/>
    <w:basedOn w:val="Normal"/>
    <w:rsid w:val="001B1389"/>
    <w:pPr>
      <w:ind w:left="540" w:hanging="720"/>
      <w:jc w:val="both"/>
    </w:pPr>
  </w:style>
  <w:style w:type="paragraph" w:styleId="BodyTextIndent2">
    <w:name w:val="Body Text Indent 2"/>
    <w:basedOn w:val="Normal"/>
    <w:rsid w:val="001B1389"/>
    <w:pPr>
      <w:spacing w:line="360" w:lineRule="auto"/>
      <w:ind w:firstLine="720"/>
      <w:jc w:val="both"/>
    </w:pPr>
  </w:style>
  <w:style w:type="paragraph" w:styleId="BodyText2">
    <w:name w:val="Body Text 2"/>
    <w:basedOn w:val="Normal"/>
    <w:rsid w:val="001B1389"/>
    <w:pPr>
      <w:spacing w:line="360" w:lineRule="auto"/>
      <w:jc w:val="both"/>
    </w:pPr>
  </w:style>
  <w:style w:type="paragraph" w:styleId="Footer">
    <w:name w:val="footer"/>
    <w:basedOn w:val="Normal"/>
    <w:rsid w:val="001B1389"/>
    <w:pPr>
      <w:tabs>
        <w:tab w:val="center" w:pos="4320"/>
        <w:tab w:val="right" w:pos="8640"/>
      </w:tabs>
    </w:pPr>
    <w:rPr>
      <w:sz w:val="32"/>
    </w:rPr>
  </w:style>
  <w:style w:type="paragraph" w:customStyle="1" w:styleId="TableContents">
    <w:name w:val="Table Contents"/>
    <w:basedOn w:val="Normal"/>
    <w:rsid w:val="001B1389"/>
    <w:pPr>
      <w:suppressLineNumbers/>
    </w:pPr>
  </w:style>
  <w:style w:type="paragraph" w:customStyle="1" w:styleId="TableHeading">
    <w:name w:val="Table Heading"/>
    <w:basedOn w:val="TableContents"/>
    <w:rsid w:val="001B1389"/>
    <w:pPr>
      <w:jc w:val="center"/>
    </w:pPr>
    <w:rPr>
      <w:b/>
      <w:bCs/>
    </w:rPr>
  </w:style>
  <w:style w:type="paragraph" w:customStyle="1" w:styleId="Framecontents">
    <w:name w:val="Frame contents"/>
    <w:basedOn w:val="BodyText"/>
    <w:rsid w:val="001B1389"/>
  </w:style>
  <w:style w:type="paragraph" w:customStyle="1" w:styleId="Text">
    <w:name w:val="Text"/>
    <w:basedOn w:val="Normal"/>
    <w:rsid w:val="001B138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customStyle="1" w:styleId="AbstractText">
    <w:name w:val="Abstract Text"/>
    <w:rsid w:val="00437F51"/>
    <w:pPr>
      <w:spacing w:after="100"/>
      <w:jc w:val="both"/>
    </w:pPr>
    <w:rPr>
      <w:rFonts w:ascii="Century Schoolbook" w:eastAsia="Times New Roman" w:hAnsi="Century Schoolbook"/>
      <w:sz w:val="16"/>
      <w:szCs w:val="16"/>
      <w:lang w:eastAsia="en-US"/>
    </w:rPr>
  </w:style>
  <w:style w:type="paragraph" w:customStyle="1" w:styleId="InitialBodyText">
    <w:name w:val="Initial Body Text"/>
    <w:basedOn w:val="BodyText"/>
    <w:link w:val="InitialBodyTextChar"/>
    <w:rsid w:val="00E52994"/>
    <w:pPr>
      <w:suppressAutoHyphens w:val="0"/>
      <w:spacing w:line="240" w:lineRule="auto"/>
      <w:jc w:val="both"/>
    </w:pPr>
    <w:rPr>
      <w:rFonts w:ascii="Century Schoolbook" w:eastAsia="Times New Roman" w:hAnsi="Century Schoolbook"/>
      <w:sz w:val="20"/>
      <w:szCs w:val="20"/>
      <w:lang w:eastAsia="zh-CN"/>
    </w:rPr>
  </w:style>
  <w:style w:type="character" w:customStyle="1" w:styleId="InitialBodyTextChar">
    <w:name w:val="Initial Body Text Char"/>
    <w:basedOn w:val="DefaultParagraphFont"/>
    <w:link w:val="InitialBodyText"/>
    <w:rsid w:val="00E52994"/>
    <w:rPr>
      <w:rFonts w:ascii="Century Schoolbook" w:hAnsi="Century Schoolbook"/>
      <w:lang w:val="en-US" w:eastAsia="zh-CN" w:bidi="ar-SA"/>
    </w:rPr>
  </w:style>
  <w:style w:type="paragraph" w:customStyle="1" w:styleId="Normal10pt">
    <w:name w:val="Normal + 10 pt"/>
    <w:aliases w:val="Justified,First line:  0.5&quot;"/>
    <w:basedOn w:val="InitialBodyText"/>
    <w:rsid w:val="005E2BC7"/>
    <w:rPr>
      <w:rFonts w:ascii="Times New Roman" w:hAnsi="Times New Roman"/>
    </w:rPr>
  </w:style>
  <w:style w:type="paragraph" w:customStyle="1" w:styleId="DisplayEquation">
    <w:name w:val="Display Equation"/>
    <w:basedOn w:val="Normal"/>
    <w:rsid w:val="00A32B70"/>
    <w:pPr>
      <w:tabs>
        <w:tab w:val="center" w:pos="3960"/>
        <w:tab w:val="right" w:pos="7920"/>
      </w:tabs>
      <w:suppressAutoHyphens w:val="0"/>
      <w:spacing w:before="240" w:after="240"/>
      <w:jc w:val="center"/>
    </w:pPr>
    <w:rPr>
      <w:rFonts w:ascii="NewCenturySchlbk-Roman" w:eastAsia="Times New Roman" w:hAnsi="NewCenturySchlbk-Roman" w:cs="NewCenturySchlbk-Roman"/>
      <w:i/>
      <w:iCs/>
      <w:sz w:val="20"/>
      <w:szCs w:val="20"/>
      <w:lang w:eastAsia="zh-CN"/>
    </w:rPr>
  </w:style>
  <w:style w:type="paragraph" w:customStyle="1" w:styleId="Figurecaption">
    <w:name w:val="Figure caption"/>
    <w:basedOn w:val="InitialBodyText"/>
    <w:link w:val="FigurecaptionChar"/>
    <w:rsid w:val="00A32B70"/>
    <w:pPr>
      <w:jc w:val="center"/>
    </w:pPr>
    <w:rPr>
      <w:sz w:val="16"/>
      <w:szCs w:val="16"/>
    </w:rPr>
  </w:style>
  <w:style w:type="paragraph" w:customStyle="1" w:styleId="DisplayEquatioNormal10pt">
    <w:name w:val="Display EquatioNormal + 10 pt"/>
    <w:aliases w:val="Justifiedn"/>
    <w:basedOn w:val="DisplayEquation"/>
    <w:rsid w:val="00C41E0A"/>
    <w:rPr>
      <w:rFonts w:ascii="Times New Roman" w:hAnsi="Times New Roman" w:cs="Times New Roman"/>
    </w:rPr>
  </w:style>
  <w:style w:type="paragraph" w:customStyle="1" w:styleId="TableCaption">
    <w:name w:val="Table Caption"/>
    <w:basedOn w:val="Normal"/>
    <w:rsid w:val="00EC4701"/>
    <w:pPr>
      <w:tabs>
        <w:tab w:val="right" w:pos="7200"/>
      </w:tabs>
      <w:suppressAutoHyphens w:val="0"/>
      <w:spacing w:after="60"/>
      <w:jc w:val="center"/>
    </w:pPr>
    <w:rPr>
      <w:rFonts w:ascii="Helvetica" w:eastAsia="Times New Roman" w:hAnsi="Helvetica" w:cs="Helvetica"/>
      <w:sz w:val="16"/>
      <w:szCs w:val="16"/>
      <w:lang w:eastAsia="zh-CN"/>
    </w:rPr>
  </w:style>
  <w:style w:type="paragraph" w:customStyle="1" w:styleId="Definitionpara">
    <w:name w:val="Definition_para"/>
    <w:basedOn w:val="Normal"/>
    <w:rsid w:val="00EC4701"/>
    <w:pPr>
      <w:suppressAutoHyphens w:val="0"/>
      <w:spacing w:before="120" w:after="120"/>
      <w:ind w:firstLine="288"/>
      <w:jc w:val="both"/>
    </w:pPr>
    <w:rPr>
      <w:rFonts w:ascii="Century Schoolbook" w:eastAsia="Times New Roman" w:hAnsi="Century Schoolbook"/>
      <w:sz w:val="20"/>
      <w:szCs w:val="20"/>
      <w:lang w:eastAsia="zh-CN"/>
    </w:rPr>
  </w:style>
  <w:style w:type="paragraph" w:customStyle="1" w:styleId="Tablebody">
    <w:name w:val="Table body"/>
    <w:basedOn w:val="Normal"/>
    <w:rsid w:val="00EC4701"/>
    <w:pPr>
      <w:suppressAutoHyphens w:val="0"/>
    </w:pPr>
    <w:rPr>
      <w:rFonts w:ascii="Century Schoolbook" w:eastAsia="Times New Roman" w:hAnsi="Century Schoolbook"/>
      <w:sz w:val="16"/>
      <w:szCs w:val="16"/>
      <w:lang w:eastAsia="en-US"/>
    </w:rPr>
  </w:style>
  <w:style w:type="paragraph" w:customStyle="1" w:styleId="Head2">
    <w:name w:val="Head 2"/>
    <w:basedOn w:val="Heading2"/>
    <w:rsid w:val="00EC4701"/>
    <w:pPr>
      <w:tabs>
        <w:tab w:val="clear" w:pos="0"/>
        <w:tab w:val="num" w:pos="360"/>
      </w:tabs>
      <w:suppressAutoHyphens w:val="0"/>
      <w:spacing w:before="240" w:after="60"/>
      <w:ind w:left="1940" w:hanging="1940"/>
      <w:jc w:val="left"/>
    </w:pPr>
    <w:rPr>
      <w:rFonts w:ascii="Arial" w:eastAsia="Times New Roman" w:hAnsi="Arial" w:cs="Arial"/>
      <w:bCs/>
      <w:iCs/>
      <w:sz w:val="18"/>
      <w:szCs w:val="18"/>
      <w:lang w:eastAsia="en-US"/>
    </w:rPr>
  </w:style>
  <w:style w:type="character" w:customStyle="1" w:styleId="FigurecaptionChar">
    <w:name w:val="Figure caption Char"/>
    <w:basedOn w:val="InitialBodyTextChar"/>
    <w:link w:val="Figurecaption"/>
    <w:rsid w:val="006C6827"/>
    <w:rPr>
      <w:sz w:val="16"/>
      <w:szCs w:val="16"/>
    </w:rPr>
  </w:style>
  <w:style w:type="table" w:styleId="TableGrid">
    <w:name w:val="Table Grid"/>
    <w:basedOn w:val="TableNormal"/>
    <w:rsid w:val="0004133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erence">
    <w:name w:val="ACM Reference"/>
    <w:basedOn w:val="Normal"/>
    <w:link w:val="ACMReferenceChar"/>
    <w:autoRedefine/>
    <w:qFormat/>
    <w:rsid w:val="0049006A"/>
    <w:pPr>
      <w:widowControl w:val="0"/>
      <w:suppressAutoHyphens w:val="0"/>
      <w:ind w:left="288" w:hanging="288"/>
      <w:jc w:val="both"/>
    </w:pPr>
    <w:rPr>
      <w:rFonts w:ascii="Century Schoolbook" w:hAnsi="Century Schoolbook"/>
      <w:sz w:val="16"/>
      <w:szCs w:val="16"/>
      <w:lang w:eastAsia="zh-CN"/>
    </w:rPr>
  </w:style>
  <w:style w:type="character" w:customStyle="1" w:styleId="ACMReferenceChar">
    <w:name w:val="ACM Reference Char"/>
    <w:link w:val="ACMReference"/>
    <w:rsid w:val="0049006A"/>
    <w:rPr>
      <w:rFonts w:ascii="Century Schoolbook" w:hAnsi="Century Schoolbook"/>
      <w:sz w:val="16"/>
      <w:szCs w:val="16"/>
      <w:lang w:val="en-US" w:eastAsia="zh-CN" w:bidi="ar-SA"/>
    </w:rPr>
  </w:style>
  <w:style w:type="character" w:customStyle="1" w:styleId="Heading2Char">
    <w:name w:val="Heading 2 Char"/>
    <w:link w:val="Heading2"/>
    <w:rsid w:val="00A105C3"/>
    <w:rPr>
      <w:rFonts w:eastAsia="宋体"/>
      <w:b/>
      <w:sz w:val="28"/>
      <w:szCs w:val="24"/>
      <w:lang w:val="en-US" w:eastAsia="ar-SA" w:bidi="ar-SA"/>
    </w:rPr>
  </w:style>
  <w:style w:type="paragraph" w:customStyle="1" w:styleId="Acmreference0">
    <w:name w:val="Acm reference"/>
    <w:basedOn w:val="Normal"/>
    <w:rsid w:val="00A105C3"/>
    <w:pPr>
      <w:suppressAutoHyphens w:val="0"/>
      <w:ind w:left="270" w:hanging="270"/>
      <w:jc w:val="both"/>
    </w:pPr>
    <w:rPr>
      <w:rFonts w:eastAsia="Times New Roman"/>
      <w:sz w:val="16"/>
      <w:szCs w:val="16"/>
      <w:lang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47.bin"/><Relationship Id="rId21" Type="http://schemas.openxmlformats.org/officeDocument/2006/relationships/oleObject" Target="embeddings/oleObject4.bin"/><Relationship Id="rId42" Type="http://schemas.openxmlformats.org/officeDocument/2006/relationships/image" Target="media/image18.wmf"/><Relationship Id="rId47" Type="http://schemas.openxmlformats.org/officeDocument/2006/relationships/oleObject" Target="embeddings/oleObject15.bin"/><Relationship Id="rId63" Type="http://schemas.openxmlformats.org/officeDocument/2006/relationships/image" Target="media/image30.wmf"/><Relationship Id="rId68" Type="http://schemas.openxmlformats.org/officeDocument/2006/relationships/oleObject" Target="embeddings/oleObject22.bin"/><Relationship Id="rId84"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5.wmf"/><Relationship Id="rId138" Type="http://schemas.openxmlformats.org/officeDocument/2006/relationships/oleObject" Target="embeddings/oleObject59.bin"/><Relationship Id="rId154" Type="http://schemas.openxmlformats.org/officeDocument/2006/relationships/image" Target="media/image75.png"/><Relationship Id="rId159" Type="http://schemas.openxmlformats.org/officeDocument/2006/relationships/oleObject" Target="embeddings/oleObject70.bin"/><Relationship Id="rId16" Type="http://schemas.openxmlformats.org/officeDocument/2006/relationships/image" Target="media/image3.wmf"/><Relationship Id="rId107" Type="http://schemas.openxmlformats.org/officeDocument/2006/relationships/oleObject" Target="embeddings/oleObject42.bin"/><Relationship Id="rId11" Type="http://schemas.openxmlformats.org/officeDocument/2006/relationships/hyperlink" Target="http://www.dx.doi.org/10.7537/marsrsj110819.10" TargetMode="Externa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0.bin"/><Relationship Id="rId123" Type="http://schemas.openxmlformats.org/officeDocument/2006/relationships/oleObject" Target="embeddings/oleObject50.bin"/><Relationship Id="rId128" Type="http://schemas.openxmlformats.org/officeDocument/2006/relationships/oleObject" Target="embeddings/oleObject53.bin"/><Relationship Id="rId144" Type="http://schemas.openxmlformats.org/officeDocument/2006/relationships/image" Target="media/image71.wmf"/><Relationship Id="rId149"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oleObject" Target="embeddings/oleObject34.bin"/><Relationship Id="rId95" Type="http://schemas.openxmlformats.org/officeDocument/2006/relationships/image" Target="media/image47.wmf"/><Relationship Id="rId160" Type="http://schemas.openxmlformats.org/officeDocument/2006/relationships/hyperlink" Target="mailto:myasin@pnec.edu.pk" TargetMode="External"/><Relationship Id="rId165" Type="http://schemas.openxmlformats.org/officeDocument/2006/relationships/theme" Target="theme/theme1.xml"/><Relationship Id="rId22" Type="http://schemas.openxmlformats.org/officeDocument/2006/relationships/image" Target="media/image6.wmf"/><Relationship Id="rId27" Type="http://schemas.openxmlformats.org/officeDocument/2006/relationships/image" Target="media/image9.wmf"/><Relationship Id="rId43" Type="http://schemas.openxmlformats.org/officeDocument/2006/relationships/oleObject" Target="embeddings/oleObject13.bin"/><Relationship Id="rId48" Type="http://schemas.openxmlformats.org/officeDocument/2006/relationships/image" Target="media/image21.wmf"/><Relationship Id="rId64" Type="http://schemas.openxmlformats.org/officeDocument/2006/relationships/image" Target="media/image31.wmf"/><Relationship Id="rId69" Type="http://schemas.openxmlformats.org/officeDocument/2006/relationships/image" Target="media/image35.wmf"/><Relationship Id="rId113" Type="http://schemas.openxmlformats.org/officeDocument/2006/relationships/oleObject" Target="embeddings/oleObject45.bin"/><Relationship Id="rId118" Type="http://schemas.openxmlformats.org/officeDocument/2006/relationships/image" Target="media/image59.wmf"/><Relationship Id="rId134" Type="http://schemas.openxmlformats.org/officeDocument/2006/relationships/oleObject" Target="embeddings/oleObject57.bin"/><Relationship Id="rId139" Type="http://schemas.openxmlformats.org/officeDocument/2006/relationships/image" Target="media/image68.wmf"/><Relationship Id="rId80" Type="http://schemas.openxmlformats.org/officeDocument/2006/relationships/oleObject" Target="embeddings/oleObject29.bin"/><Relationship Id="rId85" Type="http://schemas.openxmlformats.org/officeDocument/2006/relationships/image" Target="media/image42.wmf"/><Relationship Id="rId150" Type="http://schemas.openxmlformats.org/officeDocument/2006/relationships/oleObject" Target="embeddings/oleObject65.bin"/><Relationship Id="rId155" Type="http://schemas.openxmlformats.org/officeDocument/2006/relationships/image" Target="media/image76.wmf"/><Relationship Id="rId12" Type="http://schemas.openxmlformats.org/officeDocument/2006/relationships/header" Target="header1.xml"/><Relationship Id="rId17" Type="http://schemas.openxmlformats.org/officeDocument/2006/relationships/oleObject" Target="embeddings/oleObject2.bin"/><Relationship Id="rId33" Type="http://schemas.openxmlformats.org/officeDocument/2006/relationships/oleObject" Target="embeddings/oleObject8.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4.bin"/><Relationship Id="rId54" Type="http://schemas.openxmlformats.org/officeDocument/2006/relationships/oleObject" Target="embeddings/oleObject18.bin"/><Relationship Id="rId70" Type="http://schemas.openxmlformats.org/officeDocument/2006/relationships/oleObject" Target="embeddings/oleObject23.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37.bin"/><Relationship Id="rId140" Type="http://schemas.openxmlformats.org/officeDocument/2006/relationships/oleObject" Target="embeddings/oleObject60.bin"/><Relationship Id="rId145" Type="http://schemas.openxmlformats.org/officeDocument/2006/relationships/oleObject" Target="embeddings/oleObject62.bin"/><Relationship Id="rId161"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hyperlink" Target="http://www.sciencepub.net/researcher" TargetMode="Externa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17.bin"/><Relationship Id="rId60" Type="http://schemas.openxmlformats.org/officeDocument/2006/relationships/oleObject" Target="embeddings/oleObject20.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30" Type="http://schemas.openxmlformats.org/officeDocument/2006/relationships/oleObject" Target="embeddings/oleObject55.bin"/><Relationship Id="rId135" Type="http://schemas.openxmlformats.org/officeDocument/2006/relationships/image" Target="media/image66.wmf"/><Relationship Id="rId143" Type="http://schemas.openxmlformats.org/officeDocument/2006/relationships/image" Target="media/image70.png"/><Relationship Id="rId148" Type="http://schemas.openxmlformats.org/officeDocument/2006/relationships/image" Target="media/image73.png"/><Relationship Id="rId151" Type="http://schemas.openxmlformats.org/officeDocument/2006/relationships/image" Target="media/image74.png"/><Relationship Id="rId156" Type="http://schemas.openxmlformats.org/officeDocument/2006/relationships/oleObject" Target="embeddings/oleObject68.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1.bin"/><Relationship Id="rId109" Type="http://schemas.openxmlformats.org/officeDocument/2006/relationships/oleObject" Target="embeddings/oleObject43.bin"/><Relationship Id="rId34" Type="http://schemas.openxmlformats.org/officeDocument/2006/relationships/image" Target="media/image14.wmf"/><Relationship Id="rId50"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27.bin"/><Relationship Id="rId97" Type="http://schemas.openxmlformats.org/officeDocument/2006/relationships/image" Target="media/image48.wmf"/><Relationship Id="rId104" Type="http://schemas.openxmlformats.org/officeDocument/2006/relationships/oleObject" Target="embeddings/oleObject41.bin"/><Relationship Id="rId120" Type="http://schemas.openxmlformats.org/officeDocument/2006/relationships/image" Target="media/image60.wmf"/><Relationship Id="rId125" Type="http://schemas.openxmlformats.org/officeDocument/2006/relationships/oleObject" Target="embeddings/oleObject51.bin"/><Relationship Id="rId141" Type="http://schemas.openxmlformats.org/officeDocument/2006/relationships/image" Target="media/image69.wmf"/><Relationship Id="rId146" Type="http://schemas.openxmlformats.org/officeDocument/2006/relationships/image" Target="media/image72.wmf"/><Relationship Id="rId7" Type="http://schemas.openxmlformats.org/officeDocument/2006/relationships/hyperlink" Target="mailto:myasin@pnec.edu.pk" TargetMode="External"/><Relationship Id="rId71" Type="http://schemas.openxmlformats.org/officeDocument/2006/relationships/oleObject" Target="embeddings/oleObject24.bin"/><Relationship Id="rId92" Type="http://schemas.openxmlformats.org/officeDocument/2006/relationships/oleObject" Target="embeddings/oleObject35.bin"/><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17.wmf"/><Relationship Id="rId45" Type="http://schemas.openxmlformats.org/officeDocument/2006/relationships/oleObject" Target="embeddings/oleObject14.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46.bin"/><Relationship Id="rId131" Type="http://schemas.openxmlformats.org/officeDocument/2006/relationships/image" Target="media/image64.wmf"/><Relationship Id="rId136" Type="http://schemas.openxmlformats.org/officeDocument/2006/relationships/oleObject" Target="embeddings/oleObject58.bin"/><Relationship Id="rId157" Type="http://schemas.openxmlformats.org/officeDocument/2006/relationships/oleObject" Target="embeddings/oleObject69.bin"/><Relationship Id="rId61" Type="http://schemas.openxmlformats.org/officeDocument/2006/relationships/image" Target="media/image29.wmf"/><Relationship Id="rId82" Type="http://schemas.openxmlformats.org/officeDocument/2006/relationships/oleObject" Target="embeddings/oleObject30.bin"/><Relationship Id="rId152" Type="http://schemas.openxmlformats.org/officeDocument/2006/relationships/oleObject" Target="embeddings/oleObject66.bin"/><Relationship Id="rId19" Type="http://schemas.openxmlformats.org/officeDocument/2006/relationships/oleObject" Target="embeddings/oleObject3.bin"/><Relationship Id="rId14" Type="http://schemas.openxmlformats.org/officeDocument/2006/relationships/footer" Target="footer2.xml"/><Relationship Id="rId30" Type="http://schemas.openxmlformats.org/officeDocument/2006/relationships/image" Target="media/image11.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8.wmf"/><Relationship Id="rId100" Type="http://schemas.openxmlformats.org/officeDocument/2006/relationships/oleObject" Target="embeddings/oleObject39.bin"/><Relationship Id="rId105" Type="http://schemas.openxmlformats.org/officeDocument/2006/relationships/image" Target="media/image52.png"/><Relationship Id="rId126" Type="http://schemas.openxmlformats.org/officeDocument/2006/relationships/oleObject" Target="embeddings/oleObject52.bin"/><Relationship Id="rId147" Type="http://schemas.openxmlformats.org/officeDocument/2006/relationships/oleObject" Target="embeddings/oleObject63.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25.bin"/><Relationship Id="rId93" Type="http://schemas.openxmlformats.org/officeDocument/2006/relationships/image" Target="media/image46.wmf"/><Relationship Id="rId98" Type="http://schemas.openxmlformats.org/officeDocument/2006/relationships/oleObject" Target="embeddings/oleObject38.bin"/><Relationship Id="rId121" Type="http://schemas.openxmlformats.org/officeDocument/2006/relationships/oleObject" Target="embeddings/oleObject49.bin"/><Relationship Id="rId142" Type="http://schemas.openxmlformats.org/officeDocument/2006/relationships/oleObject" Target="embeddings/oleObject61.bin"/><Relationship Id="rId163"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20.wmf"/><Relationship Id="rId67" Type="http://schemas.openxmlformats.org/officeDocument/2006/relationships/image" Target="media/image34.wmf"/><Relationship Id="rId116" Type="http://schemas.openxmlformats.org/officeDocument/2006/relationships/image" Target="media/image58.wmf"/><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image" Target="media/image5.wmf"/><Relationship Id="rId41" Type="http://schemas.openxmlformats.org/officeDocument/2006/relationships/oleObject" Target="embeddings/oleObject12.bin"/><Relationship Id="rId62" Type="http://schemas.openxmlformats.org/officeDocument/2006/relationships/oleObject" Target="embeddings/oleObject21.bin"/><Relationship Id="rId83" Type="http://schemas.openxmlformats.org/officeDocument/2006/relationships/image" Target="media/image41.wmf"/><Relationship Id="rId88" Type="http://schemas.openxmlformats.org/officeDocument/2006/relationships/oleObject" Target="embeddings/oleObject33.bin"/><Relationship Id="rId111" Type="http://schemas.openxmlformats.org/officeDocument/2006/relationships/oleObject" Target="embeddings/oleObject44.bin"/><Relationship Id="rId132" Type="http://schemas.openxmlformats.org/officeDocument/2006/relationships/oleObject" Target="embeddings/oleObject56.bin"/><Relationship Id="rId153" Type="http://schemas.openxmlformats.org/officeDocument/2006/relationships/oleObject" Target="embeddings/oleObject67.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29148</CharactersWithSpaces>
  <SharedDoc>false</SharedDoc>
  <HLinks>
    <vt:vector size="36" baseType="variant">
      <vt:variant>
        <vt:i4>2752607</vt:i4>
      </vt:variant>
      <vt:variant>
        <vt:i4>255</vt:i4>
      </vt:variant>
      <vt:variant>
        <vt:i4>0</vt:i4>
      </vt:variant>
      <vt:variant>
        <vt:i4>5</vt:i4>
      </vt:variant>
      <vt:variant>
        <vt:lpwstr>mailto:myasin@pnec.edu.pk</vt:lpwstr>
      </vt:variant>
      <vt:variant>
        <vt:lpwstr/>
      </vt:variant>
      <vt:variant>
        <vt:i4>7733334</vt:i4>
      </vt:variant>
      <vt:variant>
        <vt:i4>252</vt:i4>
      </vt:variant>
      <vt:variant>
        <vt:i4>0</vt:i4>
      </vt:variant>
      <vt:variant>
        <vt:i4>5</vt:i4>
      </vt:variant>
      <vt:variant>
        <vt:lpwstr>mailto:myasinkhattak@gmail.com</vt:lpwstr>
      </vt:variant>
      <vt:variant>
        <vt:lpwstr/>
      </vt:variant>
      <vt:variant>
        <vt:i4>2687030</vt:i4>
      </vt:variant>
      <vt:variant>
        <vt:i4>9</vt:i4>
      </vt:variant>
      <vt:variant>
        <vt:i4>0</vt:i4>
      </vt:variant>
      <vt:variant>
        <vt:i4>5</vt:i4>
      </vt:variant>
      <vt:variant>
        <vt:lpwstr>http://www.dx.doi.org/10.7537/marsrsj110819.10</vt:lpwstr>
      </vt:variant>
      <vt:variant>
        <vt:lpwstr/>
      </vt:variant>
      <vt:variant>
        <vt:i4>4391003</vt:i4>
      </vt:variant>
      <vt:variant>
        <vt:i4>6</vt:i4>
      </vt:variant>
      <vt:variant>
        <vt:i4>0</vt:i4>
      </vt:variant>
      <vt:variant>
        <vt:i4>5</vt:i4>
      </vt:variant>
      <vt:variant>
        <vt:lpwstr>http://www.sciencepub.net/researcher</vt:lpwstr>
      </vt:variant>
      <vt:variant>
        <vt:lpwstr/>
      </vt:variant>
      <vt:variant>
        <vt:i4>2752607</vt:i4>
      </vt:variant>
      <vt:variant>
        <vt:i4>0</vt:i4>
      </vt:variant>
      <vt:variant>
        <vt:i4>0</vt:i4>
      </vt:variant>
      <vt:variant>
        <vt:i4>5</vt:i4>
      </vt:variant>
      <vt:variant>
        <vt:lpwstr>mailto:myasin@pnec.edu.pk</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2013-05-02T15:14:00Z</cp:lastPrinted>
  <dcterms:created xsi:type="dcterms:W3CDTF">2019-08-23T15:16:00Z</dcterms:created>
  <dcterms:modified xsi:type="dcterms:W3CDTF">2019-08-26T05:14:00Z</dcterms:modified>
</cp:coreProperties>
</file>