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3AD" w:rsidRPr="007C0AEA" w:rsidRDefault="000C549D" w:rsidP="00C774C9">
      <w:pPr>
        <w:pStyle w:val="Heading1"/>
        <w:keepNext w:val="0"/>
        <w:keepLines w:val="0"/>
        <w:snapToGrid w:val="0"/>
        <w:spacing w:before="0" w:line="240" w:lineRule="auto"/>
        <w:jc w:val="center"/>
        <w:rPr>
          <w:rFonts w:ascii="Times New Roman" w:hAnsi="Times New Roman"/>
          <w:color w:val="auto"/>
          <w:sz w:val="20"/>
          <w:szCs w:val="20"/>
        </w:rPr>
      </w:pPr>
      <w:bookmarkStart w:id="0" w:name="_Toc517468864"/>
      <w:r w:rsidRPr="007C0AEA">
        <w:rPr>
          <w:rFonts w:ascii="Times New Roman" w:hAnsi="Times New Roman"/>
          <w:color w:val="auto"/>
          <w:sz w:val="20"/>
          <w:szCs w:val="20"/>
        </w:rPr>
        <w:t xml:space="preserve">Prevalence of </w:t>
      </w:r>
      <w:r w:rsidRPr="007C0AEA">
        <w:rPr>
          <w:rFonts w:ascii="Times New Roman" w:hAnsi="Times New Roman"/>
          <w:color w:val="auto"/>
          <w:sz w:val="20"/>
          <w:szCs w:val="20"/>
          <w:lang w:val="en-US"/>
        </w:rPr>
        <w:t>B</w:t>
      </w:r>
      <w:r w:rsidRPr="007C0AEA">
        <w:rPr>
          <w:rFonts w:ascii="Times New Roman" w:hAnsi="Times New Roman"/>
          <w:color w:val="auto"/>
          <w:sz w:val="20"/>
          <w:szCs w:val="20"/>
        </w:rPr>
        <w:t xml:space="preserve">ovine </w:t>
      </w:r>
      <w:r w:rsidRPr="007C0AEA">
        <w:rPr>
          <w:rFonts w:ascii="Times New Roman" w:hAnsi="Times New Roman"/>
          <w:color w:val="auto"/>
          <w:sz w:val="20"/>
          <w:szCs w:val="20"/>
          <w:lang w:val="en-US"/>
        </w:rPr>
        <w:t>T</w:t>
      </w:r>
      <w:r w:rsidR="00DE5398" w:rsidRPr="007C0AEA">
        <w:rPr>
          <w:rFonts w:ascii="Times New Roman" w:hAnsi="Times New Roman"/>
          <w:color w:val="auto"/>
          <w:sz w:val="20"/>
          <w:szCs w:val="20"/>
        </w:rPr>
        <w:t>rypanosomosis in selected kebeles of Guangua, woreda, Amhara region, north west part of Ethiopia.</w:t>
      </w:r>
    </w:p>
    <w:p w:rsidR="00C774C9" w:rsidRPr="007C0AEA" w:rsidRDefault="00C774C9" w:rsidP="00C774C9">
      <w:pPr>
        <w:snapToGrid w:val="0"/>
        <w:spacing w:after="0" w:line="240" w:lineRule="auto"/>
        <w:rPr>
          <w:rFonts w:ascii="Times New Roman" w:hAnsi="Times New Roman"/>
          <w:sz w:val="20"/>
          <w:szCs w:val="20"/>
        </w:rPr>
      </w:pPr>
    </w:p>
    <w:p w:rsidR="007137BC" w:rsidRPr="007C0AEA" w:rsidRDefault="00FD23AD" w:rsidP="00C774C9">
      <w:pPr>
        <w:snapToGrid w:val="0"/>
        <w:spacing w:after="0" w:line="240" w:lineRule="auto"/>
        <w:jc w:val="center"/>
        <w:rPr>
          <w:rFonts w:ascii="Times New Roman" w:hAnsi="Times New Roman"/>
          <w:sz w:val="20"/>
          <w:szCs w:val="20"/>
        </w:rPr>
      </w:pPr>
      <w:r w:rsidRPr="007C0AEA">
        <w:rPr>
          <w:rFonts w:ascii="Times New Roman" w:hAnsi="Times New Roman"/>
          <w:sz w:val="20"/>
          <w:szCs w:val="20"/>
        </w:rPr>
        <w:t>A</w:t>
      </w:r>
      <w:r w:rsidR="00873202" w:rsidRPr="007C0AEA">
        <w:rPr>
          <w:rFonts w:ascii="Times New Roman" w:hAnsi="Times New Roman"/>
          <w:sz w:val="20"/>
          <w:szCs w:val="20"/>
        </w:rPr>
        <w:t>bere Dawud</w:t>
      </w:r>
      <w:r w:rsidRPr="007C0AEA">
        <w:rPr>
          <w:rFonts w:ascii="Times New Roman" w:hAnsi="Times New Roman"/>
          <w:sz w:val="20"/>
          <w:szCs w:val="20"/>
        </w:rPr>
        <w:t xml:space="preserve"> </w:t>
      </w:r>
      <w:r w:rsidR="007137BC" w:rsidRPr="007C0AEA">
        <w:rPr>
          <w:rFonts w:ascii="Times New Roman" w:hAnsi="Times New Roman"/>
          <w:sz w:val="20"/>
          <w:szCs w:val="20"/>
        </w:rPr>
        <w:t>and *Asmamaw Aki</w:t>
      </w:r>
    </w:p>
    <w:p w:rsidR="00C774C9" w:rsidRPr="007C0AEA" w:rsidRDefault="00C774C9" w:rsidP="00C774C9">
      <w:pPr>
        <w:snapToGrid w:val="0"/>
        <w:spacing w:after="0" w:line="240" w:lineRule="auto"/>
        <w:jc w:val="center"/>
        <w:rPr>
          <w:rFonts w:ascii="Times New Roman" w:hAnsi="Times New Roman"/>
          <w:sz w:val="20"/>
          <w:szCs w:val="20"/>
        </w:rPr>
      </w:pPr>
    </w:p>
    <w:p w:rsidR="00FD23AD" w:rsidRPr="007C0AEA" w:rsidRDefault="00037A8C" w:rsidP="00C774C9">
      <w:pPr>
        <w:autoSpaceDE w:val="0"/>
        <w:autoSpaceDN w:val="0"/>
        <w:adjustRightInd w:val="0"/>
        <w:snapToGrid w:val="0"/>
        <w:spacing w:after="0" w:line="240" w:lineRule="auto"/>
        <w:jc w:val="center"/>
        <w:rPr>
          <w:rFonts w:ascii="Times New Roman" w:hAnsi="Times New Roman"/>
          <w:color w:val="000000"/>
          <w:sz w:val="20"/>
          <w:szCs w:val="20"/>
          <w:lang w:val="en-US" w:eastAsia="zh-CN"/>
        </w:rPr>
      </w:pPr>
      <w:r w:rsidRPr="007C0AEA">
        <w:rPr>
          <w:rFonts w:ascii="Times New Roman" w:eastAsia="Times New Roman+FPEF" w:hAnsi="Times New Roman"/>
          <w:color w:val="000000"/>
          <w:sz w:val="20"/>
          <w:szCs w:val="20"/>
          <w:lang w:val="en-US" w:eastAsia="en-US"/>
        </w:rPr>
        <w:t xml:space="preserve">Regional Veterinary Diagnostic, Surveillance, Monitoring and Study Laboratory, P.O.Box:326, Asossa, Ethiopia; </w:t>
      </w:r>
      <w:r w:rsidR="001E15B7">
        <w:rPr>
          <w:rFonts w:ascii="Times New Roman" w:eastAsiaTheme="minorEastAsia" w:hAnsi="Times New Roman" w:hint="eastAsia"/>
          <w:color w:val="000000"/>
          <w:sz w:val="20"/>
          <w:szCs w:val="20"/>
          <w:lang w:val="en-US" w:eastAsia="zh-CN"/>
        </w:rPr>
        <w:t>E</w:t>
      </w:r>
      <w:r w:rsidRPr="007C0AEA">
        <w:rPr>
          <w:rFonts w:ascii="Times New Roman" w:eastAsia="Times New Roman+FPEF" w:hAnsi="Times New Roman"/>
          <w:color w:val="000000"/>
          <w:sz w:val="20"/>
          <w:szCs w:val="20"/>
          <w:lang w:val="en-US" w:eastAsia="en-US"/>
        </w:rPr>
        <w:t xml:space="preserve">mail address: </w:t>
      </w:r>
      <w:r w:rsidRPr="007C0AEA">
        <w:rPr>
          <w:rFonts w:ascii="Times New Roman" w:eastAsia="Times New Roman+FPEF" w:hAnsi="Times New Roman"/>
          <w:color w:val="0000FF"/>
          <w:sz w:val="20"/>
          <w:szCs w:val="20"/>
          <w:lang w:val="en-US" w:eastAsia="en-US"/>
        </w:rPr>
        <w:t>asmamawaki@gmail.com</w:t>
      </w:r>
      <w:r w:rsidRPr="007C0AEA">
        <w:rPr>
          <w:rFonts w:ascii="Times New Roman" w:eastAsia="Times New Roman+FPEF" w:hAnsi="Times New Roman"/>
          <w:color w:val="000000"/>
          <w:sz w:val="20"/>
          <w:szCs w:val="20"/>
          <w:lang w:val="en-US" w:eastAsia="en-US"/>
        </w:rPr>
        <w:t>; Cel</w:t>
      </w:r>
      <w:r w:rsidR="007C0AEA">
        <w:rPr>
          <w:rFonts w:ascii="Times New Roman" w:eastAsiaTheme="minorEastAsia" w:hAnsi="Times New Roman" w:hint="eastAsia"/>
          <w:color w:val="000000"/>
          <w:sz w:val="20"/>
          <w:szCs w:val="20"/>
          <w:lang w:val="en-US" w:eastAsia="zh-CN"/>
        </w:rPr>
        <w:t>l</w:t>
      </w:r>
      <w:r w:rsidRPr="007C0AEA">
        <w:rPr>
          <w:rFonts w:ascii="Times New Roman" w:eastAsia="Times New Roman+FPEF" w:hAnsi="Times New Roman"/>
          <w:color w:val="000000"/>
          <w:sz w:val="20"/>
          <w:szCs w:val="20"/>
          <w:lang w:val="en-US" w:eastAsia="en-US"/>
        </w:rPr>
        <w:t xml:space="preserve"> phone: +251902330029</w:t>
      </w:r>
    </w:p>
    <w:p w:rsidR="00FD23AD" w:rsidRPr="007C0AEA" w:rsidRDefault="00FD23AD" w:rsidP="00C774C9">
      <w:pPr>
        <w:autoSpaceDE w:val="0"/>
        <w:autoSpaceDN w:val="0"/>
        <w:adjustRightInd w:val="0"/>
        <w:snapToGrid w:val="0"/>
        <w:spacing w:after="0" w:line="240" w:lineRule="auto"/>
        <w:jc w:val="center"/>
        <w:rPr>
          <w:rFonts w:ascii="Times New Roman" w:hAnsi="Times New Roman"/>
          <w:color w:val="000000"/>
          <w:sz w:val="20"/>
          <w:szCs w:val="20"/>
          <w:lang w:val="en-US" w:eastAsia="zh-CN"/>
        </w:rPr>
      </w:pPr>
    </w:p>
    <w:p w:rsidR="003336E6" w:rsidRPr="007C0AEA" w:rsidRDefault="001A3991" w:rsidP="00C774C9">
      <w:pPr>
        <w:snapToGrid w:val="0"/>
        <w:spacing w:after="0" w:line="240" w:lineRule="auto"/>
        <w:jc w:val="both"/>
        <w:rPr>
          <w:rFonts w:ascii="Times New Roman" w:eastAsia="Cambria" w:hAnsi="Times New Roman"/>
          <w:sz w:val="20"/>
          <w:szCs w:val="20"/>
        </w:rPr>
      </w:pPr>
      <w:r w:rsidRPr="007C0AEA">
        <w:rPr>
          <w:rFonts w:ascii="Times New Roman" w:hAnsi="Times New Roman"/>
          <w:b/>
          <w:sz w:val="20"/>
          <w:szCs w:val="20"/>
        </w:rPr>
        <w:t>A</w:t>
      </w:r>
      <w:r w:rsidR="00037A8C" w:rsidRPr="007C0AEA">
        <w:rPr>
          <w:rFonts w:ascii="Times New Roman" w:hAnsi="Times New Roman"/>
          <w:b/>
          <w:sz w:val="20"/>
          <w:szCs w:val="20"/>
        </w:rPr>
        <w:t>bstract</w:t>
      </w:r>
      <w:bookmarkEnd w:id="0"/>
      <w:r w:rsidR="00ED03EE" w:rsidRPr="007C0AEA">
        <w:rPr>
          <w:rFonts w:ascii="Times New Roman" w:hAnsi="Times New Roman"/>
          <w:b/>
          <w:sz w:val="20"/>
          <w:szCs w:val="20"/>
        </w:rPr>
        <w:t xml:space="preserve">: </w:t>
      </w:r>
      <w:r w:rsidR="00E317FF" w:rsidRPr="007C0AEA">
        <w:rPr>
          <w:rFonts w:ascii="Times New Roman" w:hAnsi="Times New Roman"/>
          <w:sz w:val="20"/>
          <w:szCs w:val="20"/>
        </w:rPr>
        <w:t xml:space="preserve">Trypanosomosis is wasting disease of tropical countries that contribute </w:t>
      </w:r>
      <w:r w:rsidR="00CE407F" w:rsidRPr="007C0AEA">
        <w:rPr>
          <w:rFonts w:ascii="Times New Roman" w:hAnsi="Times New Roman"/>
          <w:sz w:val="20"/>
          <w:szCs w:val="20"/>
        </w:rPr>
        <w:t>negatively to benefit</w:t>
      </w:r>
      <w:r w:rsidR="00501D4A" w:rsidRPr="007C0AEA">
        <w:rPr>
          <w:rFonts w:ascii="Times New Roman" w:hAnsi="Times New Roman"/>
          <w:sz w:val="20"/>
          <w:szCs w:val="20"/>
        </w:rPr>
        <w:t xml:space="preserve"> human</w:t>
      </w:r>
      <w:r w:rsidR="00CE407F" w:rsidRPr="007C0AEA">
        <w:rPr>
          <w:rFonts w:ascii="Times New Roman" w:hAnsi="Times New Roman"/>
          <w:sz w:val="20"/>
          <w:szCs w:val="20"/>
        </w:rPr>
        <w:t xml:space="preserve"> and productivity of animal. The </w:t>
      </w:r>
      <w:r w:rsidR="00D4077B" w:rsidRPr="007C0AEA">
        <w:rPr>
          <w:rFonts w:ascii="Times New Roman" w:hAnsi="Times New Roman"/>
          <w:sz w:val="20"/>
          <w:szCs w:val="20"/>
        </w:rPr>
        <w:t>Cross sectional study</w:t>
      </w:r>
      <w:r w:rsidR="00814BD5" w:rsidRPr="007C0AEA">
        <w:rPr>
          <w:rFonts w:ascii="Times New Roman" w:hAnsi="Times New Roman"/>
          <w:sz w:val="20"/>
          <w:szCs w:val="20"/>
        </w:rPr>
        <w:t xml:space="preserve"> was conducted </w:t>
      </w:r>
      <w:r w:rsidR="00064409" w:rsidRPr="007C0AEA">
        <w:rPr>
          <w:rFonts w:ascii="Times New Roman" w:hAnsi="Times New Roman"/>
          <w:sz w:val="20"/>
          <w:szCs w:val="20"/>
        </w:rPr>
        <w:t>i</w:t>
      </w:r>
      <w:r w:rsidR="00E05AA3" w:rsidRPr="007C0AEA">
        <w:rPr>
          <w:rFonts w:ascii="Times New Roman" w:hAnsi="Times New Roman"/>
          <w:sz w:val="20"/>
          <w:szCs w:val="20"/>
        </w:rPr>
        <w:t>n s</w:t>
      </w:r>
      <w:r w:rsidR="00064409" w:rsidRPr="007C0AEA">
        <w:rPr>
          <w:rFonts w:ascii="Times New Roman" w:hAnsi="Times New Roman"/>
          <w:sz w:val="20"/>
          <w:szCs w:val="20"/>
        </w:rPr>
        <w:t>elected Kebeles of Guangua Woreda, Amhara Region, North West Part o</w:t>
      </w:r>
      <w:r w:rsidR="00A762BB" w:rsidRPr="007C0AEA">
        <w:rPr>
          <w:rFonts w:ascii="Times New Roman" w:hAnsi="Times New Roman"/>
          <w:sz w:val="20"/>
          <w:szCs w:val="20"/>
        </w:rPr>
        <w:t>f Ethiopia</w:t>
      </w:r>
      <w:r w:rsidR="00CE407F" w:rsidRPr="007C0AEA">
        <w:rPr>
          <w:rFonts w:ascii="Times New Roman" w:hAnsi="Times New Roman"/>
          <w:sz w:val="20"/>
          <w:szCs w:val="20"/>
        </w:rPr>
        <w:t xml:space="preserve"> from November 2017 to April 2018</w:t>
      </w:r>
      <w:r w:rsidR="00170E09" w:rsidRPr="007C0AEA">
        <w:rPr>
          <w:rFonts w:ascii="Times New Roman" w:hAnsi="Times New Roman"/>
          <w:sz w:val="20"/>
          <w:szCs w:val="20"/>
        </w:rPr>
        <w:t xml:space="preserve"> to determine the prevalence of bovine trypanosomosis on randomly selected animal using </w:t>
      </w:r>
      <w:r w:rsidR="00E96042" w:rsidRPr="007C0AEA">
        <w:rPr>
          <w:rFonts w:ascii="Times New Roman" w:hAnsi="Times New Roman"/>
          <w:sz w:val="20"/>
          <w:szCs w:val="20"/>
        </w:rPr>
        <w:t>parasitological</w:t>
      </w:r>
      <w:r w:rsidR="00170E09" w:rsidRPr="007C0AEA">
        <w:rPr>
          <w:rFonts w:ascii="Times New Roman" w:hAnsi="Times New Roman"/>
          <w:sz w:val="20"/>
          <w:szCs w:val="20"/>
        </w:rPr>
        <w:t xml:space="preserve"> study</w:t>
      </w:r>
      <w:r w:rsidR="00170E09" w:rsidRPr="007C0AEA">
        <w:rPr>
          <w:rFonts w:ascii="Times New Roman" w:hAnsi="Times New Roman"/>
          <w:b/>
          <w:sz w:val="20"/>
          <w:szCs w:val="20"/>
        </w:rPr>
        <w:t>.</w:t>
      </w:r>
      <w:r w:rsidR="00FD23AD" w:rsidRPr="007C0AEA">
        <w:rPr>
          <w:rFonts w:ascii="Times New Roman" w:hAnsi="Times New Roman"/>
          <w:sz w:val="20"/>
          <w:szCs w:val="20"/>
        </w:rPr>
        <w:t xml:space="preserve"> </w:t>
      </w:r>
      <w:r w:rsidR="00170E09" w:rsidRPr="007C0AEA">
        <w:rPr>
          <w:rFonts w:ascii="Times New Roman" w:hAnsi="Times New Roman"/>
          <w:sz w:val="20"/>
          <w:szCs w:val="20"/>
        </w:rPr>
        <w:t xml:space="preserve">Total of 384 </w:t>
      </w:r>
      <w:r w:rsidR="00177E90" w:rsidRPr="007C0AEA">
        <w:rPr>
          <w:rFonts w:ascii="Times New Roman" w:hAnsi="Times New Roman"/>
          <w:sz w:val="20"/>
          <w:szCs w:val="20"/>
        </w:rPr>
        <w:t xml:space="preserve">blood </w:t>
      </w:r>
      <w:r w:rsidR="00170E09" w:rsidRPr="007C0AEA">
        <w:rPr>
          <w:rFonts w:ascii="Times New Roman" w:hAnsi="Times New Roman"/>
          <w:sz w:val="20"/>
          <w:szCs w:val="20"/>
        </w:rPr>
        <w:t xml:space="preserve">samples were </w:t>
      </w:r>
      <w:r w:rsidR="00177E90" w:rsidRPr="007C0AEA">
        <w:rPr>
          <w:rFonts w:ascii="Times New Roman" w:hAnsi="Times New Roman"/>
          <w:sz w:val="20"/>
          <w:szCs w:val="20"/>
        </w:rPr>
        <w:t xml:space="preserve">collected from four kebele and examined. The </w:t>
      </w:r>
      <w:r w:rsidR="008A532E" w:rsidRPr="007C0AEA">
        <w:rPr>
          <w:rFonts w:ascii="Times New Roman" w:hAnsi="Times New Roman"/>
          <w:sz w:val="20"/>
          <w:szCs w:val="20"/>
        </w:rPr>
        <w:t xml:space="preserve">result of </w:t>
      </w:r>
      <w:r w:rsidR="00E96042" w:rsidRPr="007C0AEA">
        <w:rPr>
          <w:rFonts w:ascii="Times New Roman" w:hAnsi="Times New Roman"/>
          <w:sz w:val="20"/>
          <w:szCs w:val="20"/>
        </w:rPr>
        <w:t>parasitological</w:t>
      </w:r>
      <w:r w:rsidR="008A532E" w:rsidRPr="007C0AEA">
        <w:rPr>
          <w:rFonts w:ascii="Times New Roman" w:hAnsi="Times New Roman"/>
          <w:sz w:val="20"/>
          <w:szCs w:val="20"/>
        </w:rPr>
        <w:t xml:space="preserve"> finding indicates</w:t>
      </w:r>
      <w:r w:rsidR="00177E90" w:rsidRPr="007C0AEA">
        <w:rPr>
          <w:rFonts w:ascii="Times New Roman" w:hAnsi="Times New Roman"/>
          <w:sz w:val="20"/>
          <w:szCs w:val="20"/>
        </w:rPr>
        <w:t xml:space="preserve"> 1.82</w:t>
      </w:r>
      <w:r w:rsidR="00FE3FBF" w:rsidRPr="007C0AEA">
        <w:rPr>
          <w:rFonts w:ascii="Times New Roman" w:hAnsi="Times New Roman"/>
          <w:sz w:val="20"/>
          <w:szCs w:val="20"/>
        </w:rPr>
        <w:t>%</w:t>
      </w:r>
      <w:r w:rsidR="00177E90" w:rsidRPr="007C0AEA">
        <w:rPr>
          <w:rFonts w:ascii="Times New Roman" w:hAnsi="Times New Roman"/>
          <w:sz w:val="20"/>
          <w:szCs w:val="20"/>
        </w:rPr>
        <w:t xml:space="preserve"> of total prevalence in the study area.</w:t>
      </w:r>
      <w:r w:rsidR="00FD23AD" w:rsidRPr="007C0AEA">
        <w:rPr>
          <w:rFonts w:ascii="Times New Roman" w:hAnsi="Times New Roman"/>
          <w:sz w:val="20"/>
          <w:szCs w:val="20"/>
        </w:rPr>
        <w:t xml:space="preserve"> </w:t>
      </w:r>
      <w:r w:rsidR="00177E90" w:rsidRPr="007C0AEA">
        <w:rPr>
          <w:rFonts w:ascii="Times New Roman" w:hAnsi="Times New Roman"/>
          <w:sz w:val="20"/>
          <w:szCs w:val="20"/>
        </w:rPr>
        <w:t xml:space="preserve">In the </w:t>
      </w:r>
      <w:r w:rsidR="00181DFE" w:rsidRPr="007C0AEA">
        <w:rPr>
          <w:rFonts w:ascii="Times New Roman" w:hAnsi="Times New Roman"/>
          <w:sz w:val="20"/>
          <w:szCs w:val="20"/>
        </w:rPr>
        <w:t xml:space="preserve">present </w:t>
      </w:r>
      <w:r w:rsidR="00177E90" w:rsidRPr="007C0AEA">
        <w:rPr>
          <w:rFonts w:ascii="Times New Roman" w:hAnsi="Times New Roman"/>
          <w:sz w:val="20"/>
          <w:szCs w:val="20"/>
        </w:rPr>
        <w:t xml:space="preserve">study </w:t>
      </w:r>
      <w:r w:rsidR="00C31B70" w:rsidRPr="007C0AEA">
        <w:rPr>
          <w:rFonts w:ascii="Times New Roman" w:hAnsi="Times New Roman"/>
          <w:sz w:val="20"/>
          <w:szCs w:val="20"/>
        </w:rPr>
        <w:t>two s</w:t>
      </w:r>
      <w:r w:rsidR="00814BD5" w:rsidRPr="007C0AEA">
        <w:rPr>
          <w:rFonts w:ascii="Times New Roman" w:hAnsi="Times New Roman"/>
          <w:sz w:val="20"/>
          <w:szCs w:val="20"/>
        </w:rPr>
        <w:t>pecies of T</w:t>
      </w:r>
      <w:r w:rsidR="00C31B70" w:rsidRPr="007C0AEA">
        <w:rPr>
          <w:rFonts w:ascii="Times New Roman" w:hAnsi="Times New Roman"/>
          <w:sz w:val="20"/>
          <w:szCs w:val="20"/>
        </w:rPr>
        <w:t>rypanosoma identified,</w:t>
      </w:r>
      <w:r w:rsidR="008A532E" w:rsidRPr="007C0AEA">
        <w:rPr>
          <w:rFonts w:ascii="Times New Roman" w:hAnsi="Times New Roman"/>
          <w:sz w:val="20"/>
          <w:szCs w:val="20"/>
        </w:rPr>
        <w:t xml:space="preserve"> from total</w:t>
      </w:r>
      <w:r w:rsidR="00181DFE" w:rsidRPr="007C0AEA">
        <w:rPr>
          <w:rFonts w:ascii="Times New Roman" w:hAnsi="Times New Roman"/>
          <w:sz w:val="20"/>
          <w:szCs w:val="20"/>
        </w:rPr>
        <w:t xml:space="preserve"> (7)</w:t>
      </w:r>
      <w:r w:rsidR="008A532E" w:rsidRPr="007C0AEA">
        <w:rPr>
          <w:rFonts w:ascii="Times New Roman" w:hAnsi="Times New Roman"/>
          <w:sz w:val="20"/>
          <w:szCs w:val="20"/>
        </w:rPr>
        <w:t xml:space="preserve"> positive </w:t>
      </w:r>
      <w:r w:rsidR="00177E90" w:rsidRPr="007C0AEA">
        <w:rPr>
          <w:rFonts w:ascii="Times New Roman" w:hAnsi="Times New Roman"/>
          <w:sz w:val="20"/>
          <w:szCs w:val="20"/>
        </w:rPr>
        <w:t>sample 4</w:t>
      </w:r>
      <w:r w:rsidR="006958D9" w:rsidRPr="007C0AEA">
        <w:rPr>
          <w:rFonts w:ascii="Times New Roman" w:hAnsi="Times New Roman"/>
          <w:sz w:val="20"/>
          <w:szCs w:val="20"/>
        </w:rPr>
        <w:t>(1.04</w:t>
      </w:r>
      <w:r w:rsidR="00FE3FBF" w:rsidRPr="007C0AEA">
        <w:rPr>
          <w:rFonts w:ascii="Times New Roman" w:hAnsi="Times New Roman"/>
          <w:sz w:val="20"/>
          <w:szCs w:val="20"/>
        </w:rPr>
        <w:t>%</w:t>
      </w:r>
      <w:r w:rsidR="006958D9" w:rsidRPr="007C0AEA">
        <w:rPr>
          <w:rFonts w:ascii="Times New Roman" w:hAnsi="Times New Roman"/>
          <w:sz w:val="20"/>
          <w:szCs w:val="20"/>
        </w:rPr>
        <w:t>)</w:t>
      </w:r>
      <w:r w:rsidR="00C31B70" w:rsidRPr="007C0AEA">
        <w:rPr>
          <w:rFonts w:ascii="Times New Roman" w:hAnsi="Times New Roman"/>
          <w:sz w:val="20"/>
          <w:szCs w:val="20"/>
        </w:rPr>
        <w:t xml:space="preserve"> </w:t>
      </w:r>
      <w:r w:rsidR="00177E90" w:rsidRPr="007C0AEA">
        <w:rPr>
          <w:rFonts w:ascii="Times New Roman" w:hAnsi="Times New Roman"/>
          <w:sz w:val="20"/>
          <w:szCs w:val="20"/>
        </w:rPr>
        <w:t>was</w:t>
      </w:r>
      <w:r w:rsidR="00C31B70" w:rsidRPr="007C0AEA">
        <w:rPr>
          <w:rFonts w:ascii="Times New Roman" w:hAnsi="Times New Roman"/>
          <w:sz w:val="20"/>
          <w:szCs w:val="20"/>
        </w:rPr>
        <w:t xml:space="preserve"> showed </w:t>
      </w:r>
      <w:r w:rsidR="00814BD5" w:rsidRPr="007C0AEA">
        <w:rPr>
          <w:rFonts w:ascii="Times New Roman" w:hAnsi="Times New Roman"/>
          <w:i/>
          <w:sz w:val="20"/>
          <w:szCs w:val="20"/>
        </w:rPr>
        <w:t>T</w:t>
      </w:r>
      <w:r w:rsidR="00C31B70" w:rsidRPr="007C0AEA">
        <w:rPr>
          <w:rFonts w:ascii="Times New Roman" w:hAnsi="Times New Roman"/>
          <w:i/>
          <w:sz w:val="20"/>
          <w:szCs w:val="20"/>
        </w:rPr>
        <w:t>rypanosoma vivax</w:t>
      </w:r>
      <w:r w:rsidR="00C31B70" w:rsidRPr="007C0AEA">
        <w:rPr>
          <w:rFonts w:ascii="Times New Roman" w:hAnsi="Times New Roman"/>
          <w:sz w:val="20"/>
          <w:szCs w:val="20"/>
        </w:rPr>
        <w:t xml:space="preserve"> and 3</w:t>
      </w:r>
      <w:r w:rsidR="006958D9" w:rsidRPr="007C0AEA">
        <w:rPr>
          <w:rFonts w:ascii="Times New Roman" w:hAnsi="Times New Roman"/>
          <w:sz w:val="20"/>
          <w:szCs w:val="20"/>
        </w:rPr>
        <w:t>(0.78</w:t>
      </w:r>
      <w:r w:rsidR="00FE3FBF" w:rsidRPr="007C0AEA">
        <w:rPr>
          <w:rFonts w:ascii="Times New Roman" w:hAnsi="Times New Roman"/>
          <w:sz w:val="20"/>
          <w:szCs w:val="20"/>
        </w:rPr>
        <w:t>%</w:t>
      </w:r>
      <w:r w:rsidR="006958D9" w:rsidRPr="007C0AEA">
        <w:rPr>
          <w:rFonts w:ascii="Times New Roman" w:hAnsi="Times New Roman"/>
          <w:sz w:val="20"/>
          <w:szCs w:val="20"/>
        </w:rPr>
        <w:t>)</w:t>
      </w:r>
      <w:r w:rsidR="00C31B70" w:rsidRPr="007C0AEA">
        <w:rPr>
          <w:rFonts w:ascii="Times New Roman" w:hAnsi="Times New Roman"/>
          <w:sz w:val="20"/>
          <w:szCs w:val="20"/>
        </w:rPr>
        <w:t xml:space="preserve"> of them </w:t>
      </w:r>
      <w:r w:rsidR="008A532E" w:rsidRPr="007C0AEA">
        <w:rPr>
          <w:rFonts w:ascii="Times New Roman" w:hAnsi="Times New Roman"/>
          <w:sz w:val="20"/>
          <w:szCs w:val="20"/>
        </w:rPr>
        <w:t>indicate</w:t>
      </w:r>
      <w:r w:rsidR="00C31B70" w:rsidRPr="007C0AEA">
        <w:rPr>
          <w:rFonts w:ascii="Times New Roman" w:hAnsi="Times New Roman"/>
          <w:sz w:val="20"/>
          <w:szCs w:val="20"/>
        </w:rPr>
        <w:t xml:space="preserve"> </w:t>
      </w:r>
      <w:r w:rsidR="00814BD5" w:rsidRPr="007C0AEA">
        <w:rPr>
          <w:rFonts w:ascii="Times New Roman" w:hAnsi="Times New Roman"/>
          <w:i/>
          <w:sz w:val="20"/>
          <w:szCs w:val="20"/>
        </w:rPr>
        <w:t>T</w:t>
      </w:r>
      <w:r w:rsidR="00C31B70" w:rsidRPr="007C0AEA">
        <w:rPr>
          <w:rFonts w:ascii="Times New Roman" w:hAnsi="Times New Roman"/>
          <w:i/>
          <w:sz w:val="20"/>
          <w:szCs w:val="20"/>
        </w:rPr>
        <w:t>rypanosoma congolense</w:t>
      </w:r>
      <w:r w:rsidR="00FE3FBF" w:rsidRPr="007C0AEA">
        <w:rPr>
          <w:rFonts w:ascii="Times New Roman" w:hAnsi="Times New Roman"/>
          <w:sz w:val="20"/>
          <w:szCs w:val="20"/>
        </w:rPr>
        <w:t>. T</w:t>
      </w:r>
      <w:r w:rsidR="00E96042" w:rsidRPr="007C0AEA">
        <w:rPr>
          <w:rFonts w:ascii="Times New Roman" w:hAnsi="Times New Roman"/>
          <w:sz w:val="20"/>
          <w:szCs w:val="20"/>
        </w:rPr>
        <w:t xml:space="preserve">he </w:t>
      </w:r>
      <w:r w:rsidR="00FE3FBF" w:rsidRPr="007C0AEA">
        <w:rPr>
          <w:rFonts w:ascii="Times New Roman" w:hAnsi="Times New Roman"/>
          <w:sz w:val="20"/>
          <w:szCs w:val="20"/>
        </w:rPr>
        <w:t xml:space="preserve">present </w:t>
      </w:r>
      <w:r w:rsidR="00E96042" w:rsidRPr="007C0AEA">
        <w:rPr>
          <w:rFonts w:ascii="Times New Roman" w:hAnsi="Times New Roman"/>
          <w:sz w:val="20"/>
          <w:szCs w:val="20"/>
        </w:rPr>
        <w:t xml:space="preserve">study </w:t>
      </w:r>
      <w:r w:rsidR="00FE3FBF" w:rsidRPr="007C0AEA">
        <w:rPr>
          <w:rFonts w:ascii="Times New Roman" w:hAnsi="Times New Roman"/>
          <w:sz w:val="20"/>
          <w:szCs w:val="20"/>
        </w:rPr>
        <w:t>indicate</w:t>
      </w:r>
      <w:r w:rsidR="00FE3FBF" w:rsidRPr="007C0AEA">
        <w:rPr>
          <w:rFonts w:ascii="Times New Roman" w:hAnsi="Times New Roman"/>
          <w:color w:val="FF0000"/>
          <w:sz w:val="20"/>
          <w:szCs w:val="20"/>
        </w:rPr>
        <w:t xml:space="preserve"> </w:t>
      </w:r>
      <w:r w:rsidR="00FE3FBF" w:rsidRPr="007C0AEA">
        <w:rPr>
          <w:rFonts w:ascii="Times New Roman" w:hAnsi="Times New Roman"/>
          <w:sz w:val="20"/>
          <w:szCs w:val="20"/>
        </w:rPr>
        <w:t>there</w:t>
      </w:r>
      <w:r w:rsidR="00E96042" w:rsidRPr="007C0AEA">
        <w:rPr>
          <w:rFonts w:ascii="Times New Roman" w:hAnsi="Times New Roman"/>
          <w:sz w:val="20"/>
          <w:szCs w:val="20"/>
        </w:rPr>
        <w:t xml:space="preserve"> were no statistically significant </w:t>
      </w:r>
      <w:r w:rsidR="004B3D57" w:rsidRPr="007C0AEA">
        <w:rPr>
          <w:rFonts w:ascii="Times New Roman" w:hAnsi="Times New Roman"/>
          <w:sz w:val="20"/>
          <w:szCs w:val="20"/>
        </w:rPr>
        <w:t>difference (</w:t>
      </w:r>
      <w:r w:rsidR="00E96042" w:rsidRPr="007C0AEA">
        <w:rPr>
          <w:rFonts w:ascii="Times New Roman" w:hAnsi="Times New Roman"/>
          <w:sz w:val="20"/>
          <w:szCs w:val="20"/>
        </w:rPr>
        <w:t>p&gt;0.05) observed between kebele</w:t>
      </w:r>
      <w:r w:rsidR="004B3D57" w:rsidRPr="007C0AEA">
        <w:rPr>
          <w:rFonts w:ascii="Times New Roman" w:hAnsi="Times New Roman"/>
          <w:sz w:val="20"/>
          <w:szCs w:val="20"/>
        </w:rPr>
        <w:t xml:space="preserve">, sex and age group of animal whereas </w:t>
      </w:r>
      <w:r w:rsidR="00E96042" w:rsidRPr="007C0AEA">
        <w:rPr>
          <w:rFonts w:ascii="Times New Roman" w:hAnsi="Times New Roman"/>
          <w:sz w:val="20"/>
          <w:szCs w:val="20"/>
        </w:rPr>
        <w:t>statistically</w:t>
      </w:r>
      <w:r w:rsidR="004B3D57" w:rsidRPr="007C0AEA">
        <w:rPr>
          <w:rFonts w:ascii="Times New Roman" w:hAnsi="Times New Roman"/>
          <w:sz w:val="20"/>
          <w:szCs w:val="20"/>
        </w:rPr>
        <w:t xml:space="preserve"> significant difference (p&lt;0.05) was observed in body </w:t>
      </w:r>
      <w:r w:rsidR="005E47F7" w:rsidRPr="007C0AEA">
        <w:rPr>
          <w:rFonts w:ascii="Times New Roman" w:hAnsi="Times New Roman"/>
          <w:sz w:val="20"/>
          <w:szCs w:val="20"/>
        </w:rPr>
        <w:t>condition</w:t>
      </w:r>
      <w:r w:rsidR="004B3D57" w:rsidRPr="007C0AEA">
        <w:rPr>
          <w:rFonts w:ascii="Times New Roman" w:hAnsi="Times New Roman"/>
          <w:sz w:val="20"/>
          <w:szCs w:val="20"/>
        </w:rPr>
        <w:t xml:space="preserve">. </w:t>
      </w:r>
      <w:r w:rsidR="005264BF" w:rsidRPr="007C0AEA">
        <w:rPr>
          <w:rFonts w:ascii="Times New Roman" w:hAnsi="Times New Roman"/>
          <w:sz w:val="20"/>
          <w:szCs w:val="20"/>
        </w:rPr>
        <w:t>In this study</w:t>
      </w:r>
      <w:r w:rsidR="004B3D57" w:rsidRPr="007C0AEA">
        <w:rPr>
          <w:rFonts w:ascii="Times New Roman" w:hAnsi="Times New Roman"/>
          <w:sz w:val="20"/>
          <w:szCs w:val="20"/>
        </w:rPr>
        <w:t xml:space="preserve"> </w:t>
      </w:r>
      <w:r w:rsidR="007470A8" w:rsidRPr="007C0AEA">
        <w:rPr>
          <w:rFonts w:ascii="Times New Roman" w:hAnsi="Times New Roman"/>
          <w:sz w:val="20"/>
          <w:szCs w:val="20"/>
        </w:rPr>
        <w:t xml:space="preserve">the anemia prevalence was higher in trypanosome infected cattle (71.4%) than in non-infected cattle (28.6%) </w:t>
      </w:r>
      <w:r w:rsidR="00D763F1" w:rsidRPr="007C0AEA">
        <w:rPr>
          <w:rFonts w:ascii="Times New Roman" w:hAnsi="Times New Roman"/>
          <w:sz w:val="20"/>
          <w:szCs w:val="20"/>
        </w:rPr>
        <w:t>and</w:t>
      </w:r>
      <w:r w:rsidR="00E504EB" w:rsidRPr="007C0AEA">
        <w:rPr>
          <w:rFonts w:ascii="Times New Roman" w:hAnsi="Times New Roman"/>
          <w:sz w:val="20"/>
          <w:szCs w:val="20"/>
        </w:rPr>
        <w:t xml:space="preserve"> the difference was </w:t>
      </w:r>
      <w:r w:rsidR="00E96042" w:rsidRPr="007C0AEA">
        <w:rPr>
          <w:rFonts w:ascii="Times New Roman" w:hAnsi="Times New Roman"/>
          <w:sz w:val="20"/>
          <w:szCs w:val="20"/>
        </w:rPr>
        <w:t>statistically</w:t>
      </w:r>
      <w:r w:rsidR="00E504EB" w:rsidRPr="007C0AEA">
        <w:rPr>
          <w:rFonts w:ascii="Times New Roman" w:hAnsi="Times New Roman"/>
          <w:sz w:val="20"/>
          <w:szCs w:val="20"/>
        </w:rPr>
        <w:t xml:space="preserve"> significant (p&lt;0.05).</w:t>
      </w:r>
      <w:r w:rsidR="00DF755F" w:rsidRPr="007C0AEA">
        <w:rPr>
          <w:rFonts w:ascii="Times New Roman" w:hAnsi="Times New Roman"/>
          <w:sz w:val="20"/>
          <w:szCs w:val="20"/>
        </w:rPr>
        <w:t xml:space="preserve"> The present study showed that there was slightly higher prevalence than previou</w:t>
      </w:r>
      <w:r w:rsidR="006E60CD" w:rsidRPr="007C0AEA">
        <w:rPr>
          <w:rFonts w:ascii="Times New Roman" w:hAnsi="Times New Roman"/>
          <w:sz w:val="20"/>
          <w:szCs w:val="20"/>
        </w:rPr>
        <w:t xml:space="preserve">s study which </w:t>
      </w:r>
      <w:r w:rsidR="005264BF" w:rsidRPr="007C0AEA">
        <w:rPr>
          <w:rFonts w:ascii="Times New Roman" w:hAnsi="Times New Roman"/>
          <w:sz w:val="20"/>
          <w:szCs w:val="20"/>
        </w:rPr>
        <w:t xml:space="preserve">was </w:t>
      </w:r>
      <w:r w:rsidR="006E60CD" w:rsidRPr="007C0AEA">
        <w:rPr>
          <w:rFonts w:ascii="Times New Roman" w:hAnsi="Times New Roman"/>
          <w:sz w:val="20"/>
          <w:szCs w:val="20"/>
        </w:rPr>
        <w:t xml:space="preserve">conducted </w:t>
      </w:r>
      <w:r w:rsidR="005264BF" w:rsidRPr="007C0AEA">
        <w:rPr>
          <w:rFonts w:ascii="Times New Roman" w:hAnsi="Times New Roman"/>
          <w:sz w:val="20"/>
          <w:szCs w:val="20"/>
        </w:rPr>
        <w:t xml:space="preserve">in </w:t>
      </w:r>
      <w:r w:rsidR="00DF755F" w:rsidRPr="007C0AEA">
        <w:rPr>
          <w:rFonts w:ascii="Times New Roman" w:hAnsi="Times New Roman"/>
          <w:sz w:val="20"/>
          <w:szCs w:val="20"/>
        </w:rPr>
        <w:t>Woreda</w:t>
      </w:r>
      <w:r w:rsidR="0097531C" w:rsidRPr="007C0AEA">
        <w:rPr>
          <w:rFonts w:ascii="Times New Roman" w:hAnsi="Times New Roman"/>
          <w:sz w:val="20"/>
          <w:szCs w:val="20"/>
        </w:rPr>
        <w:t>.</w:t>
      </w:r>
      <w:r w:rsidR="00DF755F" w:rsidRPr="007C0AEA">
        <w:rPr>
          <w:rFonts w:ascii="Times New Roman" w:hAnsi="Times New Roman"/>
          <w:sz w:val="20"/>
          <w:szCs w:val="20"/>
        </w:rPr>
        <w:t xml:space="preserve"> </w:t>
      </w:r>
      <w:r w:rsidR="00C83D11" w:rsidRPr="007C0AEA">
        <w:rPr>
          <w:rFonts w:ascii="Times New Roman" w:hAnsi="Times New Roman"/>
          <w:sz w:val="20"/>
          <w:szCs w:val="20"/>
        </w:rPr>
        <w:t>In</w:t>
      </w:r>
      <w:r w:rsidR="00E504EB" w:rsidRPr="007C0AEA">
        <w:rPr>
          <w:rFonts w:ascii="Times New Roman" w:hAnsi="Times New Roman"/>
          <w:sz w:val="20"/>
          <w:szCs w:val="20"/>
        </w:rPr>
        <w:t xml:space="preserve"> </w:t>
      </w:r>
      <w:r w:rsidR="00C50F6B" w:rsidRPr="007C0AEA">
        <w:rPr>
          <w:rFonts w:ascii="Times New Roman" w:hAnsi="Times New Roman"/>
          <w:sz w:val="20"/>
          <w:szCs w:val="20"/>
        </w:rPr>
        <w:t>general</w:t>
      </w:r>
      <w:r w:rsidR="0097531C" w:rsidRPr="007C0AEA">
        <w:rPr>
          <w:rFonts w:ascii="Times New Roman" w:hAnsi="Times New Roman"/>
          <w:sz w:val="20"/>
          <w:szCs w:val="20"/>
        </w:rPr>
        <w:t xml:space="preserve"> </w:t>
      </w:r>
      <w:r w:rsidR="00E504EB" w:rsidRPr="007C0AEA">
        <w:rPr>
          <w:rFonts w:ascii="Times New Roman" w:hAnsi="Times New Roman"/>
          <w:sz w:val="20"/>
          <w:szCs w:val="20"/>
        </w:rPr>
        <w:t xml:space="preserve">the prevalence of bovine </w:t>
      </w:r>
      <w:r w:rsidR="00E96042" w:rsidRPr="007C0AEA">
        <w:rPr>
          <w:rFonts w:ascii="Times New Roman" w:hAnsi="Times New Roman"/>
          <w:sz w:val="20"/>
          <w:szCs w:val="20"/>
        </w:rPr>
        <w:t>trypanosomosis</w:t>
      </w:r>
      <w:r w:rsidR="00E504EB" w:rsidRPr="007C0AEA">
        <w:rPr>
          <w:rFonts w:ascii="Times New Roman" w:hAnsi="Times New Roman"/>
          <w:sz w:val="20"/>
          <w:szCs w:val="20"/>
        </w:rPr>
        <w:t xml:space="preserve"> in the study area was </w:t>
      </w:r>
      <w:r w:rsidR="00C83D11" w:rsidRPr="007C0AEA">
        <w:rPr>
          <w:rFonts w:ascii="Times New Roman" w:hAnsi="Times New Roman"/>
          <w:sz w:val="20"/>
          <w:szCs w:val="20"/>
        </w:rPr>
        <w:t>minimum</w:t>
      </w:r>
      <w:r w:rsidR="00182A01" w:rsidRPr="007C0AEA">
        <w:rPr>
          <w:rFonts w:ascii="Times New Roman" w:hAnsi="Times New Roman"/>
          <w:sz w:val="20"/>
          <w:szCs w:val="20"/>
        </w:rPr>
        <w:t>,</w:t>
      </w:r>
      <w:r w:rsidR="003336E6" w:rsidRPr="007C0AEA">
        <w:rPr>
          <w:rFonts w:ascii="Times New Roman" w:hAnsi="Times New Roman"/>
          <w:sz w:val="20"/>
          <w:szCs w:val="20"/>
        </w:rPr>
        <w:t xml:space="preserve"> this may be due to seasonality of fly population Therefore,</w:t>
      </w:r>
      <w:r w:rsidR="00FD23AD" w:rsidRPr="007C0AEA">
        <w:rPr>
          <w:rFonts w:ascii="Times New Roman" w:hAnsi="Times New Roman"/>
          <w:sz w:val="20"/>
          <w:szCs w:val="20"/>
        </w:rPr>
        <w:t xml:space="preserve"> </w:t>
      </w:r>
      <w:r w:rsidR="00263082" w:rsidRPr="007C0AEA">
        <w:rPr>
          <w:rFonts w:ascii="Times New Roman" w:eastAsia="Cambria" w:hAnsi="Times New Roman"/>
          <w:sz w:val="20"/>
          <w:szCs w:val="20"/>
        </w:rPr>
        <w:t>further</w:t>
      </w:r>
      <w:r w:rsidR="003336E6" w:rsidRPr="007C0AEA">
        <w:rPr>
          <w:rFonts w:ascii="Times New Roman" w:eastAsia="Cambria" w:hAnsi="Times New Roman"/>
          <w:sz w:val="20"/>
          <w:szCs w:val="20"/>
        </w:rPr>
        <w:t xml:space="preserve"> study should be conduct in this area especially in wet season to understand the prevalence of the disease and its effect on bovine.</w:t>
      </w:r>
    </w:p>
    <w:p w:rsidR="00C774C9" w:rsidRPr="007C0AEA" w:rsidRDefault="00C774C9" w:rsidP="00C774C9">
      <w:pPr>
        <w:snapToGrid w:val="0"/>
        <w:spacing w:after="0" w:line="240" w:lineRule="auto"/>
        <w:jc w:val="both"/>
        <w:rPr>
          <w:rFonts w:ascii="Times New Roman" w:hAnsi="Times New Roman"/>
          <w:sz w:val="20"/>
          <w:szCs w:val="20"/>
        </w:rPr>
      </w:pPr>
      <w:r w:rsidRPr="007C0AEA">
        <w:rPr>
          <w:rFonts w:ascii="Times New Roman" w:hAnsi="Times New Roman" w:hint="eastAsia"/>
          <w:sz w:val="20"/>
          <w:szCs w:val="20"/>
        </w:rPr>
        <w:t>[</w:t>
      </w:r>
      <w:r w:rsidRPr="007C0AEA">
        <w:rPr>
          <w:rFonts w:ascii="Times New Roman" w:hAnsi="Times New Roman"/>
          <w:sz w:val="20"/>
          <w:szCs w:val="20"/>
        </w:rPr>
        <w:t>Abere Dawud and Asmamaw Aki.</w:t>
      </w:r>
      <w:r w:rsidRPr="007C0AEA">
        <w:rPr>
          <w:rFonts w:ascii="Times New Roman" w:eastAsia="等线" w:hAnsi="Times New Roman" w:hint="eastAsia"/>
          <w:b/>
          <w:bCs/>
          <w:sz w:val="20"/>
          <w:szCs w:val="20"/>
          <w:lang w:bidi="fa-IR"/>
        </w:rPr>
        <w:t xml:space="preserve"> </w:t>
      </w:r>
      <w:r w:rsidRPr="007C0AEA">
        <w:rPr>
          <w:rFonts w:ascii="Times New Roman" w:hAnsi="Times New Roman"/>
          <w:b/>
          <w:bCs/>
          <w:sz w:val="20"/>
          <w:szCs w:val="20"/>
        </w:rPr>
        <w:t xml:space="preserve">Prevalence of </w:t>
      </w:r>
      <w:r w:rsidRPr="007C0AEA">
        <w:rPr>
          <w:rFonts w:ascii="Times New Roman" w:hAnsi="Times New Roman"/>
          <w:b/>
          <w:bCs/>
          <w:sz w:val="20"/>
          <w:szCs w:val="20"/>
          <w:lang w:val="en-US"/>
        </w:rPr>
        <w:t>B</w:t>
      </w:r>
      <w:r w:rsidRPr="007C0AEA">
        <w:rPr>
          <w:rFonts w:ascii="Times New Roman" w:hAnsi="Times New Roman"/>
          <w:b/>
          <w:bCs/>
          <w:sz w:val="20"/>
          <w:szCs w:val="20"/>
        </w:rPr>
        <w:t xml:space="preserve">ovine </w:t>
      </w:r>
      <w:r w:rsidRPr="007C0AEA">
        <w:rPr>
          <w:rFonts w:ascii="Times New Roman" w:hAnsi="Times New Roman"/>
          <w:b/>
          <w:bCs/>
          <w:sz w:val="20"/>
          <w:szCs w:val="20"/>
          <w:lang w:val="en-US"/>
        </w:rPr>
        <w:t>T</w:t>
      </w:r>
      <w:r w:rsidRPr="007C0AEA">
        <w:rPr>
          <w:rFonts w:ascii="Times New Roman" w:hAnsi="Times New Roman"/>
          <w:b/>
          <w:bCs/>
          <w:sz w:val="20"/>
          <w:szCs w:val="20"/>
        </w:rPr>
        <w:t>rypanosomosis in selected kebeles of Guangua, woreda, Amhara region, north west part of Ethiopia</w:t>
      </w:r>
      <w:r w:rsidRPr="007C0AEA">
        <w:rPr>
          <w:rFonts w:ascii="Times New Roman" w:eastAsia="Times New Roman" w:hAnsi="Times New Roman"/>
          <w:b/>
          <w:bCs/>
          <w:sz w:val="20"/>
          <w:szCs w:val="20"/>
          <w:lang w:bidi="fa-IR"/>
        </w:rPr>
        <w:t>.</w:t>
      </w:r>
      <w:r w:rsidRPr="007C0AEA">
        <w:rPr>
          <w:rFonts w:ascii="Times New Roman" w:hAnsi="Times New Roman"/>
          <w:bCs/>
          <w:i/>
          <w:sz w:val="20"/>
          <w:szCs w:val="20"/>
        </w:rPr>
        <w:t xml:space="preserve"> Researcher</w:t>
      </w:r>
      <w:r w:rsidRPr="007C0AEA">
        <w:rPr>
          <w:rFonts w:ascii="Times New Roman" w:hAnsi="Times New Roman"/>
          <w:bCs/>
          <w:sz w:val="20"/>
          <w:szCs w:val="20"/>
        </w:rPr>
        <w:t xml:space="preserve"> 201</w:t>
      </w:r>
      <w:r w:rsidRPr="007C0AEA">
        <w:rPr>
          <w:rFonts w:ascii="Times New Roman" w:hAnsi="Times New Roman" w:hint="eastAsia"/>
          <w:bCs/>
          <w:sz w:val="20"/>
          <w:szCs w:val="20"/>
        </w:rPr>
        <w:t>9</w:t>
      </w:r>
      <w:r w:rsidRPr="007C0AEA">
        <w:rPr>
          <w:rFonts w:ascii="Times New Roman" w:hAnsi="Times New Roman"/>
          <w:bCs/>
          <w:sz w:val="20"/>
          <w:szCs w:val="20"/>
        </w:rPr>
        <w:t>;</w:t>
      </w:r>
      <w:r w:rsidRPr="007C0AEA">
        <w:rPr>
          <w:rFonts w:ascii="Times New Roman" w:hAnsi="Times New Roman" w:hint="eastAsia"/>
          <w:bCs/>
          <w:sz w:val="20"/>
          <w:szCs w:val="20"/>
        </w:rPr>
        <w:t>11</w:t>
      </w:r>
      <w:r w:rsidRPr="007C0AEA">
        <w:rPr>
          <w:rFonts w:ascii="Times New Roman" w:hAnsi="Times New Roman"/>
          <w:bCs/>
          <w:sz w:val="20"/>
          <w:szCs w:val="20"/>
        </w:rPr>
        <w:t>(9):</w:t>
      </w:r>
      <w:r w:rsidR="00A863AD" w:rsidRPr="007C0AEA">
        <w:rPr>
          <w:rFonts w:ascii="Times New Roman" w:hAnsi="Times New Roman"/>
          <w:noProof/>
          <w:color w:val="000000"/>
          <w:sz w:val="20"/>
          <w:szCs w:val="20"/>
        </w:rPr>
        <w:t>1-</w:t>
      </w:r>
      <w:r w:rsidR="007C0AEA">
        <w:rPr>
          <w:rFonts w:ascii="Times New Roman" w:hAnsi="Times New Roman" w:hint="eastAsia"/>
          <w:noProof/>
          <w:color w:val="000000"/>
          <w:sz w:val="20"/>
          <w:szCs w:val="20"/>
          <w:lang w:eastAsia="zh-CN"/>
        </w:rPr>
        <w:t>7</w:t>
      </w:r>
      <w:r w:rsidRPr="007C0AEA">
        <w:rPr>
          <w:rFonts w:ascii="Times New Roman" w:hAnsi="Times New Roman"/>
          <w:bCs/>
          <w:sz w:val="20"/>
          <w:szCs w:val="20"/>
        </w:rPr>
        <w:t xml:space="preserve">]. </w:t>
      </w:r>
      <w:r w:rsidRPr="007C0AEA">
        <w:rPr>
          <w:rFonts w:ascii="Times New Roman" w:hAnsi="Times New Roman"/>
          <w:sz w:val="20"/>
          <w:szCs w:val="20"/>
        </w:rPr>
        <w:t>ISSN 1553-9865 (print); ISSN 2163-8950 (online)</w:t>
      </w:r>
      <w:r w:rsidRPr="007C0AEA">
        <w:rPr>
          <w:rFonts w:ascii="Times New Roman" w:hAnsi="Times New Roman"/>
          <w:bCs/>
          <w:sz w:val="20"/>
          <w:szCs w:val="20"/>
        </w:rPr>
        <w:t xml:space="preserve">. </w:t>
      </w:r>
      <w:hyperlink r:id="rId8" w:history="1">
        <w:r w:rsidRPr="007C0AEA">
          <w:rPr>
            <w:rStyle w:val="Hyperlink"/>
            <w:rFonts w:ascii="Times New Roman" w:hAnsi="Times New Roman"/>
            <w:sz w:val="20"/>
            <w:szCs w:val="20"/>
          </w:rPr>
          <w:t>http://www.sciencepub.net/researcher</w:t>
        </w:r>
      </w:hyperlink>
      <w:r w:rsidRPr="007C0AEA">
        <w:rPr>
          <w:rFonts w:ascii="Times New Roman" w:hAnsi="Times New Roman"/>
          <w:bCs/>
          <w:sz w:val="20"/>
          <w:szCs w:val="20"/>
        </w:rPr>
        <w:t>.</w:t>
      </w:r>
      <w:r w:rsidRPr="007C0AEA">
        <w:rPr>
          <w:rFonts w:ascii="Times New Roman" w:hAnsi="Times New Roman" w:hint="eastAsia"/>
          <w:bCs/>
          <w:sz w:val="20"/>
          <w:szCs w:val="20"/>
        </w:rPr>
        <w:t xml:space="preserve"> </w:t>
      </w:r>
      <w:r w:rsidRPr="007C0AEA">
        <w:rPr>
          <w:rFonts w:ascii="Times New Roman" w:hAnsi="Times New Roman"/>
          <w:bCs/>
          <w:sz w:val="20"/>
          <w:szCs w:val="20"/>
        </w:rPr>
        <w:t>1</w:t>
      </w:r>
      <w:r w:rsidRPr="007C0AEA">
        <w:rPr>
          <w:rFonts w:ascii="Times New Roman" w:hAnsi="Times New Roman" w:hint="eastAsia"/>
          <w:bCs/>
          <w:sz w:val="20"/>
          <w:szCs w:val="20"/>
        </w:rPr>
        <w:t xml:space="preserve">. </w:t>
      </w:r>
      <w:r w:rsidRPr="007C0AEA">
        <w:rPr>
          <w:rFonts w:ascii="Times New Roman" w:hAnsi="Times New Roman"/>
          <w:color w:val="000000"/>
          <w:sz w:val="20"/>
          <w:szCs w:val="20"/>
          <w:shd w:val="clear" w:color="auto" w:fill="FFFFFF"/>
        </w:rPr>
        <w:t>doi:</w:t>
      </w:r>
      <w:hyperlink r:id="rId9" w:history="1">
        <w:r w:rsidRPr="007C0AEA">
          <w:rPr>
            <w:rStyle w:val="Hyperlink"/>
            <w:rFonts w:ascii="Times New Roman" w:hAnsi="Times New Roman"/>
            <w:sz w:val="20"/>
            <w:szCs w:val="20"/>
            <w:shd w:val="clear" w:color="auto" w:fill="FFFFFF"/>
          </w:rPr>
          <w:t>10.7537/mars</w:t>
        </w:r>
        <w:r w:rsidRPr="007C0AEA">
          <w:rPr>
            <w:rStyle w:val="Hyperlink"/>
            <w:rFonts w:ascii="Times New Roman" w:hAnsi="Times New Roman" w:hint="eastAsia"/>
            <w:sz w:val="20"/>
            <w:szCs w:val="20"/>
            <w:shd w:val="clear" w:color="auto" w:fill="FFFFFF"/>
          </w:rPr>
          <w:t>r</w:t>
        </w:r>
        <w:r w:rsidRPr="007C0AEA">
          <w:rPr>
            <w:rStyle w:val="Hyperlink"/>
            <w:rFonts w:ascii="Times New Roman" w:hAnsi="Times New Roman"/>
            <w:sz w:val="20"/>
            <w:szCs w:val="20"/>
            <w:shd w:val="clear" w:color="auto" w:fill="FFFFFF"/>
          </w:rPr>
          <w:t>sj</w:t>
        </w:r>
        <w:r w:rsidRPr="007C0AEA">
          <w:rPr>
            <w:rStyle w:val="Hyperlink"/>
            <w:rFonts w:ascii="Times New Roman" w:hAnsi="Times New Roman" w:hint="eastAsia"/>
            <w:sz w:val="20"/>
            <w:szCs w:val="20"/>
            <w:shd w:val="clear" w:color="auto" w:fill="FFFFFF"/>
          </w:rPr>
          <w:t>110</w:t>
        </w:r>
        <w:r w:rsidRPr="007C0AEA">
          <w:rPr>
            <w:rStyle w:val="Hyperlink"/>
            <w:rFonts w:ascii="Times New Roman" w:hAnsi="Times New Roman"/>
            <w:sz w:val="20"/>
            <w:szCs w:val="20"/>
            <w:shd w:val="clear" w:color="auto" w:fill="FFFFFF"/>
          </w:rPr>
          <w:t>9</w:t>
        </w:r>
        <w:r w:rsidRPr="007C0AEA">
          <w:rPr>
            <w:rStyle w:val="Hyperlink"/>
            <w:rFonts w:ascii="Times New Roman" w:hAnsi="Times New Roman" w:hint="eastAsia"/>
            <w:sz w:val="20"/>
            <w:szCs w:val="20"/>
            <w:shd w:val="clear" w:color="auto" w:fill="FFFFFF"/>
          </w:rPr>
          <w:t>19.</w:t>
        </w:r>
        <w:r w:rsidRPr="007C0AEA">
          <w:rPr>
            <w:rStyle w:val="Hyperlink"/>
            <w:rFonts w:ascii="Times New Roman" w:hAnsi="Times New Roman"/>
            <w:sz w:val="20"/>
            <w:szCs w:val="20"/>
            <w:shd w:val="clear" w:color="auto" w:fill="FFFFFF"/>
          </w:rPr>
          <w:t>01</w:t>
        </w:r>
      </w:hyperlink>
      <w:r w:rsidRPr="007C0AEA">
        <w:rPr>
          <w:rFonts w:ascii="Times New Roman" w:hAnsi="Times New Roman"/>
          <w:color w:val="000000"/>
          <w:sz w:val="20"/>
          <w:szCs w:val="20"/>
          <w:shd w:val="clear" w:color="auto" w:fill="FFFFFF"/>
        </w:rPr>
        <w:t>.</w:t>
      </w:r>
    </w:p>
    <w:p w:rsidR="00C774C9" w:rsidRPr="007C0AEA" w:rsidRDefault="00C774C9" w:rsidP="00C774C9">
      <w:pPr>
        <w:snapToGrid w:val="0"/>
        <w:spacing w:after="0" w:line="240" w:lineRule="auto"/>
        <w:jc w:val="both"/>
        <w:rPr>
          <w:rFonts w:ascii="Times New Roman" w:hAnsi="Times New Roman"/>
          <w:sz w:val="20"/>
          <w:szCs w:val="20"/>
        </w:rPr>
      </w:pPr>
    </w:p>
    <w:p w:rsidR="004D7141" w:rsidRPr="007C0AEA" w:rsidRDefault="004D7141" w:rsidP="00C774C9">
      <w:pPr>
        <w:autoSpaceDE w:val="0"/>
        <w:autoSpaceDN w:val="0"/>
        <w:adjustRightInd w:val="0"/>
        <w:snapToGrid w:val="0"/>
        <w:spacing w:after="0" w:line="240" w:lineRule="auto"/>
        <w:jc w:val="both"/>
        <w:rPr>
          <w:rFonts w:ascii="Times New Roman" w:hAnsi="Times New Roman"/>
          <w:i/>
          <w:sz w:val="20"/>
          <w:szCs w:val="20"/>
        </w:rPr>
      </w:pPr>
      <w:r w:rsidRPr="007C0AEA">
        <w:rPr>
          <w:rFonts w:ascii="Times New Roman" w:hAnsi="Times New Roman"/>
          <w:b/>
          <w:sz w:val="20"/>
          <w:szCs w:val="20"/>
        </w:rPr>
        <w:t>Keywords</w:t>
      </w:r>
      <w:r w:rsidR="00782C7E" w:rsidRPr="007C0AEA">
        <w:rPr>
          <w:rFonts w:ascii="Times New Roman" w:hAnsi="Times New Roman"/>
          <w:i/>
          <w:sz w:val="20"/>
          <w:szCs w:val="20"/>
        </w:rPr>
        <w:t>:</w:t>
      </w:r>
      <w:r w:rsidR="009A0147" w:rsidRPr="007C0AEA">
        <w:rPr>
          <w:rFonts w:ascii="Times New Roman" w:hAnsi="Times New Roman" w:hint="eastAsia"/>
          <w:i/>
          <w:sz w:val="20"/>
          <w:szCs w:val="20"/>
          <w:lang w:eastAsia="zh-CN"/>
        </w:rPr>
        <w:t xml:space="preserve"> </w:t>
      </w:r>
      <w:r w:rsidR="00782C7E" w:rsidRPr="007C0AEA">
        <w:rPr>
          <w:rFonts w:ascii="Times New Roman" w:hAnsi="Times New Roman"/>
          <w:i/>
          <w:sz w:val="20"/>
          <w:szCs w:val="20"/>
        </w:rPr>
        <w:t>Bovine,</w:t>
      </w:r>
      <w:r w:rsidR="009A0147" w:rsidRPr="007C0AEA">
        <w:rPr>
          <w:rFonts w:ascii="Times New Roman" w:hAnsi="Times New Roman" w:hint="eastAsia"/>
          <w:i/>
          <w:sz w:val="20"/>
          <w:szCs w:val="20"/>
          <w:lang w:eastAsia="zh-CN"/>
        </w:rPr>
        <w:t xml:space="preserve"> </w:t>
      </w:r>
      <w:r w:rsidR="00782C7E" w:rsidRPr="007C0AEA">
        <w:rPr>
          <w:rFonts w:ascii="Times New Roman" w:hAnsi="Times New Roman"/>
          <w:i/>
          <w:sz w:val="20"/>
          <w:szCs w:val="20"/>
        </w:rPr>
        <w:t>Guangua,</w:t>
      </w:r>
      <w:r w:rsidR="009A0147" w:rsidRPr="007C0AEA">
        <w:rPr>
          <w:rFonts w:ascii="Times New Roman" w:hAnsi="Times New Roman" w:hint="eastAsia"/>
          <w:i/>
          <w:sz w:val="20"/>
          <w:szCs w:val="20"/>
          <w:lang w:eastAsia="zh-CN"/>
        </w:rPr>
        <w:t xml:space="preserve"> </w:t>
      </w:r>
      <w:r w:rsidR="00782C7E" w:rsidRPr="007C0AEA">
        <w:rPr>
          <w:rFonts w:ascii="Times New Roman" w:hAnsi="Times New Roman"/>
          <w:i/>
          <w:sz w:val="20"/>
          <w:szCs w:val="20"/>
        </w:rPr>
        <w:t>Prevalence</w:t>
      </w:r>
      <w:r w:rsidR="00EE564F" w:rsidRPr="007C0AEA">
        <w:rPr>
          <w:rFonts w:ascii="Times New Roman" w:hAnsi="Times New Roman"/>
          <w:i/>
          <w:sz w:val="20"/>
          <w:szCs w:val="20"/>
        </w:rPr>
        <w:t>,</w:t>
      </w:r>
      <w:r w:rsidR="009A0147" w:rsidRPr="007C0AEA">
        <w:rPr>
          <w:rFonts w:ascii="Times New Roman" w:hAnsi="Times New Roman" w:hint="eastAsia"/>
          <w:i/>
          <w:sz w:val="20"/>
          <w:szCs w:val="20"/>
          <w:lang w:eastAsia="zh-CN"/>
        </w:rPr>
        <w:t xml:space="preserve"> </w:t>
      </w:r>
      <w:r w:rsidR="00346774" w:rsidRPr="007C0AEA">
        <w:rPr>
          <w:rFonts w:ascii="Times New Roman" w:hAnsi="Times New Roman"/>
          <w:i/>
          <w:sz w:val="20"/>
          <w:szCs w:val="20"/>
        </w:rPr>
        <w:t>Trypanosomosis</w:t>
      </w:r>
    </w:p>
    <w:p w:rsidR="00C774C9" w:rsidRPr="007C0AEA" w:rsidRDefault="00C774C9" w:rsidP="00C774C9">
      <w:pPr>
        <w:autoSpaceDE w:val="0"/>
        <w:autoSpaceDN w:val="0"/>
        <w:adjustRightInd w:val="0"/>
        <w:snapToGrid w:val="0"/>
        <w:spacing w:after="0" w:line="240" w:lineRule="auto"/>
        <w:jc w:val="both"/>
        <w:rPr>
          <w:rFonts w:ascii="Times New Roman" w:hAnsi="Times New Roman"/>
          <w:i/>
          <w:sz w:val="20"/>
          <w:szCs w:val="20"/>
        </w:rPr>
      </w:pPr>
    </w:p>
    <w:p w:rsidR="00C774C9" w:rsidRPr="007C0AEA" w:rsidRDefault="00C774C9" w:rsidP="00C774C9">
      <w:pPr>
        <w:pStyle w:val="Heading1"/>
        <w:keepNext w:val="0"/>
        <w:keepLines w:val="0"/>
        <w:snapToGrid w:val="0"/>
        <w:spacing w:before="0" w:line="240" w:lineRule="auto"/>
        <w:jc w:val="both"/>
        <w:rPr>
          <w:rFonts w:ascii="Times New Roman" w:hAnsi="Times New Roman"/>
          <w:color w:val="auto"/>
          <w:sz w:val="20"/>
          <w:szCs w:val="20"/>
        </w:rPr>
        <w:sectPr w:rsidR="00C774C9" w:rsidRPr="007C0AEA" w:rsidSect="00FD23AD">
          <w:headerReference w:type="default" r:id="rId10"/>
          <w:footerReference w:type="default" r:id="rId11"/>
          <w:type w:val="continuous"/>
          <w:pgSz w:w="12240" w:h="15840"/>
          <w:pgMar w:top="1440" w:right="1440" w:bottom="1440" w:left="1440" w:header="720" w:footer="720" w:gutter="0"/>
          <w:pgNumType w:start="1"/>
          <w:cols w:space="720"/>
          <w:docGrid w:linePitch="360"/>
        </w:sectPr>
      </w:pPr>
      <w:bookmarkStart w:id="1" w:name="_Toc501665877"/>
      <w:bookmarkStart w:id="2" w:name="_Toc517468865"/>
    </w:p>
    <w:p w:rsidR="00F55433" w:rsidRPr="007C0AEA" w:rsidRDefault="00C774C9" w:rsidP="00C774C9">
      <w:pPr>
        <w:pStyle w:val="Heading1"/>
        <w:keepNext w:val="0"/>
        <w:keepLines w:val="0"/>
        <w:snapToGrid w:val="0"/>
        <w:spacing w:before="0" w:line="240" w:lineRule="auto"/>
        <w:jc w:val="both"/>
        <w:rPr>
          <w:rFonts w:ascii="Times New Roman" w:hAnsi="Times New Roman"/>
          <w:color w:val="auto"/>
          <w:sz w:val="20"/>
          <w:szCs w:val="20"/>
        </w:rPr>
      </w:pPr>
      <w:r w:rsidRPr="007C0AEA">
        <w:rPr>
          <w:rFonts w:ascii="Times New Roman" w:hAnsi="Times New Roman"/>
          <w:color w:val="auto"/>
          <w:sz w:val="20"/>
          <w:szCs w:val="20"/>
        </w:rPr>
        <w:lastRenderedPageBreak/>
        <w:t>1. Introduction</w:t>
      </w:r>
      <w:bookmarkEnd w:id="1"/>
      <w:bookmarkEnd w:id="2"/>
    </w:p>
    <w:p w:rsidR="0076670D" w:rsidRPr="007C0AEA" w:rsidRDefault="0076670D" w:rsidP="00C774C9">
      <w:pPr>
        <w:snapToGrid w:val="0"/>
        <w:spacing w:after="0" w:line="240" w:lineRule="auto"/>
        <w:ind w:firstLine="425"/>
        <w:jc w:val="both"/>
        <w:rPr>
          <w:rFonts w:ascii="Times New Roman" w:hAnsi="Times New Roman"/>
          <w:sz w:val="20"/>
          <w:szCs w:val="20"/>
        </w:rPr>
      </w:pPr>
      <w:r w:rsidRPr="007C0AEA">
        <w:rPr>
          <w:rFonts w:ascii="Times New Roman" w:hAnsi="Times New Roman"/>
          <w:sz w:val="20"/>
          <w:szCs w:val="20"/>
        </w:rPr>
        <w:t xml:space="preserve">Ethiopia is one of the countries with the largest number of livestock in Africa and livestock production plays a major role in the development of Ethiopia’s agriculture. Ethiopian livestock population is estimated to be </w:t>
      </w:r>
      <w:r w:rsidR="00D763F1" w:rsidRPr="007C0AEA">
        <w:rPr>
          <w:rFonts w:ascii="Times New Roman" w:hAnsi="Times New Roman"/>
          <w:sz w:val="20"/>
          <w:szCs w:val="20"/>
        </w:rPr>
        <w:t>59.49</w:t>
      </w:r>
      <w:r w:rsidR="00402589" w:rsidRPr="007C0AEA">
        <w:rPr>
          <w:rFonts w:ascii="Times New Roman" w:hAnsi="Times New Roman"/>
          <w:sz w:val="20"/>
          <w:szCs w:val="20"/>
        </w:rPr>
        <w:t xml:space="preserve"> </w:t>
      </w:r>
      <w:r w:rsidRPr="007C0AEA">
        <w:rPr>
          <w:rFonts w:ascii="Times New Roman" w:hAnsi="Times New Roman"/>
          <w:sz w:val="20"/>
          <w:szCs w:val="20"/>
        </w:rPr>
        <w:t xml:space="preserve">million cattle, </w:t>
      </w:r>
      <w:r w:rsidR="000B5C5B" w:rsidRPr="007C0AEA">
        <w:rPr>
          <w:rFonts w:ascii="Times New Roman" w:hAnsi="Times New Roman"/>
          <w:sz w:val="20"/>
          <w:szCs w:val="20"/>
        </w:rPr>
        <w:t xml:space="preserve">30.697 million sheep, 30.200 </w:t>
      </w:r>
      <w:r w:rsidRPr="007C0AEA">
        <w:rPr>
          <w:rFonts w:ascii="Times New Roman" w:hAnsi="Times New Roman"/>
          <w:sz w:val="20"/>
          <w:szCs w:val="20"/>
        </w:rPr>
        <w:t xml:space="preserve">million goats, </w:t>
      </w:r>
      <w:r w:rsidR="00D763F1" w:rsidRPr="007C0AEA">
        <w:rPr>
          <w:rFonts w:ascii="Times New Roman" w:hAnsi="Times New Roman"/>
          <w:sz w:val="20"/>
          <w:szCs w:val="20"/>
        </w:rPr>
        <w:t>8 million donkey, 2.16</w:t>
      </w:r>
      <w:r w:rsidRPr="007C0AEA">
        <w:rPr>
          <w:rFonts w:ascii="Times New Roman" w:hAnsi="Times New Roman"/>
          <w:sz w:val="20"/>
          <w:szCs w:val="20"/>
        </w:rPr>
        <w:t xml:space="preserve"> million </w:t>
      </w:r>
      <w:r w:rsidR="000B5C5B" w:rsidRPr="007C0AEA">
        <w:rPr>
          <w:rFonts w:ascii="Times New Roman" w:hAnsi="Times New Roman"/>
          <w:sz w:val="20"/>
          <w:szCs w:val="20"/>
        </w:rPr>
        <w:t>horse, 1.20 million camels, 0.4</w:t>
      </w:r>
      <w:r w:rsidRPr="007C0AEA">
        <w:rPr>
          <w:rFonts w:ascii="Times New Roman" w:hAnsi="Times New Roman"/>
          <w:sz w:val="20"/>
          <w:szCs w:val="20"/>
        </w:rPr>
        <w:t xml:space="preserve"> million mules and </w:t>
      </w:r>
      <w:r w:rsidR="000B5C5B" w:rsidRPr="007C0AEA">
        <w:rPr>
          <w:rFonts w:ascii="Times New Roman" w:hAnsi="Times New Roman"/>
          <w:sz w:val="20"/>
          <w:szCs w:val="20"/>
        </w:rPr>
        <w:t>59.495</w:t>
      </w:r>
      <w:r w:rsidR="003E4EAB" w:rsidRPr="007C0AEA">
        <w:rPr>
          <w:rFonts w:ascii="Times New Roman" w:hAnsi="Times New Roman"/>
          <w:sz w:val="20"/>
          <w:szCs w:val="20"/>
        </w:rPr>
        <w:t xml:space="preserve"> </w:t>
      </w:r>
      <w:r w:rsidRPr="007C0AEA">
        <w:rPr>
          <w:rFonts w:ascii="Times New Roman" w:hAnsi="Times New Roman"/>
          <w:sz w:val="20"/>
          <w:szCs w:val="20"/>
        </w:rPr>
        <w:t>million poultry</w:t>
      </w:r>
      <w:r w:rsidR="000B5C5B" w:rsidRPr="007C0AEA">
        <w:rPr>
          <w:rFonts w:ascii="Times New Roman" w:hAnsi="Times New Roman"/>
          <w:color w:val="FF0000"/>
          <w:sz w:val="20"/>
          <w:szCs w:val="20"/>
        </w:rPr>
        <w:t xml:space="preserve"> </w:t>
      </w:r>
      <w:r w:rsidR="000B5C5B" w:rsidRPr="007C0AEA">
        <w:rPr>
          <w:rFonts w:ascii="Times New Roman" w:hAnsi="Times New Roman"/>
          <w:sz w:val="20"/>
          <w:szCs w:val="20"/>
        </w:rPr>
        <w:t xml:space="preserve">(CSA, </w:t>
      </w:r>
      <w:r w:rsidR="003E4EAB" w:rsidRPr="007C0AEA">
        <w:rPr>
          <w:rFonts w:ascii="Times New Roman" w:hAnsi="Times New Roman"/>
          <w:sz w:val="20"/>
          <w:szCs w:val="20"/>
        </w:rPr>
        <w:t>2017</w:t>
      </w:r>
      <w:r w:rsidRPr="007C0AEA">
        <w:rPr>
          <w:rFonts w:ascii="Times New Roman" w:hAnsi="Times New Roman"/>
          <w:sz w:val="20"/>
          <w:szCs w:val="20"/>
        </w:rPr>
        <w:t>)</w:t>
      </w:r>
    </w:p>
    <w:p w:rsidR="002A6679" w:rsidRPr="007C0AEA" w:rsidRDefault="002A6679" w:rsidP="00C774C9">
      <w:pPr>
        <w:snapToGrid w:val="0"/>
        <w:spacing w:after="0" w:line="240" w:lineRule="auto"/>
        <w:ind w:firstLine="425"/>
        <w:jc w:val="both"/>
        <w:rPr>
          <w:rFonts w:ascii="Times New Roman" w:hAnsi="Times New Roman"/>
          <w:sz w:val="20"/>
          <w:szCs w:val="20"/>
        </w:rPr>
      </w:pPr>
      <w:r w:rsidRPr="007C0AEA">
        <w:rPr>
          <w:rFonts w:ascii="Times New Roman" w:hAnsi="Times New Roman"/>
          <w:sz w:val="20"/>
          <w:szCs w:val="20"/>
        </w:rPr>
        <w:t>Trypanosomosis is a complex and devastating disease caused by protozoa parasite found in blood and other tissue of vertebrate</w:t>
      </w:r>
      <w:r w:rsidR="00A96508" w:rsidRPr="007C0AEA">
        <w:rPr>
          <w:rFonts w:ascii="Times New Roman" w:hAnsi="Times New Roman"/>
          <w:sz w:val="20"/>
          <w:szCs w:val="20"/>
        </w:rPr>
        <w:t xml:space="preserve"> </w:t>
      </w:r>
      <w:r w:rsidRPr="007C0AEA">
        <w:rPr>
          <w:rFonts w:ascii="Times New Roman" w:hAnsi="Times New Roman"/>
          <w:sz w:val="20"/>
          <w:szCs w:val="20"/>
        </w:rPr>
        <w:t>include</w:t>
      </w:r>
      <w:r w:rsidR="00A96508" w:rsidRPr="007C0AEA">
        <w:rPr>
          <w:rFonts w:ascii="Times New Roman" w:hAnsi="Times New Roman"/>
          <w:sz w:val="20"/>
          <w:szCs w:val="20"/>
        </w:rPr>
        <w:t xml:space="preserve"> </w:t>
      </w:r>
      <w:r w:rsidRPr="007C0AEA">
        <w:rPr>
          <w:rFonts w:ascii="Times New Roman" w:hAnsi="Times New Roman"/>
          <w:sz w:val="20"/>
          <w:szCs w:val="20"/>
        </w:rPr>
        <w:t>livestock,</w:t>
      </w:r>
      <w:r w:rsidR="00A96508" w:rsidRPr="007C0AEA">
        <w:rPr>
          <w:rFonts w:ascii="Times New Roman" w:hAnsi="Times New Roman"/>
          <w:sz w:val="20"/>
          <w:szCs w:val="20"/>
        </w:rPr>
        <w:t xml:space="preserve"> </w:t>
      </w:r>
      <w:r w:rsidRPr="007C0AEA">
        <w:rPr>
          <w:rFonts w:ascii="Times New Roman" w:hAnsi="Times New Roman"/>
          <w:sz w:val="20"/>
          <w:szCs w:val="20"/>
        </w:rPr>
        <w:t>wild</w:t>
      </w:r>
      <w:r w:rsidR="00A96508" w:rsidRPr="007C0AEA">
        <w:rPr>
          <w:rFonts w:ascii="Times New Roman" w:hAnsi="Times New Roman"/>
          <w:sz w:val="20"/>
          <w:szCs w:val="20"/>
        </w:rPr>
        <w:t xml:space="preserve"> </w:t>
      </w:r>
      <w:r w:rsidRPr="007C0AEA">
        <w:rPr>
          <w:rFonts w:ascii="Times New Roman" w:hAnsi="Times New Roman"/>
          <w:sz w:val="20"/>
          <w:szCs w:val="20"/>
        </w:rPr>
        <w:t>life</w:t>
      </w:r>
      <w:r w:rsidR="00A96508" w:rsidRPr="007C0AEA">
        <w:rPr>
          <w:rFonts w:ascii="Times New Roman" w:hAnsi="Times New Roman"/>
          <w:sz w:val="20"/>
          <w:szCs w:val="20"/>
        </w:rPr>
        <w:t xml:space="preserve"> </w:t>
      </w:r>
      <w:r w:rsidRPr="007C0AEA">
        <w:rPr>
          <w:rFonts w:ascii="Times New Roman" w:hAnsi="Times New Roman"/>
          <w:sz w:val="20"/>
          <w:szCs w:val="20"/>
        </w:rPr>
        <w:t>and</w:t>
      </w:r>
      <w:r w:rsidR="00A96508" w:rsidRPr="007C0AEA">
        <w:rPr>
          <w:rFonts w:ascii="Times New Roman" w:hAnsi="Times New Roman"/>
          <w:sz w:val="20"/>
          <w:szCs w:val="20"/>
        </w:rPr>
        <w:t xml:space="preserve"> </w:t>
      </w:r>
      <w:r w:rsidRPr="007C0AEA">
        <w:rPr>
          <w:rFonts w:ascii="Times New Roman" w:hAnsi="Times New Roman"/>
          <w:sz w:val="20"/>
          <w:szCs w:val="20"/>
        </w:rPr>
        <w:t>human</w:t>
      </w:r>
      <w:r w:rsidR="00A96508" w:rsidRPr="007C0AEA">
        <w:rPr>
          <w:rFonts w:ascii="Times New Roman" w:hAnsi="Times New Roman"/>
          <w:sz w:val="20"/>
          <w:szCs w:val="20"/>
        </w:rPr>
        <w:t xml:space="preserve"> </w:t>
      </w:r>
      <w:r w:rsidRPr="007C0AEA">
        <w:rPr>
          <w:rFonts w:ascii="Times New Roman" w:hAnsi="Times New Roman"/>
          <w:sz w:val="20"/>
          <w:szCs w:val="20"/>
        </w:rPr>
        <w:t>(Asmamaw</w:t>
      </w:r>
      <w:r w:rsidR="00A96508" w:rsidRPr="007C0AEA">
        <w:rPr>
          <w:rFonts w:ascii="Times New Roman" w:hAnsi="Times New Roman"/>
          <w:sz w:val="20"/>
          <w:szCs w:val="20"/>
        </w:rPr>
        <w:t xml:space="preserve"> </w:t>
      </w:r>
      <w:r w:rsidRPr="007C0AEA">
        <w:rPr>
          <w:rFonts w:ascii="Times New Roman" w:hAnsi="Times New Roman"/>
          <w:i/>
          <w:sz w:val="20"/>
          <w:szCs w:val="20"/>
        </w:rPr>
        <w:t>et</w:t>
      </w:r>
      <w:r w:rsidR="00A96508" w:rsidRPr="007C0AEA">
        <w:rPr>
          <w:rFonts w:ascii="Times New Roman" w:hAnsi="Times New Roman"/>
          <w:i/>
          <w:sz w:val="20"/>
          <w:szCs w:val="20"/>
        </w:rPr>
        <w:t xml:space="preserve"> </w:t>
      </w:r>
      <w:r w:rsidRPr="007C0AEA">
        <w:rPr>
          <w:rFonts w:ascii="Times New Roman" w:hAnsi="Times New Roman"/>
          <w:i/>
          <w:sz w:val="20"/>
          <w:szCs w:val="20"/>
        </w:rPr>
        <w:t>al</w:t>
      </w:r>
      <w:r w:rsidR="00084CD2" w:rsidRPr="007C0AEA">
        <w:rPr>
          <w:rFonts w:ascii="Times New Roman" w:hAnsi="Times New Roman"/>
          <w:i/>
          <w:sz w:val="20"/>
          <w:szCs w:val="20"/>
        </w:rPr>
        <w:t>.</w:t>
      </w:r>
      <w:r w:rsidRPr="007C0AEA">
        <w:rPr>
          <w:rFonts w:ascii="Times New Roman" w:hAnsi="Times New Roman"/>
          <w:sz w:val="20"/>
          <w:szCs w:val="20"/>
        </w:rPr>
        <w:t>,</w:t>
      </w:r>
      <w:r w:rsidR="00A96508" w:rsidRPr="007C0AEA">
        <w:rPr>
          <w:rFonts w:ascii="Times New Roman" w:hAnsi="Times New Roman"/>
          <w:sz w:val="20"/>
          <w:szCs w:val="20"/>
        </w:rPr>
        <w:t xml:space="preserve"> </w:t>
      </w:r>
      <w:r w:rsidRPr="007C0AEA">
        <w:rPr>
          <w:rFonts w:ascii="Times New Roman" w:hAnsi="Times New Roman"/>
          <w:sz w:val="20"/>
          <w:szCs w:val="20"/>
        </w:rPr>
        <w:t>2016).</w:t>
      </w:r>
      <w:r w:rsidR="00A96508" w:rsidRPr="007C0AEA">
        <w:rPr>
          <w:rFonts w:ascii="Times New Roman" w:hAnsi="Times New Roman"/>
          <w:sz w:val="20"/>
          <w:szCs w:val="20"/>
        </w:rPr>
        <w:t xml:space="preserve"> </w:t>
      </w:r>
      <w:r w:rsidRPr="007C0AEA">
        <w:rPr>
          <w:rFonts w:ascii="Times New Roman" w:hAnsi="Times New Roman"/>
          <w:sz w:val="20"/>
          <w:szCs w:val="20"/>
        </w:rPr>
        <w:t>The</w:t>
      </w:r>
      <w:r w:rsidR="00A96508" w:rsidRPr="007C0AEA">
        <w:rPr>
          <w:rFonts w:ascii="Times New Roman" w:hAnsi="Times New Roman"/>
          <w:sz w:val="20"/>
          <w:szCs w:val="20"/>
        </w:rPr>
        <w:t xml:space="preserve"> </w:t>
      </w:r>
      <w:r w:rsidRPr="007C0AEA">
        <w:rPr>
          <w:rFonts w:ascii="Times New Roman" w:hAnsi="Times New Roman"/>
          <w:sz w:val="20"/>
          <w:szCs w:val="20"/>
        </w:rPr>
        <w:t>major</w:t>
      </w:r>
      <w:r w:rsidR="00A96508" w:rsidRPr="007C0AEA">
        <w:rPr>
          <w:rFonts w:ascii="Times New Roman" w:hAnsi="Times New Roman"/>
          <w:sz w:val="20"/>
          <w:szCs w:val="20"/>
        </w:rPr>
        <w:t xml:space="preserve"> </w:t>
      </w:r>
      <w:r w:rsidRPr="007C0AEA">
        <w:rPr>
          <w:rFonts w:ascii="Times New Roman" w:hAnsi="Times New Roman"/>
          <w:sz w:val="20"/>
          <w:szCs w:val="20"/>
        </w:rPr>
        <w:t>veterinary</w:t>
      </w:r>
      <w:r w:rsidR="00A96508" w:rsidRPr="007C0AEA">
        <w:rPr>
          <w:rFonts w:ascii="Times New Roman" w:hAnsi="Times New Roman"/>
          <w:sz w:val="20"/>
          <w:szCs w:val="20"/>
        </w:rPr>
        <w:t xml:space="preserve"> </w:t>
      </w:r>
      <w:r w:rsidRPr="007C0AEA">
        <w:rPr>
          <w:rFonts w:ascii="Times New Roman" w:hAnsi="Times New Roman"/>
          <w:sz w:val="20"/>
          <w:szCs w:val="20"/>
        </w:rPr>
        <w:t>species</w:t>
      </w:r>
      <w:r w:rsidR="00A96508" w:rsidRPr="007C0AEA">
        <w:rPr>
          <w:rFonts w:ascii="Times New Roman" w:hAnsi="Times New Roman"/>
          <w:sz w:val="20"/>
          <w:szCs w:val="20"/>
        </w:rPr>
        <w:t xml:space="preserve"> </w:t>
      </w:r>
      <w:r w:rsidRPr="007C0AEA">
        <w:rPr>
          <w:rFonts w:ascii="Times New Roman" w:hAnsi="Times New Roman"/>
          <w:sz w:val="20"/>
          <w:szCs w:val="20"/>
        </w:rPr>
        <w:t>are</w:t>
      </w:r>
      <w:r w:rsidR="00A96508" w:rsidRPr="007C0AEA">
        <w:rPr>
          <w:rFonts w:ascii="Times New Roman" w:hAnsi="Times New Roman"/>
          <w:sz w:val="20"/>
          <w:szCs w:val="20"/>
        </w:rPr>
        <w:t xml:space="preserve"> </w:t>
      </w:r>
      <w:r w:rsidRPr="007C0AEA">
        <w:rPr>
          <w:rFonts w:ascii="Times New Roman" w:hAnsi="Times New Roman"/>
          <w:i/>
          <w:sz w:val="20"/>
          <w:szCs w:val="20"/>
        </w:rPr>
        <w:t>Trypanosoma</w:t>
      </w:r>
      <w:r w:rsidR="00A96508" w:rsidRPr="007C0AEA">
        <w:rPr>
          <w:rFonts w:ascii="Times New Roman" w:hAnsi="Times New Roman"/>
          <w:i/>
          <w:sz w:val="20"/>
          <w:szCs w:val="20"/>
        </w:rPr>
        <w:t xml:space="preserve"> </w:t>
      </w:r>
      <w:r w:rsidRPr="007C0AEA">
        <w:rPr>
          <w:rFonts w:ascii="Times New Roman" w:hAnsi="Times New Roman"/>
          <w:i/>
          <w:sz w:val="20"/>
          <w:szCs w:val="20"/>
        </w:rPr>
        <w:t>congolense</w:t>
      </w:r>
      <w:r w:rsidRPr="007C0AEA">
        <w:rPr>
          <w:rFonts w:ascii="Times New Roman" w:hAnsi="Times New Roman"/>
          <w:sz w:val="20"/>
          <w:szCs w:val="20"/>
        </w:rPr>
        <w:t>,</w:t>
      </w:r>
      <w:r w:rsidR="00A96508" w:rsidRPr="007C0AEA">
        <w:rPr>
          <w:rFonts w:ascii="Times New Roman" w:hAnsi="Times New Roman"/>
          <w:sz w:val="20"/>
          <w:szCs w:val="20"/>
        </w:rPr>
        <w:t xml:space="preserve"> </w:t>
      </w:r>
      <w:r w:rsidR="00EC0870" w:rsidRPr="007C0AEA">
        <w:rPr>
          <w:rFonts w:ascii="Times New Roman" w:hAnsi="Times New Roman"/>
          <w:i/>
          <w:sz w:val="20"/>
          <w:szCs w:val="20"/>
        </w:rPr>
        <w:t>Trypanosoma</w:t>
      </w:r>
      <w:r w:rsidR="00A96508" w:rsidRPr="007C0AEA">
        <w:rPr>
          <w:rFonts w:ascii="Times New Roman" w:hAnsi="Times New Roman"/>
          <w:i/>
          <w:sz w:val="20"/>
          <w:szCs w:val="20"/>
        </w:rPr>
        <w:t xml:space="preserve"> </w:t>
      </w:r>
      <w:r w:rsidR="00EC0870" w:rsidRPr="007C0AEA">
        <w:rPr>
          <w:rFonts w:ascii="Times New Roman" w:hAnsi="Times New Roman"/>
          <w:i/>
          <w:sz w:val="20"/>
          <w:szCs w:val="20"/>
        </w:rPr>
        <w:t>vivax,</w:t>
      </w:r>
      <w:r w:rsidR="00A96508" w:rsidRPr="007C0AEA">
        <w:rPr>
          <w:rFonts w:ascii="Times New Roman" w:hAnsi="Times New Roman"/>
          <w:i/>
          <w:sz w:val="20"/>
          <w:szCs w:val="20"/>
        </w:rPr>
        <w:t xml:space="preserve"> </w:t>
      </w:r>
      <w:r w:rsidR="00EC0870" w:rsidRPr="007C0AEA">
        <w:rPr>
          <w:rFonts w:ascii="Times New Roman" w:hAnsi="Times New Roman"/>
          <w:i/>
          <w:sz w:val="20"/>
          <w:szCs w:val="20"/>
        </w:rPr>
        <w:t>Trypanosoma</w:t>
      </w:r>
      <w:r w:rsidR="00A96508" w:rsidRPr="007C0AEA">
        <w:rPr>
          <w:rFonts w:ascii="Times New Roman" w:hAnsi="Times New Roman"/>
          <w:i/>
          <w:sz w:val="20"/>
          <w:szCs w:val="20"/>
        </w:rPr>
        <w:t xml:space="preserve"> </w:t>
      </w:r>
      <w:r w:rsidRPr="007C0AEA">
        <w:rPr>
          <w:rFonts w:ascii="Times New Roman" w:hAnsi="Times New Roman"/>
          <w:i/>
          <w:sz w:val="20"/>
          <w:szCs w:val="20"/>
        </w:rPr>
        <w:t>brucei</w:t>
      </w:r>
      <w:r w:rsidR="00A96508" w:rsidRPr="007C0AEA">
        <w:rPr>
          <w:rFonts w:ascii="Times New Roman" w:hAnsi="Times New Roman"/>
          <w:i/>
          <w:sz w:val="20"/>
          <w:szCs w:val="20"/>
        </w:rPr>
        <w:t xml:space="preserve"> </w:t>
      </w:r>
      <w:r w:rsidRPr="007C0AEA">
        <w:rPr>
          <w:rFonts w:ascii="Times New Roman" w:hAnsi="Times New Roman"/>
          <w:i/>
          <w:sz w:val="20"/>
          <w:szCs w:val="20"/>
        </w:rPr>
        <w:t>brucei,</w:t>
      </w:r>
      <w:r w:rsidR="00A96508" w:rsidRPr="007C0AEA">
        <w:rPr>
          <w:rFonts w:ascii="Times New Roman" w:hAnsi="Times New Roman"/>
          <w:sz w:val="20"/>
          <w:szCs w:val="20"/>
        </w:rPr>
        <w:t xml:space="preserve"> </w:t>
      </w:r>
      <w:r w:rsidR="00EC0870" w:rsidRPr="007C0AEA">
        <w:rPr>
          <w:rFonts w:ascii="Times New Roman" w:hAnsi="Times New Roman"/>
          <w:sz w:val="20"/>
          <w:szCs w:val="20"/>
        </w:rPr>
        <w:t>and</w:t>
      </w:r>
      <w:r w:rsidR="00A96508" w:rsidRPr="007C0AEA">
        <w:rPr>
          <w:rFonts w:ascii="Times New Roman" w:hAnsi="Times New Roman"/>
          <w:sz w:val="20"/>
          <w:szCs w:val="20"/>
        </w:rPr>
        <w:t xml:space="preserve"> </w:t>
      </w:r>
      <w:r w:rsidR="00EC0870" w:rsidRPr="007C0AEA">
        <w:rPr>
          <w:rFonts w:ascii="Times New Roman" w:hAnsi="Times New Roman"/>
          <w:i/>
          <w:sz w:val="20"/>
          <w:szCs w:val="20"/>
        </w:rPr>
        <w:t>Trypanosoma</w:t>
      </w:r>
      <w:r w:rsidR="00A96508" w:rsidRPr="007C0AEA">
        <w:rPr>
          <w:rFonts w:ascii="Times New Roman" w:hAnsi="Times New Roman"/>
          <w:i/>
          <w:sz w:val="20"/>
          <w:szCs w:val="20"/>
        </w:rPr>
        <w:t xml:space="preserve"> </w:t>
      </w:r>
      <w:r w:rsidR="00EC0870" w:rsidRPr="007C0AEA">
        <w:rPr>
          <w:rFonts w:ascii="Times New Roman" w:hAnsi="Times New Roman"/>
          <w:i/>
          <w:sz w:val="20"/>
          <w:szCs w:val="20"/>
        </w:rPr>
        <w:t>simiae.</w:t>
      </w:r>
      <w:r w:rsidR="00A96508" w:rsidRPr="007C0AEA">
        <w:rPr>
          <w:rFonts w:ascii="Times New Roman" w:hAnsi="Times New Roman"/>
          <w:i/>
          <w:sz w:val="20"/>
          <w:szCs w:val="20"/>
        </w:rPr>
        <w:t xml:space="preserve"> </w:t>
      </w:r>
      <w:r w:rsidRPr="007C0AEA">
        <w:rPr>
          <w:rFonts w:ascii="Times New Roman" w:hAnsi="Times New Roman"/>
          <w:i/>
          <w:sz w:val="20"/>
          <w:szCs w:val="20"/>
        </w:rPr>
        <w:t>Trypanosoma</w:t>
      </w:r>
      <w:r w:rsidR="00A96508" w:rsidRPr="007C0AEA">
        <w:rPr>
          <w:rFonts w:ascii="Times New Roman" w:hAnsi="Times New Roman"/>
          <w:i/>
          <w:sz w:val="20"/>
          <w:szCs w:val="20"/>
        </w:rPr>
        <w:t xml:space="preserve"> </w:t>
      </w:r>
      <w:r w:rsidRPr="007C0AEA">
        <w:rPr>
          <w:rFonts w:ascii="Times New Roman" w:hAnsi="Times New Roman"/>
          <w:i/>
          <w:sz w:val="20"/>
          <w:szCs w:val="20"/>
        </w:rPr>
        <w:t>brucei</w:t>
      </w:r>
      <w:r w:rsidR="00A96508" w:rsidRPr="007C0AEA">
        <w:rPr>
          <w:rFonts w:ascii="Times New Roman" w:hAnsi="Times New Roman"/>
          <w:i/>
          <w:sz w:val="20"/>
          <w:szCs w:val="20"/>
        </w:rPr>
        <w:t xml:space="preserve"> </w:t>
      </w:r>
      <w:r w:rsidRPr="007C0AEA">
        <w:rPr>
          <w:rFonts w:ascii="Times New Roman" w:hAnsi="Times New Roman"/>
          <w:i/>
          <w:sz w:val="20"/>
          <w:szCs w:val="20"/>
        </w:rPr>
        <w:t>rhodesiense</w:t>
      </w:r>
      <w:r w:rsidR="00A96508" w:rsidRPr="007C0AEA">
        <w:rPr>
          <w:rFonts w:ascii="Times New Roman" w:hAnsi="Times New Roman"/>
          <w:i/>
          <w:sz w:val="20"/>
          <w:szCs w:val="20"/>
        </w:rPr>
        <w:t xml:space="preserve"> </w:t>
      </w:r>
      <w:r w:rsidRPr="007C0AEA">
        <w:rPr>
          <w:rFonts w:ascii="Times New Roman" w:hAnsi="Times New Roman"/>
          <w:sz w:val="20"/>
          <w:szCs w:val="20"/>
        </w:rPr>
        <w:t>and</w:t>
      </w:r>
      <w:r w:rsidR="00A96508" w:rsidRPr="007C0AEA">
        <w:rPr>
          <w:rFonts w:ascii="Times New Roman" w:hAnsi="Times New Roman"/>
          <w:sz w:val="20"/>
          <w:szCs w:val="20"/>
        </w:rPr>
        <w:t xml:space="preserve"> </w:t>
      </w:r>
      <w:r w:rsidRPr="007C0AEA">
        <w:rPr>
          <w:rFonts w:ascii="Times New Roman" w:hAnsi="Times New Roman"/>
          <w:i/>
          <w:sz w:val="20"/>
          <w:szCs w:val="20"/>
        </w:rPr>
        <w:t>Trypanosoma</w:t>
      </w:r>
      <w:r w:rsidR="00A96508" w:rsidRPr="007C0AEA">
        <w:rPr>
          <w:rFonts w:ascii="Times New Roman" w:hAnsi="Times New Roman"/>
          <w:i/>
          <w:sz w:val="20"/>
          <w:szCs w:val="20"/>
        </w:rPr>
        <w:t xml:space="preserve"> </w:t>
      </w:r>
      <w:r w:rsidRPr="007C0AEA">
        <w:rPr>
          <w:rFonts w:ascii="Times New Roman" w:hAnsi="Times New Roman"/>
          <w:i/>
          <w:sz w:val="20"/>
          <w:szCs w:val="20"/>
        </w:rPr>
        <w:t>brucei</w:t>
      </w:r>
      <w:r w:rsidR="00A96508" w:rsidRPr="007C0AEA">
        <w:rPr>
          <w:rFonts w:ascii="Times New Roman" w:hAnsi="Times New Roman"/>
          <w:i/>
          <w:sz w:val="20"/>
          <w:szCs w:val="20"/>
        </w:rPr>
        <w:t xml:space="preserve"> </w:t>
      </w:r>
      <w:r w:rsidRPr="007C0AEA">
        <w:rPr>
          <w:rFonts w:ascii="Times New Roman" w:hAnsi="Times New Roman"/>
          <w:i/>
          <w:sz w:val="20"/>
          <w:szCs w:val="20"/>
        </w:rPr>
        <w:t>gambiense</w:t>
      </w:r>
      <w:r w:rsidR="00A96508" w:rsidRPr="007C0AEA">
        <w:rPr>
          <w:rFonts w:ascii="Times New Roman" w:hAnsi="Times New Roman"/>
          <w:sz w:val="20"/>
          <w:szCs w:val="20"/>
        </w:rPr>
        <w:t xml:space="preserve"> </w:t>
      </w:r>
      <w:r w:rsidRPr="007C0AEA">
        <w:rPr>
          <w:rFonts w:ascii="Times New Roman" w:hAnsi="Times New Roman"/>
          <w:sz w:val="20"/>
          <w:szCs w:val="20"/>
        </w:rPr>
        <w:t>are</w:t>
      </w:r>
      <w:r w:rsidR="00A96508" w:rsidRPr="007C0AEA">
        <w:rPr>
          <w:rFonts w:ascii="Times New Roman" w:hAnsi="Times New Roman"/>
          <w:sz w:val="20"/>
          <w:szCs w:val="20"/>
        </w:rPr>
        <w:t xml:space="preserve"> </w:t>
      </w:r>
      <w:r w:rsidRPr="007C0AEA">
        <w:rPr>
          <w:rFonts w:ascii="Times New Roman" w:hAnsi="Times New Roman"/>
          <w:sz w:val="20"/>
          <w:szCs w:val="20"/>
        </w:rPr>
        <w:t>zoonotic (Oyda and Hailu, 2018).</w:t>
      </w:r>
    </w:p>
    <w:p w:rsidR="00EA189C" w:rsidRPr="007C0AEA" w:rsidRDefault="007050CC" w:rsidP="00C774C9">
      <w:pPr>
        <w:snapToGrid w:val="0"/>
        <w:spacing w:after="0" w:line="240" w:lineRule="auto"/>
        <w:ind w:firstLine="425"/>
        <w:jc w:val="both"/>
        <w:rPr>
          <w:rFonts w:ascii="Times New Roman" w:hAnsi="Times New Roman"/>
          <w:sz w:val="20"/>
          <w:szCs w:val="20"/>
        </w:rPr>
      </w:pPr>
      <w:r w:rsidRPr="007C0AEA">
        <w:rPr>
          <w:rFonts w:ascii="Times New Roman" w:hAnsi="Times New Roman"/>
          <w:sz w:val="20"/>
          <w:szCs w:val="20"/>
        </w:rPr>
        <w:t>Trypanosomosis is a protozoan disease caused by the genus Trypanosoma affecting animals and human mainly in sub-Saharan Africa and also in Latin America (Abrham</w:t>
      </w:r>
      <w:r w:rsidRPr="007C0AEA">
        <w:rPr>
          <w:rFonts w:ascii="Times New Roman" w:hAnsi="Times New Roman"/>
          <w:i/>
          <w:sz w:val="20"/>
          <w:szCs w:val="20"/>
        </w:rPr>
        <w:t xml:space="preserve"> et al</w:t>
      </w:r>
      <w:r w:rsidR="00084CD2" w:rsidRPr="007C0AEA">
        <w:rPr>
          <w:rFonts w:ascii="Times New Roman" w:hAnsi="Times New Roman"/>
          <w:i/>
          <w:sz w:val="20"/>
          <w:szCs w:val="20"/>
        </w:rPr>
        <w:t>.</w:t>
      </w:r>
      <w:r w:rsidRPr="007C0AEA">
        <w:rPr>
          <w:rFonts w:ascii="Times New Roman" w:hAnsi="Times New Roman"/>
          <w:i/>
          <w:sz w:val="20"/>
          <w:szCs w:val="20"/>
        </w:rPr>
        <w:t>,</w:t>
      </w:r>
      <w:r w:rsidRPr="007C0AEA">
        <w:rPr>
          <w:rFonts w:ascii="Times New Roman" w:hAnsi="Times New Roman"/>
          <w:sz w:val="20"/>
          <w:szCs w:val="20"/>
        </w:rPr>
        <w:t xml:space="preserve"> 2017). </w:t>
      </w:r>
      <w:r w:rsidR="00FF73E1" w:rsidRPr="007C0AEA">
        <w:rPr>
          <w:rFonts w:ascii="Times New Roman" w:hAnsi="Times New Roman"/>
          <w:sz w:val="20"/>
          <w:szCs w:val="20"/>
        </w:rPr>
        <w:t>Trypanosomosis in domestic livestock causes a significant negative impact in food production and economic growth in many parts of the Africa, particularly in S</w:t>
      </w:r>
      <w:r w:rsidR="00721FDB" w:rsidRPr="007C0AEA">
        <w:rPr>
          <w:rFonts w:ascii="Times New Roman" w:hAnsi="Times New Roman"/>
          <w:sz w:val="20"/>
          <w:szCs w:val="20"/>
        </w:rPr>
        <w:t>ub-Saharan Africa</w:t>
      </w:r>
      <w:r w:rsidR="0017160A" w:rsidRPr="007C0AEA">
        <w:rPr>
          <w:rFonts w:ascii="Times New Roman" w:hAnsi="Times New Roman"/>
          <w:sz w:val="20"/>
          <w:szCs w:val="20"/>
        </w:rPr>
        <w:t xml:space="preserve"> </w:t>
      </w:r>
      <w:r w:rsidR="0017160A" w:rsidRPr="007C0AEA">
        <w:rPr>
          <w:rFonts w:ascii="Times New Roman" w:hAnsi="Times New Roman"/>
          <w:sz w:val="20"/>
          <w:szCs w:val="20"/>
          <w:lang w:val="cy-GB"/>
        </w:rPr>
        <w:t>(</w:t>
      </w:r>
      <w:r w:rsidR="0017160A" w:rsidRPr="007C0AEA">
        <w:rPr>
          <w:rFonts w:ascii="Times New Roman" w:hAnsi="Times New Roman"/>
          <w:sz w:val="20"/>
          <w:szCs w:val="20"/>
        </w:rPr>
        <w:t>Shiferaw,</w:t>
      </w:r>
      <w:r w:rsidR="0017160A" w:rsidRPr="007C0AEA">
        <w:rPr>
          <w:rFonts w:ascii="Times New Roman" w:hAnsi="Times New Roman"/>
          <w:sz w:val="20"/>
          <w:szCs w:val="20"/>
          <w:lang w:val="cy-GB"/>
        </w:rPr>
        <w:t xml:space="preserve"> </w:t>
      </w:r>
      <w:r w:rsidR="0017160A" w:rsidRPr="007C0AEA">
        <w:rPr>
          <w:rFonts w:ascii="Times New Roman" w:hAnsi="Times New Roman"/>
          <w:i/>
          <w:sz w:val="20"/>
          <w:szCs w:val="20"/>
          <w:lang w:val="cy-GB"/>
        </w:rPr>
        <w:t>et al</w:t>
      </w:r>
      <w:r w:rsidR="00084CD2" w:rsidRPr="007C0AEA">
        <w:rPr>
          <w:rFonts w:ascii="Times New Roman" w:hAnsi="Times New Roman"/>
          <w:i/>
          <w:sz w:val="20"/>
          <w:szCs w:val="20"/>
          <w:lang w:val="cy-GB"/>
        </w:rPr>
        <w:t>.</w:t>
      </w:r>
      <w:r w:rsidR="0017160A" w:rsidRPr="007C0AEA">
        <w:rPr>
          <w:rFonts w:ascii="Times New Roman" w:hAnsi="Times New Roman"/>
          <w:i/>
          <w:sz w:val="20"/>
          <w:szCs w:val="20"/>
          <w:lang w:val="cy-GB"/>
        </w:rPr>
        <w:t xml:space="preserve">, </w:t>
      </w:r>
      <w:r w:rsidR="0017160A" w:rsidRPr="007C0AEA">
        <w:rPr>
          <w:rFonts w:ascii="Times New Roman" w:hAnsi="Times New Roman"/>
          <w:sz w:val="20"/>
          <w:szCs w:val="20"/>
          <w:lang w:val="cy-GB"/>
        </w:rPr>
        <w:t>2015).</w:t>
      </w:r>
      <w:r w:rsidR="0017160A" w:rsidRPr="007C0AEA">
        <w:rPr>
          <w:rFonts w:ascii="Times New Roman" w:hAnsi="Times New Roman"/>
          <w:sz w:val="20"/>
          <w:szCs w:val="20"/>
        </w:rPr>
        <w:t xml:space="preserve"> But</w:t>
      </w:r>
      <w:r w:rsidR="0017160A" w:rsidRPr="007C0AEA">
        <w:rPr>
          <w:rFonts w:ascii="Times New Roman" w:hAnsi="Times New Roman"/>
          <w:i/>
          <w:sz w:val="20"/>
          <w:szCs w:val="20"/>
        </w:rPr>
        <w:t xml:space="preserve"> T. vivax</w:t>
      </w:r>
      <w:r w:rsidR="0017160A" w:rsidRPr="007C0AEA">
        <w:rPr>
          <w:rFonts w:ascii="Times New Roman" w:hAnsi="Times New Roman"/>
          <w:sz w:val="20"/>
          <w:szCs w:val="20"/>
        </w:rPr>
        <w:t xml:space="preserve"> also has effect in South and Central America and the Caribbean (Dávila and Silva, 2000).</w:t>
      </w:r>
      <w:r w:rsidR="00FD23AD" w:rsidRPr="007C0AEA">
        <w:rPr>
          <w:rFonts w:ascii="Times New Roman" w:hAnsi="Times New Roman"/>
          <w:sz w:val="20"/>
          <w:szCs w:val="20"/>
        </w:rPr>
        <w:t xml:space="preserve"> </w:t>
      </w:r>
      <w:r w:rsidR="00FF73E1" w:rsidRPr="007C0AEA">
        <w:rPr>
          <w:rFonts w:ascii="Times New Roman" w:hAnsi="Times New Roman"/>
          <w:sz w:val="20"/>
          <w:szCs w:val="20"/>
        </w:rPr>
        <w:t xml:space="preserve">It has greatly hampered </w:t>
      </w:r>
      <w:r w:rsidR="00FF73E1" w:rsidRPr="007C0AEA">
        <w:rPr>
          <w:rFonts w:ascii="Times New Roman" w:hAnsi="Times New Roman"/>
          <w:sz w:val="20"/>
          <w:szCs w:val="20"/>
        </w:rPr>
        <w:lastRenderedPageBreak/>
        <w:t>people and animals settlement in a considerable part of the Africa. Trypanosomosis that occurs in Africa cover one third of the continent is arguably the most s</w:t>
      </w:r>
      <w:r w:rsidR="00721FDB" w:rsidRPr="007C0AEA">
        <w:rPr>
          <w:rFonts w:ascii="Times New Roman" w:hAnsi="Times New Roman"/>
          <w:sz w:val="20"/>
          <w:szCs w:val="20"/>
        </w:rPr>
        <w:t>ignificant disease</w:t>
      </w:r>
      <w:r w:rsidR="00FF73E1" w:rsidRPr="007C0AEA">
        <w:rPr>
          <w:rFonts w:ascii="Times New Roman" w:hAnsi="Times New Roman"/>
          <w:sz w:val="20"/>
          <w:szCs w:val="20"/>
        </w:rPr>
        <w:t>. Therefore, it remains the major important constraint</w:t>
      </w:r>
      <w:r w:rsidR="00C774C9" w:rsidRPr="007C0AEA">
        <w:rPr>
          <w:rFonts w:ascii="Times New Roman" w:hAnsi="Times New Roman"/>
          <w:sz w:val="20"/>
          <w:szCs w:val="20"/>
        </w:rPr>
        <w:t xml:space="preserve"> </w:t>
      </w:r>
      <w:r w:rsidR="00FF73E1" w:rsidRPr="007C0AEA">
        <w:rPr>
          <w:rFonts w:ascii="Times New Roman" w:hAnsi="Times New Roman"/>
          <w:sz w:val="20"/>
          <w:szCs w:val="20"/>
        </w:rPr>
        <w:t>to</w:t>
      </w:r>
      <w:r w:rsidR="00C774C9" w:rsidRPr="007C0AEA">
        <w:rPr>
          <w:rFonts w:ascii="Times New Roman" w:hAnsi="Times New Roman"/>
          <w:sz w:val="20"/>
          <w:szCs w:val="20"/>
        </w:rPr>
        <w:t xml:space="preserve"> </w:t>
      </w:r>
      <w:r w:rsidR="00FF73E1" w:rsidRPr="007C0AEA">
        <w:rPr>
          <w:rFonts w:ascii="Times New Roman" w:hAnsi="Times New Roman"/>
          <w:sz w:val="20"/>
          <w:szCs w:val="20"/>
        </w:rPr>
        <w:t>livestock</w:t>
      </w:r>
      <w:r w:rsidR="00C774C9" w:rsidRPr="007C0AEA">
        <w:rPr>
          <w:rFonts w:ascii="Times New Roman" w:hAnsi="Times New Roman"/>
          <w:sz w:val="20"/>
          <w:szCs w:val="20"/>
        </w:rPr>
        <w:t xml:space="preserve"> </w:t>
      </w:r>
      <w:r w:rsidR="00FF73E1" w:rsidRPr="007C0AEA">
        <w:rPr>
          <w:rFonts w:ascii="Times New Roman" w:hAnsi="Times New Roman"/>
          <w:sz w:val="20"/>
          <w:szCs w:val="20"/>
        </w:rPr>
        <w:t>production</w:t>
      </w:r>
      <w:r w:rsidR="00C774C9" w:rsidRPr="007C0AEA">
        <w:rPr>
          <w:rFonts w:ascii="Times New Roman" w:hAnsi="Times New Roman"/>
          <w:sz w:val="20"/>
          <w:szCs w:val="20"/>
        </w:rPr>
        <w:t xml:space="preserve"> </w:t>
      </w:r>
      <w:r w:rsidR="00FF73E1" w:rsidRPr="007C0AEA">
        <w:rPr>
          <w:rFonts w:ascii="Times New Roman" w:hAnsi="Times New Roman"/>
          <w:sz w:val="20"/>
          <w:szCs w:val="20"/>
        </w:rPr>
        <w:t>on</w:t>
      </w:r>
      <w:r w:rsidR="00C774C9" w:rsidRPr="007C0AEA">
        <w:rPr>
          <w:rFonts w:ascii="Times New Roman" w:hAnsi="Times New Roman"/>
          <w:sz w:val="20"/>
          <w:szCs w:val="20"/>
        </w:rPr>
        <w:t xml:space="preserve"> </w:t>
      </w:r>
      <w:r w:rsidR="00FF73E1" w:rsidRPr="007C0AEA">
        <w:rPr>
          <w:rFonts w:ascii="Times New Roman" w:hAnsi="Times New Roman"/>
          <w:sz w:val="20"/>
          <w:szCs w:val="20"/>
        </w:rPr>
        <w:t>the</w:t>
      </w:r>
      <w:r w:rsidR="00C774C9" w:rsidRPr="007C0AEA">
        <w:rPr>
          <w:rFonts w:ascii="Times New Roman" w:hAnsi="Times New Roman"/>
          <w:sz w:val="20"/>
          <w:szCs w:val="20"/>
        </w:rPr>
        <w:t xml:space="preserve"> </w:t>
      </w:r>
      <w:r w:rsidR="00FF73E1" w:rsidRPr="007C0AEA">
        <w:rPr>
          <w:rFonts w:ascii="Times New Roman" w:hAnsi="Times New Roman"/>
          <w:sz w:val="20"/>
          <w:szCs w:val="20"/>
        </w:rPr>
        <w:t>continent</w:t>
      </w:r>
      <w:r w:rsidR="0017160A" w:rsidRPr="007C0AEA">
        <w:rPr>
          <w:rFonts w:ascii="Times New Roman" w:hAnsi="Times New Roman"/>
          <w:sz w:val="20"/>
          <w:szCs w:val="20"/>
        </w:rPr>
        <w:t>.</w:t>
      </w:r>
      <w:r w:rsidR="00C774C9" w:rsidRPr="007C0AEA">
        <w:rPr>
          <w:rFonts w:ascii="Times New Roman" w:hAnsi="Times New Roman"/>
          <w:sz w:val="20"/>
          <w:szCs w:val="20"/>
        </w:rPr>
        <w:t xml:space="preserve"> </w:t>
      </w:r>
      <w:r w:rsidR="00FF73E1" w:rsidRPr="007C0AEA">
        <w:rPr>
          <w:rFonts w:ascii="Times New Roman" w:hAnsi="Times New Roman"/>
          <w:sz w:val="20"/>
          <w:szCs w:val="20"/>
        </w:rPr>
        <w:t>The</w:t>
      </w:r>
      <w:r w:rsidR="00C774C9" w:rsidRPr="007C0AEA">
        <w:rPr>
          <w:rFonts w:ascii="Times New Roman" w:hAnsi="Times New Roman"/>
          <w:sz w:val="20"/>
          <w:szCs w:val="20"/>
        </w:rPr>
        <w:t xml:space="preserve"> </w:t>
      </w:r>
      <w:r w:rsidR="00FF73E1" w:rsidRPr="007C0AEA">
        <w:rPr>
          <w:rFonts w:ascii="Times New Roman" w:hAnsi="Times New Roman"/>
          <w:sz w:val="20"/>
          <w:szCs w:val="20"/>
        </w:rPr>
        <w:t>wide</w:t>
      </w:r>
      <w:r w:rsidR="00C774C9" w:rsidRPr="007C0AEA">
        <w:rPr>
          <w:rFonts w:ascii="Times New Roman" w:hAnsi="Times New Roman"/>
          <w:sz w:val="20"/>
          <w:szCs w:val="20"/>
        </w:rPr>
        <w:t xml:space="preserve"> </w:t>
      </w:r>
      <w:r w:rsidR="00FF73E1" w:rsidRPr="007C0AEA">
        <w:rPr>
          <w:rFonts w:ascii="Times New Roman" w:hAnsi="Times New Roman"/>
          <w:sz w:val="20"/>
          <w:szCs w:val="20"/>
        </w:rPr>
        <w:t>occurrence</w:t>
      </w:r>
      <w:r w:rsidR="00C774C9" w:rsidRPr="007C0AEA">
        <w:rPr>
          <w:rFonts w:ascii="Times New Roman" w:hAnsi="Times New Roman"/>
          <w:sz w:val="20"/>
          <w:szCs w:val="20"/>
        </w:rPr>
        <w:t xml:space="preserve"> </w:t>
      </w:r>
      <w:r w:rsidR="00FF73E1" w:rsidRPr="007C0AEA">
        <w:rPr>
          <w:rFonts w:ascii="Times New Roman" w:hAnsi="Times New Roman"/>
          <w:sz w:val="20"/>
          <w:szCs w:val="20"/>
        </w:rPr>
        <w:t>of</w:t>
      </w:r>
      <w:r w:rsidR="00C774C9" w:rsidRPr="007C0AEA">
        <w:rPr>
          <w:rFonts w:ascii="Times New Roman" w:hAnsi="Times New Roman"/>
          <w:sz w:val="20"/>
          <w:szCs w:val="20"/>
        </w:rPr>
        <w:t xml:space="preserve"> </w:t>
      </w:r>
      <w:r w:rsidR="00FF73E1" w:rsidRPr="007C0AEA">
        <w:rPr>
          <w:rFonts w:ascii="Times New Roman" w:hAnsi="Times New Roman"/>
          <w:sz w:val="20"/>
          <w:szCs w:val="20"/>
        </w:rPr>
        <w:t>this</w:t>
      </w:r>
      <w:r w:rsidR="00C774C9" w:rsidRPr="007C0AEA">
        <w:rPr>
          <w:rFonts w:ascii="Times New Roman" w:hAnsi="Times New Roman"/>
          <w:sz w:val="20"/>
          <w:szCs w:val="20"/>
        </w:rPr>
        <w:t xml:space="preserve"> </w:t>
      </w:r>
      <w:r w:rsidR="00FF73E1" w:rsidRPr="007C0AEA">
        <w:rPr>
          <w:rFonts w:ascii="Times New Roman" w:hAnsi="Times New Roman"/>
          <w:sz w:val="20"/>
          <w:szCs w:val="20"/>
        </w:rPr>
        <w:t>disease</w:t>
      </w:r>
      <w:r w:rsidR="00C774C9" w:rsidRPr="007C0AEA">
        <w:rPr>
          <w:rFonts w:ascii="Times New Roman" w:hAnsi="Times New Roman"/>
          <w:sz w:val="20"/>
          <w:szCs w:val="20"/>
        </w:rPr>
        <w:t xml:space="preserve"> </w:t>
      </w:r>
      <w:r w:rsidR="00B401E3" w:rsidRPr="007C0AEA">
        <w:rPr>
          <w:rFonts w:ascii="Times New Roman" w:hAnsi="Times New Roman"/>
          <w:sz w:val="20"/>
          <w:szCs w:val="20"/>
        </w:rPr>
        <w:t>in</w:t>
      </w:r>
      <w:r w:rsidR="00C774C9" w:rsidRPr="007C0AEA">
        <w:rPr>
          <w:rFonts w:ascii="Times New Roman" w:hAnsi="Times New Roman"/>
          <w:sz w:val="20"/>
          <w:szCs w:val="20"/>
        </w:rPr>
        <w:t xml:space="preserve"> </w:t>
      </w:r>
      <w:r w:rsidR="00B401E3" w:rsidRPr="007C0AEA">
        <w:rPr>
          <w:rFonts w:ascii="Times New Roman" w:hAnsi="Times New Roman"/>
          <w:sz w:val="20"/>
          <w:szCs w:val="20"/>
        </w:rPr>
        <w:t>people</w:t>
      </w:r>
      <w:r w:rsidR="00C774C9" w:rsidRPr="007C0AEA">
        <w:rPr>
          <w:rFonts w:ascii="Times New Roman" w:hAnsi="Times New Roman"/>
          <w:sz w:val="20"/>
          <w:szCs w:val="20"/>
        </w:rPr>
        <w:t xml:space="preserve"> </w:t>
      </w:r>
      <w:r w:rsidR="00FF73E1" w:rsidRPr="007C0AEA">
        <w:rPr>
          <w:rFonts w:ascii="Times New Roman" w:hAnsi="Times New Roman"/>
          <w:sz w:val="20"/>
          <w:szCs w:val="20"/>
        </w:rPr>
        <w:t>and</w:t>
      </w:r>
      <w:r w:rsidR="00C774C9" w:rsidRPr="007C0AEA">
        <w:rPr>
          <w:rFonts w:ascii="Times New Roman" w:hAnsi="Times New Roman"/>
          <w:sz w:val="20"/>
          <w:szCs w:val="20"/>
        </w:rPr>
        <w:t xml:space="preserve"> </w:t>
      </w:r>
      <w:r w:rsidR="00F97247" w:rsidRPr="007C0AEA">
        <w:rPr>
          <w:rFonts w:ascii="Times New Roman" w:hAnsi="Times New Roman"/>
          <w:sz w:val="20"/>
          <w:szCs w:val="20"/>
        </w:rPr>
        <w:t>their</w:t>
      </w:r>
      <w:r w:rsidR="00C774C9" w:rsidRPr="007C0AEA">
        <w:rPr>
          <w:rFonts w:ascii="Times New Roman" w:hAnsi="Times New Roman"/>
          <w:sz w:val="20"/>
          <w:szCs w:val="20"/>
        </w:rPr>
        <w:t xml:space="preserve"> </w:t>
      </w:r>
      <w:r w:rsidR="00FF73E1" w:rsidRPr="007C0AEA">
        <w:rPr>
          <w:rFonts w:ascii="Times New Roman" w:hAnsi="Times New Roman"/>
          <w:sz w:val="20"/>
          <w:szCs w:val="20"/>
        </w:rPr>
        <w:t>livestock</w:t>
      </w:r>
      <w:r w:rsidR="00C774C9" w:rsidRPr="007C0AEA">
        <w:rPr>
          <w:rFonts w:ascii="Times New Roman" w:hAnsi="Times New Roman"/>
          <w:sz w:val="20"/>
          <w:szCs w:val="20"/>
        </w:rPr>
        <w:t xml:space="preserve"> </w:t>
      </w:r>
      <w:r w:rsidR="00FF73E1" w:rsidRPr="007C0AEA">
        <w:rPr>
          <w:rFonts w:ascii="Times New Roman" w:hAnsi="Times New Roman"/>
          <w:sz w:val="20"/>
          <w:szCs w:val="20"/>
        </w:rPr>
        <w:t>retards</w:t>
      </w:r>
      <w:r w:rsidR="00C774C9" w:rsidRPr="007C0AEA">
        <w:rPr>
          <w:rFonts w:ascii="Times New Roman" w:hAnsi="Times New Roman"/>
          <w:sz w:val="20"/>
          <w:szCs w:val="20"/>
        </w:rPr>
        <w:t xml:space="preserve"> </w:t>
      </w:r>
      <w:r w:rsidR="00FF73E1" w:rsidRPr="007C0AEA">
        <w:rPr>
          <w:rFonts w:ascii="Times New Roman" w:hAnsi="Times New Roman"/>
          <w:sz w:val="20"/>
          <w:szCs w:val="20"/>
        </w:rPr>
        <w:t>agricultu</w:t>
      </w:r>
      <w:r w:rsidR="00B401E3" w:rsidRPr="007C0AEA">
        <w:rPr>
          <w:rFonts w:ascii="Times New Roman" w:hAnsi="Times New Roman"/>
          <w:sz w:val="20"/>
          <w:szCs w:val="20"/>
        </w:rPr>
        <w:t>ral</w:t>
      </w:r>
      <w:r w:rsidR="00C774C9" w:rsidRPr="007C0AEA">
        <w:rPr>
          <w:rFonts w:ascii="Times New Roman" w:hAnsi="Times New Roman"/>
          <w:sz w:val="20"/>
          <w:szCs w:val="20"/>
        </w:rPr>
        <w:t xml:space="preserve"> </w:t>
      </w:r>
      <w:r w:rsidR="00B401E3" w:rsidRPr="007C0AEA">
        <w:rPr>
          <w:rFonts w:ascii="Times New Roman" w:hAnsi="Times New Roman"/>
          <w:sz w:val="20"/>
          <w:szCs w:val="20"/>
        </w:rPr>
        <w:t>and</w:t>
      </w:r>
      <w:r w:rsidR="00C774C9" w:rsidRPr="007C0AEA">
        <w:rPr>
          <w:rFonts w:ascii="Times New Roman" w:hAnsi="Times New Roman"/>
          <w:sz w:val="20"/>
          <w:szCs w:val="20"/>
        </w:rPr>
        <w:t xml:space="preserve"> </w:t>
      </w:r>
      <w:r w:rsidR="00B401E3" w:rsidRPr="007C0AEA">
        <w:rPr>
          <w:rFonts w:ascii="Times New Roman" w:hAnsi="Times New Roman"/>
          <w:sz w:val="20"/>
          <w:szCs w:val="20"/>
        </w:rPr>
        <w:t>economic</w:t>
      </w:r>
      <w:r w:rsidR="00C774C9" w:rsidRPr="007C0AEA">
        <w:rPr>
          <w:rFonts w:ascii="Times New Roman" w:hAnsi="Times New Roman"/>
          <w:sz w:val="20"/>
          <w:szCs w:val="20"/>
        </w:rPr>
        <w:t xml:space="preserve"> </w:t>
      </w:r>
      <w:r w:rsidR="00B401E3" w:rsidRPr="007C0AEA">
        <w:rPr>
          <w:rFonts w:ascii="Times New Roman" w:hAnsi="Times New Roman"/>
          <w:sz w:val="20"/>
          <w:szCs w:val="20"/>
        </w:rPr>
        <w:t>development</w:t>
      </w:r>
      <w:r w:rsidR="00C774C9" w:rsidRPr="007C0AEA">
        <w:rPr>
          <w:rFonts w:ascii="Times New Roman" w:hAnsi="Times New Roman"/>
          <w:sz w:val="20"/>
          <w:szCs w:val="20"/>
        </w:rPr>
        <w:t xml:space="preserve"> </w:t>
      </w:r>
      <w:r w:rsidR="00B401E3" w:rsidRPr="007C0AEA">
        <w:rPr>
          <w:rFonts w:ascii="Times New Roman" w:hAnsi="Times New Roman"/>
          <w:sz w:val="20"/>
          <w:szCs w:val="20"/>
        </w:rPr>
        <w:t>in</w:t>
      </w:r>
      <w:r w:rsidR="00C774C9" w:rsidRPr="007C0AEA">
        <w:rPr>
          <w:rFonts w:ascii="Times New Roman" w:hAnsi="Times New Roman"/>
          <w:sz w:val="20"/>
          <w:szCs w:val="20"/>
        </w:rPr>
        <w:t xml:space="preserve"> </w:t>
      </w:r>
      <w:r w:rsidR="00B401E3" w:rsidRPr="007C0AEA">
        <w:rPr>
          <w:rFonts w:ascii="Times New Roman" w:hAnsi="Times New Roman"/>
          <w:sz w:val="20"/>
          <w:szCs w:val="20"/>
        </w:rPr>
        <w:t>Africa,</w:t>
      </w:r>
      <w:r w:rsidR="00C774C9" w:rsidRPr="007C0AEA">
        <w:rPr>
          <w:rFonts w:ascii="Times New Roman" w:hAnsi="Times New Roman"/>
          <w:sz w:val="20"/>
          <w:szCs w:val="20"/>
        </w:rPr>
        <w:t xml:space="preserve"> </w:t>
      </w:r>
      <w:r w:rsidR="00B401E3" w:rsidRPr="007C0AEA">
        <w:rPr>
          <w:rFonts w:ascii="Times New Roman" w:hAnsi="Times New Roman"/>
          <w:sz w:val="20"/>
          <w:szCs w:val="20"/>
        </w:rPr>
        <w:t>and</w:t>
      </w:r>
      <w:r w:rsidR="00C774C9" w:rsidRPr="007C0AEA">
        <w:rPr>
          <w:rFonts w:ascii="Times New Roman" w:hAnsi="Times New Roman"/>
          <w:sz w:val="20"/>
          <w:szCs w:val="20"/>
        </w:rPr>
        <w:t xml:space="preserve"> </w:t>
      </w:r>
      <w:r w:rsidR="00B401E3" w:rsidRPr="007C0AEA">
        <w:rPr>
          <w:rFonts w:ascii="Times New Roman" w:hAnsi="Times New Roman"/>
          <w:sz w:val="20"/>
          <w:szCs w:val="20"/>
        </w:rPr>
        <w:t>160</w:t>
      </w:r>
      <w:r w:rsidR="00C774C9" w:rsidRPr="007C0AEA">
        <w:rPr>
          <w:rFonts w:ascii="Times New Roman" w:hAnsi="Times New Roman"/>
          <w:sz w:val="20"/>
          <w:szCs w:val="20"/>
        </w:rPr>
        <w:t xml:space="preserve"> </w:t>
      </w:r>
      <w:r w:rsidR="00B401E3" w:rsidRPr="007C0AEA">
        <w:rPr>
          <w:rFonts w:ascii="Times New Roman" w:hAnsi="Times New Roman"/>
          <w:sz w:val="20"/>
          <w:szCs w:val="20"/>
        </w:rPr>
        <w:t>million</w:t>
      </w:r>
      <w:r w:rsidR="00C774C9" w:rsidRPr="007C0AEA">
        <w:rPr>
          <w:rFonts w:ascii="Times New Roman" w:hAnsi="Times New Roman"/>
          <w:sz w:val="20"/>
          <w:szCs w:val="20"/>
        </w:rPr>
        <w:t xml:space="preserve"> </w:t>
      </w:r>
      <w:r w:rsidR="00B401E3" w:rsidRPr="007C0AEA">
        <w:rPr>
          <w:rFonts w:ascii="Times New Roman" w:hAnsi="Times New Roman"/>
          <w:sz w:val="20"/>
          <w:szCs w:val="20"/>
        </w:rPr>
        <w:t>estimated</w:t>
      </w:r>
      <w:r w:rsidR="00C774C9" w:rsidRPr="007C0AEA">
        <w:rPr>
          <w:rFonts w:ascii="Times New Roman" w:hAnsi="Times New Roman"/>
          <w:sz w:val="20"/>
          <w:szCs w:val="20"/>
        </w:rPr>
        <w:t xml:space="preserve"> </w:t>
      </w:r>
      <w:r w:rsidR="00B401E3" w:rsidRPr="007C0AEA">
        <w:rPr>
          <w:rFonts w:ascii="Times New Roman" w:hAnsi="Times New Roman"/>
          <w:sz w:val="20"/>
          <w:szCs w:val="20"/>
        </w:rPr>
        <w:t>cattle</w:t>
      </w:r>
      <w:r w:rsidR="00C774C9" w:rsidRPr="007C0AEA">
        <w:rPr>
          <w:rFonts w:ascii="Times New Roman" w:hAnsi="Times New Roman"/>
          <w:sz w:val="20"/>
          <w:szCs w:val="20"/>
        </w:rPr>
        <w:t xml:space="preserve"> </w:t>
      </w:r>
      <w:r w:rsidR="00B401E3" w:rsidRPr="007C0AEA">
        <w:rPr>
          <w:rFonts w:ascii="Times New Roman" w:hAnsi="Times New Roman"/>
          <w:sz w:val="20"/>
          <w:szCs w:val="20"/>
        </w:rPr>
        <w:t>population</w:t>
      </w:r>
      <w:r w:rsidR="00C774C9" w:rsidRPr="007C0AEA">
        <w:rPr>
          <w:rFonts w:ascii="Times New Roman" w:hAnsi="Times New Roman"/>
          <w:sz w:val="20"/>
          <w:szCs w:val="20"/>
        </w:rPr>
        <w:t xml:space="preserve"> </w:t>
      </w:r>
      <w:r w:rsidR="00B401E3" w:rsidRPr="007C0AEA">
        <w:rPr>
          <w:rFonts w:ascii="Times New Roman" w:hAnsi="Times New Roman"/>
          <w:sz w:val="20"/>
          <w:szCs w:val="20"/>
        </w:rPr>
        <w:t>are</w:t>
      </w:r>
      <w:r w:rsidR="00C774C9" w:rsidRPr="007C0AEA">
        <w:rPr>
          <w:rFonts w:ascii="Times New Roman" w:hAnsi="Times New Roman"/>
          <w:sz w:val="20"/>
          <w:szCs w:val="20"/>
        </w:rPr>
        <w:t xml:space="preserve"> </w:t>
      </w:r>
      <w:r w:rsidR="00B401E3" w:rsidRPr="007C0AEA">
        <w:rPr>
          <w:rFonts w:ascii="Times New Roman" w:hAnsi="Times New Roman"/>
          <w:sz w:val="20"/>
          <w:szCs w:val="20"/>
        </w:rPr>
        <w:t>at</w:t>
      </w:r>
      <w:r w:rsidR="00C774C9" w:rsidRPr="007C0AEA">
        <w:rPr>
          <w:rFonts w:ascii="Times New Roman" w:hAnsi="Times New Roman"/>
          <w:sz w:val="20"/>
          <w:szCs w:val="20"/>
        </w:rPr>
        <w:t xml:space="preserve"> </w:t>
      </w:r>
      <w:r w:rsidR="00B401E3" w:rsidRPr="007C0AEA">
        <w:rPr>
          <w:rFonts w:ascii="Times New Roman" w:hAnsi="Times New Roman"/>
          <w:sz w:val="20"/>
          <w:szCs w:val="20"/>
        </w:rPr>
        <w:t>risk</w:t>
      </w:r>
      <w:r w:rsidR="00C774C9" w:rsidRPr="007C0AEA">
        <w:rPr>
          <w:rFonts w:ascii="Times New Roman" w:hAnsi="Times New Roman"/>
          <w:sz w:val="20"/>
          <w:szCs w:val="20"/>
        </w:rPr>
        <w:t xml:space="preserve"> </w:t>
      </w:r>
      <w:r w:rsidR="00FF73E1" w:rsidRPr="007C0AEA">
        <w:rPr>
          <w:rFonts w:ascii="Times New Roman" w:hAnsi="Times New Roman"/>
          <w:sz w:val="20"/>
          <w:szCs w:val="20"/>
        </w:rPr>
        <w:t>fr</w:t>
      </w:r>
      <w:r w:rsidR="00721FDB" w:rsidRPr="007C0AEA">
        <w:rPr>
          <w:rFonts w:ascii="Times New Roman" w:hAnsi="Times New Roman"/>
          <w:sz w:val="20"/>
          <w:szCs w:val="20"/>
        </w:rPr>
        <w:t>om</w:t>
      </w:r>
      <w:r w:rsidR="00C774C9" w:rsidRPr="007C0AEA">
        <w:rPr>
          <w:rFonts w:ascii="Times New Roman" w:hAnsi="Times New Roman"/>
          <w:sz w:val="20"/>
          <w:szCs w:val="20"/>
        </w:rPr>
        <w:t xml:space="preserve"> </w:t>
      </w:r>
      <w:r w:rsidR="00721FDB" w:rsidRPr="007C0AEA">
        <w:rPr>
          <w:rFonts w:ascii="Times New Roman" w:hAnsi="Times New Roman"/>
          <w:sz w:val="20"/>
          <w:szCs w:val="20"/>
        </w:rPr>
        <w:t>trypanosomosis</w:t>
      </w:r>
      <w:r w:rsidR="00C774C9" w:rsidRPr="007C0AEA">
        <w:rPr>
          <w:rFonts w:ascii="Times New Roman" w:hAnsi="Times New Roman"/>
          <w:sz w:val="20"/>
          <w:szCs w:val="20"/>
          <w:lang w:val="cy-GB"/>
        </w:rPr>
        <w:t xml:space="preserve"> </w:t>
      </w:r>
      <w:r w:rsidR="00721FDB" w:rsidRPr="007C0AEA">
        <w:rPr>
          <w:rFonts w:ascii="Times New Roman" w:hAnsi="Times New Roman"/>
          <w:sz w:val="20"/>
          <w:szCs w:val="20"/>
          <w:lang w:val="cy-GB"/>
        </w:rPr>
        <w:t>(</w:t>
      </w:r>
      <w:r w:rsidR="000C5671" w:rsidRPr="007C0AEA">
        <w:rPr>
          <w:rFonts w:ascii="Times New Roman" w:hAnsi="Times New Roman"/>
          <w:sz w:val="20"/>
          <w:szCs w:val="20"/>
        </w:rPr>
        <w:t>Shiferaw</w:t>
      </w:r>
      <w:r w:rsidR="00C774C9" w:rsidRPr="007C0AEA">
        <w:rPr>
          <w:rFonts w:ascii="Times New Roman" w:hAnsi="Times New Roman"/>
          <w:sz w:val="20"/>
          <w:szCs w:val="20"/>
          <w:lang w:val="cy-GB"/>
        </w:rPr>
        <w:t xml:space="preserve"> </w:t>
      </w:r>
      <w:r w:rsidR="002E2FB2" w:rsidRPr="007C0AEA">
        <w:rPr>
          <w:rFonts w:ascii="Times New Roman" w:hAnsi="Times New Roman"/>
          <w:i/>
          <w:sz w:val="20"/>
          <w:szCs w:val="20"/>
          <w:lang w:val="cy-GB"/>
        </w:rPr>
        <w:t>et</w:t>
      </w:r>
      <w:r w:rsidR="00C774C9" w:rsidRPr="007C0AEA">
        <w:rPr>
          <w:rFonts w:ascii="Times New Roman" w:hAnsi="Times New Roman"/>
          <w:i/>
          <w:sz w:val="20"/>
          <w:szCs w:val="20"/>
          <w:lang w:val="cy-GB"/>
        </w:rPr>
        <w:t xml:space="preserve"> </w:t>
      </w:r>
      <w:r w:rsidR="002E2FB2" w:rsidRPr="007C0AEA">
        <w:rPr>
          <w:rFonts w:ascii="Times New Roman" w:hAnsi="Times New Roman"/>
          <w:i/>
          <w:sz w:val="20"/>
          <w:szCs w:val="20"/>
          <w:lang w:val="cy-GB"/>
        </w:rPr>
        <w:t>al</w:t>
      </w:r>
      <w:r w:rsidR="00064391" w:rsidRPr="007C0AEA">
        <w:rPr>
          <w:rFonts w:ascii="Times New Roman" w:hAnsi="Times New Roman"/>
          <w:i/>
          <w:sz w:val="20"/>
          <w:szCs w:val="20"/>
          <w:lang w:val="cy-GB"/>
        </w:rPr>
        <w:t>.</w:t>
      </w:r>
      <w:r w:rsidR="009B3BFE" w:rsidRPr="007C0AEA">
        <w:rPr>
          <w:rFonts w:ascii="Times New Roman" w:hAnsi="Times New Roman"/>
          <w:i/>
          <w:sz w:val="20"/>
          <w:szCs w:val="20"/>
          <w:lang w:val="cy-GB"/>
        </w:rPr>
        <w:t>,</w:t>
      </w:r>
      <w:r w:rsidR="00C774C9" w:rsidRPr="007C0AEA">
        <w:rPr>
          <w:rFonts w:ascii="Times New Roman" w:hAnsi="Times New Roman"/>
          <w:i/>
          <w:sz w:val="20"/>
          <w:szCs w:val="20"/>
          <w:lang w:val="cy-GB"/>
        </w:rPr>
        <w:t xml:space="preserve"> </w:t>
      </w:r>
      <w:r w:rsidR="00FF73E1" w:rsidRPr="007C0AEA">
        <w:rPr>
          <w:rFonts w:ascii="Times New Roman" w:hAnsi="Times New Roman"/>
          <w:sz w:val="20"/>
          <w:szCs w:val="20"/>
          <w:lang w:val="cy-GB"/>
        </w:rPr>
        <w:t>2015</w:t>
      </w:r>
      <w:r w:rsidR="00721FDB" w:rsidRPr="007C0AEA">
        <w:rPr>
          <w:rFonts w:ascii="Times New Roman" w:hAnsi="Times New Roman"/>
          <w:sz w:val="20"/>
          <w:szCs w:val="20"/>
          <w:lang w:val="cy-GB"/>
        </w:rPr>
        <w:t>).</w:t>
      </w:r>
    </w:p>
    <w:p w:rsidR="00001496" w:rsidRPr="007C0AEA" w:rsidRDefault="00160391" w:rsidP="00C774C9">
      <w:pPr>
        <w:snapToGrid w:val="0"/>
        <w:spacing w:after="0" w:line="240" w:lineRule="auto"/>
        <w:ind w:firstLine="425"/>
        <w:jc w:val="both"/>
        <w:rPr>
          <w:rFonts w:ascii="Times New Roman" w:hAnsi="Times New Roman"/>
          <w:sz w:val="20"/>
          <w:szCs w:val="20"/>
        </w:rPr>
      </w:pPr>
      <w:r w:rsidRPr="007C0AEA">
        <w:rPr>
          <w:rFonts w:ascii="Times New Roman" w:hAnsi="Times New Roman"/>
          <w:sz w:val="20"/>
          <w:szCs w:val="20"/>
        </w:rPr>
        <w:t>Trypanosomosis</w:t>
      </w:r>
      <w:r w:rsidR="00C774C9" w:rsidRPr="007C0AEA">
        <w:rPr>
          <w:rFonts w:ascii="Times New Roman" w:hAnsi="Times New Roman"/>
          <w:sz w:val="20"/>
          <w:szCs w:val="20"/>
        </w:rPr>
        <w:t xml:space="preserve"> </w:t>
      </w:r>
      <w:r w:rsidRPr="007C0AEA">
        <w:rPr>
          <w:rFonts w:ascii="Times New Roman" w:hAnsi="Times New Roman"/>
          <w:sz w:val="20"/>
          <w:szCs w:val="20"/>
        </w:rPr>
        <w:t>is</w:t>
      </w:r>
      <w:r w:rsidR="00C774C9" w:rsidRPr="007C0AEA">
        <w:rPr>
          <w:rFonts w:ascii="Times New Roman" w:hAnsi="Times New Roman"/>
          <w:sz w:val="20"/>
          <w:szCs w:val="20"/>
        </w:rPr>
        <w:t xml:space="preserve"> </w:t>
      </w:r>
      <w:r w:rsidRPr="007C0AEA">
        <w:rPr>
          <w:rFonts w:ascii="Times New Roman" w:hAnsi="Times New Roman"/>
          <w:sz w:val="20"/>
          <w:szCs w:val="20"/>
        </w:rPr>
        <w:t>a</w:t>
      </w:r>
      <w:r w:rsidR="00C774C9" w:rsidRPr="007C0AEA">
        <w:rPr>
          <w:rFonts w:ascii="Times New Roman" w:hAnsi="Times New Roman"/>
          <w:sz w:val="20"/>
          <w:szCs w:val="20"/>
        </w:rPr>
        <w:t xml:space="preserve"> </w:t>
      </w:r>
      <w:r w:rsidRPr="007C0AEA">
        <w:rPr>
          <w:rFonts w:ascii="Times New Roman" w:hAnsi="Times New Roman"/>
          <w:sz w:val="20"/>
          <w:szCs w:val="20"/>
        </w:rPr>
        <w:t>disease</w:t>
      </w:r>
      <w:r w:rsidR="00C774C9" w:rsidRPr="007C0AEA">
        <w:rPr>
          <w:rFonts w:ascii="Times New Roman" w:hAnsi="Times New Roman"/>
          <w:sz w:val="20"/>
          <w:szCs w:val="20"/>
        </w:rPr>
        <w:t xml:space="preserve"> </w:t>
      </w:r>
      <w:r w:rsidR="00DF260A" w:rsidRPr="007C0AEA">
        <w:rPr>
          <w:rFonts w:ascii="Times New Roman" w:hAnsi="Times New Roman"/>
          <w:sz w:val="20"/>
          <w:szCs w:val="20"/>
        </w:rPr>
        <w:t>which</w:t>
      </w:r>
      <w:r w:rsidR="00C774C9" w:rsidRPr="007C0AEA">
        <w:rPr>
          <w:rFonts w:ascii="Times New Roman" w:hAnsi="Times New Roman"/>
          <w:sz w:val="20"/>
          <w:szCs w:val="20"/>
        </w:rPr>
        <w:t xml:space="preserve"> </w:t>
      </w:r>
      <w:r w:rsidR="00DF260A" w:rsidRPr="007C0AEA">
        <w:rPr>
          <w:rFonts w:ascii="Times New Roman" w:hAnsi="Times New Roman"/>
          <w:sz w:val="20"/>
          <w:szCs w:val="20"/>
        </w:rPr>
        <w:t>is</w:t>
      </w:r>
      <w:r w:rsidR="00C774C9" w:rsidRPr="007C0AEA">
        <w:rPr>
          <w:rFonts w:ascii="Times New Roman" w:hAnsi="Times New Roman"/>
          <w:sz w:val="20"/>
          <w:szCs w:val="20"/>
        </w:rPr>
        <w:t xml:space="preserve"> </w:t>
      </w:r>
      <w:r w:rsidR="00EA1E09" w:rsidRPr="007C0AEA">
        <w:rPr>
          <w:rFonts w:ascii="Times New Roman" w:hAnsi="Times New Roman"/>
          <w:sz w:val="20"/>
          <w:szCs w:val="20"/>
        </w:rPr>
        <w:t>transmitted</w:t>
      </w:r>
      <w:r w:rsidR="00C774C9" w:rsidRPr="007C0AEA">
        <w:rPr>
          <w:rFonts w:ascii="Times New Roman" w:hAnsi="Times New Roman"/>
          <w:sz w:val="20"/>
          <w:szCs w:val="20"/>
        </w:rPr>
        <w:t xml:space="preserve"> </w:t>
      </w:r>
      <w:r w:rsidR="00DF260A" w:rsidRPr="007C0AEA">
        <w:rPr>
          <w:rFonts w:ascii="Times New Roman" w:hAnsi="Times New Roman"/>
          <w:sz w:val="20"/>
          <w:szCs w:val="20"/>
        </w:rPr>
        <w:t>cyclically</w:t>
      </w:r>
      <w:r w:rsidR="00C774C9" w:rsidRPr="007C0AEA">
        <w:rPr>
          <w:rFonts w:ascii="Times New Roman" w:hAnsi="Times New Roman"/>
          <w:sz w:val="20"/>
          <w:szCs w:val="20"/>
        </w:rPr>
        <w:t xml:space="preserve"> </w:t>
      </w:r>
      <w:r w:rsidR="007D05A4" w:rsidRPr="007C0AEA">
        <w:rPr>
          <w:rFonts w:ascii="Times New Roman" w:hAnsi="Times New Roman"/>
          <w:sz w:val="20"/>
          <w:szCs w:val="20"/>
        </w:rPr>
        <w:t>by</w:t>
      </w:r>
      <w:r w:rsidR="00C774C9" w:rsidRPr="007C0AEA">
        <w:rPr>
          <w:rFonts w:ascii="Times New Roman" w:hAnsi="Times New Roman"/>
          <w:sz w:val="20"/>
          <w:szCs w:val="20"/>
        </w:rPr>
        <w:t xml:space="preserve"> </w:t>
      </w:r>
      <w:r w:rsidR="007D05A4" w:rsidRPr="007C0AEA">
        <w:rPr>
          <w:rFonts w:ascii="Times New Roman" w:hAnsi="Times New Roman"/>
          <w:sz w:val="20"/>
          <w:szCs w:val="20"/>
        </w:rPr>
        <w:t>different</w:t>
      </w:r>
      <w:r w:rsidR="00C774C9" w:rsidRPr="007C0AEA">
        <w:rPr>
          <w:rFonts w:ascii="Times New Roman" w:hAnsi="Times New Roman"/>
          <w:sz w:val="20"/>
          <w:szCs w:val="20"/>
        </w:rPr>
        <w:t xml:space="preserve"> </w:t>
      </w:r>
      <w:r w:rsidR="007D05A4" w:rsidRPr="007C0AEA">
        <w:rPr>
          <w:rFonts w:ascii="Times New Roman" w:hAnsi="Times New Roman"/>
          <w:sz w:val="20"/>
          <w:szCs w:val="20"/>
        </w:rPr>
        <w:t>species</w:t>
      </w:r>
      <w:r w:rsidR="00C774C9" w:rsidRPr="007C0AEA">
        <w:rPr>
          <w:rFonts w:ascii="Times New Roman" w:hAnsi="Times New Roman"/>
          <w:sz w:val="20"/>
          <w:szCs w:val="20"/>
        </w:rPr>
        <w:t xml:space="preserve"> </w:t>
      </w:r>
      <w:r w:rsidR="007D05A4" w:rsidRPr="007C0AEA">
        <w:rPr>
          <w:rFonts w:ascii="Times New Roman" w:hAnsi="Times New Roman"/>
          <w:sz w:val="20"/>
          <w:szCs w:val="20"/>
        </w:rPr>
        <w:t>of</w:t>
      </w:r>
      <w:r w:rsidR="00C774C9" w:rsidRPr="007C0AEA">
        <w:rPr>
          <w:rFonts w:ascii="Times New Roman" w:hAnsi="Times New Roman"/>
          <w:sz w:val="20"/>
          <w:szCs w:val="20"/>
        </w:rPr>
        <w:t xml:space="preserve"> </w:t>
      </w:r>
      <w:r w:rsidR="007D05A4" w:rsidRPr="007C0AEA">
        <w:rPr>
          <w:rFonts w:ascii="Times New Roman" w:hAnsi="Times New Roman"/>
          <w:sz w:val="20"/>
          <w:szCs w:val="20"/>
        </w:rPr>
        <w:t>tsetse</w:t>
      </w:r>
      <w:r w:rsidR="00C774C9" w:rsidRPr="007C0AEA">
        <w:rPr>
          <w:rFonts w:ascii="Times New Roman" w:hAnsi="Times New Roman"/>
          <w:sz w:val="20"/>
          <w:szCs w:val="20"/>
        </w:rPr>
        <w:t xml:space="preserve"> </w:t>
      </w:r>
      <w:r w:rsidR="007D05A4" w:rsidRPr="007C0AEA">
        <w:rPr>
          <w:rFonts w:ascii="Times New Roman" w:hAnsi="Times New Roman"/>
          <w:sz w:val="20"/>
          <w:szCs w:val="20"/>
        </w:rPr>
        <w:t>flies</w:t>
      </w:r>
      <w:r w:rsidR="00C774C9" w:rsidRPr="007C0AEA">
        <w:rPr>
          <w:rFonts w:ascii="Times New Roman" w:hAnsi="Times New Roman"/>
          <w:sz w:val="20"/>
          <w:szCs w:val="20"/>
        </w:rPr>
        <w:t xml:space="preserve"> </w:t>
      </w:r>
      <w:r w:rsidR="00DF260A" w:rsidRPr="007C0AEA">
        <w:rPr>
          <w:rFonts w:ascii="Times New Roman" w:hAnsi="Times New Roman"/>
          <w:sz w:val="20"/>
          <w:szCs w:val="20"/>
        </w:rPr>
        <w:t>and</w:t>
      </w:r>
      <w:r w:rsidR="00C774C9" w:rsidRPr="007C0AEA">
        <w:rPr>
          <w:rFonts w:ascii="Times New Roman" w:hAnsi="Times New Roman"/>
          <w:sz w:val="20"/>
          <w:szCs w:val="20"/>
        </w:rPr>
        <w:t xml:space="preserve"> </w:t>
      </w:r>
      <w:r w:rsidR="00D81A58" w:rsidRPr="007C0AEA">
        <w:rPr>
          <w:rFonts w:ascii="Times New Roman" w:hAnsi="Times New Roman"/>
          <w:sz w:val="20"/>
          <w:szCs w:val="20"/>
        </w:rPr>
        <w:t>mechanically</w:t>
      </w:r>
      <w:r w:rsidR="00C774C9" w:rsidRPr="007C0AEA">
        <w:rPr>
          <w:rFonts w:ascii="Times New Roman" w:hAnsi="Times New Roman"/>
          <w:sz w:val="20"/>
          <w:szCs w:val="20"/>
        </w:rPr>
        <w:t xml:space="preserve"> </w:t>
      </w:r>
      <w:r w:rsidRPr="007C0AEA">
        <w:rPr>
          <w:rFonts w:ascii="Times New Roman" w:hAnsi="Times New Roman"/>
          <w:sz w:val="20"/>
          <w:szCs w:val="20"/>
        </w:rPr>
        <w:t>by</w:t>
      </w:r>
      <w:r w:rsidR="00C774C9" w:rsidRPr="007C0AEA">
        <w:rPr>
          <w:rFonts w:ascii="Times New Roman" w:hAnsi="Times New Roman"/>
          <w:sz w:val="20"/>
          <w:szCs w:val="20"/>
        </w:rPr>
        <w:t xml:space="preserve"> </w:t>
      </w:r>
      <w:r w:rsidRPr="007C0AEA">
        <w:rPr>
          <w:rFonts w:ascii="Times New Roman" w:hAnsi="Times New Roman"/>
          <w:sz w:val="20"/>
          <w:szCs w:val="20"/>
        </w:rPr>
        <w:t>other</w:t>
      </w:r>
      <w:r w:rsidR="00C774C9" w:rsidRPr="007C0AEA">
        <w:rPr>
          <w:rFonts w:ascii="Times New Roman" w:hAnsi="Times New Roman"/>
          <w:sz w:val="20"/>
          <w:szCs w:val="20"/>
        </w:rPr>
        <w:t xml:space="preserve"> </w:t>
      </w:r>
      <w:r w:rsidRPr="007C0AEA">
        <w:rPr>
          <w:rFonts w:ascii="Times New Roman" w:hAnsi="Times New Roman"/>
          <w:sz w:val="20"/>
          <w:szCs w:val="20"/>
        </w:rPr>
        <w:t>flies.</w:t>
      </w:r>
      <w:r w:rsidR="00C774C9" w:rsidRPr="007C0AEA">
        <w:rPr>
          <w:rFonts w:ascii="Times New Roman" w:hAnsi="Times New Roman"/>
          <w:sz w:val="20"/>
          <w:szCs w:val="20"/>
        </w:rPr>
        <w:t xml:space="preserve"> </w:t>
      </w:r>
      <w:r w:rsidR="002B5410" w:rsidRPr="007C0AEA">
        <w:rPr>
          <w:rFonts w:ascii="Times New Roman" w:hAnsi="Times New Roman"/>
          <w:sz w:val="20"/>
          <w:szCs w:val="20"/>
        </w:rPr>
        <w:t>The</w:t>
      </w:r>
      <w:r w:rsidR="00C774C9" w:rsidRPr="007C0AEA">
        <w:rPr>
          <w:rFonts w:ascii="Times New Roman" w:hAnsi="Times New Roman"/>
          <w:sz w:val="20"/>
          <w:szCs w:val="20"/>
        </w:rPr>
        <w:t xml:space="preserve"> </w:t>
      </w:r>
      <w:r w:rsidR="002B5410" w:rsidRPr="007C0AEA">
        <w:rPr>
          <w:rFonts w:ascii="Times New Roman" w:hAnsi="Times New Roman"/>
          <w:sz w:val="20"/>
          <w:szCs w:val="20"/>
        </w:rPr>
        <w:t>course</w:t>
      </w:r>
      <w:r w:rsidR="00C774C9" w:rsidRPr="007C0AEA">
        <w:rPr>
          <w:rFonts w:ascii="Times New Roman" w:hAnsi="Times New Roman"/>
          <w:sz w:val="20"/>
          <w:szCs w:val="20"/>
        </w:rPr>
        <w:t xml:space="preserve"> </w:t>
      </w:r>
      <w:r w:rsidR="002B5410" w:rsidRPr="007C0AEA">
        <w:rPr>
          <w:rFonts w:ascii="Times New Roman" w:hAnsi="Times New Roman"/>
          <w:sz w:val="20"/>
          <w:szCs w:val="20"/>
        </w:rPr>
        <w:t>of</w:t>
      </w:r>
      <w:r w:rsidR="00C774C9" w:rsidRPr="007C0AEA">
        <w:rPr>
          <w:rFonts w:ascii="Times New Roman" w:hAnsi="Times New Roman"/>
          <w:sz w:val="20"/>
          <w:szCs w:val="20"/>
        </w:rPr>
        <w:t xml:space="preserve"> </w:t>
      </w:r>
      <w:r w:rsidR="002B5410" w:rsidRPr="007C0AEA">
        <w:rPr>
          <w:rFonts w:ascii="Times New Roman" w:hAnsi="Times New Roman"/>
          <w:sz w:val="20"/>
          <w:szCs w:val="20"/>
        </w:rPr>
        <w:t>the</w:t>
      </w:r>
      <w:r w:rsidR="00C774C9" w:rsidRPr="007C0AEA">
        <w:rPr>
          <w:rFonts w:ascii="Times New Roman" w:hAnsi="Times New Roman"/>
          <w:sz w:val="20"/>
          <w:szCs w:val="20"/>
        </w:rPr>
        <w:t xml:space="preserve"> </w:t>
      </w:r>
      <w:r w:rsidR="002B5410" w:rsidRPr="007C0AEA">
        <w:rPr>
          <w:rFonts w:ascii="Times New Roman" w:hAnsi="Times New Roman"/>
          <w:sz w:val="20"/>
          <w:szCs w:val="20"/>
        </w:rPr>
        <w:t>disease</w:t>
      </w:r>
      <w:r w:rsidR="00C774C9" w:rsidRPr="007C0AEA">
        <w:rPr>
          <w:rFonts w:ascii="Times New Roman" w:hAnsi="Times New Roman"/>
          <w:sz w:val="20"/>
          <w:szCs w:val="20"/>
        </w:rPr>
        <w:t xml:space="preserve"> </w:t>
      </w:r>
      <w:r w:rsidR="002B5410" w:rsidRPr="007C0AEA">
        <w:rPr>
          <w:rFonts w:ascii="Times New Roman" w:hAnsi="Times New Roman"/>
          <w:sz w:val="20"/>
          <w:szCs w:val="20"/>
        </w:rPr>
        <w:t>may</w:t>
      </w:r>
      <w:r w:rsidR="00C774C9" w:rsidRPr="007C0AEA">
        <w:rPr>
          <w:rFonts w:ascii="Times New Roman" w:hAnsi="Times New Roman"/>
          <w:sz w:val="20"/>
          <w:szCs w:val="20"/>
        </w:rPr>
        <w:t xml:space="preserve"> </w:t>
      </w:r>
      <w:r w:rsidR="002B5410" w:rsidRPr="007C0AEA">
        <w:rPr>
          <w:rFonts w:ascii="Times New Roman" w:hAnsi="Times New Roman"/>
          <w:sz w:val="20"/>
          <w:szCs w:val="20"/>
        </w:rPr>
        <w:t>run</w:t>
      </w:r>
      <w:r w:rsidR="00C774C9" w:rsidRPr="007C0AEA">
        <w:rPr>
          <w:rFonts w:ascii="Times New Roman" w:hAnsi="Times New Roman"/>
          <w:sz w:val="20"/>
          <w:szCs w:val="20"/>
        </w:rPr>
        <w:t xml:space="preserve"> </w:t>
      </w:r>
      <w:r w:rsidR="002B5410" w:rsidRPr="007C0AEA">
        <w:rPr>
          <w:rFonts w:ascii="Times New Roman" w:hAnsi="Times New Roman"/>
          <w:sz w:val="20"/>
          <w:szCs w:val="20"/>
        </w:rPr>
        <w:t>from</w:t>
      </w:r>
      <w:r w:rsidR="00C774C9" w:rsidRPr="007C0AEA">
        <w:rPr>
          <w:rFonts w:ascii="Times New Roman" w:hAnsi="Times New Roman"/>
          <w:sz w:val="20"/>
          <w:szCs w:val="20"/>
        </w:rPr>
        <w:t xml:space="preserve"> </w:t>
      </w:r>
      <w:r w:rsidR="002B5410" w:rsidRPr="007C0AEA">
        <w:rPr>
          <w:rFonts w:ascii="Times New Roman" w:hAnsi="Times New Roman"/>
          <w:sz w:val="20"/>
          <w:szCs w:val="20"/>
        </w:rPr>
        <w:t>a</w:t>
      </w:r>
      <w:r w:rsidR="00C774C9" w:rsidRPr="007C0AEA">
        <w:rPr>
          <w:rFonts w:ascii="Times New Roman" w:hAnsi="Times New Roman"/>
          <w:sz w:val="20"/>
          <w:szCs w:val="20"/>
        </w:rPr>
        <w:t xml:space="preserve"> </w:t>
      </w:r>
      <w:r w:rsidR="002B5410" w:rsidRPr="007C0AEA">
        <w:rPr>
          <w:rFonts w:ascii="Times New Roman" w:hAnsi="Times New Roman"/>
          <w:sz w:val="20"/>
          <w:szCs w:val="20"/>
        </w:rPr>
        <w:t>chronic</w:t>
      </w:r>
      <w:r w:rsidR="00C774C9" w:rsidRPr="007C0AEA">
        <w:rPr>
          <w:rFonts w:ascii="Times New Roman" w:hAnsi="Times New Roman"/>
          <w:sz w:val="20"/>
          <w:szCs w:val="20"/>
        </w:rPr>
        <w:t xml:space="preserve"> </w:t>
      </w:r>
      <w:r w:rsidR="002B5410" w:rsidRPr="007C0AEA">
        <w:rPr>
          <w:rFonts w:ascii="Times New Roman" w:hAnsi="Times New Roman"/>
          <w:sz w:val="20"/>
          <w:szCs w:val="20"/>
        </w:rPr>
        <w:t>long</w:t>
      </w:r>
      <w:r w:rsidR="00C774C9" w:rsidRPr="007C0AEA">
        <w:rPr>
          <w:rFonts w:ascii="Times New Roman" w:hAnsi="Times New Roman"/>
          <w:sz w:val="20"/>
          <w:szCs w:val="20"/>
        </w:rPr>
        <w:t xml:space="preserve"> </w:t>
      </w:r>
      <w:r w:rsidR="002B5410" w:rsidRPr="007C0AEA">
        <w:rPr>
          <w:rFonts w:ascii="Times New Roman" w:hAnsi="Times New Roman"/>
          <w:sz w:val="20"/>
          <w:szCs w:val="20"/>
        </w:rPr>
        <w:t>lasting</w:t>
      </w:r>
      <w:r w:rsidR="00C774C9" w:rsidRPr="007C0AEA">
        <w:rPr>
          <w:rFonts w:ascii="Times New Roman" w:hAnsi="Times New Roman"/>
          <w:sz w:val="20"/>
          <w:szCs w:val="20"/>
        </w:rPr>
        <w:t xml:space="preserve"> </w:t>
      </w:r>
      <w:r w:rsidR="002B5410" w:rsidRPr="007C0AEA">
        <w:rPr>
          <w:rFonts w:ascii="Times New Roman" w:hAnsi="Times New Roman"/>
          <w:sz w:val="20"/>
          <w:szCs w:val="20"/>
        </w:rPr>
        <w:t>to</w:t>
      </w:r>
      <w:r w:rsidR="00C774C9" w:rsidRPr="007C0AEA">
        <w:rPr>
          <w:rFonts w:ascii="Times New Roman" w:hAnsi="Times New Roman"/>
          <w:sz w:val="20"/>
          <w:szCs w:val="20"/>
        </w:rPr>
        <w:t xml:space="preserve"> </w:t>
      </w:r>
      <w:r w:rsidR="002B5410" w:rsidRPr="007C0AEA">
        <w:rPr>
          <w:rFonts w:ascii="Times New Roman" w:hAnsi="Times New Roman"/>
          <w:sz w:val="20"/>
          <w:szCs w:val="20"/>
        </w:rPr>
        <w:t>an</w:t>
      </w:r>
      <w:r w:rsidR="00C774C9" w:rsidRPr="007C0AEA">
        <w:rPr>
          <w:rFonts w:ascii="Times New Roman" w:hAnsi="Times New Roman"/>
          <w:sz w:val="20"/>
          <w:szCs w:val="20"/>
        </w:rPr>
        <w:t xml:space="preserve"> </w:t>
      </w:r>
      <w:r w:rsidR="002B5410" w:rsidRPr="007C0AEA">
        <w:rPr>
          <w:rFonts w:ascii="Times New Roman" w:hAnsi="Times New Roman"/>
          <w:sz w:val="20"/>
          <w:szCs w:val="20"/>
        </w:rPr>
        <w:t>acute</w:t>
      </w:r>
      <w:r w:rsidR="00C774C9" w:rsidRPr="007C0AEA">
        <w:rPr>
          <w:rFonts w:ascii="Times New Roman" w:hAnsi="Times New Roman"/>
          <w:sz w:val="20"/>
          <w:szCs w:val="20"/>
        </w:rPr>
        <w:t xml:space="preserve"> </w:t>
      </w:r>
      <w:r w:rsidR="002B5410" w:rsidRPr="007C0AEA">
        <w:rPr>
          <w:rFonts w:ascii="Times New Roman" w:hAnsi="Times New Roman"/>
          <w:sz w:val="20"/>
          <w:szCs w:val="20"/>
        </w:rPr>
        <w:t>and</w:t>
      </w:r>
      <w:r w:rsidR="00C774C9" w:rsidRPr="007C0AEA">
        <w:rPr>
          <w:rFonts w:ascii="Times New Roman" w:hAnsi="Times New Roman"/>
          <w:sz w:val="20"/>
          <w:szCs w:val="20"/>
        </w:rPr>
        <w:t xml:space="preserve"> </w:t>
      </w:r>
      <w:r w:rsidR="002B5410" w:rsidRPr="007C0AEA">
        <w:rPr>
          <w:rFonts w:ascii="Times New Roman" w:hAnsi="Times New Roman"/>
          <w:sz w:val="20"/>
          <w:szCs w:val="20"/>
        </w:rPr>
        <w:t>rapidly</w:t>
      </w:r>
      <w:r w:rsidR="00C774C9" w:rsidRPr="007C0AEA">
        <w:rPr>
          <w:rFonts w:ascii="Times New Roman" w:hAnsi="Times New Roman"/>
          <w:sz w:val="20"/>
          <w:szCs w:val="20"/>
        </w:rPr>
        <w:t xml:space="preserve"> </w:t>
      </w:r>
      <w:r w:rsidR="002B5410" w:rsidRPr="007C0AEA">
        <w:rPr>
          <w:rFonts w:ascii="Times New Roman" w:hAnsi="Times New Roman"/>
          <w:sz w:val="20"/>
          <w:szCs w:val="20"/>
        </w:rPr>
        <w:t>fatal</w:t>
      </w:r>
      <w:r w:rsidR="00C774C9" w:rsidRPr="007C0AEA">
        <w:rPr>
          <w:rFonts w:ascii="Times New Roman" w:hAnsi="Times New Roman"/>
          <w:sz w:val="20"/>
          <w:szCs w:val="20"/>
        </w:rPr>
        <w:t xml:space="preserve"> </w:t>
      </w:r>
      <w:r w:rsidR="002B5410" w:rsidRPr="007C0AEA">
        <w:rPr>
          <w:rFonts w:ascii="Times New Roman" w:hAnsi="Times New Roman"/>
          <w:sz w:val="20"/>
          <w:szCs w:val="20"/>
        </w:rPr>
        <w:t>one</w:t>
      </w:r>
      <w:r w:rsidR="00C774C9" w:rsidRPr="007C0AEA">
        <w:rPr>
          <w:rFonts w:ascii="Times New Roman" w:hAnsi="Times New Roman"/>
          <w:sz w:val="20"/>
          <w:szCs w:val="20"/>
        </w:rPr>
        <w:t xml:space="preserve"> </w:t>
      </w:r>
      <w:r w:rsidR="002B5410" w:rsidRPr="007C0AEA">
        <w:rPr>
          <w:rFonts w:ascii="Times New Roman" w:hAnsi="Times New Roman"/>
          <w:sz w:val="20"/>
          <w:szCs w:val="20"/>
        </w:rPr>
        <w:t>depending</w:t>
      </w:r>
      <w:r w:rsidR="00C774C9" w:rsidRPr="007C0AEA">
        <w:rPr>
          <w:rFonts w:ascii="Times New Roman" w:hAnsi="Times New Roman"/>
          <w:sz w:val="20"/>
          <w:szCs w:val="20"/>
        </w:rPr>
        <w:t xml:space="preserve"> </w:t>
      </w:r>
      <w:r w:rsidR="002B5410" w:rsidRPr="007C0AEA">
        <w:rPr>
          <w:rFonts w:ascii="Times New Roman" w:hAnsi="Times New Roman"/>
          <w:sz w:val="20"/>
          <w:szCs w:val="20"/>
        </w:rPr>
        <w:t>on the vector-parasite-host interactions, characterized mainly by intermittent fever, progressive anaemia and loss of condition of susceptible hosts which if untreated leads</w:t>
      </w:r>
      <w:r w:rsidR="00A96508" w:rsidRPr="007C0AEA">
        <w:rPr>
          <w:rFonts w:ascii="Times New Roman" w:hAnsi="Times New Roman"/>
          <w:sz w:val="20"/>
          <w:szCs w:val="20"/>
        </w:rPr>
        <w:t xml:space="preserve"> </w:t>
      </w:r>
      <w:r w:rsidR="002B5410" w:rsidRPr="007C0AEA">
        <w:rPr>
          <w:rFonts w:ascii="Times New Roman" w:hAnsi="Times New Roman"/>
          <w:sz w:val="20"/>
          <w:szCs w:val="20"/>
        </w:rPr>
        <w:t>to</w:t>
      </w:r>
      <w:r w:rsidR="00A96508" w:rsidRPr="007C0AEA">
        <w:rPr>
          <w:rFonts w:ascii="Times New Roman" w:hAnsi="Times New Roman"/>
          <w:sz w:val="20"/>
          <w:szCs w:val="20"/>
        </w:rPr>
        <w:t xml:space="preserve"> </w:t>
      </w:r>
      <w:r w:rsidR="00967CC0" w:rsidRPr="007C0AEA">
        <w:rPr>
          <w:rFonts w:ascii="Times New Roman" w:hAnsi="Times New Roman"/>
          <w:sz w:val="20"/>
          <w:szCs w:val="20"/>
        </w:rPr>
        <w:t>heavy</w:t>
      </w:r>
      <w:r w:rsidR="00A96508" w:rsidRPr="007C0AEA">
        <w:rPr>
          <w:rFonts w:ascii="Times New Roman" w:hAnsi="Times New Roman"/>
          <w:sz w:val="20"/>
          <w:szCs w:val="20"/>
        </w:rPr>
        <w:t xml:space="preserve"> </w:t>
      </w:r>
      <w:r w:rsidR="00967CC0" w:rsidRPr="007C0AEA">
        <w:rPr>
          <w:rFonts w:ascii="Times New Roman" w:hAnsi="Times New Roman"/>
          <w:sz w:val="20"/>
          <w:szCs w:val="20"/>
        </w:rPr>
        <w:t>mortalities</w:t>
      </w:r>
      <w:r w:rsidR="00A96508" w:rsidRPr="007C0AEA">
        <w:rPr>
          <w:rFonts w:ascii="Times New Roman" w:hAnsi="Times New Roman"/>
          <w:sz w:val="20"/>
          <w:szCs w:val="20"/>
        </w:rPr>
        <w:t xml:space="preserve"> </w:t>
      </w:r>
      <w:r w:rsidR="002B5410" w:rsidRPr="007C0AEA">
        <w:rPr>
          <w:rFonts w:ascii="Times New Roman" w:hAnsi="Times New Roman"/>
          <w:sz w:val="20"/>
          <w:szCs w:val="20"/>
        </w:rPr>
        <w:t>(</w:t>
      </w:r>
      <w:r w:rsidR="00721FDB" w:rsidRPr="007C0AEA">
        <w:rPr>
          <w:rFonts w:ascii="Times New Roman" w:hAnsi="Times New Roman"/>
          <w:sz w:val="20"/>
          <w:szCs w:val="20"/>
        </w:rPr>
        <w:t>Tilahun</w:t>
      </w:r>
      <w:r w:rsidR="002B5410" w:rsidRPr="007C0AEA">
        <w:rPr>
          <w:rFonts w:ascii="Times New Roman" w:hAnsi="Times New Roman"/>
          <w:sz w:val="20"/>
          <w:szCs w:val="20"/>
        </w:rPr>
        <w:t>,</w:t>
      </w:r>
      <w:r w:rsidR="00A96508" w:rsidRPr="007C0AEA">
        <w:rPr>
          <w:rFonts w:ascii="Times New Roman" w:hAnsi="Times New Roman"/>
          <w:sz w:val="20"/>
          <w:szCs w:val="20"/>
        </w:rPr>
        <w:t xml:space="preserve"> </w:t>
      </w:r>
      <w:r w:rsidR="002B5410" w:rsidRPr="007C0AEA">
        <w:rPr>
          <w:rFonts w:ascii="Times New Roman" w:hAnsi="Times New Roman"/>
          <w:i/>
          <w:sz w:val="20"/>
          <w:szCs w:val="20"/>
        </w:rPr>
        <w:t>et</w:t>
      </w:r>
      <w:r w:rsidR="00A96508" w:rsidRPr="007C0AEA">
        <w:rPr>
          <w:rFonts w:ascii="Times New Roman" w:hAnsi="Times New Roman"/>
          <w:i/>
          <w:sz w:val="20"/>
          <w:szCs w:val="20"/>
        </w:rPr>
        <w:t xml:space="preserve"> </w:t>
      </w:r>
      <w:r w:rsidR="002B5410" w:rsidRPr="007C0AEA">
        <w:rPr>
          <w:rFonts w:ascii="Times New Roman" w:hAnsi="Times New Roman"/>
          <w:i/>
          <w:sz w:val="20"/>
          <w:szCs w:val="20"/>
        </w:rPr>
        <w:t>al</w:t>
      </w:r>
      <w:r w:rsidR="00084CD2" w:rsidRPr="007C0AEA">
        <w:rPr>
          <w:rFonts w:ascii="Times New Roman" w:hAnsi="Times New Roman"/>
          <w:i/>
          <w:sz w:val="20"/>
          <w:szCs w:val="20"/>
        </w:rPr>
        <w:t>.</w:t>
      </w:r>
      <w:r w:rsidR="00D547BC" w:rsidRPr="007C0AEA">
        <w:rPr>
          <w:rFonts w:ascii="Times New Roman" w:hAnsi="Times New Roman"/>
          <w:sz w:val="20"/>
          <w:szCs w:val="20"/>
        </w:rPr>
        <w:t>,</w:t>
      </w:r>
      <w:r w:rsidR="00A96508" w:rsidRPr="007C0AEA">
        <w:rPr>
          <w:rFonts w:ascii="Times New Roman" w:hAnsi="Times New Roman"/>
          <w:sz w:val="20"/>
          <w:szCs w:val="20"/>
        </w:rPr>
        <w:t xml:space="preserve"> </w:t>
      </w:r>
      <w:r w:rsidR="00D547BC" w:rsidRPr="007C0AEA">
        <w:rPr>
          <w:rFonts w:ascii="Times New Roman" w:hAnsi="Times New Roman"/>
          <w:sz w:val="20"/>
          <w:szCs w:val="20"/>
        </w:rPr>
        <w:t>2012</w:t>
      </w:r>
      <w:r w:rsidR="002B5410" w:rsidRPr="007C0AEA">
        <w:rPr>
          <w:rFonts w:ascii="Times New Roman" w:hAnsi="Times New Roman"/>
          <w:sz w:val="20"/>
          <w:szCs w:val="20"/>
        </w:rPr>
        <w:t>)</w:t>
      </w:r>
      <w:r w:rsidR="00967CC0" w:rsidRPr="007C0AEA">
        <w:rPr>
          <w:rFonts w:ascii="Times New Roman" w:hAnsi="Times New Roman"/>
          <w:sz w:val="20"/>
          <w:szCs w:val="20"/>
        </w:rPr>
        <w:t>.</w:t>
      </w:r>
      <w:r w:rsidR="00A96508" w:rsidRPr="007C0AEA">
        <w:rPr>
          <w:rFonts w:ascii="Times New Roman" w:hAnsi="Times New Roman"/>
          <w:sz w:val="20"/>
          <w:szCs w:val="20"/>
        </w:rPr>
        <w:t xml:space="preserve"> </w:t>
      </w:r>
    </w:p>
    <w:p w:rsidR="0087105C" w:rsidRPr="007C0AEA" w:rsidRDefault="006D5124" w:rsidP="00C774C9">
      <w:pPr>
        <w:snapToGrid w:val="0"/>
        <w:spacing w:after="0" w:line="240" w:lineRule="auto"/>
        <w:ind w:firstLine="425"/>
        <w:jc w:val="both"/>
        <w:rPr>
          <w:rFonts w:ascii="Times New Roman" w:hAnsi="Times New Roman"/>
          <w:sz w:val="20"/>
          <w:szCs w:val="20"/>
        </w:rPr>
      </w:pPr>
      <w:r w:rsidRPr="007C0AEA">
        <w:rPr>
          <w:rFonts w:ascii="Times New Roman" w:hAnsi="Times New Roman"/>
          <w:sz w:val="20"/>
          <w:szCs w:val="20"/>
        </w:rPr>
        <w:t>Besides</w:t>
      </w:r>
      <w:r w:rsidR="00A96508" w:rsidRPr="007C0AEA">
        <w:rPr>
          <w:rFonts w:ascii="Times New Roman" w:hAnsi="Times New Roman"/>
          <w:sz w:val="20"/>
          <w:szCs w:val="20"/>
        </w:rPr>
        <w:t xml:space="preserve"> </w:t>
      </w:r>
      <w:r w:rsidRPr="007C0AEA">
        <w:rPr>
          <w:rFonts w:ascii="Times New Roman" w:hAnsi="Times New Roman"/>
          <w:sz w:val="20"/>
          <w:szCs w:val="20"/>
        </w:rPr>
        <w:t>clinical</w:t>
      </w:r>
      <w:r w:rsidR="00A96508" w:rsidRPr="007C0AEA">
        <w:rPr>
          <w:rFonts w:ascii="Times New Roman" w:hAnsi="Times New Roman"/>
          <w:sz w:val="20"/>
          <w:szCs w:val="20"/>
        </w:rPr>
        <w:t xml:space="preserve"> </w:t>
      </w:r>
      <w:r w:rsidRPr="007C0AEA">
        <w:rPr>
          <w:rFonts w:ascii="Times New Roman" w:hAnsi="Times New Roman"/>
          <w:sz w:val="20"/>
          <w:szCs w:val="20"/>
        </w:rPr>
        <w:t>diagnosis,</w:t>
      </w:r>
      <w:r w:rsidR="00A96508" w:rsidRPr="007C0AEA">
        <w:rPr>
          <w:rFonts w:ascii="Times New Roman" w:hAnsi="Times New Roman"/>
          <w:sz w:val="20"/>
          <w:szCs w:val="20"/>
        </w:rPr>
        <w:t xml:space="preserve"> </w:t>
      </w:r>
      <w:r w:rsidR="00160391" w:rsidRPr="007C0AEA">
        <w:rPr>
          <w:rFonts w:ascii="Times New Roman" w:hAnsi="Times New Roman"/>
          <w:sz w:val="20"/>
          <w:szCs w:val="20"/>
        </w:rPr>
        <w:t>parasitological</w:t>
      </w:r>
      <w:r w:rsidR="00A96508" w:rsidRPr="007C0AEA">
        <w:rPr>
          <w:rFonts w:ascii="Times New Roman" w:hAnsi="Times New Roman"/>
          <w:sz w:val="20"/>
          <w:szCs w:val="20"/>
        </w:rPr>
        <w:t xml:space="preserve"> </w:t>
      </w:r>
      <w:r w:rsidR="00160391" w:rsidRPr="007C0AEA">
        <w:rPr>
          <w:rFonts w:ascii="Times New Roman" w:hAnsi="Times New Roman"/>
          <w:sz w:val="20"/>
          <w:szCs w:val="20"/>
        </w:rPr>
        <w:t>se</w:t>
      </w:r>
      <w:r w:rsidRPr="007C0AEA">
        <w:rPr>
          <w:rFonts w:ascii="Times New Roman" w:hAnsi="Times New Roman"/>
          <w:sz w:val="20"/>
          <w:szCs w:val="20"/>
        </w:rPr>
        <w:t>rological</w:t>
      </w:r>
      <w:r w:rsidR="00A96508" w:rsidRPr="007C0AEA">
        <w:rPr>
          <w:rFonts w:ascii="Times New Roman" w:hAnsi="Times New Roman"/>
          <w:sz w:val="20"/>
          <w:szCs w:val="20"/>
        </w:rPr>
        <w:t xml:space="preserve"> </w:t>
      </w:r>
      <w:r w:rsidRPr="007C0AEA">
        <w:rPr>
          <w:rFonts w:ascii="Times New Roman" w:hAnsi="Times New Roman"/>
          <w:sz w:val="20"/>
          <w:szCs w:val="20"/>
        </w:rPr>
        <w:t>and</w:t>
      </w:r>
      <w:r w:rsidR="00A96508" w:rsidRPr="007C0AEA">
        <w:rPr>
          <w:rFonts w:ascii="Times New Roman" w:hAnsi="Times New Roman"/>
          <w:sz w:val="20"/>
          <w:szCs w:val="20"/>
        </w:rPr>
        <w:t xml:space="preserve"> </w:t>
      </w:r>
      <w:r w:rsidRPr="007C0AEA">
        <w:rPr>
          <w:rFonts w:ascii="Times New Roman" w:hAnsi="Times New Roman"/>
          <w:sz w:val="20"/>
          <w:szCs w:val="20"/>
        </w:rPr>
        <w:t>molecular</w:t>
      </w:r>
      <w:r w:rsidR="00A96508" w:rsidRPr="007C0AEA">
        <w:rPr>
          <w:rFonts w:ascii="Times New Roman" w:hAnsi="Times New Roman"/>
          <w:sz w:val="20"/>
          <w:szCs w:val="20"/>
        </w:rPr>
        <w:t xml:space="preserve"> </w:t>
      </w:r>
      <w:r w:rsidRPr="007C0AEA">
        <w:rPr>
          <w:rFonts w:ascii="Times New Roman" w:hAnsi="Times New Roman"/>
          <w:sz w:val="20"/>
          <w:szCs w:val="20"/>
        </w:rPr>
        <w:t>methods</w:t>
      </w:r>
      <w:r w:rsidR="00A96508" w:rsidRPr="007C0AEA">
        <w:rPr>
          <w:rFonts w:ascii="Times New Roman" w:hAnsi="Times New Roman"/>
          <w:sz w:val="20"/>
          <w:szCs w:val="20"/>
        </w:rPr>
        <w:t xml:space="preserve"> </w:t>
      </w:r>
      <w:r w:rsidRPr="007C0AEA">
        <w:rPr>
          <w:rFonts w:ascii="Times New Roman" w:hAnsi="Times New Roman"/>
          <w:sz w:val="20"/>
          <w:szCs w:val="20"/>
        </w:rPr>
        <w:t>with</w:t>
      </w:r>
      <w:r w:rsidR="00A96508" w:rsidRPr="007C0AEA">
        <w:rPr>
          <w:rFonts w:ascii="Times New Roman" w:hAnsi="Times New Roman"/>
          <w:sz w:val="20"/>
          <w:szCs w:val="20"/>
        </w:rPr>
        <w:t xml:space="preserve"> </w:t>
      </w:r>
      <w:r w:rsidRPr="007C0AEA">
        <w:rPr>
          <w:rFonts w:ascii="Times New Roman" w:hAnsi="Times New Roman"/>
          <w:sz w:val="20"/>
          <w:szCs w:val="20"/>
        </w:rPr>
        <w:t>varying</w:t>
      </w:r>
      <w:r w:rsidR="00A96508" w:rsidRPr="007C0AEA">
        <w:rPr>
          <w:rFonts w:ascii="Times New Roman" w:hAnsi="Times New Roman"/>
          <w:sz w:val="20"/>
          <w:szCs w:val="20"/>
        </w:rPr>
        <w:t xml:space="preserve"> </w:t>
      </w:r>
      <w:r w:rsidRPr="007C0AEA">
        <w:rPr>
          <w:rFonts w:ascii="Times New Roman" w:hAnsi="Times New Roman"/>
          <w:sz w:val="20"/>
          <w:szCs w:val="20"/>
        </w:rPr>
        <w:t>degrees</w:t>
      </w:r>
      <w:r w:rsidR="00A96508" w:rsidRPr="007C0AEA">
        <w:rPr>
          <w:rFonts w:ascii="Times New Roman" w:hAnsi="Times New Roman"/>
          <w:sz w:val="20"/>
          <w:szCs w:val="20"/>
        </w:rPr>
        <w:t xml:space="preserve"> </w:t>
      </w:r>
      <w:r w:rsidRPr="007C0AEA">
        <w:rPr>
          <w:rFonts w:ascii="Times New Roman" w:hAnsi="Times New Roman"/>
          <w:sz w:val="20"/>
          <w:szCs w:val="20"/>
        </w:rPr>
        <w:t>of</w:t>
      </w:r>
      <w:r w:rsidR="00A96508" w:rsidRPr="007C0AEA">
        <w:rPr>
          <w:rFonts w:ascii="Times New Roman" w:hAnsi="Times New Roman"/>
          <w:sz w:val="20"/>
          <w:szCs w:val="20"/>
        </w:rPr>
        <w:t xml:space="preserve"> </w:t>
      </w:r>
      <w:r w:rsidRPr="007C0AEA">
        <w:rPr>
          <w:rFonts w:ascii="Times New Roman" w:hAnsi="Times New Roman"/>
          <w:sz w:val="20"/>
          <w:szCs w:val="20"/>
        </w:rPr>
        <w:t>sensitivity</w:t>
      </w:r>
      <w:r w:rsidR="00A96508" w:rsidRPr="007C0AEA">
        <w:rPr>
          <w:rFonts w:ascii="Times New Roman" w:hAnsi="Times New Roman"/>
          <w:sz w:val="20"/>
          <w:szCs w:val="20"/>
        </w:rPr>
        <w:t xml:space="preserve"> </w:t>
      </w:r>
      <w:r w:rsidRPr="007C0AEA">
        <w:rPr>
          <w:rFonts w:ascii="Times New Roman" w:hAnsi="Times New Roman"/>
          <w:sz w:val="20"/>
          <w:szCs w:val="20"/>
        </w:rPr>
        <w:t>and</w:t>
      </w:r>
      <w:r w:rsidR="00A96508" w:rsidRPr="007C0AEA">
        <w:rPr>
          <w:rFonts w:ascii="Times New Roman" w:hAnsi="Times New Roman"/>
          <w:sz w:val="20"/>
          <w:szCs w:val="20"/>
        </w:rPr>
        <w:t xml:space="preserve"> </w:t>
      </w:r>
      <w:r w:rsidRPr="007C0AEA">
        <w:rPr>
          <w:rFonts w:ascii="Times New Roman" w:hAnsi="Times New Roman"/>
          <w:sz w:val="20"/>
          <w:szCs w:val="20"/>
        </w:rPr>
        <w:t>specificity</w:t>
      </w:r>
      <w:r w:rsidR="00A96508" w:rsidRPr="007C0AEA">
        <w:rPr>
          <w:rFonts w:ascii="Times New Roman" w:hAnsi="Times New Roman"/>
          <w:sz w:val="20"/>
          <w:szCs w:val="20"/>
        </w:rPr>
        <w:t xml:space="preserve"> </w:t>
      </w:r>
      <w:r w:rsidRPr="007C0AEA">
        <w:rPr>
          <w:rFonts w:ascii="Times New Roman" w:hAnsi="Times New Roman"/>
          <w:sz w:val="20"/>
          <w:szCs w:val="20"/>
        </w:rPr>
        <w:t>are</w:t>
      </w:r>
      <w:r w:rsidR="00A96508" w:rsidRPr="007C0AEA">
        <w:rPr>
          <w:rFonts w:ascii="Times New Roman" w:hAnsi="Times New Roman"/>
          <w:sz w:val="20"/>
          <w:szCs w:val="20"/>
        </w:rPr>
        <w:t xml:space="preserve"> </w:t>
      </w:r>
      <w:r w:rsidR="0087105C" w:rsidRPr="007C0AEA">
        <w:rPr>
          <w:rFonts w:ascii="Times New Roman" w:hAnsi="Times New Roman"/>
          <w:sz w:val="20"/>
          <w:szCs w:val="20"/>
        </w:rPr>
        <w:t>avail</w:t>
      </w:r>
      <w:r w:rsidRPr="007C0AEA">
        <w:rPr>
          <w:rFonts w:ascii="Times New Roman" w:hAnsi="Times New Roman"/>
          <w:sz w:val="20"/>
          <w:szCs w:val="20"/>
        </w:rPr>
        <w:t>able</w:t>
      </w:r>
      <w:r w:rsidR="00A96508" w:rsidRPr="007C0AEA">
        <w:rPr>
          <w:rFonts w:ascii="Times New Roman" w:hAnsi="Times New Roman"/>
          <w:sz w:val="20"/>
          <w:szCs w:val="20"/>
        </w:rPr>
        <w:t xml:space="preserve"> </w:t>
      </w:r>
      <w:r w:rsidRPr="007C0AEA">
        <w:rPr>
          <w:rFonts w:ascii="Times New Roman" w:hAnsi="Times New Roman"/>
          <w:sz w:val="20"/>
          <w:szCs w:val="20"/>
        </w:rPr>
        <w:t>for</w:t>
      </w:r>
      <w:r w:rsidR="00A96508" w:rsidRPr="007C0AEA">
        <w:rPr>
          <w:rFonts w:ascii="Times New Roman" w:hAnsi="Times New Roman"/>
          <w:sz w:val="20"/>
          <w:szCs w:val="20"/>
        </w:rPr>
        <w:t xml:space="preserve"> </w:t>
      </w:r>
      <w:r w:rsidR="0087105C" w:rsidRPr="007C0AEA">
        <w:rPr>
          <w:rFonts w:ascii="Times New Roman" w:hAnsi="Times New Roman"/>
          <w:sz w:val="20"/>
          <w:szCs w:val="20"/>
        </w:rPr>
        <w:t>the</w:t>
      </w:r>
      <w:r w:rsidR="00A96508" w:rsidRPr="007C0AEA">
        <w:rPr>
          <w:rFonts w:ascii="Times New Roman" w:hAnsi="Times New Roman"/>
          <w:sz w:val="20"/>
          <w:szCs w:val="20"/>
        </w:rPr>
        <w:t xml:space="preserve"> </w:t>
      </w:r>
      <w:r w:rsidRPr="007C0AEA">
        <w:rPr>
          <w:rFonts w:ascii="Times New Roman" w:hAnsi="Times New Roman"/>
          <w:sz w:val="20"/>
          <w:szCs w:val="20"/>
        </w:rPr>
        <w:t>diagnosis</w:t>
      </w:r>
      <w:r w:rsidR="00A96508" w:rsidRPr="007C0AEA">
        <w:rPr>
          <w:rFonts w:ascii="Times New Roman" w:hAnsi="Times New Roman"/>
          <w:sz w:val="20"/>
          <w:szCs w:val="20"/>
        </w:rPr>
        <w:t xml:space="preserve"> </w:t>
      </w:r>
      <w:r w:rsidR="00EA75EC" w:rsidRPr="007C0AEA">
        <w:rPr>
          <w:rFonts w:ascii="Times New Roman" w:hAnsi="Times New Roman"/>
          <w:sz w:val="20"/>
          <w:szCs w:val="20"/>
        </w:rPr>
        <w:t>trypanosomo-</w:t>
      </w:r>
      <w:r w:rsidR="0087105C" w:rsidRPr="007C0AEA">
        <w:rPr>
          <w:rFonts w:ascii="Times New Roman" w:hAnsi="Times New Roman"/>
          <w:sz w:val="20"/>
          <w:szCs w:val="20"/>
        </w:rPr>
        <w:t xml:space="preserve">sis </w:t>
      </w:r>
      <w:r w:rsidR="00160391" w:rsidRPr="007C0AEA">
        <w:rPr>
          <w:rFonts w:ascii="Times New Roman" w:hAnsi="Times New Roman"/>
          <w:sz w:val="20"/>
          <w:szCs w:val="20"/>
        </w:rPr>
        <w:t>(Dagnachew, 2004).</w:t>
      </w:r>
      <w:r w:rsidR="0087105C" w:rsidRPr="007C0AEA">
        <w:rPr>
          <w:rFonts w:ascii="Times New Roman" w:hAnsi="Times New Roman"/>
          <w:sz w:val="20"/>
          <w:szCs w:val="20"/>
        </w:rPr>
        <w:t xml:space="preserve"> Therapeutic drugs for treatment includes: diminazen</w:t>
      </w:r>
      <w:r w:rsidR="000C549D" w:rsidRPr="007C0AEA">
        <w:rPr>
          <w:rFonts w:ascii="Times New Roman" w:hAnsi="Times New Roman"/>
          <w:sz w:val="20"/>
          <w:szCs w:val="20"/>
        </w:rPr>
        <w:t xml:space="preserve"> </w:t>
      </w:r>
      <w:r w:rsidR="0087105C" w:rsidRPr="007C0AEA">
        <w:rPr>
          <w:rFonts w:ascii="Times New Roman" w:hAnsi="Times New Roman"/>
          <w:sz w:val="20"/>
          <w:szCs w:val="20"/>
        </w:rPr>
        <w:t>aceturate quinapyramine</w:t>
      </w:r>
      <w:r w:rsidR="000C549D" w:rsidRPr="007C0AEA">
        <w:rPr>
          <w:rFonts w:ascii="Times New Roman" w:hAnsi="Times New Roman"/>
          <w:sz w:val="20"/>
          <w:szCs w:val="20"/>
        </w:rPr>
        <w:t xml:space="preserve"> </w:t>
      </w:r>
      <w:r w:rsidR="0087105C" w:rsidRPr="007C0AEA">
        <w:rPr>
          <w:rFonts w:ascii="Times New Roman" w:hAnsi="Times New Roman"/>
          <w:sz w:val="20"/>
          <w:szCs w:val="20"/>
        </w:rPr>
        <w:t>sulphate, homidium bromide and homidium chloride. Prophylactic drugs for cattle include homidium bromide, homidium chloride and isometamidium (Achenef and Bekle, 2013).</w:t>
      </w:r>
      <w:r w:rsidR="0087105C" w:rsidRPr="007C0AEA">
        <w:rPr>
          <w:rFonts w:ascii="Times New Roman" w:hAnsi="Times New Roman"/>
          <w:sz w:val="20"/>
          <w:szCs w:val="20"/>
          <w:lang w:val="cy-GB"/>
        </w:rPr>
        <w:t xml:space="preserve"> </w:t>
      </w:r>
      <w:r w:rsidR="0087105C" w:rsidRPr="007C0AEA">
        <w:rPr>
          <w:rFonts w:ascii="Times New Roman" w:hAnsi="Times New Roman"/>
          <w:sz w:val="20"/>
          <w:szCs w:val="20"/>
          <w:lang w:val="cy-GB"/>
        </w:rPr>
        <w:lastRenderedPageBreak/>
        <w:t>Trypanosomiasis is controlled either by controlling the vector (Glossina) or by controlling the parasite, or a combination of both (</w:t>
      </w:r>
      <w:r w:rsidR="0087105C" w:rsidRPr="007C0AEA">
        <w:rPr>
          <w:rFonts w:ascii="Times New Roman" w:hAnsi="Times New Roman"/>
          <w:sz w:val="20"/>
          <w:szCs w:val="20"/>
        </w:rPr>
        <w:t xml:space="preserve">Shiferaw </w:t>
      </w:r>
      <w:r w:rsidR="0087105C" w:rsidRPr="007C0AEA">
        <w:rPr>
          <w:rFonts w:ascii="Times New Roman" w:hAnsi="Times New Roman"/>
          <w:i/>
          <w:sz w:val="20"/>
          <w:szCs w:val="20"/>
        </w:rPr>
        <w:t>et al</w:t>
      </w:r>
      <w:r w:rsidR="00084CD2" w:rsidRPr="007C0AEA">
        <w:rPr>
          <w:rFonts w:ascii="Times New Roman" w:hAnsi="Times New Roman"/>
          <w:i/>
          <w:sz w:val="20"/>
          <w:szCs w:val="20"/>
        </w:rPr>
        <w:t>.</w:t>
      </w:r>
      <w:r w:rsidR="0087105C" w:rsidRPr="007C0AEA">
        <w:rPr>
          <w:rFonts w:ascii="Times New Roman" w:hAnsi="Times New Roman"/>
          <w:sz w:val="20"/>
          <w:szCs w:val="20"/>
          <w:lang w:val="cy-GB"/>
        </w:rPr>
        <w:t>, 2015).</w:t>
      </w:r>
      <w:r w:rsidR="00FD23AD" w:rsidRPr="007C0AEA">
        <w:rPr>
          <w:rFonts w:ascii="Times New Roman" w:hAnsi="Times New Roman"/>
          <w:sz w:val="20"/>
          <w:szCs w:val="20"/>
        </w:rPr>
        <w:t xml:space="preserve"> </w:t>
      </w:r>
      <w:r w:rsidR="00EA189C" w:rsidRPr="007C0AEA">
        <w:rPr>
          <w:rFonts w:ascii="Times New Roman" w:hAnsi="Times New Roman"/>
          <w:sz w:val="20"/>
          <w:szCs w:val="20"/>
        </w:rPr>
        <w:t>Trypanosomosis directly affects the milk and meat productivity of animals, reduces birth rates, increases abortion as well as mortality rates; all of these reduce the herd size and herd composition. The indirect impact of the disease mostly lies on crop production through the availability and cost of animals that provide traction power</w:t>
      </w:r>
      <w:r w:rsidR="00001496" w:rsidRPr="007C0AEA">
        <w:rPr>
          <w:rFonts w:ascii="Times New Roman" w:hAnsi="Times New Roman"/>
          <w:sz w:val="20"/>
          <w:szCs w:val="20"/>
          <w:lang w:val="cy-GB"/>
        </w:rPr>
        <w:t xml:space="preserve"> </w:t>
      </w:r>
      <w:r w:rsidR="00EA189C" w:rsidRPr="007C0AEA">
        <w:rPr>
          <w:rFonts w:ascii="Times New Roman" w:hAnsi="Times New Roman"/>
          <w:sz w:val="20"/>
          <w:szCs w:val="20"/>
          <w:lang w:val="cy-GB"/>
        </w:rPr>
        <w:t>(</w:t>
      </w:r>
      <w:r w:rsidR="00324DB9" w:rsidRPr="007C0AEA">
        <w:rPr>
          <w:rFonts w:ascii="Times New Roman" w:hAnsi="Times New Roman"/>
          <w:sz w:val="20"/>
          <w:szCs w:val="20"/>
        </w:rPr>
        <w:t xml:space="preserve">Samson </w:t>
      </w:r>
      <w:r w:rsidR="00324DB9" w:rsidRPr="007C0AEA">
        <w:rPr>
          <w:rFonts w:ascii="Times New Roman" w:hAnsi="Times New Roman"/>
          <w:i/>
          <w:sz w:val="20"/>
          <w:szCs w:val="20"/>
        </w:rPr>
        <w:t>et al</w:t>
      </w:r>
      <w:r w:rsidR="00084CD2" w:rsidRPr="007C0AEA">
        <w:rPr>
          <w:rFonts w:ascii="Times New Roman" w:hAnsi="Times New Roman"/>
          <w:i/>
          <w:sz w:val="20"/>
          <w:szCs w:val="20"/>
        </w:rPr>
        <w:t>.</w:t>
      </w:r>
      <w:r w:rsidR="00324DB9" w:rsidRPr="007C0AEA">
        <w:rPr>
          <w:rFonts w:ascii="Times New Roman" w:hAnsi="Times New Roman"/>
          <w:i/>
          <w:sz w:val="20"/>
          <w:szCs w:val="20"/>
        </w:rPr>
        <w:t>,</w:t>
      </w:r>
      <w:r w:rsidR="00EA189C" w:rsidRPr="007C0AEA">
        <w:rPr>
          <w:rFonts w:ascii="Times New Roman" w:hAnsi="Times New Roman"/>
          <w:sz w:val="20"/>
          <w:szCs w:val="20"/>
          <w:lang w:val="cy-GB"/>
        </w:rPr>
        <w:t xml:space="preserve"> 2016)</w:t>
      </w:r>
      <w:r w:rsidR="006434DF" w:rsidRPr="007C0AEA">
        <w:rPr>
          <w:rFonts w:ascii="Times New Roman" w:hAnsi="Times New Roman"/>
          <w:sz w:val="20"/>
          <w:szCs w:val="20"/>
          <w:lang w:val="cy-GB"/>
        </w:rPr>
        <w:t>.</w:t>
      </w:r>
      <w:r w:rsidR="00E6786D" w:rsidRPr="007C0AEA">
        <w:rPr>
          <w:rFonts w:ascii="Times New Roman" w:hAnsi="Times New Roman"/>
          <w:sz w:val="20"/>
          <w:szCs w:val="20"/>
          <w:lang w:val="cy-GB"/>
        </w:rPr>
        <w:t xml:space="preserve"> </w:t>
      </w:r>
    </w:p>
    <w:p w:rsidR="003C3923" w:rsidRPr="007C0AEA" w:rsidRDefault="00E03120" w:rsidP="00C774C9">
      <w:pPr>
        <w:snapToGrid w:val="0"/>
        <w:spacing w:after="0" w:line="240" w:lineRule="auto"/>
        <w:ind w:firstLine="425"/>
        <w:jc w:val="both"/>
        <w:rPr>
          <w:rFonts w:ascii="Times New Roman" w:hAnsi="Times New Roman"/>
          <w:sz w:val="20"/>
          <w:szCs w:val="20"/>
          <w:lang w:val="cy-GB"/>
        </w:rPr>
      </w:pPr>
      <w:r w:rsidRPr="007C0AEA">
        <w:rPr>
          <w:rFonts w:ascii="Times New Roman" w:hAnsi="Times New Roman"/>
          <w:sz w:val="20"/>
          <w:szCs w:val="20"/>
        </w:rPr>
        <w:t xml:space="preserve">In </w:t>
      </w:r>
      <w:r w:rsidR="00721FDB" w:rsidRPr="007C0AEA">
        <w:rPr>
          <w:rFonts w:ascii="Times New Roman" w:hAnsi="Times New Roman"/>
          <w:sz w:val="20"/>
          <w:szCs w:val="20"/>
        </w:rPr>
        <w:t>Ethiopia</w:t>
      </w:r>
      <w:r w:rsidRPr="007C0AEA">
        <w:rPr>
          <w:rFonts w:ascii="Times New Roman" w:hAnsi="Times New Roman"/>
          <w:sz w:val="20"/>
          <w:szCs w:val="20"/>
        </w:rPr>
        <w:t xml:space="preserve"> trypanosomosis is </w:t>
      </w:r>
      <w:r w:rsidR="00721FDB" w:rsidRPr="007C0AEA">
        <w:rPr>
          <w:rFonts w:ascii="Times New Roman" w:hAnsi="Times New Roman"/>
          <w:sz w:val="20"/>
          <w:szCs w:val="20"/>
        </w:rPr>
        <w:t>serious</w:t>
      </w:r>
      <w:r w:rsidRPr="007C0AEA">
        <w:rPr>
          <w:rFonts w:ascii="Times New Roman" w:hAnsi="Times New Roman"/>
          <w:sz w:val="20"/>
          <w:szCs w:val="20"/>
        </w:rPr>
        <w:t xml:space="preserve"> </w:t>
      </w:r>
      <w:r w:rsidR="00FE0453" w:rsidRPr="007C0AEA">
        <w:rPr>
          <w:rFonts w:ascii="Times New Roman" w:hAnsi="Times New Roman"/>
          <w:sz w:val="20"/>
          <w:szCs w:val="20"/>
        </w:rPr>
        <w:t>constrain</w:t>
      </w:r>
      <w:r w:rsidRPr="007C0AEA">
        <w:rPr>
          <w:rFonts w:ascii="Times New Roman" w:hAnsi="Times New Roman"/>
          <w:sz w:val="20"/>
          <w:szCs w:val="20"/>
        </w:rPr>
        <w:t xml:space="preserve"> for livestock production and agricultural </w:t>
      </w:r>
      <w:r w:rsidR="00DE1903" w:rsidRPr="007C0AEA">
        <w:rPr>
          <w:rFonts w:ascii="Times New Roman" w:hAnsi="Times New Roman"/>
          <w:sz w:val="20"/>
          <w:szCs w:val="20"/>
        </w:rPr>
        <w:t>development</w:t>
      </w:r>
      <w:r w:rsidR="00CD3D26" w:rsidRPr="007C0AEA">
        <w:rPr>
          <w:rFonts w:ascii="Times New Roman" w:hAnsi="Times New Roman"/>
          <w:sz w:val="20"/>
          <w:szCs w:val="20"/>
        </w:rPr>
        <w:t>.</w:t>
      </w:r>
      <w:r w:rsidR="00DE1903" w:rsidRPr="007C0AEA">
        <w:rPr>
          <w:rFonts w:ascii="Times New Roman" w:hAnsi="Times New Roman"/>
          <w:sz w:val="20"/>
          <w:szCs w:val="20"/>
        </w:rPr>
        <w:t xml:space="preserve"> </w:t>
      </w:r>
      <w:r w:rsidR="00CD3D26" w:rsidRPr="007C0AEA">
        <w:rPr>
          <w:rFonts w:ascii="Times New Roman" w:hAnsi="Times New Roman"/>
          <w:sz w:val="20"/>
          <w:szCs w:val="20"/>
        </w:rPr>
        <w:t>D</w:t>
      </w:r>
      <w:r w:rsidR="00DE1903" w:rsidRPr="007C0AEA">
        <w:rPr>
          <w:rFonts w:ascii="Times New Roman" w:hAnsi="Times New Roman"/>
          <w:sz w:val="20"/>
          <w:szCs w:val="20"/>
        </w:rPr>
        <w:t xml:space="preserve">ue to the prevalence of tsetse fly which </w:t>
      </w:r>
      <w:r w:rsidR="00E17A37" w:rsidRPr="007C0AEA">
        <w:rPr>
          <w:rFonts w:ascii="Times New Roman" w:hAnsi="Times New Roman"/>
          <w:sz w:val="20"/>
          <w:szCs w:val="20"/>
        </w:rPr>
        <w:t>estimated</w:t>
      </w:r>
      <w:r w:rsidR="00DE1903" w:rsidRPr="007C0AEA">
        <w:rPr>
          <w:rFonts w:ascii="Times New Roman" w:hAnsi="Times New Roman"/>
          <w:sz w:val="20"/>
          <w:szCs w:val="20"/>
        </w:rPr>
        <w:t xml:space="preserve"> about 22000km2 and the present of </w:t>
      </w:r>
      <w:r w:rsidR="0071405B" w:rsidRPr="007C0AEA">
        <w:rPr>
          <w:rFonts w:ascii="Times New Roman" w:hAnsi="Times New Roman"/>
          <w:sz w:val="20"/>
          <w:szCs w:val="20"/>
        </w:rPr>
        <w:t xml:space="preserve">other </w:t>
      </w:r>
      <w:r w:rsidR="00DE1903" w:rsidRPr="007C0AEA">
        <w:rPr>
          <w:rFonts w:ascii="Times New Roman" w:hAnsi="Times New Roman"/>
          <w:sz w:val="20"/>
          <w:szCs w:val="20"/>
        </w:rPr>
        <w:t xml:space="preserve">fly </w:t>
      </w:r>
      <w:r w:rsidR="00E6786D" w:rsidRPr="007C0AEA">
        <w:rPr>
          <w:rFonts w:ascii="Times New Roman" w:hAnsi="Times New Roman"/>
          <w:sz w:val="20"/>
          <w:szCs w:val="20"/>
        </w:rPr>
        <w:t>that transmits</w:t>
      </w:r>
      <w:r w:rsidR="00DE1903" w:rsidRPr="007C0AEA">
        <w:rPr>
          <w:rFonts w:ascii="Times New Roman" w:hAnsi="Times New Roman"/>
          <w:sz w:val="20"/>
          <w:szCs w:val="20"/>
        </w:rPr>
        <w:t xml:space="preserve"> trypanosomosis</w:t>
      </w:r>
      <w:r w:rsidR="00386254" w:rsidRPr="007C0AEA">
        <w:rPr>
          <w:rFonts w:ascii="Times New Roman" w:hAnsi="Times New Roman"/>
          <w:sz w:val="20"/>
          <w:szCs w:val="20"/>
        </w:rPr>
        <w:t xml:space="preserve"> </w:t>
      </w:r>
      <w:r w:rsidR="006D776F" w:rsidRPr="007C0AEA">
        <w:rPr>
          <w:rFonts w:ascii="Times New Roman" w:hAnsi="Times New Roman"/>
          <w:sz w:val="20"/>
          <w:szCs w:val="20"/>
        </w:rPr>
        <w:t>(</w:t>
      </w:r>
      <w:r w:rsidR="009F4006" w:rsidRPr="007C0AEA">
        <w:rPr>
          <w:rFonts w:ascii="Times New Roman" w:hAnsi="Times New Roman"/>
          <w:sz w:val="20"/>
          <w:szCs w:val="20"/>
        </w:rPr>
        <w:t>Hunde</w:t>
      </w:r>
      <w:r w:rsidR="006D776F" w:rsidRPr="007C0AEA">
        <w:rPr>
          <w:rFonts w:ascii="Times New Roman" w:hAnsi="Times New Roman"/>
          <w:sz w:val="20"/>
          <w:szCs w:val="20"/>
        </w:rPr>
        <w:t xml:space="preserve"> </w:t>
      </w:r>
      <w:r w:rsidR="006D776F" w:rsidRPr="007C0AEA">
        <w:rPr>
          <w:rFonts w:ascii="Times New Roman" w:hAnsi="Times New Roman"/>
          <w:i/>
          <w:sz w:val="20"/>
          <w:szCs w:val="20"/>
        </w:rPr>
        <w:t>et al</w:t>
      </w:r>
      <w:r w:rsidR="00084CD2" w:rsidRPr="007C0AEA">
        <w:rPr>
          <w:rFonts w:ascii="Times New Roman" w:hAnsi="Times New Roman"/>
          <w:i/>
          <w:sz w:val="20"/>
          <w:szCs w:val="20"/>
        </w:rPr>
        <w:t>.</w:t>
      </w:r>
      <w:r w:rsidR="009F4006" w:rsidRPr="007C0AEA">
        <w:rPr>
          <w:rFonts w:ascii="Times New Roman" w:hAnsi="Times New Roman"/>
          <w:sz w:val="20"/>
          <w:szCs w:val="20"/>
        </w:rPr>
        <w:t>, 2012</w:t>
      </w:r>
      <w:r w:rsidR="006D776F" w:rsidRPr="007C0AEA">
        <w:rPr>
          <w:rFonts w:ascii="Times New Roman" w:hAnsi="Times New Roman"/>
          <w:sz w:val="20"/>
          <w:szCs w:val="20"/>
        </w:rPr>
        <w:t>)</w:t>
      </w:r>
      <w:r w:rsidR="00CD3D26" w:rsidRPr="007C0AEA">
        <w:rPr>
          <w:rFonts w:ascii="Times New Roman" w:hAnsi="Times New Roman"/>
          <w:sz w:val="20"/>
          <w:szCs w:val="20"/>
        </w:rPr>
        <w:t>.</w:t>
      </w:r>
      <w:r w:rsidR="00902F5F" w:rsidRPr="007C0AEA">
        <w:rPr>
          <w:rFonts w:ascii="Times New Roman" w:hAnsi="Times New Roman"/>
          <w:sz w:val="20"/>
          <w:szCs w:val="20"/>
          <w:lang w:val="cy-GB"/>
        </w:rPr>
        <w:t xml:space="preserve"> </w:t>
      </w:r>
      <w:r w:rsidR="003C3923" w:rsidRPr="007C0AEA">
        <w:rPr>
          <w:rFonts w:ascii="Times New Roman" w:hAnsi="Times New Roman"/>
          <w:sz w:val="20"/>
          <w:szCs w:val="20"/>
          <w:lang w:val="cy-GB"/>
        </w:rPr>
        <w:t xml:space="preserve">Out of the nine region of Ethiopia, five (Amhara area, Benshangul-Gumuzs, Gambella, Oromia and Southern Nations Nationalities and Peoples‟ Regional State) are infected with more than one species of tsetse flies (Bitew </w:t>
      </w:r>
      <w:r w:rsidR="003C3923" w:rsidRPr="007C0AEA">
        <w:rPr>
          <w:rFonts w:ascii="Times New Roman" w:hAnsi="Times New Roman"/>
          <w:i/>
          <w:sz w:val="20"/>
          <w:szCs w:val="20"/>
          <w:lang w:val="cy-GB"/>
        </w:rPr>
        <w:t>et al</w:t>
      </w:r>
      <w:r w:rsidR="003C3923" w:rsidRPr="007C0AEA">
        <w:rPr>
          <w:rFonts w:ascii="Times New Roman" w:hAnsi="Times New Roman"/>
          <w:sz w:val="20"/>
          <w:szCs w:val="20"/>
          <w:lang w:val="cy-GB"/>
        </w:rPr>
        <w:t xml:space="preserve">., 2011). </w:t>
      </w:r>
    </w:p>
    <w:p w:rsidR="00253459" w:rsidRPr="007C0AEA" w:rsidRDefault="00B727BF" w:rsidP="00C774C9">
      <w:pPr>
        <w:snapToGrid w:val="0"/>
        <w:spacing w:after="0" w:line="240" w:lineRule="auto"/>
        <w:ind w:firstLine="425"/>
        <w:jc w:val="both"/>
        <w:rPr>
          <w:rFonts w:ascii="Times New Roman" w:hAnsi="Times New Roman"/>
          <w:sz w:val="20"/>
          <w:szCs w:val="20"/>
          <w:lang w:val="cy-GB"/>
        </w:rPr>
      </w:pPr>
      <w:r w:rsidRPr="007C0AEA">
        <w:rPr>
          <w:rFonts w:ascii="Times New Roman" w:hAnsi="Times New Roman"/>
          <w:sz w:val="20"/>
          <w:szCs w:val="20"/>
        </w:rPr>
        <w:t xml:space="preserve">The most important trypanosome species affecting livestock in Ethiopia are </w:t>
      </w:r>
      <w:r w:rsidRPr="007C0AEA">
        <w:rPr>
          <w:rFonts w:ascii="Times New Roman" w:hAnsi="Times New Roman"/>
          <w:i/>
          <w:sz w:val="20"/>
          <w:szCs w:val="20"/>
        </w:rPr>
        <w:t>Trypanosoma congolense, Trypanosoma vivax</w:t>
      </w:r>
      <w:r w:rsidRPr="007C0AEA">
        <w:rPr>
          <w:rFonts w:ascii="Times New Roman" w:hAnsi="Times New Roman"/>
          <w:sz w:val="20"/>
          <w:szCs w:val="20"/>
        </w:rPr>
        <w:t xml:space="preserve"> and </w:t>
      </w:r>
      <w:r w:rsidRPr="007C0AEA">
        <w:rPr>
          <w:rFonts w:ascii="Times New Roman" w:hAnsi="Times New Roman"/>
          <w:i/>
          <w:sz w:val="20"/>
          <w:szCs w:val="20"/>
        </w:rPr>
        <w:t>Trypanosoma brucei</w:t>
      </w:r>
      <w:r w:rsidRPr="007C0AEA">
        <w:rPr>
          <w:rFonts w:ascii="Times New Roman" w:hAnsi="Times New Roman"/>
          <w:sz w:val="20"/>
          <w:szCs w:val="20"/>
        </w:rPr>
        <w:t xml:space="preserve"> in cattle, goat, sheep, </w:t>
      </w:r>
      <w:r w:rsidRPr="007C0AEA">
        <w:rPr>
          <w:rFonts w:ascii="Times New Roman" w:hAnsi="Times New Roman"/>
          <w:i/>
          <w:sz w:val="20"/>
          <w:szCs w:val="20"/>
        </w:rPr>
        <w:t>Trypanosoma evansi</w:t>
      </w:r>
      <w:r w:rsidRPr="007C0AEA">
        <w:rPr>
          <w:rFonts w:ascii="Times New Roman" w:hAnsi="Times New Roman"/>
          <w:sz w:val="20"/>
          <w:szCs w:val="20"/>
        </w:rPr>
        <w:t xml:space="preserve"> in camel and </w:t>
      </w:r>
      <w:r w:rsidR="00C361D8" w:rsidRPr="007C0AEA">
        <w:rPr>
          <w:rFonts w:ascii="Times New Roman" w:hAnsi="Times New Roman"/>
          <w:i/>
          <w:sz w:val="20"/>
          <w:szCs w:val="20"/>
        </w:rPr>
        <w:t>T</w:t>
      </w:r>
      <w:r w:rsidRPr="007C0AEA">
        <w:rPr>
          <w:rFonts w:ascii="Times New Roman" w:hAnsi="Times New Roman"/>
          <w:i/>
          <w:sz w:val="20"/>
          <w:szCs w:val="20"/>
        </w:rPr>
        <w:t>rypanosomosis equiperdium</w:t>
      </w:r>
      <w:r w:rsidRPr="007C0AEA">
        <w:rPr>
          <w:rFonts w:ascii="Times New Roman" w:hAnsi="Times New Roman"/>
          <w:sz w:val="20"/>
          <w:szCs w:val="20"/>
        </w:rPr>
        <w:t xml:space="preserve"> in horse (Kumela </w:t>
      </w:r>
      <w:r w:rsidRPr="007C0AEA">
        <w:rPr>
          <w:rFonts w:ascii="Times New Roman" w:hAnsi="Times New Roman"/>
          <w:i/>
          <w:sz w:val="20"/>
          <w:szCs w:val="20"/>
        </w:rPr>
        <w:t>et al</w:t>
      </w:r>
      <w:r w:rsidR="00084CD2" w:rsidRPr="007C0AEA">
        <w:rPr>
          <w:rFonts w:ascii="Times New Roman" w:hAnsi="Times New Roman"/>
          <w:i/>
          <w:sz w:val="20"/>
          <w:szCs w:val="20"/>
        </w:rPr>
        <w:t>.</w:t>
      </w:r>
      <w:r w:rsidRPr="007C0AEA">
        <w:rPr>
          <w:rFonts w:ascii="Times New Roman" w:hAnsi="Times New Roman"/>
          <w:sz w:val="20"/>
          <w:szCs w:val="20"/>
        </w:rPr>
        <w:t xml:space="preserve">, 2015). </w:t>
      </w:r>
      <w:bookmarkStart w:id="3" w:name="_Toc437391310"/>
      <w:r w:rsidR="00C8639E" w:rsidRPr="007C0AEA">
        <w:rPr>
          <w:rFonts w:ascii="Times New Roman" w:hAnsi="Times New Roman"/>
          <w:sz w:val="20"/>
          <w:szCs w:val="20"/>
          <w:lang w:val="cy-GB"/>
        </w:rPr>
        <w:t>Although the disease is one of the obstacles of livestock production and productiv</w:t>
      </w:r>
      <w:r w:rsidR="004A365E" w:rsidRPr="007C0AEA">
        <w:rPr>
          <w:rFonts w:ascii="Times New Roman" w:hAnsi="Times New Roman"/>
          <w:sz w:val="20"/>
          <w:szCs w:val="20"/>
          <w:lang w:val="cy-GB"/>
        </w:rPr>
        <w:t>ity</w:t>
      </w:r>
      <w:r w:rsidR="00273946" w:rsidRPr="007C0AEA">
        <w:rPr>
          <w:rFonts w:ascii="Times New Roman" w:hAnsi="Times New Roman"/>
          <w:sz w:val="20"/>
          <w:szCs w:val="20"/>
          <w:lang w:val="cy-GB"/>
        </w:rPr>
        <w:t xml:space="preserve"> in our </w:t>
      </w:r>
      <w:r w:rsidR="00DF260A" w:rsidRPr="007C0AEA">
        <w:rPr>
          <w:rFonts w:ascii="Times New Roman" w:hAnsi="Times New Roman"/>
          <w:sz w:val="20"/>
          <w:szCs w:val="20"/>
        </w:rPr>
        <w:t>country</w:t>
      </w:r>
      <w:r w:rsidR="004A365E" w:rsidRPr="007C0AEA">
        <w:rPr>
          <w:rFonts w:ascii="Times New Roman" w:hAnsi="Times New Roman"/>
          <w:sz w:val="20"/>
          <w:szCs w:val="20"/>
          <w:lang w:val="cy-GB"/>
        </w:rPr>
        <w:t xml:space="preserve"> there was </w:t>
      </w:r>
      <w:r w:rsidR="0017117D" w:rsidRPr="007C0AEA">
        <w:rPr>
          <w:rFonts w:ascii="Times New Roman" w:hAnsi="Times New Roman"/>
          <w:sz w:val="20"/>
          <w:szCs w:val="20"/>
          <w:lang w:val="cy-GB"/>
        </w:rPr>
        <w:t>no</w:t>
      </w:r>
      <w:r w:rsidR="00401760" w:rsidRPr="007C0AEA">
        <w:rPr>
          <w:rFonts w:ascii="Times New Roman" w:hAnsi="Times New Roman"/>
          <w:sz w:val="20"/>
          <w:szCs w:val="20"/>
          <w:lang w:val="cy-GB"/>
        </w:rPr>
        <w:t xml:space="preserve"> study</w:t>
      </w:r>
      <w:r w:rsidR="00C8639E" w:rsidRPr="007C0AEA">
        <w:rPr>
          <w:rFonts w:ascii="Times New Roman" w:hAnsi="Times New Roman"/>
          <w:color w:val="FF0000"/>
          <w:sz w:val="20"/>
          <w:szCs w:val="20"/>
          <w:lang w:val="cy-GB"/>
        </w:rPr>
        <w:t xml:space="preserve"> </w:t>
      </w:r>
      <w:r w:rsidR="00C8639E" w:rsidRPr="007C0AEA">
        <w:rPr>
          <w:rFonts w:ascii="Times New Roman" w:hAnsi="Times New Roman"/>
          <w:sz w:val="20"/>
          <w:szCs w:val="20"/>
          <w:lang w:val="cy-GB"/>
        </w:rPr>
        <w:t xml:space="preserve">conducted in the </w:t>
      </w:r>
      <w:r w:rsidR="0017117D" w:rsidRPr="007C0AEA">
        <w:rPr>
          <w:rFonts w:ascii="Times New Roman" w:hAnsi="Times New Roman"/>
          <w:sz w:val="20"/>
          <w:szCs w:val="20"/>
          <w:lang w:val="cy-GB"/>
        </w:rPr>
        <w:t xml:space="preserve">selected kebeles of </w:t>
      </w:r>
      <w:r w:rsidR="00C8639E" w:rsidRPr="007C0AEA">
        <w:rPr>
          <w:rFonts w:ascii="Times New Roman" w:hAnsi="Times New Roman"/>
          <w:sz w:val="20"/>
          <w:szCs w:val="20"/>
          <w:lang w:val="cy-GB"/>
        </w:rPr>
        <w:t xml:space="preserve">district </w:t>
      </w:r>
      <w:r w:rsidR="004A365E" w:rsidRPr="007C0AEA">
        <w:rPr>
          <w:rFonts w:ascii="Times New Roman" w:hAnsi="Times New Roman"/>
          <w:sz w:val="20"/>
          <w:szCs w:val="20"/>
          <w:lang w:val="cy-GB"/>
        </w:rPr>
        <w:t xml:space="preserve">about bovine trypanosomosis </w:t>
      </w:r>
      <w:r w:rsidR="00C8639E" w:rsidRPr="007C0AEA">
        <w:rPr>
          <w:rFonts w:ascii="Times New Roman" w:hAnsi="Times New Roman"/>
          <w:sz w:val="20"/>
          <w:szCs w:val="20"/>
          <w:lang w:val="cy-GB"/>
        </w:rPr>
        <w:t>to show the situation of the disease</w:t>
      </w:r>
      <w:r w:rsidR="0017117D" w:rsidRPr="007C0AEA">
        <w:rPr>
          <w:rFonts w:ascii="Times New Roman" w:hAnsi="Times New Roman"/>
          <w:sz w:val="20"/>
          <w:szCs w:val="20"/>
          <w:lang w:val="cy-GB"/>
        </w:rPr>
        <w:t>.</w:t>
      </w:r>
      <w:r w:rsidR="00182CD1" w:rsidRPr="007C0AEA">
        <w:rPr>
          <w:rFonts w:ascii="Times New Roman" w:hAnsi="Times New Roman"/>
          <w:sz w:val="20"/>
          <w:szCs w:val="20"/>
          <w:lang w:val="cy-GB"/>
        </w:rPr>
        <w:t xml:space="preserve"> Therefore, the</w:t>
      </w:r>
      <w:r w:rsidR="00FD23AD" w:rsidRPr="007C0AEA">
        <w:rPr>
          <w:rFonts w:ascii="Times New Roman" w:hAnsi="Times New Roman"/>
          <w:sz w:val="20"/>
          <w:szCs w:val="20"/>
          <w:lang w:val="cy-GB"/>
        </w:rPr>
        <w:t xml:space="preserve"> </w:t>
      </w:r>
      <w:r w:rsidR="00182CD1" w:rsidRPr="007C0AEA">
        <w:rPr>
          <w:rFonts w:ascii="Times New Roman" w:hAnsi="Times New Roman"/>
          <w:sz w:val="20"/>
          <w:szCs w:val="20"/>
          <w:lang w:val="cy-GB"/>
        </w:rPr>
        <w:t>study was</w:t>
      </w:r>
      <w:r w:rsidR="00C8639E" w:rsidRPr="007C0AEA">
        <w:rPr>
          <w:rFonts w:ascii="Times New Roman" w:hAnsi="Times New Roman"/>
          <w:sz w:val="20"/>
          <w:szCs w:val="20"/>
          <w:lang w:val="cy-GB"/>
        </w:rPr>
        <w:t xml:space="preserve"> designe</w:t>
      </w:r>
      <w:r w:rsidR="00253459" w:rsidRPr="007C0AEA">
        <w:rPr>
          <w:rFonts w:ascii="Times New Roman" w:hAnsi="Times New Roman"/>
          <w:sz w:val="20"/>
          <w:szCs w:val="20"/>
          <w:lang w:val="cy-GB"/>
        </w:rPr>
        <w:t>d.</w:t>
      </w:r>
    </w:p>
    <w:p w:rsidR="000D0C55" w:rsidRPr="007C0AEA" w:rsidRDefault="000D0C55" w:rsidP="00C774C9">
      <w:pPr>
        <w:numPr>
          <w:ilvl w:val="0"/>
          <w:numId w:val="7"/>
        </w:numPr>
        <w:snapToGrid w:val="0"/>
        <w:spacing w:after="0" w:line="240" w:lineRule="auto"/>
        <w:ind w:left="0" w:firstLine="425"/>
        <w:jc w:val="both"/>
        <w:rPr>
          <w:rFonts w:ascii="Times New Roman" w:hAnsi="Times New Roman"/>
          <w:b/>
          <w:sz w:val="20"/>
          <w:szCs w:val="20"/>
          <w:lang w:val="cy-GB"/>
        </w:rPr>
      </w:pPr>
      <w:r w:rsidRPr="007C0AEA">
        <w:rPr>
          <w:rFonts w:ascii="Times New Roman" w:hAnsi="Times New Roman"/>
          <w:sz w:val="20"/>
          <w:szCs w:val="20"/>
          <w:lang w:val="cy-GB"/>
        </w:rPr>
        <w:t>To determine the</w:t>
      </w:r>
      <w:r w:rsidRPr="007C0AEA">
        <w:rPr>
          <w:rFonts w:ascii="Times New Roman" w:hAnsi="Times New Roman"/>
          <w:b/>
          <w:sz w:val="20"/>
          <w:szCs w:val="20"/>
          <w:lang w:val="cy-GB"/>
        </w:rPr>
        <w:t xml:space="preserve"> </w:t>
      </w:r>
      <w:r w:rsidR="00F07AC1" w:rsidRPr="007C0AEA">
        <w:rPr>
          <w:rFonts w:ascii="Times New Roman" w:hAnsi="Times New Roman"/>
          <w:sz w:val="20"/>
          <w:szCs w:val="20"/>
          <w:lang w:val="cy-GB"/>
        </w:rPr>
        <w:t>prevalence</w:t>
      </w:r>
      <w:r w:rsidRPr="007C0AEA">
        <w:rPr>
          <w:rFonts w:ascii="Times New Roman" w:hAnsi="Times New Roman"/>
          <w:sz w:val="20"/>
          <w:szCs w:val="20"/>
          <w:lang w:val="cy-GB"/>
        </w:rPr>
        <w:t xml:space="preserve"> of bovine trypanosomosis</w:t>
      </w:r>
      <w:r w:rsidR="004A365E" w:rsidRPr="007C0AEA">
        <w:rPr>
          <w:rFonts w:ascii="Times New Roman" w:hAnsi="Times New Roman"/>
          <w:sz w:val="20"/>
          <w:szCs w:val="20"/>
          <w:lang w:val="cy-GB"/>
        </w:rPr>
        <w:t xml:space="preserve"> </w:t>
      </w:r>
      <w:r w:rsidR="00EA75EC" w:rsidRPr="007C0AEA">
        <w:rPr>
          <w:rFonts w:ascii="Times New Roman" w:hAnsi="Times New Roman"/>
          <w:sz w:val="20"/>
          <w:szCs w:val="20"/>
          <w:lang w:val="cy-GB"/>
        </w:rPr>
        <w:t>in Selected Kebeles of</w:t>
      </w:r>
      <w:r w:rsidR="00FD23AD" w:rsidRPr="007C0AEA">
        <w:rPr>
          <w:rFonts w:ascii="Times New Roman" w:hAnsi="Times New Roman"/>
          <w:sz w:val="20"/>
          <w:szCs w:val="20"/>
          <w:lang w:val="cy-GB"/>
        </w:rPr>
        <w:t xml:space="preserve"> </w:t>
      </w:r>
      <w:r w:rsidR="004A365E" w:rsidRPr="007C0AEA">
        <w:rPr>
          <w:rFonts w:ascii="Times New Roman" w:hAnsi="Times New Roman"/>
          <w:sz w:val="20"/>
          <w:szCs w:val="20"/>
          <w:lang w:val="cy-GB"/>
        </w:rPr>
        <w:t>guangua woreda</w:t>
      </w:r>
    </w:p>
    <w:p w:rsidR="000D0C55" w:rsidRPr="007C0AEA" w:rsidRDefault="000D0C55" w:rsidP="00C774C9">
      <w:pPr>
        <w:numPr>
          <w:ilvl w:val="0"/>
          <w:numId w:val="7"/>
        </w:numPr>
        <w:snapToGrid w:val="0"/>
        <w:spacing w:after="0" w:line="240" w:lineRule="auto"/>
        <w:ind w:left="0" w:firstLine="425"/>
        <w:jc w:val="both"/>
        <w:rPr>
          <w:rFonts w:ascii="Times New Roman" w:hAnsi="Times New Roman"/>
          <w:b/>
          <w:sz w:val="20"/>
          <w:szCs w:val="20"/>
          <w:lang w:val="cy-GB"/>
        </w:rPr>
      </w:pPr>
      <w:r w:rsidRPr="007C0AEA">
        <w:rPr>
          <w:rFonts w:ascii="Times New Roman" w:hAnsi="Times New Roman"/>
          <w:sz w:val="20"/>
          <w:szCs w:val="20"/>
          <w:lang w:val="cy-GB"/>
        </w:rPr>
        <w:t xml:space="preserve">To identifay the species of trypanosomes in the study area </w:t>
      </w:r>
    </w:p>
    <w:p w:rsidR="00213A4D" w:rsidRPr="007C0AEA" w:rsidRDefault="000D0C55" w:rsidP="00C774C9">
      <w:pPr>
        <w:numPr>
          <w:ilvl w:val="0"/>
          <w:numId w:val="7"/>
        </w:numPr>
        <w:snapToGrid w:val="0"/>
        <w:spacing w:after="0" w:line="240" w:lineRule="auto"/>
        <w:ind w:left="0" w:firstLine="425"/>
        <w:jc w:val="both"/>
        <w:rPr>
          <w:rFonts w:ascii="Times New Roman" w:hAnsi="Times New Roman"/>
          <w:b/>
          <w:sz w:val="20"/>
          <w:szCs w:val="20"/>
          <w:lang w:val="cy-GB"/>
        </w:rPr>
      </w:pPr>
      <w:r w:rsidRPr="007C0AEA">
        <w:rPr>
          <w:rFonts w:ascii="Times New Roman" w:hAnsi="Times New Roman"/>
          <w:sz w:val="20"/>
          <w:szCs w:val="20"/>
          <w:lang w:val="cy-GB"/>
        </w:rPr>
        <w:t xml:space="preserve">To determine the degree of anemia </w:t>
      </w:r>
      <w:r w:rsidR="00622093" w:rsidRPr="007C0AEA">
        <w:rPr>
          <w:rFonts w:ascii="Times New Roman" w:hAnsi="Times New Roman"/>
          <w:sz w:val="20"/>
          <w:szCs w:val="20"/>
          <w:lang w:val="cy-GB"/>
        </w:rPr>
        <w:t xml:space="preserve">between infected non infected cattle </w:t>
      </w:r>
    </w:p>
    <w:p w:rsidR="00B7416E" w:rsidRPr="007C0AEA" w:rsidRDefault="00B7416E" w:rsidP="00C774C9">
      <w:pPr>
        <w:snapToGrid w:val="0"/>
        <w:spacing w:after="0" w:line="240" w:lineRule="auto"/>
        <w:jc w:val="both"/>
        <w:rPr>
          <w:rFonts w:ascii="Times New Roman" w:hAnsi="Times New Roman"/>
          <w:b/>
          <w:sz w:val="20"/>
          <w:szCs w:val="20"/>
          <w:lang w:val="cy-GB"/>
        </w:rPr>
      </w:pPr>
    </w:p>
    <w:p w:rsidR="00EE4FC2" w:rsidRPr="007C0AEA" w:rsidRDefault="00C774C9" w:rsidP="00C774C9">
      <w:pPr>
        <w:pStyle w:val="Heading1"/>
        <w:keepNext w:val="0"/>
        <w:keepLines w:val="0"/>
        <w:snapToGrid w:val="0"/>
        <w:spacing w:before="0" w:line="240" w:lineRule="auto"/>
        <w:jc w:val="both"/>
        <w:rPr>
          <w:rFonts w:ascii="Times New Roman" w:hAnsi="Times New Roman"/>
          <w:color w:val="auto"/>
          <w:sz w:val="20"/>
          <w:szCs w:val="20"/>
          <w:lang w:val="cy-GB"/>
        </w:rPr>
      </w:pPr>
      <w:bookmarkStart w:id="4" w:name="_Toc501665879"/>
      <w:bookmarkStart w:id="5" w:name="_Toc517468866"/>
      <w:r w:rsidRPr="007C0AEA">
        <w:rPr>
          <w:rFonts w:ascii="Times New Roman" w:hAnsi="Times New Roman"/>
          <w:color w:val="auto"/>
          <w:sz w:val="20"/>
          <w:szCs w:val="20"/>
          <w:lang w:val="cy-GB"/>
        </w:rPr>
        <w:t>2.</w:t>
      </w:r>
      <w:r w:rsidRPr="007C0AEA">
        <w:rPr>
          <w:rFonts w:ascii="Times New Roman" w:hAnsi="Times New Roman"/>
          <w:color w:val="auto"/>
          <w:sz w:val="20"/>
          <w:szCs w:val="20"/>
        </w:rPr>
        <w:t xml:space="preserve"> Materials And Methods</w:t>
      </w:r>
      <w:bookmarkEnd w:id="3"/>
      <w:bookmarkEnd w:id="4"/>
      <w:bookmarkEnd w:id="5"/>
    </w:p>
    <w:p w:rsidR="00EE4FC2" w:rsidRPr="007C0AEA" w:rsidRDefault="000560B3" w:rsidP="00C774C9">
      <w:pPr>
        <w:pStyle w:val="Heading2"/>
        <w:keepNext w:val="0"/>
        <w:keepLines w:val="0"/>
        <w:snapToGrid w:val="0"/>
        <w:spacing w:before="0" w:line="240" w:lineRule="auto"/>
        <w:jc w:val="both"/>
        <w:rPr>
          <w:rFonts w:ascii="Times New Roman" w:hAnsi="Times New Roman"/>
          <w:color w:val="auto"/>
          <w:sz w:val="20"/>
          <w:szCs w:val="20"/>
        </w:rPr>
      </w:pPr>
      <w:bookmarkStart w:id="6" w:name="_Toc437391311"/>
      <w:bookmarkStart w:id="7" w:name="_Toc501665880"/>
      <w:bookmarkStart w:id="8" w:name="_Toc517468867"/>
      <w:r w:rsidRPr="007C0AEA">
        <w:rPr>
          <w:rFonts w:ascii="Times New Roman" w:hAnsi="Times New Roman"/>
          <w:color w:val="auto"/>
          <w:sz w:val="20"/>
          <w:szCs w:val="20"/>
        </w:rPr>
        <w:t>2</w:t>
      </w:r>
      <w:r w:rsidR="002F62EF" w:rsidRPr="007C0AEA">
        <w:rPr>
          <w:rFonts w:ascii="Times New Roman" w:hAnsi="Times New Roman"/>
          <w:color w:val="auto"/>
          <w:sz w:val="20"/>
          <w:szCs w:val="20"/>
        </w:rPr>
        <w:t>.1</w:t>
      </w:r>
      <w:r w:rsidR="00023E83" w:rsidRPr="007C0AEA">
        <w:rPr>
          <w:rFonts w:ascii="Times New Roman" w:hAnsi="Times New Roman"/>
          <w:color w:val="auto"/>
          <w:sz w:val="20"/>
          <w:szCs w:val="20"/>
        </w:rPr>
        <w:t>.</w:t>
      </w:r>
      <w:r w:rsidR="00EE4FC2" w:rsidRPr="007C0AEA">
        <w:rPr>
          <w:rFonts w:ascii="Times New Roman" w:hAnsi="Times New Roman"/>
          <w:color w:val="auto"/>
          <w:sz w:val="20"/>
          <w:szCs w:val="20"/>
        </w:rPr>
        <w:t xml:space="preserve"> Study Area</w:t>
      </w:r>
      <w:bookmarkEnd w:id="6"/>
      <w:bookmarkEnd w:id="7"/>
      <w:bookmarkEnd w:id="8"/>
      <w:r w:rsidR="00B47A1E" w:rsidRPr="007C0AEA">
        <w:rPr>
          <w:rFonts w:ascii="Times New Roman" w:hAnsi="Times New Roman"/>
          <w:color w:val="auto"/>
          <w:sz w:val="20"/>
          <w:szCs w:val="20"/>
        </w:rPr>
        <w:t xml:space="preserve"> </w:t>
      </w:r>
    </w:p>
    <w:p w:rsidR="005D17E0" w:rsidRPr="007C0AEA" w:rsidRDefault="00B47A1E" w:rsidP="00C774C9">
      <w:pPr>
        <w:snapToGrid w:val="0"/>
        <w:spacing w:after="0" w:line="240" w:lineRule="auto"/>
        <w:ind w:firstLine="425"/>
        <w:jc w:val="both"/>
        <w:rPr>
          <w:rFonts w:ascii="Times New Roman" w:hAnsi="Times New Roman"/>
          <w:sz w:val="20"/>
          <w:szCs w:val="20"/>
        </w:rPr>
      </w:pPr>
      <w:r w:rsidRPr="007C0AEA">
        <w:rPr>
          <w:rFonts w:ascii="Times New Roman" w:hAnsi="Times New Roman"/>
          <w:sz w:val="20"/>
          <w:szCs w:val="20"/>
        </w:rPr>
        <w:t>T</w:t>
      </w:r>
      <w:r w:rsidR="00A01DEA" w:rsidRPr="007C0AEA">
        <w:rPr>
          <w:rFonts w:ascii="Times New Roman" w:hAnsi="Times New Roman"/>
          <w:sz w:val="20"/>
          <w:szCs w:val="20"/>
        </w:rPr>
        <w:t>he study was</w:t>
      </w:r>
      <w:r w:rsidR="004573E2" w:rsidRPr="007C0AEA">
        <w:rPr>
          <w:rFonts w:ascii="Times New Roman" w:hAnsi="Times New Roman"/>
          <w:sz w:val="20"/>
          <w:szCs w:val="20"/>
        </w:rPr>
        <w:t xml:space="preserve"> conducted in</w:t>
      </w:r>
      <w:r w:rsidR="00037225" w:rsidRPr="007C0AEA">
        <w:rPr>
          <w:rFonts w:ascii="Times New Roman" w:hAnsi="Times New Roman"/>
          <w:sz w:val="20"/>
          <w:szCs w:val="20"/>
        </w:rPr>
        <w:t xml:space="preserve"> selected kebeles of </w:t>
      </w:r>
      <w:r w:rsidR="00C34FDC" w:rsidRPr="007C0AEA">
        <w:rPr>
          <w:rFonts w:ascii="Times New Roman" w:hAnsi="Times New Roman"/>
          <w:sz w:val="20"/>
          <w:szCs w:val="20"/>
        </w:rPr>
        <w:t>G</w:t>
      </w:r>
      <w:r w:rsidR="00B65DBE" w:rsidRPr="007C0AEA">
        <w:rPr>
          <w:rFonts w:ascii="Times New Roman" w:hAnsi="Times New Roman"/>
          <w:sz w:val="20"/>
          <w:szCs w:val="20"/>
        </w:rPr>
        <w:t xml:space="preserve">uangua </w:t>
      </w:r>
      <w:r w:rsidR="00C34FDC" w:rsidRPr="007C0AEA">
        <w:rPr>
          <w:rFonts w:ascii="Times New Roman" w:hAnsi="Times New Roman"/>
          <w:sz w:val="20"/>
          <w:szCs w:val="20"/>
        </w:rPr>
        <w:t>Woreda</w:t>
      </w:r>
      <w:r w:rsidR="00037225" w:rsidRPr="007C0AEA">
        <w:rPr>
          <w:rFonts w:ascii="Times New Roman" w:hAnsi="Times New Roman"/>
          <w:sz w:val="20"/>
          <w:szCs w:val="20"/>
        </w:rPr>
        <w:t xml:space="preserve">, </w:t>
      </w:r>
      <w:r w:rsidR="00C34FDC" w:rsidRPr="007C0AEA">
        <w:rPr>
          <w:rFonts w:ascii="Times New Roman" w:hAnsi="Times New Roman"/>
          <w:sz w:val="20"/>
          <w:szCs w:val="20"/>
        </w:rPr>
        <w:t>A</w:t>
      </w:r>
      <w:r w:rsidR="002B35A3" w:rsidRPr="007C0AEA">
        <w:rPr>
          <w:rFonts w:ascii="Times New Roman" w:hAnsi="Times New Roman"/>
          <w:sz w:val="20"/>
          <w:szCs w:val="20"/>
        </w:rPr>
        <w:t>mhara regional state north western part of Ethiopia</w:t>
      </w:r>
      <w:r w:rsidR="00CF7D29" w:rsidRPr="007C0AEA">
        <w:rPr>
          <w:rFonts w:ascii="Times New Roman" w:hAnsi="Times New Roman"/>
          <w:sz w:val="20"/>
          <w:szCs w:val="20"/>
        </w:rPr>
        <w:t xml:space="preserve"> namely </w:t>
      </w:r>
      <w:r w:rsidR="00C34FDC" w:rsidRPr="007C0AEA">
        <w:rPr>
          <w:rFonts w:ascii="Times New Roman" w:hAnsi="Times New Roman"/>
          <w:sz w:val="20"/>
          <w:szCs w:val="20"/>
        </w:rPr>
        <w:t>Mota, Menta Wuha, Goncha</w:t>
      </w:r>
      <w:r w:rsidR="00CF7D29" w:rsidRPr="007C0AEA">
        <w:rPr>
          <w:rFonts w:ascii="Times New Roman" w:hAnsi="Times New Roman"/>
          <w:sz w:val="20"/>
          <w:szCs w:val="20"/>
        </w:rPr>
        <w:t xml:space="preserve"> and </w:t>
      </w:r>
      <w:r w:rsidR="00C34FDC" w:rsidRPr="007C0AEA">
        <w:rPr>
          <w:rFonts w:ascii="Times New Roman" w:hAnsi="Times New Roman"/>
          <w:sz w:val="20"/>
          <w:szCs w:val="20"/>
        </w:rPr>
        <w:t>Addis Alem</w:t>
      </w:r>
      <w:r w:rsidR="002B35A3" w:rsidRPr="007C0AEA">
        <w:rPr>
          <w:rFonts w:ascii="Times New Roman" w:hAnsi="Times New Roman"/>
          <w:sz w:val="20"/>
          <w:szCs w:val="20"/>
        </w:rPr>
        <w:t xml:space="preserve"> </w:t>
      </w:r>
      <w:r w:rsidR="00EE3B21" w:rsidRPr="007C0AEA">
        <w:rPr>
          <w:rFonts w:ascii="Times New Roman" w:hAnsi="Times New Roman"/>
          <w:sz w:val="20"/>
          <w:szCs w:val="20"/>
        </w:rPr>
        <w:t>from November to April 2017/2018.</w:t>
      </w:r>
      <w:r w:rsidR="00D66030" w:rsidRPr="007C0AEA">
        <w:rPr>
          <w:rFonts w:ascii="Times New Roman" w:hAnsi="Times New Roman"/>
          <w:sz w:val="20"/>
          <w:szCs w:val="20"/>
        </w:rPr>
        <w:t xml:space="preserve"> </w:t>
      </w:r>
      <w:r w:rsidR="00D66030" w:rsidRPr="007C0AEA">
        <w:rPr>
          <w:rFonts w:ascii="Times New Roman" w:hAnsi="Times New Roman"/>
          <w:bCs/>
          <w:sz w:val="20"/>
          <w:szCs w:val="20"/>
        </w:rPr>
        <w:t>Guangua</w:t>
      </w:r>
      <w:r w:rsidR="00D66030" w:rsidRPr="007C0AEA">
        <w:rPr>
          <w:rFonts w:ascii="Times New Roman" w:hAnsi="Times New Roman"/>
          <w:sz w:val="20"/>
          <w:szCs w:val="20"/>
        </w:rPr>
        <w:t xml:space="preserve"> is one of the woredas </w:t>
      </w:r>
      <w:r w:rsidR="00A01DEA" w:rsidRPr="007C0AEA">
        <w:rPr>
          <w:rFonts w:ascii="Times New Roman" w:hAnsi="Times New Roman"/>
          <w:sz w:val="20"/>
          <w:szCs w:val="20"/>
        </w:rPr>
        <w:t>in Awi Zone</w:t>
      </w:r>
      <w:r w:rsidR="00D66030" w:rsidRPr="007C0AEA">
        <w:rPr>
          <w:rFonts w:ascii="Times New Roman" w:hAnsi="Times New Roman"/>
          <w:sz w:val="20"/>
          <w:szCs w:val="20"/>
        </w:rPr>
        <w:t xml:space="preserve"> Amhara Region of </w:t>
      </w:r>
      <w:hyperlink r:id="rId12" w:tooltip="Ethiopia" w:history="1">
        <w:r w:rsidR="00D66030" w:rsidRPr="007C0AEA">
          <w:rPr>
            <w:rStyle w:val="Hyperlink"/>
            <w:rFonts w:ascii="Times New Roman" w:hAnsi="Times New Roman"/>
            <w:color w:val="auto"/>
            <w:sz w:val="20"/>
            <w:szCs w:val="20"/>
            <w:u w:val="none"/>
          </w:rPr>
          <w:t>Ethiopia</w:t>
        </w:r>
      </w:hyperlink>
      <w:r w:rsidR="007F6E30" w:rsidRPr="007C0AEA">
        <w:rPr>
          <w:rFonts w:ascii="Times New Roman" w:hAnsi="Times New Roman"/>
          <w:sz w:val="20"/>
          <w:szCs w:val="20"/>
        </w:rPr>
        <w:t xml:space="preserve">. </w:t>
      </w:r>
      <w:r w:rsidR="00A01DEA" w:rsidRPr="007C0AEA">
        <w:rPr>
          <w:rFonts w:ascii="Times New Roman" w:hAnsi="Times New Roman"/>
          <w:sz w:val="20"/>
          <w:szCs w:val="20"/>
        </w:rPr>
        <w:t xml:space="preserve">Guangua </w:t>
      </w:r>
      <w:r w:rsidR="00C34FDC" w:rsidRPr="007C0AEA">
        <w:rPr>
          <w:rFonts w:ascii="Times New Roman" w:hAnsi="Times New Roman"/>
          <w:sz w:val="20"/>
          <w:szCs w:val="20"/>
        </w:rPr>
        <w:t>Woreda</w:t>
      </w:r>
      <w:r w:rsidR="00A01DEA" w:rsidRPr="007C0AEA">
        <w:rPr>
          <w:rFonts w:ascii="Times New Roman" w:hAnsi="Times New Roman"/>
          <w:sz w:val="20"/>
          <w:szCs w:val="20"/>
        </w:rPr>
        <w:t xml:space="preserve"> has a longitude and latitude of 10.950°N 36.500°E with an elevation of ranging from 1583 to 1710 meters above sea level and its te</w:t>
      </w:r>
      <w:r w:rsidR="00101C22" w:rsidRPr="007C0AEA">
        <w:rPr>
          <w:rFonts w:ascii="Times New Roman" w:hAnsi="Times New Roman"/>
          <w:sz w:val="20"/>
          <w:szCs w:val="20"/>
        </w:rPr>
        <w:t>mperature ranges from 22 to 31</w:t>
      </w:r>
      <w:r w:rsidR="00101C22" w:rsidRPr="007C0AEA">
        <w:rPr>
          <w:rFonts w:ascii="Times New Roman" w:hAnsi="Times New Roman"/>
          <w:sz w:val="20"/>
          <w:szCs w:val="20"/>
          <w:vertAlign w:val="superscript"/>
        </w:rPr>
        <w:t>0</w:t>
      </w:r>
      <w:r w:rsidR="004573E2" w:rsidRPr="007C0AEA">
        <w:rPr>
          <w:rFonts w:ascii="Times New Roman" w:hAnsi="Times New Roman"/>
          <w:sz w:val="20"/>
          <w:szCs w:val="20"/>
        </w:rPr>
        <w:t>c</w:t>
      </w:r>
      <w:r w:rsidR="00A01DEA" w:rsidRPr="007C0AEA">
        <w:rPr>
          <w:rFonts w:ascii="Times New Roman" w:hAnsi="Times New Roman"/>
          <w:sz w:val="20"/>
          <w:szCs w:val="20"/>
        </w:rPr>
        <w:t xml:space="preserve"> with annual rainfall of 1300-1800mm</w:t>
      </w:r>
      <w:r w:rsidR="00CF7D29" w:rsidRPr="007C0AEA">
        <w:rPr>
          <w:rFonts w:ascii="Times New Roman" w:hAnsi="Times New Roman"/>
          <w:sz w:val="20"/>
          <w:szCs w:val="20"/>
        </w:rPr>
        <w:t xml:space="preserve"> and it is 505km away</w:t>
      </w:r>
      <w:r w:rsidR="00C54ADE" w:rsidRPr="007C0AEA">
        <w:rPr>
          <w:rFonts w:ascii="Times New Roman" w:hAnsi="Times New Roman"/>
          <w:sz w:val="20"/>
          <w:szCs w:val="20"/>
        </w:rPr>
        <w:t xml:space="preserve"> from Addis A</w:t>
      </w:r>
      <w:r w:rsidR="00C15C70" w:rsidRPr="007C0AEA">
        <w:rPr>
          <w:rFonts w:ascii="Times New Roman" w:hAnsi="Times New Roman"/>
          <w:sz w:val="20"/>
          <w:szCs w:val="20"/>
        </w:rPr>
        <w:t>baba</w:t>
      </w:r>
      <w:r w:rsidR="00A131C3" w:rsidRPr="007C0AEA">
        <w:rPr>
          <w:rFonts w:ascii="Times New Roman" w:hAnsi="Times New Roman"/>
          <w:sz w:val="20"/>
          <w:szCs w:val="20"/>
        </w:rPr>
        <w:t>.</w:t>
      </w:r>
      <w:r w:rsidR="00A01DEA" w:rsidRPr="007C0AEA">
        <w:rPr>
          <w:rFonts w:ascii="Times New Roman" w:hAnsi="Times New Roman"/>
          <w:sz w:val="20"/>
          <w:szCs w:val="20"/>
        </w:rPr>
        <w:t xml:space="preserve"> </w:t>
      </w:r>
      <w:r w:rsidR="00D66030" w:rsidRPr="007C0AEA">
        <w:rPr>
          <w:rFonts w:ascii="Times New Roman" w:hAnsi="Times New Roman"/>
          <w:sz w:val="20"/>
          <w:szCs w:val="20"/>
        </w:rPr>
        <w:t xml:space="preserve">Guangua is bordered on the south and west by the Benishangul-Gumuz Region, on the north by Dangila, on the northwest by Faggeta Lekoma and Banja Shekudad, and on the east by Ankasha Guagusa; the Dura River, a tributary of </w:t>
      </w:r>
      <w:r w:rsidR="00D66030" w:rsidRPr="007C0AEA">
        <w:rPr>
          <w:rFonts w:ascii="Times New Roman" w:hAnsi="Times New Roman"/>
          <w:sz w:val="20"/>
          <w:szCs w:val="20"/>
        </w:rPr>
        <w:lastRenderedPageBreak/>
        <w:t>the Abay River, def</w:t>
      </w:r>
      <w:r w:rsidR="005F3A31" w:rsidRPr="007C0AEA">
        <w:rPr>
          <w:rFonts w:ascii="Times New Roman" w:hAnsi="Times New Roman"/>
          <w:sz w:val="20"/>
          <w:szCs w:val="20"/>
        </w:rPr>
        <w:t>ines part of its western border.</w:t>
      </w:r>
      <w:r w:rsidR="00DF41A6" w:rsidRPr="007C0AEA">
        <w:rPr>
          <w:rFonts w:ascii="Times New Roman" w:hAnsi="Times New Roman"/>
          <w:sz w:val="20"/>
          <w:szCs w:val="20"/>
        </w:rPr>
        <w:t xml:space="preserve"> Chagni is the administrative center of guangua wereda</w:t>
      </w:r>
      <w:r w:rsidR="00A131C3" w:rsidRPr="007C0AEA">
        <w:rPr>
          <w:rFonts w:ascii="Times New Roman" w:hAnsi="Times New Roman"/>
          <w:sz w:val="20"/>
          <w:szCs w:val="20"/>
        </w:rPr>
        <w:t xml:space="preserve"> (Ayenalem and Mossie</w:t>
      </w:r>
      <w:r w:rsidR="00E60F4A" w:rsidRPr="007C0AEA">
        <w:rPr>
          <w:rFonts w:ascii="Times New Roman" w:hAnsi="Times New Roman"/>
          <w:sz w:val="20"/>
          <w:szCs w:val="20"/>
        </w:rPr>
        <w:t>,</w:t>
      </w:r>
      <w:r w:rsidR="00A131C3" w:rsidRPr="007C0AEA">
        <w:rPr>
          <w:rFonts w:ascii="Times New Roman" w:hAnsi="Times New Roman"/>
          <w:sz w:val="20"/>
          <w:szCs w:val="20"/>
        </w:rPr>
        <w:t xml:space="preserve"> 2017).</w:t>
      </w:r>
    </w:p>
    <w:p w:rsidR="002F62EF" w:rsidRPr="007C0AEA" w:rsidRDefault="000560B3" w:rsidP="00C774C9">
      <w:pPr>
        <w:pStyle w:val="Heading2"/>
        <w:keepNext w:val="0"/>
        <w:keepLines w:val="0"/>
        <w:snapToGrid w:val="0"/>
        <w:spacing w:before="0" w:line="240" w:lineRule="auto"/>
        <w:jc w:val="both"/>
        <w:rPr>
          <w:rFonts w:ascii="Times New Roman" w:hAnsi="Times New Roman"/>
          <w:color w:val="auto"/>
          <w:sz w:val="20"/>
          <w:szCs w:val="20"/>
        </w:rPr>
      </w:pPr>
      <w:bookmarkStart w:id="9" w:name="_Toc501665881"/>
      <w:bookmarkStart w:id="10" w:name="_Toc517468868"/>
      <w:r w:rsidRPr="007C0AEA">
        <w:rPr>
          <w:rFonts w:ascii="Times New Roman" w:hAnsi="Times New Roman"/>
          <w:color w:val="auto"/>
          <w:sz w:val="20"/>
          <w:szCs w:val="20"/>
        </w:rPr>
        <w:t>2</w:t>
      </w:r>
      <w:r w:rsidR="002F62EF" w:rsidRPr="007C0AEA">
        <w:rPr>
          <w:rFonts w:ascii="Times New Roman" w:hAnsi="Times New Roman"/>
          <w:color w:val="auto"/>
          <w:sz w:val="20"/>
          <w:szCs w:val="20"/>
        </w:rPr>
        <w:t>.2</w:t>
      </w:r>
      <w:r w:rsidR="00023E83" w:rsidRPr="007C0AEA">
        <w:rPr>
          <w:rFonts w:ascii="Times New Roman" w:hAnsi="Times New Roman"/>
          <w:color w:val="auto"/>
          <w:sz w:val="20"/>
          <w:szCs w:val="20"/>
        </w:rPr>
        <w:t>.</w:t>
      </w:r>
      <w:r w:rsidR="002F62EF" w:rsidRPr="007C0AEA">
        <w:rPr>
          <w:rFonts w:ascii="Times New Roman" w:hAnsi="Times New Roman"/>
          <w:color w:val="auto"/>
          <w:sz w:val="20"/>
          <w:szCs w:val="20"/>
        </w:rPr>
        <w:t xml:space="preserve"> </w:t>
      </w:r>
      <w:r w:rsidR="003C162A" w:rsidRPr="007C0AEA">
        <w:rPr>
          <w:rFonts w:ascii="Times New Roman" w:hAnsi="Times New Roman"/>
          <w:color w:val="auto"/>
          <w:sz w:val="20"/>
          <w:szCs w:val="20"/>
        </w:rPr>
        <w:t>Study Design and Study Animals</w:t>
      </w:r>
      <w:bookmarkEnd w:id="9"/>
      <w:bookmarkEnd w:id="10"/>
    </w:p>
    <w:p w:rsidR="003C162A" w:rsidRPr="007C0AEA" w:rsidRDefault="003C162A" w:rsidP="00C774C9">
      <w:pPr>
        <w:snapToGrid w:val="0"/>
        <w:spacing w:after="0" w:line="240" w:lineRule="auto"/>
        <w:ind w:firstLine="425"/>
        <w:jc w:val="both"/>
        <w:rPr>
          <w:rFonts w:ascii="Times New Roman" w:hAnsi="Times New Roman"/>
          <w:color w:val="FF0000"/>
          <w:sz w:val="20"/>
          <w:szCs w:val="20"/>
        </w:rPr>
      </w:pPr>
      <w:r w:rsidRPr="007C0AEA">
        <w:rPr>
          <w:rFonts w:ascii="Times New Roman" w:hAnsi="Times New Roman"/>
          <w:sz w:val="20"/>
          <w:szCs w:val="20"/>
        </w:rPr>
        <w:t>Cross sec</w:t>
      </w:r>
      <w:r w:rsidR="00EF343A" w:rsidRPr="007C0AEA">
        <w:rPr>
          <w:rFonts w:ascii="Times New Roman" w:hAnsi="Times New Roman"/>
          <w:sz w:val="20"/>
          <w:szCs w:val="20"/>
        </w:rPr>
        <w:t>tional study design was</w:t>
      </w:r>
      <w:r w:rsidRPr="007C0AEA">
        <w:rPr>
          <w:rFonts w:ascii="Times New Roman" w:hAnsi="Times New Roman"/>
          <w:sz w:val="20"/>
          <w:szCs w:val="20"/>
        </w:rPr>
        <w:t xml:space="preserve"> used. A local zebu cattle (Bos indicus), which are mainly kept under an extensive husbandry system grazing the communally owned pasture land t</w:t>
      </w:r>
      <w:r w:rsidR="00937D08" w:rsidRPr="007C0AEA">
        <w:rPr>
          <w:rFonts w:ascii="Times New Roman" w:hAnsi="Times New Roman"/>
          <w:sz w:val="20"/>
          <w:szCs w:val="20"/>
        </w:rPr>
        <w:t>hroughout the year were</w:t>
      </w:r>
      <w:r w:rsidRPr="007C0AEA">
        <w:rPr>
          <w:rFonts w:ascii="Times New Roman" w:hAnsi="Times New Roman"/>
          <w:color w:val="FF0000"/>
          <w:sz w:val="20"/>
          <w:szCs w:val="20"/>
        </w:rPr>
        <w:t xml:space="preserve"> </w:t>
      </w:r>
      <w:r w:rsidRPr="007C0AEA">
        <w:rPr>
          <w:rFonts w:ascii="Times New Roman" w:hAnsi="Times New Roman"/>
          <w:sz w:val="20"/>
          <w:szCs w:val="20"/>
        </w:rPr>
        <w:t>sampled</w:t>
      </w:r>
      <w:r w:rsidR="00EE5EAD" w:rsidRPr="007C0AEA">
        <w:rPr>
          <w:rFonts w:ascii="Times New Roman" w:hAnsi="Times New Roman"/>
          <w:sz w:val="20"/>
          <w:szCs w:val="20"/>
        </w:rPr>
        <w:t>.</w:t>
      </w:r>
      <w:r w:rsidRPr="007C0AEA">
        <w:rPr>
          <w:rFonts w:ascii="Times New Roman" w:hAnsi="Times New Roman"/>
          <w:sz w:val="20"/>
          <w:szCs w:val="20"/>
        </w:rPr>
        <w:t xml:space="preserve"> They grazed together during the day time and returned to their individual owner’s farmstead each evening. The body condition of each of the study cattle was scored as good, medium and poor (Nicholson and Butterworth, 1986). Similarly, their age was determined based on </w:t>
      </w:r>
      <w:r w:rsidR="0027611B" w:rsidRPr="007C0AEA">
        <w:rPr>
          <w:rFonts w:ascii="Times New Roman" w:hAnsi="Times New Roman"/>
          <w:sz w:val="20"/>
          <w:szCs w:val="20"/>
        </w:rPr>
        <w:t>(R.F. Johnson, 1998)</w:t>
      </w:r>
      <w:r w:rsidRPr="007C0AEA">
        <w:rPr>
          <w:rFonts w:ascii="Times New Roman" w:hAnsi="Times New Roman"/>
          <w:sz w:val="20"/>
          <w:szCs w:val="20"/>
        </w:rPr>
        <w:t xml:space="preserve"> p</w:t>
      </w:r>
      <w:r w:rsidR="002F319D" w:rsidRPr="007C0AEA">
        <w:rPr>
          <w:rFonts w:ascii="Times New Roman" w:hAnsi="Times New Roman"/>
          <w:sz w:val="20"/>
          <w:szCs w:val="20"/>
        </w:rPr>
        <w:t>rinciples as young (&lt;3</w:t>
      </w:r>
      <w:r w:rsidRPr="007C0AEA">
        <w:rPr>
          <w:rFonts w:ascii="Times New Roman" w:hAnsi="Times New Roman"/>
          <w:sz w:val="20"/>
          <w:szCs w:val="20"/>
        </w:rPr>
        <w:t xml:space="preserve"> years old), </w:t>
      </w:r>
      <w:r w:rsidR="002F319D" w:rsidRPr="007C0AEA">
        <w:rPr>
          <w:rFonts w:ascii="Times New Roman" w:hAnsi="Times New Roman"/>
          <w:sz w:val="20"/>
          <w:szCs w:val="20"/>
        </w:rPr>
        <w:t>and adult (&gt; 3</w:t>
      </w:r>
      <w:r w:rsidR="00D00C13" w:rsidRPr="007C0AEA">
        <w:rPr>
          <w:rFonts w:ascii="Times New Roman" w:hAnsi="Times New Roman"/>
          <w:sz w:val="20"/>
          <w:szCs w:val="20"/>
        </w:rPr>
        <w:t xml:space="preserve"> years old). </w:t>
      </w:r>
    </w:p>
    <w:p w:rsidR="002F62EF" w:rsidRPr="007C0AEA" w:rsidRDefault="000560B3" w:rsidP="00C774C9">
      <w:pPr>
        <w:pStyle w:val="Heading2"/>
        <w:keepNext w:val="0"/>
        <w:keepLines w:val="0"/>
        <w:snapToGrid w:val="0"/>
        <w:spacing w:before="0" w:line="240" w:lineRule="auto"/>
        <w:jc w:val="both"/>
        <w:rPr>
          <w:rFonts w:ascii="Times New Roman" w:hAnsi="Times New Roman"/>
          <w:color w:val="auto"/>
          <w:sz w:val="20"/>
          <w:szCs w:val="20"/>
        </w:rPr>
      </w:pPr>
      <w:bookmarkStart w:id="11" w:name="_Toc501665882"/>
      <w:bookmarkStart w:id="12" w:name="_Toc517468869"/>
      <w:r w:rsidRPr="007C0AEA">
        <w:rPr>
          <w:rFonts w:ascii="Times New Roman" w:hAnsi="Times New Roman"/>
          <w:color w:val="auto"/>
          <w:sz w:val="20"/>
          <w:szCs w:val="20"/>
        </w:rPr>
        <w:t>2</w:t>
      </w:r>
      <w:r w:rsidR="002F62EF" w:rsidRPr="007C0AEA">
        <w:rPr>
          <w:rFonts w:ascii="Times New Roman" w:hAnsi="Times New Roman"/>
          <w:color w:val="auto"/>
          <w:sz w:val="20"/>
          <w:szCs w:val="20"/>
        </w:rPr>
        <w:t>.3</w:t>
      </w:r>
      <w:r w:rsidR="00023E83" w:rsidRPr="007C0AEA">
        <w:rPr>
          <w:rFonts w:ascii="Times New Roman" w:hAnsi="Times New Roman"/>
          <w:color w:val="auto"/>
          <w:sz w:val="20"/>
          <w:szCs w:val="20"/>
        </w:rPr>
        <w:t>.</w:t>
      </w:r>
      <w:r w:rsidR="002F62EF" w:rsidRPr="007C0AEA">
        <w:rPr>
          <w:rFonts w:ascii="Times New Roman" w:hAnsi="Times New Roman"/>
          <w:color w:val="auto"/>
          <w:sz w:val="20"/>
          <w:szCs w:val="20"/>
        </w:rPr>
        <w:t xml:space="preserve"> </w:t>
      </w:r>
      <w:r w:rsidR="003C162A" w:rsidRPr="007C0AEA">
        <w:rPr>
          <w:rFonts w:ascii="Times New Roman" w:hAnsi="Times New Roman"/>
          <w:color w:val="auto"/>
          <w:sz w:val="20"/>
          <w:szCs w:val="20"/>
        </w:rPr>
        <w:t>Sampling Techniques and Sample Size Determination</w:t>
      </w:r>
      <w:bookmarkEnd w:id="11"/>
      <w:bookmarkEnd w:id="12"/>
    </w:p>
    <w:p w:rsidR="00527811" w:rsidRPr="007C0AEA" w:rsidRDefault="00564861" w:rsidP="00C774C9">
      <w:pPr>
        <w:snapToGrid w:val="0"/>
        <w:spacing w:after="0" w:line="240" w:lineRule="auto"/>
        <w:ind w:firstLine="425"/>
        <w:jc w:val="both"/>
        <w:rPr>
          <w:rFonts w:ascii="Times New Roman" w:hAnsi="Times New Roman"/>
          <w:sz w:val="20"/>
          <w:szCs w:val="20"/>
        </w:rPr>
      </w:pPr>
      <w:r w:rsidRPr="007C0AEA">
        <w:rPr>
          <w:rFonts w:ascii="Times New Roman" w:hAnsi="Times New Roman"/>
          <w:sz w:val="20"/>
          <w:szCs w:val="20"/>
        </w:rPr>
        <w:t>The study sites</w:t>
      </w:r>
      <w:r w:rsidR="00554D15" w:rsidRPr="007C0AEA">
        <w:rPr>
          <w:rFonts w:ascii="Times New Roman" w:hAnsi="Times New Roman"/>
          <w:sz w:val="20"/>
          <w:szCs w:val="20"/>
        </w:rPr>
        <w:t xml:space="preserve"> (kebele</w:t>
      </w:r>
      <w:r w:rsidR="002C5E07" w:rsidRPr="007C0AEA">
        <w:rPr>
          <w:rFonts w:ascii="Times New Roman" w:hAnsi="Times New Roman"/>
          <w:sz w:val="20"/>
          <w:szCs w:val="20"/>
        </w:rPr>
        <w:t>s</w:t>
      </w:r>
      <w:r w:rsidR="00554D15" w:rsidRPr="007C0AEA">
        <w:rPr>
          <w:rFonts w:ascii="Times New Roman" w:hAnsi="Times New Roman"/>
          <w:sz w:val="20"/>
          <w:szCs w:val="20"/>
        </w:rPr>
        <w:t>)</w:t>
      </w:r>
      <w:r w:rsidRPr="007C0AEA">
        <w:rPr>
          <w:rFonts w:ascii="Times New Roman" w:hAnsi="Times New Roman"/>
          <w:sz w:val="20"/>
          <w:szCs w:val="20"/>
        </w:rPr>
        <w:t xml:space="preserve"> were</w:t>
      </w:r>
      <w:r w:rsidR="003C162A" w:rsidRPr="007C0AEA">
        <w:rPr>
          <w:rFonts w:ascii="Times New Roman" w:hAnsi="Times New Roman"/>
          <w:sz w:val="20"/>
          <w:szCs w:val="20"/>
        </w:rPr>
        <w:t xml:space="preserve"> </w:t>
      </w:r>
      <w:r w:rsidR="008138FD" w:rsidRPr="007C0AEA">
        <w:rPr>
          <w:rFonts w:ascii="Times New Roman" w:hAnsi="Times New Roman"/>
          <w:sz w:val="20"/>
          <w:szCs w:val="20"/>
        </w:rPr>
        <w:t>selected</w:t>
      </w:r>
      <w:r w:rsidR="002C5E07" w:rsidRPr="007C0AEA">
        <w:rPr>
          <w:rFonts w:ascii="Times New Roman" w:hAnsi="Times New Roman"/>
          <w:sz w:val="20"/>
          <w:szCs w:val="20"/>
        </w:rPr>
        <w:t xml:space="preserve"> purposively</w:t>
      </w:r>
      <w:r w:rsidR="008138FD" w:rsidRPr="007C0AEA">
        <w:rPr>
          <w:rFonts w:ascii="Times New Roman" w:hAnsi="Times New Roman"/>
          <w:sz w:val="20"/>
          <w:szCs w:val="20"/>
        </w:rPr>
        <w:t xml:space="preserve"> b</w:t>
      </w:r>
      <w:r w:rsidR="00554D15" w:rsidRPr="007C0AEA">
        <w:rPr>
          <w:rFonts w:ascii="Times New Roman" w:hAnsi="Times New Roman"/>
          <w:sz w:val="20"/>
          <w:szCs w:val="20"/>
        </w:rPr>
        <w:t>ased</w:t>
      </w:r>
      <w:r w:rsidR="003C162A" w:rsidRPr="007C0AEA">
        <w:rPr>
          <w:rFonts w:ascii="Times New Roman" w:hAnsi="Times New Roman"/>
          <w:sz w:val="20"/>
          <w:szCs w:val="20"/>
        </w:rPr>
        <w:t xml:space="preserve"> </w:t>
      </w:r>
      <w:r w:rsidR="00554D15" w:rsidRPr="007C0AEA">
        <w:rPr>
          <w:rFonts w:ascii="Times New Roman" w:hAnsi="Times New Roman"/>
          <w:sz w:val="20"/>
          <w:szCs w:val="20"/>
        </w:rPr>
        <w:t>on accessibility and history of trypanosomosis.</w:t>
      </w:r>
      <w:r w:rsidR="003C162A" w:rsidRPr="007C0AEA">
        <w:rPr>
          <w:rFonts w:ascii="Times New Roman" w:hAnsi="Times New Roman"/>
          <w:sz w:val="20"/>
          <w:szCs w:val="20"/>
        </w:rPr>
        <w:t xml:space="preserve"> </w:t>
      </w:r>
      <w:r w:rsidR="00816726" w:rsidRPr="007C0AEA">
        <w:rPr>
          <w:rFonts w:ascii="Times New Roman" w:hAnsi="Times New Roman"/>
          <w:sz w:val="20"/>
          <w:szCs w:val="20"/>
        </w:rPr>
        <w:t xml:space="preserve">All </w:t>
      </w:r>
      <w:r w:rsidR="00816726" w:rsidRPr="007C0AEA">
        <w:rPr>
          <w:rFonts w:ascii="Times New Roman" w:hAnsi="Times New Roman"/>
          <w:sz w:val="20"/>
          <w:szCs w:val="20"/>
          <w:vertAlign w:val="superscript"/>
        </w:rPr>
        <w:t>villages</w:t>
      </w:r>
      <w:r w:rsidR="00816726" w:rsidRPr="007C0AEA">
        <w:rPr>
          <w:rFonts w:ascii="Times New Roman" w:hAnsi="Times New Roman"/>
          <w:sz w:val="20"/>
          <w:szCs w:val="20"/>
        </w:rPr>
        <w:t xml:space="preserve"> were selected from each Kebele. </w:t>
      </w:r>
      <w:r w:rsidR="00440E99" w:rsidRPr="007C0AEA">
        <w:rPr>
          <w:rFonts w:ascii="Times New Roman" w:hAnsi="Times New Roman"/>
          <w:sz w:val="20"/>
          <w:szCs w:val="20"/>
        </w:rPr>
        <w:t>The farmers were informed to bring their cattle to convenient shady place of examination sites a day before start of sampling. The cattle were chosen randomly that</w:t>
      </w:r>
      <w:r w:rsidRPr="007C0AEA">
        <w:rPr>
          <w:rFonts w:ascii="Times New Roman" w:hAnsi="Times New Roman"/>
          <w:sz w:val="20"/>
          <w:szCs w:val="20"/>
        </w:rPr>
        <w:t xml:space="preserve"> </w:t>
      </w:r>
      <w:r w:rsidR="00440E99" w:rsidRPr="007C0AEA">
        <w:rPr>
          <w:rFonts w:ascii="Times New Roman" w:hAnsi="Times New Roman"/>
          <w:sz w:val="20"/>
          <w:szCs w:val="20"/>
        </w:rPr>
        <w:t>involving</w:t>
      </w:r>
      <w:r w:rsidR="006E00C4" w:rsidRPr="007C0AEA">
        <w:rPr>
          <w:rFonts w:ascii="Times New Roman" w:hAnsi="Times New Roman"/>
          <w:sz w:val="20"/>
          <w:szCs w:val="20"/>
        </w:rPr>
        <w:t xml:space="preserve"> </w:t>
      </w:r>
      <w:r w:rsidR="00255949" w:rsidRPr="007C0AEA">
        <w:rPr>
          <w:rFonts w:ascii="Times New Roman" w:hAnsi="Times New Roman"/>
          <w:sz w:val="20"/>
          <w:szCs w:val="20"/>
        </w:rPr>
        <w:t>sex</w:t>
      </w:r>
      <w:r w:rsidR="003C162A" w:rsidRPr="007C0AEA">
        <w:rPr>
          <w:rFonts w:ascii="Times New Roman" w:hAnsi="Times New Roman"/>
          <w:sz w:val="20"/>
          <w:szCs w:val="20"/>
        </w:rPr>
        <w:t>, all age groups, and all types of body conditions. The desired sampling size was calculated according to the formula given by Thrusfield (2007). The sample size was determined based on</w:t>
      </w:r>
      <w:r w:rsidR="00FB7202" w:rsidRPr="007C0AEA">
        <w:rPr>
          <w:rFonts w:ascii="Times New Roman" w:hAnsi="Times New Roman"/>
          <w:sz w:val="20"/>
          <w:szCs w:val="20"/>
        </w:rPr>
        <w:t xml:space="preserve"> the expected prevalence of 50%,</w:t>
      </w:r>
      <w:r w:rsidR="008138FD" w:rsidRPr="007C0AEA">
        <w:rPr>
          <w:rFonts w:ascii="Times New Roman" w:hAnsi="Times New Roman"/>
          <w:sz w:val="20"/>
          <w:szCs w:val="20"/>
        </w:rPr>
        <w:t xml:space="preserve"> </w:t>
      </w:r>
      <w:r w:rsidR="003C162A" w:rsidRPr="007C0AEA">
        <w:rPr>
          <w:rFonts w:ascii="Times New Roman" w:hAnsi="Times New Roman"/>
          <w:sz w:val="20"/>
          <w:szCs w:val="20"/>
        </w:rPr>
        <w:t xml:space="preserve">confidence level of 95% and 5% desired absolute precision. </w:t>
      </w:r>
    </w:p>
    <w:p w:rsidR="00B65DBE" w:rsidRPr="007C0AEA" w:rsidRDefault="00527811" w:rsidP="00C774C9">
      <w:pPr>
        <w:snapToGrid w:val="0"/>
        <w:spacing w:after="0" w:line="240" w:lineRule="auto"/>
        <w:ind w:firstLine="425"/>
        <w:jc w:val="both"/>
        <w:rPr>
          <w:rFonts w:ascii="Times New Roman" w:hAnsi="Times New Roman"/>
          <w:sz w:val="20"/>
          <w:szCs w:val="20"/>
        </w:rPr>
      </w:pPr>
      <w:r w:rsidRPr="007C0AEA">
        <w:rPr>
          <w:rFonts w:ascii="Times New Roman" w:hAnsi="Times New Roman"/>
          <w:sz w:val="20"/>
          <w:szCs w:val="20"/>
        </w:rPr>
        <w:t>N= 1.96</w:t>
      </w:r>
      <w:r w:rsidRPr="007C0AEA">
        <w:rPr>
          <w:rFonts w:ascii="Times New Roman" w:hAnsi="Times New Roman"/>
          <w:sz w:val="20"/>
          <w:szCs w:val="20"/>
          <w:vertAlign w:val="superscript"/>
        </w:rPr>
        <w:t>2</w:t>
      </w:r>
      <w:r w:rsidRPr="007C0AEA">
        <w:rPr>
          <w:rFonts w:ascii="Times New Roman" w:hAnsi="Times New Roman"/>
          <w:sz w:val="20"/>
          <w:szCs w:val="20"/>
        </w:rPr>
        <w:t>[Pexp-(1-Pexp)]/d</w:t>
      </w:r>
      <w:r w:rsidRPr="007C0AEA">
        <w:rPr>
          <w:rFonts w:ascii="Times New Roman" w:hAnsi="Times New Roman"/>
          <w:sz w:val="20"/>
          <w:szCs w:val="20"/>
          <w:vertAlign w:val="superscript"/>
        </w:rPr>
        <w:t>2</w:t>
      </w:r>
      <w:r w:rsidRPr="007C0AEA">
        <w:rPr>
          <w:rFonts w:ascii="Times New Roman" w:hAnsi="Times New Roman"/>
          <w:sz w:val="20"/>
          <w:szCs w:val="20"/>
        </w:rPr>
        <w:t>, wher</w:t>
      </w:r>
      <w:r w:rsidR="008D70F6" w:rsidRPr="007C0AEA">
        <w:rPr>
          <w:rFonts w:ascii="Times New Roman" w:hAnsi="Times New Roman"/>
          <w:sz w:val="20"/>
          <w:szCs w:val="20"/>
        </w:rPr>
        <w:t xml:space="preserve">e N </w:t>
      </w:r>
      <w:r w:rsidRPr="007C0AEA">
        <w:rPr>
          <w:rFonts w:ascii="Times New Roman" w:hAnsi="Times New Roman"/>
          <w:sz w:val="20"/>
          <w:szCs w:val="20"/>
        </w:rPr>
        <w:t>is the required sample size</w:t>
      </w:r>
      <w:r w:rsidR="00255949" w:rsidRPr="007C0AEA">
        <w:rPr>
          <w:rFonts w:ascii="Times New Roman" w:hAnsi="Times New Roman"/>
          <w:sz w:val="20"/>
          <w:szCs w:val="20"/>
        </w:rPr>
        <w:t>,</w:t>
      </w:r>
      <w:r w:rsidRPr="007C0AEA">
        <w:rPr>
          <w:rFonts w:ascii="Times New Roman" w:hAnsi="Times New Roman"/>
          <w:sz w:val="20"/>
          <w:szCs w:val="20"/>
        </w:rPr>
        <w:t xml:space="preserve"> Pexp was the expected prevalence and d is the desired absolute precision. </w:t>
      </w:r>
      <w:r w:rsidR="003C162A" w:rsidRPr="007C0AEA">
        <w:rPr>
          <w:rFonts w:ascii="Times New Roman" w:hAnsi="Times New Roman"/>
          <w:sz w:val="20"/>
          <w:szCs w:val="20"/>
        </w:rPr>
        <w:t xml:space="preserve">As result a total of 384 </w:t>
      </w:r>
      <w:r w:rsidR="00B05CD1" w:rsidRPr="007C0AEA">
        <w:rPr>
          <w:rFonts w:ascii="Times New Roman" w:hAnsi="Times New Roman"/>
          <w:sz w:val="20"/>
          <w:szCs w:val="20"/>
        </w:rPr>
        <w:t>cattle</w:t>
      </w:r>
      <w:r w:rsidR="00302D24" w:rsidRPr="007C0AEA">
        <w:rPr>
          <w:rFonts w:ascii="Times New Roman" w:hAnsi="Times New Roman"/>
          <w:sz w:val="20"/>
          <w:szCs w:val="20"/>
        </w:rPr>
        <w:t xml:space="preserve"> were</w:t>
      </w:r>
      <w:r w:rsidR="0089447C" w:rsidRPr="007C0AEA">
        <w:rPr>
          <w:rFonts w:ascii="Times New Roman" w:hAnsi="Times New Roman"/>
          <w:sz w:val="20"/>
          <w:szCs w:val="20"/>
        </w:rPr>
        <w:t xml:space="preserve"> sampled. </w:t>
      </w:r>
      <w:bookmarkStart w:id="13" w:name="_Toc501665883"/>
    </w:p>
    <w:p w:rsidR="00F21A50" w:rsidRPr="007C0AEA" w:rsidRDefault="000560B3" w:rsidP="00C774C9">
      <w:pPr>
        <w:pStyle w:val="Heading2"/>
        <w:keepNext w:val="0"/>
        <w:keepLines w:val="0"/>
        <w:snapToGrid w:val="0"/>
        <w:spacing w:before="0" w:line="240" w:lineRule="auto"/>
        <w:jc w:val="both"/>
        <w:rPr>
          <w:rFonts w:ascii="Times New Roman" w:hAnsi="Times New Roman"/>
          <w:color w:val="auto"/>
          <w:sz w:val="20"/>
          <w:szCs w:val="20"/>
        </w:rPr>
      </w:pPr>
      <w:bookmarkStart w:id="14" w:name="_Toc517468870"/>
      <w:r w:rsidRPr="007C0AEA">
        <w:rPr>
          <w:rFonts w:ascii="Times New Roman" w:hAnsi="Times New Roman"/>
          <w:color w:val="auto"/>
          <w:sz w:val="20"/>
          <w:szCs w:val="20"/>
        </w:rPr>
        <w:t>2</w:t>
      </w:r>
      <w:r w:rsidR="000D38FB" w:rsidRPr="007C0AEA">
        <w:rPr>
          <w:rFonts w:ascii="Times New Roman" w:hAnsi="Times New Roman"/>
          <w:color w:val="auto"/>
          <w:sz w:val="20"/>
          <w:szCs w:val="20"/>
        </w:rPr>
        <w:t>.4</w:t>
      </w:r>
      <w:r w:rsidR="00023E83" w:rsidRPr="007C0AEA">
        <w:rPr>
          <w:rFonts w:ascii="Times New Roman" w:hAnsi="Times New Roman"/>
          <w:color w:val="auto"/>
          <w:sz w:val="20"/>
          <w:szCs w:val="20"/>
        </w:rPr>
        <w:t>.</w:t>
      </w:r>
      <w:r w:rsidR="000D38FB" w:rsidRPr="007C0AEA">
        <w:rPr>
          <w:rFonts w:ascii="Times New Roman" w:hAnsi="Times New Roman"/>
          <w:color w:val="auto"/>
          <w:sz w:val="20"/>
          <w:szCs w:val="20"/>
        </w:rPr>
        <w:t xml:space="preserve"> </w:t>
      </w:r>
      <w:r w:rsidR="00F21A50" w:rsidRPr="007C0AEA">
        <w:rPr>
          <w:rFonts w:ascii="Times New Roman" w:hAnsi="Times New Roman"/>
          <w:color w:val="auto"/>
          <w:sz w:val="20"/>
          <w:szCs w:val="20"/>
        </w:rPr>
        <w:t>Sample Collection</w:t>
      </w:r>
      <w:r w:rsidR="00E972AA" w:rsidRPr="007C0AEA">
        <w:rPr>
          <w:rFonts w:ascii="Times New Roman" w:hAnsi="Times New Roman"/>
          <w:color w:val="auto"/>
          <w:sz w:val="20"/>
          <w:szCs w:val="20"/>
        </w:rPr>
        <w:t xml:space="preserve"> and Transportation</w:t>
      </w:r>
      <w:bookmarkEnd w:id="14"/>
    </w:p>
    <w:p w:rsidR="00954F6C" w:rsidRPr="007C0AEA" w:rsidRDefault="00F21A50" w:rsidP="00C774C9">
      <w:pPr>
        <w:snapToGrid w:val="0"/>
        <w:spacing w:after="0" w:line="240" w:lineRule="auto"/>
        <w:ind w:firstLine="425"/>
        <w:jc w:val="both"/>
        <w:rPr>
          <w:rFonts w:ascii="Times New Roman" w:hAnsi="Times New Roman"/>
          <w:sz w:val="20"/>
          <w:szCs w:val="20"/>
        </w:rPr>
      </w:pPr>
      <w:r w:rsidRPr="007C0AEA">
        <w:rPr>
          <w:rFonts w:ascii="Times New Roman" w:hAnsi="Times New Roman"/>
          <w:sz w:val="20"/>
          <w:szCs w:val="20"/>
        </w:rPr>
        <w:t xml:space="preserve">The </w:t>
      </w:r>
      <w:r w:rsidR="009C7948" w:rsidRPr="007C0AEA">
        <w:rPr>
          <w:rFonts w:ascii="Times New Roman" w:hAnsi="Times New Roman"/>
          <w:sz w:val="20"/>
          <w:szCs w:val="20"/>
        </w:rPr>
        <w:t>cattle</w:t>
      </w:r>
      <w:r w:rsidRPr="007C0AEA">
        <w:rPr>
          <w:rFonts w:ascii="Times New Roman" w:hAnsi="Times New Roman"/>
          <w:sz w:val="20"/>
          <w:szCs w:val="20"/>
        </w:rPr>
        <w:t xml:space="preserve"> were chosen randomly and</w:t>
      </w:r>
      <w:r w:rsidR="00660A6B" w:rsidRPr="007C0AEA">
        <w:rPr>
          <w:rFonts w:ascii="Times New Roman" w:hAnsi="Times New Roman"/>
          <w:sz w:val="20"/>
          <w:szCs w:val="20"/>
        </w:rPr>
        <w:t xml:space="preserve"> restrained </w:t>
      </w:r>
      <w:r w:rsidR="001B43E7" w:rsidRPr="007C0AEA">
        <w:rPr>
          <w:rFonts w:ascii="Times New Roman" w:hAnsi="Times New Roman"/>
          <w:sz w:val="20"/>
          <w:szCs w:val="20"/>
        </w:rPr>
        <w:t>by farmers for sampling. B</w:t>
      </w:r>
      <w:r w:rsidR="00B65DBE" w:rsidRPr="007C0AEA">
        <w:rPr>
          <w:rFonts w:ascii="Times New Roman" w:hAnsi="Times New Roman"/>
          <w:sz w:val="20"/>
          <w:szCs w:val="20"/>
        </w:rPr>
        <w:t>lood samples were collected from</w:t>
      </w:r>
      <w:r w:rsidRPr="007C0AEA">
        <w:rPr>
          <w:rFonts w:ascii="Times New Roman" w:hAnsi="Times New Roman"/>
          <w:sz w:val="20"/>
          <w:szCs w:val="20"/>
        </w:rPr>
        <w:t xml:space="preserve"> ear vein </w:t>
      </w:r>
      <w:r w:rsidR="00B65DBE" w:rsidRPr="007C0AEA">
        <w:rPr>
          <w:rFonts w:ascii="Times New Roman" w:hAnsi="Times New Roman"/>
          <w:sz w:val="20"/>
          <w:szCs w:val="20"/>
        </w:rPr>
        <w:t xml:space="preserve">by </w:t>
      </w:r>
      <w:r w:rsidRPr="007C0AEA">
        <w:rPr>
          <w:rFonts w:ascii="Times New Roman" w:hAnsi="Times New Roman"/>
          <w:sz w:val="20"/>
          <w:szCs w:val="20"/>
        </w:rPr>
        <w:t>puncture using sterile lancet in to heparin-zed capillar</w:t>
      </w:r>
      <w:r w:rsidR="00E60F4A" w:rsidRPr="007C0AEA">
        <w:rPr>
          <w:rFonts w:ascii="Times New Roman" w:hAnsi="Times New Roman"/>
          <w:sz w:val="20"/>
          <w:szCs w:val="20"/>
        </w:rPr>
        <w:t xml:space="preserve">y tubes filled ¾ of its length </w:t>
      </w:r>
      <w:r w:rsidRPr="007C0AEA">
        <w:rPr>
          <w:rFonts w:ascii="Times New Roman" w:hAnsi="Times New Roman"/>
          <w:sz w:val="20"/>
          <w:szCs w:val="20"/>
        </w:rPr>
        <w:t>from each of randomly selected cattle. Each tube was sealed with crystal seal on one end</w:t>
      </w:r>
      <w:r w:rsidR="00E972AA" w:rsidRPr="007C0AEA">
        <w:rPr>
          <w:rFonts w:ascii="Times New Roman" w:hAnsi="Times New Roman"/>
          <w:sz w:val="20"/>
          <w:szCs w:val="20"/>
        </w:rPr>
        <w:t xml:space="preserve">. </w:t>
      </w:r>
      <w:r w:rsidRPr="007C0AEA">
        <w:rPr>
          <w:rFonts w:ascii="Times New Roman" w:hAnsi="Times New Roman"/>
          <w:sz w:val="20"/>
          <w:szCs w:val="20"/>
        </w:rPr>
        <w:t>Each sample was identified with code number, owner name,</w:t>
      </w:r>
      <w:r w:rsidR="00E972AA" w:rsidRPr="007C0AEA">
        <w:rPr>
          <w:rFonts w:ascii="Times New Roman" w:hAnsi="Times New Roman"/>
          <w:sz w:val="20"/>
          <w:szCs w:val="20"/>
        </w:rPr>
        <w:t xml:space="preserve"> name of the animal</w:t>
      </w:r>
      <w:r w:rsidRPr="007C0AEA">
        <w:rPr>
          <w:rFonts w:ascii="Times New Roman" w:hAnsi="Times New Roman"/>
          <w:sz w:val="20"/>
          <w:szCs w:val="20"/>
        </w:rPr>
        <w:t>, s</w:t>
      </w:r>
      <w:r w:rsidR="00BE0392" w:rsidRPr="007C0AEA">
        <w:rPr>
          <w:rFonts w:ascii="Times New Roman" w:hAnsi="Times New Roman"/>
          <w:sz w:val="20"/>
          <w:szCs w:val="20"/>
        </w:rPr>
        <w:t>ex and age, date of collection</w:t>
      </w:r>
      <w:r w:rsidR="00F917CE" w:rsidRPr="007C0AEA">
        <w:rPr>
          <w:rFonts w:ascii="Times New Roman" w:hAnsi="Times New Roman"/>
          <w:sz w:val="20"/>
          <w:szCs w:val="20"/>
        </w:rPr>
        <w:t>, body condition</w:t>
      </w:r>
      <w:r w:rsidR="00BE0392" w:rsidRPr="007C0AEA">
        <w:rPr>
          <w:rFonts w:ascii="Times New Roman" w:hAnsi="Times New Roman"/>
          <w:sz w:val="20"/>
          <w:szCs w:val="20"/>
        </w:rPr>
        <w:t xml:space="preserve"> </w:t>
      </w:r>
      <w:r w:rsidRPr="007C0AEA">
        <w:rPr>
          <w:rFonts w:ascii="Times New Roman" w:hAnsi="Times New Roman"/>
          <w:sz w:val="20"/>
          <w:szCs w:val="20"/>
        </w:rPr>
        <w:t xml:space="preserve">and address </w:t>
      </w:r>
      <w:r w:rsidR="00E972AA" w:rsidRPr="007C0AEA">
        <w:rPr>
          <w:rFonts w:ascii="Times New Roman" w:hAnsi="Times New Roman"/>
          <w:sz w:val="20"/>
          <w:szCs w:val="20"/>
        </w:rPr>
        <w:t xml:space="preserve">on </w:t>
      </w:r>
      <w:r w:rsidR="0022561C" w:rsidRPr="007C0AEA">
        <w:rPr>
          <w:rFonts w:ascii="Times New Roman" w:hAnsi="Times New Roman"/>
          <w:sz w:val="20"/>
          <w:szCs w:val="20"/>
        </w:rPr>
        <w:t xml:space="preserve">note book and the samples was arranged based on its code </w:t>
      </w:r>
      <w:r w:rsidR="00AC69E2" w:rsidRPr="007C0AEA">
        <w:rPr>
          <w:rFonts w:ascii="Times New Roman" w:hAnsi="Times New Roman"/>
          <w:sz w:val="20"/>
          <w:szCs w:val="20"/>
        </w:rPr>
        <w:t>number</w:t>
      </w:r>
      <w:r w:rsidR="004F3A83" w:rsidRPr="007C0AEA">
        <w:rPr>
          <w:rFonts w:ascii="Times New Roman" w:hAnsi="Times New Roman"/>
          <w:sz w:val="20"/>
          <w:szCs w:val="20"/>
        </w:rPr>
        <w:t xml:space="preserve"> and the sample</w:t>
      </w:r>
      <w:r w:rsidR="00FD23AD" w:rsidRPr="007C0AEA">
        <w:rPr>
          <w:rFonts w:ascii="Times New Roman" w:hAnsi="Times New Roman"/>
          <w:sz w:val="20"/>
          <w:szCs w:val="20"/>
        </w:rPr>
        <w:t xml:space="preserve"> </w:t>
      </w:r>
      <w:r w:rsidR="00AC69E2" w:rsidRPr="007C0AEA">
        <w:rPr>
          <w:rFonts w:ascii="Times New Roman" w:hAnsi="Times New Roman"/>
          <w:sz w:val="20"/>
          <w:szCs w:val="20"/>
        </w:rPr>
        <w:t xml:space="preserve">were transported </w:t>
      </w:r>
      <w:r w:rsidR="008D70F6" w:rsidRPr="007C0AEA">
        <w:rPr>
          <w:rFonts w:ascii="Times New Roman" w:hAnsi="Times New Roman"/>
          <w:sz w:val="20"/>
          <w:szCs w:val="20"/>
        </w:rPr>
        <w:t>in</w:t>
      </w:r>
      <w:r w:rsidR="001C558D" w:rsidRPr="007C0AEA">
        <w:rPr>
          <w:rFonts w:ascii="Times New Roman" w:hAnsi="Times New Roman"/>
          <w:sz w:val="20"/>
          <w:szCs w:val="20"/>
        </w:rPr>
        <w:t xml:space="preserve"> ice box</w:t>
      </w:r>
      <w:r w:rsidR="004F3A83" w:rsidRPr="007C0AEA">
        <w:rPr>
          <w:rFonts w:ascii="Times New Roman" w:hAnsi="Times New Roman"/>
          <w:sz w:val="20"/>
          <w:szCs w:val="20"/>
        </w:rPr>
        <w:t>.</w:t>
      </w:r>
    </w:p>
    <w:p w:rsidR="003C162A" w:rsidRPr="007C0AEA" w:rsidRDefault="000560B3" w:rsidP="00C774C9">
      <w:pPr>
        <w:pStyle w:val="Heading2"/>
        <w:keepNext w:val="0"/>
        <w:keepLines w:val="0"/>
        <w:snapToGrid w:val="0"/>
        <w:spacing w:before="0" w:line="240" w:lineRule="auto"/>
        <w:jc w:val="both"/>
        <w:rPr>
          <w:rFonts w:ascii="Times New Roman" w:hAnsi="Times New Roman"/>
          <w:color w:val="auto"/>
          <w:sz w:val="20"/>
          <w:szCs w:val="20"/>
        </w:rPr>
      </w:pPr>
      <w:bookmarkStart w:id="15" w:name="_Toc517468871"/>
      <w:r w:rsidRPr="007C0AEA">
        <w:rPr>
          <w:rFonts w:ascii="Times New Roman" w:hAnsi="Times New Roman"/>
          <w:color w:val="auto"/>
          <w:sz w:val="20"/>
          <w:szCs w:val="20"/>
        </w:rPr>
        <w:t>2</w:t>
      </w:r>
      <w:r w:rsidR="000D38FB" w:rsidRPr="007C0AEA">
        <w:rPr>
          <w:rFonts w:ascii="Times New Roman" w:hAnsi="Times New Roman"/>
          <w:color w:val="auto"/>
          <w:sz w:val="20"/>
          <w:szCs w:val="20"/>
        </w:rPr>
        <w:t>.5</w:t>
      </w:r>
      <w:r w:rsidR="00023E83" w:rsidRPr="007C0AEA">
        <w:rPr>
          <w:rFonts w:ascii="Times New Roman" w:hAnsi="Times New Roman"/>
          <w:color w:val="auto"/>
          <w:sz w:val="20"/>
          <w:szCs w:val="20"/>
        </w:rPr>
        <w:t>.</w:t>
      </w:r>
      <w:r w:rsidR="000D38FB" w:rsidRPr="007C0AEA">
        <w:rPr>
          <w:rFonts w:ascii="Times New Roman" w:hAnsi="Times New Roman"/>
          <w:color w:val="auto"/>
          <w:sz w:val="20"/>
          <w:szCs w:val="20"/>
        </w:rPr>
        <w:t xml:space="preserve"> </w:t>
      </w:r>
      <w:r w:rsidR="003C162A" w:rsidRPr="007C0AEA">
        <w:rPr>
          <w:rFonts w:ascii="Times New Roman" w:hAnsi="Times New Roman"/>
          <w:color w:val="auto"/>
          <w:sz w:val="20"/>
          <w:szCs w:val="20"/>
        </w:rPr>
        <w:t>Study Methodology</w:t>
      </w:r>
      <w:bookmarkEnd w:id="13"/>
      <w:bookmarkEnd w:id="15"/>
    </w:p>
    <w:p w:rsidR="0089447C" w:rsidRPr="007C0AEA" w:rsidRDefault="000560B3" w:rsidP="00C774C9">
      <w:pPr>
        <w:pStyle w:val="Heading3"/>
        <w:keepNext w:val="0"/>
        <w:keepLines w:val="0"/>
        <w:snapToGrid w:val="0"/>
        <w:spacing w:before="0" w:line="240" w:lineRule="auto"/>
        <w:ind w:firstLine="425"/>
        <w:jc w:val="both"/>
        <w:rPr>
          <w:rFonts w:ascii="Times New Roman" w:hAnsi="Times New Roman"/>
          <w:color w:val="auto"/>
        </w:rPr>
      </w:pPr>
      <w:bookmarkStart w:id="16" w:name="_Toc501665884"/>
      <w:bookmarkStart w:id="17" w:name="_Toc517468872"/>
      <w:r w:rsidRPr="007C0AEA">
        <w:rPr>
          <w:rFonts w:ascii="Times New Roman" w:hAnsi="Times New Roman"/>
          <w:b w:val="0"/>
          <w:color w:val="auto"/>
        </w:rPr>
        <w:t>2</w:t>
      </w:r>
      <w:r w:rsidR="00DE0D19" w:rsidRPr="007C0AEA">
        <w:rPr>
          <w:rFonts w:ascii="Times New Roman" w:hAnsi="Times New Roman"/>
          <w:b w:val="0"/>
          <w:color w:val="auto"/>
        </w:rPr>
        <w:t>.5</w:t>
      </w:r>
      <w:r w:rsidR="0089447C" w:rsidRPr="007C0AEA">
        <w:rPr>
          <w:rFonts w:ascii="Times New Roman" w:hAnsi="Times New Roman"/>
          <w:b w:val="0"/>
          <w:color w:val="auto"/>
        </w:rPr>
        <w:t>.1</w:t>
      </w:r>
      <w:r w:rsidR="00023E83" w:rsidRPr="007C0AEA">
        <w:rPr>
          <w:rFonts w:ascii="Times New Roman" w:hAnsi="Times New Roman"/>
          <w:b w:val="0"/>
          <w:color w:val="auto"/>
        </w:rPr>
        <w:t>.</w:t>
      </w:r>
      <w:r w:rsidR="0089447C" w:rsidRPr="007C0AEA">
        <w:rPr>
          <w:rFonts w:ascii="Times New Roman" w:hAnsi="Times New Roman"/>
          <w:color w:val="auto"/>
        </w:rPr>
        <w:t xml:space="preserve"> </w:t>
      </w:r>
      <w:r w:rsidR="003C162A" w:rsidRPr="007C0AEA">
        <w:rPr>
          <w:rStyle w:val="Heading3Char"/>
          <w:rFonts w:ascii="Times New Roman" w:hAnsi="Times New Roman"/>
          <w:color w:val="auto"/>
        </w:rPr>
        <w:t>Packed cell volume (PCV) determination</w:t>
      </w:r>
      <w:bookmarkEnd w:id="16"/>
      <w:bookmarkEnd w:id="17"/>
    </w:p>
    <w:p w:rsidR="003C162A" w:rsidRPr="007C0AEA" w:rsidRDefault="003C162A" w:rsidP="00C774C9">
      <w:pPr>
        <w:snapToGrid w:val="0"/>
        <w:spacing w:after="0" w:line="240" w:lineRule="auto"/>
        <w:ind w:firstLine="425"/>
        <w:jc w:val="both"/>
        <w:rPr>
          <w:rFonts w:ascii="Times New Roman" w:hAnsi="Times New Roman"/>
          <w:sz w:val="20"/>
          <w:szCs w:val="20"/>
        </w:rPr>
      </w:pPr>
      <w:r w:rsidRPr="007C0AEA">
        <w:rPr>
          <w:rFonts w:ascii="Times New Roman" w:hAnsi="Times New Roman"/>
          <w:sz w:val="20"/>
          <w:szCs w:val="20"/>
        </w:rPr>
        <w:t>Blood samples were obtained by puncturing the marginal ear vein with lancet and collected directly into heparinised capillary tu</w:t>
      </w:r>
      <w:r w:rsidR="00302D24" w:rsidRPr="007C0AEA">
        <w:rPr>
          <w:rFonts w:ascii="Times New Roman" w:hAnsi="Times New Roman"/>
          <w:sz w:val="20"/>
          <w:szCs w:val="20"/>
        </w:rPr>
        <w:t>be</w:t>
      </w:r>
      <w:r w:rsidRPr="007C0AEA">
        <w:rPr>
          <w:rFonts w:ascii="Times New Roman" w:hAnsi="Times New Roman"/>
          <w:sz w:val="20"/>
          <w:szCs w:val="20"/>
        </w:rPr>
        <w:t>.</w:t>
      </w:r>
      <w:r w:rsidRPr="007C0AEA">
        <w:rPr>
          <w:rFonts w:ascii="Times New Roman" w:hAnsi="Times New Roman"/>
          <w:color w:val="FF0000"/>
          <w:sz w:val="20"/>
          <w:szCs w:val="20"/>
        </w:rPr>
        <w:t xml:space="preserve"> </w:t>
      </w:r>
      <w:r w:rsidR="00302D24" w:rsidRPr="007C0AEA">
        <w:rPr>
          <w:rFonts w:ascii="Times New Roman" w:hAnsi="Times New Roman"/>
          <w:sz w:val="20"/>
          <w:szCs w:val="20"/>
        </w:rPr>
        <w:t>The tube was</w:t>
      </w:r>
      <w:r w:rsidRPr="007C0AEA">
        <w:rPr>
          <w:rFonts w:ascii="Times New Roman" w:hAnsi="Times New Roman"/>
          <w:sz w:val="20"/>
          <w:szCs w:val="20"/>
        </w:rPr>
        <w:t xml:space="preserve"> then sealed at one end with cr</w:t>
      </w:r>
      <w:r w:rsidR="00302D24" w:rsidRPr="007C0AEA">
        <w:rPr>
          <w:rFonts w:ascii="Times New Roman" w:hAnsi="Times New Roman"/>
          <w:sz w:val="20"/>
          <w:szCs w:val="20"/>
        </w:rPr>
        <w:t xml:space="preserve">ystal seal. The capillary tube </w:t>
      </w:r>
      <w:r w:rsidRPr="007C0AEA">
        <w:rPr>
          <w:rFonts w:ascii="Times New Roman" w:hAnsi="Times New Roman"/>
          <w:sz w:val="20"/>
          <w:szCs w:val="20"/>
        </w:rPr>
        <w:t>w</w:t>
      </w:r>
      <w:r w:rsidR="00302D24" w:rsidRPr="007C0AEA">
        <w:rPr>
          <w:rFonts w:ascii="Times New Roman" w:hAnsi="Times New Roman"/>
          <w:sz w:val="20"/>
          <w:szCs w:val="20"/>
        </w:rPr>
        <w:t>as</w:t>
      </w:r>
      <w:r w:rsidRPr="007C0AEA">
        <w:rPr>
          <w:rFonts w:ascii="Times New Roman" w:hAnsi="Times New Roman"/>
          <w:sz w:val="20"/>
          <w:szCs w:val="20"/>
        </w:rPr>
        <w:t xml:space="preserve"> placed in microhaematocrit centrifuge with sealed end outermost. Then the tube was loaded symmetrically to ensure good balance. After screwing the rotary cover and closing the centrifuge lid, the </w:t>
      </w:r>
      <w:r w:rsidRPr="007C0AEA">
        <w:rPr>
          <w:rFonts w:ascii="Times New Roman" w:hAnsi="Times New Roman"/>
          <w:sz w:val="20"/>
          <w:szCs w:val="20"/>
        </w:rPr>
        <w:lastRenderedPageBreak/>
        <w:t xml:space="preserve">samples were allowed to centrifuge at 12,000 rpm for 5 minutes. After centrifugation, the capillary tubes were placed in a haematocrit reader. The length of the packed red blood cells column is expressed as a percentage of the total volume of blood. Animals with PCV less than 24% were considered to be anemic (OIE, 2008). </w:t>
      </w:r>
    </w:p>
    <w:p w:rsidR="0089447C" w:rsidRPr="007C0AEA" w:rsidRDefault="000560B3" w:rsidP="00C774C9">
      <w:pPr>
        <w:snapToGrid w:val="0"/>
        <w:spacing w:after="0" w:line="240" w:lineRule="auto"/>
        <w:ind w:firstLine="425"/>
        <w:jc w:val="both"/>
        <w:rPr>
          <w:rFonts w:ascii="Times New Roman" w:hAnsi="Times New Roman"/>
          <w:b/>
          <w:sz w:val="20"/>
          <w:szCs w:val="20"/>
        </w:rPr>
      </w:pPr>
      <w:bookmarkStart w:id="18" w:name="_Toc501665885"/>
      <w:bookmarkStart w:id="19" w:name="_Toc517468873"/>
      <w:r w:rsidRPr="007C0AEA">
        <w:rPr>
          <w:rStyle w:val="Heading3Char"/>
          <w:rFonts w:ascii="Times New Roman" w:eastAsia="Calibri" w:hAnsi="Times New Roman"/>
          <w:b w:val="0"/>
          <w:color w:val="auto"/>
          <w:sz w:val="20"/>
          <w:szCs w:val="20"/>
        </w:rPr>
        <w:t>2</w:t>
      </w:r>
      <w:r w:rsidR="00DE0D19" w:rsidRPr="007C0AEA">
        <w:rPr>
          <w:rStyle w:val="Heading3Char"/>
          <w:rFonts w:ascii="Times New Roman" w:eastAsia="Calibri" w:hAnsi="Times New Roman"/>
          <w:b w:val="0"/>
          <w:color w:val="auto"/>
          <w:sz w:val="20"/>
          <w:szCs w:val="20"/>
        </w:rPr>
        <w:t>.5</w:t>
      </w:r>
      <w:r w:rsidR="0089447C" w:rsidRPr="007C0AEA">
        <w:rPr>
          <w:rStyle w:val="Heading3Char"/>
          <w:rFonts w:ascii="Times New Roman" w:eastAsia="Calibri" w:hAnsi="Times New Roman"/>
          <w:b w:val="0"/>
          <w:color w:val="auto"/>
          <w:sz w:val="20"/>
          <w:szCs w:val="20"/>
        </w:rPr>
        <w:t>.2</w:t>
      </w:r>
      <w:r w:rsidR="00C613B4" w:rsidRPr="007C0AEA">
        <w:rPr>
          <w:rStyle w:val="Heading3Char"/>
          <w:rFonts w:ascii="Times New Roman" w:eastAsia="Calibri" w:hAnsi="Times New Roman"/>
          <w:b w:val="0"/>
          <w:color w:val="auto"/>
          <w:sz w:val="20"/>
          <w:szCs w:val="20"/>
        </w:rPr>
        <w:t>.</w:t>
      </w:r>
      <w:r w:rsidR="0089447C" w:rsidRPr="007C0AEA">
        <w:rPr>
          <w:rStyle w:val="Heading3Char"/>
          <w:rFonts w:ascii="Times New Roman" w:eastAsia="Calibri" w:hAnsi="Times New Roman"/>
          <w:b w:val="0"/>
          <w:color w:val="auto"/>
          <w:sz w:val="20"/>
          <w:szCs w:val="20"/>
        </w:rPr>
        <w:t xml:space="preserve"> </w:t>
      </w:r>
      <w:r w:rsidR="003C162A" w:rsidRPr="007C0AEA">
        <w:rPr>
          <w:rStyle w:val="Heading3Char"/>
          <w:rFonts w:ascii="Times New Roman" w:eastAsia="Calibri" w:hAnsi="Times New Roman"/>
          <w:b w:val="0"/>
          <w:color w:val="auto"/>
          <w:sz w:val="20"/>
          <w:szCs w:val="20"/>
        </w:rPr>
        <w:t>Buffy coat technique</w:t>
      </w:r>
      <w:bookmarkEnd w:id="18"/>
      <w:bookmarkEnd w:id="19"/>
    </w:p>
    <w:p w:rsidR="00AA62C3" w:rsidRPr="007C0AEA" w:rsidRDefault="003C162A" w:rsidP="00C774C9">
      <w:pPr>
        <w:snapToGrid w:val="0"/>
        <w:spacing w:after="0" w:line="240" w:lineRule="auto"/>
        <w:ind w:firstLine="425"/>
        <w:jc w:val="both"/>
        <w:rPr>
          <w:rFonts w:ascii="Times New Roman" w:hAnsi="Times New Roman"/>
          <w:sz w:val="20"/>
          <w:szCs w:val="20"/>
        </w:rPr>
      </w:pPr>
      <w:r w:rsidRPr="007C0AEA">
        <w:rPr>
          <w:rFonts w:ascii="Times New Roman" w:hAnsi="Times New Roman"/>
          <w:sz w:val="20"/>
          <w:szCs w:val="20"/>
        </w:rPr>
        <w:t>Heparinized microhaematocrit capillary tubes, containing blood samples were centrifuged for 5 minutes at 12,000 rpm. After the centrifugation, trypanosomes were usually found in or just above the buffy coat layer. The capillary tube wa</w:t>
      </w:r>
      <w:r w:rsidR="003715EC" w:rsidRPr="007C0AEA">
        <w:rPr>
          <w:rFonts w:ascii="Times New Roman" w:hAnsi="Times New Roman"/>
          <w:sz w:val="20"/>
          <w:szCs w:val="20"/>
        </w:rPr>
        <w:t>s cut using a slide</w:t>
      </w:r>
      <w:r w:rsidRPr="007C0AEA">
        <w:rPr>
          <w:rFonts w:ascii="Times New Roman" w:hAnsi="Times New Roman"/>
          <w:sz w:val="20"/>
          <w:szCs w:val="20"/>
        </w:rPr>
        <w:t xml:space="preserve"> 1 mm below the buffy coat to include the upper most layers of the red blood cells. The content of the capillary tube was expressed onto a glass slide, and covered with cover slip. The slide was examined under x40 objective and x10 eye piece for movement of parasite (Murray, 1988). </w:t>
      </w:r>
      <w:bookmarkStart w:id="20" w:name="_Toc501665886"/>
    </w:p>
    <w:p w:rsidR="006B64A6" w:rsidRPr="007C0AEA" w:rsidRDefault="000560B3" w:rsidP="00C774C9">
      <w:pPr>
        <w:pStyle w:val="Heading2"/>
        <w:keepNext w:val="0"/>
        <w:keepLines w:val="0"/>
        <w:snapToGrid w:val="0"/>
        <w:spacing w:before="0" w:line="240" w:lineRule="auto"/>
        <w:jc w:val="both"/>
        <w:rPr>
          <w:rFonts w:ascii="Times New Roman" w:hAnsi="Times New Roman"/>
          <w:color w:val="auto"/>
          <w:sz w:val="20"/>
          <w:szCs w:val="20"/>
        </w:rPr>
      </w:pPr>
      <w:bookmarkStart w:id="21" w:name="_Toc517468874"/>
      <w:r w:rsidRPr="007C0AEA">
        <w:rPr>
          <w:rFonts w:ascii="Times New Roman" w:hAnsi="Times New Roman"/>
          <w:color w:val="auto"/>
          <w:sz w:val="20"/>
          <w:szCs w:val="20"/>
        </w:rPr>
        <w:t>2</w:t>
      </w:r>
      <w:r w:rsidR="00DE0D19" w:rsidRPr="007C0AEA">
        <w:rPr>
          <w:rFonts w:ascii="Times New Roman" w:hAnsi="Times New Roman"/>
          <w:color w:val="auto"/>
          <w:sz w:val="20"/>
          <w:szCs w:val="20"/>
        </w:rPr>
        <w:t>.6</w:t>
      </w:r>
      <w:r w:rsidR="00023E83" w:rsidRPr="007C0AEA">
        <w:rPr>
          <w:rFonts w:ascii="Times New Roman" w:hAnsi="Times New Roman"/>
          <w:color w:val="auto"/>
          <w:sz w:val="20"/>
          <w:szCs w:val="20"/>
        </w:rPr>
        <w:t>.</w:t>
      </w:r>
      <w:r w:rsidR="006042B2" w:rsidRPr="007C0AEA">
        <w:rPr>
          <w:rFonts w:ascii="Times New Roman" w:hAnsi="Times New Roman"/>
          <w:color w:val="auto"/>
          <w:sz w:val="20"/>
          <w:szCs w:val="20"/>
        </w:rPr>
        <w:t xml:space="preserve"> </w:t>
      </w:r>
      <w:r w:rsidR="006B64A6" w:rsidRPr="007C0AEA">
        <w:rPr>
          <w:rFonts w:ascii="Times New Roman" w:hAnsi="Times New Roman"/>
          <w:color w:val="auto"/>
          <w:sz w:val="20"/>
          <w:szCs w:val="20"/>
        </w:rPr>
        <w:t>Data Analysis</w:t>
      </w:r>
      <w:bookmarkEnd w:id="20"/>
      <w:bookmarkEnd w:id="21"/>
    </w:p>
    <w:p w:rsidR="00802D1E" w:rsidRPr="007C0AEA" w:rsidRDefault="000F7756" w:rsidP="00C774C9">
      <w:pPr>
        <w:snapToGrid w:val="0"/>
        <w:spacing w:after="0" w:line="240" w:lineRule="auto"/>
        <w:ind w:firstLine="425"/>
        <w:jc w:val="both"/>
        <w:rPr>
          <w:rFonts w:ascii="Times New Roman" w:hAnsi="Times New Roman"/>
          <w:sz w:val="20"/>
          <w:szCs w:val="20"/>
        </w:rPr>
      </w:pPr>
      <w:r w:rsidRPr="007C0AEA">
        <w:rPr>
          <w:rFonts w:ascii="Times New Roman" w:hAnsi="Times New Roman"/>
          <w:sz w:val="20"/>
          <w:szCs w:val="20"/>
        </w:rPr>
        <w:t>Du</w:t>
      </w:r>
      <w:r w:rsidR="0089447C" w:rsidRPr="007C0AEA">
        <w:rPr>
          <w:rFonts w:ascii="Times New Roman" w:hAnsi="Times New Roman"/>
          <w:sz w:val="20"/>
          <w:szCs w:val="20"/>
        </w:rPr>
        <w:t>ring the study period, data was</w:t>
      </w:r>
      <w:r w:rsidRPr="007C0AEA">
        <w:rPr>
          <w:rFonts w:ascii="Times New Roman" w:hAnsi="Times New Roman"/>
          <w:sz w:val="20"/>
          <w:szCs w:val="20"/>
        </w:rPr>
        <w:t xml:space="preserve"> collected using the sample collection format and entered into Microsoft Excel. Hematological and parasitological data were managed very carefully. Then, the data from the Microsoft excel sheet were processed and analyzed by </w:t>
      </w:r>
      <w:r w:rsidR="00F07C70" w:rsidRPr="007C0AEA">
        <w:rPr>
          <w:rFonts w:ascii="Times New Roman" w:hAnsi="Times New Roman"/>
          <w:sz w:val="20"/>
          <w:szCs w:val="20"/>
        </w:rPr>
        <w:t>using SPSS version 20 statistical software</w:t>
      </w:r>
      <w:r w:rsidRPr="007C0AEA">
        <w:rPr>
          <w:rFonts w:ascii="Times New Roman" w:hAnsi="Times New Roman"/>
          <w:sz w:val="20"/>
          <w:szCs w:val="20"/>
        </w:rPr>
        <w:t xml:space="preserve"> program. Chi square was used to compare the prevalence of </w:t>
      </w:r>
      <w:r w:rsidRPr="007C0AEA">
        <w:rPr>
          <w:rFonts w:ascii="Times New Roman" w:hAnsi="Times New Roman"/>
          <w:sz w:val="20"/>
          <w:szCs w:val="20"/>
        </w:rPr>
        <w:lastRenderedPageBreak/>
        <w:t xml:space="preserve">trypanosomosis in different variables and to determine the relationship between variables and the result. In all cases the difference between parameters were tested for significance at probability level of 0.05 or less. The prevalence of cattle trypanosomosis was calculated as the number of </w:t>
      </w:r>
      <w:r w:rsidR="00233970" w:rsidRPr="007C0AEA">
        <w:rPr>
          <w:rFonts w:ascii="Times New Roman" w:hAnsi="Times New Roman"/>
          <w:sz w:val="20"/>
          <w:szCs w:val="20"/>
        </w:rPr>
        <w:t>parasitologically</w:t>
      </w:r>
      <w:r w:rsidRPr="007C0AEA">
        <w:rPr>
          <w:rFonts w:ascii="Times New Roman" w:hAnsi="Times New Roman"/>
          <w:sz w:val="20"/>
          <w:szCs w:val="20"/>
        </w:rPr>
        <w:t xml:space="preserve"> positive animals examined by buffy coat method to the total animals examined (Thrusfield, 2007). </w:t>
      </w:r>
    </w:p>
    <w:p w:rsidR="005D0DFE" w:rsidRPr="007C0AEA" w:rsidRDefault="005D0DFE" w:rsidP="00C774C9">
      <w:pPr>
        <w:snapToGrid w:val="0"/>
        <w:spacing w:after="0" w:line="240" w:lineRule="auto"/>
        <w:ind w:firstLine="425"/>
        <w:jc w:val="both"/>
        <w:rPr>
          <w:rFonts w:ascii="Times New Roman" w:hAnsi="Times New Roman"/>
          <w:sz w:val="20"/>
          <w:szCs w:val="20"/>
        </w:rPr>
      </w:pPr>
    </w:p>
    <w:p w:rsidR="000E6D64" w:rsidRPr="007C0AEA" w:rsidRDefault="00C774C9" w:rsidP="00C774C9">
      <w:pPr>
        <w:pStyle w:val="Heading1"/>
        <w:keepNext w:val="0"/>
        <w:keepLines w:val="0"/>
        <w:snapToGrid w:val="0"/>
        <w:spacing w:before="0" w:line="240" w:lineRule="auto"/>
        <w:jc w:val="both"/>
        <w:rPr>
          <w:rFonts w:ascii="Times New Roman" w:eastAsia="Calibri" w:hAnsi="Times New Roman"/>
          <w:color w:val="auto"/>
          <w:sz w:val="20"/>
          <w:szCs w:val="20"/>
        </w:rPr>
      </w:pPr>
      <w:bookmarkStart w:id="22" w:name="_Toc517468875"/>
      <w:r w:rsidRPr="007C0AEA">
        <w:rPr>
          <w:rFonts w:ascii="Times New Roman" w:eastAsia="Calibri" w:hAnsi="Times New Roman"/>
          <w:color w:val="auto"/>
          <w:sz w:val="20"/>
          <w:szCs w:val="20"/>
        </w:rPr>
        <w:t>3. Results</w:t>
      </w:r>
      <w:bookmarkEnd w:id="22"/>
      <w:r w:rsidRPr="007C0AEA">
        <w:rPr>
          <w:rFonts w:ascii="Times New Roman" w:eastAsia="Calibri" w:hAnsi="Times New Roman"/>
          <w:color w:val="auto"/>
          <w:sz w:val="20"/>
          <w:szCs w:val="20"/>
        </w:rPr>
        <w:t xml:space="preserve"> </w:t>
      </w:r>
    </w:p>
    <w:p w:rsidR="009E2284" w:rsidRPr="007C0AEA" w:rsidRDefault="000560B3" w:rsidP="00C774C9">
      <w:pPr>
        <w:pStyle w:val="Heading2"/>
        <w:keepNext w:val="0"/>
        <w:keepLines w:val="0"/>
        <w:snapToGrid w:val="0"/>
        <w:spacing w:before="0" w:line="240" w:lineRule="auto"/>
        <w:jc w:val="both"/>
        <w:rPr>
          <w:rFonts w:ascii="Times New Roman" w:eastAsia="Calibri" w:hAnsi="Times New Roman"/>
          <w:color w:val="auto"/>
          <w:sz w:val="20"/>
          <w:szCs w:val="20"/>
        </w:rPr>
      </w:pPr>
      <w:bookmarkStart w:id="23" w:name="_Toc517468876"/>
      <w:r w:rsidRPr="007C0AEA">
        <w:rPr>
          <w:rFonts w:ascii="Times New Roman" w:eastAsia="Calibri" w:hAnsi="Times New Roman"/>
          <w:color w:val="auto"/>
          <w:sz w:val="20"/>
          <w:szCs w:val="20"/>
        </w:rPr>
        <w:t>3</w:t>
      </w:r>
      <w:r w:rsidR="005C6962" w:rsidRPr="007C0AEA">
        <w:rPr>
          <w:rFonts w:ascii="Times New Roman" w:eastAsia="Calibri" w:hAnsi="Times New Roman"/>
          <w:color w:val="auto"/>
          <w:sz w:val="20"/>
          <w:szCs w:val="20"/>
        </w:rPr>
        <w:t>.1</w:t>
      </w:r>
      <w:r w:rsidR="00023E83" w:rsidRPr="007C0AEA">
        <w:rPr>
          <w:rFonts w:ascii="Times New Roman" w:eastAsia="Calibri" w:hAnsi="Times New Roman"/>
          <w:color w:val="auto"/>
          <w:sz w:val="20"/>
          <w:szCs w:val="20"/>
        </w:rPr>
        <w:t>.</w:t>
      </w:r>
      <w:r w:rsidR="0089447C" w:rsidRPr="007C0AEA">
        <w:rPr>
          <w:rFonts w:ascii="Times New Roman" w:eastAsia="Calibri" w:hAnsi="Times New Roman"/>
          <w:color w:val="auto"/>
          <w:sz w:val="20"/>
          <w:szCs w:val="20"/>
        </w:rPr>
        <w:t xml:space="preserve"> </w:t>
      </w:r>
      <w:r w:rsidR="009E2284" w:rsidRPr="007C0AEA">
        <w:rPr>
          <w:rFonts w:ascii="Times New Roman" w:eastAsia="Calibri" w:hAnsi="Times New Roman"/>
          <w:color w:val="auto"/>
          <w:sz w:val="20"/>
          <w:szCs w:val="20"/>
        </w:rPr>
        <w:t>Parasitological Findings</w:t>
      </w:r>
      <w:bookmarkEnd w:id="23"/>
    </w:p>
    <w:p w:rsidR="00995C36" w:rsidRPr="007C0AEA" w:rsidRDefault="000560B3" w:rsidP="00C774C9">
      <w:pPr>
        <w:pStyle w:val="Heading3"/>
        <w:keepNext w:val="0"/>
        <w:keepLines w:val="0"/>
        <w:snapToGrid w:val="0"/>
        <w:spacing w:before="0" w:line="240" w:lineRule="auto"/>
        <w:ind w:firstLine="425"/>
        <w:jc w:val="both"/>
        <w:rPr>
          <w:rFonts w:ascii="Times New Roman" w:eastAsia="Calibri" w:hAnsi="Times New Roman"/>
          <w:b w:val="0"/>
          <w:color w:val="auto"/>
        </w:rPr>
      </w:pPr>
      <w:bookmarkStart w:id="24" w:name="_Toc517468877"/>
      <w:r w:rsidRPr="007C0AEA">
        <w:rPr>
          <w:rFonts w:ascii="Times New Roman" w:eastAsia="Calibri" w:hAnsi="Times New Roman"/>
          <w:b w:val="0"/>
          <w:color w:val="auto"/>
        </w:rPr>
        <w:t>3</w:t>
      </w:r>
      <w:r w:rsidR="00995C36" w:rsidRPr="007C0AEA">
        <w:rPr>
          <w:rFonts w:ascii="Times New Roman" w:eastAsia="Calibri" w:hAnsi="Times New Roman"/>
          <w:b w:val="0"/>
          <w:color w:val="auto"/>
        </w:rPr>
        <w:t>.1.1</w:t>
      </w:r>
      <w:r w:rsidR="00023E83" w:rsidRPr="007C0AEA">
        <w:rPr>
          <w:rFonts w:ascii="Times New Roman" w:eastAsia="Calibri" w:hAnsi="Times New Roman"/>
          <w:b w:val="0"/>
          <w:color w:val="auto"/>
        </w:rPr>
        <w:t>.</w:t>
      </w:r>
      <w:r w:rsidR="00995C36" w:rsidRPr="007C0AEA">
        <w:rPr>
          <w:rFonts w:ascii="Times New Roman" w:eastAsia="Calibri" w:hAnsi="Times New Roman"/>
          <w:b w:val="0"/>
          <w:color w:val="auto"/>
        </w:rPr>
        <w:t xml:space="preserve"> </w:t>
      </w:r>
      <w:r w:rsidR="00D4077B" w:rsidRPr="007C0AEA">
        <w:rPr>
          <w:rFonts w:ascii="Times New Roman" w:eastAsia="Calibri" w:hAnsi="Times New Roman"/>
          <w:b w:val="0"/>
          <w:color w:val="auto"/>
        </w:rPr>
        <w:t>Prevalence</w:t>
      </w:r>
      <w:r w:rsidR="00995C36" w:rsidRPr="007C0AEA">
        <w:rPr>
          <w:rFonts w:ascii="Times New Roman" w:eastAsia="Calibri" w:hAnsi="Times New Roman"/>
          <w:b w:val="0"/>
          <w:color w:val="auto"/>
        </w:rPr>
        <w:t xml:space="preserve"> of trypanosomosis</w:t>
      </w:r>
      <w:bookmarkEnd w:id="24"/>
    </w:p>
    <w:p w:rsidR="0087612C" w:rsidRPr="007C0AEA" w:rsidRDefault="00DA60CA" w:rsidP="00C774C9">
      <w:pPr>
        <w:snapToGrid w:val="0"/>
        <w:spacing w:after="0" w:line="240" w:lineRule="auto"/>
        <w:ind w:firstLine="425"/>
        <w:jc w:val="both"/>
        <w:rPr>
          <w:rFonts w:ascii="Times New Roman" w:hAnsi="Times New Roman"/>
          <w:sz w:val="20"/>
          <w:szCs w:val="20"/>
        </w:rPr>
      </w:pPr>
      <w:r w:rsidRPr="007C0AEA">
        <w:rPr>
          <w:rFonts w:ascii="Times New Roman" w:hAnsi="Times New Roman"/>
          <w:sz w:val="20"/>
          <w:szCs w:val="20"/>
        </w:rPr>
        <w:t xml:space="preserve">Out of </w:t>
      </w:r>
      <w:r w:rsidR="00072C6B" w:rsidRPr="007C0AEA">
        <w:rPr>
          <w:rFonts w:ascii="Times New Roman" w:hAnsi="Times New Roman"/>
          <w:sz w:val="20"/>
          <w:szCs w:val="20"/>
        </w:rPr>
        <w:t>total 384</w:t>
      </w:r>
      <w:r w:rsidRPr="007C0AEA">
        <w:rPr>
          <w:rFonts w:ascii="Times New Roman" w:hAnsi="Times New Roman"/>
          <w:sz w:val="20"/>
          <w:szCs w:val="20"/>
        </w:rPr>
        <w:t xml:space="preserve"> examined </w:t>
      </w:r>
      <w:r w:rsidR="004E70B9" w:rsidRPr="007C0AEA">
        <w:rPr>
          <w:rFonts w:ascii="Times New Roman" w:hAnsi="Times New Roman"/>
          <w:sz w:val="20"/>
          <w:szCs w:val="20"/>
        </w:rPr>
        <w:t>cattle</w:t>
      </w:r>
      <w:r w:rsidRPr="007C0AEA">
        <w:rPr>
          <w:rFonts w:ascii="Times New Roman" w:hAnsi="Times New Roman"/>
          <w:sz w:val="20"/>
          <w:szCs w:val="20"/>
        </w:rPr>
        <w:t xml:space="preserve"> 7 were found infected with trypanosomes</w:t>
      </w:r>
      <w:r w:rsidR="00995C36" w:rsidRPr="007C0AEA">
        <w:rPr>
          <w:rFonts w:ascii="Times New Roman" w:hAnsi="Times New Roman"/>
          <w:sz w:val="20"/>
          <w:szCs w:val="20"/>
        </w:rPr>
        <w:t xml:space="preserve"> with over all prevalence of 1.82%</w:t>
      </w:r>
      <w:r w:rsidR="009B7C53" w:rsidRPr="007C0AEA">
        <w:rPr>
          <w:rFonts w:ascii="Times New Roman" w:hAnsi="Times New Roman"/>
          <w:sz w:val="20"/>
          <w:szCs w:val="20"/>
        </w:rPr>
        <w:t xml:space="preserve">. </w:t>
      </w:r>
      <w:r w:rsidR="007A3AE8" w:rsidRPr="007C0AEA">
        <w:rPr>
          <w:rFonts w:ascii="Times New Roman" w:hAnsi="Times New Roman"/>
          <w:sz w:val="20"/>
          <w:szCs w:val="20"/>
        </w:rPr>
        <w:t>The prevalence of the disease with respect to kebeles were 0, 2.08, 2.08 and 3.12</w:t>
      </w:r>
      <w:r w:rsidR="00FD23AD" w:rsidRPr="007C0AEA">
        <w:rPr>
          <w:rFonts w:ascii="Times New Roman" w:hAnsi="Times New Roman"/>
          <w:sz w:val="20"/>
          <w:szCs w:val="20"/>
        </w:rPr>
        <w:t xml:space="preserve"> </w:t>
      </w:r>
      <w:r w:rsidR="007A3AE8" w:rsidRPr="007C0AEA">
        <w:rPr>
          <w:rFonts w:ascii="Times New Roman" w:hAnsi="Times New Roman"/>
          <w:sz w:val="20"/>
          <w:szCs w:val="20"/>
        </w:rPr>
        <w:t xml:space="preserve">in </w:t>
      </w:r>
      <w:r w:rsidR="00A141F2" w:rsidRPr="007C0AEA">
        <w:rPr>
          <w:rFonts w:ascii="Times New Roman" w:hAnsi="Times New Roman"/>
          <w:sz w:val="20"/>
          <w:szCs w:val="20"/>
        </w:rPr>
        <w:t>Mota, Menta Wuha, Goncha</w:t>
      </w:r>
      <w:r w:rsidR="007A3AE8" w:rsidRPr="007C0AEA">
        <w:rPr>
          <w:rFonts w:ascii="Times New Roman" w:hAnsi="Times New Roman"/>
          <w:sz w:val="20"/>
          <w:szCs w:val="20"/>
        </w:rPr>
        <w:t xml:space="preserve"> and </w:t>
      </w:r>
      <w:r w:rsidR="00A141F2" w:rsidRPr="007C0AEA">
        <w:rPr>
          <w:rFonts w:ascii="Times New Roman" w:hAnsi="Times New Roman"/>
          <w:sz w:val="20"/>
          <w:szCs w:val="20"/>
        </w:rPr>
        <w:t>Addis Alem</w:t>
      </w:r>
      <w:r w:rsidR="007A3AE8" w:rsidRPr="007C0AEA">
        <w:rPr>
          <w:rFonts w:ascii="Times New Roman" w:hAnsi="Times New Roman"/>
          <w:sz w:val="20"/>
          <w:szCs w:val="20"/>
        </w:rPr>
        <w:t xml:space="preserve"> respectively but its variation was statistically insignificant</w:t>
      </w:r>
      <w:r w:rsidR="009061B4" w:rsidRPr="007C0AEA">
        <w:rPr>
          <w:rFonts w:ascii="Times New Roman" w:hAnsi="Times New Roman"/>
          <w:sz w:val="20"/>
          <w:szCs w:val="20"/>
        </w:rPr>
        <w:t xml:space="preserve"> (p&gt;0.05)</w:t>
      </w:r>
      <w:r w:rsidR="00E8340F" w:rsidRPr="007C0AEA">
        <w:rPr>
          <w:rFonts w:ascii="Times New Roman" w:hAnsi="Times New Roman"/>
          <w:sz w:val="20"/>
          <w:szCs w:val="20"/>
        </w:rPr>
        <w:t xml:space="preserve"> (table 2</w:t>
      </w:r>
      <w:r w:rsidR="009061B4" w:rsidRPr="007C0AEA">
        <w:rPr>
          <w:rFonts w:ascii="Times New Roman" w:hAnsi="Times New Roman"/>
          <w:sz w:val="20"/>
          <w:szCs w:val="20"/>
        </w:rPr>
        <w:t xml:space="preserve">). </w:t>
      </w:r>
      <w:r w:rsidR="00F14D2C" w:rsidRPr="007C0AEA">
        <w:rPr>
          <w:rFonts w:ascii="Times New Roman" w:hAnsi="Times New Roman"/>
          <w:sz w:val="20"/>
          <w:szCs w:val="20"/>
        </w:rPr>
        <w:t>The result was assessed for the type of trypanosome species observed and revealed that from the 7 (1.82%) positive animals examined, 3</w:t>
      </w:r>
      <w:r w:rsidR="007C0AEA">
        <w:rPr>
          <w:rFonts w:ascii="Times New Roman" w:hAnsi="Times New Roman" w:hint="eastAsia"/>
          <w:sz w:val="20"/>
          <w:szCs w:val="20"/>
          <w:lang w:eastAsia="zh-CN"/>
        </w:rPr>
        <w:t xml:space="preserve"> </w:t>
      </w:r>
      <w:r w:rsidR="00F14D2C" w:rsidRPr="007C0AEA">
        <w:rPr>
          <w:rFonts w:ascii="Times New Roman" w:hAnsi="Times New Roman"/>
          <w:sz w:val="20"/>
          <w:szCs w:val="20"/>
        </w:rPr>
        <w:t xml:space="preserve">(0.78%) was for </w:t>
      </w:r>
      <w:r w:rsidR="00F14D2C" w:rsidRPr="007C0AEA">
        <w:rPr>
          <w:rFonts w:ascii="Times New Roman" w:hAnsi="Times New Roman"/>
          <w:i/>
          <w:sz w:val="20"/>
          <w:szCs w:val="20"/>
        </w:rPr>
        <w:t>T.</w:t>
      </w:r>
      <w:r w:rsidR="007C0AEA">
        <w:rPr>
          <w:rFonts w:ascii="Times New Roman" w:hAnsi="Times New Roman" w:hint="eastAsia"/>
          <w:i/>
          <w:sz w:val="20"/>
          <w:szCs w:val="20"/>
          <w:lang w:eastAsia="zh-CN"/>
        </w:rPr>
        <w:t xml:space="preserve"> </w:t>
      </w:r>
      <w:r w:rsidR="00F14D2C" w:rsidRPr="007C0AEA">
        <w:rPr>
          <w:rFonts w:ascii="Times New Roman" w:hAnsi="Times New Roman"/>
          <w:i/>
          <w:sz w:val="20"/>
          <w:szCs w:val="20"/>
        </w:rPr>
        <w:t>congolense</w:t>
      </w:r>
      <w:r w:rsidR="00F14D2C" w:rsidRPr="007C0AEA">
        <w:rPr>
          <w:rFonts w:ascii="Times New Roman" w:hAnsi="Times New Roman"/>
          <w:sz w:val="20"/>
          <w:szCs w:val="20"/>
        </w:rPr>
        <w:t xml:space="preserve"> and 4</w:t>
      </w:r>
      <w:r w:rsidR="007C0AEA">
        <w:rPr>
          <w:rFonts w:ascii="Times New Roman" w:hAnsi="Times New Roman" w:hint="eastAsia"/>
          <w:sz w:val="20"/>
          <w:szCs w:val="20"/>
          <w:lang w:eastAsia="zh-CN"/>
        </w:rPr>
        <w:t xml:space="preserve"> </w:t>
      </w:r>
      <w:r w:rsidR="00F14D2C" w:rsidRPr="007C0AEA">
        <w:rPr>
          <w:rFonts w:ascii="Times New Roman" w:hAnsi="Times New Roman"/>
          <w:sz w:val="20"/>
          <w:szCs w:val="20"/>
        </w:rPr>
        <w:t xml:space="preserve">(1.04%) for </w:t>
      </w:r>
      <w:r w:rsidR="00F14D2C" w:rsidRPr="007C0AEA">
        <w:rPr>
          <w:rFonts w:ascii="Times New Roman" w:hAnsi="Times New Roman"/>
          <w:i/>
          <w:sz w:val="20"/>
          <w:szCs w:val="20"/>
        </w:rPr>
        <w:t>T.</w:t>
      </w:r>
      <w:r w:rsidR="007C0AEA">
        <w:rPr>
          <w:rFonts w:ascii="Times New Roman" w:hAnsi="Times New Roman" w:hint="eastAsia"/>
          <w:i/>
          <w:sz w:val="20"/>
          <w:szCs w:val="20"/>
          <w:lang w:eastAsia="zh-CN"/>
        </w:rPr>
        <w:t xml:space="preserve"> </w:t>
      </w:r>
      <w:r w:rsidR="00F14D2C" w:rsidRPr="007C0AEA">
        <w:rPr>
          <w:rFonts w:ascii="Times New Roman" w:hAnsi="Times New Roman"/>
          <w:i/>
          <w:sz w:val="20"/>
          <w:szCs w:val="20"/>
        </w:rPr>
        <w:t>vivax</w:t>
      </w:r>
      <w:r w:rsidR="00E8340F" w:rsidRPr="007C0AEA">
        <w:rPr>
          <w:rFonts w:ascii="Times New Roman" w:hAnsi="Times New Roman"/>
          <w:sz w:val="20"/>
          <w:szCs w:val="20"/>
        </w:rPr>
        <w:t xml:space="preserve"> </w:t>
      </w:r>
      <w:r w:rsidR="007C0AEA">
        <w:rPr>
          <w:rFonts w:ascii="Times New Roman" w:hAnsi="Times New Roman"/>
          <w:sz w:val="20"/>
          <w:szCs w:val="20"/>
        </w:rPr>
        <w:t>(</w:t>
      </w:r>
      <w:r w:rsidR="007C0AEA">
        <w:rPr>
          <w:rFonts w:ascii="Times New Roman" w:hAnsi="Times New Roman" w:hint="eastAsia"/>
          <w:sz w:val="20"/>
          <w:szCs w:val="20"/>
          <w:lang w:eastAsia="zh-CN"/>
        </w:rPr>
        <w:t>T</w:t>
      </w:r>
      <w:r w:rsidR="00E8340F" w:rsidRPr="007C0AEA">
        <w:rPr>
          <w:rFonts w:ascii="Times New Roman" w:hAnsi="Times New Roman"/>
          <w:sz w:val="20"/>
          <w:szCs w:val="20"/>
        </w:rPr>
        <w:t>able 2)</w:t>
      </w:r>
      <w:r w:rsidR="00F14D2C" w:rsidRPr="007C0AEA">
        <w:rPr>
          <w:rFonts w:ascii="Times New Roman" w:hAnsi="Times New Roman"/>
          <w:sz w:val="20"/>
          <w:szCs w:val="20"/>
        </w:rPr>
        <w:t xml:space="preserve">. The proportion of trypanosome species was 3/7 (42.9%) for </w:t>
      </w:r>
      <w:r w:rsidR="00F14D2C" w:rsidRPr="007C0AEA">
        <w:rPr>
          <w:rFonts w:ascii="Times New Roman" w:hAnsi="Times New Roman"/>
          <w:i/>
          <w:sz w:val="20"/>
          <w:szCs w:val="20"/>
        </w:rPr>
        <w:t>T. congolense</w:t>
      </w:r>
      <w:r w:rsidR="00F14D2C" w:rsidRPr="007C0AEA">
        <w:rPr>
          <w:rFonts w:ascii="Times New Roman" w:hAnsi="Times New Roman"/>
          <w:sz w:val="20"/>
          <w:szCs w:val="20"/>
        </w:rPr>
        <w:t xml:space="preserve"> and 4/7</w:t>
      </w:r>
      <w:r w:rsidR="007C0AEA">
        <w:rPr>
          <w:rFonts w:ascii="Times New Roman" w:hAnsi="Times New Roman" w:hint="eastAsia"/>
          <w:sz w:val="20"/>
          <w:szCs w:val="20"/>
          <w:lang w:eastAsia="zh-CN"/>
        </w:rPr>
        <w:t xml:space="preserve"> </w:t>
      </w:r>
      <w:r w:rsidR="00F14D2C" w:rsidRPr="007C0AEA">
        <w:rPr>
          <w:rFonts w:ascii="Times New Roman" w:hAnsi="Times New Roman"/>
          <w:sz w:val="20"/>
          <w:szCs w:val="20"/>
        </w:rPr>
        <w:t xml:space="preserve">(57.1) for </w:t>
      </w:r>
      <w:r w:rsidR="00F14D2C" w:rsidRPr="007C0AEA">
        <w:rPr>
          <w:rFonts w:ascii="Times New Roman" w:hAnsi="Times New Roman"/>
          <w:i/>
          <w:sz w:val="20"/>
          <w:szCs w:val="20"/>
        </w:rPr>
        <w:t>T. vivax</w:t>
      </w:r>
      <w:r w:rsidR="00E8340F" w:rsidRPr="007C0AEA">
        <w:rPr>
          <w:rFonts w:ascii="Times New Roman" w:hAnsi="Times New Roman"/>
          <w:sz w:val="20"/>
          <w:szCs w:val="20"/>
        </w:rPr>
        <w:t xml:space="preserve">. </w:t>
      </w:r>
      <w:r w:rsidR="00F14D2C" w:rsidRPr="007C0AEA">
        <w:rPr>
          <w:rFonts w:ascii="Times New Roman" w:hAnsi="Times New Roman"/>
          <w:sz w:val="20"/>
          <w:szCs w:val="20"/>
        </w:rPr>
        <w:t xml:space="preserve">The proportion of </w:t>
      </w:r>
      <w:r w:rsidR="00F14D2C" w:rsidRPr="007C0AEA">
        <w:rPr>
          <w:rFonts w:ascii="Times New Roman" w:hAnsi="Times New Roman"/>
          <w:i/>
          <w:sz w:val="20"/>
          <w:szCs w:val="20"/>
        </w:rPr>
        <w:t>T. congolense</w:t>
      </w:r>
      <w:r w:rsidR="00F14D2C" w:rsidRPr="007C0AEA">
        <w:rPr>
          <w:rFonts w:ascii="Times New Roman" w:hAnsi="Times New Roman"/>
          <w:sz w:val="20"/>
          <w:szCs w:val="20"/>
        </w:rPr>
        <w:t xml:space="preserve"> was higher in </w:t>
      </w:r>
      <w:r w:rsidR="00233970" w:rsidRPr="007C0AEA">
        <w:rPr>
          <w:rFonts w:ascii="Times New Roman" w:hAnsi="Times New Roman"/>
          <w:sz w:val="20"/>
          <w:szCs w:val="20"/>
        </w:rPr>
        <w:t>Addis A</w:t>
      </w:r>
      <w:r w:rsidR="00F14D2C" w:rsidRPr="007C0AEA">
        <w:rPr>
          <w:rFonts w:ascii="Times New Roman" w:hAnsi="Times New Roman"/>
          <w:sz w:val="20"/>
          <w:szCs w:val="20"/>
        </w:rPr>
        <w:t xml:space="preserve">lem than other kebele </w:t>
      </w:r>
      <w:r w:rsidR="00A141F2" w:rsidRPr="007C0AEA">
        <w:rPr>
          <w:rFonts w:ascii="Times New Roman" w:hAnsi="Times New Roman"/>
          <w:sz w:val="20"/>
          <w:szCs w:val="20"/>
        </w:rPr>
        <w:t>whereas</w:t>
      </w:r>
      <w:r w:rsidR="00F14D2C" w:rsidRPr="007C0AEA">
        <w:rPr>
          <w:rFonts w:ascii="Times New Roman" w:hAnsi="Times New Roman"/>
          <w:sz w:val="20"/>
          <w:szCs w:val="20"/>
        </w:rPr>
        <w:t xml:space="preserve"> </w:t>
      </w:r>
      <w:r w:rsidR="00F14D2C" w:rsidRPr="007C0AEA">
        <w:rPr>
          <w:rFonts w:ascii="Times New Roman" w:hAnsi="Times New Roman"/>
          <w:i/>
          <w:sz w:val="20"/>
          <w:szCs w:val="20"/>
        </w:rPr>
        <w:t>T.vivax</w:t>
      </w:r>
      <w:r w:rsidR="00F14D2C" w:rsidRPr="007C0AEA">
        <w:rPr>
          <w:rFonts w:ascii="Times New Roman" w:hAnsi="Times New Roman"/>
          <w:sz w:val="20"/>
          <w:szCs w:val="20"/>
        </w:rPr>
        <w:t xml:space="preserve"> was higher in </w:t>
      </w:r>
      <w:r w:rsidR="00A141F2" w:rsidRPr="007C0AEA">
        <w:rPr>
          <w:rFonts w:ascii="Times New Roman" w:hAnsi="Times New Roman"/>
          <w:sz w:val="20"/>
          <w:szCs w:val="20"/>
        </w:rPr>
        <w:t>Menta Wuha</w:t>
      </w:r>
      <w:r w:rsidR="00F14D2C" w:rsidRPr="007C0AEA">
        <w:rPr>
          <w:rFonts w:ascii="Times New Roman" w:hAnsi="Times New Roman"/>
          <w:sz w:val="20"/>
          <w:szCs w:val="20"/>
        </w:rPr>
        <w:t>.</w:t>
      </w:r>
      <w:bookmarkStart w:id="25" w:name="_Toc515914695"/>
    </w:p>
    <w:p w:rsidR="00C774C9" w:rsidRPr="007C0AEA" w:rsidRDefault="00C774C9" w:rsidP="00C774C9">
      <w:pPr>
        <w:snapToGrid w:val="0"/>
        <w:spacing w:after="0" w:line="240" w:lineRule="auto"/>
        <w:jc w:val="center"/>
        <w:rPr>
          <w:rFonts w:ascii="Times New Roman" w:hAnsi="Times New Roman"/>
          <w:b/>
          <w:sz w:val="20"/>
          <w:szCs w:val="20"/>
        </w:rPr>
        <w:sectPr w:rsidR="00C774C9" w:rsidRPr="007C0AEA" w:rsidSect="00A2333A">
          <w:type w:val="continuous"/>
          <w:pgSz w:w="12240" w:h="15840"/>
          <w:pgMar w:top="1440" w:right="1440" w:bottom="1440" w:left="1440" w:header="720" w:footer="720" w:gutter="0"/>
          <w:cols w:num="2" w:space="550"/>
          <w:docGrid w:linePitch="360"/>
        </w:sectPr>
      </w:pPr>
      <w:bookmarkStart w:id="26" w:name="_Toc517269083"/>
    </w:p>
    <w:p w:rsidR="00C774C9" w:rsidRPr="007C0AEA" w:rsidRDefault="00C774C9" w:rsidP="00C774C9">
      <w:pPr>
        <w:snapToGrid w:val="0"/>
        <w:spacing w:after="0" w:line="240" w:lineRule="auto"/>
        <w:jc w:val="center"/>
        <w:rPr>
          <w:rFonts w:ascii="Times New Roman" w:hAnsi="Times New Roman"/>
          <w:b/>
          <w:sz w:val="20"/>
          <w:szCs w:val="20"/>
        </w:rPr>
      </w:pPr>
    </w:p>
    <w:p w:rsidR="00E06D2B" w:rsidRPr="007C0AEA" w:rsidRDefault="007C5AAC" w:rsidP="00C774C9">
      <w:pPr>
        <w:snapToGrid w:val="0"/>
        <w:spacing w:after="0" w:line="240" w:lineRule="auto"/>
        <w:jc w:val="center"/>
        <w:rPr>
          <w:rFonts w:ascii="Times New Roman" w:hAnsi="Times New Roman"/>
          <w:sz w:val="20"/>
          <w:szCs w:val="20"/>
        </w:rPr>
      </w:pPr>
      <w:r w:rsidRPr="007C0AEA">
        <w:rPr>
          <w:rFonts w:ascii="Times New Roman" w:hAnsi="Times New Roman"/>
          <w:b/>
          <w:sz w:val="20"/>
          <w:szCs w:val="20"/>
        </w:rPr>
        <w:t xml:space="preserve">Table </w:t>
      </w:r>
      <w:r w:rsidR="00805B77" w:rsidRPr="007C0AEA">
        <w:rPr>
          <w:rFonts w:ascii="Times New Roman" w:hAnsi="Times New Roman"/>
          <w:b/>
          <w:sz w:val="20"/>
          <w:szCs w:val="20"/>
        </w:rPr>
        <w:t>1</w:t>
      </w:r>
      <w:r w:rsidRPr="007C0AEA">
        <w:rPr>
          <w:rFonts w:ascii="Times New Roman" w:hAnsi="Times New Roman"/>
          <w:b/>
          <w:sz w:val="20"/>
          <w:szCs w:val="20"/>
        </w:rPr>
        <w:t>:</w:t>
      </w:r>
      <w:r w:rsidRPr="007C0AEA">
        <w:rPr>
          <w:rFonts w:ascii="Times New Roman" w:hAnsi="Times New Roman"/>
          <w:sz w:val="20"/>
          <w:szCs w:val="20"/>
        </w:rPr>
        <w:t xml:space="preserve"> </w:t>
      </w:r>
      <w:r w:rsidR="00184249" w:rsidRPr="007C0AEA">
        <w:rPr>
          <w:rFonts w:ascii="Times New Roman" w:hAnsi="Times New Roman"/>
          <w:sz w:val="20"/>
          <w:szCs w:val="20"/>
        </w:rPr>
        <w:t>The prevalence of trypanosomosis with respect of kebeles and t</w:t>
      </w:r>
      <w:r w:rsidRPr="007C0AEA">
        <w:rPr>
          <w:rFonts w:ascii="Times New Roman" w:hAnsi="Times New Roman"/>
          <w:sz w:val="20"/>
          <w:szCs w:val="20"/>
        </w:rPr>
        <w:t>he species of Trypanosoma identified</w:t>
      </w:r>
      <w:bookmarkEnd w:id="25"/>
      <w:r w:rsidR="00184249" w:rsidRPr="007C0AEA">
        <w:rPr>
          <w:rFonts w:ascii="Times New Roman" w:hAnsi="Times New Roman"/>
          <w:sz w:val="20"/>
          <w:szCs w:val="20"/>
        </w:rPr>
        <w:t>.</w:t>
      </w:r>
      <w:bookmarkEnd w:id="26"/>
    </w:p>
    <w:tbl>
      <w:tblPr>
        <w:tblW w:w="5000" w:type="pct"/>
        <w:jc w:val="center"/>
        <w:tblBorders>
          <w:top w:val="single" w:sz="4" w:space="0" w:color="auto"/>
          <w:bottom w:val="single" w:sz="4" w:space="0" w:color="auto"/>
        </w:tblBorders>
        <w:tblCellMar>
          <w:left w:w="57" w:type="dxa"/>
          <w:right w:w="57" w:type="dxa"/>
        </w:tblCellMar>
        <w:tblLook w:val="04A0"/>
      </w:tblPr>
      <w:tblGrid>
        <w:gridCol w:w="1596"/>
        <w:gridCol w:w="1488"/>
        <w:gridCol w:w="1941"/>
        <w:gridCol w:w="1152"/>
        <w:gridCol w:w="887"/>
        <w:gridCol w:w="642"/>
        <w:gridCol w:w="781"/>
        <w:gridCol w:w="987"/>
      </w:tblGrid>
      <w:tr w:rsidR="002C0855" w:rsidRPr="007C0AEA" w:rsidTr="00FD23AD">
        <w:trPr>
          <w:jc w:val="center"/>
        </w:trPr>
        <w:tc>
          <w:tcPr>
            <w:tcW w:w="842" w:type="pct"/>
            <w:tcBorders>
              <w:top w:val="single" w:sz="4" w:space="0" w:color="auto"/>
              <w:bottom w:val="single" w:sz="4" w:space="0" w:color="auto"/>
            </w:tcBorders>
            <w:shd w:val="clear" w:color="auto" w:fill="auto"/>
            <w:vAlign w:val="center"/>
          </w:tcPr>
          <w:p w:rsidR="002C0855" w:rsidRPr="007C0AEA" w:rsidRDefault="002C0855"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Keb</w:t>
            </w:r>
            <w:r w:rsidR="00157CC9" w:rsidRPr="007C0AEA">
              <w:rPr>
                <w:rFonts w:ascii="Times New Roman" w:hAnsi="Times New Roman"/>
                <w:sz w:val="20"/>
                <w:szCs w:val="20"/>
              </w:rPr>
              <w:t>eles</w:t>
            </w:r>
          </w:p>
        </w:tc>
        <w:tc>
          <w:tcPr>
            <w:tcW w:w="785" w:type="pct"/>
            <w:tcBorders>
              <w:top w:val="single" w:sz="4" w:space="0" w:color="auto"/>
              <w:bottom w:val="single" w:sz="4" w:space="0" w:color="auto"/>
            </w:tcBorders>
            <w:shd w:val="clear" w:color="auto" w:fill="auto"/>
            <w:vAlign w:val="center"/>
          </w:tcPr>
          <w:p w:rsidR="002C0855" w:rsidRPr="007C0AEA" w:rsidRDefault="002C0855"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 xml:space="preserve">Sample size </w:t>
            </w:r>
          </w:p>
        </w:tc>
        <w:tc>
          <w:tcPr>
            <w:tcW w:w="2100" w:type="pct"/>
            <w:gridSpan w:val="3"/>
            <w:tcBorders>
              <w:top w:val="single" w:sz="4" w:space="0" w:color="auto"/>
              <w:bottom w:val="single" w:sz="4" w:space="0" w:color="auto"/>
            </w:tcBorders>
            <w:shd w:val="clear" w:color="auto" w:fill="auto"/>
            <w:vAlign w:val="center"/>
          </w:tcPr>
          <w:p w:rsidR="002C0855" w:rsidRPr="007C0AEA" w:rsidRDefault="00761ED8"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species of Trypanosoma identified</w:t>
            </w:r>
          </w:p>
        </w:tc>
        <w:tc>
          <w:tcPr>
            <w:tcW w:w="339" w:type="pct"/>
            <w:tcBorders>
              <w:top w:val="single" w:sz="4" w:space="0" w:color="auto"/>
              <w:bottom w:val="single" w:sz="4" w:space="0" w:color="auto"/>
            </w:tcBorders>
            <w:shd w:val="clear" w:color="auto" w:fill="auto"/>
            <w:vAlign w:val="center"/>
          </w:tcPr>
          <w:p w:rsidR="002C0855" w:rsidRPr="007C0AEA" w:rsidRDefault="002C0855"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w:t>
            </w:r>
          </w:p>
        </w:tc>
        <w:tc>
          <w:tcPr>
            <w:tcW w:w="412" w:type="pct"/>
            <w:tcBorders>
              <w:top w:val="single" w:sz="4" w:space="0" w:color="auto"/>
              <w:bottom w:val="single" w:sz="4" w:space="0" w:color="auto"/>
            </w:tcBorders>
            <w:shd w:val="clear" w:color="auto" w:fill="auto"/>
            <w:vAlign w:val="center"/>
          </w:tcPr>
          <w:p w:rsidR="002C0855" w:rsidRPr="007C0AEA" w:rsidRDefault="004C4ED7"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χ</w:t>
            </w:r>
            <w:r w:rsidRPr="007C0AEA">
              <w:rPr>
                <w:rFonts w:ascii="Times New Roman" w:hAnsi="Times New Roman"/>
                <w:sz w:val="20"/>
                <w:szCs w:val="20"/>
                <w:vertAlign w:val="superscript"/>
              </w:rPr>
              <w:t>2</w:t>
            </w:r>
          </w:p>
        </w:tc>
        <w:tc>
          <w:tcPr>
            <w:tcW w:w="521" w:type="pct"/>
            <w:tcBorders>
              <w:top w:val="single" w:sz="4" w:space="0" w:color="auto"/>
              <w:bottom w:val="single" w:sz="4" w:space="0" w:color="auto"/>
            </w:tcBorders>
            <w:shd w:val="clear" w:color="auto" w:fill="auto"/>
            <w:vAlign w:val="center"/>
          </w:tcPr>
          <w:p w:rsidR="002C0855" w:rsidRPr="007C0AEA" w:rsidRDefault="002C0855"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 xml:space="preserve">p-value </w:t>
            </w:r>
          </w:p>
        </w:tc>
      </w:tr>
      <w:tr w:rsidR="002C0855" w:rsidRPr="007C0AEA" w:rsidTr="00FD23AD">
        <w:trPr>
          <w:jc w:val="center"/>
        </w:trPr>
        <w:tc>
          <w:tcPr>
            <w:tcW w:w="842" w:type="pct"/>
            <w:tcBorders>
              <w:top w:val="single" w:sz="4" w:space="0" w:color="auto"/>
              <w:bottom w:val="single" w:sz="4" w:space="0" w:color="auto"/>
            </w:tcBorders>
            <w:shd w:val="clear" w:color="auto" w:fill="auto"/>
            <w:vAlign w:val="center"/>
          </w:tcPr>
          <w:p w:rsidR="002C0855" w:rsidRPr="007C0AEA" w:rsidRDefault="002C0855" w:rsidP="00C774C9">
            <w:pPr>
              <w:autoSpaceDE w:val="0"/>
              <w:autoSpaceDN w:val="0"/>
              <w:adjustRightInd w:val="0"/>
              <w:snapToGrid w:val="0"/>
              <w:spacing w:after="0" w:line="240" w:lineRule="auto"/>
              <w:jc w:val="both"/>
              <w:rPr>
                <w:rFonts w:ascii="Times New Roman" w:hAnsi="Times New Roman"/>
                <w:sz w:val="20"/>
                <w:szCs w:val="20"/>
              </w:rPr>
            </w:pPr>
          </w:p>
        </w:tc>
        <w:tc>
          <w:tcPr>
            <w:tcW w:w="785" w:type="pct"/>
            <w:tcBorders>
              <w:top w:val="single" w:sz="4" w:space="0" w:color="auto"/>
              <w:bottom w:val="single" w:sz="4" w:space="0" w:color="auto"/>
            </w:tcBorders>
            <w:shd w:val="clear" w:color="auto" w:fill="auto"/>
            <w:vAlign w:val="center"/>
          </w:tcPr>
          <w:p w:rsidR="002C0855" w:rsidRPr="007C0AEA" w:rsidRDefault="002C0855" w:rsidP="00C774C9">
            <w:pPr>
              <w:autoSpaceDE w:val="0"/>
              <w:autoSpaceDN w:val="0"/>
              <w:adjustRightInd w:val="0"/>
              <w:snapToGrid w:val="0"/>
              <w:spacing w:after="0" w:line="240" w:lineRule="auto"/>
              <w:jc w:val="both"/>
              <w:rPr>
                <w:rFonts w:ascii="Times New Roman" w:hAnsi="Times New Roman"/>
                <w:sz w:val="20"/>
                <w:szCs w:val="20"/>
              </w:rPr>
            </w:pPr>
          </w:p>
        </w:tc>
        <w:tc>
          <w:tcPr>
            <w:tcW w:w="1024" w:type="pct"/>
            <w:tcBorders>
              <w:top w:val="single" w:sz="4" w:space="0" w:color="auto"/>
              <w:bottom w:val="single" w:sz="4" w:space="0" w:color="auto"/>
            </w:tcBorders>
            <w:shd w:val="clear" w:color="auto" w:fill="auto"/>
            <w:vAlign w:val="center"/>
          </w:tcPr>
          <w:p w:rsidR="002C0855" w:rsidRPr="007C0AEA" w:rsidRDefault="002C0855" w:rsidP="00C774C9">
            <w:pPr>
              <w:autoSpaceDE w:val="0"/>
              <w:autoSpaceDN w:val="0"/>
              <w:adjustRightInd w:val="0"/>
              <w:snapToGrid w:val="0"/>
              <w:spacing w:after="0" w:line="240" w:lineRule="auto"/>
              <w:jc w:val="both"/>
              <w:rPr>
                <w:rFonts w:ascii="Times New Roman" w:hAnsi="Times New Roman"/>
                <w:i/>
                <w:sz w:val="20"/>
                <w:szCs w:val="20"/>
              </w:rPr>
            </w:pPr>
            <w:r w:rsidRPr="007C0AEA">
              <w:rPr>
                <w:rFonts w:ascii="Times New Roman" w:hAnsi="Times New Roman"/>
                <w:i/>
                <w:sz w:val="20"/>
                <w:szCs w:val="20"/>
              </w:rPr>
              <w:t xml:space="preserve">T.congolense </w:t>
            </w:r>
          </w:p>
        </w:tc>
        <w:tc>
          <w:tcPr>
            <w:tcW w:w="608" w:type="pct"/>
            <w:tcBorders>
              <w:top w:val="single" w:sz="4" w:space="0" w:color="auto"/>
              <w:bottom w:val="single" w:sz="4" w:space="0" w:color="auto"/>
            </w:tcBorders>
            <w:shd w:val="clear" w:color="auto" w:fill="auto"/>
            <w:vAlign w:val="center"/>
          </w:tcPr>
          <w:p w:rsidR="002C0855" w:rsidRPr="007C0AEA" w:rsidRDefault="002C0855" w:rsidP="00C774C9">
            <w:pPr>
              <w:autoSpaceDE w:val="0"/>
              <w:autoSpaceDN w:val="0"/>
              <w:adjustRightInd w:val="0"/>
              <w:snapToGrid w:val="0"/>
              <w:spacing w:after="0" w:line="240" w:lineRule="auto"/>
              <w:jc w:val="both"/>
              <w:rPr>
                <w:rFonts w:ascii="Times New Roman" w:hAnsi="Times New Roman"/>
                <w:i/>
                <w:sz w:val="20"/>
                <w:szCs w:val="20"/>
              </w:rPr>
            </w:pPr>
            <w:r w:rsidRPr="007C0AEA">
              <w:rPr>
                <w:rFonts w:ascii="Times New Roman" w:hAnsi="Times New Roman"/>
                <w:i/>
                <w:sz w:val="20"/>
                <w:szCs w:val="20"/>
              </w:rPr>
              <w:t xml:space="preserve">T.vivax </w:t>
            </w:r>
          </w:p>
        </w:tc>
        <w:tc>
          <w:tcPr>
            <w:tcW w:w="468" w:type="pct"/>
            <w:tcBorders>
              <w:top w:val="single" w:sz="4" w:space="0" w:color="auto"/>
              <w:bottom w:val="single" w:sz="4" w:space="0" w:color="auto"/>
            </w:tcBorders>
            <w:shd w:val="clear" w:color="auto" w:fill="auto"/>
            <w:vAlign w:val="center"/>
          </w:tcPr>
          <w:p w:rsidR="002C0855" w:rsidRPr="007C0AEA" w:rsidRDefault="002C0855"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 xml:space="preserve">Total </w:t>
            </w:r>
          </w:p>
        </w:tc>
        <w:tc>
          <w:tcPr>
            <w:tcW w:w="339" w:type="pct"/>
            <w:tcBorders>
              <w:top w:val="single" w:sz="4" w:space="0" w:color="auto"/>
              <w:bottom w:val="single" w:sz="4" w:space="0" w:color="auto"/>
            </w:tcBorders>
            <w:shd w:val="clear" w:color="auto" w:fill="auto"/>
            <w:vAlign w:val="center"/>
          </w:tcPr>
          <w:p w:rsidR="002C0855" w:rsidRPr="007C0AEA" w:rsidRDefault="002C0855" w:rsidP="00C774C9">
            <w:pPr>
              <w:autoSpaceDE w:val="0"/>
              <w:autoSpaceDN w:val="0"/>
              <w:adjustRightInd w:val="0"/>
              <w:snapToGrid w:val="0"/>
              <w:spacing w:after="0" w:line="240" w:lineRule="auto"/>
              <w:jc w:val="both"/>
              <w:rPr>
                <w:rFonts w:ascii="Times New Roman" w:hAnsi="Times New Roman"/>
                <w:sz w:val="20"/>
                <w:szCs w:val="20"/>
              </w:rPr>
            </w:pPr>
          </w:p>
        </w:tc>
        <w:tc>
          <w:tcPr>
            <w:tcW w:w="412" w:type="pct"/>
            <w:tcBorders>
              <w:top w:val="single" w:sz="4" w:space="0" w:color="auto"/>
              <w:bottom w:val="single" w:sz="4" w:space="0" w:color="auto"/>
            </w:tcBorders>
            <w:shd w:val="clear" w:color="auto" w:fill="auto"/>
            <w:vAlign w:val="center"/>
          </w:tcPr>
          <w:p w:rsidR="002C0855" w:rsidRPr="007C0AEA" w:rsidRDefault="002C0855" w:rsidP="00C774C9">
            <w:pPr>
              <w:autoSpaceDE w:val="0"/>
              <w:autoSpaceDN w:val="0"/>
              <w:adjustRightInd w:val="0"/>
              <w:snapToGrid w:val="0"/>
              <w:spacing w:after="0" w:line="240" w:lineRule="auto"/>
              <w:jc w:val="both"/>
              <w:rPr>
                <w:rFonts w:ascii="Times New Roman" w:hAnsi="Times New Roman"/>
                <w:sz w:val="20"/>
                <w:szCs w:val="20"/>
              </w:rPr>
            </w:pPr>
          </w:p>
        </w:tc>
        <w:tc>
          <w:tcPr>
            <w:tcW w:w="521" w:type="pct"/>
            <w:tcBorders>
              <w:top w:val="single" w:sz="4" w:space="0" w:color="auto"/>
              <w:bottom w:val="single" w:sz="4" w:space="0" w:color="auto"/>
            </w:tcBorders>
            <w:shd w:val="clear" w:color="auto" w:fill="auto"/>
            <w:vAlign w:val="center"/>
          </w:tcPr>
          <w:p w:rsidR="002C0855" w:rsidRPr="007C0AEA" w:rsidRDefault="002C0855" w:rsidP="00C774C9">
            <w:pPr>
              <w:autoSpaceDE w:val="0"/>
              <w:autoSpaceDN w:val="0"/>
              <w:adjustRightInd w:val="0"/>
              <w:snapToGrid w:val="0"/>
              <w:spacing w:after="0" w:line="240" w:lineRule="auto"/>
              <w:jc w:val="both"/>
              <w:rPr>
                <w:rFonts w:ascii="Times New Roman" w:hAnsi="Times New Roman"/>
                <w:sz w:val="20"/>
                <w:szCs w:val="20"/>
              </w:rPr>
            </w:pPr>
          </w:p>
        </w:tc>
      </w:tr>
      <w:tr w:rsidR="002C0855" w:rsidRPr="007C0AEA" w:rsidTr="00FD23AD">
        <w:trPr>
          <w:jc w:val="center"/>
        </w:trPr>
        <w:tc>
          <w:tcPr>
            <w:tcW w:w="842" w:type="pct"/>
            <w:tcBorders>
              <w:top w:val="single" w:sz="4" w:space="0" w:color="auto"/>
            </w:tcBorders>
            <w:shd w:val="clear" w:color="auto" w:fill="auto"/>
            <w:vAlign w:val="center"/>
          </w:tcPr>
          <w:p w:rsidR="002C0855" w:rsidRPr="007C0AEA" w:rsidRDefault="002C0855"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 xml:space="preserve">Mota </w:t>
            </w:r>
          </w:p>
        </w:tc>
        <w:tc>
          <w:tcPr>
            <w:tcW w:w="785" w:type="pct"/>
            <w:tcBorders>
              <w:top w:val="single" w:sz="4" w:space="0" w:color="auto"/>
            </w:tcBorders>
            <w:shd w:val="clear" w:color="auto" w:fill="auto"/>
            <w:vAlign w:val="center"/>
          </w:tcPr>
          <w:p w:rsidR="002C0855" w:rsidRPr="007C0AEA" w:rsidRDefault="002C0855"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96</w:t>
            </w:r>
          </w:p>
        </w:tc>
        <w:tc>
          <w:tcPr>
            <w:tcW w:w="1024" w:type="pct"/>
            <w:tcBorders>
              <w:top w:val="single" w:sz="4" w:space="0" w:color="auto"/>
            </w:tcBorders>
            <w:shd w:val="clear" w:color="auto" w:fill="auto"/>
            <w:vAlign w:val="center"/>
          </w:tcPr>
          <w:p w:rsidR="002C0855" w:rsidRPr="007C0AEA" w:rsidRDefault="002C0855"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0</w:t>
            </w:r>
          </w:p>
        </w:tc>
        <w:tc>
          <w:tcPr>
            <w:tcW w:w="608" w:type="pct"/>
            <w:tcBorders>
              <w:top w:val="single" w:sz="4" w:space="0" w:color="auto"/>
            </w:tcBorders>
            <w:shd w:val="clear" w:color="auto" w:fill="auto"/>
            <w:vAlign w:val="center"/>
          </w:tcPr>
          <w:p w:rsidR="002C0855" w:rsidRPr="007C0AEA" w:rsidRDefault="002C0855"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0</w:t>
            </w:r>
          </w:p>
        </w:tc>
        <w:tc>
          <w:tcPr>
            <w:tcW w:w="468" w:type="pct"/>
            <w:tcBorders>
              <w:top w:val="single" w:sz="4" w:space="0" w:color="auto"/>
            </w:tcBorders>
            <w:shd w:val="clear" w:color="auto" w:fill="auto"/>
            <w:vAlign w:val="center"/>
          </w:tcPr>
          <w:p w:rsidR="002C0855" w:rsidRPr="007C0AEA" w:rsidRDefault="002C0855"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0</w:t>
            </w:r>
          </w:p>
        </w:tc>
        <w:tc>
          <w:tcPr>
            <w:tcW w:w="339" w:type="pct"/>
            <w:tcBorders>
              <w:top w:val="single" w:sz="4" w:space="0" w:color="auto"/>
            </w:tcBorders>
            <w:shd w:val="clear" w:color="auto" w:fill="auto"/>
            <w:vAlign w:val="center"/>
          </w:tcPr>
          <w:p w:rsidR="002C0855" w:rsidRPr="007C0AEA" w:rsidRDefault="002C0855"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0</w:t>
            </w:r>
          </w:p>
        </w:tc>
        <w:tc>
          <w:tcPr>
            <w:tcW w:w="412" w:type="pct"/>
            <w:tcBorders>
              <w:top w:val="single" w:sz="4" w:space="0" w:color="auto"/>
            </w:tcBorders>
            <w:shd w:val="clear" w:color="auto" w:fill="auto"/>
            <w:vAlign w:val="center"/>
          </w:tcPr>
          <w:p w:rsidR="002C0855" w:rsidRPr="007C0AEA" w:rsidRDefault="002C0855"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2.765</w:t>
            </w:r>
          </w:p>
        </w:tc>
        <w:tc>
          <w:tcPr>
            <w:tcW w:w="521" w:type="pct"/>
            <w:tcBorders>
              <w:top w:val="single" w:sz="4" w:space="0" w:color="auto"/>
            </w:tcBorders>
            <w:shd w:val="clear" w:color="auto" w:fill="auto"/>
            <w:vAlign w:val="center"/>
          </w:tcPr>
          <w:p w:rsidR="002C0855" w:rsidRPr="007C0AEA" w:rsidRDefault="002C0855"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0.429</w:t>
            </w:r>
          </w:p>
        </w:tc>
      </w:tr>
      <w:tr w:rsidR="002C0855" w:rsidRPr="007C0AEA" w:rsidTr="00FD23AD">
        <w:trPr>
          <w:jc w:val="center"/>
        </w:trPr>
        <w:tc>
          <w:tcPr>
            <w:tcW w:w="842" w:type="pct"/>
            <w:shd w:val="clear" w:color="auto" w:fill="auto"/>
            <w:vAlign w:val="center"/>
          </w:tcPr>
          <w:p w:rsidR="002C0855" w:rsidRPr="007C0AEA" w:rsidRDefault="002C0855"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 xml:space="preserve">Menta </w:t>
            </w:r>
            <w:r w:rsidR="00636925" w:rsidRPr="007C0AEA">
              <w:rPr>
                <w:rFonts w:ascii="Times New Roman" w:hAnsi="Times New Roman"/>
                <w:sz w:val="20"/>
                <w:szCs w:val="20"/>
              </w:rPr>
              <w:t xml:space="preserve">Wuha </w:t>
            </w:r>
          </w:p>
        </w:tc>
        <w:tc>
          <w:tcPr>
            <w:tcW w:w="785" w:type="pct"/>
            <w:shd w:val="clear" w:color="auto" w:fill="auto"/>
            <w:vAlign w:val="center"/>
          </w:tcPr>
          <w:p w:rsidR="002C0855" w:rsidRPr="007C0AEA" w:rsidRDefault="002C0855"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96</w:t>
            </w:r>
          </w:p>
        </w:tc>
        <w:tc>
          <w:tcPr>
            <w:tcW w:w="1024" w:type="pct"/>
            <w:shd w:val="clear" w:color="auto" w:fill="auto"/>
            <w:vAlign w:val="center"/>
          </w:tcPr>
          <w:p w:rsidR="002C0855" w:rsidRPr="007C0AEA" w:rsidRDefault="002C0855"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0</w:t>
            </w:r>
          </w:p>
        </w:tc>
        <w:tc>
          <w:tcPr>
            <w:tcW w:w="608" w:type="pct"/>
            <w:shd w:val="clear" w:color="auto" w:fill="auto"/>
            <w:vAlign w:val="center"/>
          </w:tcPr>
          <w:p w:rsidR="002C0855" w:rsidRPr="007C0AEA" w:rsidRDefault="002C0855"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2</w:t>
            </w:r>
          </w:p>
        </w:tc>
        <w:tc>
          <w:tcPr>
            <w:tcW w:w="468" w:type="pct"/>
            <w:shd w:val="clear" w:color="auto" w:fill="auto"/>
            <w:vAlign w:val="center"/>
          </w:tcPr>
          <w:p w:rsidR="002C0855" w:rsidRPr="007C0AEA" w:rsidRDefault="002C0855"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2</w:t>
            </w:r>
          </w:p>
        </w:tc>
        <w:tc>
          <w:tcPr>
            <w:tcW w:w="339" w:type="pct"/>
            <w:shd w:val="clear" w:color="auto" w:fill="auto"/>
            <w:vAlign w:val="center"/>
          </w:tcPr>
          <w:p w:rsidR="002C0855" w:rsidRPr="007C0AEA" w:rsidRDefault="002C0855"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2.08</w:t>
            </w:r>
          </w:p>
        </w:tc>
        <w:tc>
          <w:tcPr>
            <w:tcW w:w="412" w:type="pct"/>
            <w:shd w:val="clear" w:color="auto" w:fill="auto"/>
            <w:vAlign w:val="center"/>
          </w:tcPr>
          <w:p w:rsidR="002C0855" w:rsidRPr="007C0AEA" w:rsidRDefault="002C0855" w:rsidP="00C774C9">
            <w:pPr>
              <w:autoSpaceDE w:val="0"/>
              <w:autoSpaceDN w:val="0"/>
              <w:adjustRightInd w:val="0"/>
              <w:snapToGrid w:val="0"/>
              <w:spacing w:after="0" w:line="240" w:lineRule="auto"/>
              <w:jc w:val="both"/>
              <w:rPr>
                <w:rFonts w:ascii="Times New Roman" w:hAnsi="Times New Roman"/>
                <w:sz w:val="20"/>
                <w:szCs w:val="20"/>
              </w:rPr>
            </w:pPr>
          </w:p>
        </w:tc>
        <w:tc>
          <w:tcPr>
            <w:tcW w:w="521" w:type="pct"/>
            <w:shd w:val="clear" w:color="auto" w:fill="auto"/>
            <w:vAlign w:val="center"/>
          </w:tcPr>
          <w:p w:rsidR="002C0855" w:rsidRPr="007C0AEA" w:rsidRDefault="002C0855" w:rsidP="00C774C9">
            <w:pPr>
              <w:autoSpaceDE w:val="0"/>
              <w:autoSpaceDN w:val="0"/>
              <w:adjustRightInd w:val="0"/>
              <w:snapToGrid w:val="0"/>
              <w:spacing w:after="0" w:line="240" w:lineRule="auto"/>
              <w:jc w:val="both"/>
              <w:rPr>
                <w:rFonts w:ascii="Times New Roman" w:hAnsi="Times New Roman"/>
                <w:sz w:val="20"/>
                <w:szCs w:val="20"/>
              </w:rPr>
            </w:pPr>
          </w:p>
        </w:tc>
      </w:tr>
      <w:tr w:rsidR="002C0855" w:rsidRPr="007C0AEA" w:rsidTr="00FD23AD">
        <w:trPr>
          <w:jc w:val="center"/>
        </w:trPr>
        <w:tc>
          <w:tcPr>
            <w:tcW w:w="842" w:type="pct"/>
            <w:shd w:val="clear" w:color="auto" w:fill="auto"/>
            <w:vAlign w:val="center"/>
          </w:tcPr>
          <w:p w:rsidR="002C0855" w:rsidRPr="007C0AEA" w:rsidRDefault="002C0855"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 xml:space="preserve">Goncha </w:t>
            </w:r>
          </w:p>
        </w:tc>
        <w:tc>
          <w:tcPr>
            <w:tcW w:w="785" w:type="pct"/>
            <w:shd w:val="clear" w:color="auto" w:fill="auto"/>
            <w:vAlign w:val="center"/>
          </w:tcPr>
          <w:p w:rsidR="002C0855" w:rsidRPr="007C0AEA" w:rsidRDefault="002C0855"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96</w:t>
            </w:r>
          </w:p>
        </w:tc>
        <w:tc>
          <w:tcPr>
            <w:tcW w:w="1024" w:type="pct"/>
            <w:shd w:val="clear" w:color="auto" w:fill="auto"/>
            <w:vAlign w:val="center"/>
          </w:tcPr>
          <w:p w:rsidR="002C0855" w:rsidRPr="007C0AEA" w:rsidRDefault="002C0855"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1</w:t>
            </w:r>
          </w:p>
        </w:tc>
        <w:tc>
          <w:tcPr>
            <w:tcW w:w="608" w:type="pct"/>
            <w:shd w:val="clear" w:color="auto" w:fill="auto"/>
            <w:vAlign w:val="center"/>
          </w:tcPr>
          <w:p w:rsidR="002C0855" w:rsidRPr="007C0AEA" w:rsidRDefault="002C0855"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1</w:t>
            </w:r>
          </w:p>
        </w:tc>
        <w:tc>
          <w:tcPr>
            <w:tcW w:w="468" w:type="pct"/>
            <w:shd w:val="clear" w:color="auto" w:fill="auto"/>
            <w:vAlign w:val="center"/>
          </w:tcPr>
          <w:p w:rsidR="002C0855" w:rsidRPr="007C0AEA" w:rsidRDefault="002C0855"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2</w:t>
            </w:r>
          </w:p>
        </w:tc>
        <w:tc>
          <w:tcPr>
            <w:tcW w:w="339" w:type="pct"/>
            <w:shd w:val="clear" w:color="auto" w:fill="auto"/>
            <w:vAlign w:val="center"/>
          </w:tcPr>
          <w:p w:rsidR="002C0855" w:rsidRPr="007C0AEA" w:rsidRDefault="002C0855"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2.08</w:t>
            </w:r>
          </w:p>
        </w:tc>
        <w:tc>
          <w:tcPr>
            <w:tcW w:w="412" w:type="pct"/>
            <w:shd w:val="clear" w:color="auto" w:fill="auto"/>
            <w:vAlign w:val="center"/>
          </w:tcPr>
          <w:p w:rsidR="002C0855" w:rsidRPr="007C0AEA" w:rsidRDefault="002C0855" w:rsidP="00C774C9">
            <w:pPr>
              <w:autoSpaceDE w:val="0"/>
              <w:autoSpaceDN w:val="0"/>
              <w:adjustRightInd w:val="0"/>
              <w:snapToGrid w:val="0"/>
              <w:spacing w:after="0" w:line="240" w:lineRule="auto"/>
              <w:jc w:val="both"/>
              <w:rPr>
                <w:rFonts w:ascii="Times New Roman" w:hAnsi="Times New Roman"/>
                <w:sz w:val="20"/>
                <w:szCs w:val="20"/>
              </w:rPr>
            </w:pPr>
          </w:p>
        </w:tc>
        <w:tc>
          <w:tcPr>
            <w:tcW w:w="521" w:type="pct"/>
            <w:shd w:val="clear" w:color="auto" w:fill="auto"/>
            <w:vAlign w:val="center"/>
          </w:tcPr>
          <w:p w:rsidR="002C0855" w:rsidRPr="007C0AEA" w:rsidRDefault="002C0855" w:rsidP="00C774C9">
            <w:pPr>
              <w:autoSpaceDE w:val="0"/>
              <w:autoSpaceDN w:val="0"/>
              <w:adjustRightInd w:val="0"/>
              <w:snapToGrid w:val="0"/>
              <w:spacing w:after="0" w:line="240" w:lineRule="auto"/>
              <w:jc w:val="both"/>
              <w:rPr>
                <w:rFonts w:ascii="Times New Roman" w:hAnsi="Times New Roman"/>
                <w:sz w:val="20"/>
                <w:szCs w:val="20"/>
              </w:rPr>
            </w:pPr>
          </w:p>
        </w:tc>
      </w:tr>
      <w:tr w:rsidR="002C0855" w:rsidRPr="007C0AEA" w:rsidTr="00FD23AD">
        <w:trPr>
          <w:jc w:val="center"/>
        </w:trPr>
        <w:tc>
          <w:tcPr>
            <w:tcW w:w="842" w:type="pct"/>
            <w:shd w:val="clear" w:color="auto" w:fill="auto"/>
            <w:vAlign w:val="center"/>
          </w:tcPr>
          <w:p w:rsidR="002C0855" w:rsidRPr="007C0AEA" w:rsidRDefault="002C0855"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 xml:space="preserve">Addis </w:t>
            </w:r>
            <w:r w:rsidR="00636925" w:rsidRPr="007C0AEA">
              <w:rPr>
                <w:rFonts w:ascii="Times New Roman" w:hAnsi="Times New Roman"/>
                <w:sz w:val="20"/>
                <w:szCs w:val="20"/>
              </w:rPr>
              <w:t>Alem</w:t>
            </w:r>
          </w:p>
        </w:tc>
        <w:tc>
          <w:tcPr>
            <w:tcW w:w="785" w:type="pct"/>
            <w:shd w:val="clear" w:color="auto" w:fill="auto"/>
            <w:vAlign w:val="center"/>
          </w:tcPr>
          <w:p w:rsidR="002C0855" w:rsidRPr="007C0AEA" w:rsidRDefault="002C0855"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96</w:t>
            </w:r>
          </w:p>
        </w:tc>
        <w:tc>
          <w:tcPr>
            <w:tcW w:w="1024" w:type="pct"/>
            <w:shd w:val="clear" w:color="auto" w:fill="auto"/>
            <w:vAlign w:val="center"/>
          </w:tcPr>
          <w:p w:rsidR="002C0855" w:rsidRPr="007C0AEA" w:rsidRDefault="002C0855"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2</w:t>
            </w:r>
          </w:p>
        </w:tc>
        <w:tc>
          <w:tcPr>
            <w:tcW w:w="608" w:type="pct"/>
            <w:shd w:val="clear" w:color="auto" w:fill="auto"/>
            <w:vAlign w:val="center"/>
          </w:tcPr>
          <w:p w:rsidR="002C0855" w:rsidRPr="007C0AEA" w:rsidRDefault="002C0855"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1</w:t>
            </w:r>
          </w:p>
        </w:tc>
        <w:tc>
          <w:tcPr>
            <w:tcW w:w="468" w:type="pct"/>
            <w:shd w:val="clear" w:color="auto" w:fill="auto"/>
            <w:vAlign w:val="center"/>
          </w:tcPr>
          <w:p w:rsidR="002C0855" w:rsidRPr="007C0AEA" w:rsidRDefault="002C0855"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3</w:t>
            </w:r>
          </w:p>
        </w:tc>
        <w:tc>
          <w:tcPr>
            <w:tcW w:w="339" w:type="pct"/>
            <w:shd w:val="clear" w:color="auto" w:fill="auto"/>
            <w:vAlign w:val="center"/>
          </w:tcPr>
          <w:p w:rsidR="002C0855" w:rsidRPr="007C0AEA" w:rsidRDefault="002C0855"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3.12</w:t>
            </w:r>
          </w:p>
        </w:tc>
        <w:tc>
          <w:tcPr>
            <w:tcW w:w="412" w:type="pct"/>
            <w:shd w:val="clear" w:color="auto" w:fill="auto"/>
            <w:vAlign w:val="center"/>
          </w:tcPr>
          <w:p w:rsidR="002C0855" w:rsidRPr="007C0AEA" w:rsidRDefault="002C0855" w:rsidP="00C774C9">
            <w:pPr>
              <w:autoSpaceDE w:val="0"/>
              <w:autoSpaceDN w:val="0"/>
              <w:adjustRightInd w:val="0"/>
              <w:snapToGrid w:val="0"/>
              <w:spacing w:after="0" w:line="240" w:lineRule="auto"/>
              <w:jc w:val="both"/>
              <w:rPr>
                <w:rFonts w:ascii="Times New Roman" w:hAnsi="Times New Roman"/>
                <w:sz w:val="20"/>
                <w:szCs w:val="20"/>
              </w:rPr>
            </w:pPr>
          </w:p>
        </w:tc>
        <w:tc>
          <w:tcPr>
            <w:tcW w:w="521" w:type="pct"/>
            <w:shd w:val="clear" w:color="auto" w:fill="auto"/>
            <w:vAlign w:val="center"/>
          </w:tcPr>
          <w:p w:rsidR="002C0855" w:rsidRPr="007C0AEA" w:rsidRDefault="002C0855" w:rsidP="00C774C9">
            <w:pPr>
              <w:autoSpaceDE w:val="0"/>
              <w:autoSpaceDN w:val="0"/>
              <w:adjustRightInd w:val="0"/>
              <w:snapToGrid w:val="0"/>
              <w:spacing w:after="0" w:line="240" w:lineRule="auto"/>
              <w:jc w:val="both"/>
              <w:rPr>
                <w:rFonts w:ascii="Times New Roman" w:hAnsi="Times New Roman"/>
                <w:sz w:val="20"/>
                <w:szCs w:val="20"/>
              </w:rPr>
            </w:pPr>
          </w:p>
        </w:tc>
      </w:tr>
      <w:tr w:rsidR="002C0855" w:rsidRPr="007C0AEA" w:rsidTr="00FD23AD">
        <w:trPr>
          <w:jc w:val="center"/>
        </w:trPr>
        <w:tc>
          <w:tcPr>
            <w:tcW w:w="842" w:type="pct"/>
            <w:shd w:val="clear" w:color="auto" w:fill="auto"/>
            <w:vAlign w:val="center"/>
          </w:tcPr>
          <w:p w:rsidR="002C0855" w:rsidRPr="007C0AEA" w:rsidRDefault="002C0855"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 xml:space="preserve">Total </w:t>
            </w:r>
          </w:p>
        </w:tc>
        <w:tc>
          <w:tcPr>
            <w:tcW w:w="785" w:type="pct"/>
            <w:shd w:val="clear" w:color="auto" w:fill="auto"/>
            <w:vAlign w:val="center"/>
          </w:tcPr>
          <w:p w:rsidR="002C0855" w:rsidRPr="007C0AEA" w:rsidRDefault="002C0855"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384</w:t>
            </w:r>
          </w:p>
        </w:tc>
        <w:tc>
          <w:tcPr>
            <w:tcW w:w="1024" w:type="pct"/>
            <w:shd w:val="clear" w:color="auto" w:fill="auto"/>
            <w:vAlign w:val="center"/>
          </w:tcPr>
          <w:p w:rsidR="002C0855" w:rsidRPr="007C0AEA" w:rsidRDefault="002C0855"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3</w:t>
            </w:r>
          </w:p>
        </w:tc>
        <w:tc>
          <w:tcPr>
            <w:tcW w:w="608" w:type="pct"/>
            <w:shd w:val="clear" w:color="auto" w:fill="auto"/>
            <w:vAlign w:val="center"/>
          </w:tcPr>
          <w:p w:rsidR="002C0855" w:rsidRPr="007C0AEA" w:rsidRDefault="002C0855"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4</w:t>
            </w:r>
          </w:p>
        </w:tc>
        <w:tc>
          <w:tcPr>
            <w:tcW w:w="468" w:type="pct"/>
            <w:shd w:val="clear" w:color="auto" w:fill="auto"/>
            <w:vAlign w:val="center"/>
          </w:tcPr>
          <w:p w:rsidR="002C0855" w:rsidRPr="007C0AEA" w:rsidRDefault="002C0855"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7</w:t>
            </w:r>
          </w:p>
        </w:tc>
        <w:tc>
          <w:tcPr>
            <w:tcW w:w="339" w:type="pct"/>
            <w:shd w:val="clear" w:color="auto" w:fill="auto"/>
            <w:vAlign w:val="center"/>
          </w:tcPr>
          <w:p w:rsidR="002C0855" w:rsidRPr="007C0AEA" w:rsidRDefault="004A3181"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1.82</w:t>
            </w:r>
          </w:p>
        </w:tc>
        <w:tc>
          <w:tcPr>
            <w:tcW w:w="412" w:type="pct"/>
            <w:shd w:val="clear" w:color="auto" w:fill="auto"/>
            <w:vAlign w:val="center"/>
          </w:tcPr>
          <w:p w:rsidR="002C0855" w:rsidRPr="007C0AEA" w:rsidRDefault="002C0855" w:rsidP="00C774C9">
            <w:pPr>
              <w:autoSpaceDE w:val="0"/>
              <w:autoSpaceDN w:val="0"/>
              <w:adjustRightInd w:val="0"/>
              <w:snapToGrid w:val="0"/>
              <w:spacing w:after="0" w:line="240" w:lineRule="auto"/>
              <w:jc w:val="both"/>
              <w:rPr>
                <w:rFonts w:ascii="Times New Roman" w:hAnsi="Times New Roman"/>
                <w:sz w:val="20"/>
                <w:szCs w:val="20"/>
              </w:rPr>
            </w:pPr>
          </w:p>
        </w:tc>
        <w:tc>
          <w:tcPr>
            <w:tcW w:w="521" w:type="pct"/>
            <w:shd w:val="clear" w:color="auto" w:fill="auto"/>
            <w:vAlign w:val="center"/>
          </w:tcPr>
          <w:p w:rsidR="002C0855" w:rsidRPr="007C0AEA" w:rsidRDefault="002C0855" w:rsidP="00C774C9">
            <w:pPr>
              <w:autoSpaceDE w:val="0"/>
              <w:autoSpaceDN w:val="0"/>
              <w:adjustRightInd w:val="0"/>
              <w:snapToGrid w:val="0"/>
              <w:spacing w:after="0" w:line="240" w:lineRule="auto"/>
              <w:jc w:val="both"/>
              <w:rPr>
                <w:rFonts w:ascii="Times New Roman" w:hAnsi="Times New Roman"/>
                <w:sz w:val="20"/>
                <w:szCs w:val="20"/>
              </w:rPr>
            </w:pPr>
          </w:p>
        </w:tc>
      </w:tr>
      <w:tr w:rsidR="002C0855" w:rsidRPr="007C0AEA" w:rsidTr="00FD23AD">
        <w:trPr>
          <w:jc w:val="center"/>
        </w:trPr>
        <w:tc>
          <w:tcPr>
            <w:tcW w:w="842" w:type="pct"/>
            <w:shd w:val="clear" w:color="auto" w:fill="auto"/>
            <w:vAlign w:val="center"/>
          </w:tcPr>
          <w:p w:rsidR="002C0855" w:rsidRPr="007C0AEA" w:rsidRDefault="002C0855"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w:t>
            </w:r>
          </w:p>
        </w:tc>
        <w:tc>
          <w:tcPr>
            <w:tcW w:w="785" w:type="pct"/>
            <w:shd w:val="clear" w:color="auto" w:fill="auto"/>
            <w:vAlign w:val="center"/>
          </w:tcPr>
          <w:p w:rsidR="002C0855" w:rsidRPr="007C0AEA" w:rsidRDefault="002C0855" w:rsidP="00C774C9">
            <w:pPr>
              <w:autoSpaceDE w:val="0"/>
              <w:autoSpaceDN w:val="0"/>
              <w:adjustRightInd w:val="0"/>
              <w:snapToGrid w:val="0"/>
              <w:spacing w:after="0" w:line="240" w:lineRule="auto"/>
              <w:jc w:val="both"/>
              <w:rPr>
                <w:rFonts w:ascii="Times New Roman" w:hAnsi="Times New Roman"/>
                <w:sz w:val="20"/>
                <w:szCs w:val="20"/>
              </w:rPr>
            </w:pPr>
          </w:p>
        </w:tc>
        <w:tc>
          <w:tcPr>
            <w:tcW w:w="1024" w:type="pct"/>
            <w:shd w:val="clear" w:color="auto" w:fill="auto"/>
            <w:vAlign w:val="center"/>
          </w:tcPr>
          <w:p w:rsidR="002C0855" w:rsidRPr="007C0AEA" w:rsidRDefault="002C0855"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0.78</w:t>
            </w:r>
          </w:p>
        </w:tc>
        <w:tc>
          <w:tcPr>
            <w:tcW w:w="608" w:type="pct"/>
            <w:shd w:val="clear" w:color="auto" w:fill="auto"/>
            <w:vAlign w:val="center"/>
          </w:tcPr>
          <w:p w:rsidR="002C0855" w:rsidRPr="007C0AEA" w:rsidRDefault="002C0855"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1.04</w:t>
            </w:r>
          </w:p>
        </w:tc>
        <w:tc>
          <w:tcPr>
            <w:tcW w:w="468" w:type="pct"/>
            <w:shd w:val="clear" w:color="auto" w:fill="auto"/>
            <w:vAlign w:val="center"/>
          </w:tcPr>
          <w:p w:rsidR="002C0855" w:rsidRPr="007C0AEA" w:rsidRDefault="002C0855"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1.82</w:t>
            </w:r>
          </w:p>
        </w:tc>
        <w:tc>
          <w:tcPr>
            <w:tcW w:w="339" w:type="pct"/>
            <w:shd w:val="clear" w:color="auto" w:fill="auto"/>
            <w:vAlign w:val="center"/>
          </w:tcPr>
          <w:p w:rsidR="002C0855" w:rsidRPr="007C0AEA" w:rsidRDefault="002C0855" w:rsidP="00C774C9">
            <w:pPr>
              <w:autoSpaceDE w:val="0"/>
              <w:autoSpaceDN w:val="0"/>
              <w:adjustRightInd w:val="0"/>
              <w:snapToGrid w:val="0"/>
              <w:spacing w:after="0" w:line="240" w:lineRule="auto"/>
              <w:jc w:val="both"/>
              <w:rPr>
                <w:rFonts w:ascii="Times New Roman" w:hAnsi="Times New Roman"/>
                <w:sz w:val="20"/>
                <w:szCs w:val="20"/>
              </w:rPr>
            </w:pPr>
          </w:p>
        </w:tc>
        <w:tc>
          <w:tcPr>
            <w:tcW w:w="412" w:type="pct"/>
            <w:shd w:val="clear" w:color="auto" w:fill="auto"/>
            <w:vAlign w:val="center"/>
          </w:tcPr>
          <w:p w:rsidR="002C0855" w:rsidRPr="007C0AEA" w:rsidRDefault="002C0855" w:rsidP="00C774C9">
            <w:pPr>
              <w:autoSpaceDE w:val="0"/>
              <w:autoSpaceDN w:val="0"/>
              <w:adjustRightInd w:val="0"/>
              <w:snapToGrid w:val="0"/>
              <w:spacing w:after="0" w:line="240" w:lineRule="auto"/>
              <w:jc w:val="both"/>
              <w:rPr>
                <w:rFonts w:ascii="Times New Roman" w:hAnsi="Times New Roman"/>
                <w:sz w:val="20"/>
                <w:szCs w:val="20"/>
              </w:rPr>
            </w:pPr>
          </w:p>
        </w:tc>
        <w:tc>
          <w:tcPr>
            <w:tcW w:w="521" w:type="pct"/>
            <w:shd w:val="clear" w:color="auto" w:fill="auto"/>
            <w:vAlign w:val="center"/>
          </w:tcPr>
          <w:p w:rsidR="002C0855" w:rsidRPr="007C0AEA" w:rsidRDefault="002C0855" w:rsidP="00C774C9">
            <w:pPr>
              <w:autoSpaceDE w:val="0"/>
              <w:autoSpaceDN w:val="0"/>
              <w:adjustRightInd w:val="0"/>
              <w:snapToGrid w:val="0"/>
              <w:spacing w:after="0" w:line="240" w:lineRule="auto"/>
              <w:jc w:val="both"/>
              <w:rPr>
                <w:rFonts w:ascii="Times New Roman" w:hAnsi="Times New Roman"/>
                <w:sz w:val="20"/>
                <w:szCs w:val="20"/>
              </w:rPr>
            </w:pPr>
          </w:p>
        </w:tc>
      </w:tr>
    </w:tbl>
    <w:p w:rsidR="00E8340F" w:rsidRPr="007C0AEA" w:rsidRDefault="00313524" w:rsidP="00C774C9">
      <w:pPr>
        <w:snapToGrid w:val="0"/>
        <w:spacing w:after="0" w:line="240" w:lineRule="auto"/>
        <w:jc w:val="both"/>
        <w:rPr>
          <w:rFonts w:ascii="Times New Roman" w:hAnsi="Times New Roman"/>
          <w:bCs/>
          <w:sz w:val="20"/>
          <w:szCs w:val="20"/>
        </w:rPr>
      </w:pPr>
      <w:r w:rsidRPr="007C0AEA">
        <w:rPr>
          <w:rFonts w:ascii="Times New Roman" w:hAnsi="Times New Roman"/>
          <w:bCs/>
          <w:sz w:val="20"/>
          <w:szCs w:val="20"/>
        </w:rPr>
        <w:t xml:space="preserve"> </w:t>
      </w:r>
      <w:r w:rsidR="00995C36" w:rsidRPr="007C0AEA">
        <w:rPr>
          <w:rFonts w:ascii="Times New Roman" w:hAnsi="Times New Roman"/>
          <w:i/>
          <w:sz w:val="20"/>
          <w:szCs w:val="20"/>
        </w:rPr>
        <w:t>T.congolense =trypanosome congolense</w:t>
      </w:r>
      <w:r w:rsidR="00FD23AD" w:rsidRPr="007C0AEA">
        <w:rPr>
          <w:rFonts w:ascii="Times New Roman" w:hAnsi="Times New Roman"/>
          <w:i/>
          <w:sz w:val="20"/>
          <w:szCs w:val="20"/>
        </w:rPr>
        <w:t xml:space="preserve"> </w:t>
      </w:r>
      <w:r w:rsidR="00995C36" w:rsidRPr="007C0AEA">
        <w:rPr>
          <w:rFonts w:ascii="Times New Roman" w:hAnsi="Times New Roman"/>
          <w:i/>
          <w:sz w:val="20"/>
          <w:szCs w:val="20"/>
        </w:rPr>
        <w:t>T.vivax =trypanosome vivax</w:t>
      </w:r>
    </w:p>
    <w:p w:rsidR="00D02BF4" w:rsidRPr="007C0AEA" w:rsidRDefault="00D02BF4" w:rsidP="00C774C9">
      <w:pPr>
        <w:snapToGrid w:val="0"/>
        <w:spacing w:after="0" w:line="240" w:lineRule="auto"/>
        <w:ind w:firstLine="425"/>
        <w:jc w:val="both"/>
        <w:rPr>
          <w:rFonts w:ascii="Times New Roman" w:hAnsi="Times New Roman"/>
          <w:sz w:val="20"/>
          <w:szCs w:val="20"/>
        </w:rPr>
      </w:pPr>
    </w:p>
    <w:p w:rsidR="00C774C9" w:rsidRPr="007C0AEA" w:rsidRDefault="00C774C9" w:rsidP="00C774C9">
      <w:pPr>
        <w:snapToGrid w:val="0"/>
        <w:spacing w:after="0" w:line="240" w:lineRule="auto"/>
        <w:jc w:val="center"/>
        <w:rPr>
          <w:rFonts w:ascii="Times New Roman" w:hAnsi="Times New Roman"/>
          <w:sz w:val="20"/>
          <w:szCs w:val="20"/>
        </w:rPr>
      </w:pPr>
      <w:r w:rsidRPr="007C0AEA">
        <w:rPr>
          <w:rFonts w:ascii="Times New Roman" w:hAnsi="Times New Roman"/>
          <w:b/>
          <w:sz w:val="20"/>
          <w:szCs w:val="20"/>
        </w:rPr>
        <w:t>Table 2:</w:t>
      </w:r>
      <w:r w:rsidRPr="007C0AEA">
        <w:rPr>
          <w:rFonts w:ascii="Times New Roman" w:hAnsi="Times New Roman"/>
          <w:sz w:val="20"/>
          <w:szCs w:val="20"/>
        </w:rPr>
        <w:t xml:space="preserve"> Prevalence of bovine trypanosomosis and associated risk factors in</w:t>
      </w:r>
      <w:r w:rsidRPr="007C0AEA">
        <w:rPr>
          <w:rFonts w:ascii="Times New Roman" w:hAnsi="Times New Roman"/>
          <w:b/>
          <w:sz w:val="20"/>
          <w:szCs w:val="20"/>
        </w:rPr>
        <w:t xml:space="preserve"> </w:t>
      </w:r>
      <w:r w:rsidRPr="007C0AEA">
        <w:rPr>
          <w:rFonts w:ascii="Times New Roman" w:hAnsi="Times New Roman"/>
          <w:sz w:val="20"/>
          <w:szCs w:val="20"/>
        </w:rPr>
        <w:t>selected Kebeles of Guangua district</w:t>
      </w:r>
    </w:p>
    <w:tbl>
      <w:tblPr>
        <w:tblW w:w="5000" w:type="pct"/>
        <w:jc w:val="center"/>
        <w:tblBorders>
          <w:top w:val="single" w:sz="4" w:space="0" w:color="auto"/>
          <w:bottom w:val="single" w:sz="4" w:space="0" w:color="auto"/>
        </w:tblBorders>
        <w:tblCellMar>
          <w:left w:w="57" w:type="dxa"/>
          <w:right w:w="57" w:type="dxa"/>
        </w:tblCellMar>
        <w:tblLook w:val="04A0"/>
      </w:tblPr>
      <w:tblGrid>
        <w:gridCol w:w="2205"/>
        <w:gridCol w:w="1828"/>
        <w:gridCol w:w="1607"/>
        <w:gridCol w:w="1863"/>
        <w:gridCol w:w="870"/>
        <w:gridCol w:w="1101"/>
      </w:tblGrid>
      <w:tr w:rsidR="00C774C9" w:rsidRPr="007C0AEA" w:rsidTr="00186E0A">
        <w:trPr>
          <w:jc w:val="center"/>
        </w:trPr>
        <w:tc>
          <w:tcPr>
            <w:tcW w:w="1164" w:type="pct"/>
            <w:tcBorders>
              <w:top w:val="single" w:sz="4" w:space="0" w:color="auto"/>
              <w:bottom w:val="single" w:sz="4" w:space="0" w:color="auto"/>
            </w:tcBorders>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r w:rsidRPr="007C0AEA">
              <w:rPr>
                <w:rFonts w:ascii="Times New Roman" w:hAnsi="Times New Roman"/>
                <w:sz w:val="20"/>
                <w:szCs w:val="20"/>
              </w:rPr>
              <w:t>Risk factors</w:t>
            </w:r>
          </w:p>
        </w:tc>
        <w:tc>
          <w:tcPr>
            <w:tcW w:w="965" w:type="pct"/>
            <w:tcBorders>
              <w:top w:val="single" w:sz="4" w:space="0" w:color="auto"/>
              <w:bottom w:val="single" w:sz="4" w:space="0" w:color="auto"/>
            </w:tcBorders>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r w:rsidRPr="007C0AEA">
              <w:rPr>
                <w:rFonts w:ascii="Times New Roman" w:hAnsi="Times New Roman"/>
                <w:sz w:val="20"/>
                <w:szCs w:val="20"/>
              </w:rPr>
              <w:t xml:space="preserve">No examined </w:t>
            </w:r>
          </w:p>
        </w:tc>
        <w:tc>
          <w:tcPr>
            <w:tcW w:w="848" w:type="pct"/>
            <w:tcBorders>
              <w:top w:val="single" w:sz="4" w:space="0" w:color="auto"/>
              <w:bottom w:val="single" w:sz="4" w:space="0" w:color="auto"/>
            </w:tcBorders>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r w:rsidRPr="007C0AEA">
              <w:rPr>
                <w:rFonts w:ascii="Times New Roman" w:hAnsi="Times New Roman"/>
                <w:sz w:val="20"/>
                <w:szCs w:val="20"/>
              </w:rPr>
              <w:t xml:space="preserve">No positive </w:t>
            </w:r>
          </w:p>
        </w:tc>
        <w:tc>
          <w:tcPr>
            <w:tcW w:w="983" w:type="pct"/>
            <w:tcBorders>
              <w:top w:val="single" w:sz="4" w:space="0" w:color="auto"/>
              <w:bottom w:val="single" w:sz="4" w:space="0" w:color="auto"/>
            </w:tcBorders>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r w:rsidRPr="007C0AEA">
              <w:rPr>
                <w:rFonts w:ascii="Times New Roman" w:hAnsi="Times New Roman"/>
                <w:sz w:val="20"/>
                <w:szCs w:val="20"/>
              </w:rPr>
              <w:t>Prevalence %</w:t>
            </w:r>
          </w:p>
        </w:tc>
        <w:tc>
          <w:tcPr>
            <w:tcW w:w="459" w:type="pct"/>
            <w:tcBorders>
              <w:top w:val="single" w:sz="4" w:space="0" w:color="auto"/>
              <w:bottom w:val="single" w:sz="4" w:space="0" w:color="auto"/>
            </w:tcBorders>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r w:rsidRPr="007C0AEA">
              <w:rPr>
                <w:rFonts w:ascii="Times New Roman" w:hAnsi="Times New Roman"/>
                <w:sz w:val="20"/>
                <w:szCs w:val="20"/>
              </w:rPr>
              <w:t>χ</w:t>
            </w:r>
            <w:r w:rsidRPr="007C0AEA">
              <w:rPr>
                <w:rFonts w:ascii="Times New Roman" w:hAnsi="Times New Roman"/>
                <w:sz w:val="20"/>
                <w:szCs w:val="20"/>
                <w:vertAlign w:val="superscript"/>
              </w:rPr>
              <w:t>2</w:t>
            </w:r>
          </w:p>
        </w:tc>
        <w:tc>
          <w:tcPr>
            <w:tcW w:w="581" w:type="pct"/>
            <w:tcBorders>
              <w:top w:val="single" w:sz="4" w:space="0" w:color="auto"/>
              <w:bottom w:val="single" w:sz="4" w:space="0" w:color="auto"/>
            </w:tcBorders>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r w:rsidRPr="007C0AEA">
              <w:rPr>
                <w:rFonts w:ascii="Times New Roman" w:hAnsi="Times New Roman"/>
                <w:sz w:val="20"/>
                <w:szCs w:val="20"/>
              </w:rPr>
              <w:t xml:space="preserve">p-value </w:t>
            </w:r>
          </w:p>
        </w:tc>
      </w:tr>
      <w:tr w:rsidR="00C774C9" w:rsidRPr="007C0AEA" w:rsidTr="00186E0A">
        <w:trPr>
          <w:jc w:val="center"/>
        </w:trPr>
        <w:tc>
          <w:tcPr>
            <w:tcW w:w="1164" w:type="pct"/>
            <w:tcBorders>
              <w:top w:val="single" w:sz="4" w:space="0" w:color="auto"/>
              <w:bottom w:val="single" w:sz="4" w:space="0" w:color="auto"/>
            </w:tcBorders>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r w:rsidRPr="007C0AEA">
              <w:rPr>
                <w:rFonts w:ascii="Times New Roman" w:hAnsi="Times New Roman"/>
                <w:color w:val="000000"/>
                <w:sz w:val="20"/>
                <w:szCs w:val="20"/>
              </w:rPr>
              <w:t>Sex</w:t>
            </w:r>
          </w:p>
        </w:tc>
        <w:tc>
          <w:tcPr>
            <w:tcW w:w="965" w:type="pct"/>
            <w:tcBorders>
              <w:top w:val="single" w:sz="4" w:space="0" w:color="auto"/>
              <w:bottom w:val="single" w:sz="4" w:space="0" w:color="auto"/>
            </w:tcBorders>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p>
        </w:tc>
        <w:tc>
          <w:tcPr>
            <w:tcW w:w="848" w:type="pct"/>
            <w:tcBorders>
              <w:top w:val="single" w:sz="4" w:space="0" w:color="auto"/>
              <w:bottom w:val="single" w:sz="4" w:space="0" w:color="auto"/>
            </w:tcBorders>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p>
        </w:tc>
        <w:tc>
          <w:tcPr>
            <w:tcW w:w="983" w:type="pct"/>
            <w:tcBorders>
              <w:top w:val="single" w:sz="4" w:space="0" w:color="auto"/>
              <w:bottom w:val="single" w:sz="4" w:space="0" w:color="auto"/>
            </w:tcBorders>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p>
        </w:tc>
        <w:tc>
          <w:tcPr>
            <w:tcW w:w="459" w:type="pct"/>
            <w:tcBorders>
              <w:top w:val="single" w:sz="4" w:space="0" w:color="auto"/>
              <w:bottom w:val="single" w:sz="4" w:space="0" w:color="auto"/>
            </w:tcBorders>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p>
        </w:tc>
        <w:tc>
          <w:tcPr>
            <w:tcW w:w="581" w:type="pct"/>
            <w:tcBorders>
              <w:top w:val="single" w:sz="4" w:space="0" w:color="auto"/>
              <w:bottom w:val="single" w:sz="4" w:space="0" w:color="auto"/>
            </w:tcBorders>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p>
        </w:tc>
      </w:tr>
      <w:tr w:rsidR="00C774C9" w:rsidRPr="007C0AEA" w:rsidTr="00186E0A">
        <w:trPr>
          <w:jc w:val="center"/>
        </w:trPr>
        <w:tc>
          <w:tcPr>
            <w:tcW w:w="1164" w:type="pct"/>
            <w:tcBorders>
              <w:top w:val="single" w:sz="4" w:space="0" w:color="auto"/>
            </w:tcBorders>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r w:rsidRPr="007C0AEA">
              <w:rPr>
                <w:rFonts w:ascii="Times New Roman" w:hAnsi="Times New Roman"/>
                <w:color w:val="000000"/>
                <w:sz w:val="20"/>
                <w:szCs w:val="20"/>
              </w:rPr>
              <w:t>Male</w:t>
            </w:r>
          </w:p>
        </w:tc>
        <w:tc>
          <w:tcPr>
            <w:tcW w:w="965" w:type="pct"/>
            <w:tcBorders>
              <w:top w:val="single" w:sz="4" w:space="0" w:color="auto"/>
            </w:tcBorders>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r w:rsidRPr="007C0AEA">
              <w:rPr>
                <w:rFonts w:ascii="Times New Roman" w:hAnsi="Times New Roman"/>
                <w:color w:val="000000"/>
                <w:sz w:val="20"/>
                <w:szCs w:val="20"/>
              </w:rPr>
              <w:t>137</w:t>
            </w:r>
          </w:p>
        </w:tc>
        <w:tc>
          <w:tcPr>
            <w:tcW w:w="848" w:type="pct"/>
            <w:tcBorders>
              <w:top w:val="single" w:sz="4" w:space="0" w:color="auto"/>
            </w:tcBorders>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r w:rsidRPr="007C0AEA">
              <w:rPr>
                <w:rFonts w:ascii="Times New Roman" w:hAnsi="Times New Roman"/>
                <w:color w:val="000000"/>
                <w:sz w:val="20"/>
                <w:szCs w:val="20"/>
              </w:rPr>
              <w:t>3</w:t>
            </w:r>
          </w:p>
        </w:tc>
        <w:tc>
          <w:tcPr>
            <w:tcW w:w="983" w:type="pct"/>
            <w:tcBorders>
              <w:top w:val="single" w:sz="4" w:space="0" w:color="auto"/>
            </w:tcBorders>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r w:rsidRPr="007C0AEA">
              <w:rPr>
                <w:rFonts w:ascii="Times New Roman" w:hAnsi="Times New Roman"/>
                <w:sz w:val="20"/>
                <w:szCs w:val="20"/>
              </w:rPr>
              <w:t>2.19</w:t>
            </w:r>
          </w:p>
        </w:tc>
        <w:tc>
          <w:tcPr>
            <w:tcW w:w="459" w:type="pct"/>
            <w:tcBorders>
              <w:top w:val="single" w:sz="4" w:space="0" w:color="auto"/>
            </w:tcBorders>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r w:rsidRPr="007C0AEA">
              <w:rPr>
                <w:rFonts w:ascii="Times New Roman" w:hAnsi="Times New Roman"/>
                <w:sz w:val="20"/>
                <w:szCs w:val="20"/>
              </w:rPr>
              <w:t>0.160</w:t>
            </w:r>
          </w:p>
        </w:tc>
        <w:tc>
          <w:tcPr>
            <w:tcW w:w="581" w:type="pct"/>
            <w:tcBorders>
              <w:top w:val="single" w:sz="4" w:space="0" w:color="auto"/>
            </w:tcBorders>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r w:rsidRPr="007C0AEA">
              <w:rPr>
                <w:rFonts w:ascii="Times New Roman" w:hAnsi="Times New Roman"/>
                <w:sz w:val="20"/>
                <w:szCs w:val="20"/>
              </w:rPr>
              <w:t>0.689</w:t>
            </w:r>
          </w:p>
        </w:tc>
      </w:tr>
      <w:tr w:rsidR="00C774C9" w:rsidRPr="007C0AEA" w:rsidTr="00186E0A">
        <w:trPr>
          <w:jc w:val="center"/>
        </w:trPr>
        <w:tc>
          <w:tcPr>
            <w:tcW w:w="1164" w:type="pct"/>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r w:rsidRPr="007C0AEA">
              <w:rPr>
                <w:rFonts w:ascii="Times New Roman" w:hAnsi="Times New Roman"/>
                <w:color w:val="000000"/>
                <w:sz w:val="20"/>
                <w:szCs w:val="20"/>
              </w:rPr>
              <w:t>Female</w:t>
            </w:r>
          </w:p>
        </w:tc>
        <w:tc>
          <w:tcPr>
            <w:tcW w:w="965" w:type="pct"/>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r w:rsidRPr="007C0AEA">
              <w:rPr>
                <w:rFonts w:ascii="Times New Roman" w:hAnsi="Times New Roman"/>
                <w:color w:val="000000"/>
                <w:sz w:val="20"/>
                <w:szCs w:val="20"/>
              </w:rPr>
              <w:t>247</w:t>
            </w:r>
          </w:p>
        </w:tc>
        <w:tc>
          <w:tcPr>
            <w:tcW w:w="848" w:type="pct"/>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r w:rsidRPr="007C0AEA">
              <w:rPr>
                <w:rFonts w:ascii="Times New Roman" w:hAnsi="Times New Roman"/>
                <w:color w:val="000000"/>
                <w:sz w:val="20"/>
                <w:szCs w:val="20"/>
              </w:rPr>
              <w:t>4</w:t>
            </w:r>
          </w:p>
        </w:tc>
        <w:tc>
          <w:tcPr>
            <w:tcW w:w="983" w:type="pct"/>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r w:rsidRPr="007C0AEA">
              <w:rPr>
                <w:rFonts w:ascii="Times New Roman" w:hAnsi="Times New Roman"/>
                <w:sz w:val="20"/>
                <w:szCs w:val="20"/>
              </w:rPr>
              <w:t>1.61</w:t>
            </w:r>
          </w:p>
        </w:tc>
        <w:tc>
          <w:tcPr>
            <w:tcW w:w="459" w:type="pct"/>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p>
        </w:tc>
        <w:tc>
          <w:tcPr>
            <w:tcW w:w="581" w:type="pct"/>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p>
        </w:tc>
      </w:tr>
      <w:tr w:rsidR="00C774C9" w:rsidRPr="007C0AEA" w:rsidTr="00186E0A">
        <w:trPr>
          <w:jc w:val="center"/>
        </w:trPr>
        <w:tc>
          <w:tcPr>
            <w:tcW w:w="1164" w:type="pct"/>
            <w:tcBorders>
              <w:bottom w:val="single" w:sz="4" w:space="0" w:color="auto"/>
            </w:tcBorders>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r w:rsidRPr="007C0AEA">
              <w:rPr>
                <w:rFonts w:ascii="Times New Roman" w:hAnsi="Times New Roman"/>
                <w:sz w:val="20"/>
                <w:szCs w:val="20"/>
              </w:rPr>
              <w:t xml:space="preserve">Total </w:t>
            </w:r>
          </w:p>
        </w:tc>
        <w:tc>
          <w:tcPr>
            <w:tcW w:w="965" w:type="pct"/>
            <w:tcBorders>
              <w:bottom w:val="single" w:sz="4" w:space="0" w:color="auto"/>
            </w:tcBorders>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r w:rsidRPr="007C0AEA">
              <w:rPr>
                <w:rFonts w:ascii="Times New Roman" w:hAnsi="Times New Roman"/>
                <w:color w:val="000000"/>
                <w:sz w:val="20"/>
                <w:szCs w:val="20"/>
              </w:rPr>
              <w:t>384</w:t>
            </w:r>
          </w:p>
        </w:tc>
        <w:tc>
          <w:tcPr>
            <w:tcW w:w="848" w:type="pct"/>
            <w:tcBorders>
              <w:bottom w:val="single" w:sz="4" w:space="0" w:color="auto"/>
            </w:tcBorders>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r w:rsidRPr="007C0AEA">
              <w:rPr>
                <w:rFonts w:ascii="Times New Roman" w:hAnsi="Times New Roman"/>
                <w:color w:val="000000"/>
                <w:sz w:val="20"/>
                <w:szCs w:val="20"/>
              </w:rPr>
              <w:t>7</w:t>
            </w:r>
          </w:p>
        </w:tc>
        <w:tc>
          <w:tcPr>
            <w:tcW w:w="983" w:type="pct"/>
            <w:tcBorders>
              <w:bottom w:val="single" w:sz="4" w:space="0" w:color="auto"/>
            </w:tcBorders>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r w:rsidRPr="007C0AEA">
              <w:rPr>
                <w:rFonts w:ascii="Times New Roman" w:hAnsi="Times New Roman"/>
                <w:sz w:val="20"/>
                <w:szCs w:val="20"/>
              </w:rPr>
              <w:t>1.82</w:t>
            </w:r>
          </w:p>
        </w:tc>
        <w:tc>
          <w:tcPr>
            <w:tcW w:w="459" w:type="pct"/>
            <w:tcBorders>
              <w:bottom w:val="single" w:sz="4" w:space="0" w:color="auto"/>
            </w:tcBorders>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p>
        </w:tc>
        <w:tc>
          <w:tcPr>
            <w:tcW w:w="581" w:type="pct"/>
            <w:tcBorders>
              <w:bottom w:val="single" w:sz="4" w:space="0" w:color="auto"/>
            </w:tcBorders>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p>
        </w:tc>
      </w:tr>
      <w:tr w:rsidR="00C774C9" w:rsidRPr="007C0AEA" w:rsidTr="00186E0A">
        <w:trPr>
          <w:jc w:val="center"/>
        </w:trPr>
        <w:tc>
          <w:tcPr>
            <w:tcW w:w="1164" w:type="pct"/>
            <w:tcBorders>
              <w:top w:val="single" w:sz="4" w:space="0" w:color="auto"/>
              <w:bottom w:val="single" w:sz="4" w:space="0" w:color="auto"/>
            </w:tcBorders>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r w:rsidRPr="007C0AEA">
              <w:rPr>
                <w:rFonts w:ascii="Times New Roman" w:hAnsi="Times New Roman"/>
                <w:sz w:val="20"/>
                <w:szCs w:val="20"/>
              </w:rPr>
              <w:t xml:space="preserve">Age </w:t>
            </w:r>
          </w:p>
        </w:tc>
        <w:tc>
          <w:tcPr>
            <w:tcW w:w="965" w:type="pct"/>
            <w:tcBorders>
              <w:top w:val="single" w:sz="4" w:space="0" w:color="auto"/>
              <w:bottom w:val="single" w:sz="4" w:space="0" w:color="auto"/>
            </w:tcBorders>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p>
        </w:tc>
        <w:tc>
          <w:tcPr>
            <w:tcW w:w="848" w:type="pct"/>
            <w:tcBorders>
              <w:top w:val="single" w:sz="4" w:space="0" w:color="auto"/>
              <w:bottom w:val="single" w:sz="4" w:space="0" w:color="auto"/>
            </w:tcBorders>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p>
        </w:tc>
        <w:tc>
          <w:tcPr>
            <w:tcW w:w="983" w:type="pct"/>
            <w:tcBorders>
              <w:top w:val="single" w:sz="4" w:space="0" w:color="auto"/>
              <w:bottom w:val="single" w:sz="4" w:space="0" w:color="auto"/>
            </w:tcBorders>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p>
        </w:tc>
        <w:tc>
          <w:tcPr>
            <w:tcW w:w="459" w:type="pct"/>
            <w:tcBorders>
              <w:top w:val="single" w:sz="4" w:space="0" w:color="auto"/>
              <w:bottom w:val="single" w:sz="4" w:space="0" w:color="auto"/>
            </w:tcBorders>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p>
        </w:tc>
        <w:tc>
          <w:tcPr>
            <w:tcW w:w="581" w:type="pct"/>
            <w:tcBorders>
              <w:top w:val="single" w:sz="4" w:space="0" w:color="auto"/>
              <w:bottom w:val="single" w:sz="4" w:space="0" w:color="auto"/>
            </w:tcBorders>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p>
        </w:tc>
      </w:tr>
      <w:tr w:rsidR="00C774C9" w:rsidRPr="007C0AEA" w:rsidTr="00186E0A">
        <w:trPr>
          <w:jc w:val="center"/>
        </w:trPr>
        <w:tc>
          <w:tcPr>
            <w:tcW w:w="1164" w:type="pct"/>
            <w:tcBorders>
              <w:top w:val="single" w:sz="4" w:space="0" w:color="auto"/>
            </w:tcBorders>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r w:rsidRPr="007C0AEA">
              <w:rPr>
                <w:rFonts w:ascii="Times New Roman" w:hAnsi="Times New Roman"/>
                <w:sz w:val="20"/>
                <w:szCs w:val="20"/>
              </w:rPr>
              <w:t xml:space="preserve">Young </w:t>
            </w:r>
          </w:p>
        </w:tc>
        <w:tc>
          <w:tcPr>
            <w:tcW w:w="965" w:type="pct"/>
            <w:tcBorders>
              <w:top w:val="single" w:sz="4" w:space="0" w:color="auto"/>
            </w:tcBorders>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r w:rsidRPr="007C0AEA">
              <w:rPr>
                <w:rFonts w:ascii="Times New Roman" w:hAnsi="Times New Roman"/>
                <w:color w:val="000000"/>
                <w:sz w:val="20"/>
                <w:szCs w:val="20"/>
              </w:rPr>
              <w:t>118</w:t>
            </w:r>
          </w:p>
        </w:tc>
        <w:tc>
          <w:tcPr>
            <w:tcW w:w="848" w:type="pct"/>
            <w:tcBorders>
              <w:top w:val="single" w:sz="4" w:space="0" w:color="auto"/>
            </w:tcBorders>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r w:rsidRPr="007C0AEA">
              <w:rPr>
                <w:rFonts w:ascii="Times New Roman" w:hAnsi="Times New Roman"/>
                <w:color w:val="000000"/>
                <w:sz w:val="20"/>
                <w:szCs w:val="20"/>
              </w:rPr>
              <w:t>2</w:t>
            </w:r>
          </w:p>
        </w:tc>
        <w:tc>
          <w:tcPr>
            <w:tcW w:w="983" w:type="pct"/>
            <w:tcBorders>
              <w:top w:val="single" w:sz="4" w:space="0" w:color="auto"/>
            </w:tcBorders>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r w:rsidRPr="007C0AEA">
              <w:rPr>
                <w:rFonts w:ascii="Times New Roman" w:hAnsi="Times New Roman"/>
                <w:sz w:val="20"/>
                <w:szCs w:val="20"/>
              </w:rPr>
              <w:t>1.69</w:t>
            </w:r>
          </w:p>
        </w:tc>
        <w:tc>
          <w:tcPr>
            <w:tcW w:w="459" w:type="pct"/>
            <w:tcBorders>
              <w:top w:val="single" w:sz="4" w:space="0" w:color="auto"/>
            </w:tcBorders>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r w:rsidRPr="007C0AEA">
              <w:rPr>
                <w:rFonts w:ascii="Times New Roman" w:hAnsi="Times New Roman"/>
                <w:sz w:val="20"/>
                <w:szCs w:val="20"/>
              </w:rPr>
              <w:t>0.016</w:t>
            </w:r>
          </w:p>
        </w:tc>
        <w:tc>
          <w:tcPr>
            <w:tcW w:w="581" w:type="pct"/>
            <w:tcBorders>
              <w:top w:val="single" w:sz="4" w:space="0" w:color="auto"/>
            </w:tcBorders>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r w:rsidRPr="007C0AEA">
              <w:rPr>
                <w:rFonts w:ascii="Times New Roman" w:hAnsi="Times New Roman"/>
                <w:sz w:val="20"/>
                <w:szCs w:val="20"/>
              </w:rPr>
              <w:t>0.901</w:t>
            </w:r>
          </w:p>
        </w:tc>
      </w:tr>
      <w:tr w:rsidR="00C774C9" w:rsidRPr="007C0AEA" w:rsidTr="00186E0A">
        <w:trPr>
          <w:jc w:val="center"/>
        </w:trPr>
        <w:tc>
          <w:tcPr>
            <w:tcW w:w="1164" w:type="pct"/>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r w:rsidRPr="007C0AEA">
              <w:rPr>
                <w:rFonts w:ascii="Times New Roman" w:hAnsi="Times New Roman"/>
                <w:sz w:val="20"/>
                <w:szCs w:val="20"/>
              </w:rPr>
              <w:t xml:space="preserve">Adult </w:t>
            </w:r>
          </w:p>
        </w:tc>
        <w:tc>
          <w:tcPr>
            <w:tcW w:w="965" w:type="pct"/>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r w:rsidRPr="007C0AEA">
              <w:rPr>
                <w:rFonts w:ascii="Times New Roman" w:hAnsi="Times New Roman"/>
                <w:color w:val="000000"/>
                <w:sz w:val="20"/>
                <w:szCs w:val="20"/>
              </w:rPr>
              <w:t>266</w:t>
            </w:r>
          </w:p>
        </w:tc>
        <w:tc>
          <w:tcPr>
            <w:tcW w:w="848" w:type="pct"/>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r w:rsidRPr="007C0AEA">
              <w:rPr>
                <w:rFonts w:ascii="Times New Roman" w:hAnsi="Times New Roman"/>
                <w:sz w:val="20"/>
                <w:szCs w:val="20"/>
              </w:rPr>
              <w:t>5</w:t>
            </w:r>
          </w:p>
        </w:tc>
        <w:tc>
          <w:tcPr>
            <w:tcW w:w="983" w:type="pct"/>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r w:rsidRPr="007C0AEA">
              <w:rPr>
                <w:rFonts w:ascii="Times New Roman" w:hAnsi="Times New Roman"/>
                <w:sz w:val="20"/>
                <w:szCs w:val="20"/>
              </w:rPr>
              <w:t>1.87</w:t>
            </w:r>
          </w:p>
        </w:tc>
        <w:tc>
          <w:tcPr>
            <w:tcW w:w="459" w:type="pct"/>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p>
        </w:tc>
        <w:tc>
          <w:tcPr>
            <w:tcW w:w="581" w:type="pct"/>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p>
        </w:tc>
      </w:tr>
      <w:tr w:rsidR="00C774C9" w:rsidRPr="007C0AEA" w:rsidTr="00186E0A">
        <w:trPr>
          <w:jc w:val="center"/>
        </w:trPr>
        <w:tc>
          <w:tcPr>
            <w:tcW w:w="1164" w:type="pct"/>
            <w:tcBorders>
              <w:bottom w:val="single" w:sz="4" w:space="0" w:color="auto"/>
            </w:tcBorders>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r w:rsidRPr="007C0AEA">
              <w:rPr>
                <w:rFonts w:ascii="Times New Roman" w:hAnsi="Times New Roman"/>
                <w:sz w:val="20"/>
                <w:szCs w:val="20"/>
              </w:rPr>
              <w:t xml:space="preserve">Total </w:t>
            </w:r>
          </w:p>
        </w:tc>
        <w:tc>
          <w:tcPr>
            <w:tcW w:w="965" w:type="pct"/>
            <w:tcBorders>
              <w:bottom w:val="single" w:sz="4" w:space="0" w:color="auto"/>
            </w:tcBorders>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r w:rsidRPr="007C0AEA">
              <w:rPr>
                <w:rFonts w:ascii="Times New Roman" w:hAnsi="Times New Roman"/>
                <w:color w:val="000000"/>
                <w:sz w:val="20"/>
                <w:szCs w:val="20"/>
              </w:rPr>
              <w:t>384</w:t>
            </w:r>
          </w:p>
        </w:tc>
        <w:tc>
          <w:tcPr>
            <w:tcW w:w="848" w:type="pct"/>
            <w:tcBorders>
              <w:bottom w:val="single" w:sz="4" w:space="0" w:color="auto"/>
            </w:tcBorders>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r w:rsidRPr="007C0AEA">
              <w:rPr>
                <w:rFonts w:ascii="Times New Roman" w:hAnsi="Times New Roman"/>
                <w:sz w:val="20"/>
                <w:szCs w:val="20"/>
              </w:rPr>
              <w:t>7</w:t>
            </w:r>
          </w:p>
        </w:tc>
        <w:tc>
          <w:tcPr>
            <w:tcW w:w="983" w:type="pct"/>
            <w:tcBorders>
              <w:bottom w:val="single" w:sz="4" w:space="0" w:color="auto"/>
            </w:tcBorders>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r w:rsidRPr="007C0AEA">
              <w:rPr>
                <w:rFonts w:ascii="Times New Roman" w:hAnsi="Times New Roman"/>
                <w:sz w:val="20"/>
                <w:szCs w:val="20"/>
              </w:rPr>
              <w:t>1.82</w:t>
            </w:r>
          </w:p>
        </w:tc>
        <w:tc>
          <w:tcPr>
            <w:tcW w:w="459" w:type="pct"/>
            <w:tcBorders>
              <w:bottom w:val="single" w:sz="4" w:space="0" w:color="auto"/>
            </w:tcBorders>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p>
        </w:tc>
        <w:tc>
          <w:tcPr>
            <w:tcW w:w="581" w:type="pct"/>
            <w:tcBorders>
              <w:bottom w:val="single" w:sz="4" w:space="0" w:color="auto"/>
            </w:tcBorders>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p>
        </w:tc>
      </w:tr>
      <w:tr w:rsidR="00C774C9" w:rsidRPr="007C0AEA" w:rsidTr="00186E0A">
        <w:trPr>
          <w:jc w:val="center"/>
        </w:trPr>
        <w:tc>
          <w:tcPr>
            <w:tcW w:w="1164" w:type="pct"/>
            <w:tcBorders>
              <w:top w:val="single" w:sz="4" w:space="0" w:color="auto"/>
              <w:bottom w:val="single" w:sz="4" w:space="0" w:color="auto"/>
            </w:tcBorders>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r w:rsidRPr="007C0AEA">
              <w:rPr>
                <w:rFonts w:ascii="Times New Roman" w:hAnsi="Times New Roman"/>
                <w:sz w:val="20"/>
                <w:szCs w:val="20"/>
              </w:rPr>
              <w:t xml:space="preserve">Body conditions </w:t>
            </w:r>
          </w:p>
        </w:tc>
        <w:tc>
          <w:tcPr>
            <w:tcW w:w="965" w:type="pct"/>
            <w:tcBorders>
              <w:top w:val="single" w:sz="4" w:space="0" w:color="auto"/>
              <w:bottom w:val="single" w:sz="4" w:space="0" w:color="auto"/>
            </w:tcBorders>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p>
        </w:tc>
        <w:tc>
          <w:tcPr>
            <w:tcW w:w="848" w:type="pct"/>
            <w:tcBorders>
              <w:top w:val="single" w:sz="4" w:space="0" w:color="auto"/>
              <w:bottom w:val="single" w:sz="4" w:space="0" w:color="auto"/>
            </w:tcBorders>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p>
        </w:tc>
        <w:tc>
          <w:tcPr>
            <w:tcW w:w="983" w:type="pct"/>
            <w:tcBorders>
              <w:top w:val="single" w:sz="4" w:space="0" w:color="auto"/>
              <w:bottom w:val="single" w:sz="4" w:space="0" w:color="auto"/>
            </w:tcBorders>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p>
        </w:tc>
        <w:tc>
          <w:tcPr>
            <w:tcW w:w="459" w:type="pct"/>
            <w:tcBorders>
              <w:top w:val="single" w:sz="4" w:space="0" w:color="auto"/>
              <w:bottom w:val="single" w:sz="4" w:space="0" w:color="auto"/>
            </w:tcBorders>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p>
        </w:tc>
        <w:tc>
          <w:tcPr>
            <w:tcW w:w="581" w:type="pct"/>
            <w:tcBorders>
              <w:top w:val="single" w:sz="4" w:space="0" w:color="auto"/>
              <w:bottom w:val="single" w:sz="4" w:space="0" w:color="auto"/>
            </w:tcBorders>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p>
        </w:tc>
      </w:tr>
      <w:tr w:rsidR="00C774C9" w:rsidRPr="007C0AEA" w:rsidTr="00186E0A">
        <w:trPr>
          <w:jc w:val="center"/>
        </w:trPr>
        <w:tc>
          <w:tcPr>
            <w:tcW w:w="1164" w:type="pct"/>
            <w:tcBorders>
              <w:top w:val="single" w:sz="4" w:space="0" w:color="auto"/>
            </w:tcBorders>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r w:rsidRPr="007C0AEA">
              <w:rPr>
                <w:rFonts w:ascii="Times New Roman" w:hAnsi="Times New Roman"/>
                <w:sz w:val="20"/>
                <w:szCs w:val="20"/>
              </w:rPr>
              <w:t xml:space="preserve">Poor </w:t>
            </w:r>
          </w:p>
        </w:tc>
        <w:tc>
          <w:tcPr>
            <w:tcW w:w="965" w:type="pct"/>
            <w:tcBorders>
              <w:top w:val="single" w:sz="4" w:space="0" w:color="auto"/>
            </w:tcBorders>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r w:rsidRPr="007C0AEA">
              <w:rPr>
                <w:rFonts w:ascii="Times New Roman" w:hAnsi="Times New Roman"/>
                <w:sz w:val="20"/>
                <w:szCs w:val="20"/>
              </w:rPr>
              <w:t>103</w:t>
            </w:r>
          </w:p>
        </w:tc>
        <w:tc>
          <w:tcPr>
            <w:tcW w:w="848" w:type="pct"/>
            <w:tcBorders>
              <w:top w:val="single" w:sz="4" w:space="0" w:color="auto"/>
            </w:tcBorders>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r w:rsidRPr="007C0AEA">
              <w:rPr>
                <w:rFonts w:ascii="Times New Roman" w:hAnsi="Times New Roman"/>
                <w:sz w:val="20"/>
                <w:szCs w:val="20"/>
              </w:rPr>
              <w:t>5</w:t>
            </w:r>
          </w:p>
        </w:tc>
        <w:tc>
          <w:tcPr>
            <w:tcW w:w="983" w:type="pct"/>
            <w:tcBorders>
              <w:top w:val="single" w:sz="4" w:space="0" w:color="auto"/>
            </w:tcBorders>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r w:rsidRPr="007C0AEA">
              <w:rPr>
                <w:rFonts w:ascii="Times New Roman" w:hAnsi="Times New Roman"/>
                <w:sz w:val="20"/>
                <w:szCs w:val="20"/>
              </w:rPr>
              <w:t>4.85</w:t>
            </w:r>
          </w:p>
        </w:tc>
        <w:tc>
          <w:tcPr>
            <w:tcW w:w="459" w:type="pct"/>
            <w:tcBorders>
              <w:top w:val="single" w:sz="4" w:space="0" w:color="auto"/>
            </w:tcBorders>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r w:rsidRPr="007C0AEA">
              <w:rPr>
                <w:rFonts w:ascii="Times New Roman" w:hAnsi="Times New Roman"/>
                <w:sz w:val="20"/>
                <w:szCs w:val="20"/>
              </w:rPr>
              <w:t>7.516</w:t>
            </w:r>
          </w:p>
        </w:tc>
        <w:tc>
          <w:tcPr>
            <w:tcW w:w="581" w:type="pct"/>
            <w:tcBorders>
              <w:top w:val="single" w:sz="4" w:space="0" w:color="auto"/>
            </w:tcBorders>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r w:rsidRPr="007C0AEA">
              <w:rPr>
                <w:rFonts w:ascii="Times New Roman" w:hAnsi="Times New Roman"/>
                <w:sz w:val="20"/>
                <w:szCs w:val="20"/>
              </w:rPr>
              <w:t>0.023</w:t>
            </w:r>
          </w:p>
        </w:tc>
      </w:tr>
      <w:tr w:rsidR="00C774C9" w:rsidRPr="007C0AEA" w:rsidTr="00186E0A">
        <w:trPr>
          <w:jc w:val="center"/>
        </w:trPr>
        <w:tc>
          <w:tcPr>
            <w:tcW w:w="1164" w:type="pct"/>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r w:rsidRPr="007C0AEA">
              <w:rPr>
                <w:rFonts w:ascii="Times New Roman" w:hAnsi="Times New Roman"/>
                <w:sz w:val="20"/>
                <w:szCs w:val="20"/>
              </w:rPr>
              <w:t xml:space="preserve">Medium </w:t>
            </w:r>
          </w:p>
        </w:tc>
        <w:tc>
          <w:tcPr>
            <w:tcW w:w="965" w:type="pct"/>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r w:rsidRPr="007C0AEA">
              <w:rPr>
                <w:rFonts w:ascii="Times New Roman" w:hAnsi="Times New Roman"/>
                <w:sz w:val="20"/>
                <w:szCs w:val="20"/>
              </w:rPr>
              <w:t>213</w:t>
            </w:r>
          </w:p>
        </w:tc>
        <w:tc>
          <w:tcPr>
            <w:tcW w:w="848" w:type="pct"/>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r w:rsidRPr="007C0AEA">
              <w:rPr>
                <w:rFonts w:ascii="Times New Roman" w:hAnsi="Times New Roman"/>
                <w:sz w:val="20"/>
                <w:szCs w:val="20"/>
              </w:rPr>
              <w:t>1</w:t>
            </w:r>
          </w:p>
        </w:tc>
        <w:tc>
          <w:tcPr>
            <w:tcW w:w="983" w:type="pct"/>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r w:rsidRPr="007C0AEA">
              <w:rPr>
                <w:rFonts w:ascii="Times New Roman" w:hAnsi="Times New Roman"/>
                <w:sz w:val="20"/>
                <w:szCs w:val="20"/>
              </w:rPr>
              <w:t>0.47</w:t>
            </w:r>
          </w:p>
        </w:tc>
        <w:tc>
          <w:tcPr>
            <w:tcW w:w="459" w:type="pct"/>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p>
        </w:tc>
        <w:tc>
          <w:tcPr>
            <w:tcW w:w="581" w:type="pct"/>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p>
        </w:tc>
      </w:tr>
      <w:tr w:rsidR="00C774C9" w:rsidRPr="007C0AEA" w:rsidTr="00186E0A">
        <w:trPr>
          <w:jc w:val="center"/>
        </w:trPr>
        <w:tc>
          <w:tcPr>
            <w:tcW w:w="1164" w:type="pct"/>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r w:rsidRPr="007C0AEA">
              <w:rPr>
                <w:rFonts w:ascii="Times New Roman" w:hAnsi="Times New Roman"/>
                <w:sz w:val="20"/>
                <w:szCs w:val="20"/>
              </w:rPr>
              <w:t xml:space="preserve">Good </w:t>
            </w:r>
          </w:p>
        </w:tc>
        <w:tc>
          <w:tcPr>
            <w:tcW w:w="965" w:type="pct"/>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r w:rsidRPr="007C0AEA">
              <w:rPr>
                <w:rFonts w:ascii="Times New Roman" w:hAnsi="Times New Roman"/>
                <w:sz w:val="20"/>
                <w:szCs w:val="20"/>
              </w:rPr>
              <w:t>68</w:t>
            </w:r>
          </w:p>
        </w:tc>
        <w:tc>
          <w:tcPr>
            <w:tcW w:w="848" w:type="pct"/>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r w:rsidRPr="007C0AEA">
              <w:rPr>
                <w:rFonts w:ascii="Times New Roman" w:hAnsi="Times New Roman"/>
                <w:sz w:val="20"/>
                <w:szCs w:val="20"/>
              </w:rPr>
              <w:t>1</w:t>
            </w:r>
          </w:p>
        </w:tc>
        <w:tc>
          <w:tcPr>
            <w:tcW w:w="983" w:type="pct"/>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r w:rsidRPr="007C0AEA">
              <w:rPr>
                <w:rFonts w:ascii="Times New Roman" w:hAnsi="Times New Roman"/>
                <w:sz w:val="20"/>
                <w:szCs w:val="20"/>
              </w:rPr>
              <w:t>1.47</w:t>
            </w:r>
          </w:p>
        </w:tc>
        <w:tc>
          <w:tcPr>
            <w:tcW w:w="459" w:type="pct"/>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p>
        </w:tc>
        <w:tc>
          <w:tcPr>
            <w:tcW w:w="581" w:type="pct"/>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p>
        </w:tc>
      </w:tr>
      <w:tr w:rsidR="00C774C9" w:rsidRPr="007C0AEA" w:rsidTr="00186E0A">
        <w:trPr>
          <w:jc w:val="center"/>
        </w:trPr>
        <w:tc>
          <w:tcPr>
            <w:tcW w:w="1164" w:type="pct"/>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r w:rsidRPr="007C0AEA">
              <w:rPr>
                <w:rFonts w:ascii="Times New Roman" w:hAnsi="Times New Roman"/>
                <w:sz w:val="20"/>
                <w:szCs w:val="20"/>
              </w:rPr>
              <w:t xml:space="preserve">Total </w:t>
            </w:r>
          </w:p>
        </w:tc>
        <w:tc>
          <w:tcPr>
            <w:tcW w:w="965" w:type="pct"/>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r w:rsidRPr="007C0AEA">
              <w:rPr>
                <w:rFonts w:ascii="Times New Roman" w:hAnsi="Times New Roman"/>
                <w:sz w:val="20"/>
                <w:szCs w:val="20"/>
              </w:rPr>
              <w:t>384</w:t>
            </w:r>
          </w:p>
        </w:tc>
        <w:tc>
          <w:tcPr>
            <w:tcW w:w="848" w:type="pct"/>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r w:rsidRPr="007C0AEA">
              <w:rPr>
                <w:rFonts w:ascii="Times New Roman" w:hAnsi="Times New Roman"/>
                <w:sz w:val="20"/>
                <w:szCs w:val="20"/>
              </w:rPr>
              <w:t>7</w:t>
            </w:r>
          </w:p>
        </w:tc>
        <w:tc>
          <w:tcPr>
            <w:tcW w:w="983" w:type="pct"/>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r w:rsidRPr="007C0AEA">
              <w:rPr>
                <w:rFonts w:ascii="Times New Roman" w:hAnsi="Times New Roman"/>
                <w:sz w:val="20"/>
                <w:szCs w:val="20"/>
              </w:rPr>
              <w:t>1.82</w:t>
            </w:r>
          </w:p>
        </w:tc>
        <w:tc>
          <w:tcPr>
            <w:tcW w:w="459" w:type="pct"/>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p>
        </w:tc>
        <w:tc>
          <w:tcPr>
            <w:tcW w:w="581" w:type="pct"/>
            <w:shd w:val="clear" w:color="auto" w:fill="auto"/>
            <w:vAlign w:val="center"/>
          </w:tcPr>
          <w:p w:rsidR="00C774C9" w:rsidRPr="007C0AEA" w:rsidRDefault="00C774C9" w:rsidP="00186E0A">
            <w:pPr>
              <w:snapToGrid w:val="0"/>
              <w:spacing w:after="0" w:line="240" w:lineRule="auto"/>
              <w:jc w:val="both"/>
              <w:rPr>
                <w:rFonts w:ascii="Times New Roman" w:hAnsi="Times New Roman"/>
                <w:sz w:val="20"/>
                <w:szCs w:val="20"/>
              </w:rPr>
            </w:pPr>
          </w:p>
        </w:tc>
      </w:tr>
    </w:tbl>
    <w:p w:rsidR="00C774C9" w:rsidRPr="007C0AEA" w:rsidRDefault="00C774C9"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 xml:space="preserve">Significant if p&lt;0.05 </w:t>
      </w:r>
    </w:p>
    <w:p w:rsidR="00C774C9" w:rsidRPr="007C0AEA" w:rsidRDefault="00C774C9" w:rsidP="007C0AEA">
      <w:pPr>
        <w:pStyle w:val="Heading3"/>
        <w:keepNext w:val="0"/>
        <w:keepLines w:val="0"/>
        <w:snapToGrid w:val="0"/>
        <w:spacing w:before="0" w:line="240" w:lineRule="auto"/>
        <w:jc w:val="both"/>
        <w:rPr>
          <w:rFonts w:ascii="Times New Roman" w:eastAsiaTheme="minorEastAsia" w:hAnsi="Times New Roman" w:hint="eastAsia"/>
          <w:b w:val="0"/>
          <w:color w:val="auto"/>
          <w:lang w:eastAsia="zh-CN"/>
        </w:rPr>
      </w:pPr>
      <w:bookmarkStart w:id="27" w:name="_Toc517468878"/>
    </w:p>
    <w:p w:rsidR="007C0AEA" w:rsidRPr="007C0AEA" w:rsidRDefault="007C0AEA" w:rsidP="007C0AEA">
      <w:pPr>
        <w:rPr>
          <w:sz w:val="20"/>
          <w:szCs w:val="20"/>
          <w:lang w:eastAsia="zh-CN"/>
        </w:rPr>
        <w:sectPr w:rsidR="007C0AEA" w:rsidRPr="007C0AEA" w:rsidSect="00A2333A">
          <w:type w:val="continuous"/>
          <w:pgSz w:w="12240" w:h="15840"/>
          <w:pgMar w:top="1440" w:right="1440" w:bottom="1440" w:left="1440" w:header="720" w:footer="720" w:gutter="0"/>
          <w:cols w:space="720"/>
          <w:docGrid w:linePitch="360"/>
        </w:sectPr>
      </w:pPr>
    </w:p>
    <w:p w:rsidR="0057273F" w:rsidRPr="007C0AEA" w:rsidRDefault="000560B3" w:rsidP="00C774C9">
      <w:pPr>
        <w:pStyle w:val="Heading3"/>
        <w:keepNext w:val="0"/>
        <w:keepLines w:val="0"/>
        <w:snapToGrid w:val="0"/>
        <w:spacing w:before="0" w:line="240" w:lineRule="auto"/>
        <w:ind w:firstLine="425"/>
        <w:jc w:val="both"/>
        <w:rPr>
          <w:rFonts w:ascii="Times New Roman" w:hAnsi="Times New Roman"/>
          <w:b w:val="0"/>
          <w:color w:val="auto"/>
        </w:rPr>
      </w:pPr>
      <w:r w:rsidRPr="007C0AEA">
        <w:rPr>
          <w:rFonts w:ascii="Times New Roman" w:hAnsi="Times New Roman"/>
          <w:b w:val="0"/>
          <w:color w:val="auto"/>
        </w:rPr>
        <w:lastRenderedPageBreak/>
        <w:t>3</w:t>
      </w:r>
      <w:r w:rsidR="00184249" w:rsidRPr="007C0AEA">
        <w:rPr>
          <w:rFonts w:ascii="Times New Roman" w:hAnsi="Times New Roman"/>
          <w:b w:val="0"/>
          <w:color w:val="auto"/>
        </w:rPr>
        <w:t>.1.2</w:t>
      </w:r>
      <w:r w:rsidR="0086410F" w:rsidRPr="007C0AEA">
        <w:rPr>
          <w:rFonts w:ascii="Times New Roman" w:hAnsi="Times New Roman"/>
          <w:b w:val="0"/>
          <w:color w:val="auto"/>
        </w:rPr>
        <w:t>.</w:t>
      </w:r>
      <w:r w:rsidR="00184249" w:rsidRPr="007C0AEA">
        <w:rPr>
          <w:rFonts w:ascii="Times New Roman" w:hAnsi="Times New Roman"/>
          <w:b w:val="0"/>
          <w:color w:val="auto"/>
        </w:rPr>
        <w:t xml:space="preserve"> T</w:t>
      </w:r>
      <w:r w:rsidR="0057273F" w:rsidRPr="007C0AEA">
        <w:rPr>
          <w:rFonts w:ascii="Times New Roman" w:hAnsi="Times New Roman"/>
          <w:b w:val="0"/>
          <w:color w:val="auto"/>
        </w:rPr>
        <w:t>he</w:t>
      </w:r>
      <w:r w:rsidR="00A3583F" w:rsidRPr="007C0AEA">
        <w:rPr>
          <w:rFonts w:ascii="Times New Roman" w:hAnsi="Times New Roman"/>
          <w:b w:val="0"/>
          <w:color w:val="auto"/>
        </w:rPr>
        <w:t xml:space="preserve"> prevalence of trypanosomosis</w:t>
      </w:r>
      <w:r w:rsidR="0057273F" w:rsidRPr="007C0AEA">
        <w:rPr>
          <w:rFonts w:ascii="Times New Roman" w:hAnsi="Times New Roman"/>
          <w:b w:val="0"/>
          <w:color w:val="auto"/>
        </w:rPr>
        <w:t xml:space="preserve"> </w:t>
      </w:r>
      <w:r w:rsidR="00E56BDB" w:rsidRPr="007C0AEA">
        <w:rPr>
          <w:rFonts w:ascii="Times New Roman" w:hAnsi="Times New Roman"/>
          <w:b w:val="0"/>
          <w:color w:val="auto"/>
        </w:rPr>
        <w:t>in relation to</w:t>
      </w:r>
      <w:r w:rsidR="0057273F" w:rsidRPr="007C0AEA">
        <w:rPr>
          <w:rFonts w:ascii="Times New Roman" w:hAnsi="Times New Roman"/>
          <w:b w:val="0"/>
          <w:color w:val="auto"/>
        </w:rPr>
        <w:t xml:space="preserve"> risk factor</w:t>
      </w:r>
      <w:bookmarkEnd w:id="27"/>
    </w:p>
    <w:p w:rsidR="00B14FCE" w:rsidRPr="007C0AEA" w:rsidRDefault="0089206D" w:rsidP="00C774C9">
      <w:pPr>
        <w:snapToGrid w:val="0"/>
        <w:spacing w:after="0" w:line="240" w:lineRule="auto"/>
        <w:ind w:firstLine="425"/>
        <w:jc w:val="both"/>
        <w:rPr>
          <w:rFonts w:ascii="Times New Roman" w:hAnsi="Times New Roman"/>
          <w:sz w:val="20"/>
          <w:szCs w:val="20"/>
        </w:rPr>
      </w:pPr>
      <w:r w:rsidRPr="007C0AEA">
        <w:rPr>
          <w:rFonts w:ascii="Times New Roman" w:hAnsi="Times New Roman"/>
          <w:sz w:val="20"/>
          <w:szCs w:val="20"/>
        </w:rPr>
        <w:t>The prevalence</w:t>
      </w:r>
      <w:r w:rsidR="00E8340F" w:rsidRPr="007C0AEA">
        <w:rPr>
          <w:rFonts w:ascii="Times New Roman" w:hAnsi="Times New Roman"/>
          <w:sz w:val="20"/>
          <w:szCs w:val="20"/>
        </w:rPr>
        <w:t xml:space="preserve"> of trypanosomosis was 4.85, 0.47and 1.47 for poor, medium and good body condition category respectively and </w:t>
      </w:r>
      <w:r w:rsidR="0057273F" w:rsidRPr="007C0AEA">
        <w:rPr>
          <w:rFonts w:ascii="Times New Roman" w:hAnsi="Times New Roman"/>
          <w:sz w:val="20"/>
          <w:szCs w:val="20"/>
        </w:rPr>
        <w:t xml:space="preserve">there was </w:t>
      </w:r>
      <w:r w:rsidR="00685E2C" w:rsidRPr="007C0AEA">
        <w:rPr>
          <w:rFonts w:ascii="Times New Roman" w:hAnsi="Times New Roman"/>
          <w:sz w:val="20"/>
          <w:szCs w:val="20"/>
        </w:rPr>
        <w:t>statistically</w:t>
      </w:r>
      <w:r w:rsidR="0057273F" w:rsidRPr="007C0AEA">
        <w:rPr>
          <w:rFonts w:ascii="Times New Roman" w:hAnsi="Times New Roman"/>
          <w:sz w:val="20"/>
          <w:szCs w:val="20"/>
        </w:rPr>
        <w:t xml:space="preserve"> </w:t>
      </w:r>
      <w:r w:rsidR="00E8340F" w:rsidRPr="007C0AEA">
        <w:rPr>
          <w:rFonts w:ascii="Times New Roman" w:hAnsi="Times New Roman"/>
          <w:sz w:val="20"/>
          <w:szCs w:val="20"/>
        </w:rPr>
        <w:t xml:space="preserve">significant difference (p&lt;0.05) </w:t>
      </w:r>
      <w:r w:rsidR="0057273F" w:rsidRPr="007C0AEA">
        <w:rPr>
          <w:rFonts w:ascii="Times New Roman" w:hAnsi="Times New Roman"/>
          <w:sz w:val="20"/>
          <w:szCs w:val="20"/>
        </w:rPr>
        <w:t xml:space="preserve">among animal with different body </w:t>
      </w:r>
      <w:r w:rsidR="00685E2C" w:rsidRPr="007C0AEA">
        <w:rPr>
          <w:rFonts w:ascii="Times New Roman" w:hAnsi="Times New Roman"/>
          <w:sz w:val="20"/>
          <w:szCs w:val="20"/>
        </w:rPr>
        <w:t xml:space="preserve">condition </w:t>
      </w:r>
      <w:r w:rsidR="0057273F" w:rsidRPr="007C0AEA">
        <w:rPr>
          <w:rFonts w:ascii="Times New Roman" w:hAnsi="Times New Roman"/>
          <w:sz w:val="20"/>
          <w:szCs w:val="20"/>
        </w:rPr>
        <w:t xml:space="preserve">scores </w:t>
      </w:r>
      <w:r w:rsidR="00C94878" w:rsidRPr="007C0AEA">
        <w:rPr>
          <w:rFonts w:ascii="Times New Roman" w:hAnsi="Times New Roman"/>
          <w:sz w:val="20"/>
          <w:szCs w:val="20"/>
        </w:rPr>
        <w:t>(t</w:t>
      </w:r>
      <w:r w:rsidR="001033BF" w:rsidRPr="007C0AEA">
        <w:rPr>
          <w:rFonts w:ascii="Times New Roman" w:hAnsi="Times New Roman"/>
          <w:sz w:val="20"/>
          <w:szCs w:val="20"/>
        </w:rPr>
        <w:t>able 3).</w:t>
      </w:r>
      <w:r w:rsidR="00FE5BE9" w:rsidRPr="007C0AEA">
        <w:rPr>
          <w:rFonts w:ascii="Times New Roman" w:hAnsi="Times New Roman"/>
          <w:sz w:val="20"/>
          <w:szCs w:val="20"/>
        </w:rPr>
        <w:t xml:space="preserve"> The </w:t>
      </w:r>
      <w:r w:rsidR="00B22A74" w:rsidRPr="007C0AEA">
        <w:rPr>
          <w:rFonts w:ascii="Times New Roman" w:hAnsi="Times New Roman"/>
          <w:sz w:val="20"/>
          <w:szCs w:val="20"/>
        </w:rPr>
        <w:t>proportion of poor body condition in infected cattle (71.4%) was higher than non-infected cattle (25.9) (table 4).</w:t>
      </w:r>
      <w:r w:rsidR="001033BF" w:rsidRPr="007C0AEA">
        <w:rPr>
          <w:rFonts w:ascii="Times New Roman" w:hAnsi="Times New Roman"/>
          <w:sz w:val="20"/>
          <w:szCs w:val="20"/>
        </w:rPr>
        <w:t xml:space="preserve"> The p</w:t>
      </w:r>
      <w:r w:rsidR="00E8340F" w:rsidRPr="007C0AEA">
        <w:rPr>
          <w:rFonts w:ascii="Times New Roman" w:hAnsi="Times New Roman"/>
          <w:sz w:val="20"/>
          <w:szCs w:val="20"/>
        </w:rPr>
        <w:t xml:space="preserve">revalence of Trypanosomosis </w:t>
      </w:r>
      <w:r w:rsidR="00E8340F" w:rsidRPr="007C0AEA">
        <w:rPr>
          <w:rFonts w:ascii="Times New Roman" w:hAnsi="Times New Roman"/>
          <w:sz w:val="20"/>
          <w:szCs w:val="20"/>
        </w:rPr>
        <w:lastRenderedPageBreak/>
        <w:t>has little variation in sex; the Trypanosoma infection in male is slightly higher than in the female. The results obtained during examination were 3 (2.19%) and 4 (1.61%) in male and female, respectively and it was statistically insignificant (p&gt;0.05) (table 3). Slightly higher trypanosomosis prevalence (1.87%) was recorded in adult animals than 1.69% was</w:t>
      </w:r>
      <w:r w:rsidR="00A96508" w:rsidRPr="007C0AEA">
        <w:rPr>
          <w:rFonts w:ascii="Times New Roman" w:hAnsi="Times New Roman"/>
          <w:sz w:val="20"/>
          <w:szCs w:val="20"/>
        </w:rPr>
        <w:t xml:space="preserve"> </w:t>
      </w:r>
      <w:r w:rsidR="00E8340F" w:rsidRPr="007C0AEA">
        <w:rPr>
          <w:rFonts w:ascii="Times New Roman" w:hAnsi="Times New Roman"/>
          <w:sz w:val="20"/>
          <w:szCs w:val="20"/>
        </w:rPr>
        <w:t>in</w:t>
      </w:r>
      <w:r w:rsidR="00A96508" w:rsidRPr="007C0AEA">
        <w:rPr>
          <w:rFonts w:ascii="Times New Roman" w:hAnsi="Times New Roman"/>
          <w:sz w:val="20"/>
          <w:szCs w:val="20"/>
        </w:rPr>
        <w:t xml:space="preserve"> </w:t>
      </w:r>
      <w:r w:rsidR="00E8340F" w:rsidRPr="007C0AEA">
        <w:rPr>
          <w:rFonts w:ascii="Times New Roman" w:hAnsi="Times New Roman"/>
          <w:sz w:val="20"/>
          <w:szCs w:val="20"/>
        </w:rPr>
        <w:t>young</w:t>
      </w:r>
      <w:r w:rsidR="00A96508" w:rsidRPr="007C0AEA">
        <w:rPr>
          <w:rFonts w:ascii="Times New Roman" w:hAnsi="Times New Roman"/>
          <w:sz w:val="20"/>
          <w:szCs w:val="20"/>
        </w:rPr>
        <w:t xml:space="preserve"> </w:t>
      </w:r>
      <w:r w:rsidR="00E8340F" w:rsidRPr="007C0AEA">
        <w:rPr>
          <w:rFonts w:ascii="Times New Roman" w:hAnsi="Times New Roman"/>
          <w:sz w:val="20"/>
          <w:szCs w:val="20"/>
        </w:rPr>
        <w:t>animals</w:t>
      </w:r>
      <w:r w:rsidR="00A96508" w:rsidRPr="007C0AEA">
        <w:rPr>
          <w:rFonts w:ascii="Times New Roman" w:hAnsi="Times New Roman"/>
          <w:sz w:val="20"/>
          <w:szCs w:val="20"/>
        </w:rPr>
        <w:t xml:space="preserve"> </w:t>
      </w:r>
      <w:r w:rsidR="00E8340F" w:rsidRPr="007C0AEA">
        <w:rPr>
          <w:rFonts w:ascii="Times New Roman" w:hAnsi="Times New Roman"/>
          <w:sz w:val="20"/>
          <w:szCs w:val="20"/>
        </w:rPr>
        <w:t>and</w:t>
      </w:r>
      <w:r w:rsidR="00A96508" w:rsidRPr="007C0AEA">
        <w:rPr>
          <w:rFonts w:ascii="Times New Roman" w:hAnsi="Times New Roman"/>
          <w:sz w:val="20"/>
          <w:szCs w:val="20"/>
        </w:rPr>
        <w:t xml:space="preserve"> </w:t>
      </w:r>
      <w:r w:rsidR="00E8340F" w:rsidRPr="007C0AEA">
        <w:rPr>
          <w:rFonts w:ascii="Times New Roman" w:hAnsi="Times New Roman"/>
          <w:sz w:val="20"/>
          <w:szCs w:val="20"/>
        </w:rPr>
        <w:t>it</w:t>
      </w:r>
      <w:r w:rsidR="00A96508" w:rsidRPr="007C0AEA">
        <w:rPr>
          <w:rFonts w:ascii="Times New Roman" w:hAnsi="Times New Roman"/>
          <w:sz w:val="20"/>
          <w:szCs w:val="20"/>
        </w:rPr>
        <w:t xml:space="preserve"> </w:t>
      </w:r>
      <w:r w:rsidR="00E8340F" w:rsidRPr="007C0AEA">
        <w:rPr>
          <w:rFonts w:ascii="Times New Roman" w:hAnsi="Times New Roman"/>
          <w:sz w:val="20"/>
          <w:szCs w:val="20"/>
        </w:rPr>
        <w:t>was</w:t>
      </w:r>
      <w:r w:rsidR="00A96508" w:rsidRPr="007C0AEA">
        <w:rPr>
          <w:rFonts w:ascii="Times New Roman" w:hAnsi="Times New Roman"/>
          <w:sz w:val="20"/>
          <w:szCs w:val="20"/>
        </w:rPr>
        <w:t xml:space="preserve"> </w:t>
      </w:r>
      <w:r w:rsidR="00E8340F" w:rsidRPr="007C0AEA">
        <w:rPr>
          <w:rFonts w:ascii="Times New Roman" w:hAnsi="Times New Roman"/>
          <w:sz w:val="20"/>
          <w:szCs w:val="20"/>
        </w:rPr>
        <w:t>statistically</w:t>
      </w:r>
      <w:r w:rsidR="00A96508" w:rsidRPr="007C0AEA">
        <w:rPr>
          <w:rFonts w:ascii="Times New Roman" w:hAnsi="Times New Roman"/>
          <w:sz w:val="20"/>
          <w:szCs w:val="20"/>
        </w:rPr>
        <w:t xml:space="preserve"> </w:t>
      </w:r>
      <w:r w:rsidR="00E8340F" w:rsidRPr="007C0AEA">
        <w:rPr>
          <w:rFonts w:ascii="Times New Roman" w:hAnsi="Times New Roman"/>
          <w:sz w:val="20"/>
          <w:szCs w:val="20"/>
        </w:rPr>
        <w:t>ins</w:t>
      </w:r>
      <w:r w:rsidR="00B14FCE" w:rsidRPr="007C0AEA">
        <w:rPr>
          <w:rFonts w:ascii="Times New Roman" w:hAnsi="Times New Roman"/>
          <w:sz w:val="20"/>
          <w:szCs w:val="20"/>
        </w:rPr>
        <w:t>ignificant</w:t>
      </w:r>
      <w:r w:rsidR="00A96508" w:rsidRPr="007C0AEA">
        <w:rPr>
          <w:rFonts w:ascii="Times New Roman" w:hAnsi="Times New Roman"/>
          <w:sz w:val="20"/>
          <w:szCs w:val="20"/>
        </w:rPr>
        <w:t xml:space="preserve"> </w:t>
      </w:r>
      <w:r w:rsidR="00B14FCE" w:rsidRPr="007C0AEA">
        <w:rPr>
          <w:rFonts w:ascii="Times New Roman" w:hAnsi="Times New Roman"/>
          <w:sz w:val="20"/>
          <w:szCs w:val="20"/>
        </w:rPr>
        <w:t>(p&gt;0.05)</w:t>
      </w:r>
      <w:r w:rsidR="00A96508" w:rsidRPr="007C0AEA">
        <w:rPr>
          <w:rFonts w:ascii="Times New Roman" w:hAnsi="Times New Roman"/>
          <w:sz w:val="20"/>
          <w:szCs w:val="20"/>
        </w:rPr>
        <w:t xml:space="preserve"> </w:t>
      </w:r>
      <w:r w:rsidR="00B14FCE" w:rsidRPr="007C0AEA">
        <w:rPr>
          <w:rFonts w:ascii="Times New Roman" w:hAnsi="Times New Roman"/>
          <w:sz w:val="20"/>
          <w:szCs w:val="20"/>
        </w:rPr>
        <w:t>(table</w:t>
      </w:r>
      <w:r w:rsidR="00A96508" w:rsidRPr="007C0AEA">
        <w:rPr>
          <w:rFonts w:ascii="Times New Roman" w:hAnsi="Times New Roman"/>
          <w:sz w:val="20"/>
          <w:szCs w:val="20"/>
        </w:rPr>
        <w:t xml:space="preserve"> </w:t>
      </w:r>
      <w:r w:rsidR="00B14FCE" w:rsidRPr="007C0AEA">
        <w:rPr>
          <w:rFonts w:ascii="Times New Roman" w:hAnsi="Times New Roman"/>
          <w:sz w:val="20"/>
          <w:szCs w:val="20"/>
        </w:rPr>
        <w:t>3).</w:t>
      </w:r>
    </w:p>
    <w:p w:rsidR="00C774C9" w:rsidRPr="007C0AEA" w:rsidRDefault="00C774C9" w:rsidP="00C774C9">
      <w:pPr>
        <w:snapToGrid w:val="0"/>
        <w:spacing w:after="0" w:line="240" w:lineRule="auto"/>
        <w:jc w:val="center"/>
        <w:rPr>
          <w:rFonts w:ascii="Times New Roman" w:hAnsi="Times New Roman"/>
          <w:b/>
          <w:sz w:val="20"/>
          <w:szCs w:val="20"/>
        </w:rPr>
        <w:sectPr w:rsidR="00C774C9" w:rsidRPr="007C0AEA" w:rsidSect="00A2333A">
          <w:type w:val="continuous"/>
          <w:pgSz w:w="12240" w:h="15840"/>
          <w:pgMar w:top="1440" w:right="1440" w:bottom="1440" w:left="1440" w:header="720" w:footer="720" w:gutter="0"/>
          <w:cols w:num="2" w:space="550"/>
          <w:docGrid w:linePitch="360"/>
        </w:sectPr>
      </w:pPr>
      <w:bookmarkStart w:id="28" w:name="_Toc517269084"/>
    </w:p>
    <w:p w:rsidR="00C774C9" w:rsidRPr="007C0AEA" w:rsidRDefault="00C774C9" w:rsidP="00C774C9">
      <w:pPr>
        <w:snapToGrid w:val="0"/>
        <w:spacing w:after="0" w:line="240" w:lineRule="auto"/>
        <w:jc w:val="center"/>
        <w:rPr>
          <w:rFonts w:ascii="Times New Roman" w:hAnsi="Times New Roman"/>
          <w:b/>
          <w:sz w:val="20"/>
          <w:szCs w:val="20"/>
        </w:rPr>
      </w:pPr>
    </w:p>
    <w:p w:rsidR="001E15B7" w:rsidRDefault="001E15B7" w:rsidP="00C774C9">
      <w:pPr>
        <w:pStyle w:val="Caption"/>
        <w:snapToGrid w:val="0"/>
        <w:spacing w:after="0"/>
        <w:jc w:val="both"/>
        <w:rPr>
          <w:rFonts w:ascii="Times New Roman" w:hAnsi="Times New Roman" w:hint="eastAsia"/>
          <w:color w:val="auto"/>
          <w:sz w:val="20"/>
          <w:szCs w:val="20"/>
          <w:lang w:eastAsia="zh-CN"/>
        </w:rPr>
      </w:pPr>
      <w:bookmarkStart w:id="29" w:name="_Toc517269085"/>
      <w:bookmarkEnd w:id="28"/>
    </w:p>
    <w:p w:rsidR="00F156EF" w:rsidRPr="007C0AEA" w:rsidRDefault="000F4ACA" w:rsidP="00C774C9">
      <w:pPr>
        <w:pStyle w:val="Caption"/>
        <w:snapToGrid w:val="0"/>
        <w:spacing w:after="0"/>
        <w:jc w:val="both"/>
        <w:rPr>
          <w:rFonts w:ascii="Times New Roman" w:hAnsi="Times New Roman"/>
          <w:b w:val="0"/>
          <w:color w:val="auto"/>
          <w:sz w:val="20"/>
          <w:szCs w:val="20"/>
        </w:rPr>
      </w:pPr>
      <w:r w:rsidRPr="007C0AEA">
        <w:rPr>
          <w:rFonts w:ascii="Times New Roman" w:hAnsi="Times New Roman"/>
          <w:color w:val="auto"/>
          <w:sz w:val="20"/>
          <w:szCs w:val="20"/>
        </w:rPr>
        <w:t>Table</w:t>
      </w:r>
      <w:r w:rsidR="00805B77" w:rsidRPr="007C0AEA">
        <w:rPr>
          <w:rFonts w:ascii="Times New Roman" w:hAnsi="Times New Roman"/>
          <w:color w:val="auto"/>
          <w:sz w:val="20"/>
          <w:szCs w:val="20"/>
        </w:rPr>
        <w:t xml:space="preserve"> 3</w:t>
      </w:r>
      <w:r w:rsidRPr="007C0AEA">
        <w:rPr>
          <w:rFonts w:ascii="Times New Roman" w:hAnsi="Times New Roman"/>
          <w:color w:val="auto"/>
          <w:sz w:val="20"/>
          <w:szCs w:val="20"/>
        </w:rPr>
        <w:t>:</w:t>
      </w:r>
      <w:r w:rsidRPr="007C0AEA">
        <w:rPr>
          <w:rFonts w:ascii="Times New Roman" w:hAnsi="Times New Roman"/>
          <w:b w:val="0"/>
          <w:color w:val="auto"/>
          <w:sz w:val="20"/>
          <w:szCs w:val="20"/>
        </w:rPr>
        <w:t xml:space="preserve"> Proportion of body conditions in infected and</w:t>
      </w:r>
      <w:r w:rsidR="003969DE" w:rsidRPr="007C0AEA">
        <w:rPr>
          <w:rFonts w:ascii="Times New Roman" w:hAnsi="Times New Roman"/>
          <w:b w:val="0"/>
          <w:color w:val="auto"/>
          <w:sz w:val="20"/>
          <w:szCs w:val="20"/>
        </w:rPr>
        <w:t xml:space="preserve"> uninfected Bovine population in selected Kebeles</w:t>
      </w:r>
      <w:r w:rsidRPr="007C0AEA">
        <w:rPr>
          <w:rFonts w:ascii="Times New Roman" w:hAnsi="Times New Roman"/>
          <w:b w:val="0"/>
          <w:color w:val="auto"/>
          <w:sz w:val="20"/>
          <w:szCs w:val="20"/>
        </w:rPr>
        <w:t xml:space="preserve"> </w:t>
      </w:r>
      <w:r w:rsidR="003969DE" w:rsidRPr="007C0AEA">
        <w:rPr>
          <w:rFonts w:ascii="Times New Roman" w:hAnsi="Times New Roman"/>
          <w:b w:val="0"/>
          <w:color w:val="auto"/>
          <w:sz w:val="20"/>
          <w:szCs w:val="20"/>
        </w:rPr>
        <w:t xml:space="preserve">of </w:t>
      </w:r>
      <w:r w:rsidRPr="007C0AEA">
        <w:rPr>
          <w:rFonts w:ascii="Times New Roman" w:hAnsi="Times New Roman"/>
          <w:b w:val="0"/>
          <w:color w:val="auto"/>
          <w:sz w:val="20"/>
          <w:szCs w:val="20"/>
        </w:rPr>
        <w:t>Guangua district</w:t>
      </w:r>
      <w:bookmarkEnd w:id="29"/>
    </w:p>
    <w:tbl>
      <w:tblPr>
        <w:tblW w:w="5000" w:type="pct"/>
        <w:jc w:val="center"/>
        <w:tblBorders>
          <w:top w:val="single" w:sz="4" w:space="0" w:color="auto"/>
          <w:bottom w:val="single" w:sz="4" w:space="0" w:color="auto"/>
        </w:tblBorders>
        <w:tblCellMar>
          <w:left w:w="57" w:type="dxa"/>
          <w:right w:w="57" w:type="dxa"/>
        </w:tblCellMar>
        <w:tblLook w:val="04A0"/>
      </w:tblPr>
      <w:tblGrid>
        <w:gridCol w:w="1872"/>
        <w:gridCol w:w="2289"/>
        <w:gridCol w:w="1535"/>
        <w:gridCol w:w="1800"/>
        <w:gridCol w:w="1978"/>
      </w:tblGrid>
      <w:tr w:rsidR="00062FB8" w:rsidRPr="007C0AEA" w:rsidTr="00FD23AD">
        <w:trPr>
          <w:jc w:val="center"/>
        </w:trPr>
        <w:tc>
          <w:tcPr>
            <w:tcW w:w="988" w:type="pct"/>
            <w:tcBorders>
              <w:top w:val="single" w:sz="4" w:space="0" w:color="auto"/>
              <w:bottom w:val="single" w:sz="4" w:space="0" w:color="auto"/>
            </w:tcBorders>
            <w:shd w:val="clear" w:color="auto" w:fill="auto"/>
            <w:vAlign w:val="center"/>
          </w:tcPr>
          <w:p w:rsidR="00062FB8" w:rsidRPr="007C0AEA" w:rsidRDefault="00062FB8" w:rsidP="00C774C9">
            <w:pPr>
              <w:snapToGrid w:val="0"/>
              <w:spacing w:after="0" w:line="240" w:lineRule="auto"/>
              <w:jc w:val="both"/>
              <w:rPr>
                <w:rFonts w:ascii="Times New Roman" w:hAnsi="Times New Roman"/>
                <w:sz w:val="20"/>
                <w:szCs w:val="20"/>
              </w:rPr>
            </w:pPr>
            <w:r w:rsidRPr="007C0AEA">
              <w:rPr>
                <w:rFonts w:ascii="Times New Roman" w:hAnsi="Times New Roman"/>
                <w:sz w:val="20"/>
                <w:szCs w:val="20"/>
              </w:rPr>
              <w:t xml:space="preserve">Status </w:t>
            </w:r>
          </w:p>
        </w:tc>
        <w:tc>
          <w:tcPr>
            <w:tcW w:w="1208" w:type="pct"/>
            <w:tcBorders>
              <w:top w:val="single" w:sz="4" w:space="0" w:color="auto"/>
              <w:bottom w:val="single" w:sz="4" w:space="0" w:color="auto"/>
            </w:tcBorders>
            <w:shd w:val="clear" w:color="auto" w:fill="auto"/>
            <w:vAlign w:val="center"/>
          </w:tcPr>
          <w:p w:rsidR="00062FB8" w:rsidRPr="007C0AEA" w:rsidRDefault="00062FB8" w:rsidP="00C774C9">
            <w:pPr>
              <w:snapToGrid w:val="0"/>
              <w:spacing w:after="0" w:line="240" w:lineRule="auto"/>
              <w:jc w:val="both"/>
              <w:rPr>
                <w:rFonts w:ascii="Times New Roman" w:hAnsi="Times New Roman"/>
                <w:sz w:val="20"/>
                <w:szCs w:val="20"/>
              </w:rPr>
            </w:pPr>
            <w:r w:rsidRPr="007C0AEA">
              <w:rPr>
                <w:rFonts w:ascii="Times New Roman" w:hAnsi="Times New Roman"/>
                <w:sz w:val="20"/>
                <w:szCs w:val="20"/>
              </w:rPr>
              <w:t>Body conditions</w:t>
            </w:r>
          </w:p>
        </w:tc>
        <w:tc>
          <w:tcPr>
            <w:tcW w:w="810" w:type="pct"/>
            <w:tcBorders>
              <w:top w:val="single" w:sz="4" w:space="0" w:color="auto"/>
              <w:bottom w:val="single" w:sz="4" w:space="0" w:color="auto"/>
            </w:tcBorders>
            <w:shd w:val="clear" w:color="auto" w:fill="auto"/>
            <w:vAlign w:val="center"/>
          </w:tcPr>
          <w:p w:rsidR="00062FB8" w:rsidRPr="007C0AEA" w:rsidRDefault="00062FB8" w:rsidP="00C774C9">
            <w:pPr>
              <w:snapToGrid w:val="0"/>
              <w:spacing w:after="0" w:line="240" w:lineRule="auto"/>
              <w:jc w:val="both"/>
              <w:rPr>
                <w:rFonts w:ascii="Times New Roman" w:hAnsi="Times New Roman"/>
                <w:b/>
                <w:sz w:val="20"/>
                <w:szCs w:val="20"/>
              </w:rPr>
            </w:pPr>
            <w:r w:rsidRPr="007C0AEA">
              <w:rPr>
                <w:rFonts w:ascii="Times New Roman" w:hAnsi="Times New Roman"/>
                <w:sz w:val="20"/>
                <w:szCs w:val="20"/>
              </w:rPr>
              <w:t>Frequency</w:t>
            </w:r>
          </w:p>
        </w:tc>
        <w:tc>
          <w:tcPr>
            <w:tcW w:w="950" w:type="pct"/>
            <w:tcBorders>
              <w:top w:val="single" w:sz="4" w:space="0" w:color="auto"/>
              <w:bottom w:val="single" w:sz="4" w:space="0" w:color="auto"/>
            </w:tcBorders>
            <w:shd w:val="clear" w:color="auto" w:fill="auto"/>
            <w:vAlign w:val="center"/>
          </w:tcPr>
          <w:p w:rsidR="00062FB8" w:rsidRPr="007C0AEA" w:rsidRDefault="00062FB8"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 from total</w:t>
            </w:r>
          </w:p>
        </w:tc>
        <w:tc>
          <w:tcPr>
            <w:tcW w:w="1044" w:type="pct"/>
            <w:tcBorders>
              <w:top w:val="single" w:sz="4" w:space="0" w:color="auto"/>
              <w:bottom w:val="single" w:sz="4" w:space="0" w:color="auto"/>
            </w:tcBorders>
            <w:shd w:val="clear" w:color="auto" w:fill="auto"/>
            <w:vAlign w:val="center"/>
          </w:tcPr>
          <w:p w:rsidR="00062FB8" w:rsidRPr="007C0AEA" w:rsidRDefault="00062FB8"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 xml:space="preserve">% from group </w:t>
            </w:r>
          </w:p>
        </w:tc>
      </w:tr>
      <w:tr w:rsidR="0025132D" w:rsidRPr="007C0AEA" w:rsidTr="00FD23AD">
        <w:trPr>
          <w:jc w:val="center"/>
        </w:trPr>
        <w:tc>
          <w:tcPr>
            <w:tcW w:w="988" w:type="pct"/>
            <w:vMerge w:val="restart"/>
            <w:tcBorders>
              <w:top w:val="single" w:sz="4" w:space="0" w:color="auto"/>
            </w:tcBorders>
            <w:shd w:val="clear" w:color="auto" w:fill="auto"/>
            <w:vAlign w:val="center"/>
          </w:tcPr>
          <w:p w:rsidR="0025132D" w:rsidRPr="007C0AEA" w:rsidRDefault="0025132D"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 xml:space="preserve">Infected </w:t>
            </w:r>
          </w:p>
        </w:tc>
        <w:tc>
          <w:tcPr>
            <w:tcW w:w="1208" w:type="pct"/>
            <w:tcBorders>
              <w:top w:val="single" w:sz="4" w:space="0" w:color="auto"/>
            </w:tcBorders>
            <w:shd w:val="clear" w:color="auto" w:fill="auto"/>
            <w:vAlign w:val="center"/>
          </w:tcPr>
          <w:p w:rsidR="0025132D" w:rsidRPr="007C0AEA" w:rsidRDefault="0025132D" w:rsidP="00C774C9">
            <w:pPr>
              <w:snapToGrid w:val="0"/>
              <w:spacing w:after="0" w:line="240" w:lineRule="auto"/>
              <w:jc w:val="both"/>
              <w:rPr>
                <w:rFonts w:ascii="Times New Roman" w:hAnsi="Times New Roman"/>
                <w:sz w:val="20"/>
                <w:szCs w:val="20"/>
              </w:rPr>
            </w:pPr>
            <w:r w:rsidRPr="007C0AEA">
              <w:rPr>
                <w:rFonts w:ascii="Times New Roman" w:hAnsi="Times New Roman"/>
                <w:sz w:val="20"/>
                <w:szCs w:val="20"/>
              </w:rPr>
              <w:t>Poor</w:t>
            </w:r>
          </w:p>
        </w:tc>
        <w:tc>
          <w:tcPr>
            <w:tcW w:w="810" w:type="pct"/>
            <w:tcBorders>
              <w:top w:val="single" w:sz="4" w:space="0" w:color="auto"/>
            </w:tcBorders>
            <w:shd w:val="clear" w:color="auto" w:fill="auto"/>
            <w:vAlign w:val="center"/>
          </w:tcPr>
          <w:p w:rsidR="0025132D" w:rsidRPr="007C0AEA" w:rsidRDefault="0025132D" w:rsidP="00C774C9">
            <w:pPr>
              <w:snapToGrid w:val="0"/>
              <w:spacing w:after="0" w:line="240" w:lineRule="auto"/>
              <w:jc w:val="both"/>
              <w:rPr>
                <w:rFonts w:ascii="Times New Roman" w:hAnsi="Times New Roman"/>
                <w:sz w:val="20"/>
                <w:szCs w:val="20"/>
              </w:rPr>
            </w:pPr>
            <w:r w:rsidRPr="007C0AEA">
              <w:rPr>
                <w:rFonts w:ascii="Times New Roman" w:hAnsi="Times New Roman"/>
                <w:sz w:val="20"/>
                <w:szCs w:val="20"/>
              </w:rPr>
              <w:t>5</w:t>
            </w:r>
          </w:p>
        </w:tc>
        <w:tc>
          <w:tcPr>
            <w:tcW w:w="950" w:type="pct"/>
            <w:tcBorders>
              <w:top w:val="single" w:sz="4" w:space="0" w:color="auto"/>
            </w:tcBorders>
            <w:shd w:val="clear" w:color="auto" w:fill="auto"/>
            <w:vAlign w:val="center"/>
          </w:tcPr>
          <w:p w:rsidR="0025132D" w:rsidRPr="007C0AEA" w:rsidRDefault="0025132D" w:rsidP="00C774C9">
            <w:pPr>
              <w:snapToGrid w:val="0"/>
              <w:spacing w:after="0" w:line="240" w:lineRule="auto"/>
              <w:jc w:val="both"/>
              <w:rPr>
                <w:rFonts w:ascii="Times New Roman" w:hAnsi="Times New Roman"/>
                <w:sz w:val="20"/>
                <w:szCs w:val="20"/>
              </w:rPr>
            </w:pPr>
            <w:r w:rsidRPr="007C0AEA">
              <w:rPr>
                <w:rFonts w:ascii="Times New Roman" w:hAnsi="Times New Roman"/>
                <w:sz w:val="20"/>
                <w:szCs w:val="20"/>
              </w:rPr>
              <w:t>1.30</w:t>
            </w:r>
          </w:p>
        </w:tc>
        <w:tc>
          <w:tcPr>
            <w:tcW w:w="1044" w:type="pct"/>
            <w:tcBorders>
              <w:top w:val="single" w:sz="4" w:space="0" w:color="auto"/>
            </w:tcBorders>
            <w:shd w:val="clear" w:color="auto" w:fill="auto"/>
            <w:vAlign w:val="center"/>
          </w:tcPr>
          <w:p w:rsidR="0025132D" w:rsidRPr="007C0AEA" w:rsidRDefault="006B648B" w:rsidP="00C774C9">
            <w:pPr>
              <w:snapToGrid w:val="0"/>
              <w:spacing w:after="0" w:line="240" w:lineRule="auto"/>
              <w:jc w:val="both"/>
              <w:rPr>
                <w:rFonts w:ascii="Times New Roman" w:hAnsi="Times New Roman"/>
                <w:sz w:val="20"/>
                <w:szCs w:val="20"/>
              </w:rPr>
            </w:pPr>
            <w:r w:rsidRPr="007C0AEA">
              <w:rPr>
                <w:rFonts w:ascii="Times New Roman" w:hAnsi="Times New Roman"/>
                <w:sz w:val="20"/>
                <w:szCs w:val="20"/>
              </w:rPr>
              <w:t>71.4</w:t>
            </w:r>
          </w:p>
        </w:tc>
      </w:tr>
      <w:tr w:rsidR="0025132D" w:rsidRPr="007C0AEA" w:rsidTr="00FD23AD">
        <w:trPr>
          <w:jc w:val="center"/>
        </w:trPr>
        <w:tc>
          <w:tcPr>
            <w:tcW w:w="988" w:type="pct"/>
            <w:vMerge/>
            <w:shd w:val="clear" w:color="auto" w:fill="auto"/>
            <w:vAlign w:val="center"/>
          </w:tcPr>
          <w:p w:rsidR="0025132D" w:rsidRPr="007C0AEA" w:rsidRDefault="0025132D" w:rsidP="00C774C9">
            <w:pPr>
              <w:autoSpaceDE w:val="0"/>
              <w:autoSpaceDN w:val="0"/>
              <w:adjustRightInd w:val="0"/>
              <w:snapToGrid w:val="0"/>
              <w:spacing w:after="0" w:line="240" w:lineRule="auto"/>
              <w:jc w:val="both"/>
              <w:rPr>
                <w:rFonts w:ascii="Times New Roman" w:hAnsi="Times New Roman"/>
                <w:sz w:val="20"/>
                <w:szCs w:val="20"/>
              </w:rPr>
            </w:pPr>
          </w:p>
        </w:tc>
        <w:tc>
          <w:tcPr>
            <w:tcW w:w="1208" w:type="pct"/>
            <w:shd w:val="clear" w:color="auto" w:fill="auto"/>
            <w:vAlign w:val="center"/>
          </w:tcPr>
          <w:p w:rsidR="0025132D" w:rsidRPr="007C0AEA" w:rsidRDefault="0025132D" w:rsidP="00C774C9">
            <w:pPr>
              <w:snapToGrid w:val="0"/>
              <w:spacing w:after="0" w:line="240" w:lineRule="auto"/>
              <w:jc w:val="both"/>
              <w:rPr>
                <w:rFonts w:ascii="Times New Roman" w:hAnsi="Times New Roman"/>
                <w:sz w:val="20"/>
                <w:szCs w:val="20"/>
              </w:rPr>
            </w:pPr>
            <w:r w:rsidRPr="007C0AEA">
              <w:rPr>
                <w:rFonts w:ascii="Times New Roman" w:hAnsi="Times New Roman"/>
                <w:sz w:val="20"/>
                <w:szCs w:val="20"/>
              </w:rPr>
              <w:t xml:space="preserve">Medium </w:t>
            </w:r>
          </w:p>
        </w:tc>
        <w:tc>
          <w:tcPr>
            <w:tcW w:w="810" w:type="pct"/>
            <w:shd w:val="clear" w:color="auto" w:fill="auto"/>
            <w:vAlign w:val="center"/>
          </w:tcPr>
          <w:p w:rsidR="0025132D" w:rsidRPr="007C0AEA" w:rsidRDefault="0025132D" w:rsidP="00C774C9">
            <w:pPr>
              <w:snapToGrid w:val="0"/>
              <w:spacing w:after="0" w:line="240" w:lineRule="auto"/>
              <w:jc w:val="both"/>
              <w:rPr>
                <w:rFonts w:ascii="Times New Roman" w:hAnsi="Times New Roman"/>
                <w:sz w:val="20"/>
                <w:szCs w:val="20"/>
              </w:rPr>
            </w:pPr>
            <w:r w:rsidRPr="007C0AEA">
              <w:rPr>
                <w:rFonts w:ascii="Times New Roman" w:hAnsi="Times New Roman"/>
                <w:sz w:val="20"/>
                <w:szCs w:val="20"/>
              </w:rPr>
              <w:t>1</w:t>
            </w:r>
          </w:p>
        </w:tc>
        <w:tc>
          <w:tcPr>
            <w:tcW w:w="950" w:type="pct"/>
            <w:shd w:val="clear" w:color="auto" w:fill="auto"/>
            <w:vAlign w:val="center"/>
          </w:tcPr>
          <w:p w:rsidR="0025132D" w:rsidRPr="007C0AEA" w:rsidRDefault="0025132D" w:rsidP="00C774C9">
            <w:pPr>
              <w:snapToGrid w:val="0"/>
              <w:spacing w:after="0" w:line="240" w:lineRule="auto"/>
              <w:jc w:val="both"/>
              <w:rPr>
                <w:rFonts w:ascii="Times New Roman" w:hAnsi="Times New Roman"/>
                <w:sz w:val="20"/>
                <w:szCs w:val="20"/>
              </w:rPr>
            </w:pPr>
            <w:r w:rsidRPr="007C0AEA">
              <w:rPr>
                <w:rFonts w:ascii="Times New Roman" w:hAnsi="Times New Roman"/>
                <w:sz w:val="20"/>
                <w:szCs w:val="20"/>
              </w:rPr>
              <w:t>0.26</w:t>
            </w:r>
          </w:p>
        </w:tc>
        <w:tc>
          <w:tcPr>
            <w:tcW w:w="1044" w:type="pct"/>
            <w:shd w:val="clear" w:color="auto" w:fill="auto"/>
            <w:vAlign w:val="center"/>
          </w:tcPr>
          <w:p w:rsidR="0025132D" w:rsidRPr="007C0AEA" w:rsidRDefault="006B648B" w:rsidP="00C774C9">
            <w:pPr>
              <w:snapToGrid w:val="0"/>
              <w:spacing w:after="0" w:line="240" w:lineRule="auto"/>
              <w:jc w:val="both"/>
              <w:rPr>
                <w:rFonts w:ascii="Times New Roman" w:hAnsi="Times New Roman"/>
                <w:sz w:val="20"/>
                <w:szCs w:val="20"/>
              </w:rPr>
            </w:pPr>
            <w:r w:rsidRPr="007C0AEA">
              <w:rPr>
                <w:rFonts w:ascii="Times New Roman" w:hAnsi="Times New Roman"/>
                <w:sz w:val="20"/>
                <w:szCs w:val="20"/>
              </w:rPr>
              <w:t>14.3</w:t>
            </w:r>
          </w:p>
        </w:tc>
      </w:tr>
      <w:tr w:rsidR="0025132D" w:rsidRPr="007C0AEA" w:rsidTr="00FD23AD">
        <w:trPr>
          <w:jc w:val="center"/>
        </w:trPr>
        <w:tc>
          <w:tcPr>
            <w:tcW w:w="988" w:type="pct"/>
            <w:vMerge/>
            <w:shd w:val="clear" w:color="auto" w:fill="auto"/>
            <w:vAlign w:val="center"/>
          </w:tcPr>
          <w:p w:rsidR="0025132D" w:rsidRPr="007C0AEA" w:rsidRDefault="0025132D" w:rsidP="00C774C9">
            <w:pPr>
              <w:autoSpaceDE w:val="0"/>
              <w:autoSpaceDN w:val="0"/>
              <w:adjustRightInd w:val="0"/>
              <w:snapToGrid w:val="0"/>
              <w:spacing w:after="0" w:line="240" w:lineRule="auto"/>
              <w:jc w:val="both"/>
              <w:rPr>
                <w:rFonts w:ascii="Times New Roman" w:hAnsi="Times New Roman"/>
                <w:sz w:val="20"/>
                <w:szCs w:val="20"/>
              </w:rPr>
            </w:pPr>
          </w:p>
        </w:tc>
        <w:tc>
          <w:tcPr>
            <w:tcW w:w="1208" w:type="pct"/>
            <w:shd w:val="clear" w:color="auto" w:fill="auto"/>
            <w:vAlign w:val="center"/>
          </w:tcPr>
          <w:p w:rsidR="0025132D" w:rsidRPr="007C0AEA" w:rsidRDefault="0025132D" w:rsidP="00C774C9">
            <w:pPr>
              <w:snapToGrid w:val="0"/>
              <w:spacing w:after="0" w:line="240" w:lineRule="auto"/>
              <w:jc w:val="both"/>
              <w:rPr>
                <w:rFonts w:ascii="Times New Roman" w:hAnsi="Times New Roman"/>
                <w:sz w:val="20"/>
                <w:szCs w:val="20"/>
              </w:rPr>
            </w:pPr>
            <w:r w:rsidRPr="007C0AEA">
              <w:rPr>
                <w:rFonts w:ascii="Times New Roman" w:hAnsi="Times New Roman"/>
                <w:sz w:val="20"/>
                <w:szCs w:val="20"/>
              </w:rPr>
              <w:t xml:space="preserve">Good </w:t>
            </w:r>
          </w:p>
        </w:tc>
        <w:tc>
          <w:tcPr>
            <w:tcW w:w="810" w:type="pct"/>
            <w:shd w:val="clear" w:color="auto" w:fill="auto"/>
            <w:vAlign w:val="center"/>
          </w:tcPr>
          <w:p w:rsidR="0025132D" w:rsidRPr="007C0AEA" w:rsidRDefault="0025132D" w:rsidP="00C774C9">
            <w:pPr>
              <w:snapToGrid w:val="0"/>
              <w:spacing w:after="0" w:line="240" w:lineRule="auto"/>
              <w:jc w:val="both"/>
              <w:rPr>
                <w:rFonts w:ascii="Times New Roman" w:hAnsi="Times New Roman"/>
                <w:sz w:val="20"/>
                <w:szCs w:val="20"/>
              </w:rPr>
            </w:pPr>
            <w:r w:rsidRPr="007C0AEA">
              <w:rPr>
                <w:rFonts w:ascii="Times New Roman" w:hAnsi="Times New Roman"/>
                <w:sz w:val="20"/>
                <w:szCs w:val="20"/>
              </w:rPr>
              <w:t>1</w:t>
            </w:r>
          </w:p>
        </w:tc>
        <w:tc>
          <w:tcPr>
            <w:tcW w:w="950" w:type="pct"/>
            <w:shd w:val="clear" w:color="auto" w:fill="auto"/>
            <w:vAlign w:val="center"/>
          </w:tcPr>
          <w:p w:rsidR="0025132D" w:rsidRPr="007C0AEA" w:rsidRDefault="0025132D" w:rsidP="00C774C9">
            <w:pPr>
              <w:snapToGrid w:val="0"/>
              <w:spacing w:after="0" w:line="240" w:lineRule="auto"/>
              <w:jc w:val="both"/>
              <w:rPr>
                <w:rFonts w:ascii="Times New Roman" w:hAnsi="Times New Roman"/>
                <w:sz w:val="20"/>
                <w:szCs w:val="20"/>
              </w:rPr>
            </w:pPr>
            <w:r w:rsidRPr="007C0AEA">
              <w:rPr>
                <w:rFonts w:ascii="Times New Roman" w:hAnsi="Times New Roman"/>
                <w:sz w:val="20"/>
                <w:szCs w:val="20"/>
              </w:rPr>
              <w:t>0.26</w:t>
            </w:r>
          </w:p>
        </w:tc>
        <w:tc>
          <w:tcPr>
            <w:tcW w:w="1044" w:type="pct"/>
            <w:shd w:val="clear" w:color="auto" w:fill="auto"/>
            <w:vAlign w:val="center"/>
          </w:tcPr>
          <w:p w:rsidR="0025132D" w:rsidRPr="007C0AEA" w:rsidRDefault="006B648B" w:rsidP="00C774C9">
            <w:pPr>
              <w:snapToGrid w:val="0"/>
              <w:spacing w:after="0" w:line="240" w:lineRule="auto"/>
              <w:jc w:val="both"/>
              <w:rPr>
                <w:rFonts w:ascii="Times New Roman" w:hAnsi="Times New Roman"/>
                <w:sz w:val="20"/>
                <w:szCs w:val="20"/>
              </w:rPr>
            </w:pPr>
            <w:r w:rsidRPr="007C0AEA">
              <w:rPr>
                <w:rFonts w:ascii="Times New Roman" w:hAnsi="Times New Roman"/>
                <w:sz w:val="20"/>
                <w:szCs w:val="20"/>
              </w:rPr>
              <w:t>14.3</w:t>
            </w:r>
          </w:p>
        </w:tc>
      </w:tr>
      <w:tr w:rsidR="0025132D" w:rsidRPr="007C0AEA" w:rsidTr="00FD23AD">
        <w:trPr>
          <w:jc w:val="center"/>
        </w:trPr>
        <w:tc>
          <w:tcPr>
            <w:tcW w:w="988" w:type="pct"/>
            <w:vMerge/>
            <w:shd w:val="clear" w:color="auto" w:fill="auto"/>
            <w:vAlign w:val="center"/>
          </w:tcPr>
          <w:p w:rsidR="0025132D" w:rsidRPr="007C0AEA" w:rsidRDefault="0025132D" w:rsidP="00C774C9">
            <w:pPr>
              <w:autoSpaceDE w:val="0"/>
              <w:autoSpaceDN w:val="0"/>
              <w:adjustRightInd w:val="0"/>
              <w:snapToGrid w:val="0"/>
              <w:spacing w:after="0" w:line="240" w:lineRule="auto"/>
              <w:jc w:val="both"/>
              <w:rPr>
                <w:rFonts w:ascii="Times New Roman" w:hAnsi="Times New Roman"/>
                <w:sz w:val="20"/>
                <w:szCs w:val="20"/>
              </w:rPr>
            </w:pPr>
          </w:p>
        </w:tc>
        <w:tc>
          <w:tcPr>
            <w:tcW w:w="1208" w:type="pct"/>
            <w:shd w:val="clear" w:color="auto" w:fill="auto"/>
            <w:vAlign w:val="center"/>
          </w:tcPr>
          <w:p w:rsidR="0025132D" w:rsidRPr="007C0AEA" w:rsidRDefault="0025132D" w:rsidP="00C774C9">
            <w:pPr>
              <w:snapToGrid w:val="0"/>
              <w:spacing w:after="0" w:line="240" w:lineRule="auto"/>
              <w:jc w:val="both"/>
              <w:rPr>
                <w:rFonts w:ascii="Times New Roman" w:hAnsi="Times New Roman"/>
                <w:sz w:val="20"/>
                <w:szCs w:val="20"/>
              </w:rPr>
            </w:pPr>
            <w:r w:rsidRPr="007C0AEA">
              <w:rPr>
                <w:rFonts w:ascii="Times New Roman" w:hAnsi="Times New Roman"/>
                <w:sz w:val="20"/>
                <w:szCs w:val="20"/>
              </w:rPr>
              <w:t xml:space="preserve">Total </w:t>
            </w:r>
          </w:p>
        </w:tc>
        <w:tc>
          <w:tcPr>
            <w:tcW w:w="810" w:type="pct"/>
            <w:shd w:val="clear" w:color="auto" w:fill="auto"/>
            <w:vAlign w:val="center"/>
          </w:tcPr>
          <w:p w:rsidR="0025132D" w:rsidRPr="007C0AEA" w:rsidRDefault="0025132D" w:rsidP="00C774C9">
            <w:pPr>
              <w:snapToGrid w:val="0"/>
              <w:spacing w:after="0" w:line="240" w:lineRule="auto"/>
              <w:jc w:val="both"/>
              <w:rPr>
                <w:rFonts w:ascii="Times New Roman" w:hAnsi="Times New Roman"/>
                <w:sz w:val="20"/>
                <w:szCs w:val="20"/>
              </w:rPr>
            </w:pPr>
            <w:r w:rsidRPr="007C0AEA">
              <w:rPr>
                <w:rFonts w:ascii="Times New Roman" w:hAnsi="Times New Roman"/>
                <w:sz w:val="20"/>
                <w:szCs w:val="20"/>
              </w:rPr>
              <w:t>7</w:t>
            </w:r>
          </w:p>
        </w:tc>
        <w:tc>
          <w:tcPr>
            <w:tcW w:w="950" w:type="pct"/>
            <w:shd w:val="clear" w:color="auto" w:fill="auto"/>
            <w:vAlign w:val="center"/>
          </w:tcPr>
          <w:p w:rsidR="0025132D" w:rsidRPr="007C0AEA" w:rsidRDefault="0025132D" w:rsidP="00C774C9">
            <w:pPr>
              <w:snapToGrid w:val="0"/>
              <w:spacing w:after="0" w:line="240" w:lineRule="auto"/>
              <w:jc w:val="both"/>
              <w:rPr>
                <w:rFonts w:ascii="Times New Roman" w:hAnsi="Times New Roman"/>
                <w:sz w:val="20"/>
                <w:szCs w:val="20"/>
              </w:rPr>
            </w:pPr>
            <w:r w:rsidRPr="007C0AEA">
              <w:rPr>
                <w:rFonts w:ascii="Times New Roman" w:hAnsi="Times New Roman"/>
                <w:sz w:val="20"/>
                <w:szCs w:val="20"/>
              </w:rPr>
              <w:t>1.82</w:t>
            </w:r>
          </w:p>
        </w:tc>
        <w:tc>
          <w:tcPr>
            <w:tcW w:w="1044" w:type="pct"/>
            <w:shd w:val="clear" w:color="auto" w:fill="auto"/>
            <w:vAlign w:val="center"/>
          </w:tcPr>
          <w:p w:rsidR="0025132D" w:rsidRPr="007C0AEA" w:rsidRDefault="006B648B" w:rsidP="00C774C9">
            <w:pPr>
              <w:snapToGrid w:val="0"/>
              <w:spacing w:after="0" w:line="240" w:lineRule="auto"/>
              <w:jc w:val="both"/>
              <w:rPr>
                <w:rFonts w:ascii="Times New Roman" w:hAnsi="Times New Roman"/>
                <w:sz w:val="20"/>
                <w:szCs w:val="20"/>
              </w:rPr>
            </w:pPr>
            <w:r w:rsidRPr="007C0AEA">
              <w:rPr>
                <w:rFonts w:ascii="Times New Roman" w:hAnsi="Times New Roman"/>
                <w:sz w:val="20"/>
                <w:szCs w:val="20"/>
              </w:rPr>
              <w:t>100</w:t>
            </w:r>
          </w:p>
        </w:tc>
      </w:tr>
      <w:tr w:rsidR="0025132D" w:rsidRPr="007C0AEA" w:rsidTr="00FD23AD">
        <w:trPr>
          <w:jc w:val="center"/>
        </w:trPr>
        <w:tc>
          <w:tcPr>
            <w:tcW w:w="988" w:type="pct"/>
            <w:vMerge w:val="restart"/>
            <w:shd w:val="clear" w:color="auto" w:fill="auto"/>
            <w:vAlign w:val="center"/>
          </w:tcPr>
          <w:p w:rsidR="0025132D" w:rsidRPr="007C0AEA" w:rsidRDefault="0025132D"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 xml:space="preserve">Non-infected </w:t>
            </w:r>
          </w:p>
        </w:tc>
        <w:tc>
          <w:tcPr>
            <w:tcW w:w="1208" w:type="pct"/>
            <w:shd w:val="clear" w:color="auto" w:fill="auto"/>
            <w:vAlign w:val="center"/>
          </w:tcPr>
          <w:p w:rsidR="0025132D" w:rsidRPr="007C0AEA" w:rsidRDefault="0025132D" w:rsidP="00C774C9">
            <w:pPr>
              <w:snapToGrid w:val="0"/>
              <w:spacing w:after="0" w:line="240" w:lineRule="auto"/>
              <w:jc w:val="both"/>
              <w:rPr>
                <w:rFonts w:ascii="Times New Roman" w:hAnsi="Times New Roman"/>
                <w:sz w:val="20"/>
                <w:szCs w:val="20"/>
              </w:rPr>
            </w:pPr>
            <w:r w:rsidRPr="007C0AEA">
              <w:rPr>
                <w:rFonts w:ascii="Times New Roman" w:hAnsi="Times New Roman"/>
                <w:sz w:val="20"/>
                <w:szCs w:val="20"/>
              </w:rPr>
              <w:t xml:space="preserve">Poor </w:t>
            </w:r>
          </w:p>
        </w:tc>
        <w:tc>
          <w:tcPr>
            <w:tcW w:w="810" w:type="pct"/>
            <w:shd w:val="clear" w:color="auto" w:fill="auto"/>
            <w:vAlign w:val="center"/>
          </w:tcPr>
          <w:p w:rsidR="0025132D" w:rsidRPr="007C0AEA" w:rsidRDefault="0025132D" w:rsidP="00C774C9">
            <w:pPr>
              <w:snapToGrid w:val="0"/>
              <w:spacing w:after="0" w:line="240" w:lineRule="auto"/>
              <w:jc w:val="both"/>
              <w:rPr>
                <w:rFonts w:ascii="Times New Roman" w:hAnsi="Times New Roman"/>
                <w:sz w:val="20"/>
                <w:szCs w:val="20"/>
              </w:rPr>
            </w:pPr>
            <w:r w:rsidRPr="007C0AEA">
              <w:rPr>
                <w:rFonts w:ascii="Times New Roman" w:hAnsi="Times New Roman"/>
                <w:sz w:val="20"/>
                <w:szCs w:val="20"/>
              </w:rPr>
              <w:t>98</w:t>
            </w:r>
          </w:p>
        </w:tc>
        <w:tc>
          <w:tcPr>
            <w:tcW w:w="950" w:type="pct"/>
            <w:shd w:val="clear" w:color="auto" w:fill="auto"/>
            <w:vAlign w:val="center"/>
          </w:tcPr>
          <w:p w:rsidR="0025132D" w:rsidRPr="007C0AEA" w:rsidRDefault="0025132D" w:rsidP="00C774C9">
            <w:pPr>
              <w:snapToGrid w:val="0"/>
              <w:spacing w:after="0" w:line="240" w:lineRule="auto"/>
              <w:jc w:val="both"/>
              <w:rPr>
                <w:rFonts w:ascii="Times New Roman" w:hAnsi="Times New Roman"/>
                <w:sz w:val="20"/>
                <w:szCs w:val="20"/>
              </w:rPr>
            </w:pPr>
            <w:r w:rsidRPr="007C0AEA">
              <w:rPr>
                <w:rFonts w:ascii="Times New Roman" w:hAnsi="Times New Roman"/>
                <w:sz w:val="20"/>
                <w:szCs w:val="20"/>
              </w:rPr>
              <w:t>25.5</w:t>
            </w:r>
            <w:r w:rsidR="006B648B" w:rsidRPr="007C0AEA">
              <w:rPr>
                <w:rFonts w:ascii="Times New Roman" w:hAnsi="Times New Roman"/>
                <w:sz w:val="20"/>
                <w:szCs w:val="20"/>
              </w:rPr>
              <w:t>2</w:t>
            </w:r>
          </w:p>
        </w:tc>
        <w:tc>
          <w:tcPr>
            <w:tcW w:w="1044" w:type="pct"/>
            <w:shd w:val="clear" w:color="auto" w:fill="auto"/>
            <w:vAlign w:val="center"/>
          </w:tcPr>
          <w:p w:rsidR="0025132D" w:rsidRPr="007C0AEA" w:rsidRDefault="00C411EB" w:rsidP="00C774C9">
            <w:pPr>
              <w:snapToGrid w:val="0"/>
              <w:spacing w:after="0" w:line="240" w:lineRule="auto"/>
              <w:jc w:val="both"/>
              <w:rPr>
                <w:rFonts w:ascii="Times New Roman" w:hAnsi="Times New Roman"/>
                <w:sz w:val="20"/>
                <w:szCs w:val="20"/>
              </w:rPr>
            </w:pPr>
            <w:r w:rsidRPr="007C0AEA">
              <w:rPr>
                <w:rFonts w:ascii="Times New Roman" w:hAnsi="Times New Roman"/>
                <w:sz w:val="20"/>
                <w:szCs w:val="20"/>
              </w:rPr>
              <w:t>25.9</w:t>
            </w:r>
          </w:p>
        </w:tc>
      </w:tr>
      <w:tr w:rsidR="0025132D" w:rsidRPr="007C0AEA" w:rsidTr="00FD23AD">
        <w:trPr>
          <w:jc w:val="center"/>
        </w:trPr>
        <w:tc>
          <w:tcPr>
            <w:tcW w:w="988" w:type="pct"/>
            <w:vMerge/>
            <w:shd w:val="clear" w:color="auto" w:fill="auto"/>
            <w:vAlign w:val="center"/>
          </w:tcPr>
          <w:p w:rsidR="0025132D" w:rsidRPr="007C0AEA" w:rsidRDefault="0025132D" w:rsidP="00C774C9">
            <w:pPr>
              <w:autoSpaceDE w:val="0"/>
              <w:autoSpaceDN w:val="0"/>
              <w:adjustRightInd w:val="0"/>
              <w:snapToGrid w:val="0"/>
              <w:spacing w:after="0" w:line="240" w:lineRule="auto"/>
              <w:jc w:val="both"/>
              <w:rPr>
                <w:rFonts w:ascii="Times New Roman" w:hAnsi="Times New Roman"/>
                <w:sz w:val="20"/>
                <w:szCs w:val="20"/>
              </w:rPr>
            </w:pPr>
          </w:p>
        </w:tc>
        <w:tc>
          <w:tcPr>
            <w:tcW w:w="1208" w:type="pct"/>
            <w:shd w:val="clear" w:color="auto" w:fill="auto"/>
            <w:vAlign w:val="center"/>
          </w:tcPr>
          <w:p w:rsidR="0025132D" w:rsidRPr="007C0AEA" w:rsidRDefault="0025132D" w:rsidP="00C774C9">
            <w:pPr>
              <w:snapToGrid w:val="0"/>
              <w:spacing w:after="0" w:line="240" w:lineRule="auto"/>
              <w:jc w:val="both"/>
              <w:rPr>
                <w:rFonts w:ascii="Times New Roman" w:hAnsi="Times New Roman"/>
                <w:sz w:val="20"/>
                <w:szCs w:val="20"/>
              </w:rPr>
            </w:pPr>
            <w:r w:rsidRPr="007C0AEA">
              <w:rPr>
                <w:rFonts w:ascii="Times New Roman" w:hAnsi="Times New Roman"/>
                <w:sz w:val="20"/>
                <w:szCs w:val="20"/>
              </w:rPr>
              <w:t xml:space="preserve">Medium </w:t>
            </w:r>
          </w:p>
        </w:tc>
        <w:tc>
          <w:tcPr>
            <w:tcW w:w="810" w:type="pct"/>
            <w:shd w:val="clear" w:color="auto" w:fill="auto"/>
            <w:vAlign w:val="center"/>
          </w:tcPr>
          <w:p w:rsidR="0025132D" w:rsidRPr="007C0AEA" w:rsidRDefault="0025132D" w:rsidP="00C774C9">
            <w:pPr>
              <w:snapToGrid w:val="0"/>
              <w:spacing w:after="0" w:line="240" w:lineRule="auto"/>
              <w:jc w:val="both"/>
              <w:rPr>
                <w:rFonts w:ascii="Times New Roman" w:hAnsi="Times New Roman"/>
                <w:sz w:val="20"/>
                <w:szCs w:val="20"/>
              </w:rPr>
            </w:pPr>
            <w:r w:rsidRPr="007C0AEA">
              <w:rPr>
                <w:rFonts w:ascii="Times New Roman" w:hAnsi="Times New Roman"/>
                <w:sz w:val="20"/>
                <w:szCs w:val="20"/>
              </w:rPr>
              <w:t>212</w:t>
            </w:r>
          </w:p>
        </w:tc>
        <w:tc>
          <w:tcPr>
            <w:tcW w:w="950" w:type="pct"/>
            <w:shd w:val="clear" w:color="auto" w:fill="auto"/>
            <w:vAlign w:val="center"/>
          </w:tcPr>
          <w:p w:rsidR="0025132D" w:rsidRPr="007C0AEA" w:rsidRDefault="0025132D" w:rsidP="00C774C9">
            <w:pPr>
              <w:snapToGrid w:val="0"/>
              <w:spacing w:after="0" w:line="240" w:lineRule="auto"/>
              <w:jc w:val="both"/>
              <w:rPr>
                <w:rFonts w:ascii="Times New Roman" w:hAnsi="Times New Roman"/>
                <w:sz w:val="20"/>
                <w:szCs w:val="20"/>
              </w:rPr>
            </w:pPr>
            <w:r w:rsidRPr="007C0AEA">
              <w:rPr>
                <w:rFonts w:ascii="Times New Roman" w:hAnsi="Times New Roman"/>
                <w:sz w:val="20"/>
                <w:szCs w:val="20"/>
              </w:rPr>
              <w:t>55.2</w:t>
            </w:r>
            <w:r w:rsidR="006B648B" w:rsidRPr="007C0AEA">
              <w:rPr>
                <w:rFonts w:ascii="Times New Roman" w:hAnsi="Times New Roman"/>
                <w:sz w:val="20"/>
                <w:szCs w:val="20"/>
              </w:rPr>
              <w:t>2</w:t>
            </w:r>
          </w:p>
        </w:tc>
        <w:tc>
          <w:tcPr>
            <w:tcW w:w="1044" w:type="pct"/>
            <w:shd w:val="clear" w:color="auto" w:fill="auto"/>
            <w:vAlign w:val="center"/>
          </w:tcPr>
          <w:p w:rsidR="0025132D" w:rsidRPr="007C0AEA" w:rsidRDefault="00C411EB" w:rsidP="00C774C9">
            <w:pPr>
              <w:snapToGrid w:val="0"/>
              <w:spacing w:after="0" w:line="240" w:lineRule="auto"/>
              <w:jc w:val="both"/>
              <w:rPr>
                <w:rFonts w:ascii="Times New Roman" w:hAnsi="Times New Roman"/>
                <w:sz w:val="20"/>
                <w:szCs w:val="20"/>
              </w:rPr>
            </w:pPr>
            <w:r w:rsidRPr="007C0AEA">
              <w:rPr>
                <w:rFonts w:ascii="Times New Roman" w:hAnsi="Times New Roman"/>
                <w:sz w:val="20"/>
                <w:szCs w:val="20"/>
              </w:rPr>
              <w:t>56.1</w:t>
            </w:r>
          </w:p>
        </w:tc>
      </w:tr>
      <w:tr w:rsidR="0025132D" w:rsidRPr="007C0AEA" w:rsidTr="00FD23AD">
        <w:trPr>
          <w:jc w:val="center"/>
        </w:trPr>
        <w:tc>
          <w:tcPr>
            <w:tcW w:w="988" w:type="pct"/>
            <w:vMerge/>
            <w:shd w:val="clear" w:color="auto" w:fill="auto"/>
            <w:vAlign w:val="center"/>
          </w:tcPr>
          <w:p w:rsidR="0025132D" w:rsidRPr="007C0AEA" w:rsidRDefault="0025132D" w:rsidP="00C774C9">
            <w:pPr>
              <w:autoSpaceDE w:val="0"/>
              <w:autoSpaceDN w:val="0"/>
              <w:adjustRightInd w:val="0"/>
              <w:snapToGrid w:val="0"/>
              <w:spacing w:after="0" w:line="240" w:lineRule="auto"/>
              <w:jc w:val="both"/>
              <w:rPr>
                <w:rFonts w:ascii="Times New Roman" w:hAnsi="Times New Roman"/>
                <w:sz w:val="20"/>
                <w:szCs w:val="20"/>
              </w:rPr>
            </w:pPr>
          </w:p>
        </w:tc>
        <w:tc>
          <w:tcPr>
            <w:tcW w:w="1208" w:type="pct"/>
            <w:shd w:val="clear" w:color="auto" w:fill="auto"/>
            <w:vAlign w:val="center"/>
          </w:tcPr>
          <w:p w:rsidR="0025132D" w:rsidRPr="007C0AEA" w:rsidRDefault="0025132D" w:rsidP="00C774C9">
            <w:pPr>
              <w:snapToGrid w:val="0"/>
              <w:spacing w:after="0" w:line="240" w:lineRule="auto"/>
              <w:jc w:val="both"/>
              <w:rPr>
                <w:rFonts w:ascii="Times New Roman" w:hAnsi="Times New Roman"/>
                <w:sz w:val="20"/>
                <w:szCs w:val="20"/>
              </w:rPr>
            </w:pPr>
            <w:r w:rsidRPr="007C0AEA">
              <w:rPr>
                <w:rFonts w:ascii="Times New Roman" w:hAnsi="Times New Roman"/>
                <w:sz w:val="20"/>
                <w:szCs w:val="20"/>
              </w:rPr>
              <w:t xml:space="preserve">Good </w:t>
            </w:r>
          </w:p>
        </w:tc>
        <w:tc>
          <w:tcPr>
            <w:tcW w:w="810" w:type="pct"/>
            <w:shd w:val="clear" w:color="auto" w:fill="auto"/>
            <w:vAlign w:val="center"/>
          </w:tcPr>
          <w:p w:rsidR="0025132D" w:rsidRPr="007C0AEA" w:rsidRDefault="0025132D" w:rsidP="00C774C9">
            <w:pPr>
              <w:snapToGrid w:val="0"/>
              <w:spacing w:after="0" w:line="240" w:lineRule="auto"/>
              <w:jc w:val="both"/>
              <w:rPr>
                <w:rFonts w:ascii="Times New Roman" w:hAnsi="Times New Roman"/>
                <w:sz w:val="20"/>
                <w:szCs w:val="20"/>
              </w:rPr>
            </w:pPr>
            <w:r w:rsidRPr="007C0AEA">
              <w:rPr>
                <w:rFonts w:ascii="Times New Roman" w:hAnsi="Times New Roman"/>
                <w:sz w:val="20"/>
                <w:szCs w:val="20"/>
              </w:rPr>
              <w:t>67</w:t>
            </w:r>
          </w:p>
        </w:tc>
        <w:tc>
          <w:tcPr>
            <w:tcW w:w="950" w:type="pct"/>
            <w:shd w:val="clear" w:color="auto" w:fill="auto"/>
            <w:vAlign w:val="center"/>
          </w:tcPr>
          <w:p w:rsidR="0025132D" w:rsidRPr="007C0AEA" w:rsidRDefault="006B648B" w:rsidP="00C774C9">
            <w:pPr>
              <w:snapToGrid w:val="0"/>
              <w:spacing w:after="0" w:line="240" w:lineRule="auto"/>
              <w:jc w:val="both"/>
              <w:rPr>
                <w:rFonts w:ascii="Times New Roman" w:hAnsi="Times New Roman"/>
                <w:sz w:val="20"/>
                <w:szCs w:val="20"/>
              </w:rPr>
            </w:pPr>
            <w:r w:rsidRPr="007C0AEA">
              <w:rPr>
                <w:rFonts w:ascii="Times New Roman" w:hAnsi="Times New Roman"/>
                <w:sz w:val="20"/>
                <w:szCs w:val="20"/>
              </w:rPr>
              <w:t>17.44</w:t>
            </w:r>
          </w:p>
        </w:tc>
        <w:tc>
          <w:tcPr>
            <w:tcW w:w="1044" w:type="pct"/>
            <w:shd w:val="clear" w:color="auto" w:fill="auto"/>
            <w:vAlign w:val="center"/>
          </w:tcPr>
          <w:p w:rsidR="0025132D" w:rsidRPr="007C0AEA" w:rsidRDefault="00C411EB" w:rsidP="00C774C9">
            <w:pPr>
              <w:snapToGrid w:val="0"/>
              <w:spacing w:after="0" w:line="240" w:lineRule="auto"/>
              <w:jc w:val="both"/>
              <w:rPr>
                <w:rFonts w:ascii="Times New Roman" w:hAnsi="Times New Roman"/>
                <w:sz w:val="20"/>
                <w:szCs w:val="20"/>
              </w:rPr>
            </w:pPr>
            <w:r w:rsidRPr="007C0AEA">
              <w:rPr>
                <w:rFonts w:ascii="Times New Roman" w:hAnsi="Times New Roman"/>
                <w:sz w:val="20"/>
                <w:szCs w:val="20"/>
              </w:rPr>
              <w:t>18</w:t>
            </w:r>
          </w:p>
        </w:tc>
      </w:tr>
      <w:tr w:rsidR="0025132D" w:rsidRPr="007C0AEA" w:rsidTr="00FD23AD">
        <w:trPr>
          <w:jc w:val="center"/>
        </w:trPr>
        <w:tc>
          <w:tcPr>
            <w:tcW w:w="988" w:type="pct"/>
            <w:vMerge/>
            <w:shd w:val="clear" w:color="auto" w:fill="auto"/>
            <w:vAlign w:val="center"/>
          </w:tcPr>
          <w:p w:rsidR="0025132D" w:rsidRPr="007C0AEA" w:rsidRDefault="0025132D" w:rsidP="00C774C9">
            <w:pPr>
              <w:autoSpaceDE w:val="0"/>
              <w:autoSpaceDN w:val="0"/>
              <w:adjustRightInd w:val="0"/>
              <w:snapToGrid w:val="0"/>
              <w:spacing w:after="0" w:line="240" w:lineRule="auto"/>
              <w:jc w:val="both"/>
              <w:rPr>
                <w:rFonts w:ascii="Times New Roman" w:hAnsi="Times New Roman"/>
                <w:sz w:val="20"/>
                <w:szCs w:val="20"/>
              </w:rPr>
            </w:pPr>
          </w:p>
        </w:tc>
        <w:tc>
          <w:tcPr>
            <w:tcW w:w="1208" w:type="pct"/>
            <w:shd w:val="clear" w:color="auto" w:fill="auto"/>
            <w:vAlign w:val="center"/>
          </w:tcPr>
          <w:p w:rsidR="0025132D" w:rsidRPr="007C0AEA" w:rsidRDefault="0025132D" w:rsidP="00C774C9">
            <w:pPr>
              <w:snapToGrid w:val="0"/>
              <w:spacing w:after="0" w:line="240" w:lineRule="auto"/>
              <w:jc w:val="both"/>
              <w:rPr>
                <w:rFonts w:ascii="Times New Roman" w:hAnsi="Times New Roman"/>
                <w:sz w:val="20"/>
                <w:szCs w:val="20"/>
              </w:rPr>
            </w:pPr>
            <w:r w:rsidRPr="007C0AEA">
              <w:rPr>
                <w:rFonts w:ascii="Times New Roman" w:hAnsi="Times New Roman"/>
                <w:sz w:val="20"/>
                <w:szCs w:val="20"/>
              </w:rPr>
              <w:t xml:space="preserve">Total </w:t>
            </w:r>
          </w:p>
        </w:tc>
        <w:tc>
          <w:tcPr>
            <w:tcW w:w="810" w:type="pct"/>
            <w:shd w:val="clear" w:color="auto" w:fill="auto"/>
            <w:vAlign w:val="center"/>
          </w:tcPr>
          <w:p w:rsidR="0025132D" w:rsidRPr="007C0AEA" w:rsidRDefault="0025132D" w:rsidP="00C774C9">
            <w:pPr>
              <w:snapToGrid w:val="0"/>
              <w:spacing w:after="0" w:line="240" w:lineRule="auto"/>
              <w:jc w:val="both"/>
              <w:rPr>
                <w:rFonts w:ascii="Times New Roman" w:hAnsi="Times New Roman"/>
                <w:sz w:val="20"/>
                <w:szCs w:val="20"/>
              </w:rPr>
            </w:pPr>
            <w:r w:rsidRPr="007C0AEA">
              <w:rPr>
                <w:rFonts w:ascii="Times New Roman" w:hAnsi="Times New Roman"/>
                <w:sz w:val="20"/>
                <w:szCs w:val="20"/>
              </w:rPr>
              <w:t>377</w:t>
            </w:r>
          </w:p>
        </w:tc>
        <w:tc>
          <w:tcPr>
            <w:tcW w:w="950" w:type="pct"/>
            <w:shd w:val="clear" w:color="auto" w:fill="auto"/>
            <w:vAlign w:val="center"/>
          </w:tcPr>
          <w:p w:rsidR="0025132D" w:rsidRPr="007C0AEA" w:rsidRDefault="0025132D" w:rsidP="00C774C9">
            <w:pPr>
              <w:snapToGrid w:val="0"/>
              <w:spacing w:after="0" w:line="240" w:lineRule="auto"/>
              <w:jc w:val="both"/>
              <w:rPr>
                <w:rFonts w:ascii="Times New Roman" w:hAnsi="Times New Roman"/>
                <w:b/>
                <w:sz w:val="20"/>
                <w:szCs w:val="20"/>
              </w:rPr>
            </w:pPr>
            <w:r w:rsidRPr="007C0AEA">
              <w:rPr>
                <w:rFonts w:ascii="Times New Roman" w:hAnsi="Times New Roman"/>
                <w:sz w:val="20"/>
                <w:szCs w:val="20"/>
              </w:rPr>
              <w:t>98.</w:t>
            </w:r>
            <w:r w:rsidR="006B648B" w:rsidRPr="007C0AEA">
              <w:rPr>
                <w:rFonts w:ascii="Times New Roman" w:hAnsi="Times New Roman"/>
                <w:sz w:val="20"/>
                <w:szCs w:val="20"/>
              </w:rPr>
              <w:t>18</w:t>
            </w:r>
          </w:p>
        </w:tc>
        <w:tc>
          <w:tcPr>
            <w:tcW w:w="1044" w:type="pct"/>
            <w:shd w:val="clear" w:color="auto" w:fill="auto"/>
            <w:vAlign w:val="center"/>
          </w:tcPr>
          <w:p w:rsidR="0025132D" w:rsidRPr="007C0AEA" w:rsidRDefault="00C35BFD" w:rsidP="00C774C9">
            <w:pPr>
              <w:snapToGrid w:val="0"/>
              <w:spacing w:after="0" w:line="240" w:lineRule="auto"/>
              <w:jc w:val="both"/>
              <w:rPr>
                <w:rFonts w:ascii="Times New Roman" w:hAnsi="Times New Roman"/>
                <w:sz w:val="20"/>
                <w:szCs w:val="20"/>
              </w:rPr>
            </w:pPr>
            <w:r w:rsidRPr="007C0AEA">
              <w:rPr>
                <w:rFonts w:ascii="Times New Roman" w:hAnsi="Times New Roman"/>
                <w:sz w:val="20"/>
                <w:szCs w:val="20"/>
              </w:rPr>
              <w:t>100</w:t>
            </w:r>
          </w:p>
        </w:tc>
      </w:tr>
    </w:tbl>
    <w:p w:rsidR="00C774C9" w:rsidRDefault="00C774C9" w:rsidP="00C774C9">
      <w:pPr>
        <w:pStyle w:val="Heading2"/>
        <w:keepNext w:val="0"/>
        <w:keepLines w:val="0"/>
        <w:snapToGrid w:val="0"/>
        <w:spacing w:before="0" w:line="240" w:lineRule="auto"/>
        <w:jc w:val="both"/>
        <w:rPr>
          <w:rFonts w:ascii="Times New Roman" w:eastAsiaTheme="minorEastAsia" w:hAnsi="Times New Roman" w:hint="eastAsia"/>
          <w:color w:val="auto"/>
          <w:sz w:val="20"/>
          <w:szCs w:val="20"/>
          <w:lang w:eastAsia="zh-CN"/>
        </w:rPr>
      </w:pPr>
      <w:bookmarkStart w:id="30" w:name="_Toc517468879"/>
    </w:p>
    <w:p w:rsidR="001E15B7" w:rsidRPr="001E15B7" w:rsidRDefault="001E15B7" w:rsidP="001E15B7">
      <w:pPr>
        <w:rPr>
          <w:lang w:eastAsia="zh-CN"/>
        </w:rPr>
      </w:pPr>
    </w:p>
    <w:p w:rsidR="00C774C9" w:rsidRPr="007C0AEA" w:rsidRDefault="00C774C9" w:rsidP="00C774C9">
      <w:pPr>
        <w:pStyle w:val="Heading2"/>
        <w:keepNext w:val="0"/>
        <w:keepLines w:val="0"/>
        <w:snapToGrid w:val="0"/>
        <w:spacing w:before="0" w:line="240" w:lineRule="auto"/>
        <w:jc w:val="both"/>
        <w:rPr>
          <w:rFonts w:ascii="Times New Roman" w:eastAsia="Calibri" w:hAnsi="Times New Roman"/>
          <w:color w:val="auto"/>
          <w:sz w:val="20"/>
          <w:szCs w:val="20"/>
        </w:rPr>
        <w:sectPr w:rsidR="00C774C9" w:rsidRPr="007C0AEA" w:rsidSect="00A2333A">
          <w:type w:val="continuous"/>
          <w:pgSz w:w="12240" w:h="15840"/>
          <w:pgMar w:top="1440" w:right="1440" w:bottom="1440" w:left="1440" w:header="720" w:footer="720" w:gutter="0"/>
          <w:cols w:space="720"/>
          <w:docGrid w:linePitch="360"/>
        </w:sectPr>
      </w:pPr>
    </w:p>
    <w:p w:rsidR="00F14D2C" w:rsidRPr="007C0AEA" w:rsidRDefault="000560B3" w:rsidP="00C774C9">
      <w:pPr>
        <w:pStyle w:val="Heading2"/>
        <w:keepNext w:val="0"/>
        <w:keepLines w:val="0"/>
        <w:snapToGrid w:val="0"/>
        <w:spacing w:before="0" w:line="240" w:lineRule="auto"/>
        <w:jc w:val="both"/>
        <w:rPr>
          <w:rFonts w:ascii="Times New Roman" w:eastAsia="Calibri" w:hAnsi="Times New Roman"/>
          <w:color w:val="auto"/>
          <w:sz w:val="20"/>
          <w:szCs w:val="20"/>
        </w:rPr>
      </w:pPr>
      <w:r w:rsidRPr="007C0AEA">
        <w:rPr>
          <w:rFonts w:ascii="Times New Roman" w:eastAsia="Calibri" w:hAnsi="Times New Roman"/>
          <w:color w:val="auto"/>
          <w:sz w:val="20"/>
          <w:szCs w:val="20"/>
        </w:rPr>
        <w:lastRenderedPageBreak/>
        <w:t>3</w:t>
      </w:r>
      <w:r w:rsidR="00F14D2C" w:rsidRPr="007C0AEA">
        <w:rPr>
          <w:rFonts w:ascii="Times New Roman" w:eastAsia="Calibri" w:hAnsi="Times New Roman"/>
          <w:color w:val="auto"/>
          <w:sz w:val="20"/>
          <w:szCs w:val="20"/>
        </w:rPr>
        <w:t>.2</w:t>
      </w:r>
      <w:r w:rsidR="0086410F" w:rsidRPr="007C0AEA">
        <w:rPr>
          <w:rFonts w:ascii="Times New Roman" w:eastAsia="Calibri" w:hAnsi="Times New Roman"/>
          <w:color w:val="auto"/>
          <w:sz w:val="20"/>
          <w:szCs w:val="20"/>
        </w:rPr>
        <w:t>.</w:t>
      </w:r>
      <w:r w:rsidR="00F14D2C" w:rsidRPr="007C0AEA">
        <w:rPr>
          <w:rFonts w:ascii="Times New Roman" w:eastAsia="Calibri" w:hAnsi="Times New Roman"/>
          <w:color w:val="auto"/>
          <w:sz w:val="20"/>
          <w:szCs w:val="20"/>
        </w:rPr>
        <w:t xml:space="preserve"> Hematological finding</w:t>
      </w:r>
      <w:bookmarkEnd w:id="30"/>
    </w:p>
    <w:p w:rsidR="00D64CFF" w:rsidRPr="007C0AEA" w:rsidRDefault="0002526A" w:rsidP="00C774C9">
      <w:pPr>
        <w:snapToGrid w:val="0"/>
        <w:spacing w:after="0" w:line="240" w:lineRule="auto"/>
        <w:ind w:firstLine="425"/>
        <w:jc w:val="both"/>
        <w:rPr>
          <w:rFonts w:ascii="Times New Roman" w:hAnsi="Times New Roman"/>
          <w:sz w:val="20"/>
          <w:szCs w:val="20"/>
        </w:rPr>
      </w:pPr>
      <w:r w:rsidRPr="007C0AEA">
        <w:rPr>
          <w:rFonts w:ascii="Times New Roman" w:hAnsi="Times New Roman"/>
          <w:sz w:val="20"/>
          <w:szCs w:val="20"/>
        </w:rPr>
        <w:t xml:space="preserve">The PCV </w:t>
      </w:r>
      <w:r w:rsidR="00684BA8" w:rsidRPr="007C0AEA">
        <w:rPr>
          <w:rFonts w:ascii="Times New Roman" w:hAnsi="Times New Roman"/>
          <w:sz w:val="20"/>
          <w:szCs w:val="20"/>
        </w:rPr>
        <w:t>values of sampled animals range from 14-38</w:t>
      </w:r>
      <w:r w:rsidR="00F14D2C" w:rsidRPr="007C0AEA">
        <w:rPr>
          <w:rFonts w:ascii="Times New Roman" w:hAnsi="Times New Roman"/>
          <w:sz w:val="20"/>
          <w:szCs w:val="20"/>
        </w:rPr>
        <w:t xml:space="preserve"> </w:t>
      </w:r>
      <w:r w:rsidRPr="007C0AEA">
        <w:rPr>
          <w:rFonts w:ascii="Times New Roman" w:hAnsi="Times New Roman"/>
          <w:sz w:val="20"/>
          <w:szCs w:val="20"/>
        </w:rPr>
        <w:t xml:space="preserve">and the </w:t>
      </w:r>
      <w:r w:rsidR="00A3583F" w:rsidRPr="007C0AEA">
        <w:rPr>
          <w:rFonts w:ascii="Times New Roman" w:hAnsi="Times New Roman"/>
          <w:sz w:val="20"/>
          <w:szCs w:val="20"/>
        </w:rPr>
        <w:t>overall</w:t>
      </w:r>
      <w:r w:rsidRPr="007C0AEA">
        <w:rPr>
          <w:rFonts w:ascii="Times New Roman" w:hAnsi="Times New Roman"/>
          <w:sz w:val="20"/>
          <w:szCs w:val="20"/>
        </w:rPr>
        <w:t xml:space="preserve"> mean value of </w:t>
      </w:r>
      <w:r w:rsidR="00A3583F" w:rsidRPr="007C0AEA">
        <w:rPr>
          <w:rFonts w:ascii="Times New Roman" w:hAnsi="Times New Roman"/>
          <w:sz w:val="20"/>
          <w:szCs w:val="20"/>
        </w:rPr>
        <w:t>examined</w:t>
      </w:r>
      <w:r w:rsidRPr="007C0AEA">
        <w:rPr>
          <w:rFonts w:ascii="Times New Roman" w:hAnsi="Times New Roman"/>
          <w:sz w:val="20"/>
          <w:szCs w:val="20"/>
        </w:rPr>
        <w:t xml:space="preserve"> animals was 25.77. </w:t>
      </w:r>
      <w:r w:rsidR="00AC1B9F" w:rsidRPr="007C0AEA">
        <w:rPr>
          <w:rFonts w:ascii="Times New Roman" w:hAnsi="Times New Roman"/>
          <w:sz w:val="20"/>
          <w:szCs w:val="20"/>
        </w:rPr>
        <w:t>The</w:t>
      </w:r>
      <w:r w:rsidR="00F14D2C" w:rsidRPr="007C0AEA">
        <w:rPr>
          <w:rFonts w:ascii="Times New Roman" w:hAnsi="Times New Roman"/>
          <w:sz w:val="20"/>
          <w:szCs w:val="20"/>
        </w:rPr>
        <w:t xml:space="preserve"> m</w:t>
      </w:r>
      <w:r w:rsidR="00AC1B9F" w:rsidRPr="007C0AEA">
        <w:rPr>
          <w:rFonts w:ascii="Times New Roman" w:hAnsi="Times New Roman"/>
          <w:sz w:val="20"/>
          <w:szCs w:val="20"/>
        </w:rPr>
        <w:t>ean PCV value for the infected cattle</w:t>
      </w:r>
      <w:r w:rsidR="00F14D2C" w:rsidRPr="007C0AEA">
        <w:rPr>
          <w:rFonts w:ascii="Times New Roman" w:hAnsi="Times New Roman"/>
          <w:sz w:val="20"/>
          <w:szCs w:val="20"/>
        </w:rPr>
        <w:t xml:space="preserve"> was</w:t>
      </w:r>
      <w:r w:rsidR="00FD23AD" w:rsidRPr="007C0AEA">
        <w:rPr>
          <w:rFonts w:ascii="Times New Roman" w:hAnsi="Times New Roman"/>
          <w:sz w:val="20"/>
          <w:szCs w:val="20"/>
        </w:rPr>
        <w:t xml:space="preserve"> </w:t>
      </w:r>
      <w:r w:rsidR="00F14D2C" w:rsidRPr="007C0AEA">
        <w:rPr>
          <w:rFonts w:ascii="Times New Roman" w:hAnsi="Times New Roman"/>
          <w:sz w:val="20"/>
          <w:szCs w:val="20"/>
        </w:rPr>
        <w:t>20.43%</w:t>
      </w:r>
      <w:r w:rsidR="00FD23AD" w:rsidRPr="007C0AEA">
        <w:rPr>
          <w:rFonts w:ascii="Times New Roman" w:hAnsi="Times New Roman"/>
          <w:sz w:val="20"/>
          <w:szCs w:val="20"/>
        </w:rPr>
        <w:t xml:space="preserve"> </w:t>
      </w:r>
      <w:r w:rsidR="00F14D2C" w:rsidRPr="007C0AEA">
        <w:rPr>
          <w:rFonts w:ascii="Times New Roman" w:hAnsi="Times New Roman"/>
          <w:sz w:val="20"/>
          <w:szCs w:val="20"/>
        </w:rPr>
        <w:t>while</w:t>
      </w:r>
      <w:r w:rsidR="00FD23AD" w:rsidRPr="007C0AEA">
        <w:rPr>
          <w:rFonts w:ascii="Times New Roman" w:hAnsi="Times New Roman"/>
          <w:sz w:val="20"/>
          <w:szCs w:val="20"/>
        </w:rPr>
        <w:t xml:space="preserve"> </w:t>
      </w:r>
      <w:r w:rsidR="00F14D2C" w:rsidRPr="007C0AEA">
        <w:rPr>
          <w:rFonts w:ascii="Times New Roman" w:hAnsi="Times New Roman"/>
          <w:sz w:val="20"/>
          <w:szCs w:val="20"/>
        </w:rPr>
        <w:t>the</w:t>
      </w:r>
      <w:r w:rsidR="00FD23AD" w:rsidRPr="007C0AEA">
        <w:rPr>
          <w:rFonts w:ascii="Times New Roman" w:hAnsi="Times New Roman"/>
          <w:sz w:val="20"/>
          <w:szCs w:val="20"/>
        </w:rPr>
        <w:t xml:space="preserve"> </w:t>
      </w:r>
      <w:r w:rsidR="00F14D2C" w:rsidRPr="007C0AEA">
        <w:rPr>
          <w:rFonts w:ascii="Times New Roman" w:hAnsi="Times New Roman"/>
          <w:sz w:val="20"/>
          <w:szCs w:val="20"/>
        </w:rPr>
        <w:t xml:space="preserve">mean PCV value for the </w:t>
      </w:r>
      <w:r w:rsidR="00F14D2C" w:rsidRPr="007C0AEA">
        <w:rPr>
          <w:rFonts w:ascii="Times New Roman" w:hAnsi="Times New Roman"/>
          <w:sz w:val="20"/>
          <w:szCs w:val="20"/>
        </w:rPr>
        <w:lastRenderedPageBreak/>
        <w:t>uninfected cattle was 25.86% which was statistically significant (p&lt;0.05)</w:t>
      </w:r>
      <w:r w:rsidR="00F156EF" w:rsidRPr="007C0AEA">
        <w:rPr>
          <w:rFonts w:ascii="Times New Roman" w:hAnsi="Times New Roman"/>
          <w:sz w:val="20"/>
          <w:szCs w:val="20"/>
        </w:rPr>
        <w:t xml:space="preserve"> (table 6</w:t>
      </w:r>
      <w:r w:rsidR="00F14D2C" w:rsidRPr="007C0AEA">
        <w:rPr>
          <w:rFonts w:ascii="Times New Roman" w:hAnsi="Times New Roman"/>
          <w:sz w:val="20"/>
          <w:szCs w:val="20"/>
        </w:rPr>
        <w:t xml:space="preserve">). The anemia prevalence was significantly higher in trypanosome infected cattle (71.4%) than in </w:t>
      </w:r>
      <w:r w:rsidR="00187A8F" w:rsidRPr="007C0AEA">
        <w:rPr>
          <w:rFonts w:ascii="Times New Roman" w:hAnsi="Times New Roman"/>
          <w:sz w:val="20"/>
          <w:szCs w:val="20"/>
        </w:rPr>
        <w:t>non-infected</w:t>
      </w:r>
      <w:r w:rsidR="00F14D2C" w:rsidRPr="007C0AEA">
        <w:rPr>
          <w:rFonts w:ascii="Times New Roman" w:hAnsi="Times New Roman"/>
          <w:sz w:val="20"/>
          <w:szCs w:val="20"/>
        </w:rPr>
        <w:t xml:space="preserve"> cattle (28.6</w:t>
      </w:r>
      <w:r w:rsidR="007470A8" w:rsidRPr="007C0AEA">
        <w:rPr>
          <w:rFonts w:ascii="Times New Roman" w:hAnsi="Times New Roman"/>
          <w:sz w:val="20"/>
          <w:szCs w:val="20"/>
        </w:rPr>
        <w:t>%</w:t>
      </w:r>
      <w:r w:rsidR="00F14D2C" w:rsidRPr="007C0AEA">
        <w:rPr>
          <w:rFonts w:ascii="Times New Roman" w:hAnsi="Times New Roman"/>
          <w:sz w:val="20"/>
          <w:szCs w:val="20"/>
        </w:rPr>
        <w:t>)</w:t>
      </w:r>
      <w:r w:rsidR="00F156EF" w:rsidRPr="007C0AEA">
        <w:rPr>
          <w:rFonts w:ascii="Times New Roman" w:hAnsi="Times New Roman"/>
          <w:sz w:val="20"/>
          <w:szCs w:val="20"/>
        </w:rPr>
        <w:t xml:space="preserve"> (table 5</w:t>
      </w:r>
      <w:r w:rsidR="00335B27" w:rsidRPr="007C0AEA">
        <w:rPr>
          <w:rFonts w:ascii="Times New Roman" w:hAnsi="Times New Roman"/>
          <w:sz w:val="20"/>
          <w:szCs w:val="20"/>
        </w:rPr>
        <w:t xml:space="preserve">). </w:t>
      </w:r>
    </w:p>
    <w:p w:rsidR="00C774C9" w:rsidRPr="007C0AEA" w:rsidRDefault="00C774C9" w:rsidP="00C774C9">
      <w:pPr>
        <w:pStyle w:val="Caption"/>
        <w:snapToGrid w:val="0"/>
        <w:spacing w:after="0"/>
        <w:jc w:val="center"/>
        <w:rPr>
          <w:rFonts w:ascii="Times New Roman" w:hAnsi="Times New Roman"/>
          <w:color w:val="auto"/>
          <w:sz w:val="20"/>
          <w:szCs w:val="20"/>
        </w:rPr>
        <w:sectPr w:rsidR="00C774C9" w:rsidRPr="007C0AEA" w:rsidSect="00A2333A">
          <w:type w:val="continuous"/>
          <w:pgSz w:w="12240" w:h="15840"/>
          <w:pgMar w:top="1440" w:right="1440" w:bottom="1440" w:left="1440" w:header="720" w:footer="720" w:gutter="0"/>
          <w:cols w:num="2" w:space="550"/>
          <w:docGrid w:linePitch="360"/>
        </w:sectPr>
      </w:pPr>
      <w:bookmarkStart w:id="31" w:name="_Toc517269086"/>
    </w:p>
    <w:p w:rsidR="00C774C9" w:rsidRPr="007C0AEA" w:rsidRDefault="00C774C9" w:rsidP="00C774C9">
      <w:pPr>
        <w:pStyle w:val="Caption"/>
        <w:snapToGrid w:val="0"/>
        <w:spacing w:after="0"/>
        <w:jc w:val="center"/>
        <w:rPr>
          <w:rFonts w:ascii="Times New Roman" w:hAnsi="Times New Roman"/>
          <w:color w:val="auto"/>
          <w:sz w:val="20"/>
          <w:szCs w:val="20"/>
        </w:rPr>
      </w:pPr>
    </w:p>
    <w:p w:rsidR="001E15B7" w:rsidRDefault="001E15B7" w:rsidP="00C774C9">
      <w:pPr>
        <w:pStyle w:val="Caption"/>
        <w:snapToGrid w:val="0"/>
        <w:spacing w:after="0"/>
        <w:jc w:val="center"/>
        <w:rPr>
          <w:rFonts w:ascii="Times New Roman" w:hAnsi="Times New Roman" w:hint="eastAsia"/>
          <w:color w:val="auto"/>
          <w:sz w:val="20"/>
          <w:szCs w:val="20"/>
          <w:lang w:eastAsia="zh-CN"/>
        </w:rPr>
      </w:pPr>
    </w:p>
    <w:p w:rsidR="000E6D64" w:rsidRPr="007C0AEA" w:rsidRDefault="00D64CFF" w:rsidP="00C774C9">
      <w:pPr>
        <w:pStyle w:val="Caption"/>
        <w:snapToGrid w:val="0"/>
        <w:spacing w:after="0"/>
        <w:jc w:val="center"/>
        <w:rPr>
          <w:rFonts w:ascii="Times New Roman" w:hAnsi="Times New Roman"/>
          <w:b w:val="0"/>
          <w:color w:val="auto"/>
          <w:sz w:val="20"/>
          <w:szCs w:val="20"/>
        </w:rPr>
      </w:pPr>
      <w:r w:rsidRPr="007C0AEA">
        <w:rPr>
          <w:rFonts w:ascii="Times New Roman" w:hAnsi="Times New Roman"/>
          <w:color w:val="auto"/>
          <w:sz w:val="20"/>
          <w:szCs w:val="20"/>
        </w:rPr>
        <w:t xml:space="preserve">Table </w:t>
      </w:r>
      <w:r w:rsidR="00805B77" w:rsidRPr="007C0AEA">
        <w:rPr>
          <w:rFonts w:ascii="Times New Roman" w:hAnsi="Times New Roman"/>
          <w:color w:val="auto"/>
          <w:sz w:val="20"/>
          <w:szCs w:val="20"/>
        </w:rPr>
        <w:t>4</w:t>
      </w:r>
      <w:r w:rsidRPr="007C0AEA">
        <w:rPr>
          <w:rFonts w:ascii="Times New Roman" w:hAnsi="Times New Roman"/>
          <w:color w:val="auto"/>
          <w:sz w:val="20"/>
          <w:szCs w:val="20"/>
        </w:rPr>
        <w:t>:</w:t>
      </w:r>
      <w:r w:rsidR="00335B27" w:rsidRPr="007C0AEA">
        <w:rPr>
          <w:rFonts w:ascii="Times New Roman" w:hAnsi="Times New Roman"/>
          <w:b w:val="0"/>
          <w:color w:val="auto"/>
          <w:sz w:val="20"/>
          <w:szCs w:val="20"/>
        </w:rPr>
        <w:t xml:space="preserve"> </w:t>
      </w:r>
      <w:r w:rsidRPr="007C0AEA">
        <w:rPr>
          <w:rFonts w:ascii="Times New Roman" w:hAnsi="Times New Roman"/>
          <w:b w:val="0"/>
          <w:color w:val="auto"/>
          <w:sz w:val="20"/>
          <w:szCs w:val="20"/>
        </w:rPr>
        <w:t xml:space="preserve">Proportion of anemia in infected and uninfected Bovine population </w:t>
      </w:r>
      <w:r w:rsidR="00253547" w:rsidRPr="007C0AEA">
        <w:rPr>
          <w:rFonts w:ascii="Times New Roman" w:hAnsi="Times New Roman"/>
          <w:b w:val="0"/>
          <w:color w:val="auto"/>
          <w:sz w:val="20"/>
          <w:szCs w:val="20"/>
        </w:rPr>
        <w:t>in selected Kebeles</w:t>
      </w:r>
      <w:r w:rsidRPr="007C0AEA">
        <w:rPr>
          <w:rFonts w:ascii="Times New Roman" w:hAnsi="Times New Roman"/>
          <w:b w:val="0"/>
          <w:color w:val="auto"/>
          <w:sz w:val="20"/>
          <w:szCs w:val="20"/>
        </w:rPr>
        <w:t xml:space="preserve"> </w:t>
      </w:r>
      <w:r w:rsidR="00253547" w:rsidRPr="007C0AEA">
        <w:rPr>
          <w:rFonts w:ascii="Times New Roman" w:hAnsi="Times New Roman"/>
          <w:b w:val="0"/>
          <w:color w:val="auto"/>
          <w:sz w:val="20"/>
          <w:szCs w:val="20"/>
        </w:rPr>
        <w:t xml:space="preserve">of </w:t>
      </w:r>
      <w:r w:rsidRPr="007C0AEA">
        <w:rPr>
          <w:rFonts w:ascii="Times New Roman" w:hAnsi="Times New Roman"/>
          <w:b w:val="0"/>
          <w:color w:val="auto"/>
          <w:sz w:val="20"/>
          <w:szCs w:val="20"/>
        </w:rPr>
        <w:t>Guangua district</w:t>
      </w:r>
      <w:bookmarkEnd w:id="31"/>
    </w:p>
    <w:tbl>
      <w:tblPr>
        <w:tblW w:w="5000" w:type="pct"/>
        <w:jc w:val="center"/>
        <w:tblBorders>
          <w:top w:val="single" w:sz="4" w:space="0" w:color="auto"/>
          <w:bottom w:val="single" w:sz="4" w:space="0" w:color="auto"/>
        </w:tblBorders>
        <w:tblCellMar>
          <w:left w:w="57" w:type="dxa"/>
          <w:right w:w="57" w:type="dxa"/>
        </w:tblCellMar>
        <w:tblLook w:val="04A0"/>
      </w:tblPr>
      <w:tblGrid>
        <w:gridCol w:w="2154"/>
        <w:gridCol w:w="2001"/>
        <w:gridCol w:w="1766"/>
        <w:gridCol w:w="1675"/>
        <w:gridCol w:w="1878"/>
      </w:tblGrid>
      <w:tr w:rsidR="00FF752D" w:rsidRPr="007C0AEA" w:rsidTr="00FD23AD">
        <w:trPr>
          <w:jc w:val="center"/>
        </w:trPr>
        <w:tc>
          <w:tcPr>
            <w:tcW w:w="1137" w:type="pct"/>
            <w:tcBorders>
              <w:top w:val="single" w:sz="4" w:space="0" w:color="auto"/>
              <w:bottom w:val="single" w:sz="4" w:space="0" w:color="auto"/>
            </w:tcBorders>
            <w:shd w:val="clear" w:color="auto" w:fill="auto"/>
            <w:vAlign w:val="center"/>
          </w:tcPr>
          <w:p w:rsidR="00FF752D" w:rsidRPr="007C0AEA" w:rsidRDefault="00FF752D"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 xml:space="preserve">Status </w:t>
            </w:r>
          </w:p>
        </w:tc>
        <w:tc>
          <w:tcPr>
            <w:tcW w:w="1056" w:type="pct"/>
            <w:tcBorders>
              <w:top w:val="single" w:sz="4" w:space="0" w:color="auto"/>
              <w:bottom w:val="single" w:sz="4" w:space="0" w:color="auto"/>
            </w:tcBorders>
            <w:shd w:val="clear" w:color="auto" w:fill="auto"/>
            <w:vAlign w:val="center"/>
          </w:tcPr>
          <w:p w:rsidR="00FF752D" w:rsidRPr="007C0AEA" w:rsidRDefault="00FF752D"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Anemia</w:t>
            </w:r>
          </w:p>
        </w:tc>
        <w:tc>
          <w:tcPr>
            <w:tcW w:w="932" w:type="pct"/>
            <w:tcBorders>
              <w:top w:val="single" w:sz="4" w:space="0" w:color="auto"/>
              <w:bottom w:val="single" w:sz="4" w:space="0" w:color="auto"/>
            </w:tcBorders>
            <w:shd w:val="clear" w:color="auto" w:fill="auto"/>
            <w:vAlign w:val="center"/>
          </w:tcPr>
          <w:p w:rsidR="00FF752D" w:rsidRPr="007C0AEA" w:rsidRDefault="00FF752D"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 xml:space="preserve">Frequency </w:t>
            </w:r>
          </w:p>
        </w:tc>
        <w:tc>
          <w:tcPr>
            <w:tcW w:w="884" w:type="pct"/>
            <w:tcBorders>
              <w:top w:val="single" w:sz="4" w:space="0" w:color="auto"/>
              <w:bottom w:val="single" w:sz="4" w:space="0" w:color="auto"/>
            </w:tcBorders>
            <w:shd w:val="clear" w:color="auto" w:fill="auto"/>
            <w:vAlign w:val="center"/>
          </w:tcPr>
          <w:p w:rsidR="00CF7B7F" w:rsidRPr="007C0AEA" w:rsidRDefault="00FD23AD"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 xml:space="preserve"> </w:t>
            </w:r>
            <w:r w:rsidR="00CF7B7F" w:rsidRPr="007C0AEA">
              <w:rPr>
                <w:rFonts w:ascii="Times New Roman" w:hAnsi="Times New Roman"/>
                <w:sz w:val="20"/>
                <w:szCs w:val="20"/>
              </w:rPr>
              <w:t>%</w:t>
            </w:r>
          </w:p>
          <w:p w:rsidR="00FF752D" w:rsidRPr="007C0AEA" w:rsidRDefault="00CF7B7F"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from</w:t>
            </w:r>
            <w:r w:rsidR="00FF752D" w:rsidRPr="007C0AEA">
              <w:rPr>
                <w:rFonts w:ascii="Times New Roman" w:hAnsi="Times New Roman"/>
                <w:sz w:val="20"/>
                <w:szCs w:val="20"/>
              </w:rPr>
              <w:t xml:space="preserve"> total</w:t>
            </w:r>
          </w:p>
        </w:tc>
        <w:tc>
          <w:tcPr>
            <w:tcW w:w="991" w:type="pct"/>
            <w:tcBorders>
              <w:top w:val="single" w:sz="4" w:space="0" w:color="auto"/>
              <w:bottom w:val="single" w:sz="4" w:space="0" w:color="auto"/>
            </w:tcBorders>
            <w:shd w:val="clear" w:color="auto" w:fill="auto"/>
            <w:vAlign w:val="center"/>
          </w:tcPr>
          <w:p w:rsidR="00CF7B7F" w:rsidRPr="007C0AEA" w:rsidRDefault="00CF7B7F"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 xml:space="preserve">% </w:t>
            </w:r>
          </w:p>
          <w:p w:rsidR="00FF752D" w:rsidRPr="007C0AEA" w:rsidRDefault="00CF7B7F"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from</w:t>
            </w:r>
            <w:r w:rsidR="00FF752D" w:rsidRPr="007C0AEA">
              <w:rPr>
                <w:rFonts w:ascii="Times New Roman" w:hAnsi="Times New Roman"/>
                <w:sz w:val="20"/>
                <w:szCs w:val="20"/>
              </w:rPr>
              <w:t xml:space="preserve"> group </w:t>
            </w:r>
          </w:p>
        </w:tc>
      </w:tr>
      <w:tr w:rsidR="00FF752D" w:rsidRPr="007C0AEA" w:rsidTr="00FD23AD">
        <w:trPr>
          <w:jc w:val="center"/>
        </w:trPr>
        <w:tc>
          <w:tcPr>
            <w:tcW w:w="1137" w:type="pct"/>
            <w:vMerge w:val="restart"/>
            <w:tcBorders>
              <w:top w:val="single" w:sz="4" w:space="0" w:color="auto"/>
            </w:tcBorders>
            <w:shd w:val="clear" w:color="auto" w:fill="auto"/>
            <w:vAlign w:val="center"/>
          </w:tcPr>
          <w:p w:rsidR="00FF752D" w:rsidRPr="007C0AEA" w:rsidRDefault="00FF752D"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 xml:space="preserve">Infected </w:t>
            </w:r>
          </w:p>
        </w:tc>
        <w:tc>
          <w:tcPr>
            <w:tcW w:w="1056" w:type="pct"/>
            <w:tcBorders>
              <w:top w:val="single" w:sz="4" w:space="0" w:color="auto"/>
            </w:tcBorders>
            <w:shd w:val="clear" w:color="auto" w:fill="auto"/>
            <w:vAlign w:val="center"/>
          </w:tcPr>
          <w:p w:rsidR="00FF752D" w:rsidRPr="007C0AEA" w:rsidRDefault="00FF752D"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 xml:space="preserve">Anemic </w:t>
            </w:r>
          </w:p>
        </w:tc>
        <w:tc>
          <w:tcPr>
            <w:tcW w:w="932" w:type="pct"/>
            <w:tcBorders>
              <w:top w:val="single" w:sz="4" w:space="0" w:color="auto"/>
            </w:tcBorders>
            <w:shd w:val="clear" w:color="auto" w:fill="auto"/>
            <w:vAlign w:val="center"/>
          </w:tcPr>
          <w:p w:rsidR="00FF752D" w:rsidRPr="007C0AEA" w:rsidRDefault="00FF752D"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5</w:t>
            </w:r>
          </w:p>
        </w:tc>
        <w:tc>
          <w:tcPr>
            <w:tcW w:w="884" w:type="pct"/>
            <w:tcBorders>
              <w:top w:val="single" w:sz="4" w:space="0" w:color="auto"/>
            </w:tcBorders>
            <w:shd w:val="clear" w:color="auto" w:fill="auto"/>
            <w:vAlign w:val="center"/>
          </w:tcPr>
          <w:p w:rsidR="00FF752D" w:rsidRPr="007C0AEA" w:rsidRDefault="00FF752D"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1.302</w:t>
            </w:r>
          </w:p>
        </w:tc>
        <w:tc>
          <w:tcPr>
            <w:tcW w:w="991" w:type="pct"/>
            <w:tcBorders>
              <w:top w:val="single" w:sz="4" w:space="0" w:color="auto"/>
            </w:tcBorders>
            <w:shd w:val="clear" w:color="auto" w:fill="auto"/>
            <w:vAlign w:val="center"/>
          </w:tcPr>
          <w:p w:rsidR="00FF752D" w:rsidRPr="007C0AEA" w:rsidRDefault="00FF752D"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71.4</w:t>
            </w:r>
          </w:p>
        </w:tc>
      </w:tr>
      <w:tr w:rsidR="00FF752D" w:rsidRPr="007C0AEA" w:rsidTr="00FD23AD">
        <w:trPr>
          <w:jc w:val="center"/>
        </w:trPr>
        <w:tc>
          <w:tcPr>
            <w:tcW w:w="1137" w:type="pct"/>
            <w:vMerge/>
            <w:shd w:val="clear" w:color="auto" w:fill="auto"/>
            <w:vAlign w:val="center"/>
          </w:tcPr>
          <w:p w:rsidR="00FF752D" w:rsidRPr="007C0AEA" w:rsidRDefault="00FF752D" w:rsidP="00C774C9">
            <w:pPr>
              <w:autoSpaceDE w:val="0"/>
              <w:autoSpaceDN w:val="0"/>
              <w:adjustRightInd w:val="0"/>
              <w:snapToGrid w:val="0"/>
              <w:spacing w:after="0" w:line="240" w:lineRule="auto"/>
              <w:jc w:val="both"/>
              <w:rPr>
                <w:rFonts w:ascii="Times New Roman" w:hAnsi="Times New Roman"/>
                <w:sz w:val="20"/>
                <w:szCs w:val="20"/>
              </w:rPr>
            </w:pPr>
          </w:p>
        </w:tc>
        <w:tc>
          <w:tcPr>
            <w:tcW w:w="1056" w:type="pct"/>
            <w:shd w:val="clear" w:color="auto" w:fill="auto"/>
            <w:vAlign w:val="center"/>
          </w:tcPr>
          <w:p w:rsidR="00FF752D" w:rsidRPr="007C0AEA" w:rsidRDefault="00FF752D"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 xml:space="preserve">Non anemic </w:t>
            </w:r>
          </w:p>
        </w:tc>
        <w:tc>
          <w:tcPr>
            <w:tcW w:w="932" w:type="pct"/>
            <w:shd w:val="clear" w:color="auto" w:fill="auto"/>
            <w:vAlign w:val="center"/>
          </w:tcPr>
          <w:p w:rsidR="00FF752D" w:rsidRPr="007C0AEA" w:rsidRDefault="00FF752D"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2</w:t>
            </w:r>
          </w:p>
        </w:tc>
        <w:tc>
          <w:tcPr>
            <w:tcW w:w="884" w:type="pct"/>
            <w:shd w:val="clear" w:color="auto" w:fill="auto"/>
            <w:vAlign w:val="center"/>
          </w:tcPr>
          <w:p w:rsidR="00FF752D" w:rsidRPr="007C0AEA" w:rsidRDefault="00FF752D"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0.520</w:t>
            </w:r>
          </w:p>
        </w:tc>
        <w:tc>
          <w:tcPr>
            <w:tcW w:w="991" w:type="pct"/>
            <w:shd w:val="clear" w:color="auto" w:fill="auto"/>
            <w:vAlign w:val="center"/>
          </w:tcPr>
          <w:p w:rsidR="00FF752D" w:rsidRPr="007C0AEA" w:rsidRDefault="00FF752D"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28.6</w:t>
            </w:r>
          </w:p>
        </w:tc>
      </w:tr>
      <w:tr w:rsidR="00FF752D" w:rsidRPr="007C0AEA" w:rsidTr="00FD23AD">
        <w:trPr>
          <w:jc w:val="center"/>
        </w:trPr>
        <w:tc>
          <w:tcPr>
            <w:tcW w:w="1137" w:type="pct"/>
            <w:vMerge w:val="restart"/>
            <w:shd w:val="clear" w:color="auto" w:fill="auto"/>
            <w:vAlign w:val="center"/>
          </w:tcPr>
          <w:p w:rsidR="00FF752D" w:rsidRPr="007C0AEA" w:rsidRDefault="00FF752D"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 xml:space="preserve">Non-infected </w:t>
            </w:r>
          </w:p>
        </w:tc>
        <w:tc>
          <w:tcPr>
            <w:tcW w:w="1056" w:type="pct"/>
            <w:shd w:val="clear" w:color="auto" w:fill="auto"/>
            <w:vAlign w:val="center"/>
          </w:tcPr>
          <w:p w:rsidR="00FF752D" w:rsidRPr="007C0AEA" w:rsidRDefault="00FF752D"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Anemic</w:t>
            </w:r>
          </w:p>
        </w:tc>
        <w:tc>
          <w:tcPr>
            <w:tcW w:w="932" w:type="pct"/>
            <w:shd w:val="clear" w:color="auto" w:fill="auto"/>
            <w:vAlign w:val="center"/>
          </w:tcPr>
          <w:p w:rsidR="00FF752D" w:rsidRPr="007C0AEA" w:rsidRDefault="00FF752D"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108</w:t>
            </w:r>
          </w:p>
        </w:tc>
        <w:tc>
          <w:tcPr>
            <w:tcW w:w="884" w:type="pct"/>
            <w:shd w:val="clear" w:color="auto" w:fill="auto"/>
            <w:vAlign w:val="center"/>
          </w:tcPr>
          <w:p w:rsidR="00FF752D" w:rsidRPr="007C0AEA" w:rsidRDefault="00FF752D"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28.125</w:t>
            </w:r>
          </w:p>
        </w:tc>
        <w:tc>
          <w:tcPr>
            <w:tcW w:w="991" w:type="pct"/>
            <w:shd w:val="clear" w:color="auto" w:fill="auto"/>
            <w:vAlign w:val="center"/>
          </w:tcPr>
          <w:p w:rsidR="00FF752D" w:rsidRPr="007C0AEA" w:rsidRDefault="00FF752D"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28.6</w:t>
            </w:r>
          </w:p>
        </w:tc>
      </w:tr>
      <w:tr w:rsidR="00FF752D" w:rsidRPr="007C0AEA" w:rsidTr="00FD23AD">
        <w:trPr>
          <w:jc w:val="center"/>
        </w:trPr>
        <w:tc>
          <w:tcPr>
            <w:tcW w:w="1137" w:type="pct"/>
            <w:vMerge/>
            <w:shd w:val="clear" w:color="auto" w:fill="auto"/>
            <w:vAlign w:val="center"/>
          </w:tcPr>
          <w:p w:rsidR="00FF752D" w:rsidRPr="007C0AEA" w:rsidRDefault="00FF752D" w:rsidP="00C774C9">
            <w:pPr>
              <w:autoSpaceDE w:val="0"/>
              <w:autoSpaceDN w:val="0"/>
              <w:adjustRightInd w:val="0"/>
              <w:snapToGrid w:val="0"/>
              <w:spacing w:after="0" w:line="240" w:lineRule="auto"/>
              <w:jc w:val="both"/>
              <w:rPr>
                <w:rFonts w:ascii="Times New Roman" w:hAnsi="Times New Roman"/>
                <w:sz w:val="20"/>
                <w:szCs w:val="20"/>
              </w:rPr>
            </w:pPr>
          </w:p>
        </w:tc>
        <w:tc>
          <w:tcPr>
            <w:tcW w:w="1056" w:type="pct"/>
            <w:shd w:val="clear" w:color="auto" w:fill="auto"/>
            <w:vAlign w:val="center"/>
          </w:tcPr>
          <w:p w:rsidR="00FF752D" w:rsidRPr="007C0AEA" w:rsidRDefault="00FF752D"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Non anemic</w:t>
            </w:r>
          </w:p>
        </w:tc>
        <w:tc>
          <w:tcPr>
            <w:tcW w:w="932" w:type="pct"/>
            <w:shd w:val="clear" w:color="auto" w:fill="auto"/>
            <w:vAlign w:val="center"/>
          </w:tcPr>
          <w:p w:rsidR="00FF752D" w:rsidRPr="007C0AEA" w:rsidRDefault="00FF752D"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269</w:t>
            </w:r>
          </w:p>
        </w:tc>
        <w:tc>
          <w:tcPr>
            <w:tcW w:w="884" w:type="pct"/>
            <w:shd w:val="clear" w:color="auto" w:fill="auto"/>
            <w:vAlign w:val="center"/>
          </w:tcPr>
          <w:p w:rsidR="00FF752D" w:rsidRPr="007C0AEA" w:rsidRDefault="00FF752D"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70.052</w:t>
            </w:r>
          </w:p>
        </w:tc>
        <w:tc>
          <w:tcPr>
            <w:tcW w:w="991" w:type="pct"/>
            <w:shd w:val="clear" w:color="auto" w:fill="auto"/>
            <w:vAlign w:val="center"/>
          </w:tcPr>
          <w:p w:rsidR="00FF752D" w:rsidRPr="007C0AEA" w:rsidRDefault="00FF752D"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71.4</w:t>
            </w:r>
          </w:p>
        </w:tc>
      </w:tr>
    </w:tbl>
    <w:p w:rsidR="00C774C9" w:rsidRPr="007C0AEA" w:rsidRDefault="00C774C9" w:rsidP="00C774C9">
      <w:pPr>
        <w:pStyle w:val="Caption"/>
        <w:snapToGrid w:val="0"/>
        <w:spacing w:after="0"/>
        <w:ind w:firstLine="425"/>
        <w:jc w:val="both"/>
        <w:rPr>
          <w:rFonts w:ascii="Times New Roman" w:hAnsi="Times New Roman"/>
          <w:color w:val="auto"/>
          <w:sz w:val="20"/>
          <w:szCs w:val="20"/>
        </w:rPr>
      </w:pPr>
      <w:bookmarkStart w:id="32" w:name="_Toc517269087"/>
    </w:p>
    <w:p w:rsidR="001E15B7" w:rsidRDefault="001E15B7" w:rsidP="00C774C9">
      <w:pPr>
        <w:pStyle w:val="Caption"/>
        <w:snapToGrid w:val="0"/>
        <w:spacing w:after="0"/>
        <w:jc w:val="center"/>
        <w:rPr>
          <w:rFonts w:ascii="Times New Roman" w:hAnsi="Times New Roman" w:hint="eastAsia"/>
          <w:color w:val="auto"/>
          <w:sz w:val="20"/>
          <w:szCs w:val="20"/>
          <w:lang w:eastAsia="zh-CN"/>
        </w:rPr>
      </w:pPr>
    </w:p>
    <w:p w:rsidR="00054DB9" w:rsidRPr="007C0AEA" w:rsidRDefault="00D64CFF" w:rsidP="00C774C9">
      <w:pPr>
        <w:pStyle w:val="Caption"/>
        <w:snapToGrid w:val="0"/>
        <w:spacing w:after="0"/>
        <w:jc w:val="center"/>
        <w:rPr>
          <w:rFonts w:ascii="Times New Roman" w:hAnsi="Times New Roman"/>
          <w:b w:val="0"/>
          <w:color w:val="auto"/>
          <w:sz w:val="20"/>
          <w:szCs w:val="20"/>
        </w:rPr>
      </w:pPr>
      <w:r w:rsidRPr="007C0AEA">
        <w:rPr>
          <w:rFonts w:ascii="Times New Roman" w:hAnsi="Times New Roman"/>
          <w:color w:val="auto"/>
          <w:sz w:val="20"/>
          <w:szCs w:val="20"/>
        </w:rPr>
        <w:t xml:space="preserve">Table </w:t>
      </w:r>
      <w:r w:rsidR="00805B77" w:rsidRPr="007C0AEA">
        <w:rPr>
          <w:rFonts w:ascii="Times New Roman" w:hAnsi="Times New Roman"/>
          <w:color w:val="auto"/>
          <w:sz w:val="20"/>
          <w:szCs w:val="20"/>
        </w:rPr>
        <w:t>5</w:t>
      </w:r>
      <w:r w:rsidRPr="007C0AEA">
        <w:rPr>
          <w:rFonts w:ascii="Times New Roman" w:hAnsi="Times New Roman"/>
          <w:color w:val="auto"/>
          <w:sz w:val="20"/>
          <w:szCs w:val="20"/>
        </w:rPr>
        <w:t>:</w:t>
      </w:r>
      <w:r w:rsidR="00335B27" w:rsidRPr="007C0AEA">
        <w:rPr>
          <w:rFonts w:ascii="Times New Roman" w:hAnsi="Times New Roman"/>
          <w:color w:val="auto"/>
          <w:sz w:val="20"/>
          <w:szCs w:val="20"/>
        </w:rPr>
        <w:t xml:space="preserve"> </w:t>
      </w:r>
      <w:r w:rsidRPr="007C0AEA">
        <w:rPr>
          <w:rFonts w:ascii="Times New Roman" w:hAnsi="Times New Roman"/>
          <w:b w:val="0"/>
          <w:color w:val="auto"/>
          <w:sz w:val="20"/>
          <w:szCs w:val="20"/>
        </w:rPr>
        <w:t>The mean Packed Cell Volume in infected and non-infected cattle in</w:t>
      </w:r>
      <w:r w:rsidR="00253547" w:rsidRPr="007C0AEA">
        <w:rPr>
          <w:rFonts w:ascii="Times New Roman" w:hAnsi="Times New Roman"/>
          <w:b w:val="0"/>
          <w:sz w:val="20"/>
          <w:szCs w:val="20"/>
        </w:rPr>
        <w:t xml:space="preserve"> </w:t>
      </w:r>
      <w:r w:rsidR="00253547" w:rsidRPr="007C0AEA">
        <w:rPr>
          <w:rFonts w:ascii="Times New Roman" w:hAnsi="Times New Roman"/>
          <w:b w:val="0"/>
          <w:color w:val="auto"/>
          <w:sz w:val="20"/>
          <w:szCs w:val="20"/>
        </w:rPr>
        <w:t>selected Kebeles</w:t>
      </w:r>
      <w:r w:rsidRPr="007C0AEA">
        <w:rPr>
          <w:rFonts w:ascii="Times New Roman" w:hAnsi="Times New Roman"/>
          <w:b w:val="0"/>
          <w:color w:val="auto"/>
          <w:sz w:val="20"/>
          <w:szCs w:val="20"/>
        </w:rPr>
        <w:t xml:space="preserve"> </w:t>
      </w:r>
      <w:r w:rsidR="00253547" w:rsidRPr="007C0AEA">
        <w:rPr>
          <w:rFonts w:ascii="Times New Roman" w:hAnsi="Times New Roman"/>
          <w:b w:val="0"/>
          <w:color w:val="auto"/>
          <w:sz w:val="20"/>
          <w:szCs w:val="20"/>
        </w:rPr>
        <w:t xml:space="preserve">of </w:t>
      </w:r>
      <w:r w:rsidRPr="007C0AEA">
        <w:rPr>
          <w:rFonts w:ascii="Times New Roman" w:hAnsi="Times New Roman"/>
          <w:b w:val="0"/>
          <w:color w:val="auto"/>
          <w:sz w:val="20"/>
          <w:szCs w:val="20"/>
        </w:rPr>
        <w:t>Guangua district</w:t>
      </w:r>
      <w:bookmarkEnd w:id="32"/>
    </w:p>
    <w:tbl>
      <w:tblPr>
        <w:tblW w:w="5000" w:type="pct"/>
        <w:jc w:val="center"/>
        <w:tblBorders>
          <w:top w:val="single" w:sz="4" w:space="0" w:color="auto"/>
          <w:bottom w:val="single" w:sz="4" w:space="0" w:color="auto"/>
        </w:tblBorders>
        <w:tblCellMar>
          <w:left w:w="57" w:type="dxa"/>
          <w:right w:w="57" w:type="dxa"/>
        </w:tblCellMar>
        <w:tblLook w:val="04A0"/>
      </w:tblPr>
      <w:tblGrid>
        <w:gridCol w:w="1496"/>
        <w:gridCol w:w="1431"/>
        <w:gridCol w:w="1755"/>
        <w:gridCol w:w="692"/>
        <w:gridCol w:w="2044"/>
        <w:gridCol w:w="991"/>
        <w:gridCol w:w="1065"/>
      </w:tblGrid>
      <w:tr w:rsidR="00700ECF" w:rsidRPr="007C0AEA" w:rsidTr="00FD23AD">
        <w:trPr>
          <w:jc w:val="center"/>
        </w:trPr>
        <w:tc>
          <w:tcPr>
            <w:tcW w:w="790" w:type="pct"/>
            <w:tcBorders>
              <w:top w:val="single" w:sz="4" w:space="0" w:color="auto"/>
              <w:bottom w:val="single" w:sz="4" w:space="0" w:color="auto"/>
            </w:tcBorders>
            <w:shd w:val="clear" w:color="auto" w:fill="auto"/>
            <w:vAlign w:val="center"/>
          </w:tcPr>
          <w:p w:rsidR="00700ECF" w:rsidRPr="007C0AEA" w:rsidRDefault="007F6E30" w:rsidP="00C774C9">
            <w:pPr>
              <w:snapToGrid w:val="0"/>
              <w:spacing w:after="0" w:line="240" w:lineRule="auto"/>
              <w:jc w:val="both"/>
              <w:rPr>
                <w:rFonts w:ascii="Times New Roman" w:hAnsi="Times New Roman"/>
                <w:sz w:val="20"/>
                <w:szCs w:val="20"/>
              </w:rPr>
            </w:pPr>
            <w:r w:rsidRPr="007C0AEA">
              <w:rPr>
                <w:rFonts w:ascii="Times New Roman" w:hAnsi="Times New Roman"/>
                <w:sz w:val="20"/>
                <w:szCs w:val="20"/>
              </w:rPr>
              <w:t>S</w:t>
            </w:r>
            <w:r w:rsidR="00700ECF" w:rsidRPr="007C0AEA">
              <w:rPr>
                <w:rFonts w:ascii="Times New Roman" w:hAnsi="Times New Roman"/>
                <w:sz w:val="20"/>
                <w:szCs w:val="20"/>
              </w:rPr>
              <w:t>tatus</w:t>
            </w:r>
          </w:p>
        </w:tc>
        <w:tc>
          <w:tcPr>
            <w:tcW w:w="755" w:type="pct"/>
            <w:tcBorders>
              <w:top w:val="single" w:sz="4" w:space="0" w:color="auto"/>
              <w:bottom w:val="single" w:sz="4" w:space="0" w:color="auto"/>
            </w:tcBorders>
            <w:shd w:val="clear" w:color="auto" w:fill="auto"/>
            <w:vAlign w:val="center"/>
          </w:tcPr>
          <w:p w:rsidR="00700ECF" w:rsidRPr="007C0AEA" w:rsidRDefault="00700ECF" w:rsidP="00C774C9">
            <w:pPr>
              <w:snapToGrid w:val="0"/>
              <w:spacing w:after="0" w:line="240" w:lineRule="auto"/>
              <w:jc w:val="both"/>
              <w:rPr>
                <w:rFonts w:ascii="Times New Roman" w:hAnsi="Times New Roman"/>
                <w:sz w:val="20"/>
                <w:szCs w:val="20"/>
              </w:rPr>
            </w:pPr>
            <w:r w:rsidRPr="007C0AEA">
              <w:rPr>
                <w:rFonts w:ascii="Times New Roman" w:hAnsi="Times New Roman"/>
                <w:sz w:val="20"/>
                <w:szCs w:val="20"/>
              </w:rPr>
              <w:t>Frequency</w:t>
            </w:r>
          </w:p>
        </w:tc>
        <w:tc>
          <w:tcPr>
            <w:tcW w:w="926" w:type="pct"/>
            <w:tcBorders>
              <w:top w:val="single" w:sz="4" w:space="0" w:color="auto"/>
              <w:bottom w:val="single" w:sz="4" w:space="0" w:color="auto"/>
            </w:tcBorders>
            <w:shd w:val="clear" w:color="auto" w:fill="auto"/>
            <w:vAlign w:val="center"/>
          </w:tcPr>
          <w:p w:rsidR="00700ECF" w:rsidRPr="007C0AEA" w:rsidRDefault="00700ECF" w:rsidP="00C774C9">
            <w:pPr>
              <w:snapToGrid w:val="0"/>
              <w:spacing w:after="0" w:line="240" w:lineRule="auto"/>
              <w:jc w:val="both"/>
              <w:rPr>
                <w:rFonts w:ascii="Times New Roman" w:hAnsi="Times New Roman"/>
                <w:sz w:val="20"/>
                <w:szCs w:val="20"/>
              </w:rPr>
            </w:pPr>
            <w:r w:rsidRPr="007C0AEA">
              <w:rPr>
                <w:rFonts w:ascii="Times New Roman" w:hAnsi="Times New Roman"/>
                <w:sz w:val="20"/>
                <w:szCs w:val="20"/>
              </w:rPr>
              <w:t>Mean PCV%</w:t>
            </w:r>
          </w:p>
        </w:tc>
        <w:tc>
          <w:tcPr>
            <w:tcW w:w="365" w:type="pct"/>
            <w:tcBorders>
              <w:top w:val="single" w:sz="4" w:space="0" w:color="auto"/>
              <w:bottom w:val="single" w:sz="4" w:space="0" w:color="auto"/>
            </w:tcBorders>
            <w:shd w:val="clear" w:color="auto" w:fill="auto"/>
            <w:vAlign w:val="center"/>
          </w:tcPr>
          <w:p w:rsidR="00700ECF" w:rsidRPr="007C0AEA" w:rsidRDefault="00E41F96" w:rsidP="00C774C9">
            <w:pPr>
              <w:snapToGrid w:val="0"/>
              <w:spacing w:after="0" w:line="240" w:lineRule="auto"/>
              <w:jc w:val="both"/>
              <w:rPr>
                <w:rFonts w:ascii="Times New Roman" w:hAnsi="Times New Roman"/>
                <w:sz w:val="20"/>
                <w:szCs w:val="20"/>
              </w:rPr>
            </w:pPr>
            <w:r w:rsidRPr="007C0AEA">
              <w:rPr>
                <w:rFonts w:ascii="Times New Roman" w:hAnsi="Times New Roman"/>
                <w:sz w:val="20"/>
                <w:szCs w:val="20"/>
              </w:rPr>
              <w:t>SD</w:t>
            </w:r>
          </w:p>
        </w:tc>
        <w:tc>
          <w:tcPr>
            <w:tcW w:w="1079" w:type="pct"/>
            <w:tcBorders>
              <w:top w:val="single" w:sz="4" w:space="0" w:color="auto"/>
              <w:bottom w:val="single" w:sz="4" w:space="0" w:color="auto"/>
            </w:tcBorders>
            <w:shd w:val="clear" w:color="auto" w:fill="auto"/>
            <w:vAlign w:val="center"/>
          </w:tcPr>
          <w:p w:rsidR="00700ECF" w:rsidRPr="007C0AEA" w:rsidRDefault="00700ECF" w:rsidP="00C774C9">
            <w:pPr>
              <w:snapToGrid w:val="0"/>
              <w:spacing w:after="0" w:line="240" w:lineRule="auto"/>
              <w:jc w:val="both"/>
              <w:rPr>
                <w:rFonts w:ascii="Times New Roman" w:hAnsi="Times New Roman"/>
                <w:sz w:val="20"/>
                <w:szCs w:val="20"/>
              </w:rPr>
            </w:pPr>
            <w:r w:rsidRPr="007C0AEA">
              <w:rPr>
                <w:rFonts w:ascii="Times New Roman" w:hAnsi="Times New Roman"/>
                <w:sz w:val="20"/>
                <w:szCs w:val="20"/>
              </w:rPr>
              <w:t>Over all PCV%</w:t>
            </w:r>
          </w:p>
        </w:tc>
        <w:tc>
          <w:tcPr>
            <w:tcW w:w="523" w:type="pct"/>
            <w:tcBorders>
              <w:top w:val="single" w:sz="4" w:space="0" w:color="auto"/>
              <w:bottom w:val="single" w:sz="4" w:space="0" w:color="auto"/>
            </w:tcBorders>
            <w:shd w:val="clear" w:color="auto" w:fill="auto"/>
            <w:vAlign w:val="center"/>
          </w:tcPr>
          <w:p w:rsidR="00700ECF" w:rsidRPr="007C0AEA" w:rsidRDefault="004C4ED7" w:rsidP="00C774C9">
            <w:pPr>
              <w:snapToGrid w:val="0"/>
              <w:spacing w:after="0" w:line="240" w:lineRule="auto"/>
              <w:jc w:val="both"/>
              <w:rPr>
                <w:rFonts w:ascii="Times New Roman" w:hAnsi="Times New Roman"/>
                <w:sz w:val="20"/>
                <w:szCs w:val="20"/>
              </w:rPr>
            </w:pPr>
            <w:r w:rsidRPr="007C0AEA">
              <w:rPr>
                <w:rFonts w:ascii="Times New Roman" w:hAnsi="Times New Roman"/>
                <w:sz w:val="20"/>
                <w:szCs w:val="20"/>
              </w:rPr>
              <w:t>χ</w:t>
            </w:r>
            <w:r w:rsidRPr="007C0AEA">
              <w:rPr>
                <w:rFonts w:ascii="Times New Roman" w:hAnsi="Times New Roman"/>
                <w:sz w:val="20"/>
                <w:szCs w:val="20"/>
                <w:vertAlign w:val="superscript"/>
              </w:rPr>
              <w:t>2</w:t>
            </w:r>
          </w:p>
        </w:tc>
        <w:tc>
          <w:tcPr>
            <w:tcW w:w="562" w:type="pct"/>
            <w:tcBorders>
              <w:top w:val="single" w:sz="4" w:space="0" w:color="auto"/>
              <w:bottom w:val="single" w:sz="4" w:space="0" w:color="auto"/>
            </w:tcBorders>
            <w:shd w:val="clear" w:color="auto" w:fill="auto"/>
            <w:vAlign w:val="center"/>
          </w:tcPr>
          <w:p w:rsidR="00700ECF" w:rsidRPr="007C0AEA" w:rsidRDefault="00700ECF" w:rsidP="00C774C9">
            <w:pPr>
              <w:autoSpaceDE w:val="0"/>
              <w:autoSpaceDN w:val="0"/>
              <w:adjustRightInd w:val="0"/>
              <w:snapToGrid w:val="0"/>
              <w:spacing w:after="0" w:line="240" w:lineRule="auto"/>
              <w:jc w:val="both"/>
              <w:rPr>
                <w:rFonts w:ascii="Times New Roman" w:hAnsi="Times New Roman"/>
                <w:sz w:val="20"/>
                <w:szCs w:val="20"/>
              </w:rPr>
            </w:pPr>
            <w:r w:rsidRPr="007C0AEA">
              <w:rPr>
                <w:rFonts w:ascii="Times New Roman" w:hAnsi="Times New Roman"/>
                <w:sz w:val="20"/>
                <w:szCs w:val="20"/>
              </w:rPr>
              <w:t>p-value</w:t>
            </w:r>
          </w:p>
        </w:tc>
      </w:tr>
      <w:tr w:rsidR="00700ECF" w:rsidRPr="007C0AEA" w:rsidTr="00FD23AD">
        <w:trPr>
          <w:jc w:val="center"/>
        </w:trPr>
        <w:tc>
          <w:tcPr>
            <w:tcW w:w="790" w:type="pct"/>
            <w:tcBorders>
              <w:top w:val="single" w:sz="4" w:space="0" w:color="auto"/>
            </w:tcBorders>
            <w:shd w:val="clear" w:color="auto" w:fill="auto"/>
            <w:vAlign w:val="center"/>
          </w:tcPr>
          <w:p w:rsidR="00700ECF" w:rsidRPr="007C0AEA" w:rsidRDefault="00700ECF" w:rsidP="00C774C9">
            <w:pPr>
              <w:snapToGrid w:val="0"/>
              <w:spacing w:after="0" w:line="240" w:lineRule="auto"/>
              <w:jc w:val="both"/>
              <w:rPr>
                <w:rFonts w:ascii="Times New Roman" w:hAnsi="Times New Roman"/>
                <w:sz w:val="20"/>
                <w:szCs w:val="20"/>
              </w:rPr>
            </w:pPr>
            <w:r w:rsidRPr="007C0AEA">
              <w:rPr>
                <w:rFonts w:ascii="Times New Roman" w:hAnsi="Times New Roman"/>
                <w:sz w:val="20"/>
                <w:szCs w:val="20"/>
              </w:rPr>
              <w:t>Infected</w:t>
            </w:r>
          </w:p>
        </w:tc>
        <w:tc>
          <w:tcPr>
            <w:tcW w:w="755" w:type="pct"/>
            <w:tcBorders>
              <w:top w:val="single" w:sz="4" w:space="0" w:color="auto"/>
            </w:tcBorders>
            <w:shd w:val="clear" w:color="auto" w:fill="auto"/>
            <w:vAlign w:val="center"/>
          </w:tcPr>
          <w:p w:rsidR="00700ECF" w:rsidRPr="007C0AEA" w:rsidRDefault="00700ECF" w:rsidP="00C774C9">
            <w:pPr>
              <w:snapToGrid w:val="0"/>
              <w:spacing w:after="0" w:line="240" w:lineRule="auto"/>
              <w:jc w:val="both"/>
              <w:rPr>
                <w:rFonts w:ascii="Times New Roman" w:hAnsi="Times New Roman"/>
                <w:sz w:val="20"/>
                <w:szCs w:val="20"/>
              </w:rPr>
            </w:pPr>
            <w:r w:rsidRPr="007C0AEA">
              <w:rPr>
                <w:rFonts w:ascii="Times New Roman" w:hAnsi="Times New Roman"/>
                <w:sz w:val="20"/>
                <w:szCs w:val="20"/>
              </w:rPr>
              <w:t>7</w:t>
            </w:r>
          </w:p>
        </w:tc>
        <w:tc>
          <w:tcPr>
            <w:tcW w:w="926" w:type="pct"/>
            <w:tcBorders>
              <w:top w:val="single" w:sz="4" w:space="0" w:color="auto"/>
            </w:tcBorders>
            <w:shd w:val="clear" w:color="auto" w:fill="auto"/>
            <w:vAlign w:val="center"/>
          </w:tcPr>
          <w:p w:rsidR="00700ECF" w:rsidRPr="007C0AEA" w:rsidRDefault="00700ECF" w:rsidP="00C774C9">
            <w:pPr>
              <w:snapToGrid w:val="0"/>
              <w:spacing w:after="0" w:line="240" w:lineRule="auto"/>
              <w:jc w:val="both"/>
              <w:rPr>
                <w:rFonts w:ascii="Times New Roman" w:hAnsi="Times New Roman"/>
                <w:sz w:val="20"/>
                <w:szCs w:val="20"/>
              </w:rPr>
            </w:pPr>
            <w:r w:rsidRPr="007C0AEA">
              <w:rPr>
                <w:rFonts w:ascii="Times New Roman" w:hAnsi="Times New Roman"/>
                <w:sz w:val="20"/>
                <w:szCs w:val="20"/>
              </w:rPr>
              <w:t>20.43</w:t>
            </w:r>
          </w:p>
        </w:tc>
        <w:tc>
          <w:tcPr>
            <w:tcW w:w="365" w:type="pct"/>
            <w:tcBorders>
              <w:top w:val="single" w:sz="4" w:space="0" w:color="auto"/>
            </w:tcBorders>
            <w:shd w:val="clear" w:color="auto" w:fill="auto"/>
            <w:vAlign w:val="center"/>
          </w:tcPr>
          <w:p w:rsidR="00700ECF" w:rsidRPr="007C0AEA" w:rsidRDefault="00E41F96" w:rsidP="00C774C9">
            <w:pPr>
              <w:snapToGrid w:val="0"/>
              <w:spacing w:after="0" w:line="240" w:lineRule="auto"/>
              <w:jc w:val="both"/>
              <w:rPr>
                <w:rFonts w:ascii="Times New Roman" w:hAnsi="Times New Roman"/>
                <w:sz w:val="20"/>
                <w:szCs w:val="20"/>
              </w:rPr>
            </w:pPr>
            <w:r w:rsidRPr="007C0AEA">
              <w:rPr>
                <w:rFonts w:ascii="Times New Roman" w:hAnsi="Times New Roman"/>
                <w:sz w:val="20"/>
                <w:szCs w:val="20"/>
              </w:rPr>
              <w:t>4.86</w:t>
            </w:r>
          </w:p>
        </w:tc>
        <w:tc>
          <w:tcPr>
            <w:tcW w:w="1079" w:type="pct"/>
            <w:tcBorders>
              <w:top w:val="single" w:sz="4" w:space="0" w:color="auto"/>
            </w:tcBorders>
            <w:shd w:val="clear" w:color="auto" w:fill="auto"/>
            <w:vAlign w:val="center"/>
          </w:tcPr>
          <w:p w:rsidR="00700ECF" w:rsidRPr="007C0AEA" w:rsidRDefault="001E463C" w:rsidP="00C774C9">
            <w:pPr>
              <w:snapToGrid w:val="0"/>
              <w:spacing w:after="0" w:line="240" w:lineRule="auto"/>
              <w:jc w:val="both"/>
              <w:rPr>
                <w:rFonts w:ascii="Times New Roman" w:hAnsi="Times New Roman"/>
                <w:sz w:val="20"/>
                <w:szCs w:val="20"/>
              </w:rPr>
            </w:pPr>
            <w:r w:rsidRPr="007C0AEA">
              <w:rPr>
                <w:rFonts w:ascii="Times New Roman" w:hAnsi="Times New Roman"/>
                <w:sz w:val="20"/>
                <w:szCs w:val="20"/>
              </w:rPr>
              <w:t>143</w:t>
            </w:r>
          </w:p>
        </w:tc>
        <w:tc>
          <w:tcPr>
            <w:tcW w:w="523" w:type="pct"/>
            <w:tcBorders>
              <w:top w:val="single" w:sz="4" w:space="0" w:color="auto"/>
            </w:tcBorders>
            <w:shd w:val="clear" w:color="auto" w:fill="auto"/>
            <w:vAlign w:val="center"/>
          </w:tcPr>
          <w:p w:rsidR="00700ECF" w:rsidRPr="007C0AEA" w:rsidRDefault="001E463C" w:rsidP="00C774C9">
            <w:pPr>
              <w:snapToGrid w:val="0"/>
              <w:spacing w:after="0" w:line="240" w:lineRule="auto"/>
              <w:jc w:val="both"/>
              <w:rPr>
                <w:rFonts w:ascii="Times New Roman" w:hAnsi="Times New Roman"/>
                <w:sz w:val="20"/>
                <w:szCs w:val="20"/>
              </w:rPr>
            </w:pPr>
            <w:r w:rsidRPr="007C0AEA">
              <w:rPr>
                <w:rFonts w:ascii="Times New Roman" w:hAnsi="Times New Roman"/>
                <w:sz w:val="20"/>
                <w:szCs w:val="20"/>
              </w:rPr>
              <w:t>52.135</w:t>
            </w:r>
          </w:p>
        </w:tc>
        <w:tc>
          <w:tcPr>
            <w:tcW w:w="562" w:type="pct"/>
            <w:tcBorders>
              <w:top w:val="single" w:sz="4" w:space="0" w:color="auto"/>
            </w:tcBorders>
            <w:shd w:val="clear" w:color="auto" w:fill="auto"/>
            <w:vAlign w:val="center"/>
          </w:tcPr>
          <w:p w:rsidR="00700ECF" w:rsidRPr="007C0AEA" w:rsidRDefault="001E463C" w:rsidP="00C774C9">
            <w:pPr>
              <w:snapToGrid w:val="0"/>
              <w:spacing w:after="0" w:line="240" w:lineRule="auto"/>
              <w:jc w:val="both"/>
              <w:rPr>
                <w:rFonts w:ascii="Times New Roman" w:hAnsi="Times New Roman"/>
                <w:sz w:val="20"/>
                <w:szCs w:val="20"/>
              </w:rPr>
            </w:pPr>
            <w:r w:rsidRPr="007C0AEA">
              <w:rPr>
                <w:rFonts w:ascii="Times New Roman" w:hAnsi="Times New Roman"/>
                <w:sz w:val="20"/>
                <w:szCs w:val="20"/>
              </w:rPr>
              <w:t>0.001</w:t>
            </w:r>
          </w:p>
        </w:tc>
      </w:tr>
      <w:tr w:rsidR="00700ECF" w:rsidRPr="007C0AEA" w:rsidTr="00FD23AD">
        <w:trPr>
          <w:jc w:val="center"/>
        </w:trPr>
        <w:tc>
          <w:tcPr>
            <w:tcW w:w="790" w:type="pct"/>
            <w:shd w:val="clear" w:color="auto" w:fill="auto"/>
            <w:vAlign w:val="center"/>
          </w:tcPr>
          <w:p w:rsidR="00700ECF" w:rsidRPr="007C0AEA" w:rsidRDefault="00700ECF" w:rsidP="00C774C9">
            <w:pPr>
              <w:snapToGrid w:val="0"/>
              <w:spacing w:after="0" w:line="240" w:lineRule="auto"/>
              <w:jc w:val="both"/>
              <w:rPr>
                <w:rFonts w:ascii="Times New Roman" w:hAnsi="Times New Roman"/>
                <w:sz w:val="20"/>
                <w:szCs w:val="20"/>
              </w:rPr>
            </w:pPr>
            <w:r w:rsidRPr="007C0AEA">
              <w:rPr>
                <w:rFonts w:ascii="Times New Roman" w:hAnsi="Times New Roman"/>
                <w:sz w:val="20"/>
                <w:szCs w:val="20"/>
              </w:rPr>
              <w:t>Uninfected</w:t>
            </w:r>
          </w:p>
        </w:tc>
        <w:tc>
          <w:tcPr>
            <w:tcW w:w="755" w:type="pct"/>
            <w:shd w:val="clear" w:color="auto" w:fill="auto"/>
            <w:vAlign w:val="center"/>
          </w:tcPr>
          <w:p w:rsidR="00700ECF" w:rsidRPr="007C0AEA" w:rsidRDefault="00700ECF" w:rsidP="00C774C9">
            <w:pPr>
              <w:snapToGrid w:val="0"/>
              <w:spacing w:after="0" w:line="240" w:lineRule="auto"/>
              <w:jc w:val="both"/>
              <w:rPr>
                <w:rFonts w:ascii="Times New Roman" w:hAnsi="Times New Roman"/>
                <w:sz w:val="20"/>
                <w:szCs w:val="20"/>
              </w:rPr>
            </w:pPr>
            <w:r w:rsidRPr="007C0AEA">
              <w:rPr>
                <w:rFonts w:ascii="Times New Roman" w:hAnsi="Times New Roman"/>
                <w:sz w:val="20"/>
                <w:szCs w:val="20"/>
              </w:rPr>
              <w:t>377</w:t>
            </w:r>
          </w:p>
        </w:tc>
        <w:tc>
          <w:tcPr>
            <w:tcW w:w="926" w:type="pct"/>
            <w:shd w:val="clear" w:color="auto" w:fill="auto"/>
            <w:vAlign w:val="center"/>
          </w:tcPr>
          <w:p w:rsidR="00700ECF" w:rsidRPr="007C0AEA" w:rsidRDefault="00700ECF" w:rsidP="00C774C9">
            <w:pPr>
              <w:snapToGrid w:val="0"/>
              <w:spacing w:after="0" w:line="240" w:lineRule="auto"/>
              <w:jc w:val="both"/>
              <w:rPr>
                <w:rFonts w:ascii="Times New Roman" w:hAnsi="Times New Roman"/>
                <w:sz w:val="20"/>
                <w:szCs w:val="20"/>
              </w:rPr>
            </w:pPr>
            <w:r w:rsidRPr="007C0AEA">
              <w:rPr>
                <w:rFonts w:ascii="Times New Roman" w:hAnsi="Times New Roman"/>
                <w:sz w:val="20"/>
                <w:szCs w:val="20"/>
              </w:rPr>
              <w:t>25.</w:t>
            </w:r>
            <w:r w:rsidR="001E463C" w:rsidRPr="007C0AEA">
              <w:rPr>
                <w:rFonts w:ascii="Times New Roman" w:hAnsi="Times New Roman"/>
                <w:sz w:val="20"/>
                <w:szCs w:val="20"/>
              </w:rPr>
              <w:t>86</w:t>
            </w:r>
          </w:p>
        </w:tc>
        <w:tc>
          <w:tcPr>
            <w:tcW w:w="365" w:type="pct"/>
            <w:shd w:val="clear" w:color="auto" w:fill="auto"/>
            <w:vAlign w:val="center"/>
          </w:tcPr>
          <w:p w:rsidR="00700ECF" w:rsidRPr="007C0AEA" w:rsidRDefault="00E41F96" w:rsidP="00C774C9">
            <w:pPr>
              <w:snapToGrid w:val="0"/>
              <w:spacing w:after="0" w:line="240" w:lineRule="auto"/>
              <w:jc w:val="both"/>
              <w:rPr>
                <w:rFonts w:ascii="Times New Roman" w:hAnsi="Times New Roman"/>
                <w:sz w:val="20"/>
                <w:szCs w:val="20"/>
              </w:rPr>
            </w:pPr>
            <w:r w:rsidRPr="007C0AEA">
              <w:rPr>
                <w:rFonts w:ascii="Times New Roman" w:hAnsi="Times New Roman"/>
                <w:sz w:val="20"/>
                <w:szCs w:val="20"/>
              </w:rPr>
              <w:t>4.82</w:t>
            </w:r>
          </w:p>
        </w:tc>
        <w:tc>
          <w:tcPr>
            <w:tcW w:w="1079" w:type="pct"/>
            <w:shd w:val="clear" w:color="auto" w:fill="auto"/>
            <w:vAlign w:val="center"/>
          </w:tcPr>
          <w:p w:rsidR="00700ECF" w:rsidRPr="007C0AEA" w:rsidRDefault="001E463C" w:rsidP="00C774C9">
            <w:pPr>
              <w:snapToGrid w:val="0"/>
              <w:spacing w:after="0" w:line="240" w:lineRule="auto"/>
              <w:jc w:val="both"/>
              <w:rPr>
                <w:rFonts w:ascii="Times New Roman" w:hAnsi="Times New Roman"/>
                <w:sz w:val="20"/>
                <w:szCs w:val="20"/>
              </w:rPr>
            </w:pPr>
            <w:r w:rsidRPr="007C0AEA">
              <w:rPr>
                <w:rFonts w:ascii="Times New Roman" w:hAnsi="Times New Roman"/>
                <w:sz w:val="20"/>
                <w:szCs w:val="20"/>
              </w:rPr>
              <w:t>9751</w:t>
            </w:r>
          </w:p>
        </w:tc>
        <w:tc>
          <w:tcPr>
            <w:tcW w:w="523" w:type="pct"/>
            <w:shd w:val="clear" w:color="auto" w:fill="auto"/>
            <w:vAlign w:val="center"/>
          </w:tcPr>
          <w:p w:rsidR="00700ECF" w:rsidRPr="007C0AEA" w:rsidRDefault="00700ECF" w:rsidP="00C774C9">
            <w:pPr>
              <w:snapToGrid w:val="0"/>
              <w:spacing w:after="0" w:line="240" w:lineRule="auto"/>
              <w:jc w:val="both"/>
              <w:rPr>
                <w:rFonts w:ascii="Times New Roman" w:hAnsi="Times New Roman"/>
                <w:sz w:val="20"/>
                <w:szCs w:val="20"/>
              </w:rPr>
            </w:pPr>
          </w:p>
        </w:tc>
        <w:tc>
          <w:tcPr>
            <w:tcW w:w="562" w:type="pct"/>
            <w:shd w:val="clear" w:color="auto" w:fill="auto"/>
            <w:vAlign w:val="center"/>
          </w:tcPr>
          <w:p w:rsidR="00700ECF" w:rsidRPr="007C0AEA" w:rsidRDefault="00700ECF" w:rsidP="00C774C9">
            <w:pPr>
              <w:snapToGrid w:val="0"/>
              <w:spacing w:after="0" w:line="240" w:lineRule="auto"/>
              <w:jc w:val="both"/>
              <w:rPr>
                <w:rFonts w:ascii="Times New Roman" w:hAnsi="Times New Roman"/>
                <w:sz w:val="20"/>
                <w:szCs w:val="20"/>
              </w:rPr>
            </w:pPr>
          </w:p>
        </w:tc>
      </w:tr>
      <w:tr w:rsidR="00700ECF" w:rsidRPr="007C0AEA" w:rsidTr="00FD23AD">
        <w:trPr>
          <w:jc w:val="center"/>
        </w:trPr>
        <w:tc>
          <w:tcPr>
            <w:tcW w:w="790" w:type="pct"/>
            <w:shd w:val="clear" w:color="auto" w:fill="auto"/>
            <w:vAlign w:val="center"/>
          </w:tcPr>
          <w:p w:rsidR="00700ECF" w:rsidRPr="007C0AEA" w:rsidRDefault="00700ECF" w:rsidP="00C774C9">
            <w:pPr>
              <w:snapToGrid w:val="0"/>
              <w:spacing w:after="0" w:line="240" w:lineRule="auto"/>
              <w:jc w:val="both"/>
              <w:rPr>
                <w:rFonts w:ascii="Times New Roman" w:hAnsi="Times New Roman"/>
                <w:sz w:val="20"/>
                <w:szCs w:val="20"/>
              </w:rPr>
            </w:pPr>
            <w:r w:rsidRPr="007C0AEA">
              <w:rPr>
                <w:rFonts w:ascii="Times New Roman" w:hAnsi="Times New Roman"/>
                <w:sz w:val="20"/>
                <w:szCs w:val="20"/>
              </w:rPr>
              <w:t>Total</w:t>
            </w:r>
          </w:p>
        </w:tc>
        <w:tc>
          <w:tcPr>
            <w:tcW w:w="755" w:type="pct"/>
            <w:shd w:val="clear" w:color="auto" w:fill="auto"/>
            <w:vAlign w:val="center"/>
          </w:tcPr>
          <w:p w:rsidR="00700ECF" w:rsidRPr="007C0AEA" w:rsidRDefault="00700ECF" w:rsidP="00C774C9">
            <w:pPr>
              <w:snapToGrid w:val="0"/>
              <w:spacing w:after="0" w:line="240" w:lineRule="auto"/>
              <w:jc w:val="both"/>
              <w:rPr>
                <w:rFonts w:ascii="Times New Roman" w:hAnsi="Times New Roman"/>
                <w:sz w:val="20"/>
                <w:szCs w:val="20"/>
              </w:rPr>
            </w:pPr>
            <w:r w:rsidRPr="007C0AEA">
              <w:rPr>
                <w:rFonts w:ascii="Times New Roman" w:hAnsi="Times New Roman"/>
                <w:sz w:val="20"/>
                <w:szCs w:val="20"/>
              </w:rPr>
              <w:t>384</w:t>
            </w:r>
          </w:p>
        </w:tc>
        <w:tc>
          <w:tcPr>
            <w:tcW w:w="926" w:type="pct"/>
            <w:shd w:val="clear" w:color="auto" w:fill="auto"/>
            <w:vAlign w:val="center"/>
          </w:tcPr>
          <w:p w:rsidR="00700ECF" w:rsidRPr="007C0AEA" w:rsidRDefault="001E463C" w:rsidP="00C774C9">
            <w:pPr>
              <w:snapToGrid w:val="0"/>
              <w:spacing w:after="0" w:line="240" w:lineRule="auto"/>
              <w:jc w:val="both"/>
              <w:rPr>
                <w:rFonts w:ascii="Times New Roman" w:hAnsi="Times New Roman"/>
                <w:sz w:val="20"/>
                <w:szCs w:val="20"/>
              </w:rPr>
            </w:pPr>
            <w:r w:rsidRPr="007C0AEA">
              <w:rPr>
                <w:rFonts w:ascii="Times New Roman" w:hAnsi="Times New Roman"/>
                <w:sz w:val="20"/>
                <w:szCs w:val="20"/>
              </w:rPr>
              <w:t>25.77</w:t>
            </w:r>
          </w:p>
        </w:tc>
        <w:tc>
          <w:tcPr>
            <w:tcW w:w="365" w:type="pct"/>
            <w:shd w:val="clear" w:color="auto" w:fill="auto"/>
            <w:vAlign w:val="center"/>
          </w:tcPr>
          <w:p w:rsidR="00700ECF" w:rsidRPr="007C0AEA" w:rsidRDefault="00E41F96" w:rsidP="00C774C9">
            <w:pPr>
              <w:snapToGrid w:val="0"/>
              <w:spacing w:after="0" w:line="240" w:lineRule="auto"/>
              <w:jc w:val="both"/>
              <w:rPr>
                <w:rFonts w:ascii="Times New Roman" w:hAnsi="Times New Roman"/>
                <w:sz w:val="20"/>
                <w:szCs w:val="20"/>
              </w:rPr>
            </w:pPr>
            <w:r w:rsidRPr="007C0AEA">
              <w:rPr>
                <w:rFonts w:ascii="Times New Roman" w:hAnsi="Times New Roman"/>
                <w:sz w:val="20"/>
                <w:szCs w:val="20"/>
              </w:rPr>
              <w:t>4.54</w:t>
            </w:r>
          </w:p>
        </w:tc>
        <w:tc>
          <w:tcPr>
            <w:tcW w:w="1079" w:type="pct"/>
            <w:shd w:val="clear" w:color="auto" w:fill="auto"/>
            <w:vAlign w:val="center"/>
          </w:tcPr>
          <w:p w:rsidR="00700ECF" w:rsidRPr="007C0AEA" w:rsidRDefault="001E463C" w:rsidP="00C774C9">
            <w:pPr>
              <w:snapToGrid w:val="0"/>
              <w:spacing w:after="0" w:line="240" w:lineRule="auto"/>
              <w:jc w:val="both"/>
              <w:rPr>
                <w:rFonts w:ascii="Times New Roman" w:hAnsi="Times New Roman"/>
                <w:sz w:val="20"/>
                <w:szCs w:val="20"/>
              </w:rPr>
            </w:pPr>
            <w:r w:rsidRPr="007C0AEA">
              <w:rPr>
                <w:rFonts w:ascii="Times New Roman" w:hAnsi="Times New Roman"/>
                <w:sz w:val="20"/>
                <w:szCs w:val="20"/>
              </w:rPr>
              <w:t>9894</w:t>
            </w:r>
          </w:p>
        </w:tc>
        <w:tc>
          <w:tcPr>
            <w:tcW w:w="523" w:type="pct"/>
            <w:shd w:val="clear" w:color="auto" w:fill="auto"/>
            <w:vAlign w:val="center"/>
          </w:tcPr>
          <w:p w:rsidR="00700ECF" w:rsidRPr="007C0AEA" w:rsidRDefault="00700ECF" w:rsidP="00C774C9">
            <w:pPr>
              <w:snapToGrid w:val="0"/>
              <w:spacing w:after="0" w:line="240" w:lineRule="auto"/>
              <w:jc w:val="both"/>
              <w:rPr>
                <w:rFonts w:ascii="Times New Roman" w:hAnsi="Times New Roman"/>
                <w:sz w:val="20"/>
                <w:szCs w:val="20"/>
              </w:rPr>
            </w:pPr>
          </w:p>
        </w:tc>
        <w:tc>
          <w:tcPr>
            <w:tcW w:w="562" w:type="pct"/>
            <w:shd w:val="clear" w:color="auto" w:fill="auto"/>
            <w:vAlign w:val="center"/>
          </w:tcPr>
          <w:p w:rsidR="00700ECF" w:rsidRPr="007C0AEA" w:rsidRDefault="00700ECF" w:rsidP="00C774C9">
            <w:pPr>
              <w:snapToGrid w:val="0"/>
              <w:spacing w:after="0" w:line="240" w:lineRule="auto"/>
              <w:jc w:val="both"/>
              <w:rPr>
                <w:rFonts w:ascii="Times New Roman" w:hAnsi="Times New Roman"/>
                <w:sz w:val="20"/>
                <w:szCs w:val="20"/>
              </w:rPr>
            </w:pPr>
          </w:p>
        </w:tc>
      </w:tr>
    </w:tbl>
    <w:p w:rsidR="00B967B7" w:rsidRDefault="00B967B7" w:rsidP="00C774C9">
      <w:pPr>
        <w:snapToGrid w:val="0"/>
        <w:spacing w:after="0" w:line="240" w:lineRule="auto"/>
        <w:ind w:firstLine="425"/>
        <w:jc w:val="both"/>
        <w:rPr>
          <w:rFonts w:ascii="Times New Roman" w:hAnsi="Times New Roman" w:hint="eastAsia"/>
          <w:sz w:val="20"/>
          <w:szCs w:val="20"/>
          <w:lang w:eastAsia="zh-CN"/>
        </w:rPr>
      </w:pPr>
    </w:p>
    <w:p w:rsidR="001E15B7" w:rsidRPr="007C0AEA" w:rsidRDefault="001E15B7" w:rsidP="00C774C9">
      <w:pPr>
        <w:snapToGrid w:val="0"/>
        <w:spacing w:after="0" w:line="240" w:lineRule="auto"/>
        <w:ind w:firstLine="425"/>
        <w:jc w:val="both"/>
        <w:rPr>
          <w:rFonts w:ascii="Times New Roman" w:hAnsi="Times New Roman" w:hint="eastAsia"/>
          <w:sz w:val="20"/>
          <w:szCs w:val="20"/>
          <w:lang w:eastAsia="zh-CN"/>
        </w:rPr>
      </w:pPr>
    </w:p>
    <w:p w:rsidR="00C774C9" w:rsidRPr="007C0AEA" w:rsidRDefault="00C774C9" w:rsidP="00C774C9">
      <w:pPr>
        <w:snapToGrid w:val="0"/>
        <w:spacing w:after="0" w:line="240" w:lineRule="auto"/>
        <w:ind w:firstLine="425"/>
        <w:jc w:val="both"/>
        <w:rPr>
          <w:rFonts w:ascii="Times New Roman" w:hAnsi="Times New Roman"/>
          <w:sz w:val="20"/>
          <w:szCs w:val="20"/>
        </w:rPr>
        <w:sectPr w:rsidR="00C774C9" w:rsidRPr="007C0AEA" w:rsidSect="00A2333A">
          <w:type w:val="continuous"/>
          <w:pgSz w:w="12240" w:h="15840"/>
          <w:pgMar w:top="1440" w:right="1440" w:bottom="1440" w:left="1440" w:header="720" w:footer="720" w:gutter="0"/>
          <w:cols w:space="720"/>
          <w:docGrid w:linePitch="360"/>
        </w:sectPr>
      </w:pPr>
    </w:p>
    <w:p w:rsidR="006A3EF9" w:rsidRPr="007C0AEA" w:rsidRDefault="00C774C9" w:rsidP="00C774C9">
      <w:pPr>
        <w:pStyle w:val="Heading1"/>
        <w:keepNext w:val="0"/>
        <w:keepLines w:val="0"/>
        <w:snapToGrid w:val="0"/>
        <w:spacing w:before="0" w:line="240" w:lineRule="auto"/>
        <w:jc w:val="both"/>
        <w:rPr>
          <w:rFonts w:ascii="Times New Roman" w:hAnsi="Times New Roman"/>
          <w:color w:val="auto"/>
          <w:sz w:val="20"/>
          <w:szCs w:val="20"/>
        </w:rPr>
      </w:pPr>
      <w:bookmarkStart w:id="33" w:name="_Toc517468880"/>
      <w:r w:rsidRPr="007C0AEA">
        <w:rPr>
          <w:rFonts w:ascii="Times New Roman" w:hAnsi="Times New Roman"/>
          <w:color w:val="auto"/>
          <w:sz w:val="20"/>
          <w:szCs w:val="20"/>
        </w:rPr>
        <w:lastRenderedPageBreak/>
        <w:t>4. Discussions</w:t>
      </w:r>
      <w:bookmarkEnd w:id="33"/>
    </w:p>
    <w:p w:rsidR="006A3EF9" w:rsidRPr="007C0AEA" w:rsidRDefault="00D32EB6" w:rsidP="00C774C9">
      <w:pPr>
        <w:snapToGrid w:val="0"/>
        <w:spacing w:after="0" w:line="240" w:lineRule="auto"/>
        <w:ind w:firstLine="425"/>
        <w:jc w:val="both"/>
        <w:rPr>
          <w:rFonts w:ascii="Times New Roman" w:hAnsi="Times New Roman"/>
          <w:sz w:val="20"/>
          <w:szCs w:val="20"/>
        </w:rPr>
      </w:pPr>
      <w:r w:rsidRPr="007C0AEA">
        <w:rPr>
          <w:rFonts w:ascii="Times New Roman" w:hAnsi="Times New Roman"/>
          <w:sz w:val="20"/>
          <w:szCs w:val="20"/>
        </w:rPr>
        <w:t>The study show an overall prevalence of 7/384 (1.82</w:t>
      </w:r>
      <w:r w:rsidR="00864682" w:rsidRPr="007C0AEA">
        <w:rPr>
          <w:rFonts w:ascii="Times New Roman" w:hAnsi="Times New Roman"/>
          <w:sz w:val="20"/>
          <w:szCs w:val="20"/>
        </w:rPr>
        <w:t>%</w:t>
      </w:r>
      <w:r w:rsidRPr="007C0AEA">
        <w:rPr>
          <w:rFonts w:ascii="Times New Roman" w:hAnsi="Times New Roman"/>
          <w:sz w:val="20"/>
          <w:szCs w:val="20"/>
        </w:rPr>
        <w:t>) in the study area</w:t>
      </w:r>
      <w:r w:rsidR="00C34FDC" w:rsidRPr="007C0AEA">
        <w:rPr>
          <w:rFonts w:ascii="Times New Roman" w:hAnsi="Times New Roman"/>
          <w:sz w:val="20"/>
          <w:szCs w:val="20"/>
        </w:rPr>
        <w:t xml:space="preserve"> which </w:t>
      </w:r>
      <w:r w:rsidR="00E76C5E" w:rsidRPr="007C0AEA">
        <w:rPr>
          <w:rFonts w:ascii="Times New Roman" w:hAnsi="Times New Roman"/>
          <w:sz w:val="20"/>
          <w:szCs w:val="20"/>
        </w:rPr>
        <w:t xml:space="preserve">is </w:t>
      </w:r>
      <w:r w:rsidR="00C34FDC" w:rsidRPr="007C0AEA">
        <w:rPr>
          <w:rFonts w:ascii="Times New Roman" w:hAnsi="Times New Roman"/>
          <w:sz w:val="20"/>
          <w:szCs w:val="20"/>
        </w:rPr>
        <w:t>low</w:t>
      </w:r>
      <w:r w:rsidRPr="007C0AEA">
        <w:rPr>
          <w:rFonts w:ascii="Times New Roman" w:hAnsi="Times New Roman"/>
          <w:sz w:val="20"/>
          <w:szCs w:val="20"/>
        </w:rPr>
        <w:t xml:space="preserve">. </w:t>
      </w:r>
      <w:r w:rsidR="006E27E8" w:rsidRPr="007C0AEA">
        <w:rPr>
          <w:rFonts w:ascii="Times New Roman" w:hAnsi="Times New Roman"/>
          <w:sz w:val="20"/>
          <w:szCs w:val="20"/>
        </w:rPr>
        <w:t xml:space="preserve">This report is </w:t>
      </w:r>
      <w:r w:rsidR="00B63D13" w:rsidRPr="007C0AEA">
        <w:rPr>
          <w:rFonts w:ascii="Times New Roman" w:hAnsi="Times New Roman"/>
          <w:sz w:val="20"/>
          <w:szCs w:val="20"/>
        </w:rPr>
        <w:t>close</w:t>
      </w:r>
      <w:r w:rsidR="006E27E8" w:rsidRPr="007C0AEA">
        <w:rPr>
          <w:rFonts w:ascii="Times New Roman" w:hAnsi="Times New Roman"/>
          <w:sz w:val="20"/>
          <w:szCs w:val="20"/>
        </w:rPr>
        <w:t xml:space="preserve"> with different reports from different </w:t>
      </w:r>
      <w:r w:rsidR="00CF69F6" w:rsidRPr="007C0AEA">
        <w:rPr>
          <w:rFonts w:ascii="Times New Roman" w:hAnsi="Times New Roman"/>
          <w:sz w:val="20"/>
          <w:szCs w:val="20"/>
        </w:rPr>
        <w:t>part</w:t>
      </w:r>
      <w:r w:rsidR="00CF69F6" w:rsidRPr="007C0AEA">
        <w:rPr>
          <w:rFonts w:ascii="Times New Roman" w:hAnsi="Times New Roman"/>
          <w:color w:val="FF0000"/>
          <w:sz w:val="20"/>
          <w:szCs w:val="20"/>
        </w:rPr>
        <w:t xml:space="preserve"> </w:t>
      </w:r>
      <w:r w:rsidR="00CF69F6" w:rsidRPr="007C0AEA">
        <w:rPr>
          <w:rFonts w:ascii="Times New Roman" w:hAnsi="Times New Roman"/>
          <w:sz w:val="20"/>
          <w:szCs w:val="20"/>
        </w:rPr>
        <w:t>of Ethiopia,</w:t>
      </w:r>
      <w:r w:rsidR="006E27E8" w:rsidRPr="007C0AEA">
        <w:rPr>
          <w:rFonts w:ascii="Times New Roman" w:hAnsi="Times New Roman"/>
          <w:sz w:val="20"/>
          <w:szCs w:val="20"/>
        </w:rPr>
        <w:t xml:space="preserve"> </w:t>
      </w:r>
      <w:r w:rsidRPr="007C0AEA">
        <w:rPr>
          <w:rFonts w:ascii="Times New Roman" w:hAnsi="Times New Roman"/>
          <w:sz w:val="20"/>
          <w:szCs w:val="20"/>
        </w:rPr>
        <w:t xml:space="preserve">Tadese </w:t>
      </w:r>
      <w:r w:rsidRPr="007C0AEA">
        <w:rPr>
          <w:rFonts w:ascii="Times New Roman" w:hAnsi="Times New Roman"/>
          <w:i/>
          <w:sz w:val="20"/>
          <w:szCs w:val="20"/>
        </w:rPr>
        <w:t>et al</w:t>
      </w:r>
      <w:r w:rsidR="008B1849" w:rsidRPr="007C0AEA">
        <w:rPr>
          <w:rFonts w:ascii="Times New Roman" w:hAnsi="Times New Roman"/>
          <w:i/>
          <w:sz w:val="20"/>
          <w:szCs w:val="20"/>
        </w:rPr>
        <w:t>.,</w:t>
      </w:r>
      <w:r w:rsidR="006E27E8" w:rsidRPr="007C0AEA">
        <w:rPr>
          <w:rFonts w:ascii="Times New Roman" w:hAnsi="Times New Roman"/>
          <w:sz w:val="20"/>
          <w:szCs w:val="20"/>
        </w:rPr>
        <w:t xml:space="preserve"> </w:t>
      </w:r>
      <w:r w:rsidR="00685E2C" w:rsidRPr="007C0AEA">
        <w:rPr>
          <w:rFonts w:ascii="Times New Roman" w:hAnsi="Times New Roman"/>
          <w:sz w:val="20"/>
          <w:szCs w:val="20"/>
        </w:rPr>
        <w:t>(</w:t>
      </w:r>
      <w:r w:rsidR="006E27E8" w:rsidRPr="007C0AEA">
        <w:rPr>
          <w:rFonts w:ascii="Times New Roman" w:hAnsi="Times New Roman"/>
          <w:sz w:val="20"/>
          <w:szCs w:val="20"/>
        </w:rPr>
        <w:t>2015</w:t>
      </w:r>
      <w:r w:rsidR="00685E2C" w:rsidRPr="007C0AEA">
        <w:rPr>
          <w:rFonts w:ascii="Times New Roman" w:hAnsi="Times New Roman"/>
          <w:sz w:val="20"/>
          <w:szCs w:val="20"/>
        </w:rPr>
        <w:t>)</w:t>
      </w:r>
      <w:r w:rsidR="00380E7A" w:rsidRPr="007C0AEA">
        <w:rPr>
          <w:rFonts w:ascii="Times New Roman" w:hAnsi="Times New Roman"/>
          <w:sz w:val="20"/>
          <w:szCs w:val="20"/>
        </w:rPr>
        <w:t>,</w:t>
      </w:r>
      <w:r w:rsidR="00FD23AD" w:rsidRPr="007C0AEA">
        <w:rPr>
          <w:rFonts w:ascii="Times New Roman" w:hAnsi="Times New Roman"/>
          <w:sz w:val="20"/>
          <w:szCs w:val="20"/>
        </w:rPr>
        <w:t xml:space="preserve"> </w:t>
      </w:r>
      <w:r w:rsidRPr="007C0AEA">
        <w:rPr>
          <w:rFonts w:ascii="Times New Roman" w:hAnsi="Times New Roman"/>
          <w:sz w:val="20"/>
          <w:szCs w:val="20"/>
        </w:rPr>
        <w:t xml:space="preserve">Haile </w:t>
      </w:r>
      <w:r w:rsidRPr="007C0AEA">
        <w:rPr>
          <w:rFonts w:ascii="Times New Roman" w:hAnsi="Times New Roman"/>
          <w:i/>
          <w:sz w:val="20"/>
          <w:szCs w:val="20"/>
        </w:rPr>
        <w:t>et al</w:t>
      </w:r>
      <w:r w:rsidR="008B1849" w:rsidRPr="007C0AEA">
        <w:rPr>
          <w:rFonts w:ascii="Times New Roman" w:hAnsi="Times New Roman"/>
          <w:i/>
          <w:sz w:val="20"/>
          <w:szCs w:val="20"/>
        </w:rPr>
        <w:t>.,</w:t>
      </w:r>
      <w:r w:rsidR="00CC0A13" w:rsidRPr="007C0AEA">
        <w:rPr>
          <w:rFonts w:ascii="Times New Roman" w:hAnsi="Times New Roman"/>
          <w:sz w:val="20"/>
          <w:szCs w:val="20"/>
        </w:rPr>
        <w:t xml:space="preserve"> </w:t>
      </w:r>
      <w:r w:rsidR="004806B8" w:rsidRPr="007C0AEA">
        <w:rPr>
          <w:rFonts w:ascii="Times New Roman" w:hAnsi="Times New Roman"/>
          <w:sz w:val="20"/>
          <w:szCs w:val="20"/>
        </w:rPr>
        <w:t>(</w:t>
      </w:r>
      <w:r w:rsidR="00CC0A13" w:rsidRPr="007C0AEA">
        <w:rPr>
          <w:rFonts w:ascii="Times New Roman" w:hAnsi="Times New Roman"/>
          <w:sz w:val="20"/>
          <w:szCs w:val="20"/>
        </w:rPr>
        <w:t>2016</w:t>
      </w:r>
      <w:r w:rsidR="004806B8" w:rsidRPr="007C0AEA">
        <w:rPr>
          <w:rFonts w:ascii="Times New Roman" w:hAnsi="Times New Roman"/>
          <w:sz w:val="20"/>
          <w:szCs w:val="20"/>
        </w:rPr>
        <w:t>)</w:t>
      </w:r>
      <w:r w:rsidR="00380E7A" w:rsidRPr="007C0AEA">
        <w:rPr>
          <w:rFonts w:ascii="Times New Roman" w:hAnsi="Times New Roman"/>
          <w:sz w:val="20"/>
          <w:szCs w:val="20"/>
        </w:rPr>
        <w:t>,</w:t>
      </w:r>
      <w:r w:rsidR="00FD23AD" w:rsidRPr="007C0AEA">
        <w:rPr>
          <w:rFonts w:ascii="Times New Roman" w:hAnsi="Times New Roman"/>
          <w:sz w:val="20"/>
          <w:szCs w:val="20"/>
        </w:rPr>
        <w:t xml:space="preserve"> </w:t>
      </w:r>
      <w:r w:rsidR="006E27E8" w:rsidRPr="007C0AEA">
        <w:rPr>
          <w:rFonts w:ascii="Times New Roman" w:hAnsi="Times New Roman"/>
          <w:sz w:val="20"/>
          <w:szCs w:val="20"/>
        </w:rPr>
        <w:lastRenderedPageBreak/>
        <w:t xml:space="preserve">kedir </w:t>
      </w:r>
      <w:r w:rsidR="006E27E8" w:rsidRPr="007C0AEA">
        <w:rPr>
          <w:rFonts w:ascii="Times New Roman" w:hAnsi="Times New Roman"/>
          <w:i/>
          <w:sz w:val="20"/>
          <w:szCs w:val="20"/>
        </w:rPr>
        <w:t>et al</w:t>
      </w:r>
      <w:r w:rsidR="008B1849" w:rsidRPr="007C0AEA">
        <w:rPr>
          <w:rFonts w:ascii="Times New Roman" w:hAnsi="Times New Roman"/>
          <w:i/>
          <w:sz w:val="20"/>
          <w:szCs w:val="20"/>
        </w:rPr>
        <w:t>.,</w:t>
      </w:r>
      <w:r w:rsidR="006E27E8" w:rsidRPr="007C0AEA">
        <w:rPr>
          <w:rFonts w:ascii="Times New Roman" w:hAnsi="Times New Roman"/>
          <w:sz w:val="20"/>
          <w:szCs w:val="20"/>
        </w:rPr>
        <w:t xml:space="preserve"> </w:t>
      </w:r>
      <w:r w:rsidR="004806B8" w:rsidRPr="007C0AEA">
        <w:rPr>
          <w:rFonts w:ascii="Times New Roman" w:hAnsi="Times New Roman"/>
          <w:sz w:val="20"/>
          <w:szCs w:val="20"/>
        </w:rPr>
        <w:t>(</w:t>
      </w:r>
      <w:r w:rsidR="006E27E8" w:rsidRPr="007C0AEA">
        <w:rPr>
          <w:rFonts w:ascii="Times New Roman" w:hAnsi="Times New Roman"/>
          <w:sz w:val="20"/>
          <w:szCs w:val="20"/>
        </w:rPr>
        <w:t>2018</w:t>
      </w:r>
      <w:r w:rsidR="004806B8" w:rsidRPr="007C0AEA">
        <w:rPr>
          <w:rFonts w:ascii="Times New Roman" w:hAnsi="Times New Roman"/>
          <w:sz w:val="20"/>
          <w:szCs w:val="20"/>
        </w:rPr>
        <w:t>)</w:t>
      </w:r>
      <w:r w:rsidR="00CC0A13" w:rsidRPr="007C0AEA">
        <w:rPr>
          <w:rFonts w:ascii="Times New Roman" w:hAnsi="Times New Roman"/>
          <w:sz w:val="20"/>
          <w:szCs w:val="20"/>
        </w:rPr>
        <w:t xml:space="preserve">, </w:t>
      </w:r>
      <w:r w:rsidRPr="007C0AEA">
        <w:rPr>
          <w:rFonts w:ascii="Times New Roman" w:hAnsi="Times New Roman"/>
          <w:sz w:val="20"/>
          <w:szCs w:val="20"/>
        </w:rPr>
        <w:t xml:space="preserve">Tamiru </w:t>
      </w:r>
      <w:r w:rsidRPr="007C0AEA">
        <w:rPr>
          <w:rFonts w:ascii="Times New Roman" w:hAnsi="Times New Roman"/>
          <w:i/>
          <w:sz w:val="20"/>
          <w:szCs w:val="20"/>
        </w:rPr>
        <w:t>et al</w:t>
      </w:r>
      <w:r w:rsidR="008B1849" w:rsidRPr="007C0AEA">
        <w:rPr>
          <w:rFonts w:ascii="Times New Roman" w:hAnsi="Times New Roman"/>
          <w:i/>
          <w:sz w:val="20"/>
          <w:szCs w:val="20"/>
        </w:rPr>
        <w:t>.,</w:t>
      </w:r>
      <w:r w:rsidRPr="007C0AEA">
        <w:rPr>
          <w:rFonts w:ascii="Times New Roman" w:hAnsi="Times New Roman"/>
          <w:sz w:val="20"/>
          <w:szCs w:val="20"/>
        </w:rPr>
        <w:t xml:space="preserve"> </w:t>
      </w:r>
      <w:r w:rsidR="004806B8" w:rsidRPr="007C0AEA">
        <w:rPr>
          <w:rFonts w:ascii="Times New Roman" w:hAnsi="Times New Roman"/>
          <w:sz w:val="20"/>
          <w:szCs w:val="20"/>
        </w:rPr>
        <w:t>(</w:t>
      </w:r>
      <w:r w:rsidRPr="007C0AEA">
        <w:rPr>
          <w:rFonts w:ascii="Times New Roman" w:hAnsi="Times New Roman"/>
          <w:sz w:val="20"/>
          <w:szCs w:val="20"/>
        </w:rPr>
        <w:t>2014</w:t>
      </w:r>
      <w:r w:rsidR="004806B8" w:rsidRPr="007C0AEA">
        <w:rPr>
          <w:rFonts w:ascii="Times New Roman" w:hAnsi="Times New Roman"/>
          <w:sz w:val="20"/>
          <w:szCs w:val="20"/>
        </w:rPr>
        <w:t>)</w:t>
      </w:r>
      <w:r w:rsidR="005D64FC" w:rsidRPr="007C0AEA">
        <w:rPr>
          <w:rFonts w:ascii="Times New Roman" w:hAnsi="Times New Roman"/>
          <w:sz w:val="20"/>
          <w:szCs w:val="20"/>
        </w:rPr>
        <w:t xml:space="preserve"> and Ayana</w:t>
      </w:r>
      <w:r w:rsidRPr="007C0AEA">
        <w:rPr>
          <w:rFonts w:ascii="Times New Roman" w:hAnsi="Times New Roman"/>
          <w:sz w:val="20"/>
          <w:szCs w:val="20"/>
        </w:rPr>
        <w:t xml:space="preserve"> </w:t>
      </w:r>
      <w:r w:rsidR="00CC0A13" w:rsidRPr="007C0AEA">
        <w:rPr>
          <w:rFonts w:ascii="Times New Roman" w:hAnsi="Times New Roman"/>
          <w:i/>
          <w:sz w:val="20"/>
          <w:szCs w:val="20"/>
        </w:rPr>
        <w:t xml:space="preserve">et </w:t>
      </w:r>
      <w:r w:rsidRPr="007C0AEA">
        <w:rPr>
          <w:rFonts w:ascii="Times New Roman" w:hAnsi="Times New Roman"/>
          <w:i/>
          <w:sz w:val="20"/>
          <w:szCs w:val="20"/>
        </w:rPr>
        <w:t>al</w:t>
      </w:r>
      <w:r w:rsidR="008B1849" w:rsidRPr="007C0AEA">
        <w:rPr>
          <w:rFonts w:ascii="Times New Roman" w:hAnsi="Times New Roman"/>
          <w:i/>
          <w:sz w:val="20"/>
          <w:szCs w:val="20"/>
        </w:rPr>
        <w:t>.,</w:t>
      </w:r>
      <w:r w:rsidR="00CC0A13" w:rsidRPr="007C0AEA">
        <w:rPr>
          <w:rFonts w:ascii="Times New Roman" w:hAnsi="Times New Roman"/>
          <w:i/>
          <w:sz w:val="20"/>
          <w:szCs w:val="20"/>
        </w:rPr>
        <w:t xml:space="preserve"> </w:t>
      </w:r>
      <w:r w:rsidR="004806B8" w:rsidRPr="007C0AEA">
        <w:rPr>
          <w:rFonts w:ascii="Times New Roman" w:hAnsi="Times New Roman"/>
          <w:i/>
          <w:sz w:val="20"/>
          <w:szCs w:val="20"/>
        </w:rPr>
        <w:t>(</w:t>
      </w:r>
      <w:r w:rsidR="00CC0A13" w:rsidRPr="007C0AEA">
        <w:rPr>
          <w:rFonts w:ascii="Times New Roman" w:hAnsi="Times New Roman"/>
          <w:sz w:val="20"/>
          <w:szCs w:val="20"/>
        </w:rPr>
        <w:t>2012</w:t>
      </w:r>
      <w:r w:rsidR="004806B8" w:rsidRPr="007C0AEA">
        <w:rPr>
          <w:rFonts w:ascii="Times New Roman" w:hAnsi="Times New Roman"/>
          <w:sz w:val="20"/>
          <w:szCs w:val="20"/>
        </w:rPr>
        <w:t>)</w:t>
      </w:r>
      <w:r w:rsidR="00CF69F6" w:rsidRPr="007C0AEA">
        <w:rPr>
          <w:rFonts w:ascii="Times New Roman" w:hAnsi="Times New Roman"/>
          <w:sz w:val="20"/>
          <w:szCs w:val="20"/>
        </w:rPr>
        <w:t xml:space="preserve"> </w:t>
      </w:r>
      <w:r w:rsidR="00864682" w:rsidRPr="007C0AEA">
        <w:rPr>
          <w:rFonts w:ascii="Times New Roman" w:hAnsi="Times New Roman"/>
          <w:sz w:val="20"/>
          <w:szCs w:val="20"/>
        </w:rPr>
        <w:t>reported 2.86, 3.9, 2.23</w:t>
      </w:r>
      <w:r w:rsidRPr="007C0AEA">
        <w:rPr>
          <w:rFonts w:ascii="Times New Roman" w:hAnsi="Times New Roman"/>
          <w:sz w:val="20"/>
          <w:szCs w:val="20"/>
        </w:rPr>
        <w:t>,</w:t>
      </w:r>
      <w:r w:rsidR="00864682" w:rsidRPr="007C0AEA">
        <w:rPr>
          <w:rFonts w:ascii="Times New Roman" w:hAnsi="Times New Roman"/>
          <w:sz w:val="20"/>
          <w:szCs w:val="20"/>
        </w:rPr>
        <w:t xml:space="preserve"> 1.38 and </w:t>
      </w:r>
      <w:smartTag w:uri="urn:schemas-microsoft-com:office:smarttags" w:element="metricconverter">
        <w:smartTagPr>
          <w:attr w:name="ProductID" w:val="2.10 in"/>
        </w:smartTagPr>
        <w:r w:rsidR="00864682" w:rsidRPr="007C0AEA">
          <w:rPr>
            <w:rFonts w:ascii="Times New Roman" w:hAnsi="Times New Roman"/>
            <w:sz w:val="20"/>
            <w:szCs w:val="20"/>
          </w:rPr>
          <w:t>2.10 in</w:t>
        </w:r>
      </w:smartTag>
      <w:r w:rsidR="00864682" w:rsidRPr="007C0AEA">
        <w:rPr>
          <w:rFonts w:ascii="Times New Roman" w:hAnsi="Times New Roman"/>
          <w:sz w:val="20"/>
          <w:szCs w:val="20"/>
        </w:rPr>
        <w:t xml:space="preserve"> </w:t>
      </w:r>
      <w:r w:rsidR="0020178B" w:rsidRPr="007C0AEA">
        <w:rPr>
          <w:rFonts w:ascii="Times New Roman" w:hAnsi="Times New Roman"/>
          <w:sz w:val="20"/>
          <w:szCs w:val="20"/>
        </w:rPr>
        <w:t>percentages</w:t>
      </w:r>
      <w:r w:rsidR="00864682" w:rsidRPr="007C0AEA">
        <w:rPr>
          <w:rFonts w:ascii="Times New Roman" w:hAnsi="Times New Roman"/>
          <w:sz w:val="20"/>
          <w:szCs w:val="20"/>
        </w:rPr>
        <w:t xml:space="preserve"> </w:t>
      </w:r>
      <w:r w:rsidRPr="007C0AEA">
        <w:rPr>
          <w:rFonts w:ascii="Times New Roman" w:hAnsi="Times New Roman"/>
          <w:sz w:val="20"/>
          <w:szCs w:val="20"/>
        </w:rPr>
        <w:t>respectively</w:t>
      </w:r>
      <w:r w:rsidR="006E27E8" w:rsidRPr="007C0AEA">
        <w:rPr>
          <w:rFonts w:ascii="Times New Roman" w:hAnsi="Times New Roman"/>
          <w:sz w:val="20"/>
          <w:szCs w:val="20"/>
        </w:rPr>
        <w:t>.</w:t>
      </w:r>
    </w:p>
    <w:p w:rsidR="00292CF3" w:rsidRPr="007C0AEA" w:rsidRDefault="007D386A" w:rsidP="00C774C9">
      <w:pPr>
        <w:snapToGrid w:val="0"/>
        <w:spacing w:after="0" w:line="240" w:lineRule="auto"/>
        <w:ind w:firstLine="425"/>
        <w:jc w:val="both"/>
        <w:rPr>
          <w:rFonts w:ascii="Times New Roman" w:hAnsi="Times New Roman"/>
          <w:sz w:val="20"/>
          <w:szCs w:val="20"/>
        </w:rPr>
      </w:pPr>
      <w:r w:rsidRPr="007C0AEA">
        <w:rPr>
          <w:rFonts w:ascii="Times New Roman" w:hAnsi="Times New Roman"/>
          <w:sz w:val="20"/>
          <w:szCs w:val="20"/>
        </w:rPr>
        <w:t>The p</w:t>
      </w:r>
      <w:r w:rsidR="0020178B" w:rsidRPr="007C0AEA">
        <w:rPr>
          <w:rFonts w:ascii="Times New Roman" w:hAnsi="Times New Roman"/>
          <w:sz w:val="20"/>
          <w:szCs w:val="20"/>
        </w:rPr>
        <w:t>revalence rate in this study was</w:t>
      </w:r>
      <w:r w:rsidRPr="007C0AEA">
        <w:rPr>
          <w:rFonts w:ascii="Times New Roman" w:hAnsi="Times New Roman"/>
          <w:sz w:val="20"/>
          <w:szCs w:val="20"/>
        </w:rPr>
        <w:t xml:space="preserve"> considered to be low when compared with earlier reports from </w:t>
      </w:r>
      <w:r w:rsidRPr="007C0AEA">
        <w:rPr>
          <w:rFonts w:ascii="Times New Roman" w:hAnsi="Times New Roman"/>
          <w:sz w:val="20"/>
          <w:szCs w:val="20"/>
        </w:rPr>
        <w:lastRenderedPageBreak/>
        <w:t xml:space="preserve">other parts of Ethiopia. </w:t>
      </w:r>
      <w:r w:rsidR="00ED3547" w:rsidRPr="007C0AEA">
        <w:rPr>
          <w:rFonts w:ascii="Times New Roman" w:hAnsi="Times New Roman"/>
          <w:sz w:val="20"/>
          <w:szCs w:val="20"/>
        </w:rPr>
        <w:t xml:space="preserve">Kumela </w:t>
      </w:r>
      <w:r w:rsidR="00ED3547" w:rsidRPr="007C0AEA">
        <w:rPr>
          <w:rFonts w:ascii="Times New Roman" w:hAnsi="Times New Roman"/>
          <w:i/>
          <w:sz w:val="20"/>
          <w:szCs w:val="20"/>
        </w:rPr>
        <w:t>et al</w:t>
      </w:r>
      <w:r w:rsidR="00ED3547" w:rsidRPr="007C0AEA">
        <w:rPr>
          <w:rFonts w:ascii="Times New Roman" w:hAnsi="Times New Roman"/>
          <w:sz w:val="20"/>
          <w:szCs w:val="20"/>
        </w:rPr>
        <w:t xml:space="preserve"> (2015)</w:t>
      </w:r>
      <w:r w:rsidR="0020178B" w:rsidRPr="007C0AEA">
        <w:rPr>
          <w:rFonts w:ascii="Times New Roman" w:hAnsi="Times New Roman"/>
          <w:sz w:val="20"/>
          <w:szCs w:val="20"/>
        </w:rPr>
        <w:t xml:space="preserve"> 5.43</w:t>
      </w:r>
      <w:r w:rsidR="00685E2C" w:rsidRPr="007C0AEA">
        <w:rPr>
          <w:rFonts w:ascii="Times New Roman" w:hAnsi="Times New Roman"/>
          <w:sz w:val="20"/>
          <w:szCs w:val="20"/>
        </w:rPr>
        <w:t>%</w:t>
      </w:r>
      <w:r w:rsidR="00ED3547" w:rsidRPr="007C0AEA">
        <w:rPr>
          <w:rFonts w:ascii="Times New Roman" w:hAnsi="Times New Roman"/>
          <w:sz w:val="20"/>
          <w:szCs w:val="20"/>
        </w:rPr>
        <w:t xml:space="preserve"> in Mandura District, </w:t>
      </w:r>
      <w:r w:rsidR="004806B8" w:rsidRPr="007C0AEA">
        <w:rPr>
          <w:rFonts w:ascii="Times New Roman" w:hAnsi="Times New Roman"/>
          <w:sz w:val="20"/>
          <w:szCs w:val="20"/>
        </w:rPr>
        <w:t>Adugna</w:t>
      </w:r>
      <w:r w:rsidR="00685E2C" w:rsidRPr="007C0AEA">
        <w:rPr>
          <w:rFonts w:ascii="Times New Roman" w:hAnsi="Times New Roman"/>
          <w:sz w:val="20"/>
          <w:szCs w:val="20"/>
        </w:rPr>
        <w:t xml:space="preserve"> </w:t>
      </w:r>
      <w:r w:rsidR="004806B8" w:rsidRPr="007C0AEA">
        <w:rPr>
          <w:rFonts w:ascii="Times New Roman" w:hAnsi="Times New Roman"/>
          <w:i/>
          <w:sz w:val="20"/>
          <w:szCs w:val="20"/>
        </w:rPr>
        <w:t>et al</w:t>
      </w:r>
      <w:r w:rsidR="008B1849" w:rsidRPr="007C0AEA">
        <w:rPr>
          <w:rFonts w:ascii="Times New Roman" w:hAnsi="Times New Roman"/>
          <w:i/>
          <w:sz w:val="20"/>
          <w:szCs w:val="20"/>
        </w:rPr>
        <w:t>.</w:t>
      </w:r>
      <w:r w:rsidR="004806B8" w:rsidRPr="007C0AEA">
        <w:rPr>
          <w:rFonts w:ascii="Times New Roman" w:hAnsi="Times New Roman"/>
          <w:i/>
          <w:sz w:val="20"/>
          <w:szCs w:val="20"/>
        </w:rPr>
        <w:t xml:space="preserve">, </w:t>
      </w:r>
      <w:r w:rsidR="003F2426" w:rsidRPr="007C0AEA">
        <w:rPr>
          <w:rFonts w:ascii="Times New Roman" w:hAnsi="Times New Roman"/>
          <w:sz w:val="20"/>
          <w:szCs w:val="20"/>
        </w:rPr>
        <w:t xml:space="preserve">(2017) </w:t>
      </w:r>
      <w:r w:rsidR="004806B8" w:rsidRPr="007C0AEA">
        <w:rPr>
          <w:rFonts w:ascii="Times New Roman" w:hAnsi="Times New Roman"/>
          <w:sz w:val="20"/>
          <w:szCs w:val="20"/>
        </w:rPr>
        <w:t xml:space="preserve">7.29% in Ankesha District of Awi Zone, </w:t>
      </w:r>
      <w:r w:rsidR="00D27679" w:rsidRPr="007C0AEA">
        <w:rPr>
          <w:rFonts w:ascii="Times New Roman" w:hAnsi="Times New Roman"/>
          <w:color w:val="222222"/>
          <w:sz w:val="20"/>
          <w:szCs w:val="20"/>
          <w:shd w:val="clear" w:color="auto" w:fill="FFFFFF"/>
        </w:rPr>
        <w:t>Bogale</w:t>
      </w:r>
      <w:r w:rsidR="00A270E5" w:rsidRPr="007C0AEA">
        <w:rPr>
          <w:rFonts w:ascii="Times New Roman" w:hAnsi="Times New Roman"/>
          <w:color w:val="222222"/>
          <w:sz w:val="20"/>
          <w:szCs w:val="20"/>
          <w:shd w:val="clear" w:color="auto" w:fill="FFFFFF"/>
        </w:rPr>
        <w:t xml:space="preserve"> </w:t>
      </w:r>
      <w:r w:rsidR="00A270E5" w:rsidRPr="007C0AEA">
        <w:rPr>
          <w:rFonts w:ascii="Times New Roman" w:hAnsi="Times New Roman"/>
          <w:i/>
          <w:color w:val="222222"/>
          <w:sz w:val="20"/>
          <w:szCs w:val="20"/>
          <w:shd w:val="clear" w:color="auto" w:fill="FFFFFF"/>
        </w:rPr>
        <w:t>et al.,</w:t>
      </w:r>
      <w:r w:rsidRPr="007C0AEA">
        <w:rPr>
          <w:rFonts w:ascii="Times New Roman" w:hAnsi="Times New Roman"/>
          <w:sz w:val="20"/>
          <w:szCs w:val="20"/>
        </w:rPr>
        <w:t xml:space="preserve"> (2012) 9.98% in Genji district, western Ethiopia</w:t>
      </w:r>
      <w:r w:rsidR="0020178B" w:rsidRPr="007C0AEA">
        <w:rPr>
          <w:rFonts w:ascii="Times New Roman" w:hAnsi="Times New Roman"/>
          <w:sz w:val="20"/>
          <w:szCs w:val="20"/>
        </w:rPr>
        <w:t xml:space="preserve">, </w:t>
      </w:r>
      <w:r w:rsidR="00C56237" w:rsidRPr="007C0AEA">
        <w:rPr>
          <w:rFonts w:ascii="Times New Roman" w:hAnsi="Times New Roman"/>
          <w:sz w:val="20"/>
          <w:szCs w:val="20"/>
        </w:rPr>
        <w:t>Nigatu and Abebe (2009)</w:t>
      </w:r>
      <w:r w:rsidR="00FD23AD" w:rsidRPr="007C0AEA">
        <w:rPr>
          <w:rFonts w:ascii="Times New Roman" w:hAnsi="Times New Roman"/>
          <w:sz w:val="20"/>
          <w:szCs w:val="20"/>
        </w:rPr>
        <w:t>,</w:t>
      </w:r>
      <w:r w:rsidR="007C0AEA">
        <w:rPr>
          <w:rFonts w:ascii="Times New Roman" w:hAnsi="Times New Roman" w:hint="eastAsia"/>
          <w:sz w:val="20"/>
          <w:szCs w:val="20"/>
          <w:lang w:eastAsia="zh-CN"/>
        </w:rPr>
        <w:t xml:space="preserve"> </w:t>
      </w:r>
      <w:r w:rsidR="0020178B" w:rsidRPr="007C0AEA">
        <w:rPr>
          <w:rFonts w:ascii="Times New Roman" w:hAnsi="Times New Roman"/>
          <w:sz w:val="20"/>
          <w:szCs w:val="20"/>
        </w:rPr>
        <w:t xml:space="preserve">10.1% </w:t>
      </w:r>
      <w:r w:rsidRPr="007C0AEA">
        <w:rPr>
          <w:rFonts w:ascii="Times New Roman" w:hAnsi="Times New Roman"/>
          <w:sz w:val="20"/>
          <w:szCs w:val="20"/>
        </w:rPr>
        <w:t xml:space="preserve">in Awi zone and Dawit </w:t>
      </w:r>
      <w:r w:rsidR="007236A2" w:rsidRPr="007C0AEA">
        <w:rPr>
          <w:rFonts w:ascii="Times New Roman" w:hAnsi="Times New Roman"/>
          <w:sz w:val="20"/>
          <w:szCs w:val="20"/>
        </w:rPr>
        <w:t>and Nuraddis (2017) (25.8%) in A</w:t>
      </w:r>
      <w:r w:rsidRPr="007C0AEA">
        <w:rPr>
          <w:rFonts w:ascii="Times New Roman" w:hAnsi="Times New Roman"/>
          <w:sz w:val="20"/>
          <w:szCs w:val="20"/>
        </w:rPr>
        <w:t>ssosa district.</w:t>
      </w:r>
      <w:r w:rsidR="00CF69F6" w:rsidRPr="007C0AEA">
        <w:rPr>
          <w:rFonts w:ascii="Times New Roman" w:hAnsi="Times New Roman"/>
          <w:sz w:val="20"/>
          <w:szCs w:val="20"/>
        </w:rPr>
        <w:t xml:space="preserve"> </w:t>
      </w:r>
      <w:r w:rsidR="0020178B" w:rsidRPr="007C0AEA">
        <w:rPr>
          <w:rFonts w:ascii="Times New Roman" w:hAnsi="Times New Roman"/>
          <w:sz w:val="20"/>
          <w:szCs w:val="20"/>
        </w:rPr>
        <w:t>These were</w:t>
      </w:r>
      <w:r w:rsidR="00CF69F6" w:rsidRPr="007C0AEA">
        <w:rPr>
          <w:rFonts w:ascii="Times New Roman" w:hAnsi="Times New Roman"/>
          <w:sz w:val="20"/>
          <w:szCs w:val="20"/>
        </w:rPr>
        <w:t xml:space="preserve"> actually due to the difference in geographical area of the study site and the difference in study period.</w:t>
      </w:r>
      <w:r w:rsidR="00FD23AD" w:rsidRPr="007C0AEA">
        <w:rPr>
          <w:rFonts w:ascii="Times New Roman" w:hAnsi="Times New Roman"/>
          <w:sz w:val="20"/>
          <w:szCs w:val="20"/>
        </w:rPr>
        <w:t xml:space="preserve"> </w:t>
      </w:r>
      <w:r w:rsidRPr="007C0AEA">
        <w:rPr>
          <w:rFonts w:ascii="Times New Roman" w:hAnsi="Times New Roman"/>
          <w:sz w:val="20"/>
          <w:szCs w:val="20"/>
        </w:rPr>
        <w:t>The density of fly population is another determinant factor for occurrence of trypanosomosis, where fly population increases after the short and long rainy seasons,</w:t>
      </w:r>
      <w:r w:rsidR="00C56237" w:rsidRPr="007C0AEA">
        <w:rPr>
          <w:rFonts w:ascii="Times New Roman" w:hAnsi="Times New Roman"/>
          <w:sz w:val="20"/>
          <w:szCs w:val="20"/>
        </w:rPr>
        <w:t xml:space="preserve"> </w:t>
      </w:r>
      <w:r w:rsidRPr="007C0AEA">
        <w:rPr>
          <w:rFonts w:ascii="Times New Roman" w:hAnsi="Times New Roman"/>
          <w:sz w:val="20"/>
          <w:szCs w:val="20"/>
        </w:rPr>
        <w:t>this lies from April to June and September to November. However, this study was conducted from November to April which is in the dry periods, hence lower fly population and consequently lower prevalence of trypanosomosis.</w:t>
      </w:r>
      <w:r w:rsidR="00FD23AD" w:rsidRPr="007C0AEA">
        <w:rPr>
          <w:rFonts w:ascii="Times New Roman" w:hAnsi="Times New Roman"/>
          <w:sz w:val="20"/>
          <w:szCs w:val="20"/>
        </w:rPr>
        <w:t xml:space="preserve"> </w:t>
      </w:r>
      <w:r w:rsidRPr="007C0AEA">
        <w:rPr>
          <w:rFonts w:ascii="Times New Roman" w:hAnsi="Times New Roman"/>
          <w:sz w:val="20"/>
          <w:szCs w:val="20"/>
        </w:rPr>
        <w:t>In</w:t>
      </w:r>
      <w:r w:rsidR="00685E2C" w:rsidRPr="007C0AEA">
        <w:rPr>
          <w:rFonts w:ascii="Times New Roman" w:hAnsi="Times New Roman"/>
          <w:sz w:val="20"/>
          <w:szCs w:val="20"/>
        </w:rPr>
        <w:t xml:space="preserve"> support of this, Sinshaw </w:t>
      </w:r>
      <w:r w:rsidR="00685E2C" w:rsidRPr="007C0AEA">
        <w:rPr>
          <w:rFonts w:ascii="Times New Roman" w:hAnsi="Times New Roman"/>
          <w:i/>
          <w:sz w:val="20"/>
          <w:szCs w:val="20"/>
        </w:rPr>
        <w:t>et al</w:t>
      </w:r>
      <w:r w:rsidR="008B1849" w:rsidRPr="007C0AEA">
        <w:rPr>
          <w:rFonts w:ascii="Times New Roman" w:hAnsi="Times New Roman"/>
          <w:i/>
          <w:sz w:val="20"/>
          <w:szCs w:val="20"/>
        </w:rPr>
        <w:t>.,</w:t>
      </w:r>
      <w:r w:rsidRPr="007C0AEA">
        <w:rPr>
          <w:rFonts w:ascii="Times New Roman" w:hAnsi="Times New Roman"/>
          <w:i/>
          <w:sz w:val="20"/>
          <w:szCs w:val="20"/>
        </w:rPr>
        <w:t xml:space="preserve"> </w:t>
      </w:r>
      <w:r w:rsidRPr="007C0AEA">
        <w:rPr>
          <w:rFonts w:ascii="Times New Roman" w:hAnsi="Times New Roman"/>
          <w:sz w:val="20"/>
          <w:szCs w:val="20"/>
        </w:rPr>
        <w:t xml:space="preserve">(2006) revealed that reproduction and development of biting flies is best suited to the climatic conditions prevalent during the heavy rainy seasons </w:t>
      </w:r>
      <w:r w:rsidR="00DF5137" w:rsidRPr="007C0AEA">
        <w:rPr>
          <w:rFonts w:ascii="Times New Roman" w:hAnsi="Times New Roman"/>
          <w:sz w:val="20"/>
          <w:szCs w:val="20"/>
        </w:rPr>
        <w:t xml:space="preserve">and </w:t>
      </w:r>
      <w:r w:rsidRPr="007C0AEA">
        <w:rPr>
          <w:rFonts w:ascii="Times New Roman" w:hAnsi="Times New Roman"/>
          <w:sz w:val="20"/>
          <w:szCs w:val="20"/>
        </w:rPr>
        <w:t xml:space="preserve">high human activity (an increase in agricultural investment) and deforestation contributed to lower prevalence of bovine trypanosomosis in the current study. </w:t>
      </w:r>
    </w:p>
    <w:p w:rsidR="00292CF3" w:rsidRPr="007C0AEA" w:rsidRDefault="00FA356A" w:rsidP="00C774C9">
      <w:pPr>
        <w:snapToGrid w:val="0"/>
        <w:spacing w:after="0" w:line="240" w:lineRule="auto"/>
        <w:jc w:val="both"/>
        <w:rPr>
          <w:rFonts w:ascii="Times New Roman" w:hAnsi="Times New Roman"/>
          <w:sz w:val="20"/>
          <w:szCs w:val="20"/>
        </w:rPr>
      </w:pPr>
      <w:r w:rsidRPr="007C0AEA">
        <w:rPr>
          <w:rFonts w:ascii="Times New Roman" w:hAnsi="Times New Roman"/>
          <w:sz w:val="20"/>
          <w:szCs w:val="20"/>
        </w:rPr>
        <w:t>But the result show that</w:t>
      </w:r>
      <w:r w:rsidR="007330FF" w:rsidRPr="007C0AEA">
        <w:rPr>
          <w:rFonts w:ascii="Times New Roman" w:hAnsi="Times New Roman"/>
          <w:sz w:val="20"/>
          <w:szCs w:val="20"/>
        </w:rPr>
        <w:t xml:space="preserve"> slightly</w:t>
      </w:r>
      <w:r w:rsidRPr="007C0AEA">
        <w:rPr>
          <w:rFonts w:ascii="Times New Roman" w:hAnsi="Times New Roman"/>
          <w:sz w:val="20"/>
          <w:szCs w:val="20"/>
        </w:rPr>
        <w:t xml:space="preserve"> higher prevalence</w:t>
      </w:r>
      <w:r w:rsidR="00292CF3" w:rsidRPr="007C0AEA">
        <w:rPr>
          <w:rFonts w:ascii="Times New Roman" w:hAnsi="Times New Roman"/>
          <w:sz w:val="20"/>
          <w:szCs w:val="20"/>
        </w:rPr>
        <w:t xml:space="preserve"> (1.82%)</w:t>
      </w:r>
      <w:r w:rsidRPr="007C0AEA">
        <w:rPr>
          <w:rFonts w:ascii="Times New Roman" w:hAnsi="Times New Roman"/>
          <w:sz w:val="20"/>
          <w:szCs w:val="20"/>
        </w:rPr>
        <w:t xml:space="preserve"> when </w:t>
      </w:r>
      <w:r w:rsidR="007C0AEA" w:rsidRPr="007C0AEA">
        <w:rPr>
          <w:rFonts w:ascii="Times New Roman" w:hAnsi="Times New Roman"/>
          <w:sz w:val="20"/>
          <w:szCs w:val="20"/>
        </w:rPr>
        <w:t>compare</w:t>
      </w:r>
      <w:r w:rsidRPr="007C0AEA">
        <w:rPr>
          <w:rFonts w:ascii="Times New Roman" w:hAnsi="Times New Roman"/>
          <w:sz w:val="20"/>
          <w:szCs w:val="20"/>
        </w:rPr>
        <w:t xml:space="preserve"> to the previous study in </w:t>
      </w:r>
      <w:r w:rsidR="007330FF" w:rsidRPr="007C0AEA">
        <w:rPr>
          <w:rFonts w:ascii="Times New Roman" w:hAnsi="Times New Roman"/>
          <w:sz w:val="20"/>
          <w:szCs w:val="20"/>
        </w:rPr>
        <w:t xml:space="preserve">same Woreda which was </w:t>
      </w:r>
      <w:r w:rsidR="00726895" w:rsidRPr="007C0AEA">
        <w:rPr>
          <w:rFonts w:ascii="Times New Roman" w:hAnsi="Times New Roman"/>
          <w:sz w:val="20"/>
          <w:szCs w:val="20"/>
        </w:rPr>
        <w:t>(1</w:t>
      </w:r>
      <w:r w:rsidR="003557E0" w:rsidRPr="007C0AEA">
        <w:rPr>
          <w:rFonts w:ascii="Times New Roman" w:hAnsi="Times New Roman"/>
          <w:sz w:val="20"/>
          <w:szCs w:val="20"/>
        </w:rPr>
        <w:t>.</w:t>
      </w:r>
      <w:r w:rsidR="00726895" w:rsidRPr="007C0AEA">
        <w:rPr>
          <w:rFonts w:ascii="Times New Roman" w:hAnsi="Times New Roman"/>
          <w:sz w:val="20"/>
          <w:szCs w:val="20"/>
        </w:rPr>
        <w:t>04</w:t>
      </w:r>
      <w:r w:rsidR="00292CF3" w:rsidRPr="007C0AEA">
        <w:rPr>
          <w:rFonts w:ascii="Times New Roman" w:hAnsi="Times New Roman"/>
          <w:sz w:val="20"/>
          <w:szCs w:val="20"/>
        </w:rPr>
        <w:t xml:space="preserve">%) </w:t>
      </w:r>
      <w:r w:rsidR="00973450" w:rsidRPr="007C0AEA">
        <w:rPr>
          <w:rFonts w:ascii="Times New Roman" w:hAnsi="Times New Roman"/>
          <w:sz w:val="20"/>
          <w:szCs w:val="20"/>
        </w:rPr>
        <w:t>(Ayenalem and Mossie</w:t>
      </w:r>
      <w:r w:rsidR="000C7259" w:rsidRPr="007C0AEA">
        <w:rPr>
          <w:rFonts w:ascii="Times New Roman" w:hAnsi="Times New Roman"/>
          <w:sz w:val="20"/>
          <w:szCs w:val="20"/>
        </w:rPr>
        <w:t>,</w:t>
      </w:r>
      <w:r w:rsidR="00973450" w:rsidRPr="007C0AEA">
        <w:rPr>
          <w:rFonts w:ascii="Times New Roman" w:hAnsi="Times New Roman"/>
          <w:sz w:val="20"/>
          <w:szCs w:val="20"/>
        </w:rPr>
        <w:t xml:space="preserve"> 2017).</w:t>
      </w:r>
      <w:r w:rsidR="007D386A" w:rsidRPr="007C0AEA">
        <w:rPr>
          <w:rFonts w:ascii="Times New Roman" w:hAnsi="Times New Roman"/>
          <w:sz w:val="20"/>
          <w:szCs w:val="20"/>
        </w:rPr>
        <w:t xml:space="preserve"> </w:t>
      </w:r>
      <w:r w:rsidR="00CE0A43" w:rsidRPr="007C0AEA">
        <w:rPr>
          <w:rFonts w:ascii="Times New Roman" w:hAnsi="Times New Roman"/>
          <w:sz w:val="20"/>
          <w:szCs w:val="20"/>
        </w:rPr>
        <w:t>These differences occur</w:t>
      </w:r>
      <w:r w:rsidR="00292CF3" w:rsidRPr="007C0AEA">
        <w:rPr>
          <w:rFonts w:ascii="Times New Roman" w:hAnsi="Times New Roman"/>
          <w:sz w:val="20"/>
          <w:szCs w:val="20"/>
        </w:rPr>
        <w:t xml:space="preserve"> due</w:t>
      </w:r>
      <w:r w:rsidR="00DF755F" w:rsidRPr="007C0AEA">
        <w:rPr>
          <w:rFonts w:ascii="Times New Roman" w:hAnsi="Times New Roman"/>
          <w:sz w:val="20"/>
          <w:szCs w:val="20"/>
        </w:rPr>
        <w:t xml:space="preserve"> to</w:t>
      </w:r>
      <w:r w:rsidR="0057489D" w:rsidRPr="007C0AEA">
        <w:rPr>
          <w:rFonts w:ascii="Times New Roman" w:hAnsi="Times New Roman"/>
          <w:sz w:val="20"/>
          <w:szCs w:val="20"/>
        </w:rPr>
        <w:t xml:space="preserve"> the difference in study year</w:t>
      </w:r>
      <w:r w:rsidR="00292CF3" w:rsidRPr="007C0AEA">
        <w:rPr>
          <w:rFonts w:ascii="Times New Roman" w:hAnsi="Times New Roman"/>
          <w:sz w:val="20"/>
          <w:szCs w:val="20"/>
        </w:rPr>
        <w:t xml:space="preserve"> and the technique used in detection of Trypanosomes</w:t>
      </w:r>
      <w:r w:rsidR="0057489D" w:rsidRPr="007C0AEA">
        <w:rPr>
          <w:rFonts w:ascii="Times New Roman" w:hAnsi="Times New Roman"/>
          <w:sz w:val="20"/>
          <w:szCs w:val="20"/>
        </w:rPr>
        <w:t>. the previous study that was conducted by Ayenalem and Mossie</w:t>
      </w:r>
      <w:r w:rsidR="00292CF3" w:rsidRPr="007C0AEA">
        <w:rPr>
          <w:rFonts w:ascii="Times New Roman" w:hAnsi="Times New Roman"/>
          <w:sz w:val="20"/>
          <w:szCs w:val="20"/>
        </w:rPr>
        <w:t xml:space="preserve"> was </w:t>
      </w:r>
      <w:r w:rsidR="0057489D" w:rsidRPr="007C0AEA">
        <w:rPr>
          <w:rFonts w:ascii="Times New Roman" w:hAnsi="Times New Roman"/>
          <w:sz w:val="20"/>
          <w:szCs w:val="20"/>
        </w:rPr>
        <w:t>done in 2013/2014</w:t>
      </w:r>
      <w:r w:rsidR="0059081D" w:rsidRPr="007C0AEA">
        <w:rPr>
          <w:rFonts w:ascii="Times New Roman" w:hAnsi="Times New Roman"/>
          <w:sz w:val="20"/>
          <w:szCs w:val="20"/>
        </w:rPr>
        <w:t xml:space="preserve"> while the present study was conducted in 2017/2018 </w:t>
      </w:r>
      <w:r w:rsidR="0057489D" w:rsidRPr="007C0AEA">
        <w:rPr>
          <w:rFonts w:ascii="Times New Roman" w:hAnsi="Times New Roman"/>
          <w:sz w:val="20"/>
          <w:szCs w:val="20"/>
        </w:rPr>
        <w:t xml:space="preserve">that has 4 year gap </w:t>
      </w:r>
      <w:r w:rsidR="0059081D" w:rsidRPr="007C0AEA">
        <w:rPr>
          <w:rFonts w:ascii="Times New Roman" w:hAnsi="Times New Roman"/>
          <w:sz w:val="20"/>
          <w:szCs w:val="20"/>
        </w:rPr>
        <w:t xml:space="preserve">between </w:t>
      </w:r>
      <w:r w:rsidR="003F2426" w:rsidRPr="007C0AEA">
        <w:rPr>
          <w:rFonts w:ascii="Times New Roman" w:hAnsi="Times New Roman"/>
          <w:sz w:val="20"/>
          <w:szCs w:val="20"/>
        </w:rPr>
        <w:t>study period</w:t>
      </w:r>
      <w:r w:rsidR="0059081D" w:rsidRPr="007C0AEA">
        <w:rPr>
          <w:rFonts w:ascii="Times New Roman" w:hAnsi="Times New Roman"/>
          <w:sz w:val="20"/>
          <w:szCs w:val="20"/>
        </w:rPr>
        <w:t xml:space="preserve"> and Ayenalem and Mossie used</w:t>
      </w:r>
      <w:r w:rsidR="0057489D" w:rsidRPr="007C0AEA">
        <w:rPr>
          <w:rFonts w:ascii="Times New Roman" w:hAnsi="Times New Roman"/>
          <w:sz w:val="20"/>
          <w:szCs w:val="20"/>
        </w:rPr>
        <w:t xml:space="preserve"> </w:t>
      </w:r>
      <w:r w:rsidR="00292CF3" w:rsidRPr="007C0AEA">
        <w:rPr>
          <w:rFonts w:ascii="Times New Roman" w:hAnsi="Times New Roman"/>
          <w:sz w:val="20"/>
          <w:szCs w:val="20"/>
        </w:rPr>
        <w:t xml:space="preserve">thin blood smear </w:t>
      </w:r>
      <w:r w:rsidR="0059081D" w:rsidRPr="007C0AEA">
        <w:rPr>
          <w:rFonts w:ascii="Times New Roman" w:hAnsi="Times New Roman"/>
          <w:sz w:val="20"/>
          <w:szCs w:val="20"/>
        </w:rPr>
        <w:t xml:space="preserve">to study the prevalence of the disease </w:t>
      </w:r>
      <w:r w:rsidR="00292CF3" w:rsidRPr="007C0AEA">
        <w:rPr>
          <w:rFonts w:ascii="Times New Roman" w:hAnsi="Times New Roman"/>
          <w:sz w:val="20"/>
          <w:szCs w:val="20"/>
        </w:rPr>
        <w:t>which is very less sensitive</w:t>
      </w:r>
      <w:r w:rsidR="0059081D" w:rsidRPr="007C0AEA">
        <w:rPr>
          <w:rFonts w:ascii="Times New Roman" w:hAnsi="Times New Roman"/>
          <w:sz w:val="20"/>
          <w:szCs w:val="20"/>
        </w:rPr>
        <w:t xml:space="preserve"> when compare with buffy coat technique which was </w:t>
      </w:r>
      <w:r w:rsidR="00CC6AA2" w:rsidRPr="007C0AEA">
        <w:rPr>
          <w:rFonts w:ascii="Times New Roman" w:hAnsi="Times New Roman"/>
          <w:sz w:val="20"/>
          <w:szCs w:val="20"/>
        </w:rPr>
        <w:t>used during my study.</w:t>
      </w:r>
      <w:r w:rsidR="00292CF3" w:rsidRPr="007C0AEA">
        <w:rPr>
          <w:rFonts w:ascii="Times New Roman" w:hAnsi="Times New Roman"/>
          <w:sz w:val="20"/>
          <w:szCs w:val="20"/>
        </w:rPr>
        <w:t xml:space="preserve"> </w:t>
      </w:r>
      <w:r w:rsidR="00CC6AA2" w:rsidRPr="007C0AEA">
        <w:rPr>
          <w:rFonts w:ascii="Times New Roman" w:hAnsi="Times New Roman"/>
          <w:sz w:val="20"/>
          <w:szCs w:val="20"/>
        </w:rPr>
        <w:t xml:space="preserve">Thin blood smear is very less sensitive </w:t>
      </w:r>
      <w:r w:rsidR="00292CF3" w:rsidRPr="007C0AEA">
        <w:rPr>
          <w:rFonts w:ascii="Times New Roman" w:hAnsi="Times New Roman"/>
          <w:sz w:val="20"/>
          <w:szCs w:val="20"/>
        </w:rPr>
        <w:t>in low parasitemic c</w:t>
      </w:r>
      <w:r w:rsidR="0059081D" w:rsidRPr="007C0AEA">
        <w:rPr>
          <w:rFonts w:ascii="Times New Roman" w:hAnsi="Times New Roman"/>
          <w:sz w:val="20"/>
          <w:szCs w:val="20"/>
        </w:rPr>
        <w:t xml:space="preserve">ases leading to false negative </w:t>
      </w:r>
      <w:r w:rsidR="00CC6AA2" w:rsidRPr="007C0AEA">
        <w:rPr>
          <w:rFonts w:ascii="Times New Roman" w:hAnsi="Times New Roman"/>
          <w:sz w:val="20"/>
          <w:szCs w:val="20"/>
        </w:rPr>
        <w:t>during the chronic ph</w:t>
      </w:r>
      <w:r w:rsidR="00292CF3" w:rsidRPr="007C0AEA">
        <w:rPr>
          <w:rFonts w:ascii="Times New Roman" w:hAnsi="Times New Roman"/>
          <w:sz w:val="20"/>
          <w:szCs w:val="20"/>
        </w:rPr>
        <w:t>ase the sensitivity is low as, due to the immune response of the host, parasites are scanty and rarely seen in the blood and the sensitivity is almost nil in healthy carriers, where parasi</w:t>
      </w:r>
      <w:r w:rsidR="003C4F67" w:rsidRPr="007C0AEA">
        <w:rPr>
          <w:rFonts w:ascii="Times New Roman" w:hAnsi="Times New Roman"/>
          <w:sz w:val="20"/>
          <w:szCs w:val="20"/>
        </w:rPr>
        <w:t>tes are never seen (OIE, 2013).</w:t>
      </w:r>
    </w:p>
    <w:p w:rsidR="009A3967" w:rsidRPr="007C0AEA" w:rsidRDefault="009A3967" w:rsidP="00C774C9">
      <w:pPr>
        <w:snapToGrid w:val="0"/>
        <w:spacing w:after="0" w:line="240" w:lineRule="auto"/>
        <w:ind w:firstLine="425"/>
        <w:jc w:val="both"/>
        <w:rPr>
          <w:rFonts w:ascii="Times New Roman" w:hAnsi="Times New Roman"/>
          <w:sz w:val="20"/>
          <w:szCs w:val="20"/>
        </w:rPr>
      </w:pPr>
      <w:r w:rsidRPr="007C0AEA">
        <w:rPr>
          <w:rFonts w:ascii="Times New Roman" w:hAnsi="Times New Roman"/>
          <w:sz w:val="20"/>
          <w:szCs w:val="20"/>
        </w:rPr>
        <w:t>This study showed that there is association between the</w:t>
      </w:r>
      <w:r w:rsidR="003C4F67" w:rsidRPr="007C0AEA">
        <w:rPr>
          <w:rFonts w:ascii="Times New Roman" w:hAnsi="Times New Roman"/>
          <w:sz w:val="20"/>
          <w:szCs w:val="20"/>
        </w:rPr>
        <w:t xml:space="preserve"> trypanosome infection</w:t>
      </w:r>
      <w:r w:rsidRPr="007C0AEA">
        <w:rPr>
          <w:rFonts w:ascii="Times New Roman" w:hAnsi="Times New Roman"/>
          <w:sz w:val="20"/>
          <w:szCs w:val="20"/>
        </w:rPr>
        <w:t xml:space="preserve"> and </w:t>
      </w:r>
      <w:r w:rsidR="003C4F67" w:rsidRPr="007C0AEA">
        <w:rPr>
          <w:rFonts w:ascii="Times New Roman" w:hAnsi="Times New Roman"/>
          <w:sz w:val="20"/>
          <w:szCs w:val="20"/>
        </w:rPr>
        <w:t>body condition of cattle</w:t>
      </w:r>
      <w:r w:rsidRPr="007C0AEA">
        <w:rPr>
          <w:rFonts w:ascii="Times New Roman" w:hAnsi="Times New Roman"/>
          <w:sz w:val="20"/>
          <w:szCs w:val="20"/>
        </w:rPr>
        <w:t xml:space="preserve">. The majority of the infected animals manifest poor body conditions because of the effect of the disease. However, poor body condition could also be the consequence of other pathogens and nutritional stress (Pereckiene </w:t>
      </w:r>
      <w:r w:rsidRPr="007C0AEA">
        <w:rPr>
          <w:rFonts w:ascii="Times New Roman" w:hAnsi="Times New Roman"/>
          <w:i/>
          <w:sz w:val="20"/>
          <w:szCs w:val="20"/>
        </w:rPr>
        <w:t>et al</w:t>
      </w:r>
      <w:r w:rsidR="008B1849" w:rsidRPr="007C0AEA">
        <w:rPr>
          <w:rFonts w:ascii="Times New Roman" w:hAnsi="Times New Roman"/>
          <w:i/>
          <w:sz w:val="20"/>
          <w:szCs w:val="20"/>
        </w:rPr>
        <w:t>.</w:t>
      </w:r>
      <w:r w:rsidR="002939F9" w:rsidRPr="007C0AEA">
        <w:rPr>
          <w:rFonts w:ascii="Times New Roman" w:hAnsi="Times New Roman"/>
          <w:sz w:val="20"/>
          <w:szCs w:val="20"/>
        </w:rPr>
        <w:t>,</w:t>
      </w:r>
      <w:r w:rsidRPr="007C0AEA">
        <w:rPr>
          <w:rFonts w:ascii="Times New Roman" w:hAnsi="Times New Roman"/>
          <w:sz w:val="20"/>
          <w:szCs w:val="20"/>
        </w:rPr>
        <w:t xml:space="preserve"> 2007). The finding agrees with the reports of earlier studies in Ethiopia Dinka and Mulugeta</w:t>
      </w:r>
      <w:r w:rsidR="008B1849" w:rsidRPr="007C0AEA">
        <w:rPr>
          <w:rFonts w:ascii="Times New Roman" w:hAnsi="Times New Roman"/>
          <w:sz w:val="20"/>
          <w:szCs w:val="20"/>
        </w:rPr>
        <w:t>,</w:t>
      </w:r>
      <w:r w:rsidRPr="007C0AEA">
        <w:rPr>
          <w:rFonts w:ascii="Times New Roman" w:hAnsi="Times New Roman"/>
          <w:sz w:val="20"/>
          <w:szCs w:val="20"/>
        </w:rPr>
        <w:t xml:space="preserve"> (2016</w:t>
      </w:r>
      <w:r w:rsidR="007C5427" w:rsidRPr="007C0AEA">
        <w:rPr>
          <w:rFonts w:ascii="Times New Roman" w:hAnsi="Times New Roman"/>
          <w:sz w:val="20"/>
          <w:szCs w:val="20"/>
        </w:rPr>
        <w:t>),</w:t>
      </w:r>
      <w:r w:rsidR="008737E2" w:rsidRPr="007C0AEA">
        <w:rPr>
          <w:rFonts w:ascii="Times New Roman" w:hAnsi="Times New Roman"/>
          <w:sz w:val="20"/>
          <w:szCs w:val="20"/>
        </w:rPr>
        <w:t xml:space="preserve"> </w:t>
      </w:r>
      <w:r w:rsidR="007C5427" w:rsidRPr="007C0AEA">
        <w:rPr>
          <w:rFonts w:ascii="Times New Roman" w:hAnsi="Times New Roman"/>
          <w:sz w:val="20"/>
          <w:szCs w:val="20"/>
        </w:rPr>
        <w:t>Bekele and Nasir</w:t>
      </w:r>
      <w:r w:rsidR="008B1849" w:rsidRPr="007C0AEA">
        <w:rPr>
          <w:rFonts w:ascii="Times New Roman" w:hAnsi="Times New Roman"/>
          <w:sz w:val="20"/>
          <w:szCs w:val="20"/>
        </w:rPr>
        <w:t>,</w:t>
      </w:r>
      <w:r w:rsidR="007C5427" w:rsidRPr="007C0AEA">
        <w:rPr>
          <w:rFonts w:ascii="Times New Roman" w:hAnsi="Times New Roman"/>
          <w:sz w:val="20"/>
          <w:szCs w:val="20"/>
        </w:rPr>
        <w:t xml:space="preserve"> (2011)</w:t>
      </w:r>
      <w:r w:rsidR="00316F6A" w:rsidRPr="007C0AEA">
        <w:rPr>
          <w:rFonts w:ascii="Times New Roman" w:hAnsi="Times New Roman"/>
          <w:sz w:val="20"/>
          <w:szCs w:val="20"/>
        </w:rPr>
        <w:t xml:space="preserve"> and</w:t>
      </w:r>
      <w:r w:rsidR="002939F9" w:rsidRPr="007C0AEA">
        <w:rPr>
          <w:rFonts w:ascii="Times New Roman" w:hAnsi="Times New Roman"/>
          <w:sz w:val="20"/>
          <w:szCs w:val="20"/>
        </w:rPr>
        <w:t xml:space="preserve"> Mulatu </w:t>
      </w:r>
      <w:r w:rsidR="002939F9" w:rsidRPr="007C0AEA">
        <w:rPr>
          <w:rFonts w:ascii="Times New Roman" w:hAnsi="Times New Roman"/>
          <w:i/>
          <w:sz w:val="20"/>
          <w:szCs w:val="20"/>
        </w:rPr>
        <w:t>et al</w:t>
      </w:r>
      <w:r w:rsidR="008B1849" w:rsidRPr="007C0AEA">
        <w:rPr>
          <w:rFonts w:ascii="Times New Roman" w:hAnsi="Times New Roman"/>
          <w:i/>
          <w:sz w:val="20"/>
          <w:szCs w:val="20"/>
        </w:rPr>
        <w:t>.,</w:t>
      </w:r>
      <w:r w:rsidR="002939F9" w:rsidRPr="007C0AEA">
        <w:rPr>
          <w:rFonts w:ascii="Times New Roman" w:hAnsi="Times New Roman"/>
          <w:i/>
          <w:sz w:val="20"/>
          <w:szCs w:val="20"/>
        </w:rPr>
        <w:t xml:space="preserve"> </w:t>
      </w:r>
      <w:r w:rsidR="002939F9" w:rsidRPr="007C0AEA">
        <w:rPr>
          <w:rFonts w:ascii="Times New Roman" w:hAnsi="Times New Roman"/>
          <w:sz w:val="20"/>
          <w:szCs w:val="20"/>
        </w:rPr>
        <w:t>(2016)</w:t>
      </w:r>
      <w:r w:rsidR="003C4F67" w:rsidRPr="007C0AEA">
        <w:rPr>
          <w:rFonts w:ascii="Times New Roman" w:hAnsi="Times New Roman"/>
          <w:sz w:val="20"/>
          <w:szCs w:val="20"/>
        </w:rPr>
        <w:t>.</w:t>
      </w:r>
    </w:p>
    <w:p w:rsidR="006A3EF9" w:rsidRPr="007C0AEA" w:rsidRDefault="002939F9" w:rsidP="00C774C9">
      <w:pPr>
        <w:snapToGrid w:val="0"/>
        <w:spacing w:after="0" w:line="240" w:lineRule="auto"/>
        <w:ind w:firstLine="425"/>
        <w:jc w:val="both"/>
        <w:rPr>
          <w:rFonts w:ascii="Times New Roman" w:hAnsi="Times New Roman"/>
          <w:sz w:val="20"/>
          <w:szCs w:val="20"/>
        </w:rPr>
      </w:pPr>
      <w:r w:rsidRPr="007C0AEA">
        <w:rPr>
          <w:rFonts w:ascii="Times New Roman" w:hAnsi="Times New Roman"/>
          <w:sz w:val="20"/>
          <w:szCs w:val="20"/>
        </w:rPr>
        <w:t>In this study, the</w:t>
      </w:r>
      <w:r w:rsidR="009A3967" w:rsidRPr="007C0AEA">
        <w:rPr>
          <w:rFonts w:ascii="Times New Roman" w:hAnsi="Times New Roman"/>
          <w:sz w:val="20"/>
          <w:szCs w:val="20"/>
        </w:rPr>
        <w:t xml:space="preserve"> associations existed between the</w:t>
      </w:r>
      <w:r w:rsidR="003C4F67" w:rsidRPr="007C0AEA">
        <w:rPr>
          <w:rFonts w:ascii="Times New Roman" w:hAnsi="Times New Roman"/>
          <w:sz w:val="20"/>
          <w:szCs w:val="20"/>
        </w:rPr>
        <w:t xml:space="preserve"> occurrence of parasitaemia</w:t>
      </w:r>
      <w:r w:rsidR="009A3967" w:rsidRPr="007C0AEA">
        <w:rPr>
          <w:rFonts w:ascii="Times New Roman" w:hAnsi="Times New Roman"/>
          <w:sz w:val="20"/>
          <w:szCs w:val="20"/>
        </w:rPr>
        <w:t xml:space="preserve"> and </w:t>
      </w:r>
      <w:r w:rsidR="003C4F67" w:rsidRPr="007C0AEA">
        <w:rPr>
          <w:rFonts w:ascii="Times New Roman" w:hAnsi="Times New Roman"/>
          <w:sz w:val="20"/>
          <w:szCs w:val="20"/>
        </w:rPr>
        <w:t>mean PCV value of the animals</w:t>
      </w:r>
      <w:r w:rsidR="009A3967" w:rsidRPr="007C0AEA">
        <w:rPr>
          <w:rFonts w:ascii="Times New Roman" w:hAnsi="Times New Roman"/>
          <w:sz w:val="20"/>
          <w:szCs w:val="20"/>
        </w:rPr>
        <w:t xml:space="preserve">. The mean PCV value of </w:t>
      </w:r>
      <w:r w:rsidR="005950FA" w:rsidRPr="007C0AEA">
        <w:rPr>
          <w:rFonts w:ascii="Times New Roman" w:hAnsi="Times New Roman"/>
          <w:sz w:val="20"/>
          <w:szCs w:val="20"/>
        </w:rPr>
        <w:t xml:space="preserve">uninfected </w:t>
      </w:r>
      <w:r w:rsidR="009A3967" w:rsidRPr="007C0AEA">
        <w:rPr>
          <w:rFonts w:ascii="Times New Roman" w:hAnsi="Times New Roman"/>
          <w:sz w:val="20"/>
          <w:szCs w:val="20"/>
        </w:rPr>
        <w:t>(</w:t>
      </w:r>
      <w:r w:rsidRPr="007C0AEA">
        <w:rPr>
          <w:rFonts w:ascii="Times New Roman" w:hAnsi="Times New Roman"/>
          <w:sz w:val="20"/>
          <w:szCs w:val="20"/>
        </w:rPr>
        <w:t xml:space="preserve">25.86%) </w:t>
      </w:r>
      <w:r w:rsidR="009A3967" w:rsidRPr="007C0AEA">
        <w:rPr>
          <w:rFonts w:ascii="Times New Roman" w:hAnsi="Times New Roman"/>
          <w:sz w:val="20"/>
          <w:szCs w:val="20"/>
        </w:rPr>
        <w:t xml:space="preserve">was significantly higher than that of </w:t>
      </w:r>
      <w:r w:rsidR="005950FA" w:rsidRPr="007C0AEA">
        <w:rPr>
          <w:rFonts w:ascii="Times New Roman" w:hAnsi="Times New Roman"/>
          <w:sz w:val="20"/>
          <w:szCs w:val="20"/>
        </w:rPr>
        <w:t>infected</w:t>
      </w:r>
      <w:r w:rsidR="009A3967" w:rsidRPr="007C0AEA">
        <w:rPr>
          <w:rFonts w:ascii="Times New Roman" w:hAnsi="Times New Roman"/>
          <w:sz w:val="20"/>
          <w:szCs w:val="20"/>
        </w:rPr>
        <w:t xml:space="preserve"> </w:t>
      </w:r>
      <w:r w:rsidR="009A3967" w:rsidRPr="007C0AEA">
        <w:rPr>
          <w:rFonts w:ascii="Times New Roman" w:hAnsi="Times New Roman"/>
          <w:sz w:val="20"/>
          <w:szCs w:val="20"/>
        </w:rPr>
        <w:lastRenderedPageBreak/>
        <w:t>animals (</w:t>
      </w:r>
      <w:r w:rsidRPr="007C0AEA">
        <w:rPr>
          <w:rFonts w:ascii="Times New Roman" w:hAnsi="Times New Roman"/>
          <w:sz w:val="20"/>
          <w:szCs w:val="20"/>
        </w:rPr>
        <w:t>20.43</w:t>
      </w:r>
      <w:r w:rsidR="009A3967" w:rsidRPr="007C0AEA">
        <w:rPr>
          <w:rFonts w:ascii="Times New Roman" w:hAnsi="Times New Roman"/>
          <w:sz w:val="20"/>
          <w:szCs w:val="20"/>
        </w:rPr>
        <w:t>%). The lower mean PCV value in parasitaemic animals than tha</w:t>
      </w:r>
      <w:r w:rsidRPr="007C0AEA">
        <w:rPr>
          <w:rFonts w:ascii="Times New Roman" w:hAnsi="Times New Roman"/>
          <w:sz w:val="20"/>
          <w:szCs w:val="20"/>
        </w:rPr>
        <w:t>t of aparasitaemic ones was also</w:t>
      </w:r>
      <w:r w:rsidR="009A3967" w:rsidRPr="007C0AEA">
        <w:rPr>
          <w:rFonts w:ascii="Times New Roman" w:hAnsi="Times New Roman"/>
          <w:sz w:val="20"/>
          <w:szCs w:val="20"/>
        </w:rPr>
        <w:t xml:space="preserve"> recorded in previ</w:t>
      </w:r>
      <w:r w:rsidR="003C4F67" w:rsidRPr="007C0AEA">
        <w:rPr>
          <w:rFonts w:ascii="Times New Roman" w:hAnsi="Times New Roman"/>
          <w:sz w:val="20"/>
          <w:szCs w:val="20"/>
        </w:rPr>
        <w:t xml:space="preserve">ous studies in Ethiopia Adugna </w:t>
      </w:r>
      <w:r w:rsidR="008737E2" w:rsidRPr="007C0AEA">
        <w:rPr>
          <w:rFonts w:ascii="Times New Roman" w:hAnsi="Times New Roman"/>
          <w:i/>
          <w:sz w:val="20"/>
          <w:szCs w:val="20"/>
        </w:rPr>
        <w:t>et al</w:t>
      </w:r>
      <w:r w:rsidR="008B1849" w:rsidRPr="007C0AEA">
        <w:rPr>
          <w:rFonts w:ascii="Times New Roman" w:hAnsi="Times New Roman"/>
          <w:i/>
          <w:sz w:val="20"/>
          <w:szCs w:val="20"/>
        </w:rPr>
        <w:t>.</w:t>
      </w:r>
      <w:r w:rsidR="00204094" w:rsidRPr="007C0AEA">
        <w:rPr>
          <w:rFonts w:ascii="Times New Roman" w:hAnsi="Times New Roman"/>
          <w:i/>
          <w:sz w:val="20"/>
          <w:szCs w:val="20"/>
        </w:rPr>
        <w:t xml:space="preserve">, </w:t>
      </w:r>
      <w:r w:rsidR="008737E2" w:rsidRPr="007C0AEA">
        <w:rPr>
          <w:rFonts w:ascii="Times New Roman" w:hAnsi="Times New Roman"/>
          <w:sz w:val="20"/>
          <w:szCs w:val="20"/>
        </w:rPr>
        <w:t>(2017)</w:t>
      </w:r>
      <w:r w:rsidR="003C4F67" w:rsidRPr="007C0AEA">
        <w:rPr>
          <w:rFonts w:ascii="Times New Roman" w:hAnsi="Times New Roman"/>
          <w:sz w:val="20"/>
          <w:szCs w:val="20"/>
        </w:rPr>
        <w:t xml:space="preserve"> </w:t>
      </w:r>
      <w:r w:rsidR="00316F6A" w:rsidRPr="007C0AEA">
        <w:rPr>
          <w:rFonts w:ascii="Times New Roman" w:hAnsi="Times New Roman"/>
          <w:sz w:val="20"/>
          <w:szCs w:val="20"/>
        </w:rPr>
        <w:t>and</w:t>
      </w:r>
      <w:r w:rsidR="003C4F67" w:rsidRPr="007C0AEA">
        <w:rPr>
          <w:rFonts w:ascii="Times New Roman" w:hAnsi="Times New Roman"/>
          <w:sz w:val="20"/>
          <w:szCs w:val="20"/>
        </w:rPr>
        <w:t xml:space="preserve"> Dinka </w:t>
      </w:r>
      <w:r w:rsidR="008737E2" w:rsidRPr="007C0AEA">
        <w:rPr>
          <w:rFonts w:ascii="Times New Roman" w:hAnsi="Times New Roman"/>
          <w:sz w:val="20"/>
          <w:szCs w:val="20"/>
        </w:rPr>
        <w:t>and Mulugeta</w:t>
      </w:r>
      <w:r w:rsidR="008B1849" w:rsidRPr="007C0AEA">
        <w:rPr>
          <w:rFonts w:ascii="Times New Roman" w:hAnsi="Times New Roman"/>
          <w:sz w:val="20"/>
          <w:szCs w:val="20"/>
        </w:rPr>
        <w:t>,</w:t>
      </w:r>
      <w:r w:rsidR="008737E2" w:rsidRPr="007C0AEA">
        <w:rPr>
          <w:rFonts w:ascii="Times New Roman" w:hAnsi="Times New Roman"/>
          <w:sz w:val="20"/>
          <w:szCs w:val="20"/>
        </w:rPr>
        <w:t xml:space="preserve"> (2016)</w:t>
      </w:r>
      <w:r w:rsidR="00253459" w:rsidRPr="007C0AEA">
        <w:rPr>
          <w:rFonts w:ascii="Times New Roman" w:hAnsi="Times New Roman"/>
          <w:sz w:val="20"/>
          <w:szCs w:val="20"/>
        </w:rPr>
        <w:t>. T</w:t>
      </w:r>
      <w:r w:rsidR="008737E2" w:rsidRPr="007C0AEA">
        <w:rPr>
          <w:rFonts w:ascii="Times New Roman" w:hAnsi="Times New Roman"/>
          <w:sz w:val="20"/>
          <w:szCs w:val="20"/>
        </w:rPr>
        <w:t>he difference in prevalence</w:t>
      </w:r>
      <w:r w:rsidR="00F61296" w:rsidRPr="007C0AEA">
        <w:rPr>
          <w:rFonts w:ascii="Times New Roman" w:hAnsi="Times New Roman"/>
          <w:sz w:val="20"/>
          <w:szCs w:val="20"/>
        </w:rPr>
        <w:t xml:space="preserve"> of the disease</w:t>
      </w:r>
      <w:r w:rsidR="008737E2" w:rsidRPr="007C0AEA">
        <w:rPr>
          <w:rFonts w:ascii="Times New Roman" w:hAnsi="Times New Roman"/>
          <w:sz w:val="20"/>
          <w:szCs w:val="20"/>
        </w:rPr>
        <w:t xml:space="preserve"> between the sex </w:t>
      </w:r>
      <w:r w:rsidR="001C6479" w:rsidRPr="007C0AEA">
        <w:rPr>
          <w:rFonts w:ascii="Times New Roman" w:hAnsi="Times New Roman"/>
          <w:sz w:val="20"/>
          <w:szCs w:val="20"/>
        </w:rPr>
        <w:t>and age</w:t>
      </w:r>
      <w:r w:rsidR="008737E2" w:rsidRPr="007C0AEA">
        <w:rPr>
          <w:rFonts w:ascii="Times New Roman" w:hAnsi="Times New Roman"/>
          <w:sz w:val="20"/>
          <w:szCs w:val="20"/>
        </w:rPr>
        <w:t xml:space="preserve"> </w:t>
      </w:r>
      <w:r w:rsidR="00F61296" w:rsidRPr="007C0AEA">
        <w:rPr>
          <w:rFonts w:ascii="Times New Roman" w:hAnsi="Times New Roman"/>
          <w:sz w:val="20"/>
          <w:szCs w:val="20"/>
        </w:rPr>
        <w:t xml:space="preserve">groups </w:t>
      </w:r>
      <w:r w:rsidR="001C6479" w:rsidRPr="007C0AEA">
        <w:rPr>
          <w:rFonts w:ascii="Times New Roman" w:hAnsi="Times New Roman"/>
          <w:sz w:val="20"/>
          <w:szCs w:val="20"/>
        </w:rPr>
        <w:t>were</w:t>
      </w:r>
      <w:r w:rsidR="008737E2" w:rsidRPr="007C0AEA">
        <w:rPr>
          <w:rFonts w:ascii="Times New Roman" w:hAnsi="Times New Roman"/>
          <w:sz w:val="20"/>
          <w:szCs w:val="20"/>
        </w:rPr>
        <w:t xml:space="preserve"> not statistically significant (p &gt; 0.05).</w:t>
      </w:r>
      <w:r w:rsidR="008769C5" w:rsidRPr="007C0AEA">
        <w:rPr>
          <w:rFonts w:ascii="Times New Roman" w:hAnsi="Times New Roman"/>
          <w:sz w:val="20"/>
          <w:szCs w:val="20"/>
        </w:rPr>
        <w:t xml:space="preserve"> </w:t>
      </w:r>
      <w:r w:rsidR="008D3149" w:rsidRPr="007C0AEA">
        <w:rPr>
          <w:rFonts w:ascii="Times New Roman" w:hAnsi="Times New Roman"/>
          <w:sz w:val="20"/>
          <w:szCs w:val="20"/>
        </w:rPr>
        <w:t xml:space="preserve">That means the sex and age of the animal does not contribute to the occurrence of the trypanosomosis. </w:t>
      </w:r>
      <w:r w:rsidR="008769C5" w:rsidRPr="007C0AEA">
        <w:rPr>
          <w:rFonts w:ascii="Times New Roman" w:hAnsi="Times New Roman"/>
          <w:sz w:val="20"/>
          <w:szCs w:val="20"/>
        </w:rPr>
        <w:t>Which</w:t>
      </w:r>
      <w:r w:rsidR="001C6479" w:rsidRPr="007C0AEA">
        <w:rPr>
          <w:rFonts w:ascii="Times New Roman" w:hAnsi="Times New Roman"/>
          <w:sz w:val="20"/>
          <w:szCs w:val="20"/>
        </w:rPr>
        <w:t xml:space="preserve"> </w:t>
      </w:r>
      <w:r w:rsidR="00D11F3E" w:rsidRPr="007C0AEA">
        <w:rPr>
          <w:rFonts w:ascii="Times New Roman" w:hAnsi="Times New Roman"/>
          <w:sz w:val="20"/>
          <w:szCs w:val="20"/>
        </w:rPr>
        <w:t xml:space="preserve">agrees with study conducted by </w:t>
      </w:r>
      <w:r w:rsidR="001C6479" w:rsidRPr="007C0AEA">
        <w:rPr>
          <w:rFonts w:ascii="Times New Roman" w:hAnsi="Times New Roman"/>
          <w:sz w:val="20"/>
          <w:szCs w:val="20"/>
        </w:rPr>
        <w:t xml:space="preserve">kedir </w:t>
      </w:r>
      <w:r w:rsidR="001C6479" w:rsidRPr="007C0AEA">
        <w:rPr>
          <w:rFonts w:ascii="Times New Roman" w:hAnsi="Times New Roman"/>
          <w:i/>
          <w:sz w:val="20"/>
          <w:szCs w:val="20"/>
        </w:rPr>
        <w:t>et al</w:t>
      </w:r>
      <w:r w:rsidR="008B1849" w:rsidRPr="007C0AEA">
        <w:rPr>
          <w:rFonts w:ascii="Times New Roman" w:hAnsi="Times New Roman"/>
          <w:i/>
          <w:sz w:val="20"/>
          <w:szCs w:val="20"/>
        </w:rPr>
        <w:t>.,</w:t>
      </w:r>
      <w:r w:rsidR="001C6479" w:rsidRPr="007C0AEA">
        <w:rPr>
          <w:rFonts w:ascii="Times New Roman" w:hAnsi="Times New Roman"/>
          <w:sz w:val="20"/>
          <w:szCs w:val="20"/>
        </w:rPr>
        <w:t xml:space="preserve"> (2018</w:t>
      </w:r>
      <w:r w:rsidR="008B1849" w:rsidRPr="007C0AEA">
        <w:rPr>
          <w:rFonts w:ascii="Times New Roman" w:hAnsi="Times New Roman"/>
          <w:sz w:val="20"/>
          <w:szCs w:val="20"/>
        </w:rPr>
        <w:t>)</w:t>
      </w:r>
      <w:r w:rsidR="00D11F3E" w:rsidRPr="007C0AEA">
        <w:rPr>
          <w:rFonts w:ascii="Times New Roman" w:hAnsi="Times New Roman"/>
          <w:sz w:val="20"/>
          <w:szCs w:val="20"/>
        </w:rPr>
        <w:t>, Dinka</w:t>
      </w:r>
      <w:r w:rsidR="00FD23AD" w:rsidRPr="007C0AEA">
        <w:rPr>
          <w:rFonts w:ascii="Times New Roman" w:hAnsi="Times New Roman"/>
          <w:sz w:val="20"/>
          <w:szCs w:val="20"/>
        </w:rPr>
        <w:t xml:space="preserve"> </w:t>
      </w:r>
      <w:r w:rsidR="00D11F3E" w:rsidRPr="007C0AEA">
        <w:rPr>
          <w:rFonts w:ascii="Times New Roman" w:hAnsi="Times New Roman"/>
          <w:sz w:val="20"/>
          <w:szCs w:val="20"/>
        </w:rPr>
        <w:t>and Mulugeta</w:t>
      </w:r>
      <w:r w:rsidR="008B1849" w:rsidRPr="007C0AEA">
        <w:rPr>
          <w:rFonts w:ascii="Times New Roman" w:hAnsi="Times New Roman"/>
          <w:sz w:val="20"/>
          <w:szCs w:val="20"/>
        </w:rPr>
        <w:t>,</w:t>
      </w:r>
      <w:r w:rsidR="00D11F3E" w:rsidRPr="007C0AEA">
        <w:rPr>
          <w:rFonts w:ascii="Times New Roman" w:hAnsi="Times New Roman"/>
          <w:sz w:val="20"/>
          <w:szCs w:val="20"/>
        </w:rPr>
        <w:t xml:space="preserve"> (2016)</w:t>
      </w:r>
      <w:r w:rsidR="00316F6A" w:rsidRPr="007C0AEA">
        <w:rPr>
          <w:rFonts w:ascii="Times New Roman" w:hAnsi="Times New Roman"/>
          <w:sz w:val="20"/>
          <w:szCs w:val="20"/>
        </w:rPr>
        <w:t xml:space="preserve"> and</w:t>
      </w:r>
      <w:r w:rsidR="008769C5" w:rsidRPr="007C0AEA">
        <w:rPr>
          <w:rFonts w:ascii="Times New Roman" w:hAnsi="Times New Roman"/>
          <w:sz w:val="20"/>
          <w:szCs w:val="20"/>
        </w:rPr>
        <w:t xml:space="preserve"> Ali and Bitew</w:t>
      </w:r>
      <w:r w:rsidR="008B1849" w:rsidRPr="007C0AEA">
        <w:rPr>
          <w:rFonts w:ascii="Times New Roman" w:hAnsi="Times New Roman"/>
          <w:sz w:val="20"/>
          <w:szCs w:val="20"/>
        </w:rPr>
        <w:t>,</w:t>
      </w:r>
      <w:r w:rsidR="00FD23AD" w:rsidRPr="007C0AEA">
        <w:rPr>
          <w:rFonts w:ascii="Times New Roman" w:hAnsi="Times New Roman"/>
          <w:sz w:val="20"/>
          <w:szCs w:val="20"/>
        </w:rPr>
        <w:t xml:space="preserve"> </w:t>
      </w:r>
      <w:r w:rsidR="008769C5" w:rsidRPr="007C0AEA">
        <w:rPr>
          <w:rFonts w:ascii="Times New Roman" w:hAnsi="Times New Roman"/>
          <w:sz w:val="20"/>
          <w:szCs w:val="20"/>
        </w:rPr>
        <w:t>(2011).</w:t>
      </w:r>
      <w:r w:rsidR="00DF5137" w:rsidRPr="007C0AEA">
        <w:rPr>
          <w:rFonts w:ascii="Times New Roman" w:hAnsi="Times New Roman"/>
          <w:sz w:val="20"/>
          <w:szCs w:val="20"/>
        </w:rPr>
        <w:t xml:space="preserve"> Like that of age and sex, the difference in prevalence along kebeles were not statistically significant (p&gt;0.05).</w:t>
      </w:r>
      <w:r w:rsidR="002964DA" w:rsidRPr="007C0AEA">
        <w:rPr>
          <w:rFonts w:ascii="Times New Roman" w:hAnsi="Times New Roman"/>
          <w:sz w:val="20"/>
          <w:szCs w:val="20"/>
        </w:rPr>
        <w:t xml:space="preserve"> </w:t>
      </w:r>
      <w:r w:rsidR="00CE0A43" w:rsidRPr="007C0AEA">
        <w:rPr>
          <w:rFonts w:ascii="Times New Roman" w:hAnsi="Times New Roman"/>
          <w:sz w:val="20"/>
          <w:szCs w:val="20"/>
        </w:rPr>
        <w:t xml:space="preserve">The proportion of </w:t>
      </w:r>
      <w:r w:rsidR="00CE0A43" w:rsidRPr="007C0AEA">
        <w:rPr>
          <w:rFonts w:ascii="Times New Roman" w:hAnsi="Times New Roman"/>
          <w:i/>
          <w:sz w:val="20"/>
          <w:szCs w:val="20"/>
        </w:rPr>
        <w:t>T. congolense</w:t>
      </w:r>
      <w:r w:rsidR="00CE0A43" w:rsidRPr="007C0AEA">
        <w:rPr>
          <w:rFonts w:ascii="Times New Roman" w:hAnsi="Times New Roman"/>
          <w:sz w:val="20"/>
          <w:szCs w:val="20"/>
        </w:rPr>
        <w:t xml:space="preserve"> was higher in Addis Alem than other kebele whereas </w:t>
      </w:r>
      <w:r w:rsidR="00CE0A43" w:rsidRPr="007C0AEA">
        <w:rPr>
          <w:rFonts w:ascii="Times New Roman" w:hAnsi="Times New Roman"/>
          <w:i/>
          <w:sz w:val="20"/>
          <w:szCs w:val="20"/>
        </w:rPr>
        <w:t>T.vivax</w:t>
      </w:r>
      <w:r w:rsidR="00CE0A43" w:rsidRPr="007C0AEA">
        <w:rPr>
          <w:rFonts w:ascii="Times New Roman" w:hAnsi="Times New Roman"/>
          <w:sz w:val="20"/>
          <w:szCs w:val="20"/>
        </w:rPr>
        <w:t xml:space="preserve"> was higher in Menta Wuha. </w:t>
      </w:r>
      <w:r w:rsidR="002964DA" w:rsidRPr="007C0AEA">
        <w:rPr>
          <w:rFonts w:ascii="Times New Roman" w:hAnsi="Times New Roman"/>
          <w:sz w:val="20"/>
          <w:szCs w:val="20"/>
        </w:rPr>
        <w:t>The difference in</w:t>
      </w:r>
      <w:r w:rsidR="00CE0A43" w:rsidRPr="007C0AEA">
        <w:rPr>
          <w:rFonts w:ascii="Times New Roman" w:hAnsi="Times New Roman"/>
          <w:sz w:val="20"/>
          <w:szCs w:val="20"/>
        </w:rPr>
        <w:t xml:space="preserve"> proportion</w:t>
      </w:r>
      <w:r w:rsidR="002964DA" w:rsidRPr="007C0AEA">
        <w:rPr>
          <w:rFonts w:ascii="Times New Roman" w:hAnsi="Times New Roman"/>
          <w:sz w:val="20"/>
          <w:szCs w:val="20"/>
        </w:rPr>
        <w:t xml:space="preserve"> trypanosome </w:t>
      </w:r>
      <w:r w:rsidR="00761ED8" w:rsidRPr="007C0AEA">
        <w:rPr>
          <w:rFonts w:ascii="Times New Roman" w:hAnsi="Times New Roman"/>
          <w:sz w:val="20"/>
          <w:szCs w:val="20"/>
        </w:rPr>
        <w:t>species</w:t>
      </w:r>
      <w:r w:rsidR="002964DA" w:rsidRPr="007C0AEA">
        <w:rPr>
          <w:rFonts w:ascii="Times New Roman" w:hAnsi="Times New Roman"/>
          <w:sz w:val="20"/>
          <w:szCs w:val="20"/>
        </w:rPr>
        <w:t xml:space="preserve"> </w:t>
      </w:r>
      <w:r w:rsidR="003E3356" w:rsidRPr="007C0AEA">
        <w:rPr>
          <w:rFonts w:ascii="Times New Roman" w:hAnsi="Times New Roman"/>
          <w:sz w:val="20"/>
          <w:szCs w:val="20"/>
        </w:rPr>
        <w:t>between</w:t>
      </w:r>
      <w:r w:rsidR="002964DA" w:rsidRPr="007C0AEA">
        <w:rPr>
          <w:rFonts w:ascii="Times New Roman" w:hAnsi="Times New Roman"/>
          <w:sz w:val="20"/>
          <w:szCs w:val="20"/>
        </w:rPr>
        <w:t xml:space="preserve"> the kebeles is most related with agricultur</w:t>
      </w:r>
      <w:r w:rsidR="0096562B" w:rsidRPr="007C0AEA">
        <w:rPr>
          <w:rFonts w:ascii="Times New Roman" w:hAnsi="Times New Roman"/>
          <w:sz w:val="20"/>
          <w:szCs w:val="20"/>
        </w:rPr>
        <w:t>al activities and deforestation.</w:t>
      </w:r>
    </w:p>
    <w:p w:rsidR="00265E8E" w:rsidRPr="007C0AEA" w:rsidRDefault="00265E8E" w:rsidP="00C774C9">
      <w:pPr>
        <w:snapToGrid w:val="0"/>
        <w:spacing w:after="0" w:line="240" w:lineRule="auto"/>
        <w:ind w:firstLine="425"/>
        <w:jc w:val="both"/>
        <w:rPr>
          <w:rFonts w:ascii="Times New Roman" w:hAnsi="Times New Roman"/>
          <w:sz w:val="20"/>
          <w:szCs w:val="20"/>
        </w:rPr>
      </w:pPr>
    </w:p>
    <w:p w:rsidR="005950FA" w:rsidRPr="007C0AEA" w:rsidRDefault="00C774C9" w:rsidP="00C774C9">
      <w:pPr>
        <w:pStyle w:val="Heading1"/>
        <w:keepNext w:val="0"/>
        <w:keepLines w:val="0"/>
        <w:snapToGrid w:val="0"/>
        <w:spacing w:before="0" w:line="240" w:lineRule="auto"/>
        <w:jc w:val="both"/>
        <w:rPr>
          <w:rFonts w:ascii="Times New Roman" w:eastAsia="Cambria" w:hAnsi="Times New Roman"/>
          <w:color w:val="auto"/>
          <w:sz w:val="20"/>
          <w:szCs w:val="20"/>
        </w:rPr>
      </w:pPr>
      <w:bookmarkStart w:id="34" w:name="_Toc517468881"/>
      <w:r w:rsidRPr="007C0AEA">
        <w:rPr>
          <w:rFonts w:ascii="Times New Roman" w:hAnsi="Times New Roman"/>
          <w:color w:val="auto"/>
          <w:sz w:val="20"/>
          <w:szCs w:val="20"/>
        </w:rPr>
        <w:t>5. Conclusion And Recommendation</w:t>
      </w:r>
      <w:r w:rsidRPr="007C0AEA">
        <w:rPr>
          <w:rFonts w:ascii="Times New Roman" w:hAnsi="Times New Roman"/>
          <w:color w:val="auto"/>
          <w:sz w:val="20"/>
          <w:szCs w:val="20"/>
          <w:lang w:val="en-US"/>
        </w:rPr>
        <w:t>s</w:t>
      </w:r>
      <w:bookmarkEnd w:id="34"/>
    </w:p>
    <w:p w:rsidR="005950FA" w:rsidRPr="007C0AEA" w:rsidRDefault="00C36C91" w:rsidP="00C774C9">
      <w:pPr>
        <w:snapToGrid w:val="0"/>
        <w:spacing w:after="0" w:line="240" w:lineRule="auto"/>
        <w:ind w:firstLine="425"/>
        <w:jc w:val="both"/>
        <w:rPr>
          <w:rFonts w:ascii="Times New Roman" w:eastAsia="E-BZ" w:hAnsi="Times New Roman"/>
          <w:sz w:val="20"/>
          <w:szCs w:val="20"/>
        </w:rPr>
      </w:pPr>
      <w:r w:rsidRPr="007C0AEA">
        <w:rPr>
          <w:rFonts w:ascii="Times New Roman" w:eastAsia="Cambria" w:hAnsi="Times New Roman"/>
          <w:sz w:val="20"/>
          <w:szCs w:val="20"/>
        </w:rPr>
        <w:t>The current study shows</w:t>
      </w:r>
      <w:r w:rsidR="003557E0" w:rsidRPr="007C0AEA">
        <w:rPr>
          <w:rFonts w:ascii="Times New Roman" w:eastAsia="Cambria" w:hAnsi="Times New Roman"/>
          <w:sz w:val="20"/>
          <w:szCs w:val="20"/>
        </w:rPr>
        <w:t xml:space="preserve"> </w:t>
      </w:r>
      <w:r w:rsidRPr="007C0AEA">
        <w:rPr>
          <w:rFonts w:ascii="Times New Roman" w:eastAsia="Cambria" w:hAnsi="Times New Roman"/>
          <w:sz w:val="20"/>
          <w:szCs w:val="20"/>
        </w:rPr>
        <w:t xml:space="preserve">that </w:t>
      </w:r>
      <w:r w:rsidR="003557E0" w:rsidRPr="007C0AEA">
        <w:rPr>
          <w:rFonts w:ascii="Times New Roman" w:eastAsia="Cambria" w:hAnsi="Times New Roman"/>
          <w:sz w:val="20"/>
          <w:szCs w:val="20"/>
        </w:rPr>
        <w:t>1.82</w:t>
      </w:r>
      <w:r w:rsidR="00FA1BBA" w:rsidRPr="007C0AEA">
        <w:rPr>
          <w:rFonts w:ascii="Times New Roman" w:eastAsia="Cambria" w:hAnsi="Times New Roman"/>
          <w:sz w:val="20"/>
          <w:szCs w:val="20"/>
        </w:rPr>
        <w:t>%</w:t>
      </w:r>
      <w:r w:rsidR="003557E0" w:rsidRPr="007C0AEA">
        <w:rPr>
          <w:rFonts w:ascii="Times New Roman" w:eastAsia="Cambria" w:hAnsi="Times New Roman"/>
          <w:sz w:val="20"/>
          <w:szCs w:val="20"/>
        </w:rPr>
        <w:t xml:space="preserve"> prevalence </w:t>
      </w:r>
      <w:r w:rsidR="002043BC" w:rsidRPr="007C0AEA">
        <w:rPr>
          <w:rFonts w:ascii="Times New Roman" w:eastAsia="Cambria" w:hAnsi="Times New Roman"/>
          <w:sz w:val="20"/>
          <w:szCs w:val="20"/>
        </w:rPr>
        <w:t>of bovine trypanosomosis in study</w:t>
      </w:r>
      <w:r w:rsidR="003557E0" w:rsidRPr="007C0AEA">
        <w:rPr>
          <w:rFonts w:ascii="Times New Roman" w:eastAsia="Cambria" w:hAnsi="Times New Roman"/>
          <w:sz w:val="20"/>
          <w:szCs w:val="20"/>
        </w:rPr>
        <w:t xml:space="preserve"> area. </w:t>
      </w:r>
      <w:r w:rsidR="00FA1BBA" w:rsidRPr="007C0AEA">
        <w:rPr>
          <w:rFonts w:ascii="Times New Roman" w:eastAsia="Cambria" w:hAnsi="Times New Roman"/>
          <w:i/>
          <w:sz w:val="20"/>
          <w:szCs w:val="20"/>
        </w:rPr>
        <w:t>T.</w:t>
      </w:r>
      <w:r w:rsidR="000B0ED3" w:rsidRPr="007C0AEA">
        <w:rPr>
          <w:rFonts w:ascii="Times New Roman" w:hAnsi="Times New Roman"/>
          <w:i/>
          <w:sz w:val="20"/>
          <w:szCs w:val="20"/>
        </w:rPr>
        <w:t>congolense</w:t>
      </w:r>
      <w:r w:rsidR="00FA1BBA" w:rsidRPr="007C0AEA">
        <w:rPr>
          <w:rFonts w:ascii="Times New Roman" w:eastAsia="Cambria" w:hAnsi="Times New Roman"/>
          <w:sz w:val="20"/>
          <w:szCs w:val="20"/>
        </w:rPr>
        <w:t xml:space="preserve"> and </w:t>
      </w:r>
      <w:r w:rsidR="00FA1BBA" w:rsidRPr="007C0AEA">
        <w:rPr>
          <w:rFonts w:ascii="Times New Roman" w:eastAsia="Cambria" w:hAnsi="Times New Roman"/>
          <w:i/>
          <w:sz w:val="20"/>
          <w:szCs w:val="20"/>
        </w:rPr>
        <w:t>T.vivax</w:t>
      </w:r>
      <w:r w:rsidR="00FA1BBA" w:rsidRPr="007C0AEA">
        <w:rPr>
          <w:rFonts w:ascii="Times New Roman" w:eastAsia="Cambria" w:hAnsi="Times New Roman"/>
          <w:sz w:val="20"/>
          <w:szCs w:val="20"/>
        </w:rPr>
        <w:t xml:space="preserve"> were the two species of trypanosome which identified in the area with </w:t>
      </w:r>
      <w:r w:rsidR="00636701" w:rsidRPr="007C0AEA">
        <w:rPr>
          <w:rFonts w:ascii="Times New Roman" w:eastAsia="Cambria" w:hAnsi="Times New Roman"/>
          <w:sz w:val="20"/>
          <w:szCs w:val="20"/>
        </w:rPr>
        <w:t xml:space="preserve">slightly </w:t>
      </w:r>
      <w:r w:rsidR="00FA1BBA" w:rsidRPr="007C0AEA">
        <w:rPr>
          <w:rFonts w:ascii="Times New Roman" w:eastAsia="Cambria" w:hAnsi="Times New Roman"/>
          <w:sz w:val="20"/>
          <w:szCs w:val="20"/>
        </w:rPr>
        <w:t xml:space="preserve">higher </w:t>
      </w:r>
      <w:r w:rsidR="006807D6" w:rsidRPr="007C0AEA">
        <w:rPr>
          <w:rFonts w:ascii="Times New Roman" w:eastAsia="Cambria" w:hAnsi="Times New Roman"/>
          <w:sz w:val="20"/>
          <w:szCs w:val="20"/>
        </w:rPr>
        <w:t>prevalence</w:t>
      </w:r>
      <w:r w:rsidR="00FA1BBA" w:rsidRPr="007C0AEA">
        <w:rPr>
          <w:rFonts w:ascii="Times New Roman" w:eastAsia="Cambria" w:hAnsi="Times New Roman"/>
          <w:sz w:val="20"/>
          <w:szCs w:val="20"/>
        </w:rPr>
        <w:t xml:space="preserve"> of </w:t>
      </w:r>
      <w:r w:rsidR="00FA1BBA" w:rsidRPr="007C0AEA">
        <w:rPr>
          <w:rFonts w:ascii="Times New Roman" w:eastAsia="Cambria" w:hAnsi="Times New Roman"/>
          <w:i/>
          <w:sz w:val="20"/>
          <w:szCs w:val="20"/>
        </w:rPr>
        <w:t>T.vivax</w:t>
      </w:r>
      <w:r w:rsidR="00FA1BBA" w:rsidRPr="007C0AEA">
        <w:rPr>
          <w:rFonts w:ascii="Times New Roman" w:eastAsia="Cambria" w:hAnsi="Times New Roman"/>
          <w:sz w:val="20"/>
          <w:szCs w:val="20"/>
        </w:rPr>
        <w:t>.</w:t>
      </w:r>
      <w:r w:rsidR="00E40B56" w:rsidRPr="007C0AEA">
        <w:rPr>
          <w:rFonts w:ascii="Times New Roman" w:eastAsia="Cambria" w:hAnsi="Times New Roman"/>
          <w:sz w:val="20"/>
          <w:szCs w:val="20"/>
        </w:rPr>
        <w:t xml:space="preserve"> </w:t>
      </w:r>
      <w:r w:rsidR="00D46A73" w:rsidRPr="007C0AEA">
        <w:rPr>
          <w:rFonts w:ascii="Times New Roman" w:eastAsia="Cambria" w:hAnsi="Times New Roman"/>
          <w:sz w:val="20"/>
          <w:szCs w:val="20"/>
        </w:rPr>
        <w:t>The study shows</w:t>
      </w:r>
      <w:r w:rsidR="00E40B56" w:rsidRPr="007C0AEA">
        <w:rPr>
          <w:rFonts w:ascii="Times New Roman" w:eastAsia="Cambria" w:hAnsi="Times New Roman"/>
          <w:sz w:val="20"/>
          <w:szCs w:val="20"/>
        </w:rPr>
        <w:t xml:space="preserve"> that the </w:t>
      </w:r>
      <w:r w:rsidR="00D46A73" w:rsidRPr="007C0AEA">
        <w:rPr>
          <w:rFonts w:ascii="Times New Roman" w:eastAsia="Cambria" w:hAnsi="Times New Roman"/>
          <w:sz w:val="20"/>
          <w:szCs w:val="20"/>
        </w:rPr>
        <w:t>percentage</w:t>
      </w:r>
      <w:r w:rsidR="00E40B56" w:rsidRPr="007C0AEA">
        <w:rPr>
          <w:rFonts w:ascii="Times New Roman" w:eastAsia="Cambria" w:hAnsi="Times New Roman"/>
          <w:sz w:val="20"/>
          <w:szCs w:val="20"/>
        </w:rPr>
        <w:t xml:space="preserve"> of</w:t>
      </w:r>
      <w:r w:rsidR="000F4ACA" w:rsidRPr="007C0AEA">
        <w:rPr>
          <w:rFonts w:ascii="Times New Roman" w:eastAsia="Cambria" w:hAnsi="Times New Roman"/>
          <w:sz w:val="20"/>
          <w:szCs w:val="20"/>
        </w:rPr>
        <w:t xml:space="preserve"> poor body </w:t>
      </w:r>
      <w:r w:rsidR="00F2694A" w:rsidRPr="007C0AEA">
        <w:rPr>
          <w:rFonts w:ascii="Times New Roman" w:eastAsia="Cambria" w:hAnsi="Times New Roman"/>
          <w:sz w:val="20"/>
          <w:szCs w:val="20"/>
        </w:rPr>
        <w:t>condition</w:t>
      </w:r>
      <w:r w:rsidR="000F4ACA" w:rsidRPr="007C0AEA">
        <w:rPr>
          <w:rFonts w:ascii="Times New Roman" w:eastAsia="Cambria" w:hAnsi="Times New Roman"/>
          <w:sz w:val="20"/>
          <w:szCs w:val="20"/>
        </w:rPr>
        <w:t xml:space="preserve"> and anemia</w:t>
      </w:r>
      <w:r w:rsidR="00E40B56" w:rsidRPr="007C0AEA">
        <w:rPr>
          <w:rFonts w:ascii="Times New Roman" w:eastAsia="Cambria" w:hAnsi="Times New Roman"/>
          <w:sz w:val="20"/>
          <w:szCs w:val="20"/>
        </w:rPr>
        <w:t xml:space="preserve"> </w:t>
      </w:r>
      <w:r w:rsidR="0089292E" w:rsidRPr="007C0AEA">
        <w:rPr>
          <w:rFonts w:ascii="Times New Roman" w:eastAsia="Cambria" w:hAnsi="Times New Roman"/>
          <w:sz w:val="20"/>
          <w:szCs w:val="20"/>
        </w:rPr>
        <w:t>were</w:t>
      </w:r>
      <w:r w:rsidR="00E40B56" w:rsidRPr="007C0AEA">
        <w:rPr>
          <w:rFonts w:ascii="Times New Roman" w:eastAsia="Cambria" w:hAnsi="Times New Roman"/>
          <w:sz w:val="20"/>
          <w:szCs w:val="20"/>
        </w:rPr>
        <w:t xml:space="preserve"> </w:t>
      </w:r>
      <w:r w:rsidR="00DA24E9" w:rsidRPr="007C0AEA">
        <w:rPr>
          <w:rFonts w:ascii="Times New Roman" w:eastAsia="Cambria" w:hAnsi="Times New Roman"/>
          <w:sz w:val="20"/>
          <w:szCs w:val="20"/>
        </w:rPr>
        <w:t>higher</w:t>
      </w:r>
      <w:r w:rsidR="00E40B56" w:rsidRPr="007C0AEA">
        <w:rPr>
          <w:rFonts w:ascii="Times New Roman" w:eastAsia="Cambria" w:hAnsi="Times New Roman"/>
          <w:sz w:val="20"/>
          <w:szCs w:val="20"/>
        </w:rPr>
        <w:t xml:space="preserve"> in </w:t>
      </w:r>
      <w:r w:rsidR="000F4ACA" w:rsidRPr="007C0AEA">
        <w:rPr>
          <w:rFonts w:ascii="Times New Roman" w:eastAsia="Cambria" w:hAnsi="Times New Roman"/>
          <w:sz w:val="20"/>
          <w:szCs w:val="20"/>
        </w:rPr>
        <w:t>diseased cattle</w:t>
      </w:r>
      <w:r w:rsidR="00E31620" w:rsidRPr="007C0AEA">
        <w:rPr>
          <w:rFonts w:ascii="Times New Roman" w:eastAsia="Cambria" w:hAnsi="Times New Roman"/>
          <w:sz w:val="20"/>
          <w:szCs w:val="20"/>
        </w:rPr>
        <w:t xml:space="preserve"> than non-diseased cattle</w:t>
      </w:r>
      <w:r w:rsidR="00E40B56" w:rsidRPr="007C0AEA">
        <w:rPr>
          <w:rFonts w:ascii="Times New Roman" w:eastAsia="Cambria" w:hAnsi="Times New Roman"/>
          <w:sz w:val="20"/>
          <w:szCs w:val="20"/>
        </w:rPr>
        <w:t xml:space="preserve">, </w:t>
      </w:r>
      <w:r w:rsidRPr="007C0AEA">
        <w:rPr>
          <w:rFonts w:ascii="Times New Roman" w:eastAsia="Cambria" w:hAnsi="Times New Roman"/>
          <w:sz w:val="20"/>
          <w:szCs w:val="20"/>
        </w:rPr>
        <w:t xml:space="preserve">During this study sex, age </w:t>
      </w:r>
      <w:r w:rsidR="00D96F85" w:rsidRPr="007C0AEA">
        <w:rPr>
          <w:rFonts w:ascii="Times New Roman" w:eastAsia="Cambria" w:hAnsi="Times New Roman"/>
          <w:sz w:val="20"/>
          <w:szCs w:val="20"/>
        </w:rPr>
        <w:t>and origin did not have role in the occurrence of bovine trypanosomosis.</w:t>
      </w:r>
      <w:r w:rsidR="00FD23AD" w:rsidRPr="007C0AEA">
        <w:rPr>
          <w:rFonts w:ascii="Times New Roman" w:eastAsia="Cambria" w:hAnsi="Times New Roman"/>
          <w:sz w:val="20"/>
          <w:szCs w:val="20"/>
        </w:rPr>
        <w:t xml:space="preserve"> </w:t>
      </w:r>
      <w:r w:rsidR="00E40B56" w:rsidRPr="007C0AEA">
        <w:rPr>
          <w:rFonts w:ascii="Times New Roman" w:eastAsia="Cambria" w:hAnsi="Times New Roman"/>
          <w:sz w:val="20"/>
          <w:szCs w:val="20"/>
        </w:rPr>
        <w:t xml:space="preserve">Even if the disease has lower prevalence </w:t>
      </w:r>
      <w:r w:rsidR="00514456" w:rsidRPr="007C0AEA">
        <w:rPr>
          <w:rFonts w:ascii="Times New Roman" w:eastAsia="Cambria" w:hAnsi="Times New Roman"/>
          <w:sz w:val="20"/>
          <w:szCs w:val="20"/>
        </w:rPr>
        <w:t>and it is not serious issue according to the present study</w:t>
      </w:r>
      <w:r w:rsidR="000F4ACA" w:rsidRPr="007C0AEA">
        <w:rPr>
          <w:rFonts w:ascii="Times New Roman" w:eastAsia="Cambria" w:hAnsi="Times New Roman"/>
          <w:sz w:val="20"/>
          <w:szCs w:val="20"/>
        </w:rPr>
        <w:t>,</w:t>
      </w:r>
      <w:r w:rsidR="00DA24E9" w:rsidRPr="007C0AEA">
        <w:rPr>
          <w:rFonts w:ascii="Times New Roman" w:eastAsia="Cambria" w:hAnsi="Times New Roman"/>
          <w:sz w:val="20"/>
          <w:szCs w:val="20"/>
        </w:rPr>
        <w:t xml:space="preserve"> </w:t>
      </w:r>
      <w:r w:rsidR="000F4ACA" w:rsidRPr="007C0AEA">
        <w:rPr>
          <w:rFonts w:ascii="Times New Roman" w:eastAsia="Cambria" w:hAnsi="Times New Roman"/>
          <w:sz w:val="20"/>
          <w:szCs w:val="20"/>
        </w:rPr>
        <w:t xml:space="preserve">the effect of trypanosomosis on the health and production of cattle </w:t>
      </w:r>
      <w:r w:rsidR="00514456" w:rsidRPr="007C0AEA">
        <w:rPr>
          <w:rFonts w:ascii="Times New Roman" w:eastAsia="Cambria" w:hAnsi="Times New Roman"/>
          <w:sz w:val="20"/>
          <w:szCs w:val="20"/>
        </w:rPr>
        <w:t>still present.</w:t>
      </w:r>
      <w:r w:rsidR="00F36278" w:rsidRPr="007C0AEA">
        <w:rPr>
          <w:rFonts w:ascii="Times New Roman" w:eastAsia="E-BZ" w:hAnsi="Times New Roman"/>
          <w:sz w:val="20"/>
          <w:szCs w:val="20"/>
        </w:rPr>
        <w:t xml:space="preserve"> </w:t>
      </w:r>
      <w:r w:rsidR="00DB12D2" w:rsidRPr="007C0AEA">
        <w:rPr>
          <w:rFonts w:ascii="Times New Roman" w:eastAsia="E-BZ" w:hAnsi="Times New Roman"/>
          <w:sz w:val="20"/>
          <w:szCs w:val="20"/>
        </w:rPr>
        <w:t>From</w:t>
      </w:r>
      <w:r w:rsidR="00F36278" w:rsidRPr="007C0AEA">
        <w:rPr>
          <w:rFonts w:ascii="Times New Roman" w:eastAsia="E-BZ" w:hAnsi="Times New Roman"/>
          <w:sz w:val="20"/>
          <w:szCs w:val="20"/>
        </w:rPr>
        <w:t xml:space="preserve"> this conclusion the following recommendations are given</w:t>
      </w:r>
      <w:r w:rsidR="006807D6" w:rsidRPr="007C0AEA">
        <w:rPr>
          <w:rFonts w:ascii="Times New Roman" w:eastAsia="E-BZ" w:hAnsi="Times New Roman"/>
          <w:sz w:val="20"/>
          <w:szCs w:val="20"/>
        </w:rPr>
        <w:t>:-</w:t>
      </w:r>
    </w:p>
    <w:p w:rsidR="00514456" w:rsidRPr="007C0AEA" w:rsidRDefault="00CB03E3" w:rsidP="00C774C9">
      <w:pPr>
        <w:numPr>
          <w:ilvl w:val="0"/>
          <w:numId w:val="9"/>
        </w:numPr>
        <w:snapToGrid w:val="0"/>
        <w:spacing w:after="0" w:line="240" w:lineRule="auto"/>
        <w:ind w:left="0" w:firstLine="425"/>
        <w:jc w:val="both"/>
        <w:rPr>
          <w:rFonts w:ascii="Times New Roman" w:eastAsia="Cambria" w:hAnsi="Times New Roman"/>
          <w:sz w:val="20"/>
          <w:szCs w:val="20"/>
        </w:rPr>
      </w:pPr>
      <w:r w:rsidRPr="007C0AEA">
        <w:rPr>
          <w:rFonts w:ascii="Times New Roman" w:eastAsia="Cambria" w:hAnsi="Times New Roman"/>
          <w:sz w:val="20"/>
          <w:szCs w:val="20"/>
        </w:rPr>
        <w:t>The</w:t>
      </w:r>
      <w:r w:rsidR="00514456" w:rsidRPr="007C0AEA">
        <w:rPr>
          <w:rFonts w:ascii="Times New Roman" w:eastAsia="Cambria" w:hAnsi="Times New Roman"/>
          <w:sz w:val="20"/>
          <w:szCs w:val="20"/>
        </w:rPr>
        <w:t xml:space="preserve"> effect of trypanosomosis on the health and production of cattle</w:t>
      </w:r>
      <w:r w:rsidRPr="007C0AEA">
        <w:rPr>
          <w:rFonts w:ascii="Times New Roman" w:eastAsia="Cambria" w:hAnsi="Times New Roman"/>
          <w:sz w:val="20"/>
          <w:szCs w:val="20"/>
        </w:rPr>
        <w:t xml:space="preserve"> in study area</w:t>
      </w:r>
      <w:r w:rsidR="00514456" w:rsidRPr="007C0AEA">
        <w:rPr>
          <w:rFonts w:ascii="Times New Roman" w:eastAsia="Cambria" w:hAnsi="Times New Roman"/>
          <w:sz w:val="20"/>
          <w:szCs w:val="20"/>
        </w:rPr>
        <w:t xml:space="preserve"> </w:t>
      </w:r>
      <w:r w:rsidRPr="007C0AEA">
        <w:rPr>
          <w:rFonts w:ascii="Times New Roman" w:eastAsia="Cambria" w:hAnsi="Times New Roman"/>
          <w:sz w:val="20"/>
          <w:szCs w:val="20"/>
        </w:rPr>
        <w:t>should not be ignored.</w:t>
      </w:r>
    </w:p>
    <w:p w:rsidR="004C386A" w:rsidRPr="007C0AEA" w:rsidRDefault="00DB12D2" w:rsidP="00C774C9">
      <w:pPr>
        <w:numPr>
          <w:ilvl w:val="0"/>
          <w:numId w:val="9"/>
        </w:numPr>
        <w:snapToGrid w:val="0"/>
        <w:spacing w:after="0" w:line="240" w:lineRule="auto"/>
        <w:ind w:left="0" w:firstLine="425"/>
        <w:jc w:val="both"/>
        <w:rPr>
          <w:rFonts w:ascii="Times New Roman" w:eastAsia="Cambria" w:hAnsi="Times New Roman"/>
          <w:sz w:val="20"/>
          <w:szCs w:val="20"/>
        </w:rPr>
      </w:pPr>
      <w:r w:rsidRPr="007C0AEA">
        <w:rPr>
          <w:rFonts w:ascii="Times New Roman" w:eastAsia="Cambria" w:hAnsi="Times New Roman"/>
          <w:sz w:val="20"/>
          <w:szCs w:val="20"/>
        </w:rPr>
        <w:t>Adequate</w:t>
      </w:r>
      <w:r w:rsidR="004C386A" w:rsidRPr="007C0AEA">
        <w:rPr>
          <w:rFonts w:ascii="Times New Roman" w:eastAsia="Cambria" w:hAnsi="Times New Roman"/>
          <w:sz w:val="20"/>
          <w:szCs w:val="20"/>
        </w:rPr>
        <w:t xml:space="preserve"> </w:t>
      </w:r>
      <w:r w:rsidRPr="007C0AEA">
        <w:rPr>
          <w:rFonts w:ascii="Times New Roman" w:eastAsia="Cambria" w:hAnsi="Times New Roman"/>
          <w:sz w:val="20"/>
          <w:szCs w:val="20"/>
        </w:rPr>
        <w:t xml:space="preserve">veterinary services, vector control and introduction of </w:t>
      </w:r>
      <w:r w:rsidR="003F1181" w:rsidRPr="007C0AEA">
        <w:rPr>
          <w:rFonts w:ascii="Times New Roman" w:hAnsi="Times New Roman"/>
          <w:sz w:val="20"/>
          <w:szCs w:val="20"/>
          <w:lang w:val="cy-GB"/>
        </w:rPr>
        <w:t>trypanotolerant</w:t>
      </w:r>
      <w:r w:rsidR="003F1181" w:rsidRPr="007C0AEA">
        <w:rPr>
          <w:rFonts w:ascii="Times New Roman" w:hAnsi="Times New Roman"/>
          <w:sz w:val="20"/>
          <w:szCs w:val="20"/>
        </w:rPr>
        <w:t xml:space="preserve"> </w:t>
      </w:r>
      <w:r w:rsidRPr="007C0AEA">
        <w:rPr>
          <w:rFonts w:ascii="Times New Roman" w:eastAsia="Cambria" w:hAnsi="Times New Roman"/>
          <w:sz w:val="20"/>
          <w:szCs w:val="20"/>
        </w:rPr>
        <w:t>breed in the area should be considered to control the disease.</w:t>
      </w:r>
    </w:p>
    <w:p w:rsidR="0089292E" w:rsidRPr="007C0AEA" w:rsidRDefault="0089292E" w:rsidP="00C774C9">
      <w:pPr>
        <w:numPr>
          <w:ilvl w:val="0"/>
          <w:numId w:val="9"/>
        </w:numPr>
        <w:snapToGrid w:val="0"/>
        <w:spacing w:after="0" w:line="240" w:lineRule="auto"/>
        <w:ind w:left="0" w:firstLine="425"/>
        <w:jc w:val="both"/>
        <w:rPr>
          <w:rFonts w:ascii="Times New Roman" w:eastAsia="Cambria" w:hAnsi="Times New Roman"/>
          <w:sz w:val="20"/>
          <w:szCs w:val="20"/>
        </w:rPr>
      </w:pPr>
      <w:r w:rsidRPr="007C0AEA">
        <w:rPr>
          <w:rFonts w:ascii="Times New Roman" w:eastAsia="Cambria" w:hAnsi="Times New Roman"/>
          <w:sz w:val="20"/>
          <w:szCs w:val="20"/>
        </w:rPr>
        <w:t>Control efforts for trypanosomosis in the study area should target both cyclically and mechanically transmitted trypanosome infections.</w:t>
      </w:r>
    </w:p>
    <w:p w:rsidR="003F1181" w:rsidRPr="007C0AEA" w:rsidRDefault="005F1677" w:rsidP="00C774C9">
      <w:pPr>
        <w:numPr>
          <w:ilvl w:val="0"/>
          <w:numId w:val="9"/>
        </w:numPr>
        <w:snapToGrid w:val="0"/>
        <w:spacing w:after="0" w:line="240" w:lineRule="auto"/>
        <w:ind w:left="0" w:firstLine="425"/>
        <w:jc w:val="both"/>
        <w:rPr>
          <w:rFonts w:ascii="Times New Roman" w:eastAsia="Cambria" w:hAnsi="Times New Roman"/>
          <w:sz w:val="20"/>
          <w:szCs w:val="20"/>
        </w:rPr>
      </w:pPr>
      <w:r w:rsidRPr="007C0AEA">
        <w:rPr>
          <w:rFonts w:ascii="Times New Roman" w:eastAsia="Cambria" w:hAnsi="Times New Roman"/>
          <w:sz w:val="20"/>
          <w:szCs w:val="20"/>
        </w:rPr>
        <w:t>Fu</w:t>
      </w:r>
      <w:r w:rsidR="003F1181" w:rsidRPr="007C0AEA">
        <w:rPr>
          <w:rFonts w:ascii="Times New Roman" w:eastAsia="Cambria" w:hAnsi="Times New Roman"/>
          <w:sz w:val="20"/>
          <w:szCs w:val="20"/>
        </w:rPr>
        <w:t>rther study should</w:t>
      </w:r>
      <w:r w:rsidRPr="007C0AEA">
        <w:rPr>
          <w:rFonts w:ascii="Times New Roman" w:eastAsia="Cambria" w:hAnsi="Times New Roman"/>
          <w:sz w:val="20"/>
          <w:szCs w:val="20"/>
        </w:rPr>
        <w:t xml:space="preserve"> be</w:t>
      </w:r>
      <w:r w:rsidR="003F1181" w:rsidRPr="007C0AEA">
        <w:rPr>
          <w:rFonts w:ascii="Times New Roman" w:eastAsia="Cambria" w:hAnsi="Times New Roman"/>
          <w:sz w:val="20"/>
          <w:szCs w:val="20"/>
        </w:rPr>
        <w:t xml:space="preserve"> conduct in </w:t>
      </w:r>
      <w:r w:rsidR="003336E6" w:rsidRPr="007C0AEA">
        <w:rPr>
          <w:rFonts w:ascii="Times New Roman" w:eastAsia="Cambria" w:hAnsi="Times New Roman"/>
          <w:sz w:val="20"/>
          <w:szCs w:val="20"/>
        </w:rPr>
        <w:t>this</w:t>
      </w:r>
      <w:r w:rsidR="003F1181" w:rsidRPr="007C0AEA">
        <w:rPr>
          <w:rFonts w:ascii="Times New Roman" w:eastAsia="Cambria" w:hAnsi="Times New Roman"/>
          <w:sz w:val="20"/>
          <w:szCs w:val="20"/>
        </w:rPr>
        <w:t xml:space="preserve"> area especially in </w:t>
      </w:r>
      <w:r w:rsidR="003336E6" w:rsidRPr="007C0AEA">
        <w:rPr>
          <w:rFonts w:ascii="Times New Roman" w:eastAsia="Cambria" w:hAnsi="Times New Roman"/>
          <w:sz w:val="20"/>
          <w:szCs w:val="20"/>
        </w:rPr>
        <w:t xml:space="preserve">wet </w:t>
      </w:r>
      <w:r w:rsidR="003F1181" w:rsidRPr="007C0AEA">
        <w:rPr>
          <w:rFonts w:ascii="Times New Roman" w:eastAsia="Cambria" w:hAnsi="Times New Roman"/>
          <w:sz w:val="20"/>
          <w:szCs w:val="20"/>
        </w:rPr>
        <w:t>season to understand the prevalence of the disease and its effect on bovine.</w:t>
      </w:r>
    </w:p>
    <w:p w:rsidR="005950FA" w:rsidRPr="007C0AEA" w:rsidRDefault="005950FA" w:rsidP="00C774C9">
      <w:pPr>
        <w:snapToGrid w:val="0"/>
        <w:spacing w:after="0" w:line="240" w:lineRule="auto"/>
        <w:ind w:firstLine="425"/>
        <w:jc w:val="both"/>
        <w:rPr>
          <w:rFonts w:ascii="Times New Roman" w:eastAsia="Cambria" w:hAnsi="Times New Roman"/>
          <w:sz w:val="20"/>
          <w:szCs w:val="20"/>
        </w:rPr>
      </w:pPr>
    </w:p>
    <w:p w:rsidR="000E40DC" w:rsidRPr="007C0AEA" w:rsidRDefault="00C774C9" w:rsidP="00C774C9">
      <w:pPr>
        <w:pStyle w:val="Heading1"/>
        <w:keepNext w:val="0"/>
        <w:keepLines w:val="0"/>
        <w:snapToGrid w:val="0"/>
        <w:spacing w:before="0" w:line="240" w:lineRule="auto"/>
        <w:jc w:val="both"/>
        <w:rPr>
          <w:rFonts w:ascii="Times New Roman" w:eastAsia="Cambria" w:hAnsi="Times New Roman"/>
          <w:color w:val="auto"/>
          <w:sz w:val="20"/>
          <w:szCs w:val="20"/>
        </w:rPr>
      </w:pPr>
      <w:bookmarkStart w:id="35" w:name="_Toc517468882"/>
      <w:r w:rsidRPr="007C0AEA">
        <w:rPr>
          <w:rFonts w:ascii="Times New Roman" w:eastAsia="Cambria" w:hAnsi="Times New Roman"/>
          <w:color w:val="auto"/>
          <w:sz w:val="20"/>
          <w:szCs w:val="20"/>
        </w:rPr>
        <w:t>References</w:t>
      </w:r>
      <w:bookmarkEnd w:id="35"/>
    </w:p>
    <w:p w:rsidR="00253459" w:rsidRPr="007C0AEA" w:rsidRDefault="0048708E" w:rsidP="00C774C9">
      <w:pPr>
        <w:numPr>
          <w:ilvl w:val="0"/>
          <w:numId w:val="12"/>
        </w:numPr>
        <w:snapToGrid w:val="0"/>
        <w:spacing w:after="0" w:line="240" w:lineRule="auto"/>
        <w:ind w:left="425" w:hanging="425"/>
        <w:jc w:val="both"/>
        <w:rPr>
          <w:rFonts w:ascii="Times New Roman" w:hAnsi="Times New Roman"/>
          <w:sz w:val="20"/>
          <w:szCs w:val="20"/>
        </w:rPr>
      </w:pPr>
      <w:r w:rsidRPr="007C0AEA">
        <w:rPr>
          <w:rFonts w:ascii="Times New Roman" w:hAnsi="Times New Roman"/>
          <w:sz w:val="20"/>
          <w:szCs w:val="20"/>
        </w:rPr>
        <w:t>Abrham,</w:t>
      </w:r>
      <w:r w:rsidR="00C774C9" w:rsidRPr="007C0AEA">
        <w:rPr>
          <w:rFonts w:ascii="Times New Roman" w:hAnsi="Times New Roman"/>
          <w:sz w:val="20"/>
          <w:szCs w:val="20"/>
        </w:rPr>
        <w:t xml:space="preserve"> </w:t>
      </w:r>
      <w:r w:rsidRPr="007C0AEA">
        <w:rPr>
          <w:rFonts w:ascii="Times New Roman" w:hAnsi="Times New Roman"/>
          <w:sz w:val="20"/>
          <w:szCs w:val="20"/>
        </w:rPr>
        <w:t>A.,</w:t>
      </w:r>
      <w:r w:rsidR="00C774C9" w:rsidRPr="007C0AEA">
        <w:rPr>
          <w:rFonts w:ascii="Times New Roman" w:hAnsi="Times New Roman"/>
          <w:sz w:val="20"/>
          <w:szCs w:val="20"/>
        </w:rPr>
        <w:t xml:space="preserve"> </w:t>
      </w:r>
      <w:r w:rsidR="0027611B" w:rsidRPr="007C0AEA">
        <w:rPr>
          <w:rFonts w:ascii="Times New Roman" w:hAnsi="Times New Roman"/>
          <w:sz w:val="20"/>
          <w:szCs w:val="20"/>
        </w:rPr>
        <w:t>S</w:t>
      </w:r>
      <w:r w:rsidRPr="007C0AEA">
        <w:rPr>
          <w:rFonts w:ascii="Times New Roman" w:hAnsi="Times New Roman"/>
          <w:sz w:val="20"/>
          <w:szCs w:val="20"/>
        </w:rPr>
        <w:t>hemeles,</w:t>
      </w:r>
      <w:r w:rsidR="00C774C9" w:rsidRPr="007C0AEA">
        <w:rPr>
          <w:rFonts w:ascii="Times New Roman" w:hAnsi="Times New Roman"/>
          <w:sz w:val="20"/>
          <w:szCs w:val="20"/>
        </w:rPr>
        <w:t xml:space="preserve"> </w:t>
      </w:r>
      <w:r w:rsidRPr="007C0AEA">
        <w:rPr>
          <w:rFonts w:ascii="Times New Roman" w:hAnsi="Times New Roman"/>
          <w:sz w:val="20"/>
          <w:szCs w:val="20"/>
        </w:rPr>
        <w:t>D.,</w:t>
      </w:r>
      <w:r w:rsidR="00C774C9" w:rsidRPr="007C0AEA">
        <w:rPr>
          <w:rFonts w:ascii="Times New Roman" w:hAnsi="Times New Roman"/>
          <w:sz w:val="20"/>
          <w:szCs w:val="20"/>
        </w:rPr>
        <w:t xml:space="preserve"> </w:t>
      </w:r>
      <w:r w:rsidRPr="007C0AEA">
        <w:rPr>
          <w:rFonts w:ascii="Times New Roman" w:hAnsi="Times New Roman"/>
          <w:sz w:val="20"/>
          <w:szCs w:val="20"/>
        </w:rPr>
        <w:t>Takele,</w:t>
      </w:r>
      <w:r w:rsidR="00C774C9" w:rsidRPr="007C0AEA">
        <w:rPr>
          <w:rFonts w:ascii="Times New Roman" w:hAnsi="Times New Roman"/>
          <w:sz w:val="20"/>
          <w:szCs w:val="20"/>
        </w:rPr>
        <w:t xml:space="preserve"> </w:t>
      </w:r>
      <w:r w:rsidRPr="007C0AEA">
        <w:rPr>
          <w:rFonts w:ascii="Times New Roman" w:hAnsi="Times New Roman"/>
          <w:sz w:val="20"/>
          <w:szCs w:val="20"/>
        </w:rPr>
        <w:t>D.</w:t>
      </w:r>
      <w:r w:rsidR="00C774C9" w:rsidRPr="007C0AEA">
        <w:rPr>
          <w:rFonts w:ascii="Times New Roman" w:hAnsi="Times New Roman"/>
          <w:sz w:val="20"/>
          <w:szCs w:val="20"/>
        </w:rPr>
        <w:t xml:space="preserve"> </w:t>
      </w:r>
      <w:r w:rsidRPr="007C0AEA">
        <w:rPr>
          <w:rFonts w:ascii="Times New Roman" w:hAnsi="Times New Roman"/>
          <w:sz w:val="20"/>
          <w:szCs w:val="20"/>
        </w:rPr>
        <w:t>and</w:t>
      </w:r>
      <w:r w:rsidR="00C774C9" w:rsidRPr="007C0AEA">
        <w:rPr>
          <w:rFonts w:ascii="Times New Roman" w:hAnsi="Times New Roman"/>
          <w:sz w:val="20"/>
          <w:szCs w:val="20"/>
        </w:rPr>
        <w:t xml:space="preserve"> </w:t>
      </w:r>
      <w:r w:rsidRPr="007C0AEA">
        <w:rPr>
          <w:rFonts w:ascii="Times New Roman" w:hAnsi="Times New Roman"/>
          <w:sz w:val="20"/>
          <w:szCs w:val="20"/>
        </w:rPr>
        <w:t>Dessie</w:t>
      </w:r>
      <w:r w:rsidR="00C774C9" w:rsidRPr="007C0AEA">
        <w:rPr>
          <w:rFonts w:ascii="Times New Roman" w:hAnsi="Times New Roman"/>
          <w:sz w:val="20"/>
          <w:szCs w:val="20"/>
        </w:rPr>
        <w:t xml:space="preserve"> </w:t>
      </w:r>
      <w:r w:rsidRPr="007C0AEA">
        <w:rPr>
          <w:rFonts w:ascii="Times New Roman" w:hAnsi="Times New Roman"/>
          <w:sz w:val="20"/>
          <w:szCs w:val="20"/>
        </w:rPr>
        <w:t>B.</w:t>
      </w:r>
      <w:r w:rsidR="00C774C9" w:rsidRPr="007C0AEA">
        <w:rPr>
          <w:rFonts w:ascii="Times New Roman" w:hAnsi="Times New Roman"/>
          <w:sz w:val="20"/>
          <w:szCs w:val="20"/>
        </w:rPr>
        <w:t xml:space="preserve"> </w:t>
      </w:r>
      <w:r w:rsidRPr="007C0AEA">
        <w:rPr>
          <w:rFonts w:ascii="Times New Roman" w:hAnsi="Times New Roman"/>
          <w:sz w:val="20"/>
          <w:szCs w:val="20"/>
        </w:rPr>
        <w:t>(2017).</w:t>
      </w:r>
      <w:r w:rsidR="00C774C9" w:rsidRPr="007C0AEA">
        <w:rPr>
          <w:rFonts w:ascii="Times New Roman" w:hAnsi="Times New Roman"/>
          <w:sz w:val="20"/>
          <w:szCs w:val="20"/>
        </w:rPr>
        <w:t xml:space="preserve"> </w:t>
      </w:r>
      <w:r w:rsidRPr="007C0AEA">
        <w:rPr>
          <w:rFonts w:ascii="Times New Roman" w:hAnsi="Times New Roman"/>
          <w:sz w:val="20"/>
          <w:szCs w:val="20"/>
        </w:rPr>
        <w:t>Review</w:t>
      </w:r>
      <w:r w:rsidR="00C774C9" w:rsidRPr="007C0AEA">
        <w:rPr>
          <w:rFonts w:ascii="Times New Roman" w:hAnsi="Times New Roman"/>
          <w:sz w:val="20"/>
          <w:szCs w:val="20"/>
        </w:rPr>
        <w:t xml:space="preserve"> </w:t>
      </w:r>
      <w:r w:rsidRPr="007C0AEA">
        <w:rPr>
          <w:rFonts w:ascii="Times New Roman" w:hAnsi="Times New Roman"/>
          <w:sz w:val="20"/>
          <w:szCs w:val="20"/>
        </w:rPr>
        <w:t>on</w:t>
      </w:r>
      <w:r w:rsidR="00C774C9" w:rsidRPr="007C0AEA">
        <w:rPr>
          <w:rFonts w:ascii="Times New Roman" w:hAnsi="Times New Roman"/>
          <w:sz w:val="20"/>
          <w:szCs w:val="20"/>
        </w:rPr>
        <w:t xml:space="preserve"> </w:t>
      </w:r>
      <w:r w:rsidR="0027611B" w:rsidRPr="007C0AEA">
        <w:rPr>
          <w:rFonts w:ascii="Times New Roman" w:hAnsi="Times New Roman"/>
          <w:sz w:val="20"/>
          <w:szCs w:val="20"/>
        </w:rPr>
        <w:t>Characterization</w:t>
      </w:r>
      <w:r w:rsidR="00C774C9" w:rsidRPr="007C0AEA">
        <w:rPr>
          <w:rFonts w:ascii="Times New Roman" w:hAnsi="Times New Roman"/>
          <w:sz w:val="20"/>
          <w:szCs w:val="20"/>
        </w:rPr>
        <w:t xml:space="preserve"> </w:t>
      </w:r>
      <w:r w:rsidR="0027611B" w:rsidRPr="007C0AEA">
        <w:rPr>
          <w:rFonts w:ascii="Times New Roman" w:hAnsi="Times New Roman"/>
          <w:sz w:val="20"/>
          <w:szCs w:val="20"/>
        </w:rPr>
        <w:t>of</w:t>
      </w:r>
      <w:r w:rsidR="00C774C9" w:rsidRPr="007C0AEA">
        <w:rPr>
          <w:rFonts w:ascii="Times New Roman" w:hAnsi="Times New Roman"/>
          <w:sz w:val="20"/>
          <w:szCs w:val="20"/>
        </w:rPr>
        <w:t xml:space="preserve"> </w:t>
      </w:r>
      <w:r w:rsidR="0027611B" w:rsidRPr="007C0AEA">
        <w:rPr>
          <w:rFonts w:ascii="Times New Roman" w:hAnsi="Times New Roman"/>
          <w:sz w:val="20"/>
          <w:szCs w:val="20"/>
        </w:rPr>
        <w:t>Trypanosoma</w:t>
      </w:r>
      <w:r w:rsidR="00C774C9" w:rsidRPr="007C0AEA">
        <w:rPr>
          <w:rFonts w:ascii="Times New Roman" w:hAnsi="Times New Roman"/>
          <w:sz w:val="20"/>
          <w:szCs w:val="20"/>
        </w:rPr>
        <w:t xml:space="preserve"> </w:t>
      </w:r>
      <w:r w:rsidR="0027611B" w:rsidRPr="007C0AEA">
        <w:rPr>
          <w:rFonts w:ascii="Times New Roman" w:hAnsi="Times New Roman"/>
          <w:sz w:val="20"/>
          <w:szCs w:val="20"/>
        </w:rPr>
        <w:t>congolense;</w:t>
      </w:r>
      <w:r w:rsidR="00C774C9" w:rsidRPr="007C0AEA">
        <w:rPr>
          <w:rFonts w:ascii="Times New Roman" w:hAnsi="Times New Roman"/>
          <w:sz w:val="20"/>
          <w:szCs w:val="20"/>
        </w:rPr>
        <w:t xml:space="preserve"> </w:t>
      </w:r>
      <w:r w:rsidR="0027611B" w:rsidRPr="007C0AEA">
        <w:rPr>
          <w:rFonts w:ascii="Times New Roman" w:hAnsi="Times New Roman"/>
          <w:sz w:val="20"/>
          <w:szCs w:val="20"/>
        </w:rPr>
        <w:t>A</w:t>
      </w:r>
      <w:r w:rsidR="00C774C9" w:rsidRPr="007C0AEA">
        <w:rPr>
          <w:rFonts w:ascii="Times New Roman" w:hAnsi="Times New Roman"/>
          <w:sz w:val="20"/>
          <w:szCs w:val="20"/>
        </w:rPr>
        <w:t xml:space="preserve"> </w:t>
      </w:r>
      <w:r w:rsidR="0027611B" w:rsidRPr="007C0AEA">
        <w:rPr>
          <w:rFonts w:ascii="Times New Roman" w:hAnsi="Times New Roman"/>
          <w:sz w:val="20"/>
          <w:szCs w:val="20"/>
        </w:rPr>
        <w:t>Major</w:t>
      </w:r>
      <w:r w:rsidR="00C774C9" w:rsidRPr="007C0AEA">
        <w:rPr>
          <w:rFonts w:ascii="Times New Roman" w:hAnsi="Times New Roman"/>
          <w:sz w:val="20"/>
          <w:szCs w:val="20"/>
        </w:rPr>
        <w:t xml:space="preserve"> </w:t>
      </w:r>
      <w:r w:rsidR="0027611B" w:rsidRPr="007C0AEA">
        <w:rPr>
          <w:rFonts w:ascii="Times New Roman" w:hAnsi="Times New Roman"/>
          <w:sz w:val="20"/>
          <w:szCs w:val="20"/>
        </w:rPr>
        <w:t>Parasite</w:t>
      </w:r>
      <w:r w:rsidR="00C774C9" w:rsidRPr="007C0AEA">
        <w:rPr>
          <w:rFonts w:ascii="Times New Roman" w:hAnsi="Times New Roman"/>
          <w:sz w:val="20"/>
          <w:szCs w:val="20"/>
        </w:rPr>
        <w:t xml:space="preserve"> </w:t>
      </w:r>
      <w:r w:rsidR="0027611B" w:rsidRPr="007C0AEA">
        <w:rPr>
          <w:rFonts w:ascii="Times New Roman" w:hAnsi="Times New Roman"/>
          <w:sz w:val="20"/>
          <w:szCs w:val="20"/>
        </w:rPr>
        <w:t>of</w:t>
      </w:r>
      <w:r w:rsidR="00C774C9" w:rsidRPr="007C0AEA">
        <w:rPr>
          <w:rFonts w:ascii="Times New Roman" w:hAnsi="Times New Roman"/>
          <w:sz w:val="20"/>
          <w:szCs w:val="20"/>
        </w:rPr>
        <w:t xml:space="preserve"> </w:t>
      </w:r>
      <w:r w:rsidR="0027611B" w:rsidRPr="007C0AEA">
        <w:rPr>
          <w:rFonts w:ascii="Times New Roman" w:hAnsi="Times New Roman"/>
          <w:sz w:val="20"/>
          <w:szCs w:val="20"/>
        </w:rPr>
        <w:t>Cattle</w:t>
      </w:r>
      <w:r w:rsidR="00C774C9" w:rsidRPr="007C0AEA">
        <w:rPr>
          <w:rFonts w:ascii="Times New Roman" w:hAnsi="Times New Roman"/>
          <w:sz w:val="20"/>
          <w:szCs w:val="20"/>
        </w:rPr>
        <w:t xml:space="preserve"> </w:t>
      </w:r>
      <w:r w:rsidR="0027611B" w:rsidRPr="007C0AEA">
        <w:rPr>
          <w:rFonts w:ascii="Times New Roman" w:hAnsi="Times New Roman"/>
          <w:sz w:val="20"/>
          <w:szCs w:val="20"/>
        </w:rPr>
        <w:t>in</w:t>
      </w:r>
      <w:r w:rsidR="00C774C9" w:rsidRPr="007C0AEA">
        <w:rPr>
          <w:rFonts w:ascii="Times New Roman" w:hAnsi="Times New Roman"/>
          <w:sz w:val="20"/>
          <w:szCs w:val="20"/>
        </w:rPr>
        <w:t xml:space="preserve"> </w:t>
      </w:r>
      <w:r w:rsidR="0027611B" w:rsidRPr="007C0AEA">
        <w:rPr>
          <w:rFonts w:ascii="Times New Roman" w:hAnsi="Times New Roman"/>
          <w:sz w:val="20"/>
          <w:szCs w:val="20"/>
        </w:rPr>
        <w:t>Africa.</w:t>
      </w:r>
      <w:r w:rsidR="00C774C9" w:rsidRPr="007C0AEA">
        <w:rPr>
          <w:rFonts w:ascii="Times New Roman" w:hAnsi="Times New Roman"/>
          <w:sz w:val="20"/>
          <w:szCs w:val="20"/>
        </w:rPr>
        <w:t xml:space="preserve"> </w:t>
      </w:r>
      <w:r w:rsidR="0027611B" w:rsidRPr="007C0AEA">
        <w:rPr>
          <w:rFonts w:ascii="Times New Roman" w:hAnsi="Times New Roman"/>
          <w:i/>
          <w:sz w:val="20"/>
          <w:szCs w:val="20"/>
        </w:rPr>
        <w:t>Acta</w:t>
      </w:r>
      <w:r w:rsidR="00C774C9" w:rsidRPr="007C0AEA">
        <w:rPr>
          <w:rFonts w:ascii="Times New Roman" w:hAnsi="Times New Roman"/>
          <w:i/>
          <w:sz w:val="20"/>
          <w:szCs w:val="20"/>
        </w:rPr>
        <w:t xml:space="preserve"> </w:t>
      </w:r>
      <w:r w:rsidR="0027611B" w:rsidRPr="007C0AEA">
        <w:rPr>
          <w:rFonts w:ascii="Times New Roman" w:hAnsi="Times New Roman"/>
          <w:i/>
          <w:sz w:val="20"/>
          <w:szCs w:val="20"/>
        </w:rPr>
        <w:t>Para</w:t>
      </w:r>
      <w:r w:rsidRPr="007C0AEA">
        <w:rPr>
          <w:rFonts w:ascii="Times New Roman" w:hAnsi="Times New Roman"/>
          <w:i/>
          <w:sz w:val="20"/>
          <w:szCs w:val="20"/>
        </w:rPr>
        <w:t>.</w:t>
      </w:r>
      <w:r w:rsidR="00C774C9" w:rsidRPr="007C0AEA">
        <w:rPr>
          <w:rFonts w:ascii="Times New Roman" w:hAnsi="Times New Roman"/>
          <w:i/>
          <w:sz w:val="20"/>
          <w:szCs w:val="20"/>
        </w:rPr>
        <w:t xml:space="preserve"> </w:t>
      </w:r>
      <w:r w:rsidR="0027611B" w:rsidRPr="007C0AEA">
        <w:rPr>
          <w:rFonts w:ascii="Times New Roman" w:hAnsi="Times New Roman"/>
          <w:i/>
          <w:sz w:val="20"/>
          <w:szCs w:val="20"/>
        </w:rPr>
        <w:t>Glob.</w:t>
      </w:r>
      <w:r w:rsidR="00C774C9" w:rsidRPr="007C0AEA">
        <w:rPr>
          <w:rFonts w:ascii="Times New Roman" w:hAnsi="Times New Roman"/>
          <w:sz w:val="20"/>
          <w:szCs w:val="20"/>
        </w:rPr>
        <w:t xml:space="preserve"> </w:t>
      </w:r>
      <w:r w:rsidR="0027611B" w:rsidRPr="007C0AEA">
        <w:rPr>
          <w:rFonts w:ascii="Times New Roman" w:hAnsi="Times New Roman"/>
          <w:sz w:val="20"/>
          <w:szCs w:val="20"/>
        </w:rPr>
        <w:t>8</w:t>
      </w:r>
      <w:r w:rsidR="00C774C9" w:rsidRPr="007C0AEA">
        <w:rPr>
          <w:rFonts w:ascii="Times New Roman" w:hAnsi="Times New Roman"/>
          <w:sz w:val="20"/>
          <w:szCs w:val="20"/>
        </w:rPr>
        <w:t xml:space="preserve"> </w:t>
      </w:r>
      <w:r w:rsidR="0027611B" w:rsidRPr="007C0AEA">
        <w:rPr>
          <w:rFonts w:ascii="Times New Roman" w:hAnsi="Times New Roman"/>
          <w:sz w:val="20"/>
          <w:szCs w:val="20"/>
        </w:rPr>
        <w:t>(1):</w:t>
      </w:r>
      <w:r w:rsidR="00C774C9" w:rsidRPr="007C0AEA">
        <w:rPr>
          <w:rFonts w:ascii="Times New Roman" w:hAnsi="Times New Roman"/>
          <w:sz w:val="20"/>
          <w:szCs w:val="20"/>
        </w:rPr>
        <w:t xml:space="preserve"> </w:t>
      </w:r>
      <w:r w:rsidR="0027611B" w:rsidRPr="007C0AEA">
        <w:rPr>
          <w:rFonts w:ascii="Times New Roman" w:hAnsi="Times New Roman"/>
          <w:sz w:val="20"/>
          <w:szCs w:val="20"/>
        </w:rPr>
        <w:t>39-49</w:t>
      </w:r>
      <w:r w:rsidR="00253459" w:rsidRPr="007C0AEA">
        <w:rPr>
          <w:rFonts w:ascii="Times New Roman" w:hAnsi="Times New Roman"/>
          <w:sz w:val="20"/>
          <w:szCs w:val="20"/>
        </w:rPr>
        <w:t>.</w:t>
      </w:r>
    </w:p>
    <w:p w:rsidR="00253459" w:rsidRPr="007C0AEA" w:rsidRDefault="0027611B" w:rsidP="00C774C9">
      <w:pPr>
        <w:numPr>
          <w:ilvl w:val="0"/>
          <w:numId w:val="12"/>
        </w:numPr>
        <w:snapToGrid w:val="0"/>
        <w:spacing w:after="0" w:line="240" w:lineRule="auto"/>
        <w:ind w:left="425" w:hanging="425"/>
        <w:jc w:val="both"/>
        <w:rPr>
          <w:rFonts w:ascii="Times New Roman" w:hAnsi="Times New Roman"/>
          <w:sz w:val="20"/>
          <w:szCs w:val="20"/>
        </w:rPr>
      </w:pPr>
      <w:bookmarkStart w:id="36" w:name="_Toc516653181"/>
      <w:bookmarkStart w:id="37" w:name="_Toc516697589"/>
      <w:bookmarkStart w:id="38" w:name="_Toc516700276"/>
      <w:r w:rsidRPr="007C0AEA">
        <w:rPr>
          <w:rFonts w:ascii="Times New Roman" w:hAnsi="Times New Roman"/>
          <w:sz w:val="20"/>
          <w:szCs w:val="20"/>
        </w:rPr>
        <w:t>Achenef,</w:t>
      </w:r>
      <w:r w:rsidR="00C774C9" w:rsidRPr="007C0AEA">
        <w:rPr>
          <w:rFonts w:ascii="Times New Roman" w:hAnsi="Times New Roman"/>
          <w:sz w:val="20"/>
          <w:szCs w:val="20"/>
        </w:rPr>
        <w:t xml:space="preserve"> </w:t>
      </w:r>
      <w:r w:rsidRPr="007C0AEA">
        <w:rPr>
          <w:rFonts w:ascii="Times New Roman" w:hAnsi="Times New Roman"/>
          <w:sz w:val="20"/>
          <w:szCs w:val="20"/>
        </w:rPr>
        <w:t>M.</w:t>
      </w:r>
      <w:r w:rsidR="00C774C9" w:rsidRPr="007C0AEA">
        <w:rPr>
          <w:rFonts w:ascii="Times New Roman" w:hAnsi="Times New Roman"/>
          <w:sz w:val="20"/>
          <w:szCs w:val="20"/>
        </w:rPr>
        <w:t xml:space="preserve"> </w:t>
      </w:r>
      <w:r w:rsidRPr="007C0AEA">
        <w:rPr>
          <w:rFonts w:ascii="Times New Roman" w:hAnsi="Times New Roman"/>
          <w:sz w:val="20"/>
          <w:szCs w:val="20"/>
        </w:rPr>
        <w:t>and</w:t>
      </w:r>
      <w:r w:rsidR="00C774C9" w:rsidRPr="007C0AEA">
        <w:rPr>
          <w:rFonts w:ascii="Times New Roman" w:hAnsi="Times New Roman"/>
          <w:sz w:val="20"/>
          <w:szCs w:val="20"/>
        </w:rPr>
        <w:t xml:space="preserve"> </w:t>
      </w:r>
      <w:r w:rsidRPr="007C0AEA">
        <w:rPr>
          <w:rFonts w:ascii="Times New Roman" w:hAnsi="Times New Roman"/>
          <w:sz w:val="20"/>
          <w:szCs w:val="20"/>
        </w:rPr>
        <w:t>Bekle,</w:t>
      </w:r>
      <w:r w:rsidR="00C774C9" w:rsidRPr="007C0AEA">
        <w:rPr>
          <w:rFonts w:ascii="Times New Roman" w:hAnsi="Times New Roman"/>
          <w:sz w:val="20"/>
          <w:szCs w:val="20"/>
        </w:rPr>
        <w:t xml:space="preserve"> </w:t>
      </w:r>
      <w:r w:rsidRPr="007C0AEA">
        <w:rPr>
          <w:rFonts w:ascii="Times New Roman" w:hAnsi="Times New Roman"/>
          <w:sz w:val="20"/>
          <w:szCs w:val="20"/>
        </w:rPr>
        <w:t>B</w:t>
      </w:r>
      <w:r w:rsidR="00FD23AD" w:rsidRPr="007C0AEA">
        <w:rPr>
          <w:rFonts w:ascii="Times New Roman" w:hAnsi="Times New Roman"/>
          <w:sz w:val="20"/>
          <w:szCs w:val="20"/>
        </w:rPr>
        <w:t>.</w:t>
      </w:r>
      <w:r w:rsidR="00C774C9" w:rsidRPr="007C0AEA">
        <w:rPr>
          <w:rFonts w:ascii="Times New Roman" w:hAnsi="Times New Roman"/>
          <w:sz w:val="20"/>
          <w:szCs w:val="20"/>
        </w:rPr>
        <w:t xml:space="preserve"> </w:t>
      </w:r>
      <w:r w:rsidR="00FD23AD" w:rsidRPr="007C0AEA">
        <w:rPr>
          <w:rFonts w:ascii="Times New Roman" w:hAnsi="Times New Roman"/>
          <w:sz w:val="20"/>
          <w:szCs w:val="20"/>
        </w:rPr>
        <w:t>(</w:t>
      </w:r>
      <w:r w:rsidR="00C774C9" w:rsidRPr="007C0AEA">
        <w:rPr>
          <w:rFonts w:ascii="Times New Roman" w:hAnsi="Times New Roman"/>
          <w:sz w:val="20"/>
          <w:szCs w:val="20"/>
        </w:rPr>
        <w:t xml:space="preserve"> </w:t>
      </w:r>
      <w:r w:rsidRPr="007C0AEA">
        <w:rPr>
          <w:rFonts w:ascii="Times New Roman" w:hAnsi="Times New Roman"/>
          <w:sz w:val="20"/>
          <w:szCs w:val="20"/>
        </w:rPr>
        <w:t>2013).</w:t>
      </w:r>
      <w:r w:rsidR="00C774C9" w:rsidRPr="007C0AEA">
        <w:rPr>
          <w:rFonts w:ascii="Times New Roman" w:hAnsi="Times New Roman"/>
          <w:sz w:val="20"/>
          <w:szCs w:val="20"/>
        </w:rPr>
        <w:t xml:space="preserve"> </w:t>
      </w:r>
      <w:r w:rsidRPr="007C0AEA">
        <w:rPr>
          <w:rFonts w:ascii="Times New Roman" w:hAnsi="Times New Roman"/>
          <w:sz w:val="20"/>
          <w:szCs w:val="20"/>
        </w:rPr>
        <w:t>Drug</w:t>
      </w:r>
      <w:r w:rsidR="00C774C9" w:rsidRPr="007C0AEA">
        <w:rPr>
          <w:rFonts w:ascii="Times New Roman" w:hAnsi="Times New Roman"/>
          <w:sz w:val="20"/>
          <w:szCs w:val="20"/>
        </w:rPr>
        <w:t xml:space="preserve"> </w:t>
      </w:r>
      <w:r w:rsidRPr="007C0AEA">
        <w:rPr>
          <w:rFonts w:ascii="Times New Roman" w:hAnsi="Times New Roman"/>
          <w:sz w:val="20"/>
          <w:szCs w:val="20"/>
        </w:rPr>
        <w:t>and</w:t>
      </w:r>
      <w:r w:rsidR="00C774C9" w:rsidRPr="007C0AEA">
        <w:rPr>
          <w:rFonts w:ascii="Times New Roman" w:hAnsi="Times New Roman"/>
          <w:sz w:val="20"/>
          <w:szCs w:val="20"/>
        </w:rPr>
        <w:t xml:space="preserve"> </w:t>
      </w:r>
      <w:r w:rsidRPr="007C0AEA">
        <w:rPr>
          <w:rFonts w:ascii="Times New Roman" w:hAnsi="Times New Roman"/>
          <w:sz w:val="20"/>
          <w:szCs w:val="20"/>
        </w:rPr>
        <w:t>Dr</w:t>
      </w:r>
      <w:r w:rsidR="002613C5" w:rsidRPr="007C0AEA">
        <w:rPr>
          <w:rFonts w:ascii="Times New Roman" w:hAnsi="Times New Roman"/>
          <w:sz w:val="20"/>
          <w:szCs w:val="20"/>
        </w:rPr>
        <w:t>ug</w:t>
      </w:r>
      <w:r w:rsidR="00C774C9" w:rsidRPr="007C0AEA">
        <w:rPr>
          <w:rFonts w:ascii="Times New Roman" w:hAnsi="Times New Roman"/>
          <w:sz w:val="20"/>
          <w:szCs w:val="20"/>
        </w:rPr>
        <w:t xml:space="preserve"> </w:t>
      </w:r>
      <w:r w:rsidR="002613C5" w:rsidRPr="007C0AEA">
        <w:rPr>
          <w:rFonts w:ascii="Times New Roman" w:hAnsi="Times New Roman"/>
          <w:sz w:val="20"/>
          <w:szCs w:val="20"/>
        </w:rPr>
        <w:t>Resistance</w:t>
      </w:r>
      <w:r w:rsidR="00C774C9" w:rsidRPr="007C0AEA">
        <w:rPr>
          <w:rFonts w:ascii="Times New Roman" w:hAnsi="Times New Roman"/>
          <w:sz w:val="20"/>
          <w:szCs w:val="20"/>
        </w:rPr>
        <w:t xml:space="preserve"> </w:t>
      </w:r>
      <w:r w:rsidR="002613C5" w:rsidRPr="007C0AEA">
        <w:rPr>
          <w:rFonts w:ascii="Times New Roman" w:hAnsi="Times New Roman"/>
          <w:sz w:val="20"/>
          <w:szCs w:val="20"/>
        </w:rPr>
        <w:t>in</w:t>
      </w:r>
      <w:r w:rsidR="00C774C9" w:rsidRPr="007C0AEA">
        <w:rPr>
          <w:rFonts w:ascii="Times New Roman" w:hAnsi="Times New Roman"/>
          <w:sz w:val="20"/>
          <w:szCs w:val="20"/>
        </w:rPr>
        <w:t xml:space="preserve"> </w:t>
      </w:r>
      <w:r w:rsidR="002613C5" w:rsidRPr="007C0AEA">
        <w:rPr>
          <w:rFonts w:ascii="Times New Roman" w:hAnsi="Times New Roman"/>
          <w:sz w:val="20"/>
          <w:szCs w:val="20"/>
        </w:rPr>
        <w:t>Africa</w:t>
      </w:r>
      <w:r w:rsidR="00C774C9" w:rsidRPr="007C0AEA">
        <w:rPr>
          <w:rFonts w:ascii="Times New Roman" w:hAnsi="Times New Roman"/>
          <w:sz w:val="20"/>
          <w:szCs w:val="20"/>
        </w:rPr>
        <w:t xml:space="preserve"> </w:t>
      </w:r>
      <w:r w:rsidR="002613C5" w:rsidRPr="007C0AEA">
        <w:rPr>
          <w:rFonts w:ascii="Times New Roman" w:hAnsi="Times New Roman"/>
          <w:sz w:val="20"/>
          <w:szCs w:val="20"/>
        </w:rPr>
        <w:t>Animal</w:t>
      </w:r>
      <w:r w:rsidR="00C774C9" w:rsidRPr="007C0AEA">
        <w:rPr>
          <w:rFonts w:ascii="Times New Roman" w:hAnsi="Times New Roman"/>
          <w:sz w:val="20"/>
          <w:szCs w:val="20"/>
        </w:rPr>
        <w:t xml:space="preserve"> </w:t>
      </w:r>
      <w:r w:rsidRPr="007C0AEA">
        <w:rPr>
          <w:rFonts w:ascii="Times New Roman" w:hAnsi="Times New Roman"/>
          <w:sz w:val="20"/>
          <w:szCs w:val="20"/>
        </w:rPr>
        <w:t>Trypanomosis,</w:t>
      </w:r>
      <w:r w:rsidR="00C774C9" w:rsidRPr="007C0AEA">
        <w:rPr>
          <w:rFonts w:ascii="Times New Roman" w:hAnsi="Times New Roman"/>
          <w:sz w:val="20"/>
          <w:szCs w:val="20"/>
        </w:rPr>
        <w:t xml:space="preserve"> </w:t>
      </w:r>
      <w:r w:rsidRPr="007C0AEA">
        <w:rPr>
          <w:rFonts w:ascii="Times New Roman" w:hAnsi="Times New Roman"/>
          <w:i/>
          <w:sz w:val="20"/>
          <w:szCs w:val="20"/>
        </w:rPr>
        <w:t>Eur</w:t>
      </w:r>
      <w:r w:rsidR="00C828E2" w:rsidRPr="007C0AEA">
        <w:rPr>
          <w:rFonts w:ascii="Times New Roman" w:hAnsi="Times New Roman"/>
          <w:i/>
          <w:sz w:val="20"/>
          <w:szCs w:val="20"/>
        </w:rPr>
        <w:t>.</w:t>
      </w:r>
      <w:r w:rsidR="00C774C9" w:rsidRPr="007C0AEA">
        <w:rPr>
          <w:rFonts w:ascii="Times New Roman" w:hAnsi="Times New Roman"/>
          <w:i/>
          <w:sz w:val="20"/>
          <w:szCs w:val="20"/>
        </w:rPr>
        <w:t xml:space="preserve"> </w:t>
      </w:r>
      <w:r w:rsidRPr="007C0AEA">
        <w:rPr>
          <w:rFonts w:ascii="Times New Roman" w:hAnsi="Times New Roman"/>
          <w:i/>
          <w:sz w:val="20"/>
          <w:szCs w:val="20"/>
        </w:rPr>
        <w:t>J</w:t>
      </w:r>
      <w:r w:rsidR="00C828E2" w:rsidRPr="007C0AEA">
        <w:rPr>
          <w:rFonts w:ascii="Times New Roman" w:hAnsi="Times New Roman"/>
          <w:i/>
          <w:sz w:val="20"/>
          <w:szCs w:val="20"/>
        </w:rPr>
        <w:t>.</w:t>
      </w:r>
      <w:r w:rsidR="00C774C9" w:rsidRPr="007C0AEA">
        <w:rPr>
          <w:rFonts w:ascii="Times New Roman" w:hAnsi="Times New Roman"/>
          <w:i/>
          <w:sz w:val="20"/>
          <w:szCs w:val="20"/>
        </w:rPr>
        <w:t xml:space="preserve"> </w:t>
      </w:r>
      <w:r w:rsidR="0048708E" w:rsidRPr="007C0AEA">
        <w:rPr>
          <w:rFonts w:ascii="Times New Roman" w:hAnsi="Times New Roman"/>
          <w:i/>
          <w:sz w:val="20"/>
          <w:szCs w:val="20"/>
        </w:rPr>
        <w:t>of</w:t>
      </w:r>
      <w:r w:rsidR="00C774C9" w:rsidRPr="007C0AEA">
        <w:rPr>
          <w:rFonts w:ascii="Times New Roman" w:hAnsi="Times New Roman"/>
          <w:i/>
          <w:sz w:val="20"/>
          <w:szCs w:val="20"/>
        </w:rPr>
        <w:t xml:space="preserve"> </w:t>
      </w:r>
      <w:r w:rsidR="0048708E" w:rsidRPr="007C0AEA">
        <w:rPr>
          <w:rFonts w:ascii="Times New Roman" w:hAnsi="Times New Roman"/>
          <w:i/>
          <w:sz w:val="20"/>
          <w:szCs w:val="20"/>
        </w:rPr>
        <w:t>App.</w:t>
      </w:r>
      <w:r w:rsidR="00C774C9" w:rsidRPr="007C0AEA">
        <w:rPr>
          <w:rFonts w:ascii="Times New Roman" w:hAnsi="Times New Roman"/>
          <w:i/>
          <w:sz w:val="20"/>
          <w:szCs w:val="20"/>
        </w:rPr>
        <w:t xml:space="preserve"> </w:t>
      </w:r>
      <w:r w:rsidRPr="007C0AEA">
        <w:rPr>
          <w:rFonts w:ascii="Times New Roman" w:hAnsi="Times New Roman"/>
          <w:i/>
          <w:sz w:val="20"/>
          <w:szCs w:val="20"/>
        </w:rPr>
        <w:t>Sci</w:t>
      </w:r>
      <w:r w:rsidRPr="007C0AEA">
        <w:rPr>
          <w:rFonts w:ascii="Times New Roman" w:hAnsi="Times New Roman"/>
          <w:sz w:val="20"/>
          <w:szCs w:val="20"/>
        </w:rPr>
        <w:t>.</w:t>
      </w:r>
      <w:r w:rsidR="00C774C9" w:rsidRPr="007C0AEA">
        <w:rPr>
          <w:rFonts w:ascii="Times New Roman" w:hAnsi="Times New Roman"/>
          <w:sz w:val="20"/>
          <w:szCs w:val="20"/>
        </w:rPr>
        <w:t xml:space="preserve"> </w:t>
      </w:r>
      <w:r w:rsidRPr="007C0AEA">
        <w:rPr>
          <w:rFonts w:ascii="Times New Roman" w:hAnsi="Times New Roman"/>
          <w:sz w:val="20"/>
          <w:szCs w:val="20"/>
        </w:rPr>
        <w:t>5(3):</w:t>
      </w:r>
      <w:r w:rsidR="00C774C9" w:rsidRPr="007C0AEA">
        <w:rPr>
          <w:rFonts w:ascii="Times New Roman" w:hAnsi="Times New Roman"/>
          <w:sz w:val="20"/>
          <w:szCs w:val="20"/>
        </w:rPr>
        <w:t xml:space="preserve"> </w:t>
      </w:r>
      <w:r w:rsidRPr="007C0AEA">
        <w:rPr>
          <w:rFonts w:ascii="Times New Roman" w:hAnsi="Times New Roman"/>
          <w:sz w:val="20"/>
          <w:szCs w:val="20"/>
        </w:rPr>
        <w:t>84-9</w:t>
      </w:r>
      <w:bookmarkEnd w:id="36"/>
      <w:bookmarkEnd w:id="37"/>
      <w:bookmarkEnd w:id="38"/>
      <w:r w:rsidR="00253459" w:rsidRPr="007C0AEA">
        <w:rPr>
          <w:rFonts w:ascii="Times New Roman" w:hAnsi="Times New Roman"/>
          <w:sz w:val="20"/>
          <w:szCs w:val="20"/>
        </w:rPr>
        <w:t>1.</w:t>
      </w:r>
    </w:p>
    <w:p w:rsidR="0027611B" w:rsidRPr="007C0AEA" w:rsidRDefault="0027611B" w:rsidP="00C774C9">
      <w:pPr>
        <w:numPr>
          <w:ilvl w:val="0"/>
          <w:numId w:val="12"/>
        </w:numPr>
        <w:snapToGrid w:val="0"/>
        <w:spacing w:after="0" w:line="240" w:lineRule="auto"/>
        <w:ind w:left="425" w:hanging="425"/>
        <w:jc w:val="both"/>
        <w:rPr>
          <w:rFonts w:ascii="Times New Roman" w:hAnsi="Times New Roman"/>
          <w:sz w:val="20"/>
          <w:szCs w:val="20"/>
        </w:rPr>
      </w:pPr>
      <w:r w:rsidRPr="007C0AEA">
        <w:rPr>
          <w:rFonts w:ascii="Times New Roman" w:hAnsi="Times New Roman"/>
          <w:sz w:val="20"/>
          <w:szCs w:val="20"/>
        </w:rPr>
        <w:lastRenderedPageBreak/>
        <w:t>Adugna,</w:t>
      </w:r>
      <w:r w:rsidR="00C774C9" w:rsidRPr="007C0AEA">
        <w:rPr>
          <w:rFonts w:ascii="Times New Roman" w:hAnsi="Times New Roman"/>
          <w:sz w:val="20"/>
          <w:szCs w:val="20"/>
        </w:rPr>
        <w:t xml:space="preserve"> </w:t>
      </w:r>
      <w:r w:rsidRPr="007C0AEA">
        <w:rPr>
          <w:rFonts w:ascii="Times New Roman" w:hAnsi="Times New Roman"/>
          <w:sz w:val="20"/>
          <w:szCs w:val="20"/>
        </w:rPr>
        <w:t>T.,</w:t>
      </w:r>
      <w:r w:rsidR="00C774C9" w:rsidRPr="007C0AEA">
        <w:rPr>
          <w:rFonts w:ascii="Times New Roman" w:hAnsi="Times New Roman"/>
          <w:sz w:val="20"/>
          <w:szCs w:val="20"/>
        </w:rPr>
        <w:t xml:space="preserve"> </w:t>
      </w:r>
      <w:r w:rsidRPr="007C0AEA">
        <w:rPr>
          <w:rFonts w:ascii="Times New Roman" w:hAnsi="Times New Roman"/>
          <w:sz w:val="20"/>
          <w:szCs w:val="20"/>
        </w:rPr>
        <w:t>Lamessa,</w:t>
      </w:r>
      <w:r w:rsidR="00C774C9" w:rsidRPr="007C0AEA">
        <w:rPr>
          <w:rFonts w:ascii="Times New Roman" w:hAnsi="Times New Roman"/>
          <w:sz w:val="20"/>
          <w:szCs w:val="20"/>
        </w:rPr>
        <w:t xml:space="preserve"> </w:t>
      </w:r>
      <w:r w:rsidRPr="007C0AEA">
        <w:rPr>
          <w:rFonts w:ascii="Times New Roman" w:hAnsi="Times New Roman"/>
          <w:sz w:val="20"/>
          <w:szCs w:val="20"/>
        </w:rPr>
        <w:t>A.,</w:t>
      </w:r>
      <w:r w:rsidR="00C774C9" w:rsidRPr="007C0AEA">
        <w:rPr>
          <w:rFonts w:ascii="Times New Roman" w:hAnsi="Times New Roman"/>
          <w:sz w:val="20"/>
          <w:szCs w:val="20"/>
        </w:rPr>
        <w:t xml:space="preserve"> </w:t>
      </w:r>
      <w:r w:rsidRPr="007C0AEA">
        <w:rPr>
          <w:rFonts w:ascii="Times New Roman" w:hAnsi="Times New Roman"/>
          <w:sz w:val="20"/>
          <w:szCs w:val="20"/>
        </w:rPr>
        <w:t>Hailu,</w:t>
      </w:r>
      <w:r w:rsidR="00C774C9" w:rsidRPr="007C0AEA">
        <w:rPr>
          <w:rFonts w:ascii="Times New Roman" w:hAnsi="Times New Roman"/>
          <w:sz w:val="20"/>
          <w:szCs w:val="20"/>
        </w:rPr>
        <w:t xml:space="preserve"> </w:t>
      </w:r>
      <w:r w:rsidRPr="007C0AEA">
        <w:rPr>
          <w:rFonts w:ascii="Times New Roman" w:hAnsi="Times New Roman"/>
          <w:sz w:val="20"/>
          <w:szCs w:val="20"/>
        </w:rPr>
        <w:t>S.,</w:t>
      </w:r>
      <w:r w:rsidR="00C774C9" w:rsidRPr="007C0AEA">
        <w:rPr>
          <w:rFonts w:ascii="Times New Roman" w:hAnsi="Times New Roman"/>
          <w:sz w:val="20"/>
          <w:szCs w:val="20"/>
        </w:rPr>
        <w:t xml:space="preserve"> </w:t>
      </w:r>
      <w:r w:rsidRPr="007C0AEA">
        <w:rPr>
          <w:rFonts w:ascii="Times New Roman" w:hAnsi="Times New Roman"/>
          <w:sz w:val="20"/>
          <w:szCs w:val="20"/>
        </w:rPr>
        <w:t>Habtamu,</w:t>
      </w:r>
      <w:r w:rsidR="00C774C9" w:rsidRPr="007C0AEA">
        <w:rPr>
          <w:rFonts w:ascii="Times New Roman" w:hAnsi="Times New Roman"/>
          <w:sz w:val="20"/>
          <w:szCs w:val="20"/>
        </w:rPr>
        <w:t xml:space="preserve"> </w:t>
      </w:r>
      <w:r w:rsidRPr="007C0AEA">
        <w:rPr>
          <w:rFonts w:ascii="Times New Roman" w:hAnsi="Times New Roman"/>
          <w:sz w:val="20"/>
          <w:szCs w:val="20"/>
        </w:rPr>
        <w:t>T.</w:t>
      </w:r>
      <w:r w:rsidR="00C774C9" w:rsidRPr="007C0AEA">
        <w:rPr>
          <w:rFonts w:ascii="Times New Roman" w:hAnsi="Times New Roman"/>
          <w:sz w:val="20"/>
          <w:szCs w:val="20"/>
        </w:rPr>
        <w:t xml:space="preserve"> </w:t>
      </w:r>
      <w:r w:rsidRPr="007C0AEA">
        <w:rPr>
          <w:rFonts w:ascii="Times New Roman" w:hAnsi="Times New Roman"/>
          <w:sz w:val="20"/>
          <w:szCs w:val="20"/>
        </w:rPr>
        <w:t>and</w:t>
      </w:r>
      <w:r w:rsidR="00C774C9" w:rsidRPr="007C0AEA">
        <w:rPr>
          <w:rFonts w:ascii="Times New Roman" w:hAnsi="Times New Roman"/>
          <w:sz w:val="20"/>
          <w:szCs w:val="20"/>
        </w:rPr>
        <w:t xml:space="preserve"> </w:t>
      </w:r>
      <w:r w:rsidRPr="007C0AEA">
        <w:rPr>
          <w:rFonts w:ascii="Times New Roman" w:hAnsi="Times New Roman"/>
          <w:sz w:val="20"/>
          <w:szCs w:val="20"/>
        </w:rPr>
        <w:t>Kebede,</w:t>
      </w:r>
      <w:r w:rsidR="00C774C9" w:rsidRPr="007C0AEA">
        <w:rPr>
          <w:rFonts w:ascii="Times New Roman" w:hAnsi="Times New Roman"/>
          <w:sz w:val="20"/>
          <w:szCs w:val="20"/>
        </w:rPr>
        <w:t xml:space="preserve"> </w:t>
      </w:r>
      <w:r w:rsidRPr="007C0AEA">
        <w:rPr>
          <w:rFonts w:ascii="Times New Roman" w:hAnsi="Times New Roman"/>
          <w:sz w:val="20"/>
          <w:szCs w:val="20"/>
        </w:rPr>
        <w:t>B</w:t>
      </w:r>
      <w:r w:rsidR="00FD23AD" w:rsidRPr="007C0AEA">
        <w:rPr>
          <w:rFonts w:ascii="Times New Roman" w:hAnsi="Times New Roman"/>
          <w:sz w:val="20"/>
          <w:szCs w:val="20"/>
        </w:rPr>
        <w:t>.</w:t>
      </w:r>
      <w:r w:rsidR="00C774C9" w:rsidRPr="007C0AEA">
        <w:rPr>
          <w:rFonts w:ascii="Times New Roman" w:hAnsi="Times New Roman"/>
          <w:sz w:val="20"/>
          <w:szCs w:val="20"/>
        </w:rPr>
        <w:t xml:space="preserve"> </w:t>
      </w:r>
      <w:r w:rsidR="00FD23AD" w:rsidRPr="007C0AEA">
        <w:rPr>
          <w:rFonts w:ascii="Times New Roman" w:hAnsi="Times New Roman"/>
          <w:sz w:val="20"/>
          <w:szCs w:val="20"/>
        </w:rPr>
        <w:t>(</w:t>
      </w:r>
      <w:r w:rsidR="00C774C9" w:rsidRPr="007C0AEA">
        <w:rPr>
          <w:rFonts w:ascii="Times New Roman" w:hAnsi="Times New Roman"/>
          <w:sz w:val="20"/>
          <w:szCs w:val="20"/>
        </w:rPr>
        <w:t xml:space="preserve"> </w:t>
      </w:r>
      <w:r w:rsidRPr="007C0AEA">
        <w:rPr>
          <w:rFonts w:ascii="Times New Roman" w:hAnsi="Times New Roman"/>
          <w:sz w:val="20"/>
          <w:szCs w:val="20"/>
        </w:rPr>
        <w:t>2017).</w:t>
      </w:r>
      <w:r w:rsidR="00C774C9" w:rsidRPr="007C0AEA">
        <w:rPr>
          <w:rFonts w:ascii="Times New Roman" w:hAnsi="Times New Roman"/>
          <w:sz w:val="20"/>
          <w:szCs w:val="20"/>
        </w:rPr>
        <w:t xml:space="preserve"> </w:t>
      </w:r>
      <w:r w:rsidRPr="007C0AEA">
        <w:rPr>
          <w:rFonts w:ascii="Times New Roman" w:hAnsi="Times New Roman"/>
          <w:sz w:val="20"/>
          <w:szCs w:val="20"/>
        </w:rPr>
        <w:t>A</w:t>
      </w:r>
      <w:r w:rsidR="00C774C9" w:rsidRPr="007C0AEA">
        <w:rPr>
          <w:rFonts w:ascii="Times New Roman" w:hAnsi="Times New Roman"/>
          <w:sz w:val="20"/>
          <w:szCs w:val="20"/>
        </w:rPr>
        <w:t xml:space="preserve"> </w:t>
      </w:r>
      <w:r w:rsidRPr="007C0AEA">
        <w:rPr>
          <w:rFonts w:ascii="Times New Roman" w:hAnsi="Times New Roman"/>
          <w:sz w:val="20"/>
          <w:szCs w:val="20"/>
        </w:rPr>
        <w:t>Cross-Sectional</w:t>
      </w:r>
      <w:r w:rsidR="00C774C9" w:rsidRPr="007C0AEA">
        <w:rPr>
          <w:rFonts w:ascii="Times New Roman" w:hAnsi="Times New Roman"/>
          <w:sz w:val="20"/>
          <w:szCs w:val="20"/>
        </w:rPr>
        <w:t xml:space="preserve"> </w:t>
      </w:r>
      <w:r w:rsidRPr="007C0AEA">
        <w:rPr>
          <w:rFonts w:ascii="Times New Roman" w:hAnsi="Times New Roman"/>
          <w:sz w:val="20"/>
          <w:szCs w:val="20"/>
        </w:rPr>
        <w:t>Study</w:t>
      </w:r>
      <w:r w:rsidR="00C774C9" w:rsidRPr="007C0AEA">
        <w:rPr>
          <w:rFonts w:ascii="Times New Roman" w:hAnsi="Times New Roman"/>
          <w:sz w:val="20"/>
          <w:szCs w:val="20"/>
        </w:rPr>
        <w:t xml:space="preserve"> </w:t>
      </w:r>
      <w:r w:rsidRPr="007C0AEA">
        <w:rPr>
          <w:rFonts w:ascii="Times New Roman" w:hAnsi="Times New Roman"/>
          <w:sz w:val="20"/>
          <w:szCs w:val="20"/>
        </w:rPr>
        <w:t>on</w:t>
      </w:r>
      <w:r w:rsidR="00C774C9" w:rsidRPr="007C0AEA">
        <w:rPr>
          <w:rFonts w:ascii="Times New Roman" w:hAnsi="Times New Roman"/>
          <w:sz w:val="20"/>
          <w:szCs w:val="20"/>
        </w:rPr>
        <w:t xml:space="preserve"> </w:t>
      </w:r>
      <w:r w:rsidRPr="007C0AEA">
        <w:rPr>
          <w:rFonts w:ascii="Times New Roman" w:hAnsi="Times New Roman"/>
          <w:sz w:val="20"/>
          <w:szCs w:val="20"/>
        </w:rPr>
        <w:t>the</w:t>
      </w:r>
      <w:r w:rsidR="00C774C9" w:rsidRPr="007C0AEA">
        <w:rPr>
          <w:rFonts w:ascii="Times New Roman" w:hAnsi="Times New Roman"/>
          <w:sz w:val="20"/>
          <w:szCs w:val="20"/>
        </w:rPr>
        <w:t xml:space="preserve"> </w:t>
      </w:r>
      <w:r w:rsidRPr="007C0AEA">
        <w:rPr>
          <w:rFonts w:ascii="Times New Roman" w:hAnsi="Times New Roman"/>
          <w:sz w:val="20"/>
          <w:szCs w:val="20"/>
        </w:rPr>
        <w:t>Prevalence</w:t>
      </w:r>
      <w:r w:rsidR="00C774C9" w:rsidRPr="007C0AEA">
        <w:rPr>
          <w:rFonts w:ascii="Times New Roman" w:hAnsi="Times New Roman"/>
          <w:sz w:val="20"/>
          <w:szCs w:val="20"/>
        </w:rPr>
        <w:t xml:space="preserve"> </w:t>
      </w:r>
      <w:r w:rsidRPr="007C0AEA">
        <w:rPr>
          <w:rFonts w:ascii="Times New Roman" w:hAnsi="Times New Roman"/>
          <w:sz w:val="20"/>
          <w:szCs w:val="20"/>
        </w:rPr>
        <w:t>of</w:t>
      </w:r>
      <w:r w:rsidR="00C774C9" w:rsidRPr="007C0AEA">
        <w:rPr>
          <w:rFonts w:ascii="Times New Roman" w:hAnsi="Times New Roman"/>
          <w:sz w:val="20"/>
          <w:szCs w:val="20"/>
        </w:rPr>
        <w:t xml:space="preserve"> </w:t>
      </w:r>
      <w:r w:rsidRPr="007C0AEA">
        <w:rPr>
          <w:rFonts w:ascii="Times New Roman" w:hAnsi="Times New Roman"/>
          <w:sz w:val="20"/>
          <w:szCs w:val="20"/>
        </w:rPr>
        <w:t>Bovine</w:t>
      </w:r>
      <w:r w:rsidR="00C774C9" w:rsidRPr="007C0AEA">
        <w:rPr>
          <w:rFonts w:ascii="Times New Roman" w:hAnsi="Times New Roman"/>
          <w:sz w:val="20"/>
          <w:szCs w:val="20"/>
        </w:rPr>
        <w:t xml:space="preserve"> </w:t>
      </w:r>
      <w:r w:rsidRPr="007C0AEA">
        <w:rPr>
          <w:rFonts w:ascii="Times New Roman" w:hAnsi="Times New Roman"/>
          <w:sz w:val="20"/>
          <w:szCs w:val="20"/>
        </w:rPr>
        <w:t>Trypanosomosis</w:t>
      </w:r>
      <w:r w:rsidR="00C774C9" w:rsidRPr="007C0AEA">
        <w:rPr>
          <w:rFonts w:ascii="Times New Roman" w:hAnsi="Times New Roman"/>
          <w:sz w:val="20"/>
          <w:szCs w:val="20"/>
        </w:rPr>
        <w:t xml:space="preserve"> </w:t>
      </w:r>
      <w:r w:rsidRPr="007C0AEA">
        <w:rPr>
          <w:rFonts w:ascii="Times New Roman" w:hAnsi="Times New Roman"/>
          <w:sz w:val="20"/>
          <w:szCs w:val="20"/>
        </w:rPr>
        <w:t>in</w:t>
      </w:r>
      <w:r w:rsidR="00C774C9" w:rsidRPr="007C0AEA">
        <w:rPr>
          <w:rFonts w:ascii="Times New Roman" w:hAnsi="Times New Roman"/>
          <w:sz w:val="20"/>
          <w:szCs w:val="20"/>
        </w:rPr>
        <w:t xml:space="preserve"> </w:t>
      </w:r>
      <w:r w:rsidRPr="007C0AEA">
        <w:rPr>
          <w:rFonts w:ascii="Times New Roman" w:hAnsi="Times New Roman"/>
          <w:sz w:val="20"/>
          <w:szCs w:val="20"/>
        </w:rPr>
        <w:t>Ankesha</w:t>
      </w:r>
      <w:r w:rsidR="00C774C9" w:rsidRPr="007C0AEA">
        <w:rPr>
          <w:rFonts w:ascii="Times New Roman" w:hAnsi="Times New Roman"/>
          <w:sz w:val="20"/>
          <w:szCs w:val="20"/>
        </w:rPr>
        <w:t xml:space="preserve"> </w:t>
      </w:r>
      <w:r w:rsidRPr="007C0AEA">
        <w:rPr>
          <w:rFonts w:ascii="Times New Roman" w:hAnsi="Times New Roman"/>
          <w:sz w:val="20"/>
          <w:szCs w:val="20"/>
        </w:rPr>
        <w:t>District</w:t>
      </w:r>
      <w:r w:rsidR="00C774C9" w:rsidRPr="007C0AEA">
        <w:rPr>
          <w:rFonts w:ascii="Times New Roman" w:hAnsi="Times New Roman"/>
          <w:sz w:val="20"/>
          <w:szCs w:val="20"/>
        </w:rPr>
        <w:t xml:space="preserve"> </w:t>
      </w:r>
      <w:r w:rsidRPr="007C0AEA">
        <w:rPr>
          <w:rFonts w:ascii="Times New Roman" w:hAnsi="Times New Roman"/>
          <w:sz w:val="20"/>
          <w:szCs w:val="20"/>
        </w:rPr>
        <w:t>of</w:t>
      </w:r>
      <w:r w:rsidR="00C774C9" w:rsidRPr="007C0AEA">
        <w:rPr>
          <w:rFonts w:ascii="Times New Roman" w:hAnsi="Times New Roman"/>
          <w:sz w:val="20"/>
          <w:szCs w:val="20"/>
        </w:rPr>
        <w:t xml:space="preserve"> </w:t>
      </w:r>
      <w:r w:rsidRPr="007C0AEA">
        <w:rPr>
          <w:rFonts w:ascii="Times New Roman" w:hAnsi="Times New Roman"/>
          <w:sz w:val="20"/>
          <w:szCs w:val="20"/>
        </w:rPr>
        <w:t>Awi</w:t>
      </w:r>
      <w:r w:rsidR="00C774C9" w:rsidRPr="007C0AEA">
        <w:rPr>
          <w:rFonts w:ascii="Times New Roman" w:hAnsi="Times New Roman"/>
          <w:sz w:val="20"/>
          <w:szCs w:val="20"/>
        </w:rPr>
        <w:t xml:space="preserve"> </w:t>
      </w:r>
      <w:r w:rsidRPr="007C0AEA">
        <w:rPr>
          <w:rFonts w:ascii="Times New Roman" w:hAnsi="Times New Roman"/>
          <w:sz w:val="20"/>
          <w:szCs w:val="20"/>
        </w:rPr>
        <w:t>Zone,</w:t>
      </w:r>
      <w:r w:rsidR="00C774C9" w:rsidRPr="007C0AEA">
        <w:rPr>
          <w:rFonts w:ascii="Times New Roman" w:hAnsi="Times New Roman"/>
          <w:sz w:val="20"/>
          <w:szCs w:val="20"/>
        </w:rPr>
        <w:t xml:space="preserve"> </w:t>
      </w:r>
      <w:r w:rsidRPr="007C0AEA">
        <w:rPr>
          <w:rFonts w:ascii="Times New Roman" w:hAnsi="Times New Roman"/>
          <w:sz w:val="20"/>
          <w:szCs w:val="20"/>
        </w:rPr>
        <w:t>Northwest</w:t>
      </w:r>
      <w:r w:rsidR="00C774C9" w:rsidRPr="007C0AEA">
        <w:rPr>
          <w:rFonts w:ascii="Times New Roman" w:hAnsi="Times New Roman"/>
          <w:sz w:val="20"/>
          <w:szCs w:val="20"/>
        </w:rPr>
        <w:t xml:space="preserve"> </w:t>
      </w:r>
      <w:r w:rsidRPr="007C0AEA">
        <w:rPr>
          <w:rFonts w:ascii="Times New Roman" w:hAnsi="Times New Roman"/>
          <w:sz w:val="20"/>
          <w:szCs w:val="20"/>
        </w:rPr>
        <w:t>Ethiopia.</w:t>
      </w:r>
      <w:r w:rsidR="00C774C9" w:rsidRPr="007C0AEA">
        <w:rPr>
          <w:rFonts w:ascii="Times New Roman" w:hAnsi="Times New Roman"/>
          <w:sz w:val="20"/>
          <w:szCs w:val="20"/>
        </w:rPr>
        <w:t xml:space="preserve"> </w:t>
      </w:r>
      <w:r w:rsidRPr="007C0AEA">
        <w:rPr>
          <w:rFonts w:ascii="Times New Roman" w:hAnsi="Times New Roman"/>
          <w:i/>
          <w:sz w:val="20"/>
          <w:szCs w:val="20"/>
        </w:rPr>
        <w:t>Austin</w:t>
      </w:r>
      <w:r w:rsidR="00C774C9" w:rsidRPr="007C0AEA">
        <w:rPr>
          <w:rFonts w:ascii="Times New Roman" w:hAnsi="Times New Roman"/>
          <w:i/>
          <w:sz w:val="20"/>
          <w:szCs w:val="20"/>
        </w:rPr>
        <w:t xml:space="preserve"> </w:t>
      </w:r>
      <w:r w:rsidRPr="007C0AEA">
        <w:rPr>
          <w:rFonts w:ascii="Times New Roman" w:hAnsi="Times New Roman"/>
          <w:i/>
          <w:sz w:val="20"/>
          <w:szCs w:val="20"/>
        </w:rPr>
        <w:t>J</w:t>
      </w:r>
      <w:r w:rsidR="00C774C9" w:rsidRPr="007C0AEA">
        <w:rPr>
          <w:rFonts w:ascii="Times New Roman" w:hAnsi="Times New Roman"/>
          <w:i/>
          <w:sz w:val="20"/>
          <w:szCs w:val="20"/>
        </w:rPr>
        <w:t xml:space="preserve"> </w:t>
      </w:r>
      <w:r w:rsidRPr="007C0AEA">
        <w:rPr>
          <w:rFonts w:ascii="Times New Roman" w:hAnsi="Times New Roman"/>
          <w:i/>
          <w:sz w:val="20"/>
          <w:szCs w:val="20"/>
        </w:rPr>
        <w:t>Vet</w:t>
      </w:r>
      <w:r w:rsidR="00C774C9" w:rsidRPr="007C0AEA">
        <w:rPr>
          <w:rFonts w:ascii="Times New Roman" w:hAnsi="Times New Roman"/>
          <w:i/>
          <w:sz w:val="20"/>
          <w:szCs w:val="20"/>
        </w:rPr>
        <w:t xml:space="preserve"> </w:t>
      </w:r>
      <w:r w:rsidRPr="007C0AEA">
        <w:rPr>
          <w:rFonts w:ascii="Times New Roman" w:hAnsi="Times New Roman"/>
          <w:i/>
          <w:sz w:val="20"/>
          <w:szCs w:val="20"/>
        </w:rPr>
        <w:t>Sci</w:t>
      </w:r>
      <w:r w:rsidR="00C774C9" w:rsidRPr="007C0AEA">
        <w:rPr>
          <w:rFonts w:ascii="Times New Roman" w:hAnsi="Times New Roman"/>
          <w:i/>
          <w:sz w:val="20"/>
          <w:szCs w:val="20"/>
        </w:rPr>
        <w:t xml:space="preserve"> </w:t>
      </w:r>
      <w:r w:rsidR="00FD23AD" w:rsidRPr="007C0AEA">
        <w:rPr>
          <w:rFonts w:ascii="Times New Roman" w:hAnsi="Times New Roman"/>
          <w:i/>
          <w:sz w:val="20"/>
          <w:szCs w:val="20"/>
        </w:rPr>
        <w:t>&amp;</w:t>
      </w:r>
      <w:r w:rsidR="00C774C9" w:rsidRPr="007C0AEA">
        <w:rPr>
          <w:rFonts w:ascii="Times New Roman" w:hAnsi="Times New Roman"/>
          <w:i/>
          <w:sz w:val="20"/>
          <w:szCs w:val="20"/>
        </w:rPr>
        <w:t xml:space="preserve"> </w:t>
      </w:r>
      <w:r w:rsidRPr="007C0AEA">
        <w:rPr>
          <w:rFonts w:ascii="Times New Roman" w:hAnsi="Times New Roman"/>
          <w:i/>
          <w:sz w:val="20"/>
          <w:szCs w:val="20"/>
        </w:rPr>
        <w:t>Anim</w:t>
      </w:r>
      <w:r w:rsidR="00C774C9" w:rsidRPr="007C0AEA">
        <w:rPr>
          <w:rFonts w:ascii="Times New Roman" w:hAnsi="Times New Roman"/>
          <w:i/>
          <w:sz w:val="20"/>
          <w:szCs w:val="20"/>
        </w:rPr>
        <w:t xml:space="preserve"> </w:t>
      </w:r>
      <w:r w:rsidRPr="007C0AEA">
        <w:rPr>
          <w:rFonts w:ascii="Times New Roman" w:hAnsi="Times New Roman"/>
          <w:i/>
          <w:sz w:val="20"/>
          <w:szCs w:val="20"/>
        </w:rPr>
        <w:t>Husb</w:t>
      </w:r>
      <w:r w:rsidRPr="007C0AEA">
        <w:rPr>
          <w:rFonts w:ascii="Times New Roman" w:hAnsi="Times New Roman"/>
          <w:sz w:val="20"/>
          <w:szCs w:val="20"/>
        </w:rPr>
        <w:t>:</w:t>
      </w:r>
      <w:r w:rsidR="00C774C9" w:rsidRPr="007C0AEA">
        <w:rPr>
          <w:rFonts w:ascii="Times New Roman" w:hAnsi="Times New Roman"/>
          <w:sz w:val="20"/>
          <w:szCs w:val="20"/>
        </w:rPr>
        <w:t xml:space="preserve"> </w:t>
      </w:r>
      <w:r w:rsidRPr="007C0AEA">
        <w:rPr>
          <w:rFonts w:ascii="Times New Roman" w:hAnsi="Times New Roman"/>
          <w:sz w:val="20"/>
          <w:szCs w:val="20"/>
        </w:rPr>
        <w:t>4(2): 1034.</w:t>
      </w:r>
    </w:p>
    <w:p w:rsidR="00253459" w:rsidRPr="007C0AEA" w:rsidRDefault="0027611B" w:rsidP="00C774C9">
      <w:pPr>
        <w:numPr>
          <w:ilvl w:val="0"/>
          <w:numId w:val="12"/>
        </w:numPr>
        <w:snapToGrid w:val="0"/>
        <w:spacing w:after="0" w:line="240" w:lineRule="auto"/>
        <w:ind w:left="425" w:hanging="425"/>
        <w:jc w:val="both"/>
        <w:rPr>
          <w:rFonts w:ascii="Times New Roman" w:hAnsi="Times New Roman"/>
          <w:sz w:val="20"/>
          <w:szCs w:val="20"/>
        </w:rPr>
      </w:pPr>
      <w:r w:rsidRPr="007C0AEA">
        <w:rPr>
          <w:rFonts w:ascii="Times New Roman" w:hAnsi="Times New Roman"/>
          <w:sz w:val="20"/>
          <w:szCs w:val="20"/>
        </w:rPr>
        <w:t>Ali, D. and Bitew, M. (2011). Epidemiological study on bovine trypanosomiasis in Maokomo special district Benishangul-Gumuz regional State, Western</w:t>
      </w:r>
      <w:r w:rsidR="00FD23AD" w:rsidRPr="007C0AEA">
        <w:rPr>
          <w:rFonts w:ascii="Times New Roman" w:hAnsi="Times New Roman"/>
          <w:sz w:val="20"/>
          <w:szCs w:val="20"/>
        </w:rPr>
        <w:t xml:space="preserve"> </w:t>
      </w:r>
      <w:r w:rsidRPr="007C0AEA">
        <w:rPr>
          <w:rFonts w:ascii="Times New Roman" w:hAnsi="Times New Roman"/>
          <w:sz w:val="20"/>
          <w:szCs w:val="20"/>
        </w:rPr>
        <w:t>Ethiopia.  </w:t>
      </w:r>
      <w:r w:rsidRPr="007C0AEA">
        <w:rPr>
          <w:rFonts w:ascii="Times New Roman" w:hAnsi="Times New Roman"/>
          <w:i/>
          <w:sz w:val="20"/>
          <w:szCs w:val="20"/>
        </w:rPr>
        <w:t>Glob</w:t>
      </w:r>
      <w:r w:rsidR="000B69E8" w:rsidRPr="007C0AEA">
        <w:rPr>
          <w:rFonts w:ascii="Times New Roman" w:hAnsi="Times New Roman"/>
          <w:i/>
          <w:sz w:val="20"/>
          <w:szCs w:val="20"/>
        </w:rPr>
        <w:t>.</w:t>
      </w:r>
      <w:r w:rsidRPr="007C0AEA">
        <w:rPr>
          <w:rFonts w:ascii="Times New Roman" w:hAnsi="Times New Roman"/>
          <w:i/>
          <w:sz w:val="20"/>
          <w:szCs w:val="20"/>
        </w:rPr>
        <w:t xml:space="preserve"> Vet</w:t>
      </w:r>
      <w:r w:rsidR="000B69E8" w:rsidRPr="007C0AEA">
        <w:rPr>
          <w:rFonts w:ascii="Times New Roman" w:hAnsi="Times New Roman"/>
          <w:i/>
          <w:sz w:val="20"/>
          <w:szCs w:val="20"/>
        </w:rPr>
        <w:t>.</w:t>
      </w:r>
      <w:r w:rsidRPr="007C0AEA">
        <w:rPr>
          <w:rFonts w:ascii="Times New Roman" w:hAnsi="Times New Roman"/>
          <w:sz w:val="20"/>
          <w:szCs w:val="20"/>
        </w:rPr>
        <w:t xml:space="preserve"> 6: 402-40</w:t>
      </w:r>
      <w:r w:rsidR="00253459" w:rsidRPr="007C0AEA">
        <w:rPr>
          <w:rFonts w:ascii="Times New Roman" w:hAnsi="Times New Roman"/>
          <w:sz w:val="20"/>
          <w:szCs w:val="20"/>
        </w:rPr>
        <w:t>8.</w:t>
      </w:r>
    </w:p>
    <w:p w:rsidR="0027611B" w:rsidRPr="007C0AEA" w:rsidRDefault="0027611B" w:rsidP="00C774C9">
      <w:pPr>
        <w:numPr>
          <w:ilvl w:val="0"/>
          <w:numId w:val="12"/>
        </w:numPr>
        <w:snapToGrid w:val="0"/>
        <w:spacing w:after="0" w:line="240" w:lineRule="auto"/>
        <w:ind w:left="425" w:hanging="425"/>
        <w:jc w:val="both"/>
        <w:rPr>
          <w:rFonts w:ascii="Times New Roman" w:hAnsi="Times New Roman"/>
          <w:sz w:val="20"/>
          <w:szCs w:val="20"/>
        </w:rPr>
      </w:pPr>
      <w:r w:rsidRPr="007C0AEA">
        <w:rPr>
          <w:rFonts w:ascii="Times New Roman" w:hAnsi="Times New Roman"/>
          <w:sz w:val="20"/>
          <w:szCs w:val="20"/>
        </w:rPr>
        <w:t>Asmamaw, A., Shimelis, T., Teshome, k., Birhanu, E. and Yesharg, A. (2016). Epidemiology of bovine Trypanosomosis in Kamashi District of Benishangul Gumuz Regional State,</w:t>
      </w:r>
      <w:r w:rsidR="000B69E8" w:rsidRPr="007C0AEA">
        <w:rPr>
          <w:rFonts w:ascii="Times New Roman" w:hAnsi="Times New Roman"/>
          <w:sz w:val="20"/>
          <w:szCs w:val="20"/>
        </w:rPr>
        <w:t xml:space="preserve"> Western Ethiopia: Prevalence, </w:t>
      </w:r>
      <w:r w:rsidRPr="007C0AEA">
        <w:rPr>
          <w:rFonts w:ascii="Times New Roman" w:hAnsi="Times New Roman"/>
          <w:sz w:val="20"/>
          <w:szCs w:val="20"/>
        </w:rPr>
        <w:t>Vector density and</w:t>
      </w:r>
      <w:r w:rsidR="00C774C9" w:rsidRPr="007C0AEA">
        <w:rPr>
          <w:rFonts w:ascii="Times New Roman" w:hAnsi="Times New Roman"/>
          <w:sz w:val="20"/>
          <w:szCs w:val="20"/>
        </w:rPr>
        <w:t xml:space="preserve"> </w:t>
      </w:r>
      <w:r w:rsidRPr="007C0AEA">
        <w:rPr>
          <w:rFonts w:ascii="Times New Roman" w:hAnsi="Times New Roman"/>
          <w:sz w:val="20"/>
          <w:szCs w:val="20"/>
        </w:rPr>
        <w:t>associated</w:t>
      </w:r>
      <w:r w:rsidR="00C774C9" w:rsidRPr="007C0AEA">
        <w:rPr>
          <w:rFonts w:ascii="Times New Roman" w:hAnsi="Times New Roman"/>
          <w:sz w:val="20"/>
          <w:szCs w:val="20"/>
        </w:rPr>
        <w:t xml:space="preserve"> </w:t>
      </w:r>
      <w:r w:rsidRPr="007C0AEA">
        <w:rPr>
          <w:rFonts w:ascii="Times New Roman" w:hAnsi="Times New Roman"/>
          <w:sz w:val="20"/>
          <w:szCs w:val="20"/>
        </w:rPr>
        <w:t>risks.</w:t>
      </w:r>
      <w:r w:rsidR="00C774C9" w:rsidRPr="007C0AEA">
        <w:rPr>
          <w:rFonts w:ascii="Times New Roman" w:hAnsi="Times New Roman"/>
          <w:sz w:val="20"/>
          <w:szCs w:val="20"/>
        </w:rPr>
        <w:t xml:space="preserve"> </w:t>
      </w:r>
      <w:r w:rsidRPr="007C0AEA">
        <w:rPr>
          <w:rFonts w:ascii="Times New Roman" w:hAnsi="Times New Roman"/>
          <w:i/>
          <w:sz w:val="20"/>
          <w:szCs w:val="20"/>
        </w:rPr>
        <w:t>Biomed</w:t>
      </w:r>
      <w:r w:rsidR="000B69E8" w:rsidRPr="007C0AEA">
        <w:rPr>
          <w:rFonts w:ascii="Times New Roman" w:hAnsi="Times New Roman"/>
          <w:i/>
          <w:sz w:val="20"/>
          <w:szCs w:val="20"/>
        </w:rPr>
        <w:t>.</w:t>
      </w:r>
      <w:r w:rsidR="00C774C9" w:rsidRPr="007C0AEA">
        <w:rPr>
          <w:rFonts w:ascii="Times New Roman" w:hAnsi="Times New Roman"/>
          <w:i/>
          <w:sz w:val="20"/>
          <w:szCs w:val="20"/>
        </w:rPr>
        <w:t xml:space="preserve"> </w:t>
      </w:r>
      <w:r w:rsidRPr="007C0AEA">
        <w:rPr>
          <w:rFonts w:ascii="Times New Roman" w:hAnsi="Times New Roman"/>
          <w:i/>
          <w:sz w:val="20"/>
          <w:szCs w:val="20"/>
        </w:rPr>
        <w:t>and</w:t>
      </w:r>
      <w:r w:rsidR="00C774C9" w:rsidRPr="007C0AEA">
        <w:rPr>
          <w:rFonts w:ascii="Times New Roman" w:hAnsi="Times New Roman"/>
          <w:i/>
          <w:sz w:val="20"/>
          <w:szCs w:val="20"/>
        </w:rPr>
        <w:t xml:space="preserve"> </w:t>
      </w:r>
      <w:r w:rsidRPr="007C0AEA">
        <w:rPr>
          <w:rFonts w:ascii="Times New Roman" w:hAnsi="Times New Roman"/>
          <w:i/>
          <w:sz w:val="20"/>
          <w:szCs w:val="20"/>
        </w:rPr>
        <w:t>Nur</w:t>
      </w:r>
      <w:r w:rsidR="000B69E8" w:rsidRPr="007C0AEA">
        <w:rPr>
          <w:rFonts w:ascii="Times New Roman" w:hAnsi="Times New Roman"/>
          <w:i/>
          <w:sz w:val="20"/>
          <w:szCs w:val="20"/>
        </w:rPr>
        <w:t>.</w:t>
      </w:r>
      <w:r w:rsidR="00C774C9" w:rsidRPr="007C0AEA">
        <w:rPr>
          <w:rFonts w:ascii="Times New Roman" w:hAnsi="Times New Roman"/>
          <w:sz w:val="20"/>
          <w:szCs w:val="20"/>
        </w:rPr>
        <w:t xml:space="preserve"> </w:t>
      </w:r>
      <w:r w:rsidRPr="007C0AEA">
        <w:rPr>
          <w:rFonts w:ascii="Times New Roman" w:hAnsi="Times New Roman"/>
          <w:sz w:val="20"/>
          <w:szCs w:val="20"/>
        </w:rPr>
        <w:t>2</w:t>
      </w:r>
      <w:r w:rsidR="00FD23AD" w:rsidRPr="007C0AEA">
        <w:rPr>
          <w:rFonts w:ascii="Times New Roman" w:hAnsi="Times New Roman"/>
          <w:sz w:val="20"/>
          <w:szCs w:val="20"/>
        </w:rPr>
        <w:t>:</w:t>
      </w:r>
      <w:r w:rsidRPr="007C0AEA">
        <w:rPr>
          <w:rFonts w:ascii="Times New Roman" w:hAnsi="Times New Roman"/>
          <w:sz w:val="20"/>
          <w:szCs w:val="20"/>
        </w:rPr>
        <w:t>4.</w:t>
      </w:r>
    </w:p>
    <w:p w:rsidR="0027611B" w:rsidRPr="007C0AEA" w:rsidRDefault="0027611B" w:rsidP="00C774C9">
      <w:pPr>
        <w:numPr>
          <w:ilvl w:val="0"/>
          <w:numId w:val="12"/>
        </w:numPr>
        <w:snapToGrid w:val="0"/>
        <w:spacing w:after="0" w:line="240" w:lineRule="auto"/>
        <w:ind w:left="425" w:hanging="425"/>
        <w:jc w:val="both"/>
        <w:rPr>
          <w:rFonts w:ascii="Times New Roman" w:hAnsi="Times New Roman"/>
          <w:sz w:val="20"/>
          <w:szCs w:val="20"/>
          <w:shd w:val="clear" w:color="auto" w:fill="FFFFFF"/>
        </w:rPr>
      </w:pPr>
      <w:r w:rsidRPr="007C0AEA">
        <w:rPr>
          <w:rFonts w:ascii="Times New Roman" w:hAnsi="Times New Roman"/>
          <w:sz w:val="20"/>
          <w:szCs w:val="20"/>
          <w:shd w:val="clear" w:color="auto" w:fill="FFFFFF"/>
        </w:rPr>
        <w:t>Ayana,</w:t>
      </w:r>
      <w:r w:rsidR="00C774C9" w:rsidRPr="007C0AEA">
        <w:rPr>
          <w:rFonts w:ascii="Times New Roman" w:hAnsi="Times New Roman"/>
          <w:sz w:val="20"/>
          <w:szCs w:val="20"/>
          <w:shd w:val="clear" w:color="auto" w:fill="FFFFFF"/>
        </w:rPr>
        <w:t xml:space="preserve"> </w:t>
      </w:r>
      <w:r w:rsidRPr="007C0AEA">
        <w:rPr>
          <w:rFonts w:ascii="Times New Roman" w:hAnsi="Times New Roman"/>
          <w:sz w:val="20"/>
          <w:szCs w:val="20"/>
          <w:shd w:val="clear" w:color="auto" w:fill="FFFFFF"/>
        </w:rPr>
        <w:t>M.,</w:t>
      </w:r>
      <w:r w:rsidR="00C774C9" w:rsidRPr="007C0AEA">
        <w:rPr>
          <w:rFonts w:ascii="Times New Roman" w:hAnsi="Times New Roman"/>
          <w:sz w:val="20"/>
          <w:szCs w:val="20"/>
          <w:shd w:val="clear" w:color="auto" w:fill="FFFFFF"/>
        </w:rPr>
        <w:t xml:space="preserve"> </w:t>
      </w:r>
      <w:r w:rsidR="00385ADD" w:rsidRPr="007C0AEA">
        <w:rPr>
          <w:rFonts w:ascii="Times New Roman" w:hAnsi="Times New Roman"/>
          <w:sz w:val="20"/>
          <w:szCs w:val="20"/>
          <w:shd w:val="clear" w:color="auto" w:fill="FFFFFF"/>
        </w:rPr>
        <w:t>Tesfaheywet,</w:t>
      </w:r>
      <w:r w:rsidR="00C774C9" w:rsidRPr="007C0AEA">
        <w:rPr>
          <w:rFonts w:ascii="Times New Roman" w:hAnsi="Times New Roman"/>
          <w:sz w:val="20"/>
          <w:szCs w:val="20"/>
          <w:shd w:val="clear" w:color="auto" w:fill="FFFFFF"/>
        </w:rPr>
        <w:t xml:space="preserve"> </w:t>
      </w:r>
      <w:r w:rsidR="00385ADD" w:rsidRPr="007C0AEA">
        <w:rPr>
          <w:rFonts w:ascii="Times New Roman" w:hAnsi="Times New Roman"/>
          <w:sz w:val="20"/>
          <w:szCs w:val="20"/>
          <w:shd w:val="clear" w:color="auto" w:fill="FFFFFF"/>
        </w:rPr>
        <w:t>Z.</w:t>
      </w:r>
      <w:r w:rsidR="00C774C9" w:rsidRPr="007C0AEA">
        <w:rPr>
          <w:rFonts w:ascii="Times New Roman" w:hAnsi="Times New Roman"/>
          <w:sz w:val="20"/>
          <w:szCs w:val="20"/>
          <w:shd w:val="clear" w:color="auto" w:fill="FFFFFF"/>
        </w:rPr>
        <w:t xml:space="preserve"> </w:t>
      </w:r>
      <w:r w:rsidR="00385ADD" w:rsidRPr="007C0AEA">
        <w:rPr>
          <w:rFonts w:ascii="Times New Roman" w:hAnsi="Times New Roman"/>
          <w:sz w:val="20"/>
          <w:szCs w:val="20"/>
          <w:shd w:val="clear" w:color="auto" w:fill="FFFFFF"/>
        </w:rPr>
        <w:t>and</w:t>
      </w:r>
      <w:r w:rsidR="00C774C9" w:rsidRPr="007C0AEA">
        <w:rPr>
          <w:rFonts w:ascii="Times New Roman" w:hAnsi="Times New Roman"/>
          <w:sz w:val="20"/>
          <w:szCs w:val="20"/>
          <w:shd w:val="clear" w:color="auto" w:fill="FFFFFF"/>
        </w:rPr>
        <w:t xml:space="preserve"> </w:t>
      </w:r>
      <w:r w:rsidR="00385ADD" w:rsidRPr="007C0AEA">
        <w:rPr>
          <w:rFonts w:ascii="Times New Roman" w:hAnsi="Times New Roman"/>
          <w:sz w:val="20"/>
          <w:szCs w:val="20"/>
          <w:shd w:val="clear" w:color="auto" w:fill="FFFFFF"/>
        </w:rPr>
        <w:t>Getnet,</w:t>
      </w:r>
      <w:r w:rsidR="00C774C9" w:rsidRPr="007C0AEA">
        <w:rPr>
          <w:rFonts w:ascii="Times New Roman" w:hAnsi="Times New Roman"/>
          <w:sz w:val="20"/>
          <w:szCs w:val="20"/>
          <w:shd w:val="clear" w:color="auto" w:fill="FFFFFF"/>
        </w:rPr>
        <w:t xml:space="preserve"> </w:t>
      </w:r>
      <w:r w:rsidR="00385ADD" w:rsidRPr="007C0AEA">
        <w:rPr>
          <w:rFonts w:ascii="Times New Roman" w:hAnsi="Times New Roman"/>
          <w:sz w:val="20"/>
          <w:szCs w:val="20"/>
          <w:shd w:val="clear" w:color="auto" w:fill="FFFFFF"/>
        </w:rPr>
        <w:t>F.</w:t>
      </w:r>
      <w:r w:rsidR="00C774C9" w:rsidRPr="007C0AEA">
        <w:rPr>
          <w:rFonts w:ascii="Times New Roman" w:hAnsi="Times New Roman"/>
          <w:sz w:val="20"/>
          <w:szCs w:val="20"/>
          <w:shd w:val="clear" w:color="auto" w:fill="FFFFFF"/>
        </w:rPr>
        <w:t xml:space="preserve"> </w:t>
      </w:r>
      <w:r w:rsidR="00385ADD" w:rsidRPr="007C0AEA">
        <w:rPr>
          <w:rFonts w:ascii="Times New Roman" w:hAnsi="Times New Roman"/>
          <w:sz w:val="20"/>
          <w:szCs w:val="20"/>
          <w:shd w:val="clear" w:color="auto" w:fill="FFFFFF"/>
        </w:rPr>
        <w:t>(</w:t>
      </w:r>
      <w:r w:rsidRPr="007C0AEA">
        <w:rPr>
          <w:rFonts w:ascii="Times New Roman" w:hAnsi="Times New Roman"/>
          <w:sz w:val="20"/>
          <w:szCs w:val="20"/>
          <w:shd w:val="clear" w:color="auto" w:fill="FFFFFF"/>
        </w:rPr>
        <w:t>2012</w:t>
      </w:r>
      <w:r w:rsidR="00385ADD" w:rsidRPr="007C0AEA">
        <w:rPr>
          <w:rFonts w:ascii="Times New Roman" w:hAnsi="Times New Roman"/>
          <w:sz w:val="20"/>
          <w:szCs w:val="20"/>
          <w:shd w:val="clear" w:color="auto" w:fill="FFFFFF"/>
        </w:rPr>
        <w:t>)</w:t>
      </w:r>
      <w:r w:rsidRPr="007C0AEA">
        <w:rPr>
          <w:rFonts w:ascii="Times New Roman" w:hAnsi="Times New Roman"/>
          <w:sz w:val="20"/>
          <w:szCs w:val="20"/>
          <w:shd w:val="clear" w:color="auto" w:fill="FFFFFF"/>
        </w:rPr>
        <w:t>.</w:t>
      </w:r>
      <w:r w:rsidR="00C774C9" w:rsidRPr="007C0AEA">
        <w:rPr>
          <w:rFonts w:ascii="Times New Roman" w:hAnsi="Times New Roman"/>
          <w:sz w:val="20"/>
          <w:szCs w:val="20"/>
          <w:shd w:val="clear" w:color="auto" w:fill="FFFFFF"/>
        </w:rPr>
        <w:t xml:space="preserve"> </w:t>
      </w:r>
      <w:r w:rsidRPr="007C0AEA">
        <w:rPr>
          <w:rFonts w:ascii="Times New Roman" w:hAnsi="Times New Roman"/>
          <w:sz w:val="20"/>
          <w:szCs w:val="20"/>
          <w:shd w:val="clear" w:color="auto" w:fill="FFFFFF"/>
        </w:rPr>
        <w:t>A</w:t>
      </w:r>
      <w:r w:rsidR="00C774C9" w:rsidRPr="007C0AEA">
        <w:rPr>
          <w:rFonts w:ascii="Times New Roman" w:hAnsi="Times New Roman"/>
          <w:sz w:val="20"/>
          <w:szCs w:val="20"/>
          <w:shd w:val="clear" w:color="auto" w:fill="FFFFFF"/>
        </w:rPr>
        <w:t xml:space="preserve"> </w:t>
      </w:r>
      <w:r w:rsidRPr="007C0AEA">
        <w:rPr>
          <w:rFonts w:ascii="Times New Roman" w:hAnsi="Times New Roman"/>
          <w:sz w:val="20"/>
          <w:szCs w:val="20"/>
          <w:shd w:val="clear" w:color="auto" w:fill="FFFFFF"/>
        </w:rPr>
        <w:t>cross-sectional</w:t>
      </w:r>
      <w:r w:rsidR="00C774C9" w:rsidRPr="007C0AEA">
        <w:rPr>
          <w:rFonts w:ascii="Times New Roman" w:hAnsi="Times New Roman"/>
          <w:sz w:val="20"/>
          <w:szCs w:val="20"/>
          <w:shd w:val="clear" w:color="auto" w:fill="FFFFFF"/>
        </w:rPr>
        <w:t xml:space="preserve"> </w:t>
      </w:r>
      <w:r w:rsidRPr="007C0AEA">
        <w:rPr>
          <w:rFonts w:ascii="Times New Roman" w:hAnsi="Times New Roman"/>
          <w:sz w:val="20"/>
          <w:szCs w:val="20"/>
          <w:shd w:val="clear" w:color="auto" w:fill="FFFFFF"/>
        </w:rPr>
        <w:t>study</w:t>
      </w:r>
      <w:r w:rsidR="00C774C9" w:rsidRPr="007C0AEA">
        <w:rPr>
          <w:rFonts w:ascii="Times New Roman" w:hAnsi="Times New Roman"/>
          <w:sz w:val="20"/>
          <w:szCs w:val="20"/>
          <w:shd w:val="clear" w:color="auto" w:fill="FFFFFF"/>
        </w:rPr>
        <w:t xml:space="preserve"> </w:t>
      </w:r>
      <w:r w:rsidRPr="007C0AEA">
        <w:rPr>
          <w:rFonts w:ascii="Times New Roman" w:hAnsi="Times New Roman"/>
          <w:sz w:val="20"/>
          <w:szCs w:val="20"/>
          <w:shd w:val="clear" w:color="auto" w:fill="FFFFFF"/>
        </w:rPr>
        <w:t>on</w:t>
      </w:r>
      <w:r w:rsidR="00C774C9" w:rsidRPr="007C0AEA">
        <w:rPr>
          <w:rFonts w:ascii="Times New Roman" w:hAnsi="Times New Roman"/>
          <w:sz w:val="20"/>
          <w:szCs w:val="20"/>
          <w:shd w:val="clear" w:color="auto" w:fill="FFFFFF"/>
        </w:rPr>
        <w:t xml:space="preserve"> </w:t>
      </w:r>
      <w:r w:rsidRPr="007C0AEA">
        <w:rPr>
          <w:rFonts w:ascii="Times New Roman" w:hAnsi="Times New Roman"/>
          <w:sz w:val="20"/>
          <w:szCs w:val="20"/>
          <w:shd w:val="clear" w:color="auto" w:fill="FFFFFF"/>
        </w:rPr>
        <w:t>the</w:t>
      </w:r>
      <w:r w:rsidR="00C774C9" w:rsidRPr="007C0AEA">
        <w:rPr>
          <w:rFonts w:ascii="Times New Roman" w:hAnsi="Times New Roman"/>
          <w:sz w:val="20"/>
          <w:szCs w:val="20"/>
          <w:shd w:val="clear" w:color="auto" w:fill="FFFFFF"/>
        </w:rPr>
        <w:t xml:space="preserve"> </w:t>
      </w:r>
      <w:r w:rsidRPr="007C0AEA">
        <w:rPr>
          <w:rFonts w:ascii="Times New Roman" w:hAnsi="Times New Roman"/>
          <w:sz w:val="20"/>
          <w:szCs w:val="20"/>
          <w:shd w:val="clear" w:color="auto" w:fill="FFFFFF"/>
        </w:rPr>
        <w:t>prevalence</w:t>
      </w:r>
      <w:r w:rsidR="00C774C9" w:rsidRPr="007C0AEA">
        <w:rPr>
          <w:rFonts w:ascii="Times New Roman" w:hAnsi="Times New Roman"/>
          <w:sz w:val="20"/>
          <w:szCs w:val="20"/>
          <w:shd w:val="clear" w:color="auto" w:fill="FFFFFF"/>
        </w:rPr>
        <w:t xml:space="preserve"> </w:t>
      </w:r>
      <w:r w:rsidRPr="007C0AEA">
        <w:rPr>
          <w:rFonts w:ascii="Times New Roman" w:hAnsi="Times New Roman"/>
          <w:sz w:val="20"/>
          <w:szCs w:val="20"/>
          <w:shd w:val="clear" w:color="auto" w:fill="FFFFFF"/>
        </w:rPr>
        <w:t>of</w:t>
      </w:r>
      <w:r w:rsidR="00C774C9" w:rsidRPr="007C0AEA">
        <w:rPr>
          <w:rFonts w:ascii="Times New Roman" w:hAnsi="Times New Roman"/>
          <w:sz w:val="20"/>
          <w:szCs w:val="20"/>
          <w:shd w:val="clear" w:color="auto" w:fill="FFFFFF"/>
        </w:rPr>
        <w:t xml:space="preserve"> </w:t>
      </w:r>
      <w:r w:rsidRPr="007C0AEA">
        <w:rPr>
          <w:rFonts w:ascii="Times New Roman" w:hAnsi="Times New Roman"/>
          <w:sz w:val="20"/>
          <w:szCs w:val="20"/>
          <w:shd w:val="clear" w:color="auto" w:fill="FFFFFF"/>
        </w:rPr>
        <w:t>bovine</w:t>
      </w:r>
      <w:r w:rsidR="00C774C9" w:rsidRPr="007C0AEA">
        <w:rPr>
          <w:rFonts w:ascii="Times New Roman" w:hAnsi="Times New Roman"/>
          <w:sz w:val="20"/>
          <w:szCs w:val="20"/>
          <w:shd w:val="clear" w:color="auto" w:fill="FFFFFF"/>
        </w:rPr>
        <w:t xml:space="preserve"> </w:t>
      </w:r>
      <w:r w:rsidRPr="007C0AEA">
        <w:rPr>
          <w:rFonts w:ascii="Times New Roman" w:hAnsi="Times New Roman"/>
          <w:sz w:val="20"/>
          <w:szCs w:val="20"/>
          <w:shd w:val="clear" w:color="auto" w:fill="FFFFFF"/>
        </w:rPr>
        <w:t>Trypanosomosis</w:t>
      </w:r>
      <w:r w:rsidR="00C774C9" w:rsidRPr="007C0AEA">
        <w:rPr>
          <w:rFonts w:ascii="Times New Roman" w:hAnsi="Times New Roman"/>
          <w:sz w:val="20"/>
          <w:szCs w:val="20"/>
          <w:shd w:val="clear" w:color="auto" w:fill="FFFFFF"/>
        </w:rPr>
        <w:t xml:space="preserve"> </w:t>
      </w:r>
      <w:r w:rsidRPr="007C0AEA">
        <w:rPr>
          <w:rFonts w:ascii="Times New Roman" w:hAnsi="Times New Roman"/>
          <w:sz w:val="20"/>
          <w:szCs w:val="20"/>
          <w:shd w:val="clear" w:color="auto" w:fill="FFFFFF"/>
        </w:rPr>
        <w:t>in</w:t>
      </w:r>
      <w:r w:rsidR="00C774C9" w:rsidRPr="007C0AEA">
        <w:rPr>
          <w:rFonts w:ascii="Times New Roman" w:hAnsi="Times New Roman"/>
          <w:sz w:val="20"/>
          <w:szCs w:val="20"/>
          <w:shd w:val="clear" w:color="auto" w:fill="FFFFFF"/>
        </w:rPr>
        <w:t xml:space="preserve"> </w:t>
      </w:r>
      <w:r w:rsidRPr="007C0AEA">
        <w:rPr>
          <w:rFonts w:ascii="Times New Roman" w:hAnsi="Times New Roman"/>
          <w:sz w:val="20"/>
          <w:szCs w:val="20"/>
          <w:shd w:val="clear" w:color="auto" w:fill="FFFFFF"/>
        </w:rPr>
        <w:t>Amhara</w:t>
      </w:r>
      <w:r w:rsidR="00C774C9" w:rsidRPr="007C0AEA">
        <w:rPr>
          <w:rFonts w:ascii="Times New Roman" w:hAnsi="Times New Roman"/>
          <w:sz w:val="20"/>
          <w:szCs w:val="20"/>
          <w:shd w:val="clear" w:color="auto" w:fill="FFFFFF"/>
        </w:rPr>
        <w:t xml:space="preserve"> </w:t>
      </w:r>
      <w:r w:rsidRPr="007C0AEA">
        <w:rPr>
          <w:rFonts w:ascii="Times New Roman" w:hAnsi="Times New Roman"/>
          <w:sz w:val="20"/>
          <w:szCs w:val="20"/>
          <w:shd w:val="clear" w:color="auto" w:fill="FFFFFF"/>
        </w:rPr>
        <w:t>region,</w:t>
      </w:r>
      <w:r w:rsidR="00C774C9" w:rsidRPr="007C0AEA">
        <w:rPr>
          <w:rFonts w:ascii="Times New Roman" w:hAnsi="Times New Roman"/>
          <w:sz w:val="20"/>
          <w:szCs w:val="20"/>
          <w:shd w:val="clear" w:color="auto" w:fill="FFFFFF"/>
        </w:rPr>
        <w:t xml:space="preserve"> </w:t>
      </w:r>
      <w:r w:rsidRPr="007C0AEA">
        <w:rPr>
          <w:rFonts w:ascii="Times New Roman" w:hAnsi="Times New Roman"/>
          <w:sz w:val="20"/>
          <w:szCs w:val="20"/>
          <w:shd w:val="clear" w:color="auto" w:fill="FFFFFF"/>
        </w:rPr>
        <w:t>Northwest</w:t>
      </w:r>
      <w:r w:rsidR="00C774C9" w:rsidRPr="007C0AEA">
        <w:rPr>
          <w:rFonts w:ascii="Times New Roman" w:hAnsi="Times New Roman"/>
          <w:sz w:val="20"/>
          <w:szCs w:val="20"/>
          <w:shd w:val="clear" w:color="auto" w:fill="FFFFFF"/>
        </w:rPr>
        <w:t xml:space="preserve"> </w:t>
      </w:r>
      <w:r w:rsidRPr="007C0AEA">
        <w:rPr>
          <w:rFonts w:ascii="Times New Roman" w:hAnsi="Times New Roman"/>
          <w:sz w:val="20"/>
          <w:szCs w:val="20"/>
          <w:shd w:val="clear" w:color="auto" w:fill="FFFFFF"/>
        </w:rPr>
        <w:t>Ethiopia.</w:t>
      </w:r>
      <w:r w:rsidR="00C774C9" w:rsidRPr="007C0AEA">
        <w:rPr>
          <w:rFonts w:ascii="Times New Roman" w:hAnsi="Times New Roman"/>
          <w:sz w:val="20"/>
          <w:szCs w:val="20"/>
          <w:shd w:val="clear" w:color="auto" w:fill="FFFFFF"/>
        </w:rPr>
        <w:t xml:space="preserve"> </w:t>
      </w:r>
      <w:r w:rsidRPr="007C0AEA">
        <w:rPr>
          <w:rFonts w:ascii="Times New Roman" w:hAnsi="Times New Roman"/>
          <w:i/>
          <w:iCs/>
          <w:sz w:val="20"/>
          <w:szCs w:val="20"/>
          <w:shd w:val="clear" w:color="auto" w:fill="FFFFFF"/>
        </w:rPr>
        <w:t>Livest.</w:t>
      </w:r>
      <w:r w:rsidR="00C774C9" w:rsidRPr="007C0AEA">
        <w:rPr>
          <w:rFonts w:ascii="Times New Roman" w:hAnsi="Times New Roman"/>
          <w:i/>
          <w:iCs/>
          <w:sz w:val="20"/>
          <w:szCs w:val="20"/>
          <w:shd w:val="clear" w:color="auto" w:fill="FFFFFF"/>
        </w:rPr>
        <w:t xml:space="preserve"> </w:t>
      </w:r>
      <w:r w:rsidRPr="007C0AEA">
        <w:rPr>
          <w:rFonts w:ascii="Times New Roman" w:hAnsi="Times New Roman"/>
          <w:i/>
          <w:iCs/>
          <w:sz w:val="20"/>
          <w:szCs w:val="20"/>
          <w:shd w:val="clear" w:color="auto" w:fill="FFFFFF"/>
        </w:rPr>
        <w:t>Res.</w:t>
      </w:r>
      <w:r w:rsidR="00C774C9" w:rsidRPr="007C0AEA">
        <w:rPr>
          <w:rFonts w:ascii="Times New Roman" w:hAnsi="Times New Roman"/>
          <w:i/>
          <w:iCs/>
          <w:sz w:val="20"/>
          <w:szCs w:val="20"/>
          <w:shd w:val="clear" w:color="auto" w:fill="FFFFFF"/>
        </w:rPr>
        <w:t xml:space="preserve"> </w:t>
      </w:r>
      <w:r w:rsidRPr="007C0AEA">
        <w:rPr>
          <w:rFonts w:ascii="Times New Roman" w:hAnsi="Times New Roman"/>
          <w:i/>
          <w:iCs/>
          <w:sz w:val="20"/>
          <w:szCs w:val="20"/>
          <w:shd w:val="clear" w:color="auto" w:fill="FFFFFF"/>
        </w:rPr>
        <w:t>Rural</w:t>
      </w:r>
      <w:r w:rsidR="00C774C9" w:rsidRPr="007C0AEA">
        <w:rPr>
          <w:rFonts w:ascii="Times New Roman" w:hAnsi="Times New Roman"/>
          <w:i/>
          <w:iCs/>
          <w:sz w:val="20"/>
          <w:szCs w:val="20"/>
          <w:shd w:val="clear" w:color="auto" w:fill="FFFFFF"/>
        </w:rPr>
        <w:t xml:space="preserve"> </w:t>
      </w:r>
      <w:r w:rsidRPr="007C0AEA">
        <w:rPr>
          <w:rFonts w:ascii="Times New Roman" w:hAnsi="Times New Roman"/>
          <w:i/>
          <w:iCs/>
          <w:sz w:val="20"/>
          <w:szCs w:val="20"/>
          <w:shd w:val="clear" w:color="auto" w:fill="FFFFFF"/>
        </w:rPr>
        <w:t>Dev</w:t>
      </w:r>
      <w:r w:rsidRPr="007C0AEA">
        <w:rPr>
          <w:rFonts w:ascii="Times New Roman" w:hAnsi="Times New Roman"/>
          <w:sz w:val="20"/>
          <w:szCs w:val="20"/>
          <w:shd w:val="clear" w:color="auto" w:fill="FFFFFF"/>
        </w:rPr>
        <w:t>,</w:t>
      </w:r>
      <w:r w:rsidR="00C774C9" w:rsidRPr="007C0AEA">
        <w:rPr>
          <w:rFonts w:ascii="Times New Roman" w:hAnsi="Times New Roman"/>
          <w:sz w:val="20"/>
          <w:szCs w:val="20"/>
          <w:shd w:val="clear" w:color="auto" w:fill="FFFFFF"/>
        </w:rPr>
        <w:t xml:space="preserve"> </w:t>
      </w:r>
      <w:r w:rsidRPr="007C0AEA">
        <w:rPr>
          <w:rFonts w:ascii="Times New Roman" w:hAnsi="Times New Roman"/>
          <w:iCs/>
          <w:sz w:val="20"/>
          <w:szCs w:val="20"/>
          <w:shd w:val="clear" w:color="auto" w:fill="FFFFFF"/>
        </w:rPr>
        <w:t>24</w:t>
      </w:r>
      <w:r w:rsidRPr="007C0AEA">
        <w:rPr>
          <w:rFonts w:ascii="Times New Roman" w:hAnsi="Times New Roman"/>
          <w:sz w:val="20"/>
          <w:szCs w:val="20"/>
          <w:shd w:val="clear" w:color="auto" w:fill="FFFFFF"/>
        </w:rPr>
        <w:t>(8).</w:t>
      </w:r>
    </w:p>
    <w:p w:rsidR="00253459" w:rsidRPr="007C0AEA" w:rsidRDefault="0027611B" w:rsidP="00C774C9">
      <w:pPr>
        <w:numPr>
          <w:ilvl w:val="0"/>
          <w:numId w:val="12"/>
        </w:numPr>
        <w:snapToGrid w:val="0"/>
        <w:spacing w:after="0" w:line="240" w:lineRule="auto"/>
        <w:ind w:left="425" w:hanging="425"/>
        <w:jc w:val="both"/>
        <w:rPr>
          <w:rFonts w:ascii="Times New Roman" w:hAnsi="Times New Roman"/>
          <w:sz w:val="20"/>
          <w:szCs w:val="20"/>
        </w:rPr>
      </w:pPr>
      <w:r w:rsidRPr="007C0AEA">
        <w:rPr>
          <w:rFonts w:ascii="Times New Roman" w:hAnsi="Times New Roman"/>
          <w:sz w:val="20"/>
          <w:szCs w:val="20"/>
        </w:rPr>
        <w:t>Ayenalem,</w:t>
      </w:r>
      <w:r w:rsidR="00C774C9" w:rsidRPr="007C0AEA">
        <w:rPr>
          <w:rFonts w:ascii="Times New Roman" w:hAnsi="Times New Roman"/>
          <w:sz w:val="20"/>
          <w:szCs w:val="20"/>
        </w:rPr>
        <w:t xml:space="preserve"> </w:t>
      </w:r>
      <w:r w:rsidRPr="007C0AEA">
        <w:rPr>
          <w:rFonts w:ascii="Times New Roman" w:hAnsi="Times New Roman"/>
          <w:sz w:val="20"/>
          <w:szCs w:val="20"/>
        </w:rPr>
        <w:t>D.</w:t>
      </w:r>
      <w:r w:rsidR="00C774C9" w:rsidRPr="007C0AEA">
        <w:rPr>
          <w:rFonts w:ascii="Times New Roman" w:hAnsi="Times New Roman"/>
          <w:sz w:val="20"/>
          <w:szCs w:val="20"/>
        </w:rPr>
        <w:t xml:space="preserve"> </w:t>
      </w:r>
      <w:r w:rsidRPr="007C0AEA">
        <w:rPr>
          <w:rFonts w:ascii="Times New Roman" w:hAnsi="Times New Roman"/>
          <w:sz w:val="20"/>
          <w:szCs w:val="20"/>
        </w:rPr>
        <w:t>and</w:t>
      </w:r>
      <w:r w:rsidR="00C774C9" w:rsidRPr="007C0AEA">
        <w:rPr>
          <w:rFonts w:ascii="Times New Roman" w:hAnsi="Times New Roman"/>
          <w:sz w:val="20"/>
          <w:szCs w:val="20"/>
        </w:rPr>
        <w:t xml:space="preserve"> </w:t>
      </w:r>
      <w:r w:rsidRPr="007C0AEA">
        <w:rPr>
          <w:rFonts w:ascii="Times New Roman" w:hAnsi="Times New Roman"/>
          <w:sz w:val="20"/>
          <w:szCs w:val="20"/>
        </w:rPr>
        <w:t>Mossie,</w:t>
      </w:r>
      <w:r w:rsidR="00C774C9" w:rsidRPr="007C0AEA">
        <w:rPr>
          <w:rFonts w:ascii="Times New Roman" w:hAnsi="Times New Roman"/>
          <w:sz w:val="20"/>
          <w:szCs w:val="20"/>
        </w:rPr>
        <w:t xml:space="preserve"> </w:t>
      </w:r>
      <w:r w:rsidRPr="007C0AEA">
        <w:rPr>
          <w:rFonts w:ascii="Times New Roman" w:hAnsi="Times New Roman"/>
          <w:sz w:val="20"/>
          <w:szCs w:val="20"/>
        </w:rPr>
        <w:t>T.</w:t>
      </w:r>
      <w:r w:rsidR="00C774C9" w:rsidRPr="007C0AEA">
        <w:rPr>
          <w:rFonts w:ascii="Times New Roman" w:hAnsi="Times New Roman"/>
          <w:sz w:val="20"/>
          <w:szCs w:val="20"/>
        </w:rPr>
        <w:t xml:space="preserve"> </w:t>
      </w:r>
      <w:r w:rsidRPr="007C0AEA">
        <w:rPr>
          <w:rFonts w:ascii="Times New Roman" w:hAnsi="Times New Roman"/>
          <w:sz w:val="20"/>
          <w:szCs w:val="20"/>
        </w:rPr>
        <w:t>(2017).</w:t>
      </w:r>
      <w:r w:rsidR="00C774C9" w:rsidRPr="007C0AEA">
        <w:rPr>
          <w:rFonts w:ascii="Times New Roman" w:hAnsi="Times New Roman"/>
          <w:sz w:val="20"/>
          <w:szCs w:val="20"/>
        </w:rPr>
        <w:t xml:space="preserve"> </w:t>
      </w:r>
      <w:r w:rsidRPr="007C0AEA">
        <w:rPr>
          <w:rFonts w:ascii="Times New Roman" w:hAnsi="Times New Roman"/>
          <w:sz w:val="20"/>
          <w:szCs w:val="20"/>
        </w:rPr>
        <w:t>Prevalence</w:t>
      </w:r>
      <w:r w:rsidR="00C774C9" w:rsidRPr="007C0AEA">
        <w:rPr>
          <w:rFonts w:ascii="Times New Roman" w:hAnsi="Times New Roman"/>
          <w:sz w:val="20"/>
          <w:szCs w:val="20"/>
        </w:rPr>
        <w:t xml:space="preserve"> </w:t>
      </w:r>
      <w:r w:rsidRPr="007C0AEA">
        <w:rPr>
          <w:rFonts w:ascii="Times New Roman" w:hAnsi="Times New Roman"/>
          <w:sz w:val="20"/>
          <w:szCs w:val="20"/>
        </w:rPr>
        <w:t>of</w:t>
      </w:r>
      <w:r w:rsidR="00C774C9" w:rsidRPr="007C0AEA">
        <w:rPr>
          <w:rFonts w:ascii="Times New Roman" w:hAnsi="Times New Roman"/>
          <w:sz w:val="20"/>
          <w:szCs w:val="20"/>
        </w:rPr>
        <w:t xml:space="preserve"> </w:t>
      </w:r>
      <w:r w:rsidRPr="007C0AEA">
        <w:rPr>
          <w:rFonts w:ascii="Times New Roman" w:hAnsi="Times New Roman"/>
          <w:sz w:val="20"/>
          <w:szCs w:val="20"/>
        </w:rPr>
        <w:t>Bovine</w:t>
      </w:r>
      <w:r w:rsidR="00C774C9" w:rsidRPr="007C0AEA">
        <w:rPr>
          <w:rFonts w:ascii="Times New Roman" w:hAnsi="Times New Roman"/>
          <w:sz w:val="20"/>
          <w:szCs w:val="20"/>
        </w:rPr>
        <w:t xml:space="preserve"> </w:t>
      </w:r>
      <w:r w:rsidRPr="007C0AEA">
        <w:rPr>
          <w:rFonts w:ascii="Times New Roman" w:hAnsi="Times New Roman"/>
          <w:sz w:val="20"/>
          <w:szCs w:val="20"/>
        </w:rPr>
        <w:t>Trypanosomosis</w:t>
      </w:r>
      <w:r w:rsidR="00C774C9" w:rsidRPr="007C0AEA">
        <w:rPr>
          <w:rFonts w:ascii="Times New Roman" w:hAnsi="Times New Roman"/>
          <w:sz w:val="20"/>
          <w:szCs w:val="20"/>
        </w:rPr>
        <w:t xml:space="preserve"> </w:t>
      </w:r>
      <w:r w:rsidRPr="007C0AEA">
        <w:rPr>
          <w:rFonts w:ascii="Times New Roman" w:hAnsi="Times New Roman"/>
          <w:sz w:val="20"/>
          <w:szCs w:val="20"/>
        </w:rPr>
        <w:t>and</w:t>
      </w:r>
      <w:r w:rsidR="00C774C9" w:rsidRPr="007C0AEA">
        <w:rPr>
          <w:rFonts w:ascii="Times New Roman" w:hAnsi="Times New Roman"/>
          <w:sz w:val="20"/>
          <w:szCs w:val="20"/>
        </w:rPr>
        <w:t xml:space="preserve"> </w:t>
      </w:r>
      <w:r w:rsidRPr="007C0AEA">
        <w:rPr>
          <w:rFonts w:ascii="Times New Roman" w:hAnsi="Times New Roman"/>
          <w:sz w:val="20"/>
          <w:szCs w:val="20"/>
        </w:rPr>
        <w:t>Farmers’</w:t>
      </w:r>
      <w:r w:rsidR="00C774C9" w:rsidRPr="007C0AEA">
        <w:rPr>
          <w:rFonts w:ascii="Times New Roman" w:hAnsi="Times New Roman"/>
          <w:sz w:val="20"/>
          <w:szCs w:val="20"/>
        </w:rPr>
        <w:t xml:space="preserve"> </w:t>
      </w:r>
      <w:r w:rsidRPr="007C0AEA">
        <w:rPr>
          <w:rFonts w:ascii="Times New Roman" w:hAnsi="Times New Roman"/>
          <w:sz w:val="20"/>
          <w:szCs w:val="20"/>
        </w:rPr>
        <w:t>Perception</w:t>
      </w:r>
      <w:r w:rsidR="00C774C9" w:rsidRPr="007C0AEA">
        <w:rPr>
          <w:rFonts w:ascii="Times New Roman" w:hAnsi="Times New Roman"/>
          <w:sz w:val="20"/>
          <w:szCs w:val="20"/>
        </w:rPr>
        <w:t xml:space="preserve"> </w:t>
      </w:r>
      <w:r w:rsidRPr="007C0AEA">
        <w:rPr>
          <w:rFonts w:ascii="Times New Roman" w:hAnsi="Times New Roman"/>
          <w:sz w:val="20"/>
          <w:szCs w:val="20"/>
        </w:rPr>
        <w:t>of</w:t>
      </w:r>
      <w:r w:rsidR="00C774C9" w:rsidRPr="007C0AEA">
        <w:rPr>
          <w:rFonts w:ascii="Times New Roman" w:hAnsi="Times New Roman"/>
          <w:sz w:val="20"/>
          <w:szCs w:val="20"/>
        </w:rPr>
        <w:t xml:space="preserve"> </w:t>
      </w:r>
      <w:r w:rsidRPr="007C0AEA">
        <w:rPr>
          <w:rFonts w:ascii="Times New Roman" w:hAnsi="Times New Roman"/>
          <w:sz w:val="20"/>
          <w:szCs w:val="20"/>
        </w:rPr>
        <w:t>the</w:t>
      </w:r>
      <w:r w:rsidR="00C774C9" w:rsidRPr="007C0AEA">
        <w:rPr>
          <w:rFonts w:ascii="Times New Roman" w:hAnsi="Times New Roman"/>
          <w:sz w:val="20"/>
          <w:szCs w:val="20"/>
        </w:rPr>
        <w:t xml:space="preserve"> </w:t>
      </w:r>
      <w:r w:rsidRPr="007C0AEA">
        <w:rPr>
          <w:rFonts w:ascii="Times New Roman" w:hAnsi="Times New Roman"/>
          <w:sz w:val="20"/>
          <w:szCs w:val="20"/>
        </w:rPr>
        <w:t>Disease</w:t>
      </w:r>
      <w:r w:rsidR="00C774C9" w:rsidRPr="007C0AEA">
        <w:rPr>
          <w:rFonts w:ascii="Times New Roman" w:hAnsi="Times New Roman"/>
          <w:sz w:val="20"/>
          <w:szCs w:val="20"/>
        </w:rPr>
        <w:t xml:space="preserve"> </w:t>
      </w:r>
      <w:r w:rsidRPr="007C0AEA">
        <w:rPr>
          <w:rFonts w:ascii="Times New Roman" w:hAnsi="Times New Roman"/>
          <w:sz w:val="20"/>
          <w:szCs w:val="20"/>
        </w:rPr>
        <w:t>and</w:t>
      </w:r>
      <w:r w:rsidR="00C774C9" w:rsidRPr="007C0AEA">
        <w:rPr>
          <w:rFonts w:ascii="Times New Roman" w:hAnsi="Times New Roman"/>
          <w:sz w:val="20"/>
          <w:szCs w:val="20"/>
        </w:rPr>
        <w:t xml:space="preserve"> </w:t>
      </w:r>
      <w:r w:rsidRPr="007C0AEA">
        <w:rPr>
          <w:rFonts w:ascii="Times New Roman" w:hAnsi="Times New Roman"/>
          <w:sz w:val="20"/>
          <w:szCs w:val="20"/>
        </w:rPr>
        <w:t>Its</w:t>
      </w:r>
      <w:r w:rsidR="00C774C9" w:rsidRPr="007C0AEA">
        <w:rPr>
          <w:rFonts w:ascii="Times New Roman" w:hAnsi="Times New Roman"/>
          <w:sz w:val="20"/>
          <w:szCs w:val="20"/>
        </w:rPr>
        <w:t xml:space="preserve"> </w:t>
      </w:r>
      <w:r w:rsidRPr="007C0AEA">
        <w:rPr>
          <w:rFonts w:ascii="Times New Roman" w:hAnsi="Times New Roman"/>
          <w:sz w:val="20"/>
          <w:szCs w:val="20"/>
        </w:rPr>
        <w:t>Ma</w:t>
      </w:r>
      <w:r w:rsidR="007A0728" w:rsidRPr="007C0AEA">
        <w:rPr>
          <w:rFonts w:ascii="Times New Roman" w:hAnsi="Times New Roman"/>
          <w:sz w:val="20"/>
          <w:szCs w:val="20"/>
        </w:rPr>
        <w:t>nagement</w:t>
      </w:r>
      <w:r w:rsidR="00C774C9" w:rsidRPr="007C0AEA">
        <w:rPr>
          <w:rFonts w:ascii="Times New Roman" w:hAnsi="Times New Roman"/>
          <w:sz w:val="20"/>
          <w:szCs w:val="20"/>
        </w:rPr>
        <w:t xml:space="preserve"> </w:t>
      </w:r>
      <w:r w:rsidR="007A0728" w:rsidRPr="007C0AEA">
        <w:rPr>
          <w:rFonts w:ascii="Times New Roman" w:hAnsi="Times New Roman"/>
          <w:sz w:val="20"/>
          <w:szCs w:val="20"/>
        </w:rPr>
        <w:t>in</w:t>
      </w:r>
      <w:r w:rsidR="00C774C9" w:rsidRPr="007C0AEA">
        <w:rPr>
          <w:rFonts w:ascii="Times New Roman" w:hAnsi="Times New Roman"/>
          <w:sz w:val="20"/>
          <w:szCs w:val="20"/>
        </w:rPr>
        <w:t xml:space="preserve"> </w:t>
      </w:r>
      <w:r w:rsidR="007A0728" w:rsidRPr="007C0AEA">
        <w:rPr>
          <w:rFonts w:ascii="Times New Roman" w:hAnsi="Times New Roman"/>
          <w:sz w:val="20"/>
          <w:szCs w:val="20"/>
        </w:rPr>
        <w:t>Guangua</w:t>
      </w:r>
      <w:r w:rsidR="00C774C9" w:rsidRPr="007C0AEA">
        <w:rPr>
          <w:rFonts w:ascii="Times New Roman" w:hAnsi="Times New Roman"/>
          <w:sz w:val="20"/>
          <w:szCs w:val="20"/>
        </w:rPr>
        <w:t xml:space="preserve"> </w:t>
      </w:r>
      <w:r w:rsidR="007A0728" w:rsidRPr="007C0AEA">
        <w:rPr>
          <w:rFonts w:ascii="Times New Roman" w:hAnsi="Times New Roman"/>
          <w:sz w:val="20"/>
          <w:szCs w:val="20"/>
        </w:rPr>
        <w:t>and</w:t>
      </w:r>
      <w:r w:rsidR="00C774C9" w:rsidRPr="007C0AEA">
        <w:rPr>
          <w:rFonts w:ascii="Times New Roman" w:hAnsi="Times New Roman"/>
          <w:sz w:val="20"/>
          <w:szCs w:val="20"/>
        </w:rPr>
        <w:t xml:space="preserve"> </w:t>
      </w:r>
      <w:r w:rsidR="007A0728" w:rsidRPr="007C0AEA">
        <w:rPr>
          <w:rFonts w:ascii="Times New Roman" w:hAnsi="Times New Roman"/>
          <w:sz w:val="20"/>
          <w:szCs w:val="20"/>
        </w:rPr>
        <w:t>Dangila</w:t>
      </w:r>
      <w:r w:rsidR="00C774C9" w:rsidRPr="007C0AEA">
        <w:rPr>
          <w:rFonts w:ascii="Times New Roman" w:hAnsi="Times New Roman"/>
          <w:sz w:val="20"/>
          <w:szCs w:val="20"/>
        </w:rPr>
        <w:t xml:space="preserve"> </w:t>
      </w:r>
      <w:r w:rsidR="007A0728" w:rsidRPr="007C0AEA">
        <w:rPr>
          <w:rFonts w:ascii="Times New Roman" w:hAnsi="Times New Roman"/>
          <w:sz w:val="20"/>
          <w:szCs w:val="20"/>
        </w:rPr>
        <w:t>Districts.</w:t>
      </w:r>
      <w:r w:rsidR="00C774C9" w:rsidRPr="007C0AEA">
        <w:rPr>
          <w:rFonts w:ascii="Times New Roman" w:hAnsi="Times New Roman"/>
          <w:sz w:val="20"/>
          <w:szCs w:val="20"/>
        </w:rPr>
        <w:t xml:space="preserve"> </w:t>
      </w:r>
      <w:r w:rsidR="007A0728" w:rsidRPr="007C0AEA">
        <w:rPr>
          <w:rFonts w:ascii="Times New Roman" w:hAnsi="Times New Roman"/>
          <w:i/>
          <w:sz w:val="20"/>
          <w:szCs w:val="20"/>
        </w:rPr>
        <w:t>J</w:t>
      </w:r>
      <w:r w:rsidR="00C774C9" w:rsidRPr="007C0AEA">
        <w:rPr>
          <w:rFonts w:ascii="Times New Roman" w:hAnsi="Times New Roman"/>
          <w:i/>
          <w:sz w:val="20"/>
          <w:szCs w:val="20"/>
        </w:rPr>
        <w:t xml:space="preserve"> </w:t>
      </w:r>
      <w:r w:rsidR="007A0728" w:rsidRPr="007C0AEA">
        <w:rPr>
          <w:rFonts w:ascii="Times New Roman" w:hAnsi="Times New Roman"/>
          <w:i/>
          <w:sz w:val="20"/>
          <w:szCs w:val="20"/>
        </w:rPr>
        <w:t>Bio</w:t>
      </w:r>
      <w:r w:rsidR="00C774C9" w:rsidRPr="007C0AEA">
        <w:rPr>
          <w:rFonts w:ascii="Times New Roman" w:hAnsi="Times New Roman"/>
          <w:i/>
          <w:sz w:val="20"/>
          <w:szCs w:val="20"/>
        </w:rPr>
        <w:t xml:space="preserve"> </w:t>
      </w:r>
      <w:r w:rsidR="007A0728" w:rsidRPr="007C0AEA">
        <w:rPr>
          <w:rFonts w:ascii="Times New Roman" w:hAnsi="Times New Roman"/>
          <w:i/>
          <w:sz w:val="20"/>
          <w:szCs w:val="20"/>
        </w:rPr>
        <w:t>Agri</w:t>
      </w:r>
      <w:r w:rsidR="00C774C9" w:rsidRPr="007C0AEA">
        <w:rPr>
          <w:rFonts w:ascii="Times New Roman" w:hAnsi="Times New Roman"/>
          <w:i/>
          <w:sz w:val="20"/>
          <w:szCs w:val="20"/>
        </w:rPr>
        <w:t xml:space="preserve"> </w:t>
      </w:r>
      <w:r w:rsidR="007A0728" w:rsidRPr="007C0AEA">
        <w:rPr>
          <w:rFonts w:ascii="Times New Roman" w:hAnsi="Times New Roman"/>
          <w:i/>
          <w:sz w:val="20"/>
          <w:szCs w:val="20"/>
        </w:rPr>
        <w:t>and</w:t>
      </w:r>
      <w:r w:rsidR="00C774C9" w:rsidRPr="007C0AEA">
        <w:rPr>
          <w:rFonts w:ascii="Times New Roman" w:hAnsi="Times New Roman"/>
          <w:i/>
          <w:sz w:val="20"/>
          <w:szCs w:val="20"/>
        </w:rPr>
        <w:t xml:space="preserve"> </w:t>
      </w:r>
      <w:r w:rsidR="007A0728" w:rsidRPr="007C0AEA">
        <w:rPr>
          <w:rFonts w:ascii="Times New Roman" w:hAnsi="Times New Roman"/>
          <w:i/>
          <w:sz w:val="20"/>
          <w:szCs w:val="20"/>
        </w:rPr>
        <w:t>Health.</w:t>
      </w:r>
      <w:r w:rsidR="00C774C9" w:rsidRPr="007C0AEA">
        <w:rPr>
          <w:rFonts w:ascii="Times New Roman" w:hAnsi="Times New Roman"/>
          <w:i/>
          <w:sz w:val="20"/>
          <w:szCs w:val="20"/>
        </w:rPr>
        <w:t xml:space="preserve"> </w:t>
      </w:r>
      <w:r w:rsidR="007A0728" w:rsidRPr="007C0AEA">
        <w:rPr>
          <w:rFonts w:ascii="Times New Roman" w:hAnsi="Times New Roman"/>
          <w:sz w:val="20"/>
          <w:szCs w:val="20"/>
        </w:rPr>
        <w:t>7:</w:t>
      </w:r>
      <w:r w:rsidR="00253459" w:rsidRPr="007C0AEA">
        <w:rPr>
          <w:rFonts w:ascii="Times New Roman" w:hAnsi="Times New Roman"/>
          <w:sz w:val="20"/>
          <w:szCs w:val="20"/>
        </w:rPr>
        <w:t>7.</w:t>
      </w:r>
    </w:p>
    <w:p w:rsidR="00253459" w:rsidRPr="007C0AEA" w:rsidRDefault="0027611B" w:rsidP="00C774C9">
      <w:pPr>
        <w:numPr>
          <w:ilvl w:val="0"/>
          <w:numId w:val="12"/>
        </w:numPr>
        <w:snapToGrid w:val="0"/>
        <w:spacing w:after="0" w:line="240" w:lineRule="auto"/>
        <w:ind w:left="425" w:hanging="425"/>
        <w:jc w:val="both"/>
        <w:rPr>
          <w:rFonts w:ascii="Times New Roman" w:hAnsi="Times New Roman"/>
          <w:sz w:val="20"/>
          <w:szCs w:val="20"/>
        </w:rPr>
      </w:pPr>
      <w:r w:rsidRPr="007C0AEA">
        <w:rPr>
          <w:rFonts w:ascii="Times New Roman" w:hAnsi="Times New Roman"/>
          <w:sz w:val="20"/>
          <w:szCs w:val="20"/>
        </w:rPr>
        <w:t>Bekele,</w:t>
      </w:r>
      <w:r w:rsidR="00C774C9" w:rsidRPr="007C0AEA">
        <w:rPr>
          <w:rFonts w:ascii="Times New Roman" w:hAnsi="Times New Roman"/>
          <w:sz w:val="20"/>
          <w:szCs w:val="20"/>
        </w:rPr>
        <w:t xml:space="preserve"> </w:t>
      </w:r>
      <w:r w:rsidRPr="007C0AEA">
        <w:rPr>
          <w:rFonts w:ascii="Times New Roman" w:hAnsi="Times New Roman"/>
          <w:sz w:val="20"/>
          <w:szCs w:val="20"/>
        </w:rPr>
        <w:t>M.</w:t>
      </w:r>
      <w:r w:rsidR="00C774C9" w:rsidRPr="007C0AEA">
        <w:rPr>
          <w:rFonts w:ascii="Times New Roman" w:hAnsi="Times New Roman"/>
          <w:sz w:val="20"/>
          <w:szCs w:val="20"/>
        </w:rPr>
        <w:t xml:space="preserve"> </w:t>
      </w:r>
      <w:r w:rsidRPr="007C0AEA">
        <w:rPr>
          <w:rFonts w:ascii="Times New Roman" w:hAnsi="Times New Roman"/>
          <w:sz w:val="20"/>
          <w:szCs w:val="20"/>
        </w:rPr>
        <w:t>and</w:t>
      </w:r>
      <w:r w:rsidR="00C774C9" w:rsidRPr="007C0AEA">
        <w:rPr>
          <w:rFonts w:ascii="Times New Roman" w:hAnsi="Times New Roman"/>
          <w:sz w:val="20"/>
          <w:szCs w:val="20"/>
        </w:rPr>
        <w:t xml:space="preserve"> </w:t>
      </w:r>
      <w:r w:rsidRPr="007C0AEA">
        <w:rPr>
          <w:rFonts w:ascii="Times New Roman" w:hAnsi="Times New Roman"/>
          <w:sz w:val="20"/>
          <w:szCs w:val="20"/>
        </w:rPr>
        <w:t>Nasir,</w:t>
      </w:r>
      <w:r w:rsidR="00C774C9" w:rsidRPr="007C0AEA">
        <w:rPr>
          <w:rFonts w:ascii="Times New Roman" w:hAnsi="Times New Roman"/>
          <w:sz w:val="20"/>
          <w:szCs w:val="20"/>
        </w:rPr>
        <w:t xml:space="preserve"> </w:t>
      </w:r>
      <w:r w:rsidRPr="007C0AEA">
        <w:rPr>
          <w:rFonts w:ascii="Times New Roman" w:hAnsi="Times New Roman"/>
          <w:sz w:val="20"/>
          <w:szCs w:val="20"/>
        </w:rPr>
        <w:t>M.</w:t>
      </w:r>
      <w:r w:rsidR="00C774C9" w:rsidRPr="007C0AEA">
        <w:rPr>
          <w:rFonts w:ascii="Times New Roman" w:hAnsi="Times New Roman"/>
          <w:sz w:val="20"/>
          <w:szCs w:val="20"/>
        </w:rPr>
        <w:t xml:space="preserve"> </w:t>
      </w:r>
      <w:r w:rsidRPr="007C0AEA">
        <w:rPr>
          <w:rFonts w:ascii="Times New Roman" w:hAnsi="Times New Roman"/>
          <w:sz w:val="20"/>
          <w:szCs w:val="20"/>
        </w:rPr>
        <w:t>(2011).</w:t>
      </w:r>
      <w:r w:rsidR="00C774C9" w:rsidRPr="007C0AEA">
        <w:rPr>
          <w:rFonts w:ascii="Times New Roman" w:hAnsi="Times New Roman"/>
          <w:sz w:val="20"/>
          <w:szCs w:val="20"/>
        </w:rPr>
        <w:t xml:space="preserve"> </w:t>
      </w:r>
      <w:r w:rsidRPr="007C0AEA">
        <w:rPr>
          <w:rFonts w:ascii="Times New Roman" w:hAnsi="Times New Roman"/>
          <w:sz w:val="20"/>
          <w:szCs w:val="20"/>
        </w:rPr>
        <w:t>Prevalence</w:t>
      </w:r>
      <w:r w:rsidR="00C774C9" w:rsidRPr="007C0AEA">
        <w:rPr>
          <w:rFonts w:ascii="Times New Roman" w:hAnsi="Times New Roman"/>
          <w:sz w:val="20"/>
          <w:szCs w:val="20"/>
        </w:rPr>
        <w:t xml:space="preserve"> </w:t>
      </w:r>
      <w:r w:rsidRPr="007C0AEA">
        <w:rPr>
          <w:rFonts w:ascii="Times New Roman" w:hAnsi="Times New Roman"/>
          <w:sz w:val="20"/>
          <w:szCs w:val="20"/>
        </w:rPr>
        <w:t>and</w:t>
      </w:r>
      <w:r w:rsidR="00C774C9" w:rsidRPr="007C0AEA">
        <w:rPr>
          <w:rFonts w:ascii="Times New Roman" w:hAnsi="Times New Roman"/>
          <w:sz w:val="20"/>
          <w:szCs w:val="20"/>
        </w:rPr>
        <w:t xml:space="preserve"> </w:t>
      </w:r>
      <w:r w:rsidRPr="007C0AEA">
        <w:rPr>
          <w:rFonts w:ascii="Times New Roman" w:hAnsi="Times New Roman"/>
          <w:sz w:val="20"/>
          <w:szCs w:val="20"/>
        </w:rPr>
        <w:t>host</w:t>
      </w:r>
      <w:r w:rsidR="00C774C9" w:rsidRPr="007C0AEA">
        <w:rPr>
          <w:rFonts w:ascii="Times New Roman" w:hAnsi="Times New Roman"/>
          <w:sz w:val="20"/>
          <w:szCs w:val="20"/>
        </w:rPr>
        <w:t xml:space="preserve"> </w:t>
      </w:r>
      <w:r w:rsidRPr="007C0AEA">
        <w:rPr>
          <w:rFonts w:ascii="Times New Roman" w:hAnsi="Times New Roman"/>
          <w:sz w:val="20"/>
          <w:szCs w:val="20"/>
        </w:rPr>
        <w:t>related</w:t>
      </w:r>
      <w:r w:rsidR="00C774C9" w:rsidRPr="007C0AEA">
        <w:rPr>
          <w:rFonts w:ascii="Times New Roman" w:hAnsi="Times New Roman"/>
          <w:sz w:val="20"/>
          <w:szCs w:val="20"/>
        </w:rPr>
        <w:t xml:space="preserve"> </w:t>
      </w:r>
      <w:r w:rsidRPr="007C0AEA">
        <w:rPr>
          <w:rFonts w:ascii="Times New Roman" w:hAnsi="Times New Roman"/>
          <w:sz w:val="20"/>
          <w:szCs w:val="20"/>
        </w:rPr>
        <w:t>risk</w:t>
      </w:r>
      <w:r w:rsidR="00C774C9" w:rsidRPr="007C0AEA">
        <w:rPr>
          <w:rFonts w:ascii="Times New Roman" w:hAnsi="Times New Roman"/>
          <w:sz w:val="20"/>
          <w:szCs w:val="20"/>
        </w:rPr>
        <w:t xml:space="preserve"> </w:t>
      </w:r>
      <w:r w:rsidRPr="007C0AEA">
        <w:rPr>
          <w:rFonts w:ascii="Times New Roman" w:hAnsi="Times New Roman"/>
          <w:sz w:val="20"/>
          <w:szCs w:val="20"/>
        </w:rPr>
        <w:t>factors</w:t>
      </w:r>
      <w:r w:rsidR="00C774C9" w:rsidRPr="007C0AEA">
        <w:rPr>
          <w:rFonts w:ascii="Times New Roman" w:hAnsi="Times New Roman"/>
          <w:sz w:val="20"/>
          <w:szCs w:val="20"/>
        </w:rPr>
        <w:t xml:space="preserve"> </w:t>
      </w:r>
      <w:r w:rsidRPr="007C0AEA">
        <w:rPr>
          <w:rFonts w:ascii="Times New Roman" w:hAnsi="Times New Roman"/>
          <w:sz w:val="20"/>
          <w:szCs w:val="20"/>
        </w:rPr>
        <w:t>of</w:t>
      </w:r>
      <w:r w:rsidR="00C774C9" w:rsidRPr="007C0AEA">
        <w:rPr>
          <w:rFonts w:ascii="Times New Roman" w:hAnsi="Times New Roman"/>
          <w:sz w:val="20"/>
          <w:szCs w:val="20"/>
        </w:rPr>
        <w:t xml:space="preserve"> </w:t>
      </w:r>
      <w:r w:rsidRPr="007C0AEA">
        <w:rPr>
          <w:rFonts w:ascii="Times New Roman" w:hAnsi="Times New Roman"/>
          <w:sz w:val="20"/>
          <w:szCs w:val="20"/>
        </w:rPr>
        <w:t>bovine</w:t>
      </w:r>
      <w:r w:rsidR="00C774C9" w:rsidRPr="007C0AEA">
        <w:rPr>
          <w:rFonts w:ascii="Times New Roman" w:hAnsi="Times New Roman"/>
          <w:sz w:val="20"/>
          <w:szCs w:val="20"/>
        </w:rPr>
        <w:t xml:space="preserve"> </w:t>
      </w:r>
      <w:r w:rsidRPr="007C0AEA">
        <w:rPr>
          <w:rFonts w:ascii="Times New Roman" w:hAnsi="Times New Roman"/>
          <w:sz w:val="20"/>
          <w:szCs w:val="20"/>
        </w:rPr>
        <w:t>trypanosomosis</w:t>
      </w:r>
      <w:r w:rsidR="00C774C9" w:rsidRPr="007C0AEA">
        <w:rPr>
          <w:rFonts w:ascii="Times New Roman" w:hAnsi="Times New Roman"/>
          <w:sz w:val="20"/>
          <w:szCs w:val="20"/>
        </w:rPr>
        <w:t xml:space="preserve"> </w:t>
      </w:r>
      <w:r w:rsidRPr="007C0AEA">
        <w:rPr>
          <w:rFonts w:ascii="Times New Roman" w:hAnsi="Times New Roman"/>
          <w:sz w:val="20"/>
          <w:szCs w:val="20"/>
        </w:rPr>
        <w:t>in</w:t>
      </w:r>
      <w:r w:rsidR="00C774C9" w:rsidRPr="007C0AEA">
        <w:rPr>
          <w:rFonts w:ascii="Times New Roman" w:hAnsi="Times New Roman"/>
          <w:sz w:val="20"/>
          <w:szCs w:val="20"/>
        </w:rPr>
        <w:t xml:space="preserve"> </w:t>
      </w:r>
      <w:r w:rsidRPr="007C0AEA">
        <w:rPr>
          <w:rFonts w:ascii="Times New Roman" w:hAnsi="Times New Roman"/>
          <w:sz w:val="20"/>
          <w:szCs w:val="20"/>
        </w:rPr>
        <w:t>Hawa-gelan</w:t>
      </w:r>
      <w:r w:rsidR="00C774C9" w:rsidRPr="007C0AEA">
        <w:rPr>
          <w:rFonts w:ascii="Times New Roman" w:hAnsi="Times New Roman"/>
          <w:sz w:val="20"/>
          <w:szCs w:val="20"/>
        </w:rPr>
        <w:t xml:space="preserve"> </w:t>
      </w:r>
      <w:r w:rsidRPr="007C0AEA">
        <w:rPr>
          <w:rFonts w:ascii="Times New Roman" w:hAnsi="Times New Roman"/>
          <w:sz w:val="20"/>
          <w:szCs w:val="20"/>
        </w:rPr>
        <w:t>district,</w:t>
      </w:r>
      <w:r w:rsidR="00C774C9" w:rsidRPr="007C0AEA">
        <w:rPr>
          <w:rFonts w:ascii="Times New Roman" w:hAnsi="Times New Roman"/>
          <w:sz w:val="20"/>
          <w:szCs w:val="20"/>
        </w:rPr>
        <w:t xml:space="preserve"> </w:t>
      </w:r>
      <w:r w:rsidRPr="007C0AEA">
        <w:rPr>
          <w:rFonts w:ascii="Times New Roman" w:hAnsi="Times New Roman"/>
          <w:sz w:val="20"/>
          <w:szCs w:val="20"/>
        </w:rPr>
        <w:t>West</w:t>
      </w:r>
      <w:r w:rsidR="00C774C9" w:rsidRPr="007C0AEA">
        <w:rPr>
          <w:rFonts w:ascii="Times New Roman" w:hAnsi="Times New Roman"/>
          <w:sz w:val="20"/>
          <w:szCs w:val="20"/>
        </w:rPr>
        <w:t xml:space="preserve"> </w:t>
      </w:r>
      <w:r w:rsidRPr="007C0AEA">
        <w:rPr>
          <w:rFonts w:ascii="Times New Roman" w:hAnsi="Times New Roman"/>
          <w:sz w:val="20"/>
          <w:szCs w:val="20"/>
        </w:rPr>
        <w:t>Wellega</w:t>
      </w:r>
      <w:r w:rsidR="00C774C9" w:rsidRPr="007C0AEA">
        <w:rPr>
          <w:rFonts w:ascii="Times New Roman" w:hAnsi="Times New Roman"/>
          <w:sz w:val="20"/>
          <w:szCs w:val="20"/>
        </w:rPr>
        <w:t xml:space="preserve"> </w:t>
      </w:r>
      <w:r w:rsidRPr="007C0AEA">
        <w:rPr>
          <w:rFonts w:ascii="Times New Roman" w:hAnsi="Times New Roman"/>
          <w:sz w:val="20"/>
          <w:szCs w:val="20"/>
        </w:rPr>
        <w:t>zone,</w:t>
      </w:r>
      <w:r w:rsidR="00C774C9" w:rsidRPr="007C0AEA">
        <w:rPr>
          <w:rFonts w:ascii="Times New Roman" w:hAnsi="Times New Roman"/>
          <w:sz w:val="20"/>
          <w:szCs w:val="20"/>
        </w:rPr>
        <w:t xml:space="preserve"> </w:t>
      </w:r>
      <w:r w:rsidRPr="007C0AEA">
        <w:rPr>
          <w:rFonts w:ascii="Times New Roman" w:hAnsi="Times New Roman"/>
          <w:sz w:val="20"/>
          <w:szCs w:val="20"/>
        </w:rPr>
        <w:t>Western</w:t>
      </w:r>
      <w:r w:rsidR="00C774C9" w:rsidRPr="007C0AEA">
        <w:rPr>
          <w:rFonts w:ascii="Times New Roman" w:hAnsi="Times New Roman"/>
          <w:sz w:val="20"/>
          <w:szCs w:val="20"/>
        </w:rPr>
        <w:t xml:space="preserve"> </w:t>
      </w:r>
      <w:r w:rsidRPr="007C0AEA">
        <w:rPr>
          <w:rFonts w:ascii="Times New Roman" w:hAnsi="Times New Roman"/>
          <w:sz w:val="20"/>
          <w:szCs w:val="20"/>
        </w:rPr>
        <w:t>Ethiopia.</w:t>
      </w:r>
      <w:r w:rsidR="00C774C9" w:rsidRPr="007C0AEA">
        <w:rPr>
          <w:rFonts w:ascii="Times New Roman" w:hAnsi="Times New Roman"/>
          <w:sz w:val="20"/>
          <w:szCs w:val="20"/>
        </w:rPr>
        <w:t xml:space="preserve"> </w:t>
      </w:r>
      <w:r w:rsidRPr="007C0AEA">
        <w:rPr>
          <w:rFonts w:ascii="Times New Roman" w:hAnsi="Times New Roman"/>
          <w:i/>
          <w:sz w:val="20"/>
          <w:szCs w:val="20"/>
        </w:rPr>
        <w:t>Afr</w:t>
      </w:r>
      <w:r w:rsidR="00C774C9" w:rsidRPr="007C0AEA">
        <w:rPr>
          <w:rFonts w:ascii="Times New Roman" w:hAnsi="Times New Roman"/>
          <w:i/>
          <w:sz w:val="20"/>
          <w:szCs w:val="20"/>
        </w:rPr>
        <w:t xml:space="preserve"> </w:t>
      </w:r>
      <w:r w:rsidRPr="007C0AEA">
        <w:rPr>
          <w:rFonts w:ascii="Times New Roman" w:hAnsi="Times New Roman"/>
          <w:i/>
          <w:sz w:val="20"/>
          <w:szCs w:val="20"/>
        </w:rPr>
        <w:t>J</w:t>
      </w:r>
      <w:r w:rsidR="00C774C9" w:rsidRPr="007C0AEA">
        <w:rPr>
          <w:rFonts w:ascii="Times New Roman" w:hAnsi="Times New Roman"/>
          <w:i/>
          <w:sz w:val="20"/>
          <w:szCs w:val="20"/>
        </w:rPr>
        <w:t xml:space="preserve"> </w:t>
      </w:r>
      <w:r w:rsidRPr="007C0AEA">
        <w:rPr>
          <w:rFonts w:ascii="Times New Roman" w:hAnsi="Times New Roman"/>
          <w:i/>
          <w:sz w:val="20"/>
          <w:szCs w:val="20"/>
        </w:rPr>
        <w:t>Agri</w:t>
      </w:r>
      <w:r w:rsidR="00C774C9" w:rsidRPr="007C0AEA">
        <w:rPr>
          <w:rFonts w:ascii="Times New Roman" w:hAnsi="Times New Roman"/>
          <w:i/>
          <w:sz w:val="20"/>
          <w:szCs w:val="20"/>
        </w:rPr>
        <w:t xml:space="preserve"> </w:t>
      </w:r>
      <w:r w:rsidRPr="007C0AEA">
        <w:rPr>
          <w:rFonts w:ascii="Times New Roman" w:hAnsi="Times New Roman"/>
          <w:i/>
          <w:sz w:val="20"/>
          <w:szCs w:val="20"/>
        </w:rPr>
        <w:t>Res</w:t>
      </w:r>
      <w:r w:rsidR="00C774C9" w:rsidRPr="007C0AEA">
        <w:rPr>
          <w:rFonts w:ascii="Times New Roman" w:hAnsi="Times New Roman"/>
          <w:sz w:val="20"/>
          <w:szCs w:val="20"/>
        </w:rPr>
        <w:t xml:space="preserve"> </w:t>
      </w:r>
      <w:r w:rsidRPr="007C0AEA">
        <w:rPr>
          <w:rFonts w:ascii="Times New Roman" w:hAnsi="Times New Roman"/>
          <w:sz w:val="20"/>
          <w:szCs w:val="20"/>
        </w:rPr>
        <w:t>6:</w:t>
      </w:r>
      <w:r w:rsidR="00C774C9" w:rsidRPr="007C0AEA">
        <w:rPr>
          <w:rFonts w:ascii="Times New Roman" w:hAnsi="Times New Roman"/>
          <w:sz w:val="20"/>
          <w:szCs w:val="20"/>
        </w:rPr>
        <w:t xml:space="preserve"> </w:t>
      </w:r>
      <w:r w:rsidRPr="007C0AEA">
        <w:rPr>
          <w:rFonts w:ascii="Times New Roman" w:hAnsi="Times New Roman"/>
          <w:sz w:val="20"/>
          <w:szCs w:val="20"/>
        </w:rPr>
        <w:t>5055-506</w:t>
      </w:r>
      <w:r w:rsidR="00253459" w:rsidRPr="007C0AEA">
        <w:rPr>
          <w:rFonts w:ascii="Times New Roman" w:hAnsi="Times New Roman"/>
          <w:sz w:val="20"/>
          <w:szCs w:val="20"/>
        </w:rPr>
        <w:t>0.</w:t>
      </w:r>
    </w:p>
    <w:p w:rsidR="00253459" w:rsidRPr="007C0AEA" w:rsidRDefault="00970A9C" w:rsidP="00C774C9">
      <w:pPr>
        <w:numPr>
          <w:ilvl w:val="0"/>
          <w:numId w:val="12"/>
        </w:numPr>
        <w:snapToGrid w:val="0"/>
        <w:spacing w:after="0" w:line="240" w:lineRule="auto"/>
        <w:ind w:left="425" w:hanging="425"/>
        <w:jc w:val="both"/>
        <w:rPr>
          <w:rFonts w:ascii="Times New Roman" w:hAnsi="Times New Roman"/>
          <w:sz w:val="20"/>
          <w:szCs w:val="20"/>
        </w:rPr>
      </w:pPr>
      <w:r w:rsidRPr="007C0AEA">
        <w:rPr>
          <w:rFonts w:ascii="Times New Roman" w:hAnsi="Times New Roman"/>
          <w:sz w:val="20"/>
          <w:szCs w:val="20"/>
        </w:rPr>
        <w:t>Bitew</w:t>
      </w:r>
      <w:r w:rsidR="00C774C9" w:rsidRPr="007C0AEA">
        <w:rPr>
          <w:rFonts w:ascii="Times New Roman" w:hAnsi="Times New Roman"/>
          <w:sz w:val="20"/>
          <w:szCs w:val="20"/>
        </w:rPr>
        <w:t xml:space="preserve"> </w:t>
      </w:r>
      <w:r w:rsidRPr="007C0AEA">
        <w:rPr>
          <w:rFonts w:ascii="Times New Roman" w:hAnsi="Times New Roman"/>
          <w:sz w:val="20"/>
          <w:szCs w:val="20"/>
        </w:rPr>
        <w:t>M,</w:t>
      </w:r>
      <w:r w:rsidR="00C774C9" w:rsidRPr="007C0AEA">
        <w:rPr>
          <w:rFonts w:ascii="Times New Roman" w:hAnsi="Times New Roman"/>
          <w:sz w:val="20"/>
          <w:szCs w:val="20"/>
        </w:rPr>
        <w:t xml:space="preserve"> </w:t>
      </w:r>
      <w:r w:rsidRPr="007C0AEA">
        <w:rPr>
          <w:rFonts w:ascii="Times New Roman" w:hAnsi="Times New Roman"/>
          <w:sz w:val="20"/>
          <w:szCs w:val="20"/>
        </w:rPr>
        <w:t>Amedie</w:t>
      </w:r>
      <w:r w:rsidR="00C774C9" w:rsidRPr="007C0AEA">
        <w:rPr>
          <w:rFonts w:ascii="Times New Roman" w:hAnsi="Times New Roman"/>
          <w:sz w:val="20"/>
          <w:szCs w:val="20"/>
        </w:rPr>
        <w:t xml:space="preserve"> </w:t>
      </w:r>
      <w:r w:rsidRPr="007C0AEA">
        <w:rPr>
          <w:rFonts w:ascii="Times New Roman" w:hAnsi="Times New Roman"/>
          <w:sz w:val="20"/>
          <w:szCs w:val="20"/>
        </w:rPr>
        <w:t>Y,</w:t>
      </w:r>
      <w:r w:rsidR="00C774C9" w:rsidRPr="007C0AEA">
        <w:rPr>
          <w:rFonts w:ascii="Times New Roman" w:hAnsi="Times New Roman"/>
          <w:sz w:val="20"/>
          <w:szCs w:val="20"/>
        </w:rPr>
        <w:t xml:space="preserve"> </w:t>
      </w:r>
      <w:r w:rsidRPr="007C0AEA">
        <w:rPr>
          <w:rFonts w:ascii="Times New Roman" w:hAnsi="Times New Roman"/>
          <w:sz w:val="20"/>
          <w:szCs w:val="20"/>
        </w:rPr>
        <w:t>Abebe</w:t>
      </w:r>
      <w:r w:rsidR="00C774C9" w:rsidRPr="007C0AEA">
        <w:rPr>
          <w:rFonts w:ascii="Times New Roman" w:hAnsi="Times New Roman"/>
          <w:sz w:val="20"/>
          <w:szCs w:val="20"/>
        </w:rPr>
        <w:t xml:space="preserve"> </w:t>
      </w:r>
      <w:r w:rsidRPr="007C0AEA">
        <w:rPr>
          <w:rFonts w:ascii="Times New Roman" w:hAnsi="Times New Roman"/>
          <w:sz w:val="20"/>
          <w:szCs w:val="20"/>
        </w:rPr>
        <w:t>A,</w:t>
      </w:r>
      <w:r w:rsidR="00C774C9" w:rsidRPr="007C0AEA">
        <w:rPr>
          <w:rFonts w:ascii="Times New Roman" w:hAnsi="Times New Roman"/>
          <w:sz w:val="20"/>
          <w:szCs w:val="20"/>
        </w:rPr>
        <w:t xml:space="preserve"> </w:t>
      </w:r>
      <w:r w:rsidRPr="007C0AEA">
        <w:rPr>
          <w:rFonts w:ascii="Times New Roman" w:hAnsi="Times New Roman"/>
          <w:sz w:val="20"/>
          <w:szCs w:val="20"/>
        </w:rPr>
        <w:t>Tolosa</w:t>
      </w:r>
      <w:r w:rsidR="00C774C9" w:rsidRPr="007C0AEA">
        <w:rPr>
          <w:rFonts w:ascii="Times New Roman" w:hAnsi="Times New Roman"/>
          <w:sz w:val="20"/>
          <w:szCs w:val="20"/>
        </w:rPr>
        <w:t xml:space="preserve"> </w:t>
      </w:r>
      <w:r w:rsidRPr="007C0AEA">
        <w:rPr>
          <w:rFonts w:ascii="Times New Roman" w:hAnsi="Times New Roman"/>
          <w:sz w:val="20"/>
          <w:szCs w:val="20"/>
        </w:rPr>
        <w:t>T</w:t>
      </w:r>
      <w:r w:rsidR="00C774C9" w:rsidRPr="007C0AEA">
        <w:rPr>
          <w:rFonts w:ascii="Times New Roman" w:hAnsi="Times New Roman"/>
          <w:sz w:val="20"/>
          <w:szCs w:val="20"/>
        </w:rPr>
        <w:t xml:space="preserve"> </w:t>
      </w:r>
      <w:r w:rsidRPr="007C0AEA">
        <w:rPr>
          <w:rFonts w:ascii="Times New Roman" w:hAnsi="Times New Roman"/>
          <w:sz w:val="20"/>
          <w:szCs w:val="20"/>
        </w:rPr>
        <w:t>(2011).</w:t>
      </w:r>
      <w:r w:rsidR="00C774C9" w:rsidRPr="007C0AEA">
        <w:rPr>
          <w:rFonts w:ascii="Times New Roman" w:hAnsi="Times New Roman"/>
          <w:sz w:val="20"/>
          <w:szCs w:val="20"/>
        </w:rPr>
        <w:t xml:space="preserve"> </w:t>
      </w:r>
      <w:r w:rsidRPr="007C0AEA">
        <w:rPr>
          <w:rFonts w:ascii="Times New Roman" w:hAnsi="Times New Roman"/>
          <w:sz w:val="20"/>
          <w:szCs w:val="20"/>
        </w:rPr>
        <w:t>Prevalence</w:t>
      </w:r>
      <w:r w:rsidR="00C774C9" w:rsidRPr="007C0AEA">
        <w:rPr>
          <w:rFonts w:ascii="Times New Roman" w:hAnsi="Times New Roman"/>
          <w:sz w:val="20"/>
          <w:szCs w:val="20"/>
        </w:rPr>
        <w:t xml:space="preserve"> </w:t>
      </w:r>
      <w:r w:rsidRPr="007C0AEA">
        <w:rPr>
          <w:rFonts w:ascii="Times New Roman" w:hAnsi="Times New Roman"/>
          <w:sz w:val="20"/>
          <w:szCs w:val="20"/>
        </w:rPr>
        <w:t>of</w:t>
      </w:r>
      <w:r w:rsidR="00C774C9" w:rsidRPr="007C0AEA">
        <w:rPr>
          <w:rFonts w:ascii="Times New Roman" w:hAnsi="Times New Roman"/>
          <w:sz w:val="20"/>
          <w:szCs w:val="20"/>
        </w:rPr>
        <w:t xml:space="preserve"> </w:t>
      </w:r>
      <w:r w:rsidR="0027611B" w:rsidRPr="007C0AEA">
        <w:rPr>
          <w:rFonts w:ascii="Times New Roman" w:hAnsi="Times New Roman"/>
          <w:sz w:val="20"/>
          <w:szCs w:val="20"/>
        </w:rPr>
        <w:t>bov</w:t>
      </w:r>
      <w:r w:rsidRPr="007C0AEA">
        <w:rPr>
          <w:rFonts w:ascii="Times New Roman" w:hAnsi="Times New Roman"/>
          <w:sz w:val="20"/>
          <w:szCs w:val="20"/>
        </w:rPr>
        <w:t>ine</w:t>
      </w:r>
      <w:r w:rsidR="00C774C9" w:rsidRPr="007C0AEA">
        <w:rPr>
          <w:rFonts w:ascii="Times New Roman" w:hAnsi="Times New Roman"/>
          <w:sz w:val="20"/>
          <w:szCs w:val="20"/>
        </w:rPr>
        <w:t xml:space="preserve"> </w:t>
      </w:r>
      <w:r w:rsidR="0027611B" w:rsidRPr="007C0AEA">
        <w:rPr>
          <w:rFonts w:ascii="Times New Roman" w:hAnsi="Times New Roman"/>
          <w:sz w:val="20"/>
          <w:szCs w:val="20"/>
        </w:rPr>
        <w:t>Trypanosomosis</w:t>
      </w:r>
      <w:r w:rsidR="00C774C9" w:rsidRPr="007C0AEA">
        <w:rPr>
          <w:rFonts w:ascii="Times New Roman" w:hAnsi="Times New Roman"/>
          <w:sz w:val="20"/>
          <w:szCs w:val="20"/>
        </w:rPr>
        <w:t xml:space="preserve"> </w:t>
      </w:r>
      <w:r w:rsidR="0027611B" w:rsidRPr="007C0AEA">
        <w:rPr>
          <w:rFonts w:ascii="Times New Roman" w:hAnsi="Times New Roman"/>
          <w:sz w:val="20"/>
          <w:szCs w:val="20"/>
        </w:rPr>
        <w:t>in</w:t>
      </w:r>
      <w:r w:rsidR="00C774C9" w:rsidRPr="007C0AEA">
        <w:rPr>
          <w:rFonts w:ascii="Times New Roman" w:hAnsi="Times New Roman"/>
          <w:sz w:val="20"/>
          <w:szCs w:val="20"/>
        </w:rPr>
        <w:t xml:space="preserve"> </w:t>
      </w:r>
      <w:r w:rsidR="0027611B" w:rsidRPr="007C0AEA">
        <w:rPr>
          <w:rFonts w:ascii="Times New Roman" w:hAnsi="Times New Roman"/>
          <w:sz w:val="20"/>
          <w:szCs w:val="20"/>
        </w:rPr>
        <w:t>selected</w:t>
      </w:r>
      <w:r w:rsidR="00C774C9" w:rsidRPr="007C0AEA">
        <w:rPr>
          <w:rFonts w:ascii="Times New Roman" w:hAnsi="Times New Roman"/>
          <w:sz w:val="20"/>
          <w:szCs w:val="20"/>
        </w:rPr>
        <w:t xml:space="preserve"> </w:t>
      </w:r>
      <w:r w:rsidR="0027611B" w:rsidRPr="007C0AEA">
        <w:rPr>
          <w:rFonts w:ascii="Times New Roman" w:hAnsi="Times New Roman"/>
          <w:sz w:val="20"/>
          <w:szCs w:val="20"/>
        </w:rPr>
        <w:t>areas</w:t>
      </w:r>
      <w:r w:rsidR="00C774C9" w:rsidRPr="007C0AEA">
        <w:rPr>
          <w:rFonts w:ascii="Times New Roman" w:hAnsi="Times New Roman"/>
          <w:sz w:val="20"/>
          <w:szCs w:val="20"/>
        </w:rPr>
        <w:t xml:space="preserve"> </w:t>
      </w:r>
      <w:r w:rsidR="0027611B" w:rsidRPr="007C0AEA">
        <w:rPr>
          <w:rFonts w:ascii="Times New Roman" w:hAnsi="Times New Roman"/>
          <w:sz w:val="20"/>
          <w:szCs w:val="20"/>
        </w:rPr>
        <w:t>of</w:t>
      </w:r>
      <w:r w:rsidR="00C774C9" w:rsidRPr="007C0AEA">
        <w:rPr>
          <w:rFonts w:ascii="Times New Roman" w:hAnsi="Times New Roman"/>
          <w:sz w:val="20"/>
          <w:szCs w:val="20"/>
        </w:rPr>
        <w:t xml:space="preserve"> </w:t>
      </w:r>
      <w:r w:rsidR="0027611B" w:rsidRPr="007C0AEA">
        <w:rPr>
          <w:rFonts w:ascii="Times New Roman" w:hAnsi="Times New Roman"/>
          <w:sz w:val="20"/>
          <w:szCs w:val="20"/>
        </w:rPr>
        <w:t>Jabi</w:t>
      </w:r>
      <w:r w:rsidR="00C774C9" w:rsidRPr="007C0AEA">
        <w:rPr>
          <w:rFonts w:ascii="Times New Roman" w:hAnsi="Times New Roman"/>
          <w:sz w:val="20"/>
          <w:szCs w:val="20"/>
        </w:rPr>
        <w:t xml:space="preserve"> </w:t>
      </w:r>
      <w:r w:rsidR="0027611B" w:rsidRPr="007C0AEA">
        <w:rPr>
          <w:rFonts w:ascii="Times New Roman" w:hAnsi="Times New Roman"/>
          <w:sz w:val="20"/>
          <w:szCs w:val="20"/>
        </w:rPr>
        <w:t>Tehenan</w:t>
      </w:r>
      <w:r w:rsidR="00C774C9" w:rsidRPr="007C0AEA">
        <w:rPr>
          <w:rFonts w:ascii="Times New Roman" w:hAnsi="Times New Roman"/>
          <w:sz w:val="20"/>
          <w:szCs w:val="20"/>
        </w:rPr>
        <w:t xml:space="preserve"> </w:t>
      </w:r>
      <w:r w:rsidR="0027611B" w:rsidRPr="007C0AEA">
        <w:rPr>
          <w:rFonts w:ascii="Times New Roman" w:hAnsi="Times New Roman"/>
          <w:sz w:val="20"/>
          <w:szCs w:val="20"/>
        </w:rPr>
        <w:t>district,</w:t>
      </w:r>
      <w:r w:rsidR="00C774C9" w:rsidRPr="007C0AEA">
        <w:rPr>
          <w:rFonts w:ascii="Times New Roman" w:hAnsi="Times New Roman"/>
          <w:sz w:val="20"/>
          <w:szCs w:val="20"/>
        </w:rPr>
        <w:t xml:space="preserve"> </w:t>
      </w:r>
      <w:r w:rsidR="0027611B" w:rsidRPr="007C0AEA">
        <w:rPr>
          <w:rFonts w:ascii="Times New Roman" w:hAnsi="Times New Roman"/>
          <w:sz w:val="20"/>
          <w:szCs w:val="20"/>
        </w:rPr>
        <w:t>West</w:t>
      </w:r>
      <w:r w:rsidR="00C774C9" w:rsidRPr="007C0AEA">
        <w:rPr>
          <w:rFonts w:ascii="Times New Roman" w:hAnsi="Times New Roman"/>
          <w:sz w:val="20"/>
          <w:szCs w:val="20"/>
        </w:rPr>
        <w:t xml:space="preserve"> </w:t>
      </w:r>
      <w:r w:rsidR="0027611B" w:rsidRPr="007C0AEA">
        <w:rPr>
          <w:rFonts w:ascii="Times New Roman" w:hAnsi="Times New Roman"/>
          <w:sz w:val="20"/>
          <w:szCs w:val="20"/>
        </w:rPr>
        <w:t>Gojam</w:t>
      </w:r>
      <w:r w:rsidR="00C774C9" w:rsidRPr="007C0AEA">
        <w:rPr>
          <w:rFonts w:ascii="Times New Roman" w:hAnsi="Times New Roman"/>
          <w:sz w:val="20"/>
          <w:szCs w:val="20"/>
        </w:rPr>
        <w:t xml:space="preserve"> </w:t>
      </w:r>
      <w:r w:rsidR="0027611B" w:rsidRPr="007C0AEA">
        <w:rPr>
          <w:rFonts w:ascii="Times New Roman" w:hAnsi="Times New Roman"/>
          <w:sz w:val="20"/>
          <w:szCs w:val="20"/>
        </w:rPr>
        <w:t>of</w:t>
      </w:r>
      <w:r w:rsidR="00C774C9" w:rsidRPr="007C0AEA">
        <w:rPr>
          <w:rFonts w:ascii="Times New Roman" w:hAnsi="Times New Roman"/>
          <w:sz w:val="20"/>
          <w:szCs w:val="20"/>
        </w:rPr>
        <w:t xml:space="preserve"> </w:t>
      </w:r>
      <w:r w:rsidR="0027611B" w:rsidRPr="007C0AEA">
        <w:rPr>
          <w:rFonts w:ascii="Times New Roman" w:hAnsi="Times New Roman"/>
          <w:sz w:val="20"/>
          <w:szCs w:val="20"/>
        </w:rPr>
        <w:t>Amhara</w:t>
      </w:r>
      <w:r w:rsidR="00C774C9" w:rsidRPr="007C0AEA">
        <w:rPr>
          <w:rFonts w:ascii="Times New Roman" w:hAnsi="Times New Roman"/>
          <w:sz w:val="20"/>
          <w:szCs w:val="20"/>
        </w:rPr>
        <w:t xml:space="preserve"> </w:t>
      </w:r>
      <w:r w:rsidR="0027611B" w:rsidRPr="007C0AEA">
        <w:rPr>
          <w:rFonts w:ascii="Times New Roman" w:hAnsi="Times New Roman"/>
          <w:sz w:val="20"/>
          <w:szCs w:val="20"/>
        </w:rPr>
        <w:t>regional</w:t>
      </w:r>
      <w:r w:rsidR="00C774C9" w:rsidRPr="007C0AEA">
        <w:rPr>
          <w:rFonts w:ascii="Times New Roman" w:hAnsi="Times New Roman"/>
          <w:sz w:val="20"/>
          <w:szCs w:val="20"/>
        </w:rPr>
        <w:t xml:space="preserve"> </w:t>
      </w:r>
      <w:r w:rsidR="0027611B" w:rsidRPr="007C0AEA">
        <w:rPr>
          <w:rFonts w:ascii="Times New Roman" w:hAnsi="Times New Roman"/>
          <w:sz w:val="20"/>
          <w:szCs w:val="20"/>
        </w:rPr>
        <w:t>state,</w:t>
      </w:r>
      <w:r w:rsidR="00C774C9" w:rsidRPr="007C0AEA">
        <w:rPr>
          <w:rFonts w:ascii="Times New Roman" w:hAnsi="Times New Roman"/>
          <w:sz w:val="20"/>
          <w:szCs w:val="20"/>
        </w:rPr>
        <w:t xml:space="preserve"> </w:t>
      </w:r>
      <w:r w:rsidR="0027611B" w:rsidRPr="007C0AEA">
        <w:rPr>
          <w:rFonts w:ascii="Times New Roman" w:hAnsi="Times New Roman"/>
          <w:sz w:val="20"/>
          <w:szCs w:val="20"/>
        </w:rPr>
        <w:t>Northwestern</w:t>
      </w:r>
      <w:r w:rsidR="00C774C9" w:rsidRPr="007C0AEA">
        <w:rPr>
          <w:rFonts w:ascii="Times New Roman" w:hAnsi="Times New Roman"/>
          <w:sz w:val="20"/>
          <w:szCs w:val="20"/>
        </w:rPr>
        <w:t xml:space="preserve"> </w:t>
      </w:r>
      <w:r w:rsidR="0027611B" w:rsidRPr="007C0AEA">
        <w:rPr>
          <w:rFonts w:ascii="Times New Roman" w:hAnsi="Times New Roman"/>
          <w:sz w:val="20"/>
          <w:szCs w:val="20"/>
        </w:rPr>
        <w:t>Ethiopia.</w:t>
      </w:r>
      <w:r w:rsidR="00C774C9" w:rsidRPr="007C0AEA">
        <w:rPr>
          <w:rFonts w:ascii="Times New Roman" w:hAnsi="Times New Roman"/>
          <w:sz w:val="20"/>
          <w:szCs w:val="20"/>
        </w:rPr>
        <w:t xml:space="preserve"> </w:t>
      </w:r>
      <w:r w:rsidR="0027611B" w:rsidRPr="007C0AEA">
        <w:rPr>
          <w:rFonts w:ascii="Times New Roman" w:hAnsi="Times New Roman"/>
          <w:i/>
          <w:sz w:val="20"/>
          <w:szCs w:val="20"/>
        </w:rPr>
        <w:t>Afr.</w:t>
      </w:r>
      <w:r w:rsidR="00C774C9" w:rsidRPr="007C0AEA">
        <w:rPr>
          <w:rFonts w:ascii="Times New Roman" w:hAnsi="Times New Roman"/>
          <w:i/>
          <w:sz w:val="20"/>
          <w:szCs w:val="20"/>
        </w:rPr>
        <w:t xml:space="preserve"> </w:t>
      </w:r>
      <w:r w:rsidR="0027611B" w:rsidRPr="007C0AEA">
        <w:rPr>
          <w:rFonts w:ascii="Times New Roman" w:hAnsi="Times New Roman"/>
          <w:i/>
          <w:sz w:val="20"/>
          <w:szCs w:val="20"/>
        </w:rPr>
        <w:t>J.</w:t>
      </w:r>
      <w:r w:rsidR="00C774C9" w:rsidRPr="007C0AEA">
        <w:rPr>
          <w:rFonts w:ascii="Times New Roman" w:hAnsi="Times New Roman"/>
          <w:i/>
          <w:sz w:val="20"/>
          <w:szCs w:val="20"/>
        </w:rPr>
        <w:t xml:space="preserve"> </w:t>
      </w:r>
      <w:r w:rsidR="0027611B" w:rsidRPr="007C0AEA">
        <w:rPr>
          <w:rFonts w:ascii="Times New Roman" w:hAnsi="Times New Roman"/>
          <w:i/>
          <w:sz w:val="20"/>
          <w:szCs w:val="20"/>
        </w:rPr>
        <w:t>Agric.</w:t>
      </w:r>
      <w:r w:rsidR="00C774C9" w:rsidRPr="007C0AEA">
        <w:rPr>
          <w:rFonts w:ascii="Times New Roman" w:hAnsi="Times New Roman"/>
          <w:i/>
          <w:sz w:val="20"/>
          <w:szCs w:val="20"/>
        </w:rPr>
        <w:t xml:space="preserve"> </w:t>
      </w:r>
      <w:r w:rsidR="0027611B" w:rsidRPr="007C0AEA">
        <w:rPr>
          <w:rFonts w:ascii="Times New Roman" w:hAnsi="Times New Roman"/>
          <w:i/>
          <w:sz w:val="20"/>
          <w:szCs w:val="20"/>
        </w:rPr>
        <w:t>Res.</w:t>
      </w:r>
      <w:r w:rsidR="00C774C9" w:rsidRPr="007C0AEA">
        <w:rPr>
          <w:rFonts w:ascii="Times New Roman" w:hAnsi="Times New Roman"/>
          <w:sz w:val="20"/>
          <w:szCs w:val="20"/>
        </w:rPr>
        <w:t xml:space="preserve"> </w:t>
      </w:r>
      <w:r w:rsidR="0027611B" w:rsidRPr="007C0AEA">
        <w:rPr>
          <w:rFonts w:ascii="Times New Roman" w:hAnsi="Times New Roman"/>
          <w:sz w:val="20"/>
          <w:szCs w:val="20"/>
        </w:rPr>
        <w:t>6:140-14</w:t>
      </w:r>
      <w:r w:rsidR="00253459" w:rsidRPr="007C0AEA">
        <w:rPr>
          <w:rFonts w:ascii="Times New Roman" w:hAnsi="Times New Roman"/>
          <w:sz w:val="20"/>
          <w:szCs w:val="20"/>
        </w:rPr>
        <w:t>4.</w:t>
      </w:r>
    </w:p>
    <w:p w:rsidR="0027611B" w:rsidRPr="007C0AEA" w:rsidRDefault="0027611B" w:rsidP="00C774C9">
      <w:pPr>
        <w:numPr>
          <w:ilvl w:val="0"/>
          <w:numId w:val="12"/>
        </w:numPr>
        <w:snapToGrid w:val="0"/>
        <w:spacing w:after="0" w:line="240" w:lineRule="auto"/>
        <w:ind w:left="425" w:hanging="425"/>
        <w:jc w:val="both"/>
        <w:rPr>
          <w:rFonts w:ascii="Times New Roman" w:hAnsi="Times New Roman"/>
          <w:sz w:val="20"/>
          <w:szCs w:val="20"/>
        </w:rPr>
      </w:pPr>
      <w:r w:rsidRPr="007C0AEA">
        <w:rPr>
          <w:rFonts w:ascii="Times New Roman" w:hAnsi="Times New Roman"/>
          <w:sz w:val="20"/>
          <w:szCs w:val="20"/>
          <w:shd w:val="clear" w:color="auto" w:fill="FFFFFF"/>
        </w:rPr>
        <w:t>Bogale,</w:t>
      </w:r>
      <w:r w:rsidR="00C774C9" w:rsidRPr="007C0AEA">
        <w:rPr>
          <w:rFonts w:ascii="Times New Roman" w:hAnsi="Times New Roman"/>
          <w:sz w:val="20"/>
          <w:szCs w:val="20"/>
          <w:shd w:val="clear" w:color="auto" w:fill="FFFFFF"/>
        </w:rPr>
        <w:t xml:space="preserve"> </w:t>
      </w:r>
      <w:r w:rsidRPr="007C0AEA">
        <w:rPr>
          <w:rFonts w:ascii="Times New Roman" w:hAnsi="Times New Roman"/>
          <w:sz w:val="20"/>
          <w:szCs w:val="20"/>
          <w:shd w:val="clear" w:color="auto" w:fill="FFFFFF"/>
        </w:rPr>
        <w:t>B.,</w:t>
      </w:r>
      <w:r w:rsidR="00C774C9" w:rsidRPr="007C0AEA">
        <w:rPr>
          <w:rFonts w:ascii="Times New Roman" w:hAnsi="Times New Roman"/>
          <w:sz w:val="20"/>
          <w:szCs w:val="20"/>
          <w:shd w:val="clear" w:color="auto" w:fill="FFFFFF"/>
        </w:rPr>
        <w:t xml:space="preserve"> </w:t>
      </w:r>
      <w:r w:rsidRPr="007C0AEA">
        <w:rPr>
          <w:rFonts w:ascii="Times New Roman" w:hAnsi="Times New Roman"/>
          <w:sz w:val="20"/>
          <w:szCs w:val="20"/>
          <w:shd w:val="clear" w:color="auto" w:fill="FFFFFF"/>
        </w:rPr>
        <w:t>Wodajo,</w:t>
      </w:r>
      <w:r w:rsidR="00C774C9" w:rsidRPr="007C0AEA">
        <w:rPr>
          <w:rFonts w:ascii="Times New Roman" w:hAnsi="Times New Roman"/>
          <w:sz w:val="20"/>
          <w:szCs w:val="20"/>
          <w:shd w:val="clear" w:color="auto" w:fill="FFFFFF"/>
        </w:rPr>
        <w:t xml:space="preserve"> </w:t>
      </w:r>
      <w:r w:rsidRPr="007C0AEA">
        <w:rPr>
          <w:rFonts w:ascii="Times New Roman" w:hAnsi="Times New Roman"/>
          <w:sz w:val="20"/>
          <w:szCs w:val="20"/>
          <w:shd w:val="clear" w:color="auto" w:fill="FFFFFF"/>
        </w:rPr>
        <w:t>K.</w:t>
      </w:r>
      <w:r w:rsidR="00C774C9" w:rsidRPr="007C0AEA">
        <w:rPr>
          <w:rFonts w:ascii="Times New Roman" w:hAnsi="Times New Roman"/>
          <w:sz w:val="20"/>
          <w:szCs w:val="20"/>
          <w:shd w:val="clear" w:color="auto" w:fill="FFFFFF"/>
        </w:rPr>
        <w:t xml:space="preserve"> </w:t>
      </w:r>
      <w:r w:rsidRPr="007C0AEA">
        <w:rPr>
          <w:rFonts w:ascii="Times New Roman" w:hAnsi="Times New Roman"/>
          <w:sz w:val="20"/>
          <w:szCs w:val="20"/>
          <w:shd w:val="clear" w:color="auto" w:fill="FFFFFF"/>
        </w:rPr>
        <w:t>and</w:t>
      </w:r>
      <w:r w:rsidR="00C774C9" w:rsidRPr="007C0AEA">
        <w:rPr>
          <w:rFonts w:ascii="Times New Roman" w:hAnsi="Times New Roman"/>
          <w:sz w:val="20"/>
          <w:szCs w:val="20"/>
          <w:shd w:val="clear" w:color="auto" w:fill="FFFFFF"/>
        </w:rPr>
        <w:t xml:space="preserve"> </w:t>
      </w:r>
      <w:r w:rsidRPr="007C0AEA">
        <w:rPr>
          <w:rFonts w:ascii="Times New Roman" w:hAnsi="Times New Roman"/>
          <w:sz w:val="20"/>
          <w:szCs w:val="20"/>
          <w:shd w:val="clear" w:color="auto" w:fill="FFFFFF"/>
        </w:rPr>
        <w:t>Chanie,</w:t>
      </w:r>
      <w:r w:rsidR="00C774C9" w:rsidRPr="007C0AEA">
        <w:rPr>
          <w:rFonts w:ascii="Times New Roman" w:hAnsi="Times New Roman"/>
          <w:sz w:val="20"/>
          <w:szCs w:val="20"/>
          <w:shd w:val="clear" w:color="auto" w:fill="FFFFFF"/>
        </w:rPr>
        <w:t xml:space="preserve"> </w:t>
      </w:r>
      <w:r w:rsidRPr="007C0AEA">
        <w:rPr>
          <w:rFonts w:ascii="Times New Roman" w:hAnsi="Times New Roman"/>
          <w:sz w:val="20"/>
          <w:szCs w:val="20"/>
          <w:shd w:val="clear" w:color="auto" w:fill="FFFFFF"/>
        </w:rPr>
        <w:t>M.,</w:t>
      </w:r>
      <w:r w:rsidR="00C774C9" w:rsidRPr="007C0AEA">
        <w:rPr>
          <w:rFonts w:ascii="Times New Roman" w:hAnsi="Times New Roman"/>
          <w:sz w:val="20"/>
          <w:szCs w:val="20"/>
          <w:shd w:val="clear" w:color="auto" w:fill="FFFFFF"/>
        </w:rPr>
        <w:t xml:space="preserve"> </w:t>
      </w:r>
      <w:r w:rsidR="00A270E5" w:rsidRPr="007C0AEA">
        <w:rPr>
          <w:rFonts w:ascii="Times New Roman" w:hAnsi="Times New Roman"/>
          <w:sz w:val="20"/>
          <w:szCs w:val="20"/>
          <w:shd w:val="clear" w:color="auto" w:fill="FFFFFF"/>
        </w:rPr>
        <w:t>(</w:t>
      </w:r>
      <w:r w:rsidRPr="007C0AEA">
        <w:rPr>
          <w:rFonts w:ascii="Times New Roman" w:hAnsi="Times New Roman"/>
          <w:sz w:val="20"/>
          <w:szCs w:val="20"/>
          <w:shd w:val="clear" w:color="auto" w:fill="FFFFFF"/>
        </w:rPr>
        <w:t>2012</w:t>
      </w:r>
      <w:r w:rsidR="00A270E5" w:rsidRPr="007C0AEA">
        <w:rPr>
          <w:rFonts w:ascii="Times New Roman" w:hAnsi="Times New Roman"/>
          <w:sz w:val="20"/>
          <w:szCs w:val="20"/>
          <w:shd w:val="clear" w:color="auto" w:fill="FFFFFF"/>
        </w:rPr>
        <w:t>)</w:t>
      </w:r>
      <w:r w:rsidRPr="007C0AEA">
        <w:rPr>
          <w:rFonts w:ascii="Times New Roman" w:hAnsi="Times New Roman"/>
          <w:sz w:val="20"/>
          <w:szCs w:val="20"/>
          <w:shd w:val="clear" w:color="auto" w:fill="FFFFFF"/>
        </w:rPr>
        <w:t>.</w:t>
      </w:r>
      <w:r w:rsidR="00C774C9" w:rsidRPr="007C0AEA">
        <w:rPr>
          <w:rFonts w:ascii="Times New Roman" w:hAnsi="Times New Roman"/>
          <w:sz w:val="20"/>
          <w:szCs w:val="20"/>
          <w:shd w:val="clear" w:color="auto" w:fill="FFFFFF"/>
        </w:rPr>
        <w:t xml:space="preserve"> </w:t>
      </w:r>
      <w:r w:rsidRPr="007C0AEA">
        <w:rPr>
          <w:rFonts w:ascii="Times New Roman" w:hAnsi="Times New Roman"/>
          <w:sz w:val="20"/>
          <w:szCs w:val="20"/>
          <w:shd w:val="clear" w:color="auto" w:fill="FFFFFF"/>
        </w:rPr>
        <w:t>O</w:t>
      </w:r>
      <w:r w:rsidR="00054A12" w:rsidRPr="007C0AEA">
        <w:rPr>
          <w:rFonts w:ascii="Times New Roman" w:hAnsi="Times New Roman"/>
          <w:sz w:val="20"/>
          <w:szCs w:val="20"/>
          <w:shd w:val="clear" w:color="auto" w:fill="FFFFFF"/>
        </w:rPr>
        <w:t>ccurrence</w:t>
      </w:r>
      <w:r w:rsidR="00C774C9" w:rsidRPr="007C0AEA">
        <w:rPr>
          <w:rFonts w:ascii="Times New Roman" w:hAnsi="Times New Roman"/>
          <w:sz w:val="20"/>
          <w:szCs w:val="20"/>
          <w:shd w:val="clear" w:color="auto" w:fill="FFFFFF"/>
        </w:rPr>
        <w:t xml:space="preserve"> </w:t>
      </w:r>
      <w:r w:rsidR="00054A12" w:rsidRPr="007C0AEA">
        <w:rPr>
          <w:rFonts w:ascii="Times New Roman" w:hAnsi="Times New Roman"/>
          <w:sz w:val="20"/>
          <w:szCs w:val="20"/>
          <w:shd w:val="clear" w:color="auto" w:fill="FFFFFF"/>
        </w:rPr>
        <w:t>and</w:t>
      </w:r>
      <w:r w:rsidR="00C774C9" w:rsidRPr="007C0AEA">
        <w:rPr>
          <w:rFonts w:ascii="Times New Roman" w:hAnsi="Times New Roman"/>
          <w:sz w:val="20"/>
          <w:szCs w:val="20"/>
          <w:shd w:val="clear" w:color="auto" w:fill="FFFFFF"/>
        </w:rPr>
        <w:t xml:space="preserve"> </w:t>
      </w:r>
      <w:r w:rsidR="00054A12" w:rsidRPr="007C0AEA">
        <w:rPr>
          <w:rFonts w:ascii="Times New Roman" w:hAnsi="Times New Roman"/>
          <w:sz w:val="20"/>
          <w:szCs w:val="20"/>
          <w:shd w:val="clear" w:color="auto" w:fill="FFFFFF"/>
        </w:rPr>
        <w:t>identification</w:t>
      </w:r>
      <w:r w:rsidR="00C774C9" w:rsidRPr="007C0AEA">
        <w:rPr>
          <w:rFonts w:ascii="Times New Roman" w:hAnsi="Times New Roman"/>
          <w:sz w:val="20"/>
          <w:szCs w:val="20"/>
          <w:shd w:val="clear" w:color="auto" w:fill="FFFFFF"/>
        </w:rPr>
        <w:t xml:space="preserve"> </w:t>
      </w:r>
      <w:r w:rsidR="00054A12" w:rsidRPr="007C0AEA">
        <w:rPr>
          <w:rFonts w:ascii="Times New Roman" w:hAnsi="Times New Roman"/>
          <w:sz w:val="20"/>
          <w:szCs w:val="20"/>
          <w:shd w:val="clear" w:color="auto" w:fill="FFFFFF"/>
        </w:rPr>
        <w:t>of</w:t>
      </w:r>
      <w:r w:rsidR="00C774C9" w:rsidRPr="007C0AEA">
        <w:rPr>
          <w:rFonts w:ascii="Times New Roman" w:hAnsi="Times New Roman"/>
          <w:sz w:val="20"/>
          <w:szCs w:val="20"/>
          <w:shd w:val="clear" w:color="auto" w:fill="FFFFFF"/>
        </w:rPr>
        <w:t xml:space="preserve"> </w:t>
      </w:r>
      <w:r w:rsidR="00054A12" w:rsidRPr="007C0AEA">
        <w:rPr>
          <w:rFonts w:ascii="Times New Roman" w:hAnsi="Times New Roman"/>
          <w:sz w:val="20"/>
          <w:szCs w:val="20"/>
          <w:shd w:val="clear" w:color="auto" w:fill="FFFFFF"/>
        </w:rPr>
        <w:t>bovine</w:t>
      </w:r>
      <w:r w:rsidR="00C774C9" w:rsidRPr="007C0AEA">
        <w:rPr>
          <w:rFonts w:ascii="Times New Roman" w:hAnsi="Times New Roman"/>
          <w:sz w:val="20"/>
          <w:szCs w:val="20"/>
          <w:shd w:val="clear" w:color="auto" w:fill="FFFFFF"/>
        </w:rPr>
        <w:t xml:space="preserve"> </w:t>
      </w:r>
      <w:r w:rsidR="00054A12" w:rsidRPr="007C0AEA">
        <w:rPr>
          <w:rFonts w:ascii="Times New Roman" w:hAnsi="Times New Roman"/>
          <w:sz w:val="20"/>
          <w:szCs w:val="20"/>
          <w:shd w:val="clear" w:color="auto" w:fill="FFFFFF"/>
        </w:rPr>
        <w:t>trypanosomosis</w:t>
      </w:r>
      <w:r w:rsidR="00C774C9" w:rsidRPr="007C0AEA">
        <w:rPr>
          <w:rFonts w:ascii="Times New Roman" w:hAnsi="Times New Roman"/>
          <w:sz w:val="20"/>
          <w:szCs w:val="20"/>
          <w:shd w:val="clear" w:color="auto" w:fill="FFFFFF"/>
        </w:rPr>
        <w:t xml:space="preserve"> </w:t>
      </w:r>
      <w:r w:rsidR="00054A12" w:rsidRPr="007C0AEA">
        <w:rPr>
          <w:rFonts w:ascii="Times New Roman" w:hAnsi="Times New Roman"/>
          <w:sz w:val="20"/>
          <w:szCs w:val="20"/>
          <w:shd w:val="clear" w:color="auto" w:fill="FFFFFF"/>
        </w:rPr>
        <w:t>in</w:t>
      </w:r>
      <w:r w:rsidR="00C774C9" w:rsidRPr="007C0AEA">
        <w:rPr>
          <w:rFonts w:ascii="Times New Roman" w:hAnsi="Times New Roman"/>
          <w:sz w:val="20"/>
          <w:szCs w:val="20"/>
          <w:shd w:val="clear" w:color="auto" w:fill="FFFFFF"/>
        </w:rPr>
        <w:t xml:space="preserve"> </w:t>
      </w:r>
      <w:r w:rsidR="00054A12" w:rsidRPr="007C0AEA">
        <w:rPr>
          <w:rFonts w:ascii="Times New Roman" w:hAnsi="Times New Roman"/>
          <w:sz w:val="20"/>
          <w:szCs w:val="20"/>
          <w:shd w:val="clear" w:color="auto" w:fill="FFFFFF"/>
        </w:rPr>
        <w:t>Genji</w:t>
      </w:r>
      <w:r w:rsidR="00C774C9" w:rsidRPr="007C0AEA">
        <w:rPr>
          <w:rFonts w:ascii="Times New Roman" w:hAnsi="Times New Roman"/>
          <w:sz w:val="20"/>
          <w:szCs w:val="20"/>
          <w:shd w:val="clear" w:color="auto" w:fill="FFFFFF"/>
        </w:rPr>
        <w:t xml:space="preserve"> </w:t>
      </w:r>
      <w:r w:rsidR="00054A12" w:rsidRPr="007C0AEA">
        <w:rPr>
          <w:rFonts w:ascii="Times New Roman" w:hAnsi="Times New Roman"/>
          <w:sz w:val="20"/>
          <w:szCs w:val="20"/>
          <w:shd w:val="clear" w:color="auto" w:fill="FFFFFF"/>
        </w:rPr>
        <w:t>district,</w:t>
      </w:r>
      <w:r w:rsidR="00C774C9" w:rsidRPr="007C0AEA">
        <w:rPr>
          <w:rFonts w:ascii="Times New Roman" w:hAnsi="Times New Roman"/>
          <w:sz w:val="20"/>
          <w:szCs w:val="20"/>
          <w:shd w:val="clear" w:color="auto" w:fill="FFFFFF"/>
        </w:rPr>
        <w:t xml:space="preserve"> </w:t>
      </w:r>
      <w:r w:rsidR="00054A12" w:rsidRPr="007C0AEA">
        <w:rPr>
          <w:rFonts w:ascii="Times New Roman" w:hAnsi="Times New Roman"/>
          <w:sz w:val="20"/>
          <w:szCs w:val="20"/>
          <w:shd w:val="clear" w:color="auto" w:fill="FFFFFF"/>
        </w:rPr>
        <w:t>western</w:t>
      </w:r>
      <w:r w:rsidR="00C774C9" w:rsidRPr="007C0AEA">
        <w:rPr>
          <w:rFonts w:ascii="Times New Roman" w:hAnsi="Times New Roman"/>
          <w:sz w:val="20"/>
          <w:szCs w:val="20"/>
          <w:shd w:val="clear" w:color="auto" w:fill="FFFFFF"/>
        </w:rPr>
        <w:t xml:space="preserve"> </w:t>
      </w:r>
      <w:r w:rsidRPr="007C0AEA">
        <w:rPr>
          <w:rFonts w:ascii="Times New Roman" w:hAnsi="Times New Roman"/>
          <w:sz w:val="20"/>
          <w:szCs w:val="20"/>
          <w:shd w:val="clear" w:color="auto" w:fill="FFFFFF"/>
        </w:rPr>
        <w:t>Ethiopia.</w:t>
      </w:r>
      <w:r w:rsidR="00C774C9" w:rsidRPr="007C0AEA">
        <w:rPr>
          <w:rFonts w:ascii="Times New Roman" w:hAnsi="Times New Roman"/>
          <w:sz w:val="20"/>
          <w:szCs w:val="20"/>
          <w:shd w:val="clear" w:color="auto" w:fill="FFFFFF"/>
        </w:rPr>
        <w:t xml:space="preserve"> </w:t>
      </w:r>
      <w:r w:rsidR="00054A12" w:rsidRPr="007C0AEA">
        <w:rPr>
          <w:rFonts w:ascii="Times New Roman" w:hAnsi="Times New Roman"/>
          <w:i/>
          <w:iCs/>
          <w:sz w:val="20"/>
          <w:szCs w:val="20"/>
          <w:shd w:val="clear" w:color="auto" w:fill="FFFFFF"/>
        </w:rPr>
        <w:t>Acta</w:t>
      </w:r>
      <w:r w:rsidR="00C774C9" w:rsidRPr="007C0AEA">
        <w:rPr>
          <w:rFonts w:ascii="Times New Roman" w:hAnsi="Times New Roman"/>
          <w:i/>
          <w:iCs/>
          <w:sz w:val="20"/>
          <w:szCs w:val="20"/>
          <w:shd w:val="clear" w:color="auto" w:fill="FFFFFF"/>
        </w:rPr>
        <w:t xml:space="preserve"> </w:t>
      </w:r>
      <w:r w:rsidR="00054A12" w:rsidRPr="007C0AEA">
        <w:rPr>
          <w:rFonts w:ascii="Times New Roman" w:hAnsi="Times New Roman"/>
          <w:i/>
          <w:iCs/>
          <w:sz w:val="20"/>
          <w:szCs w:val="20"/>
          <w:shd w:val="clear" w:color="auto" w:fill="FFFFFF"/>
        </w:rPr>
        <w:t>Para</w:t>
      </w:r>
      <w:r w:rsidR="00C774C9" w:rsidRPr="007C0AEA">
        <w:rPr>
          <w:rFonts w:ascii="Times New Roman" w:hAnsi="Times New Roman"/>
          <w:i/>
          <w:iCs/>
          <w:sz w:val="20"/>
          <w:szCs w:val="20"/>
          <w:shd w:val="clear" w:color="auto" w:fill="FFFFFF"/>
        </w:rPr>
        <w:t xml:space="preserve"> </w:t>
      </w:r>
      <w:r w:rsidR="00054A12" w:rsidRPr="007C0AEA">
        <w:rPr>
          <w:rFonts w:ascii="Times New Roman" w:hAnsi="Times New Roman"/>
          <w:i/>
          <w:iCs/>
          <w:sz w:val="20"/>
          <w:szCs w:val="20"/>
          <w:shd w:val="clear" w:color="auto" w:fill="FFFFFF"/>
        </w:rPr>
        <w:t>Glob</w:t>
      </w:r>
      <w:r w:rsidR="00C774C9" w:rsidRPr="007C0AEA">
        <w:rPr>
          <w:rFonts w:ascii="Times New Roman" w:hAnsi="Times New Roman"/>
          <w:i/>
          <w:iCs/>
          <w:sz w:val="20"/>
          <w:szCs w:val="20"/>
          <w:shd w:val="clear" w:color="auto" w:fill="FFFFFF"/>
        </w:rPr>
        <w:t xml:space="preserve"> </w:t>
      </w:r>
      <w:r w:rsidRPr="007C0AEA">
        <w:rPr>
          <w:rFonts w:ascii="Times New Roman" w:hAnsi="Times New Roman"/>
          <w:iCs/>
          <w:sz w:val="20"/>
          <w:szCs w:val="20"/>
          <w:shd w:val="clear" w:color="auto" w:fill="FFFFFF"/>
        </w:rPr>
        <w:t>3</w:t>
      </w:r>
      <w:r w:rsidRPr="007C0AEA">
        <w:rPr>
          <w:rFonts w:ascii="Times New Roman" w:hAnsi="Times New Roman"/>
          <w:sz w:val="20"/>
          <w:szCs w:val="20"/>
          <w:shd w:val="clear" w:color="auto" w:fill="FFFFFF"/>
        </w:rPr>
        <w:t>(3),</w:t>
      </w:r>
      <w:r w:rsidR="00C774C9" w:rsidRPr="007C0AEA">
        <w:rPr>
          <w:rFonts w:ascii="Times New Roman" w:hAnsi="Times New Roman"/>
          <w:sz w:val="20"/>
          <w:szCs w:val="20"/>
          <w:shd w:val="clear" w:color="auto" w:fill="FFFFFF"/>
        </w:rPr>
        <w:t xml:space="preserve"> </w:t>
      </w:r>
      <w:r w:rsidRPr="007C0AEA">
        <w:rPr>
          <w:rFonts w:ascii="Times New Roman" w:hAnsi="Times New Roman"/>
          <w:sz w:val="20"/>
          <w:szCs w:val="20"/>
          <w:shd w:val="clear" w:color="auto" w:fill="FFFFFF"/>
        </w:rPr>
        <w:t>38-42.</w:t>
      </w:r>
    </w:p>
    <w:p w:rsidR="0027611B" w:rsidRPr="007C0AEA" w:rsidRDefault="0027611B" w:rsidP="00C774C9">
      <w:pPr>
        <w:numPr>
          <w:ilvl w:val="0"/>
          <w:numId w:val="12"/>
        </w:numPr>
        <w:snapToGrid w:val="0"/>
        <w:spacing w:after="0" w:line="240" w:lineRule="auto"/>
        <w:ind w:left="425" w:hanging="425"/>
        <w:jc w:val="both"/>
        <w:rPr>
          <w:rFonts w:ascii="Times New Roman" w:hAnsi="Times New Roman"/>
          <w:sz w:val="20"/>
          <w:szCs w:val="20"/>
        </w:rPr>
      </w:pPr>
      <w:r w:rsidRPr="007C0AEA">
        <w:rPr>
          <w:rFonts w:ascii="Times New Roman" w:hAnsi="Times New Roman"/>
          <w:sz w:val="20"/>
          <w:szCs w:val="20"/>
        </w:rPr>
        <w:t>Dagnachew,</w:t>
      </w:r>
      <w:r w:rsidR="00C774C9" w:rsidRPr="007C0AEA">
        <w:rPr>
          <w:rFonts w:ascii="Times New Roman" w:hAnsi="Times New Roman"/>
          <w:sz w:val="20"/>
          <w:szCs w:val="20"/>
        </w:rPr>
        <w:t xml:space="preserve"> </w:t>
      </w:r>
      <w:r w:rsidRPr="007C0AEA">
        <w:rPr>
          <w:rFonts w:ascii="Times New Roman" w:hAnsi="Times New Roman"/>
          <w:sz w:val="20"/>
          <w:szCs w:val="20"/>
        </w:rPr>
        <w:t>S.</w:t>
      </w:r>
      <w:r w:rsidR="00C774C9" w:rsidRPr="007C0AEA">
        <w:rPr>
          <w:rFonts w:ascii="Times New Roman" w:hAnsi="Times New Roman"/>
          <w:sz w:val="20"/>
          <w:szCs w:val="20"/>
        </w:rPr>
        <w:t xml:space="preserve"> </w:t>
      </w:r>
      <w:r w:rsidRPr="007C0AEA">
        <w:rPr>
          <w:rFonts w:ascii="Times New Roman" w:hAnsi="Times New Roman"/>
          <w:sz w:val="20"/>
          <w:szCs w:val="20"/>
        </w:rPr>
        <w:t>(2004).</w:t>
      </w:r>
      <w:r w:rsidR="00C774C9" w:rsidRPr="007C0AEA">
        <w:rPr>
          <w:rFonts w:ascii="Times New Roman" w:hAnsi="Times New Roman"/>
          <w:sz w:val="20"/>
          <w:szCs w:val="20"/>
        </w:rPr>
        <w:t xml:space="preserve"> </w:t>
      </w:r>
      <w:r w:rsidRPr="007C0AEA">
        <w:rPr>
          <w:rFonts w:ascii="Times New Roman" w:hAnsi="Times New Roman"/>
          <w:sz w:val="20"/>
          <w:szCs w:val="20"/>
        </w:rPr>
        <w:t>Epidemiology</w:t>
      </w:r>
      <w:r w:rsidR="00C774C9" w:rsidRPr="007C0AEA">
        <w:rPr>
          <w:rFonts w:ascii="Times New Roman" w:hAnsi="Times New Roman"/>
          <w:sz w:val="20"/>
          <w:szCs w:val="20"/>
        </w:rPr>
        <w:t xml:space="preserve"> </w:t>
      </w:r>
      <w:r w:rsidRPr="007C0AEA">
        <w:rPr>
          <w:rFonts w:ascii="Times New Roman" w:hAnsi="Times New Roman"/>
          <w:sz w:val="20"/>
          <w:szCs w:val="20"/>
        </w:rPr>
        <w:t>of</w:t>
      </w:r>
      <w:r w:rsidR="00C774C9" w:rsidRPr="007C0AEA">
        <w:rPr>
          <w:rFonts w:ascii="Times New Roman" w:hAnsi="Times New Roman"/>
          <w:sz w:val="20"/>
          <w:szCs w:val="20"/>
        </w:rPr>
        <w:t xml:space="preserve"> </w:t>
      </w:r>
      <w:r w:rsidRPr="007C0AEA">
        <w:rPr>
          <w:rFonts w:ascii="Times New Roman" w:hAnsi="Times New Roman"/>
          <w:sz w:val="20"/>
          <w:szCs w:val="20"/>
        </w:rPr>
        <w:t>bovine</w:t>
      </w:r>
      <w:r w:rsidR="00C774C9" w:rsidRPr="007C0AEA">
        <w:rPr>
          <w:rFonts w:ascii="Times New Roman" w:hAnsi="Times New Roman"/>
          <w:sz w:val="20"/>
          <w:szCs w:val="20"/>
        </w:rPr>
        <w:t xml:space="preserve"> </w:t>
      </w:r>
      <w:r w:rsidRPr="007C0AEA">
        <w:rPr>
          <w:rFonts w:ascii="Times New Roman" w:hAnsi="Times New Roman"/>
          <w:sz w:val="20"/>
          <w:szCs w:val="20"/>
        </w:rPr>
        <w:t>trypanosomosis</w:t>
      </w:r>
      <w:r w:rsidR="00C774C9" w:rsidRPr="007C0AEA">
        <w:rPr>
          <w:rFonts w:ascii="Times New Roman" w:hAnsi="Times New Roman"/>
          <w:sz w:val="20"/>
          <w:szCs w:val="20"/>
        </w:rPr>
        <w:t xml:space="preserve"> </w:t>
      </w:r>
      <w:r w:rsidRPr="007C0AEA">
        <w:rPr>
          <w:rFonts w:ascii="Times New Roman" w:hAnsi="Times New Roman"/>
          <w:sz w:val="20"/>
          <w:szCs w:val="20"/>
        </w:rPr>
        <w:t>in</w:t>
      </w:r>
      <w:r w:rsidR="00C774C9" w:rsidRPr="007C0AEA">
        <w:rPr>
          <w:rFonts w:ascii="Times New Roman" w:hAnsi="Times New Roman"/>
          <w:sz w:val="20"/>
          <w:szCs w:val="20"/>
        </w:rPr>
        <w:t xml:space="preserve"> </w:t>
      </w:r>
      <w:r w:rsidRPr="007C0AEA">
        <w:rPr>
          <w:rFonts w:ascii="Times New Roman" w:hAnsi="Times New Roman"/>
          <w:sz w:val="20"/>
          <w:szCs w:val="20"/>
        </w:rPr>
        <w:t>the</w:t>
      </w:r>
      <w:r w:rsidR="00C774C9" w:rsidRPr="007C0AEA">
        <w:rPr>
          <w:rFonts w:ascii="Times New Roman" w:hAnsi="Times New Roman"/>
          <w:sz w:val="20"/>
          <w:szCs w:val="20"/>
        </w:rPr>
        <w:t xml:space="preserve"> </w:t>
      </w:r>
      <w:r w:rsidRPr="007C0AEA">
        <w:rPr>
          <w:rFonts w:ascii="Times New Roman" w:hAnsi="Times New Roman"/>
          <w:sz w:val="20"/>
          <w:szCs w:val="20"/>
        </w:rPr>
        <w:t>Abay</w:t>
      </w:r>
      <w:r w:rsidR="00C774C9" w:rsidRPr="007C0AEA">
        <w:rPr>
          <w:rFonts w:ascii="Times New Roman" w:hAnsi="Times New Roman"/>
          <w:sz w:val="20"/>
          <w:szCs w:val="20"/>
        </w:rPr>
        <w:t xml:space="preserve"> </w:t>
      </w:r>
      <w:r w:rsidRPr="007C0AEA">
        <w:rPr>
          <w:rFonts w:ascii="Times New Roman" w:hAnsi="Times New Roman"/>
          <w:sz w:val="20"/>
          <w:szCs w:val="20"/>
        </w:rPr>
        <w:t>basin</w:t>
      </w:r>
      <w:r w:rsidR="00C774C9" w:rsidRPr="007C0AEA">
        <w:rPr>
          <w:rFonts w:ascii="Times New Roman" w:hAnsi="Times New Roman"/>
          <w:sz w:val="20"/>
          <w:szCs w:val="20"/>
        </w:rPr>
        <w:t xml:space="preserve"> </w:t>
      </w:r>
      <w:r w:rsidRPr="007C0AEA">
        <w:rPr>
          <w:rFonts w:ascii="Times New Roman" w:hAnsi="Times New Roman"/>
          <w:sz w:val="20"/>
          <w:szCs w:val="20"/>
        </w:rPr>
        <w:t>areas</w:t>
      </w:r>
      <w:r w:rsidR="00C774C9" w:rsidRPr="007C0AEA">
        <w:rPr>
          <w:rFonts w:ascii="Times New Roman" w:hAnsi="Times New Roman"/>
          <w:sz w:val="20"/>
          <w:szCs w:val="20"/>
        </w:rPr>
        <w:t xml:space="preserve"> </w:t>
      </w:r>
      <w:r w:rsidRPr="007C0AEA">
        <w:rPr>
          <w:rFonts w:ascii="Times New Roman" w:hAnsi="Times New Roman"/>
          <w:sz w:val="20"/>
          <w:szCs w:val="20"/>
        </w:rPr>
        <w:t>of</w:t>
      </w:r>
      <w:r w:rsidR="00C774C9" w:rsidRPr="007C0AEA">
        <w:rPr>
          <w:rFonts w:ascii="Times New Roman" w:hAnsi="Times New Roman"/>
          <w:sz w:val="20"/>
          <w:szCs w:val="20"/>
        </w:rPr>
        <w:t xml:space="preserve"> </w:t>
      </w:r>
      <w:r w:rsidRPr="007C0AEA">
        <w:rPr>
          <w:rFonts w:ascii="Times New Roman" w:hAnsi="Times New Roman"/>
          <w:sz w:val="20"/>
          <w:szCs w:val="20"/>
        </w:rPr>
        <w:t>northwest</w:t>
      </w:r>
      <w:r w:rsidR="00C774C9" w:rsidRPr="007C0AEA">
        <w:rPr>
          <w:rFonts w:ascii="Times New Roman" w:hAnsi="Times New Roman"/>
          <w:sz w:val="20"/>
          <w:szCs w:val="20"/>
        </w:rPr>
        <w:t xml:space="preserve"> </w:t>
      </w:r>
      <w:r w:rsidRPr="007C0AEA">
        <w:rPr>
          <w:rFonts w:ascii="Times New Roman" w:hAnsi="Times New Roman"/>
          <w:sz w:val="20"/>
          <w:szCs w:val="20"/>
        </w:rPr>
        <w:t>Ethiopia,</w:t>
      </w:r>
      <w:r w:rsidR="00C774C9" w:rsidRPr="007C0AEA">
        <w:rPr>
          <w:rFonts w:ascii="Times New Roman" w:hAnsi="Times New Roman"/>
          <w:sz w:val="20"/>
          <w:szCs w:val="20"/>
        </w:rPr>
        <w:t xml:space="preserve"> </w:t>
      </w:r>
      <w:r w:rsidRPr="007C0AEA">
        <w:rPr>
          <w:rFonts w:ascii="Times New Roman" w:hAnsi="Times New Roman"/>
          <w:sz w:val="20"/>
          <w:szCs w:val="20"/>
        </w:rPr>
        <w:t>MSc</w:t>
      </w:r>
      <w:r w:rsidR="00C774C9" w:rsidRPr="007C0AEA">
        <w:rPr>
          <w:rFonts w:ascii="Times New Roman" w:hAnsi="Times New Roman"/>
          <w:sz w:val="20"/>
          <w:szCs w:val="20"/>
        </w:rPr>
        <w:t xml:space="preserve"> </w:t>
      </w:r>
      <w:r w:rsidRPr="007C0AEA">
        <w:rPr>
          <w:rFonts w:ascii="Times New Roman" w:hAnsi="Times New Roman"/>
          <w:sz w:val="20"/>
          <w:szCs w:val="20"/>
        </w:rPr>
        <w:t>thesis,</w:t>
      </w:r>
      <w:r w:rsidR="00C774C9" w:rsidRPr="007C0AEA">
        <w:rPr>
          <w:rFonts w:ascii="Times New Roman" w:hAnsi="Times New Roman"/>
          <w:sz w:val="20"/>
          <w:szCs w:val="20"/>
        </w:rPr>
        <w:t xml:space="preserve"> </w:t>
      </w:r>
      <w:r w:rsidRPr="007C0AEA">
        <w:rPr>
          <w:rFonts w:ascii="Times New Roman" w:hAnsi="Times New Roman"/>
          <w:sz w:val="20"/>
          <w:szCs w:val="20"/>
        </w:rPr>
        <w:t>Addis</w:t>
      </w:r>
      <w:r w:rsidR="00C774C9" w:rsidRPr="007C0AEA">
        <w:rPr>
          <w:rFonts w:ascii="Times New Roman" w:hAnsi="Times New Roman"/>
          <w:sz w:val="20"/>
          <w:szCs w:val="20"/>
        </w:rPr>
        <w:t xml:space="preserve"> </w:t>
      </w:r>
      <w:r w:rsidRPr="007C0AEA">
        <w:rPr>
          <w:rFonts w:ascii="Times New Roman" w:hAnsi="Times New Roman"/>
          <w:sz w:val="20"/>
          <w:szCs w:val="20"/>
        </w:rPr>
        <w:t>Ababa</w:t>
      </w:r>
      <w:r w:rsidR="00C774C9" w:rsidRPr="007C0AEA">
        <w:rPr>
          <w:rFonts w:ascii="Times New Roman" w:hAnsi="Times New Roman"/>
          <w:sz w:val="20"/>
          <w:szCs w:val="20"/>
        </w:rPr>
        <w:t xml:space="preserve"> </w:t>
      </w:r>
      <w:r w:rsidRPr="007C0AEA">
        <w:rPr>
          <w:rFonts w:ascii="Times New Roman" w:hAnsi="Times New Roman"/>
          <w:sz w:val="20"/>
          <w:szCs w:val="20"/>
        </w:rPr>
        <w:t>University,</w:t>
      </w:r>
      <w:r w:rsidR="00C774C9" w:rsidRPr="007C0AEA">
        <w:rPr>
          <w:rFonts w:ascii="Times New Roman" w:hAnsi="Times New Roman"/>
          <w:sz w:val="20"/>
          <w:szCs w:val="20"/>
        </w:rPr>
        <w:t xml:space="preserve"> </w:t>
      </w:r>
      <w:r w:rsidRPr="007C0AEA">
        <w:rPr>
          <w:rFonts w:ascii="Times New Roman" w:hAnsi="Times New Roman"/>
          <w:sz w:val="20"/>
          <w:szCs w:val="20"/>
        </w:rPr>
        <w:t>Faculty</w:t>
      </w:r>
      <w:r w:rsidR="00C774C9" w:rsidRPr="007C0AEA">
        <w:rPr>
          <w:rFonts w:ascii="Times New Roman" w:hAnsi="Times New Roman"/>
          <w:sz w:val="20"/>
          <w:szCs w:val="20"/>
        </w:rPr>
        <w:t xml:space="preserve"> </w:t>
      </w:r>
      <w:r w:rsidRPr="007C0AEA">
        <w:rPr>
          <w:rFonts w:ascii="Times New Roman" w:hAnsi="Times New Roman"/>
          <w:sz w:val="20"/>
          <w:szCs w:val="20"/>
        </w:rPr>
        <w:t>of</w:t>
      </w:r>
      <w:r w:rsidR="00C774C9" w:rsidRPr="007C0AEA">
        <w:rPr>
          <w:rFonts w:ascii="Times New Roman" w:hAnsi="Times New Roman"/>
          <w:sz w:val="20"/>
          <w:szCs w:val="20"/>
        </w:rPr>
        <w:t xml:space="preserve"> </w:t>
      </w:r>
      <w:r w:rsidRPr="007C0AEA">
        <w:rPr>
          <w:rFonts w:ascii="Times New Roman" w:hAnsi="Times New Roman"/>
          <w:sz w:val="20"/>
          <w:szCs w:val="20"/>
        </w:rPr>
        <w:t>Veterinary Medicine, Debre zeit, Ethiopia, pp: 151-157.</w:t>
      </w:r>
    </w:p>
    <w:p w:rsidR="00253459" w:rsidRPr="007C0AEA" w:rsidRDefault="0027611B" w:rsidP="00C774C9">
      <w:pPr>
        <w:numPr>
          <w:ilvl w:val="0"/>
          <w:numId w:val="12"/>
        </w:numPr>
        <w:snapToGrid w:val="0"/>
        <w:spacing w:after="0" w:line="240" w:lineRule="auto"/>
        <w:ind w:left="425" w:hanging="425"/>
        <w:jc w:val="both"/>
        <w:rPr>
          <w:rFonts w:ascii="Times New Roman" w:hAnsi="Times New Roman"/>
          <w:sz w:val="20"/>
          <w:szCs w:val="20"/>
        </w:rPr>
      </w:pPr>
      <w:r w:rsidRPr="007C0AEA">
        <w:rPr>
          <w:rFonts w:ascii="Times New Roman" w:hAnsi="Times New Roman"/>
          <w:sz w:val="20"/>
          <w:szCs w:val="20"/>
        </w:rPr>
        <w:t xml:space="preserve">Dávila, A.M. and Silva, R.A. (2000). Animal trypanosomiasis in South America. Current  status, partnership, and information technology. </w:t>
      </w:r>
      <w:r w:rsidRPr="007C0AEA">
        <w:rPr>
          <w:rFonts w:ascii="Times New Roman" w:hAnsi="Times New Roman"/>
          <w:i/>
          <w:sz w:val="20"/>
          <w:szCs w:val="20"/>
        </w:rPr>
        <w:t xml:space="preserve">Ann N Y Acad Sci. </w:t>
      </w:r>
      <w:r w:rsidRPr="007C0AEA">
        <w:rPr>
          <w:rFonts w:ascii="Times New Roman" w:hAnsi="Times New Roman"/>
          <w:sz w:val="20"/>
          <w:szCs w:val="20"/>
        </w:rPr>
        <w:t>916:199-21</w:t>
      </w:r>
      <w:r w:rsidR="00253459" w:rsidRPr="007C0AEA">
        <w:rPr>
          <w:rFonts w:ascii="Times New Roman" w:hAnsi="Times New Roman"/>
          <w:sz w:val="20"/>
          <w:szCs w:val="20"/>
        </w:rPr>
        <w:t>2.</w:t>
      </w:r>
    </w:p>
    <w:p w:rsidR="00253459" w:rsidRPr="007C0AEA" w:rsidRDefault="0027611B" w:rsidP="00C774C9">
      <w:pPr>
        <w:numPr>
          <w:ilvl w:val="0"/>
          <w:numId w:val="12"/>
        </w:numPr>
        <w:snapToGrid w:val="0"/>
        <w:spacing w:after="0" w:line="240" w:lineRule="auto"/>
        <w:ind w:left="425" w:hanging="425"/>
        <w:jc w:val="both"/>
        <w:rPr>
          <w:rFonts w:ascii="Times New Roman" w:hAnsi="Times New Roman"/>
          <w:sz w:val="20"/>
          <w:szCs w:val="20"/>
        </w:rPr>
      </w:pPr>
      <w:r w:rsidRPr="007C0AEA">
        <w:rPr>
          <w:rFonts w:ascii="Times New Roman" w:hAnsi="Times New Roman"/>
          <w:sz w:val="20"/>
          <w:szCs w:val="20"/>
        </w:rPr>
        <w:t xml:space="preserve">Dawit, T. and Nuraddis, I. (2017) Prevalence of Bovine Trypanosomosis in Assosa District of Benishangul Gumuz Regional State, Ethiopia. </w:t>
      </w:r>
      <w:r w:rsidRPr="007C0AEA">
        <w:rPr>
          <w:rFonts w:ascii="Times New Roman" w:hAnsi="Times New Roman"/>
          <w:i/>
          <w:sz w:val="20"/>
          <w:szCs w:val="20"/>
        </w:rPr>
        <w:t>Advan. Biol. Res.,</w:t>
      </w:r>
      <w:r w:rsidRPr="007C0AEA">
        <w:rPr>
          <w:rFonts w:ascii="Times New Roman" w:hAnsi="Times New Roman"/>
          <w:sz w:val="20"/>
          <w:szCs w:val="20"/>
        </w:rPr>
        <w:t xml:space="preserve"> 11 (1): 13-1</w:t>
      </w:r>
      <w:r w:rsidR="00253459" w:rsidRPr="007C0AEA">
        <w:rPr>
          <w:rFonts w:ascii="Times New Roman" w:hAnsi="Times New Roman"/>
          <w:sz w:val="20"/>
          <w:szCs w:val="20"/>
        </w:rPr>
        <w:t>7.</w:t>
      </w:r>
    </w:p>
    <w:p w:rsidR="00253459" w:rsidRPr="007C0AEA" w:rsidRDefault="0027611B" w:rsidP="00C774C9">
      <w:pPr>
        <w:numPr>
          <w:ilvl w:val="0"/>
          <w:numId w:val="12"/>
        </w:numPr>
        <w:snapToGrid w:val="0"/>
        <w:spacing w:after="0" w:line="240" w:lineRule="auto"/>
        <w:ind w:left="425" w:hanging="425"/>
        <w:jc w:val="both"/>
        <w:rPr>
          <w:rFonts w:ascii="Times New Roman" w:hAnsi="Times New Roman"/>
          <w:sz w:val="20"/>
          <w:szCs w:val="20"/>
        </w:rPr>
      </w:pPr>
      <w:r w:rsidRPr="007C0AEA">
        <w:rPr>
          <w:rFonts w:ascii="Times New Roman" w:hAnsi="Times New Roman"/>
          <w:sz w:val="20"/>
          <w:szCs w:val="20"/>
        </w:rPr>
        <w:t xml:space="preserve">Dinka, A. and Mulugeta, Z. (2016). Study on the Prevalence of Bovine Trypanosomosis, Vector </w:t>
      </w:r>
      <w:r w:rsidRPr="007C0AEA">
        <w:rPr>
          <w:rFonts w:ascii="Times New Roman" w:hAnsi="Times New Roman"/>
          <w:sz w:val="20"/>
          <w:szCs w:val="20"/>
        </w:rPr>
        <w:lastRenderedPageBreak/>
        <w:t xml:space="preserve">Density and Associated Risk Fators in Assosa District of the Benishangulgumuz Region, West Ethiopia. </w:t>
      </w:r>
      <w:r w:rsidRPr="007C0AEA">
        <w:rPr>
          <w:rFonts w:ascii="Times New Roman" w:hAnsi="Times New Roman"/>
          <w:i/>
          <w:sz w:val="20"/>
          <w:szCs w:val="20"/>
        </w:rPr>
        <w:t>Europ. J. Appl. Sci</w:t>
      </w:r>
      <w:r w:rsidRPr="007C0AEA">
        <w:rPr>
          <w:rFonts w:ascii="Times New Roman" w:hAnsi="Times New Roman"/>
          <w:sz w:val="20"/>
          <w:szCs w:val="20"/>
        </w:rPr>
        <w:t>., 8 (5): 319-32</w:t>
      </w:r>
      <w:r w:rsidR="00253459" w:rsidRPr="007C0AEA">
        <w:rPr>
          <w:rFonts w:ascii="Times New Roman" w:hAnsi="Times New Roman"/>
          <w:sz w:val="20"/>
          <w:szCs w:val="20"/>
        </w:rPr>
        <w:t>5.</w:t>
      </w:r>
    </w:p>
    <w:p w:rsidR="0027611B" w:rsidRPr="007C0AEA" w:rsidRDefault="0027611B" w:rsidP="00C774C9">
      <w:pPr>
        <w:numPr>
          <w:ilvl w:val="0"/>
          <w:numId w:val="12"/>
        </w:numPr>
        <w:snapToGrid w:val="0"/>
        <w:spacing w:after="0" w:line="240" w:lineRule="auto"/>
        <w:ind w:left="425" w:hanging="425"/>
        <w:jc w:val="both"/>
        <w:rPr>
          <w:rFonts w:ascii="Times New Roman" w:hAnsi="Times New Roman"/>
          <w:sz w:val="20"/>
          <w:szCs w:val="20"/>
        </w:rPr>
      </w:pPr>
      <w:r w:rsidRPr="007C0AEA">
        <w:rPr>
          <w:rFonts w:ascii="Times New Roman" w:hAnsi="Times New Roman"/>
          <w:sz w:val="20"/>
          <w:szCs w:val="20"/>
        </w:rPr>
        <w:t xml:space="preserve">Haile, G., Mekonnen, N., Lelisa, K. and Habtamu, Y. (2016) Vector identification, prevalence and anemia of bovine trypanosomosis in Yayo District, Illubabor Zone of Oromia Regional State, Ethiopia. </w:t>
      </w:r>
      <w:r w:rsidRPr="007C0AEA">
        <w:rPr>
          <w:rFonts w:ascii="Times New Roman" w:hAnsi="Times New Roman"/>
          <w:i/>
          <w:sz w:val="20"/>
          <w:szCs w:val="20"/>
        </w:rPr>
        <w:t>Ethiopian Veterinary Journal</w:t>
      </w:r>
      <w:r w:rsidRPr="007C0AEA">
        <w:rPr>
          <w:rFonts w:ascii="Times New Roman" w:hAnsi="Times New Roman"/>
          <w:sz w:val="20"/>
          <w:szCs w:val="20"/>
        </w:rPr>
        <w:t>. 20: 39- 54.</w:t>
      </w:r>
    </w:p>
    <w:p w:rsidR="00253459" w:rsidRPr="007C0AEA" w:rsidRDefault="0027611B" w:rsidP="00C774C9">
      <w:pPr>
        <w:numPr>
          <w:ilvl w:val="0"/>
          <w:numId w:val="12"/>
        </w:numPr>
        <w:snapToGrid w:val="0"/>
        <w:spacing w:after="0" w:line="240" w:lineRule="auto"/>
        <w:ind w:left="425" w:hanging="425"/>
        <w:jc w:val="both"/>
        <w:rPr>
          <w:rFonts w:ascii="Times New Roman" w:hAnsi="Times New Roman"/>
          <w:sz w:val="20"/>
          <w:szCs w:val="20"/>
        </w:rPr>
      </w:pPr>
      <w:r w:rsidRPr="007C0AEA">
        <w:rPr>
          <w:rFonts w:ascii="Times New Roman" w:hAnsi="Times New Roman"/>
          <w:sz w:val="20"/>
          <w:szCs w:val="20"/>
        </w:rPr>
        <w:t xml:space="preserve">Hunde, A. B., Tafere, C.A., Beshatu, F. W. and Asamnew, T. M (2012). Prevalence of Bovine Trypanosomosis in Addisamba and Amarit District of West Gojjam Zone, Amhara Regional State </w:t>
      </w:r>
      <w:r w:rsidRPr="007C0AEA">
        <w:rPr>
          <w:rFonts w:ascii="Times New Roman" w:hAnsi="Times New Roman"/>
          <w:i/>
          <w:sz w:val="20"/>
          <w:szCs w:val="20"/>
        </w:rPr>
        <w:t>Am-Euras. J. Sci. Res</w:t>
      </w:r>
      <w:r w:rsidRPr="007C0AEA">
        <w:rPr>
          <w:rFonts w:ascii="Times New Roman" w:hAnsi="Times New Roman"/>
          <w:sz w:val="20"/>
          <w:szCs w:val="20"/>
        </w:rPr>
        <w:t>. 7 (3): 112-11</w:t>
      </w:r>
      <w:r w:rsidR="00253459" w:rsidRPr="007C0AEA">
        <w:rPr>
          <w:rFonts w:ascii="Times New Roman" w:hAnsi="Times New Roman"/>
          <w:sz w:val="20"/>
          <w:szCs w:val="20"/>
        </w:rPr>
        <w:t>7.</w:t>
      </w:r>
    </w:p>
    <w:p w:rsidR="0027611B" w:rsidRPr="007C0AEA" w:rsidRDefault="0027611B" w:rsidP="00C774C9">
      <w:pPr>
        <w:numPr>
          <w:ilvl w:val="0"/>
          <w:numId w:val="12"/>
        </w:numPr>
        <w:snapToGrid w:val="0"/>
        <w:spacing w:after="0" w:line="240" w:lineRule="auto"/>
        <w:ind w:left="425" w:hanging="425"/>
        <w:jc w:val="both"/>
        <w:rPr>
          <w:rFonts w:ascii="Times New Roman" w:hAnsi="Times New Roman"/>
          <w:sz w:val="20"/>
          <w:szCs w:val="20"/>
        </w:rPr>
      </w:pPr>
      <w:r w:rsidRPr="007C0AEA">
        <w:rPr>
          <w:rFonts w:ascii="Times New Roman" w:hAnsi="Times New Roman"/>
          <w:sz w:val="20"/>
          <w:szCs w:val="20"/>
        </w:rPr>
        <w:t xml:space="preserve">Kedir, M., Desa, G., Chala, D., Shimellis, S. and Lelisa, K. (2018). Trypanosomosis: Prevalence in Cattle in Dibati District, Metekel Zone, North Western Ethiopia. </w:t>
      </w:r>
      <w:r w:rsidRPr="007C0AEA">
        <w:rPr>
          <w:rFonts w:ascii="Times New Roman" w:hAnsi="Times New Roman"/>
          <w:i/>
          <w:sz w:val="20"/>
          <w:szCs w:val="20"/>
        </w:rPr>
        <w:t>Austin J Vet Sci</w:t>
      </w:r>
      <w:r w:rsidR="00FD23AD" w:rsidRPr="007C0AEA">
        <w:rPr>
          <w:rFonts w:ascii="Times New Roman" w:hAnsi="Times New Roman"/>
          <w:i/>
          <w:sz w:val="20"/>
          <w:szCs w:val="20"/>
        </w:rPr>
        <w:t xml:space="preserve"> &amp; </w:t>
      </w:r>
      <w:r w:rsidRPr="007C0AEA">
        <w:rPr>
          <w:rFonts w:ascii="Times New Roman" w:hAnsi="Times New Roman"/>
          <w:i/>
          <w:sz w:val="20"/>
          <w:szCs w:val="20"/>
        </w:rPr>
        <w:t>Anim Husb</w:t>
      </w:r>
      <w:r w:rsidRPr="007C0AEA">
        <w:rPr>
          <w:rFonts w:ascii="Times New Roman" w:hAnsi="Times New Roman"/>
          <w:sz w:val="20"/>
          <w:szCs w:val="20"/>
        </w:rPr>
        <w:t>. 5(1): 1040.</w:t>
      </w:r>
    </w:p>
    <w:p w:rsidR="0027611B" w:rsidRPr="007C0AEA" w:rsidRDefault="0027611B" w:rsidP="00C774C9">
      <w:pPr>
        <w:numPr>
          <w:ilvl w:val="0"/>
          <w:numId w:val="12"/>
        </w:numPr>
        <w:snapToGrid w:val="0"/>
        <w:spacing w:after="0" w:line="240" w:lineRule="auto"/>
        <w:ind w:left="425" w:hanging="425"/>
        <w:jc w:val="both"/>
        <w:rPr>
          <w:rFonts w:ascii="Times New Roman" w:hAnsi="Times New Roman"/>
          <w:sz w:val="20"/>
          <w:szCs w:val="20"/>
        </w:rPr>
      </w:pPr>
      <w:r w:rsidRPr="007C0AEA">
        <w:rPr>
          <w:rFonts w:ascii="Times New Roman" w:hAnsi="Times New Roman"/>
          <w:sz w:val="20"/>
          <w:szCs w:val="20"/>
        </w:rPr>
        <w:t>Kumela, L., Delesa,</w:t>
      </w:r>
      <w:r w:rsidR="00C774C9" w:rsidRPr="007C0AEA">
        <w:rPr>
          <w:rFonts w:ascii="Times New Roman" w:hAnsi="Times New Roman"/>
          <w:sz w:val="20"/>
          <w:szCs w:val="20"/>
        </w:rPr>
        <w:t xml:space="preserve"> </w:t>
      </w:r>
      <w:r w:rsidRPr="007C0AEA">
        <w:rPr>
          <w:rFonts w:ascii="Times New Roman" w:hAnsi="Times New Roman"/>
          <w:sz w:val="20"/>
          <w:szCs w:val="20"/>
        </w:rPr>
        <w:t>D.,</w:t>
      </w:r>
      <w:r w:rsidR="00C774C9" w:rsidRPr="007C0AEA">
        <w:rPr>
          <w:rFonts w:ascii="Times New Roman" w:hAnsi="Times New Roman"/>
          <w:sz w:val="20"/>
          <w:szCs w:val="20"/>
        </w:rPr>
        <w:t xml:space="preserve"> </w:t>
      </w:r>
      <w:r w:rsidRPr="007C0AEA">
        <w:rPr>
          <w:rFonts w:ascii="Times New Roman" w:hAnsi="Times New Roman"/>
          <w:sz w:val="20"/>
          <w:szCs w:val="20"/>
        </w:rPr>
        <w:t>Mohamed,</w:t>
      </w:r>
      <w:r w:rsidR="00C774C9" w:rsidRPr="007C0AEA">
        <w:rPr>
          <w:rFonts w:ascii="Times New Roman" w:hAnsi="Times New Roman"/>
          <w:sz w:val="20"/>
          <w:szCs w:val="20"/>
        </w:rPr>
        <w:t xml:space="preserve"> </w:t>
      </w:r>
      <w:r w:rsidRPr="007C0AEA">
        <w:rPr>
          <w:rFonts w:ascii="Times New Roman" w:hAnsi="Times New Roman"/>
          <w:sz w:val="20"/>
          <w:szCs w:val="20"/>
        </w:rPr>
        <w:t>K.</w:t>
      </w:r>
      <w:r w:rsidR="00C774C9" w:rsidRPr="007C0AEA">
        <w:rPr>
          <w:rFonts w:ascii="Times New Roman" w:hAnsi="Times New Roman"/>
          <w:sz w:val="20"/>
          <w:szCs w:val="20"/>
        </w:rPr>
        <w:t xml:space="preserve"> </w:t>
      </w:r>
      <w:r w:rsidRPr="007C0AEA">
        <w:rPr>
          <w:rFonts w:ascii="Times New Roman" w:hAnsi="Times New Roman"/>
          <w:sz w:val="20"/>
          <w:szCs w:val="20"/>
        </w:rPr>
        <w:t>and</w:t>
      </w:r>
      <w:r w:rsidR="00C774C9" w:rsidRPr="007C0AEA">
        <w:rPr>
          <w:rFonts w:ascii="Times New Roman" w:hAnsi="Times New Roman"/>
          <w:sz w:val="20"/>
          <w:szCs w:val="20"/>
        </w:rPr>
        <w:t xml:space="preserve"> </w:t>
      </w:r>
      <w:r w:rsidRPr="007C0AEA">
        <w:rPr>
          <w:rFonts w:ascii="Times New Roman" w:hAnsi="Times New Roman"/>
          <w:sz w:val="20"/>
          <w:szCs w:val="20"/>
        </w:rPr>
        <w:t>Teka,</w:t>
      </w:r>
      <w:r w:rsidR="00C774C9" w:rsidRPr="007C0AEA">
        <w:rPr>
          <w:rFonts w:ascii="Times New Roman" w:hAnsi="Times New Roman"/>
          <w:sz w:val="20"/>
          <w:szCs w:val="20"/>
        </w:rPr>
        <w:t xml:space="preserve"> </w:t>
      </w:r>
      <w:r w:rsidRPr="007C0AEA">
        <w:rPr>
          <w:rFonts w:ascii="Times New Roman" w:hAnsi="Times New Roman"/>
          <w:sz w:val="20"/>
          <w:szCs w:val="20"/>
        </w:rPr>
        <w:t>F.</w:t>
      </w:r>
      <w:r w:rsidR="00C774C9" w:rsidRPr="007C0AEA">
        <w:rPr>
          <w:rFonts w:ascii="Times New Roman" w:hAnsi="Times New Roman"/>
          <w:sz w:val="20"/>
          <w:szCs w:val="20"/>
        </w:rPr>
        <w:t xml:space="preserve"> </w:t>
      </w:r>
      <w:r w:rsidRPr="007C0AEA">
        <w:rPr>
          <w:rFonts w:ascii="Times New Roman" w:hAnsi="Times New Roman"/>
          <w:sz w:val="20"/>
          <w:szCs w:val="20"/>
        </w:rPr>
        <w:t>(2015).</w:t>
      </w:r>
      <w:r w:rsidR="00C774C9" w:rsidRPr="007C0AEA">
        <w:rPr>
          <w:rFonts w:ascii="Times New Roman" w:hAnsi="Times New Roman"/>
          <w:sz w:val="20"/>
          <w:szCs w:val="20"/>
        </w:rPr>
        <w:t xml:space="preserve"> </w:t>
      </w:r>
      <w:r w:rsidRPr="007C0AEA">
        <w:rPr>
          <w:rFonts w:ascii="Times New Roman" w:hAnsi="Times New Roman"/>
          <w:sz w:val="20"/>
          <w:szCs w:val="20"/>
        </w:rPr>
        <w:t>Prevalence</w:t>
      </w:r>
      <w:r w:rsidR="00C774C9" w:rsidRPr="007C0AEA">
        <w:rPr>
          <w:rFonts w:ascii="Times New Roman" w:hAnsi="Times New Roman"/>
          <w:sz w:val="20"/>
          <w:szCs w:val="20"/>
        </w:rPr>
        <w:t xml:space="preserve"> </w:t>
      </w:r>
      <w:r w:rsidRPr="007C0AEA">
        <w:rPr>
          <w:rFonts w:ascii="Times New Roman" w:hAnsi="Times New Roman"/>
          <w:sz w:val="20"/>
          <w:szCs w:val="20"/>
        </w:rPr>
        <w:t>of</w:t>
      </w:r>
      <w:r w:rsidR="00C774C9" w:rsidRPr="007C0AEA">
        <w:rPr>
          <w:rFonts w:ascii="Times New Roman" w:hAnsi="Times New Roman"/>
          <w:sz w:val="20"/>
          <w:szCs w:val="20"/>
        </w:rPr>
        <w:t xml:space="preserve"> </w:t>
      </w:r>
      <w:r w:rsidRPr="007C0AEA">
        <w:rPr>
          <w:rFonts w:ascii="Times New Roman" w:hAnsi="Times New Roman"/>
          <w:sz w:val="20"/>
          <w:szCs w:val="20"/>
        </w:rPr>
        <w:t>Bovine</w:t>
      </w:r>
      <w:r w:rsidR="00C774C9" w:rsidRPr="007C0AEA">
        <w:rPr>
          <w:rFonts w:ascii="Times New Roman" w:hAnsi="Times New Roman"/>
          <w:sz w:val="20"/>
          <w:szCs w:val="20"/>
        </w:rPr>
        <w:t xml:space="preserve"> </w:t>
      </w:r>
      <w:r w:rsidRPr="007C0AEA">
        <w:rPr>
          <w:rFonts w:ascii="Times New Roman" w:hAnsi="Times New Roman"/>
          <w:sz w:val="20"/>
          <w:szCs w:val="20"/>
        </w:rPr>
        <w:t>Trypanosomosis</w:t>
      </w:r>
      <w:r w:rsidR="00C774C9" w:rsidRPr="007C0AEA">
        <w:rPr>
          <w:rFonts w:ascii="Times New Roman" w:hAnsi="Times New Roman"/>
          <w:sz w:val="20"/>
          <w:szCs w:val="20"/>
        </w:rPr>
        <w:t xml:space="preserve"> </w:t>
      </w:r>
      <w:r w:rsidRPr="007C0AEA">
        <w:rPr>
          <w:rFonts w:ascii="Times New Roman" w:hAnsi="Times New Roman"/>
          <w:sz w:val="20"/>
          <w:szCs w:val="20"/>
        </w:rPr>
        <w:t>and</w:t>
      </w:r>
      <w:r w:rsidR="00C774C9" w:rsidRPr="007C0AEA">
        <w:rPr>
          <w:rFonts w:ascii="Times New Roman" w:hAnsi="Times New Roman"/>
          <w:sz w:val="20"/>
          <w:szCs w:val="20"/>
        </w:rPr>
        <w:t xml:space="preserve"> </w:t>
      </w:r>
      <w:r w:rsidRPr="007C0AEA">
        <w:rPr>
          <w:rFonts w:ascii="Times New Roman" w:hAnsi="Times New Roman"/>
          <w:sz w:val="20"/>
          <w:szCs w:val="20"/>
        </w:rPr>
        <w:t>Apparent</w:t>
      </w:r>
      <w:r w:rsidR="00C774C9" w:rsidRPr="007C0AEA">
        <w:rPr>
          <w:rFonts w:ascii="Times New Roman" w:hAnsi="Times New Roman"/>
          <w:sz w:val="20"/>
          <w:szCs w:val="20"/>
        </w:rPr>
        <w:t xml:space="preserve"> </w:t>
      </w:r>
      <w:r w:rsidRPr="007C0AEA">
        <w:rPr>
          <w:rFonts w:ascii="Times New Roman" w:hAnsi="Times New Roman"/>
          <w:sz w:val="20"/>
          <w:szCs w:val="20"/>
        </w:rPr>
        <w:t>Density</w:t>
      </w:r>
      <w:r w:rsidR="00C774C9" w:rsidRPr="007C0AEA">
        <w:rPr>
          <w:rFonts w:ascii="Times New Roman" w:hAnsi="Times New Roman"/>
          <w:sz w:val="20"/>
          <w:szCs w:val="20"/>
        </w:rPr>
        <w:t xml:space="preserve"> </w:t>
      </w:r>
      <w:r w:rsidRPr="007C0AEA">
        <w:rPr>
          <w:rFonts w:ascii="Times New Roman" w:hAnsi="Times New Roman"/>
          <w:sz w:val="20"/>
          <w:szCs w:val="20"/>
        </w:rPr>
        <w:t>of</w:t>
      </w:r>
      <w:r w:rsidR="00C774C9" w:rsidRPr="007C0AEA">
        <w:rPr>
          <w:rFonts w:ascii="Times New Roman" w:hAnsi="Times New Roman"/>
          <w:sz w:val="20"/>
          <w:szCs w:val="20"/>
        </w:rPr>
        <w:t xml:space="preserve"> </w:t>
      </w:r>
      <w:r w:rsidRPr="007C0AEA">
        <w:rPr>
          <w:rFonts w:ascii="Times New Roman" w:hAnsi="Times New Roman"/>
          <w:sz w:val="20"/>
          <w:szCs w:val="20"/>
        </w:rPr>
        <w:t>Tsetse</w:t>
      </w:r>
      <w:r w:rsidR="00C774C9" w:rsidRPr="007C0AEA">
        <w:rPr>
          <w:rFonts w:ascii="Times New Roman" w:hAnsi="Times New Roman"/>
          <w:sz w:val="20"/>
          <w:szCs w:val="20"/>
        </w:rPr>
        <w:t xml:space="preserve"> </w:t>
      </w:r>
      <w:r w:rsidRPr="007C0AEA">
        <w:rPr>
          <w:rFonts w:ascii="Times New Roman" w:hAnsi="Times New Roman"/>
          <w:sz w:val="20"/>
          <w:szCs w:val="20"/>
        </w:rPr>
        <w:t>and</w:t>
      </w:r>
      <w:r w:rsidR="00C774C9" w:rsidRPr="007C0AEA">
        <w:rPr>
          <w:rFonts w:ascii="Times New Roman" w:hAnsi="Times New Roman"/>
          <w:sz w:val="20"/>
          <w:szCs w:val="20"/>
        </w:rPr>
        <w:t xml:space="preserve"> </w:t>
      </w:r>
      <w:r w:rsidRPr="007C0AEA">
        <w:rPr>
          <w:rFonts w:ascii="Times New Roman" w:hAnsi="Times New Roman"/>
          <w:sz w:val="20"/>
          <w:szCs w:val="20"/>
        </w:rPr>
        <w:t>Other</w:t>
      </w:r>
      <w:r w:rsidR="00C774C9" w:rsidRPr="007C0AEA">
        <w:rPr>
          <w:rFonts w:ascii="Times New Roman" w:hAnsi="Times New Roman"/>
          <w:sz w:val="20"/>
          <w:szCs w:val="20"/>
        </w:rPr>
        <w:t xml:space="preserve"> </w:t>
      </w:r>
      <w:r w:rsidRPr="007C0AEA">
        <w:rPr>
          <w:rFonts w:ascii="Times New Roman" w:hAnsi="Times New Roman"/>
          <w:sz w:val="20"/>
          <w:szCs w:val="20"/>
        </w:rPr>
        <w:t>Biting</w:t>
      </w:r>
      <w:r w:rsidR="00C774C9" w:rsidRPr="007C0AEA">
        <w:rPr>
          <w:rFonts w:ascii="Times New Roman" w:hAnsi="Times New Roman"/>
          <w:sz w:val="20"/>
          <w:szCs w:val="20"/>
        </w:rPr>
        <w:t xml:space="preserve"> </w:t>
      </w:r>
      <w:r w:rsidRPr="007C0AEA">
        <w:rPr>
          <w:rFonts w:ascii="Times New Roman" w:hAnsi="Times New Roman"/>
          <w:sz w:val="20"/>
          <w:szCs w:val="20"/>
        </w:rPr>
        <w:t>Flies</w:t>
      </w:r>
      <w:r w:rsidR="00C774C9" w:rsidRPr="007C0AEA">
        <w:rPr>
          <w:rFonts w:ascii="Times New Roman" w:hAnsi="Times New Roman"/>
          <w:sz w:val="20"/>
          <w:szCs w:val="20"/>
        </w:rPr>
        <w:t xml:space="preserve"> </w:t>
      </w:r>
      <w:r w:rsidRPr="007C0AEA">
        <w:rPr>
          <w:rFonts w:ascii="Times New Roman" w:hAnsi="Times New Roman"/>
          <w:sz w:val="20"/>
          <w:szCs w:val="20"/>
        </w:rPr>
        <w:t>in</w:t>
      </w:r>
      <w:r w:rsidR="00C774C9" w:rsidRPr="007C0AEA">
        <w:rPr>
          <w:rFonts w:ascii="Times New Roman" w:hAnsi="Times New Roman"/>
          <w:sz w:val="20"/>
          <w:szCs w:val="20"/>
        </w:rPr>
        <w:t xml:space="preserve"> </w:t>
      </w:r>
      <w:r w:rsidRPr="007C0AEA">
        <w:rPr>
          <w:rFonts w:ascii="Times New Roman" w:hAnsi="Times New Roman"/>
          <w:sz w:val="20"/>
          <w:szCs w:val="20"/>
        </w:rPr>
        <w:t>Mandura</w:t>
      </w:r>
      <w:r w:rsidR="00C774C9" w:rsidRPr="007C0AEA">
        <w:rPr>
          <w:rFonts w:ascii="Times New Roman" w:hAnsi="Times New Roman"/>
          <w:sz w:val="20"/>
          <w:szCs w:val="20"/>
        </w:rPr>
        <w:t xml:space="preserve"> </w:t>
      </w:r>
      <w:r w:rsidRPr="007C0AEA">
        <w:rPr>
          <w:rFonts w:ascii="Times New Roman" w:hAnsi="Times New Roman"/>
          <w:sz w:val="20"/>
          <w:szCs w:val="20"/>
        </w:rPr>
        <w:t>District,</w:t>
      </w:r>
      <w:r w:rsidR="00C774C9" w:rsidRPr="007C0AEA">
        <w:rPr>
          <w:rFonts w:ascii="Times New Roman" w:hAnsi="Times New Roman"/>
          <w:sz w:val="20"/>
          <w:szCs w:val="20"/>
        </w:rPr>
        <w:t xml:space="preserve"> </w:t>
      </w:r>
      <w:r w:rsidRPr="007C0AEA">
        <w:rPr>
          <w:rFonts w:ascii="Times New Roman" w:hAnsi="Times New Roman"/>
          <w:sz w:val="20"/>
          <w:szCs w:val="20"/>
        </w:rPr>
        <w:t>Northwest</w:t>
      </w:r>
      <w:r w:rsidR="00C774C9" w:rsidRPr="007C0AEA">
        <w:rPr>
          <w:rFonts w:ascii="Times New Roman" w:hAnsi="Times New Roman"/>
          <w:sz w:val="20"/>
          <w:szCs w:val="20"/>
        </w:rPr>
        <w:t xml:space="preserve"> </w:t>
      </w:r>
      <w:r w:rsidRPr="007C0AEA">
        <w:rPr>
          <w:rFonts w:ascii="Times New Roman" w:hAnsi="Times New Roman"/>
          <w:sz w:val="20"/>
          <w:szCs w:val="20"/>
        </w:rPr>
        <w:t>Ethiopia,</w:t>
      </w:r>
      <w:r w:rsidR="00C774C9" w:rsidRPr="007C0AEA">
        <w:rPr>
          <w:rFonts w:ascii="Times New Roman" w:hAnsi="Times New Roman"/>
          <w:sz w:val="20"/>
          <w:szCs w:val="20"/>
        </w:rPr>
        <w:t xml:space="preserve"> </w:t>
      </w:r>
      <w:r w:rsidRPr="007C0AEA">
        <w:rPr>
          <w:rFonts w:ascii="Times New Roman" w:hAnsi="Times New Roman"/>
          <w:i/>
          <w:sz w:val="20"/>
          <w:szCs w:val="20"/>
        </w:rPr>
        <w:t>J</w:t>
      </w:r>
      <w:r w:rsidR="00C774C9" w:rsidRPr="007C0AEA">
        <w:rPr>
          <w:rFonts w:ascii="Times New Roman" w:hAnsi="Times New Roman"/>
          <w:i/>
          <w:sz w:val="20"/>
          <w:szCs w:val="20"/>
        </w:rPr>
        <w:t xml:space="preserve"> </w:t>
      </w:r>
      <w:r w:rsidRPr="007C0AEA">
        <w:rPr>
          <w:rFonts w:ascii="Times New Roman" w:hAnsi="Times New Roman"/>
          <w:i/>
          <w:sz w:val="20"/>
          <w:szCs w:val="20"/>
        </w:rPr>
        <w:t>Veterinar</w:t>
      </w:r>
      <w:r w:rsidR="00C774C9" w:rsidRPr="007C0AEA">
        <w:rPr>
          <w:rFonts w:ascii="Times New Roman" w:hAnsi="Times New Roman"/>
          <w:i/>
          <w:sz w:val="20"/>
          <w:szCs w:val="20"/>
        </w:rPr>
        <w:t xml:space="preserve"> </w:t>
      </w:r>
      <w:r w:rsidRPr="007C0AEA">
        <w:rPr>
          <w:rFonts w:ascii="Times New Roman" w:hAnsi="Times New Roman"/>
          <w:i/>
          <w:sz w:val="20"/>
          <w:szCs w:val="20"/>
        </w:rPr>
        <w:t>Sci</w:t>
      </w:r>
      <w:r w:rsidR="00C774C9" w:rsidRPr="007C0AEA">
        <w:rPr>
          <w:rFonts w:ascii="Times New Roman" w:hAnsi="Times New Roman"/>
          <w:i/>
          <w:sz w:val="20"/>
          <w:szCs w:val="20"/>
        </w:rPr>
        <w:t xml:space="preserve"> </w:t>
      </w:r>
      <w:r w:rsidRPr="007C0AEA">
        <w:rPr>
          <w:rFonts w:ascii="Times New Roman" w:hAnsi="Times New Roman"/>
          <w:i/>
          <w:sz w:val="20"/>
          <w:szCs w:val="20"/>
        </w:rPr>
        <w:t>Technol</w:t>
      </w:r>
      <w:r w:rsidRPr="007C0AEA">
        <w:rPr>
          <w:rFonts w:ascii="Times New Roman" w:hAnsi="Times New Roman"/>
          <w:sz w:val="20"/>
          <w:szCs w:val="20"/>
        </w:rPr>
        <w:t>.</w:t>
      </w:r>
      <w:r w:rsidR="00C774C9" w:rsidRPr="007C0AEA">
        <w:rPr>
          <w:rFonts w:ascii="Times New Roman" w:hAnsi="Times New Roman"/>
          <w:sz w:val="20"/>
          <w:szCs w:val="20"/>
        </w:rPr>
        <w:t xml:space="preserve"> </w:t>
      </w:r>
      <w:r w:rsidRPr="007C0AEA">
        <w:rPr>
          <w:rFonts w:ascii="Times New Roman" w:hAnsi="Times New Roman"/>
          <w:sz w:val="20"/>
          <w:szCs w:val="20"/>
        </w:rPr>
        <w:t>6:</w:t>
      </w:r>
      <w:r w:rsidR="00C774C9" w:rsidRPr="007C0AEA">
        <w:rPr>
          <w:rFonts w:ascii="Times New Roman" w:hAnsi="Times New Roman"/>
          <w:sz w:val="20"/>
          <w:szCs w:val="20"/>
        </w:rPr>
        <w:t xml:space="preserve"> </w:t>
      </w:r>
      <w:r w:rsidRPr="007C0AEA">
        <w:rPr>
          <w:rFonts w:ascii="Times New Roman" w:hAnsi="Times New Roman"/>
          <w:sz w:val="20"/>
          <w:szCs w:val="20"/>
        </w:rPr>
        <w:t>229.</w:t>
      </w:r>
    </w:p>
    <w:p w:rsidR="00253459" w:rsidRPr="007C0AEA" w:rsidRDefault="0027611B" w:rsidP="00C774C9">
      <w:pPr>
        <w:numPr>
          <w:ilvl w:val="0"/>
          <w:numId w:val="12"/>
        </w:numPr>
        <w:snapToGrid w:val="0"/>
        <w:spacing w:after="0" w:line="240" w:lineRule="auto"/>
        <w:ind w:left="425" w:hanging="425"/>
        <w:jc w:val="both"/>
        <w:rPr>
          <w:rFonts w:ascii="Times New Roman" w:hAnsi="Times New Roman"/>
          <w:sz w:val="20"/>
          <w:szCs w:val="20"/>
        </w:rPr>
      </w:pPr>
      <w:r w:rsidRPr="007C0AEA">
        <w:rPr>
          <w:rFonts w:ascii="Times New Roman" w:hAnsi="Times New Roman"/>
          <w:sz w:val="20"/>
          <w:szCs w:val="20"/>
        </w:rPr>
        <w:t>Mulatu,</w:t>
      </w:r>
      <w:r w:rsidR="00C774C9" w:rsidRPr="007C0AEA">
        <w:rPr>
          <w:rFonts w:ascii="Times New Roman" w:hAnsi="Times New Roman"/>
          <w:sz w:val="20"/>
          <w:szCs w:val="20"/>
        </w:rPr>
        <w:t xml:space="preserve"> </w:t>
      </w:r>
      <w:r w:rsidRPr="007C0AEA">
        <w:rPr>
          <w:rFonts w:ascii="Times New Roman" w:hAnsi="Times New Roman"/>
          <w:sz w:val="20"/>
          <w:szCs w:val="20"/>
        </w:rPr>
        <w:t>E.,</w:t>
      </w:r>
      <w:r w:rsidR="00C774C9" w:rsidRPr="007C0AEA">
        <w:rPr>
          <w:rFonts w:ascii="Times New Roman" w:hAnsi="Times New Roman"/>
          <w:sz w:val="20"/>
          <w:szCs w:val="20"/>
        </w:rPr>
        <w:t xml:space="preserve"> </w:t>
      </w:r>
      <w:r w:rsidRPr="007C0AEA">
        <w:rPr>
          <w:rFonts w:ascii="Times New Roman" w:hAnsi="Times New Roman"/>
          <w:sz w:val="20"/>
          <w:szCs w:val="20"/>
        </w:rPr>
        <w:t>Lelisa,</w:t>
      </w:r>
      <w:r w:rsidR="00C774C9" w:rsidRPr="007C0AEA">
        <w:rPr>
          <w:rFonts w:ascii="Times New Roman" w:hAnsi="Times New Roman"/>
          <w:sz w:val="20"/>
          <w:szCs w:val="20"/>
        </w:rPr>
        <w:t xml:space="preserve"> </w:t>
      </w:r>
      <w:r w:rsidRPr="007C0AEA">
        <w:rPr>
          <w:rFonts w:ascii="Times New Roman" w:hAnsi="Times New Roman"/>
          <w:sz w:val="20"/>
          <w:szCs w:val="20"/>
        </w:rPr>
        <w:t>K.</w:t>
      </w:r>
      <w:r w:rsidR="00C774C9" w:rsidRPr="007C0AEA">
        <w:rPr>
          <w:rFonts w:ascii="Times New Roman" w:hAnsi="Times New Roman"/>
          <w:sz w:val="20"/>
          <w:szCs w:val="20"/>
        </w:rPr>
        <w:t xml:space="preserve"> </w:t>
      </w:r>
      <w:r w:rsidRPr="007C0AEA">
        <w:rPr>
          <w:rFonts w:ascii="Times New Roman" w:hAnsi="Times New Roman"/>
          <w:sz w:val="20"/>
          <w:szCs w:val="20"/>
        </w:rPr>
        <w:t>and</w:t>
      </w:r>
      <w:r w:rsidR="00C774C9" w:rsidRPr="007C0AEA">
        <w:rPr>
          <w:rFonts w:ascii="Times New Roman" w:hAnsi="Times New Roman"/>
          <w:sz w:val="20"/>
          <w:szCs w:val="20"/>
        </w:rPr>
        <w:t xml:space="preserve"> </w:t>
      </w:r>
      <w:r w:rsidRPr="007C0AEA">
        <w:rPr>
          <w:rFonts w:ascii="Times New Roman" w:hAnsi="Times New Roman"/>
          <w:sz w:val="20"/>
          <w:szCs w:val="20"/>
        </w:rPr>
        <w:t>Damena,</w:t>
      </w:r>
      <w:r w:rsidR="00C774C9" w:rsidRPr="007C0AEA">
        <w:rPr>
          <w:rFonts w:ascii="Times New Roman" w:hAnsi="Times New Roman"/>
          <w:sz w:val="20"/>
          <w:szCs w:val="20"/>
        </w:rPr>
        <w:t xml:space="preserve"> </w:t>
      </w:r>
      <w:r w:rsidRPr="007C0AEA">
        <w:rPr>
          <w:rFonts w:ascii="Times New Roman" w:hAnsi="Times New Roman"/>
          <w:sz w:val="20"/>
          <w:szCs w:val="20"/>
        </w:rPr>
        <w:t>D.</w:t>
      </w:r>
      <w:r w:rsidR="00C774C9" w:rsidRPr="007C0AEA">
        <w:rPr>
          <w:rFonts w:ascii="Times New Roman" w:hAnsi="Times New Roman"/>
          <w:sz w:val="20"/>
          <w:szCs w:val="20"/>
        </w:rPr>
        <w:t xml:space="preserve"> </w:t>
      </w:r>
      <w:r w:rsidRPr="007C0AEA">
        <w:rPr>
          <w:rFonts w:ascii="Times New Roman" w:hAnsi="Times New Roman"/>
          <w:sz w:val="20"/>
          <w:szCs w:val="20"/>
        </w:rPr>
        <w:t>(2016).</w:t>
      </w:r>
      <w:r w:rsidR="00C774C9" w:rsidRPr="007C0AEA">
        <w:rPr>
          <w:rFonts w:ascii="Times New Roman" w:hAnsi="Times New Roman"/>
          <w:sz w:val="20"/>
          <w:szCs w:val="20"/>
        </w:rPr>
        <w:t xml:space="preserve"> </w:t>
      </w:r>
      <w:r w:rsidRPr="007C0AEA">
        <w:rPr>
          <w:rFonts w:ascii="Times New Roman" w:hAnsi="Times New Roman"/>
          <w:sz w:val="20"/>
          <w:szCs w:val="20"/>
        </w:rPr>
        <w:t>Prevalence</w:t>
      </w:r>
      <w:r w:rsidR="00C774C9" w:rsidRPr="007C0AEA">
        <w:rPr>
          <w:rFonts w:ascii="Times New Roman" w:hAnsi="Times New Roman"/>
          <w:sz w:val="20"/>
          <w:szCs w:val="20"/>
        </w:rPr>
        <w:t xml:space="preserve"> </w:t>
      </w:r>
      <w:r w:rsidRPr="007C0AEA">
        <w:rPr>
          <w:rFonts w:ascii="Times New Roman" w:hAnsi="Times New Roman"/>
          <w:sz w:val="20"/>
          <w:szCs w:val="20"/>
        </w:rPr>
        <w:t>of</w:t>
      </w:r>
      <w:r w:rsidR="00C774C9" w:rsidRPr="007C0AEA">
        <w:rPr>
          <w:rFonts w:ascii="Times New Roman" w:hAnsi="Times New Roman"/>
          <w:sz w:val="20"/>
          <w:szCs w:val="20"/>
        </w:rPr>
        <w:t xml:space="preserve"> </w:t>
      </w:r>
      <w:r w:rsidRPr="007C0AEA">
        <w:rPr>
          <w:rFonts w:ascii="Times New Roman" w:hAnsi="Times New Roman"/>
          <w:sz w:val="20"/>
          <w:szCs w:val="20"/>
        </w:rPr>
        <w:t>Bovine</w:t>
      </w:r>
      <w:r w:rsidR="00C774C9" w:rsidRPr="007C0AEA">
        <w:rPr>
          <w:rFonts w:ascii="Times New Roman" w:hAnsi="Times New Roman"/>
          <w:sz w:val="20"/>
          <w:szCs w:val="20"/>
        </w:rPr>
        <w:t xml:space="preserve"> </w:t>
      </w:r>
      <w:r w:rsidRPr="007C0AEA">
        <w:rPr>
          <w:rFonts w:ascii="Times New Roman" w:hAnsi="Times New Roman"/>
          <w:sz w:val="20"/>
          <w:szCs w:val="20"/>
        </w:rPr>
        <w:t>Trypanosomosis</w:t>
      </w:r>
      <w:r w:rsidR="00C774C9" w:rsidRPr="007C0AEA">
        <w:rPr>
          <w:rFonts w:ascii="Times New Roman" w:hAnsi="Times New Roman"/>
          <w:sz w:val="20"/>
          <w:szCs w:val="20"/>
        </w:rPr>
        <w:t xml:space="preserve"> </w:t>
      </w:r>
      <w:r w:rsidRPr="007C0AEA">
        <w:rPr>
          <w:rFonts w:ascii="Times New Roman" w:hAnsi="Times New Roman"/>
          <w:sz w:val="20"/>
          <w:szCs w:val="20"/>
        </w:rPr>
        <w:t>and</w:t>
      </w:r>
      <w:r w:rsidR="00C774C9" w:rsidRPr="007C0AEA">
        <w:rPr>
          <w:rFonts w:ascii="Times New Roman" w:hAnsi="Times New Roman"/>
          <w:sz w:val="20"/>
          <w:szCs w:val="20"/>
        </w:rPr>
        <w:t xml:space="preserve"> </w:t>
      </w:r>
      <w:r w:rsidRPr="007C0AEA">
        <w:rPr>
          <w:rFonts w:ascii="Times New Roman" w:hAnsi="Times New Roman"/>
          <w:sz w:val="20"/>
          <w:szCs w:val="20"/>
        </w:rPr>
        <w:t>Apparent</w:t>
      </w:r>
      <w:r w:rsidR="00C774C9" w:rsidRPr="007C0AEA">
        <w:rPr>
          <w:rFonts w:ascii="Times New Roman" w:hAnsi="Times New Roman"/>
          <w:sz w:val="20"/>
          <w:szCs w:val="20"/>
        </w:rPr>
        <w:t xml:space="preserve"> </w:t>
      </w:r>
      <w:r w:rsidRPr="007C0AEA">
        <w:rPr>
          <w:rFonts w:ascii="Times New Roman" w:hAnsi="Times New Roman"/>
          <w:sz w:val="20"/>
          <w:szCs w:val="20"/>
        </w:rPr>
        <w:t>Density</w:t>
      </w:r>
      <w:r w:rsidR="00C774C9" w:rsidRPr="007C0AEA">
        <w:rPr>
          <w:rFonts w:ascii="Times New Roman" w:hAnsi="Times New Roman"/>
          <w:sz w:val="20"/>
          <w:szCs w:val="20"/>
        </w:rPr>
        <w:t xml:space="preserve"> </w:t>
      </w:r>
      <w:r w:rsidRPr="007C0AEA">
        <w:rPr>
          <w:rFonts w:ascii="Times New Roman" w:hAnsi="Times New Roman"/>
          <w:sz w:val="20"/>
          <w:szCs w:val="20"/>
        </w:rPr>
        <w:t>of</w:t>
      </w:r>
      <w:r w:rsidR="00C774C9" w:rsidRPr="007C0AEA">
        <w:rPr>
          <w:rFonts w:ascii="Times New Roman" w:hAnsi="Times New Roman"/>
          <w:sz w:val="20"/>
          <w:szCs w:val="20"/>
        </w:rPr>
        <w:t xml:space="preserve"> </w:t>
      </w:r>
      <w:r w:rsidRPr="007C0AEA">
        <w:rPr>
          <w:rFonts w:ascii="Times New Roman" w:hAnsi="Times New Roman"/>
          <w:sz w:val="20"/>
          <w:szCs w:val="20"/>
        </w:rPr>
        <w:t>Tsetse</w:t>
      </w:r>
      <w:r w:rsidR="00C774C9" w:rsidRPr="007C0AEA">
        <w:rPr>
          <w:rFonts w:ascii="Times New Roman" w:hAnsi="Times New Roman"/>
          <w:sz w:val="20"/>
          <w:szCs w:val="20"/>
        </w:rPr>
        <w:t xml:space="preserve"> </w:t>
      </w:r>
      <w:r w:rsidRPr="007C0AEA">
        <w:rPr>
          <w:rFonts w:ascii="Times New Roman" w:hAnsi="Times New Roman"/>
          <w:sz w:val="20"/>
          <w:szCs w:val="20"/>
        </w:rPr>
        <w:t>Flies</w:t>
      </w:r>
      <w:r w:rsidR="00C774C9" w:rsidRPr="007C0AEA">
        <w:rPr>
          <w:rFonts w:ascii="Times New Roman" w:hAnsi="Times New Roman"/>
          <w:sz w:val="20"/>
          <w:szCs w:val="20"/>
        </w:rPr>
        <w:t xml:space="preserve"> </w:t>
      </w:r>
      <w:r w:rsidRPr="007C0AEA">
        <w:rPr>
          <w:rFonts w:ascii="Times New Roman" w:hAnsi="Times New Roman"/>
          <w:sz w:val="20"/>
          <w:szCs w:val="20"/>
        </w:rPr>
        <w:t>in</w:t>
      </w:r>
      <w:r w:rsidR="00C774C9" w:rsidRPr="007C0AEA">
        <w:rPr>
          <w:rFonts w:ascii="Times New Roman" w:hAnsi="Times New Roman"/>
          <w:sz w:val="20"/>
          <w:szCs w:val="20"/>
        </w:rPr>
        <w:t xml:space="preserve"> </w:t>
      </w:r>
      <w:r w:rsidRPr="007C0AEA">
        <w:rPr>
          <w:rFonts w:ascii="Times New Roman" w:hAnsi="Times New Roman"/>
          <w:sz w:val="20"/>
          <w:szCs w:val="20"/>
        </w:rPr>
        <w:t>Eastern</w:t>
      </w:r>
      <w:r w:rsidR="00C774C9" w:rsidRPr="007C0AEA">
        <w:rPr>
          <w:rFonts w:ascii="Times New Roman" w:hAnsi="Times New Roman"/>
          <w:sz w:val="20"/>
          <w:szCs w:val="20"/>
        </w:rPr>
        <w:t xml:space="preserve"> </w:t>
      </w:r>
      <w:r w:rsidRPr="007C0AEA">
        <w:rPr>
          <w:rFonts w:ascii="Times New Roman" w:hAnsi="Times New Roman"/>
          <w:sz w:val="20"/>
          <w:szCs w:val="20"/>
        </w:rPr>
        <w:t>Part</w:t>
      </w:r>
      <w:r w:rsidR="00C774C9" w:rsidRPr="007C0AEA">
        <w:rPr>
          <w:rFonts w:ascii="Times New Roman" w:hAnsi="Times New Roman"/>
          <w:sz w:val="20"/>
          <w:szCs w:val="20"/>
        </w:rPr>
        <w:t xml:space="preserve"> </w:t>
      </w:r>
      <w:r w:rsidRPr="007C0AEA">
        <w:rPr>
          <w:rFonts w:ascii="Times New Roman" w:hAnsi="Times New Roman"/>
          <w:sz w:val="20"/>
          <w:szCs w:val="20"/>
        </w:rPr>
        <w:t>of</w:t>
      </w:r>
      <w:r w:rsidR="00C774C9" w:rsidRPr="007C0AEA">
        <w:rPr>
          <w:rFonts w:ascii="Times New Roman" w:hAnsi="Times New Roman"/>
          <w:sz w:val="20"/>
          <w:szCs w:val="20"/>
        </w:rPr>
        <w:t xml:space="preserve"> </w:t>
      </w:r>
      <w:r w:rsidRPr="007C0AEA">
        <w:rPr>
          <w:rFonts w:ascii="Times New Roman" w:hAnsi="Times New Roman"/>
          <w:sz w:val="20"/>
          <w:szCs w:val="20"/>
        </w:rPr>
        <w:t>Dangur</w:t>
      </w:r>
      <w:r w:rsidR="00C774C9" w:rsidRPr="007C0AEA">
        <w:rPr>
          <w:rFonts w:ascii="Times New Roman" w:hAnsi="Times New Roman"/>
          <w:sz w:val="20"/>
          <w:szCs w:val="20"/>
        </w:rPr>
        <w:t xml:space="preserve"> </w:t>
      </w:r>
      <w:r w:rsidRPr="007C0AEA">
        <w:rPr>
          <w:rFonts w:ascii="Times New Roman" w:hAnsi="Times New Roman"/>
          <w:sz w:val="20"/>
          <w:szCs w:val="20"/>
        </w:rPr>
        <w:t>District,</w:t>
      </w:r>
      <w:r w:rsidR="00C774C9" w:rsidRPr="007C0AEA">
        <w:rPr>
          <w:rFonts w:ascii="Times New Roman" w:hAnsi="Times New Roman"/>
          <w:sz w:val="20"/>
          <w:szCs w:val="20"/>
        </w:rPr>
        <w:t xml:space="preserve"> </w:t>
      </w:r>
      <w:r w:rsidRPr="007C0AEA">
        <w:rPr>
          <w:rFonts w:ascii="Times New Roman" w:hAnsi="Times New Roman"/>
          <w:sz w:val="20"/>
          <w:szCs w:val="20"/>
        </w:rPr>
        <w:t>North</w:t>
      </w:r>
      <w:r w:rsidR="00C774C9" w:rsidRPr="007C0AEA">
        <w:rPr>
          <w:rFonts w:ascii="Times New Roman" w:hAnsi="Times New Roman"/>
          <w:sz w:val="20"/>
          <w:szCs w:val="20"/>
        </w:rPr>
        <w:t xml:space="preserve"> </w:t>
      </w:r>
      <w:r w:rsidRPr="007C0AEA">
        <w:rPr>
          <w:rFonts w:ascii="Times New Roman" w:hAnsi="Times New Roman"/>
          <w:sz w:val="20"/>
          <w:szCs w:val="20"/>
        </w:rPr>
        <w:t>Western</w:t>
      </w:r>
      <w:r w:rsidR="00C774C9" w:rsidRPr="007C0AEA">
        <w:rPr>
          <w:rFonts w:ascii="Times New Roman" w:hAnsi="Times New Roman"/>
          <w:sz w:val="20"/>
          <w:szCs w:val="20"/>
        </w:rPr>
        <w:t xml:space="preserve"> </w:t>
      </w:r>
      <w:r w:rsidRPr="007C0AEA">
        <w:rPr>
          <w:rFonts w:ascii="Times New Roman" w:hAnsi="Times New Roman"/>
          <w:sz w:val="20"/>
          <w:szCs w:val="20"/>
        </w:rPr>
        <w:t>Ethiopia.</w:t>
      </w:r>
      <w:r w:rsidR="00C774C9" w:rsidRPr="007C0AEA">
        <w:rPr>
          <w:rFonts w:ascii="Times New Roman" w:hAnsi="Times New Roman"/>
          <w:sz w:val="20"/>
          <w:szCs w:val="20"/>
        </w:rPr>
        <w:t xml:space="preserve"> </w:t>
      </w:r>
      <w:r w:rsidRPr="007C0AEA">
        <w:rPr>
          <w:rFonts w:ascii="Times New Roman" w:hAnsi="Times New Roman"/>
          <w:i/>
          <w:sz w:val="20"/>
          <w:szCs w:val="20"/>
        </w:rPr>
        <w:t>J</w:t>
      </w:r>
      <w:r w:rsidR="00C774C9" w:rsidRPr="007C0AEA">
        <w:rPr>
          <w:rFonts w:ascii="Times New Roman" w:hAnsi="Times New Roman"/>
          <w:i/>
          <w:sz w:val="20"/>
          <w:szCs w:val="20"/>
        </w:rPr>
        <w:t xml:space="preserve"> </w:t>
      </w:r>
      <w:r w:rsidRPr="007C0AEA">
        <w:rPr>
          <w:rFonts w:ascii="Times New Roman" w:hAnsi="Times New Roman"/>
          <w:i/>
          <w:sz w:val="20"/>
          <w:szCs w:val="20"/>
        </w:rPr>
        <w:t>Vet</w:t>
      </w:r>
      <w:r w:rsidR="00C774C9" w:rsidRPr="007C0AEA">
        <w:rPr>
          <w:rFonts w:ascii="Times New Roman" w:hAnsi="Times New Roman"/>
          <w:i/>
          <w:sz w:val="20"/>
          <w:szCs w:val="20"/>
        </w:rPr>
        <w:t xml:space="preserve"> </w:t>
      </w:r>
      <w:r w:rsidRPr="007C0AEA">
        <w:rPr>
          <w:rFonts w:ascii="Times New Roman" w:hAnsi="Times New Roman"/>
          <w:i/>
          <w:sz w:val="20"/>
          <w:szCs w:val="20"/>
        </w:rPr>
        <w:t>Sci</w:t>
      </w:r>
      <w:r w:rsidR="00C774C9" w:rsidRPr="007C0AEA">
        <w:rPr>
          <w:rFonts w:ascii="Times New Roman" w:hAnsi="Times New Roman"/>
          <w:i/>
          <w:sz w:val="20"/>
          <w:szCs w:val="20"/>
        </w:rPr>
        <w:t xml:space="preserve"> </w:t>
      </w:r>
      <w:r w:rsidRPr="007C0AEA">
        <w:rPr>
          <w:rFonts w:ascii="Times New Roman" w:hAnsi="Times New Roman"/>
          <w:i/>
          <w:sz w:val="20"/>
          <w:szCs w:val="20"/>
        </w:rPr>
        <w:t>Technol</w:t>
      </w:r>
      <w:r w:rsidR="00C774C9" w:rsidRPr="007C0AEA">
        <w:rPr>
          <w:rFonts w:ascii="Times New Roman" w:hAnsi="Times New Roman"/>
          <w:sz w:val="20"/>
          <w:szCs w:val="20"/>
        </w:rPr>
        <w:t xml:space="preserve"> </w:t>
      </w:r>
      <w:r w:rsidRPr="007C0AEA">
        <w:rPr>
          <w:rFonts w:ascii="Times New Roman" w:hAnsi="Times New Roman"/>
          <w:sz w:val="20"/>
          <w:szCs w:val="20"/>
        </w:rPr>
        <w:t>7:</w:t>
      </w:r>
      <w:r w:rsidR="00C774C9" w:rsidRPr="007C0AEA">
        <w:rPr>
          <w:rFonts w:ascii="Times New Roman" w:hAnsi="Times New Roman"/>
          <w:sz w:val="20"/>
          <w:szCs w:val="20"/>
        </w:rPr>
        <w:t xml:space="preserve"> </w:t>
      </w:r>
      <w:r w:rsidRPr="007C0AEA">
        <w:rPr>
          <w:rFonts w:ascii="Times New Roman" w:hAnsi="Times New Roman"/>
          <w:sz w:val="20"/>
          <w:szCs w:val="20"/>
        </w:rPr>
        <w:t>34</w:t>
      </w:r>
      <w:r w:rsidR="00253459" w:rsidRPr="007C0AEA">
        <w:rPr>
          <w:rFonts w:ascii="Times New Roman" w:hAnsi="Times New Roman"/>
          <w:sz w:val="20"/>
          <w:szCs w:val="20"/>
        </w:rPr>
        <w:t>7.</w:t>
      </w:r>
    </w:p>
    <w:p w:rsidR="00253459" w:rsidRPr="007C0AEA" w:rsidRDefault="0027611B" w:rsidP="00C774C9">
      <w:pPr>
        <w:numPr>
          <w:ilvl w:val="0"/>
          <w:numId w:val="12"/>
        </w:numPr>
        <w:snapToGrid w:val="0"/>
        <w:spacing w:after="0" w:line="240" w:lineRule="auto"/>
        <w:ind w:left="425" w:hanging="425"/>
        <w:jc w:val="both"/>
        <w:rPr>
          <w:rFonts w:ascii="Times New Roman" w:hAnsi="Times New Roman"/>
          <w:sz w:val="20"/>
          <w:szCs w:val="20"/>
          <w:shd w:val="clear" w:color="auto" w:fill="FFFFFF"/>
        </w:rPr>
      </w:pPr>
      <w:r w:rsidRPr="007C0AEA">
        <w:rPr>
          <w:rFonts w:ascii="Times New Roman" w:hAnsi="Times New Roman"/>
          <w:sz w:val="20"/>
          <w:szCs w:val="20"/>
          <w:shd w:val="clear" w:color="auto" w:fill="FFFFFF"/>
        </w:rPr>
        <w:t>Murray,</w:t>
      </w:r>
      <w:r w:rsidR="00C774C9" w:rsidRPr="007C0AEA">
        <w:rPr>
          <w:rFonts w:ascii="Times New Roman" w:hAnsi="Times New Roman"/>
          <w:sz w:val="20"/>
          <w:szCs w:val="20"/>
          <w:shd w:val="clear" w:color="auto" w:fill="FFFFFF"/>
        </w:rPr>
        <w:t xml:space="preserve"> </w:t>
      </w:r>
      <w:r w:rsidRPr="007C0AEA">
        <w:rPr>
          <w:rFonts w:ascii="Times New Roman" w:hAnsi="Times New Roman"/>
          <w:sz w:val="20"/>
          <w:szCs w:val="20"/>
          <w:shd w:val="clear" w:color="auto" w:fill="FFFFFF"/>
        </w:rPr>
        <w:t>M.,</w:t>
      </w:r>
      <w:r w:rsidR="00C774C9" w:rsidRPr="007C0AEA">
        <w:rPr>
          <w:rFonts w:ascii="Times New Roman" w:hAnsi="Times New Roman"/>
          <w:sz w:val="20"/>
          <w:szCs w:val="20"/>
          <w:shd w:val="clear" w:color="auto" w:fill="FFFFFF"/>
        </w:rPr>
        <w:t xml:space="preserve"> </w:t>
      </w:r>
      <w:r w:rsidRPr="007C0AEA">
        <w:rPr>
          <w:rFonts w:ascii="Times New Roman" w:hAnsi="Times New Roman"/>
          <w:sz w:val="20"/>
          <w:szCs w:val="20"/>
          <w:shd w:val="clear" w:color="auto" w:fill="FFFFFF"/>
        </w:rPr>
        <w:t>(1988).</w:t>
      </w:r>
      <w:r w:rsidR="00C774C9" w:rsidRPr="007C0AEA">
        <w:rPr>
          <w:rFonts w:ascii="Times New Roman" w:hAnsi="Times New Roman"/>
          <w:sz w:val="20"/>
          <w:szCs w:val="20"/>
          <w:shd w:val="clear" w:color="auto" w:fill="FFFFFF"/>
        </w:rPr>
        <w:t xml:space="preserve"> </w:t>
      </w:r>
      <w:r w:rsidRPr="007C0AEA">
        <w:rPr>
          <w:rFonts w:ascii="Times New Roman" w:hAnsi="Times New Roman"/>
          <w:sz w:val="20"/>
          <w:szCs w:val="20"/>
          <w:shd w:val="clear" w:color="auto" w:fill="FFFFFF"/>
        </w:rPr>
        <w:t>Trypanotolerance,</w:t>
      </w:r>
      <w:r w:rsidR="00C774C9" w:rsidRPr="007C0AEA">
        <w:rPr>
          <w:rFonts w:ascii="Times New Roman" w:hAnsi="Times New Roman"/>
          <w:sz w:val="20"/>
          <w:szCs w:val="20"/>
          <w:shd w:val="clear" w:color="auto" w:fill="FFFFFF"/>
        </w:rPr>
        <w:t xml:space="preserve"> </w:t>
      </w:r>
      <w:r w:rsidRPr="007C0AEA">
        <w:rPr>
          <w:rFonts w:ascii="Times New Roman" w:hAnsi="Times New Roman"/>
          <w:sz w:val="20"/>
          <w:szCs w:val="20"/>
          <w:shd w:val="clear" w:color="auto" w:fill="FFFFFF"/>
        </w:rPr>
        <w:t>its</w:t>
      </w:r>
      <w:r w:rsidR="00C774C9" w:rsidRPr="007C0AEA">
        <w:rPr>
          <w:rFonts w:ascii="Times New Roman" w:hAnsi="Times New Roman"/>
          <w:sz w:val="20"/>
          <w:szCs w:val="20"/>
          <w:shd w:val="clear" w:color="auto" w:fill="FFFFFF"/>
        </w:rPr>
        <w:t xml:space="preserve"> </w:t>
      </w:r>
      <w:r w:rsidRPr="007C0AEA">
        <w:rPr>
          <w:rFonts w:ascii="Times New Roman" w:hAnsi="Times New Roman"/>
          <w:sz w:val="20"/>
          <w:szCs w:val="20"/>
          <w:shd w:val="clear" w:color="auto" w:fill="FFFFFF"/>
        </w:rPr>
        <w:t>criteria</w:t>
      </w:r>
      <w:r w:rsidR="00C774C9" w:rsidRPr="007C0AEA">
        <w:rPr>
          <w:rFonts w:ascii="Times New Roman" w:hAnsi="Times New Roman"/>
          <w:sz w:val="20"/>
          <w:szCs w:val="20"/>
          <w:shd w:val="clear" w:color="auto" w:fill="FFFFFF"/>
        </w:rPr>
        <w:t xml:space="preserve"> </w:t>
      </w:r>
      <w:r w:rsidRPr="007C0AEA">
        <w:rPr>
          <w:rFonts w:ascii="Times New Roman" w:hAnsi="Times New Roman"/>
          <w:sz w:val="20"/>
          <w:szCs w:val="20"/>
          <w:shd w:val="clear" w:color="auto" w:fill="FFFFFF"/>
        </w:rPr>
        <w:t>and</w:t>
      </w:r>
      <w:r w:rsidR="00C774C9" w:rsidRPr="007C0AEA">
        <w:rPr>
          <w:rFonts w:ascii="Times New Roman" w:hAnsi="Times New Roman"/>
          <w:sz w:val="20"/>
          <w:szCs w:val="20"/>
          <w:shd w:val="clear" w:color="auto" w:fill="FFFFFF"/>
        </w:rPr>
        <w:t xml:space="preserve"> </w:t>
      </w:r>
      <w:r w:rsidRPr="007C0AEA">
        <w:rPr>
          <w:rFonts w:ascii="Times New Roman" w:hAnsi="Times New Roman"/>
          <w:sz w:val="20"/>
          <w:szCs w:val="20"/>
          <w:shd w:val="clear" w:color="auto" w:fill="FFFFFF"/>
        </w:rPr>
        <w:t>genetic</w:t>
      </w:r>
      <w:r w:rsidR="00C774C9" w:rsidRPr="007C0AEA">
        <w:rPr>
          <w:rFonts w:ascii="Times New Roman" w:hAnsi="Times New Roman"/>
          <w:sz w:val="20"/>
          <w:szCs w:val="20"/>
          <w:shd w:val="clear" w:color="auto" w:fill="FFFFFF"/>
        </w:rPr>
        <w:t xml:space="preserve"> </w:t>
      </w:r>
      <w:r w:rsidRPr="007C0AEA">
        <w:rPr>
          <w:rFonts w:ascii="Times New Roman" w:hAnsi="Times New Roman"/>
          <w:sz w:val="20"/>
          <w:szCs w:val="20"/>
          <w:shd w:val="clear" w:color="auto" w:fill="FFFFFF"/>
        </w:rPr>
        <w:t>and</w:t>
      </w:r>
      <w:r w:rsidR="00C774C9" w:rsidRPr="007C0AEA">
        <w:rPr>
          <w:rFonts w:ascii="Times New Roman" w:hAnsi="Times New Roman"/>
          <w:sz w:val="20"/>
          <w:szCs w:val="20"/>
          <w:shd w:val="clear" w:color="auto" w:fill="FFFFFF"/>
        </w:rPr>
        <w:t xml:space="preserve"> </w:t>
      </w:r>
      <w:r w:rsidRPr="007C0AEA">
        <w:rPr>
          <w:rFonts w:ascii="Times New Roman" w:hAnsi="Times New Roman"/>
          <w:sz w:val="20"/>
          <w:szCs w:val="20"/>
          <w:shd w:val="clear" w:color="auto" w:fill="FFFFFF"/>
        </w:rPr>
        <w:t>environmental</w:t>
      </w:r>
      <w:r w:rsidR="00C774C9" w:rsidRPr="007C0AEA">
        <w:rPr>
          <w:rFonts w:ascii="Times New Roman" w:hAnsi="Times New Roman"/>
          <w:sz w:val="20"/>
          <w:szCs w:val="20"/>
          <w:shd w:val="clear" w:color="auto" w:fill="FFFFFF"/>
        </w:rPr>
        <w:t xml:space="preserve"> </w:t>
      </w:r>
      <w:r w:rsidRPr="007C0AEA">
        <w:rPr>
          <w:rFonts w:ascii="Times New Roman" w:hAnsi="Times New Roman"/>
          <w:sz w:val="20"/>
          <w:szCs w:val="20"/>
          <w:shd w:val="clear" w:color="auto" w:fill="FFFFFF"/>
        </w:rPr>
        <w:t>influences.</w:t>
      </w:r>
      <w:r w:rsidR="00C774C9" w:rsidRPr="007C0AEA">
        <w:rPr>
          <w:rFonts w:ascii="Times New Roman" w:hAnsi="Times New Roman"/>
          <w:sz w:val="20"/>
          <w:szCs w:val="20"/>
          <w:shd w:val="clear" w:color="auto" w:fill="FFFFFF"/>
        </w:rPr>
        <w:t xml:space="preserve"> </w:t>
      </w:r>
      <w:r w:rsidRPr="007C0AEA">
        <w:rPr>
          <w:rFonts w:ascii="Times New Roman" w:hAnsi="Times New Roman"/>
          <w:iCs/>
          <w:sz w:val="20"/>
          <w:szCs w:val="20"/>
          <w:shd w:val="clear" w:color="auto" w:fill="FFFFFF"/>
        </w:rPr>
        <w:t>Livestock</w:t>
      </w:r>
      <w:r w:rsidR="00C774C9" w:rsidRPr="007C0AEA">
        <w:rPr>
          <w:rFonts w:ascii="Times New Roman" w:hAnsi="Times New Roman"/>
          <w:iCs/>
          <w:sz w:val="20"/>
          <w:szCs w:val="20"/>
          <w:shd w:val="clear" w:color="auto" w:fill="FFFFFF"/>
        </w:rPr>
        <w:t xml:space="preserve"> </w:t>
      </w:r>
      <w:r w:rsidRPr="007C0AEA">
        <w:rPr>
          <w:rFonts w:ascii="Times New Roman" w:hAnsi="Times New Roman"/>
          <w:iCs/>
          <w:sz w:val="20"/>
          <w:szCs w:val="20"/>
          <w:shd w:val="clear" w:color="auto" w:fill="FFFFFF"/>
        </w:rPr>
        <w:t xml:space="preserve">Production in </w:t>
      </w:r>
      <w:r w:rsidR="00A92A58" w:rsidRPr="007C0AEA">
        <w:rPr>
          <w:rFonts w:ascii="Times New Roman" w:hAnsi="Times New Roman"/>
          <w:iCs/>
          <w:sz w:val="20"/>
          <w:szCs w:val="20"/>
          <w:shd w:val="clear" w:color="auto" w:fill="FFFFFF"/>
        </w:rPr>
        <w:t>Tsetse Affected Areas of Africa.</w:t>
      </w:r>
      <w:r w:rsidRPr="007C0AEA">
        <w:rPr>
          <w:rFonts w:ascii="Times New Roman" w:hAnsi="Times New Roman"/>
          <w:i/>
          <w:iCs/>
          <w:sz w:val="20"/>
          <w:szCs w:val="20"/>
          <w:shd w:val="clear" w:color="auto" w:fill="FFFFFF"/>
        </w:rPr>
        <w:t xml:space="preserve"> Eds ILCA/ILRAD</w:t>
      </w:r>
      <w:r w:rsidR="00FD23AD" w:rsidRPr="007C0AEA">
        <w:rPr>
          <w:rFonts w:ascii="Times New Roman" w:hAnsi="Times New Roman"/>
          <w:sz w:val="20"/>
          <w:szCs w:val="20"/>
          <w:shd w:val="clear" w:color="auto" w:fill="FFFFFF"/>
        </w:rPr>
        <w:t xml:space="preserve"> </w:t>
      </w:r>
      <w:r w:rsidR="00346305" w:rsidRPr="007C0AEA">
        <w:rPr>
          <w:rFonts w:ascii="Times New Roman" w:hAnsi="Times New Roman"/>
          <w:sz w:val="20"/>
          <w:szCs w:val="20"/>
          <w:shd w:val="clear" w:color="auto" w:fill="FFFFFF"/>
        </w:rPr>
        <w:t>8:133-15</w:t>
      </w:r>
      <w:r w:rsidR="00253459" w:rsidRPr="007C0AEA">
        <w:rPr>
          <w:rFonts w:ascii="Times New Roman" w:hAnsi="Times New Roman"/>
          <w:sz w:val="20"/>
          <w:szCs w:val="20"/>
          <w:shd w:val="clear" w:color="auto" w:fill="FFFFFF"/>
        </w:rPr>
        <w:t>1.</w:t>
      </w:r>
    </w:p>
    <w:p w:rsidR="0027611B" w:rsidRPr="007C0AEA" w:rsidRDefault="0027611B" w:rsidP="00C774C9">
      <w:pPr>
        <w:numPr>
          <w:ilvl w:val="0"/>
          <w:numId w:val="12"/>
        </w:numPr>
        <w:snapToGrid w:val="0"/>
        <w:spacing w:after="0" w:line="240" w:lineRule="auto"/>
        <w:ind w:left="425" w:hanging="425"/>
        <w:jc w:val="both"/>
        <w:rPr>
          <w:rFonts w:ascii="Times New Roman" w:hAnsi="Times New Roman"/>
          <w:sz w:val="20"/>
          <w:szCs w:val="20"/>
        </w:rPr>
      </w:pPr>
      <w:r w:rsidRPr="007C0AEA">
        <w:rPr>
          <w:rFonts w:ascii="Times New Roman" w:hAnsi="Times New Roman"/>
          <w:sz w:val="20"/>
          <w:szCs w:val="20"/>
        </w:rPr>
        <w:t>Nicholson, M. and Butterworth, M. (1986). A guide to condition scoring of  zebu cattle. ICCA, Addis Ababa,</w:t>
      </w:r>
      <w:r w:rsidR="00FD23AD" w:rsidRPr="007C0AEA">
        <w:rPr>
          <w:rFonts w:ascii="Times New Roman" w:hAnsi="Times New Roman"/>
          <w:sz w:val="20"/>
          <w:szCs w:val="20"/>
        </w:rPr>
        <w:t xml:space="preserve"> </w:t>
      </w:r>
      <w:r w:rsidRPr="007C0AEA">
        <w:rPr>
          <w:rFonts w:ascii="Times New Roman" w:hAnsi="Times New Roman"/>
          <w:sz w:val="20"/>
          <w:szCs w:val="20"/>
        </w:rPr>
        <w:t>Ethiopia.</w:t>
      </w:r>
    </w:p>
    <w:p w:rsidR="0027611B" w:rsidRPr="007C0AEA" w:rsidRDefault="0027611B" w:rsidP="00C774C9">
      <w:pPr>
        <w:numPr>
          <w:ilvl w:val="0"/>
          <w:numId w:val="12"/>
        </w:numPr>
        <w:snapToGrid w:val="0"/>
        <w:spacing w:after="0" w:line="240" w:lineRule="auto"/>
        <w:ind w:left="425" w:hanging="425"/>
        <w:jc w:val="both"/>
        <w:rPr>
          <w:rFonts w:ascii="Times New Roman" w:hAnsi="Times New Roman"/>
          <w:sz w:val="20"/>
          <w:szCs w:val="20"/>
        </w:rPr>
      </w:pPr>
      <w:r w:rsidRPr="007C0AEA">
        <w:rPr>
          <w:rFonts w:ascii="Times New Roman" w:hAnsi="Times New Roman"/>
          <w:sz w:val="20"/>
          <w:szCs w:val="20"/>
        </w:rPr>
        <w:t xml:space="preserve">Nigatu, K. and Abebe, A. (2009). Trypanosomosis of cattle in selected districts of Awi zone, northwestern Ethiopia. </w:t>
      </w:r>
      <w:r w:rsidRPr="007C0AEA">
        <w:rPr>
          <w:rFonts w:ascii="Times New Roman" w:hAnsi="Times New Roman"/>
          <w:i/>
          <w:sz w:val="20"/>
          <w:szCs w:val="20"/>
        </w:rPr>
        <w:t>Trop. Anim. Hlth. Prod</w:t>
      </w:r>
      <w:r w:rsidRPr="007C0AEA">
        <w:rPr>
          <w:rFonts w:ascii="Times New Roman" w:hAnsi="Times New Roman"/>
          <w:sz w:val="20"/>
          <w:szCs w:val="20"/>
        </w:rPr>
        <w:t>. 41: 1353-1356.</w:t>
      </w:r>
    </w:p>
    <w:p w:rsidR="0027611B" w:rsidRPr="007C0AEA" w:rsidRDefault="0027611B" w:rsidP="00C774C9">
      <w:pPr>
        <w:numPr>
          <w:ilvl w:val="0"/>
          <w:numId w:val="12"/>
        </w:numPr>
        <w:snapToGrid w:val="0"/>
        <w:spacing w:after="0" w:line="240" w:lineRule="auto"/>
        <w:ind w:left="425" w:hanging="425"/>
        <w:jc w:val="both"/>
        <w:rPr>
          <w:rFonts w:ascii="Times New Roman" w:hAnsi="Times New Roman"/>
          <w:sz w:val="20"/>
          <w:szCs w:val="20"/>
        </w:rPr>
      </w:pPr>
      <w:r w:rsidRPr="007C0AEA">
        <w:rPr>
          <w:rFonts w:ascii="Times New Roman" w:hAnsi="Times New Roman"/>
          <w:sz w:val="20"/>
          <w:szCs w:val="20"/>
        </w:rPr>
        <w:t>OIE (2008). Manual of standards for dia</w:t>
      </w:r>
      <w:r w:rsidR="00934C30" w:rsidRPr="007C0AEA">
        <w:rPr>
          <w:rFonts w:ascii="Times New Roman" w:hAnsi="Times New Roman"/>
          <w:sz w:val="20"/>
          <w:szCs w:val="20"/>
        </w:rPr>
        <w:t xml:space="preserve">gnostic tests and vaccines for </w:t>
      </w:r>
      <w:r w:rsidRPr="007C0AEA">
        <w:rPr>
          <w:rFonts w:ascii="Times New Roman" w:hAnsi="Times New Roman"/>
          <w:sz w:val="20"/>
          <w:szCs w:val="20"/>
        </w:rPr>
        <w:t>terrestrial animals, 6th ed. Paris. pp: 813.</w:t>
      </w:r>
    </w:p>
    <w:p w:rsidR="00253459" w:rsidRPr="007C0AEA" w:rsidRDefault="0027611B" w:rsidP="00C774C9">
      <w:pPr>
        <w:numPr>
          <w:ilvl w:val="0"/>
          <w:numId w:val="12"/>
        </w:numPr>
        <w:snapToGrid w:val="0"/>
        <w:spacing w:after="0" w:line="240" w:lineRule="auto"/>
        <w:ind w:left="425" w:hanging="425"/>
        <w:jc w:val="both"/>
        <w:rPr>
          <w:rFonts w:ascii="Times New Roman" w:hAnsi="Times New Roman"/>
          <w:sz w:val="20"/>
          <w:szCs w:val="20"/>
        </w:rPr>
      </w:pPr>
      <w:r w:rsidRPr="007C0AEA">
        <w:rPr>
          <w:rFonts w:ascii="Times New Roman" w:hAnsi="Times New Roman"/>
          <w:sz w:val="20"/>
          <w:szCs w:val="20"/>
        </w:rPr>
        <w:t>OIE (2013): Trypanosomosis (tsetse-transmitted), Version adopted by the world assembly of delegates of the OIE, Pp, 1-1</w:t>
      </w:r>
      <w:r w:rsidR="00253459" w:rsidRPr="007C0AEA">
        <w:rPr>
          <w:rFonts w:ascii="Times New Roman" w:hAnsi="Times New Roman"/>
          <w:sz w:val="20"/>
          <w:szCs w:val="20"/>
        </w:rPr>
        <w:t>1.</w:t>
      </w:r>
    </w:p>
    <w:p w:rsidR="00253459" w:rsidRPr="007C0AEA" w:rsidRDefault="0027611B" w:rsidP="00C774C9">
      <w:pPr>
        <w:numPr>
          <w:ilvl w:val="0"/>
          <w:numId w:val="12"/>
        </w:numPr>
        <w:snapToGrid w:val="0"/>
        <w:spacing w:after="0" w:line="240" w:lineRule="auto"/>
        <w:ind w:left="425" w:hanging="425"/>
        <w:jc w:val="both"/>
        <w:rPr>
          <w:rFonts w:ascii="Times New Roman" w:hAnsi="Times New Roman"/>
          <w:sz w:val="20"/>
          <w:szCs w:val="20"/>
        </w:rPr>
      </w:pPr>
      <w:r w:rsidRPr="007C0AEA">
        <w:rPr>
          <w:rFonts w:ascii="Times New Roman" w:hAnsi="Times New Roman"/>
          <w:sz w:val="20"/>
          <w:szCs w:val="20"/>
        </w:rPr>
        <w:t xml:space="preserve">Oyda, S. and Hailu, M. (2018). </w:t>
      </w:r>
      <w:r w:rsidR="00FB6F73" w:rsidRPr="007C0AEA">
        <w:rPr>
          <w:rFonts w:ascii="Times New Roman" w:hAnsi="Times New Roman"/>
          <w:sz w:val="20"/>
          <w:szCs w:val="20"/>
        </w:rPr>
        <w:t xml:space="preserve">Review on prevalence of bovine </w:t>
      </w:r>
      <w:r w:rsidRPr="007C0AEA">
        <w:rPr>
          <w:rFonts w:ascii="Times New Roman" w:hAnsi="Times New Roman"/>
          <w:sz w:val="20"/>
          <w:szCs w:val="20"/>
        </w:rPr>
        <w:t>trypanosomosis</w:t>
      </w:r>
      <w:r w:rsidR="00FD23AD" w:rsidRPr="007C0AEA">
        <w:rPr>
          <w:rFonts w:ascii="Times New Roman" w:hAnsi="Times New Roman"/>
          <w:sz w:val="20"/>
          <w:szCs w:val="20"/>
        </w:rPr>
        <w:t xml:space="preserve"> </w:t>
      </w:r>
      <w:r w:rsidRPr="007C0AEA">
        <w:rPr>
          <w:rFonts w:ascii="Times New Roman" w:hAnsi="Times New Roman"/>
          <w:sz w:val="20"/>
          <w:szCs w:val="20"/>
        </w:rPr>
        <w:t>in Ethiopia.</w:t>
      </w:r>
      <w:r w:rsidR="00FD23AD" w:rsidRPr="007C0AEA">
        <w:rPr>
          <w:rFonts w:ascii="Times New Roman" w:hAnsi="Times New Roman"/>
          <w:sz w:val="20"/>
          <w:szCs w:val="20"/>
        </w:rPr>
        <w:t xml:space="preserve"> </w:t>
      </w:r>
      <w:r w:rsidRPr="007C0AEA">
        <w:rPr>
          <w:rFonts w:ascii="Times New Roman" w:hAnsi="Times New Roman"/>
          <w:i/>
          <w:sz w:val="20"/>
          <w:szCs w:val="20"/>
        </w:rPr>
        <w:t>Afr. J. Agric. Res.</w:t>
      </w:r>
      <w:r w:rsidRPr="007C0AEA">
        <w:rPr>
          <w:rFonts w:ascii="Times New Roman" w:hAnsi="Times New Roman"/>
          <w:sz w:val="20"/>
          <w:szCs w:val="20"/>
        </w:rPr>
        <w:t xml:space="preserve"> 13(1): </w:t>
      </w:r>
      <w:r w:rsidR="006C45BC" w:rsidRPr="007C0AEA">
        <w:rPr>
          <w:rFonts w:ascii="Times New Roman" w:hAnsi="Times New Roman"/>
          <w:sz w:val="20"/>
          <w:szCs w:val="20"/>
        </w:rPr>
        <w:t>1-6</w:t>
      </w:r>
      <w:r w:rsidR="00253459" w:rsidRPr="007C0AEA">
        <w:rPr>
          <w:rFonts w:ascii="Times New Roman" w:hAnsi="Times New Roman"/>
          <w:sz w:val="20"/>
          <w:szCs w:val="20"/>
        </w:rPr>
        <w:t xml:space="preserve"> .</w:t>
      </w:r>
    </w:p>
    <w:p w:rsidR="00253459" w:rsidRPr="007C0AEA" w:rsidRDefault="0027611B" w:rsidP="00C774C9">
      <w:pPr>
        <w:numPr>
          <w:ilvl w:val="0"/>
          <w:numId w:val="12"/>
        </w:numPr>
        <w:snapToGrid w:val="0"/>
        <w:spacing w:after="0" w:line="240" w:lineRule="auto"/>
        <w:ind w:left="425" w:hanging="425"/>
        <w:jc w:val="both"/>
        <w:rPr>
          <w:rFonts w:ascii="Times New Roman" w:hAnsi="Times New Roman"/>
          <w:sz w:val="20"/>
          <w:szCs w:val="20"/>
        </w:rPr>
      </w:pPr>
      <w:r w:rsidRPr="007C0AEA">
        <w:rPr>
          <w:rFonts w:ascii="Times New Roman" w:hAnsi="Times New Roman"/>
          <w:sz w:val="20"/>
          <w:szCs w:val="20"/>
        </w:rPr>
        <w:t xml:space="preserve">Pereckiene, A., Kaziūnaite, V., Vysniauskas, A., Petkevicius, S., Malakauskas, A. (2007). A comparison of modifications of the McMaster method for the enumeration of Ascaris suum eggs in pig faecal samples. </w:t>
      </w:r>
      <w:r w:rsidRPr="007C0AEA">
        <w:rPr>
          <w:rFonts w:ascii="Times New Roman" w:hAnsi="Times New Roman"/>
          <w:i/>
          <w:sz w:val="20"/>
          <w:szCs w:val="20"/>
        </w:rPr>
        <w:t>Vet Parasitol</w:t>
      </w:r>
      <w:r w:rsidRPr="007C0AEA">
        <w:rPr>
          <w:rFonts w:ascii="Times New Roman" w:hAnsi="Times New Roman"/>
          <w:sz w:val="20"/>
          <w:szCs w:val="20"/>
        </w:rPr>
        <w:t xml:space="preserve"> 149: 111-11</w:t>
      </w:r>
      <w:r w:rsidR="00253459" w:rsidRPr="007C0AEA">
        <w:rPr>
          <w:rFonts w:ascii="Times New Roman" w:hAnsi="Times New Roman"/>
          <w:sz w:val="20"/>
          <w:szCs w:val="20"/>
        </w:rPr>
        <w:t>6.</w:t>
      </w:r>
    </w:p>
    <w:p w:rsidR="0027611B" w:rsidRPr="007C0AEA" w:rsidRDefault="0027611B" w:rsidP="00C774C9">
      <w:pPr>
        <w:numPr>
          <w:ilvl w:val="0"/>
          <w:numId w:val="12"/>
        </w:numPr>
        <w:snapToGrid w:val="0"/>
        <w:spacing w:after="0" w:line="240" w:lineRule="auto"/>
        <w:ind w:left="425" w:hanging="425"/>
        <w:jc w:val="both"/>
        <w:rPr>
          <w:rFonts w:ascii="Times New Roman" w:hAnsi="Times New Roman"/>
          <w:sz w:val="20"/>
          <w:szCs w:val="20"/>
        </w:rPr>
      </w:pPr>
      <w:r w:rsidRPr="007C0AEA">
        <w:rPr>
          <w:rFonts w:ascii="Times New Roman" w:hAnsi="Times New Roman"/>
          <w:sz w:val="20"/>
          <w:szCs w:val="20"/>
        </w:rPr>
        <w:lastRenderedPageBreak/>
        <w:t>R.F. Johnson, (1998): The Stockman's Hand</w:t>
      </w:r>
      <w:r w:rsidR="006C45BC" w:rsidRPr="007C0AEA">
        <w:rPr>
          <w:rFonts w:ascii="Times New Roman" w:hAnsi="Times New Roman"/>
          <w:sz w:val="20"/>
          <w:szCs w:val="20"/>
        </w:rPr>
        <w:t>book by Ensminger, 2nd ed., Pp</w:t>
      </w:r>
      <w:r w:rsidRPr="007C0AEA">
        <w:rPr>
          <w:rFonts w:ascii="Times New Roman" w:hAnsi="Times New Roman"/>
          <w:sz w:val="20"/>
          <w:szCs w:val="20"/>
        </w:rPr>
        <w:t xml:space="preserve"> 539. </w:t>
      </w:r>
    </w:p>
    <w:p w:rsidR="00253459" w:rsidRPr="007C0AEA" w:rsidRDefault="00827140" w:rsidP="00C774C9">
      <w:pPr>
        <w:numPr>
          <w:ilvl w:val="0"/>
          <w:numId w:val="12"/>
        </w:numPr>
        <w:snapToGrid w:val="0"/>
        <w:spacing w:after="0" w:line="240" w:lineRule="auto"/>
        <w:ind w:left="425" w:hanging="425"/>
        <w:jc w:val="both"/>
        <w:rPr>
          <w:rFonts w:ascii="Times New Roman" w:hAnsi="Times New Roman"/>
          <w:sz w:val="20"/>
          <w:szCs w:val="20"/>
        </w:rPr>
      </w:pPr>
      <w:r w:rsidRPr="007C0AEA">
        <w:rPr>
          <w:rFonts w:ascii="Times New Roman" w:hAnsi="Times New Roman"/>
          <w:sz w:val="20"/>
          <w:szCs w:val="20"/>
        </w:rPr>
        <w:t xml:space="preserve">Samson, </w:t>
      </w:r>
      <w:r w:rsidR="0027611B" w:rsidRPr="007C0AEA">
        <w:rPr>
          <w:rFonts w:ascii="Times New Roman" w:hAnsi="Times New Roman"/>
          <w:sz w:val="20"/>
          <w:szCs w:val="20"/>
        </w:rPr>
        <w:t>L., Gezahegn, A., Zewdu,</w:t>
      </w:r>
      <w:r w:rsidR="00FD23AD" w:rsidRPr="007C0AEA">
        <w:rPr>
          <w:rFonts w:ascii="Times New Roman" w:hAnsi="Times New Roman"/>
          <w:sz w:val="20"/>
          <w:szCs w:val="20"/>
        </w:rPr>
        <w:t xml:space="preserve"> </w:t>
      </w:r>
      <w:r w:rsidR="0027611B" w:rsidRPr="007C0AEA">
        <w:rPr>
          <w:rFonts w:ascii="Times New Roman" w:hAnsi="Times New Roman"/>
          <w:sz w:val="20"/>
          <w:szCs w:val="20"/>
        </w:rPr>
        <w:t>S.</w:t>
      </w:r>
      <w:r w:rsidR="00253459" w:rsidRPr="007C0AEA">
        <w:rPr>
          <w:rFonts w:ascii="Times New Roman" w:hAnsi="Times New Roman"/>
          <w:sz w:val="20"/>
          <w:szCs w:val="20"/>
        </w:rPr>
        <w:t>, a</w:t>
      </w:r>
      <w:r w:rsidR="0027611B" w:rsidRPr="007C0AEA">
        <w:rPr>
          <w:rFonts w:ascii="Times New Roman" w:hAnsi="Times New Roman"/>
          <w:sz w:val="20"/>
          <w:szCs w:val="20"/>
        </w:rPr>
        <w:t>nd M</w:t>
      </w:r>
      <w:r w:rsidR="00FB6F73" w:rsidRPr="007C0AEA">
        <w:rPr>
          <w:rFonts w:ascii="Times New Roman" w:hAnsi="Times New Roman"/>
          <w:sz w:val="20"/>
          <w:szCs w:val="20"/>
        </w:rPr>
        <w:t>elkamu,</w:t>
      </w:r>
      <w:r w:rsidR="00FD23AD" w:rsidRPr="007C0AEA">
        <w:rPr>
          <w:rFonts w:ascii="Times New Roman" w:hAnsi="Times New Roman"/>
          <w:sz w:val="20"/>
          <w:szCs w:val="20"/>
        </w:rPr>
        <w:t xml:space="preserve"> </w:t>
      </w:r>
      <w:r w:rsidR="00FB6F73" w:rsidRPr="007C0AEA">
        <w:rPr>
          <w:rFonts w:ascii="Times New Roman" w:hAnsi="Times New Roman"/>
          <w:sz w:val="20"/>
          <w:szCs w:val="20"/>
        </w:rPr>
        <w:t xml:space="preserve">B. (2016). Prevalence </w:t>
      </w:r>
      <w:r w:rsidR="0058430E" w:rsidRPr="007C0AEA">
        <w:rPr>
          <w:rFonts w:ascii="Times New Roman" w:hAnsi="Times New Roman"/>
          <w:sz w:val="20"/>
          <w:szCs w:val="20"/>
        </w:rPr>
        <w:t xml:space="preserve">of bovine trypanosomosis in </w:t>
      </w:r>
      <w:r w:rsidR="0027611B" w:rsidRPr="007C0AEA">
        <w:rPr>
          <w:rFonts w:ascii="Times New Roman" w:hAnsi="Times New Roman"/>
          <w:sz w:val="20"/>
          <w:szCs w:val="20"/>
        </w:rPr>
        <w:t xml:space="preserve">Ethiopia: a meta-analysis. </w:t>
      </w:r>
      <w:r w:rsidR="00FB6F73" w:rsidRPr="007C0AEA">
        <w:rPr>
          <w:rFonts w:ascii="Times New Roman" w:hAnsi="Times New Roman"/>
          <w:i/>
          <w:sz w:val="20"/>
          <w:szCs w:val="20"/>
        </w:rPr>
        <w:t>Para</w:t>
      </w:r>
      <w:r w:rsidR="00FD23AD" w:rsidRPr="007C0AEA">
        <w:rPr>
          <w:rFonts w:ascii="Times New Roman" w:hAnsi="Times New Roman"/>
          <w:i/>
          <w:sz w:val="20"/>
          <w:szCs w:val="20"/>
        </w:rPr>
        <w:t xml:space="preserve"> &amp; </w:t>
      </w:r>
      <w:r w:rsidR="00FB6F73" w:rsidRPr="007C0AEA">
        <w:rPr>
          <w:rFonts w:ascii="Times New Roman" w:hAnsi="Times New Roman"/>
          <w:i/>
          <w:sz w:val="20"/>
          <w:szCs w:val="20"/>
        </w:rPr>
        <w:t>Vecto.</w:t>
      </w:r>
      <w:r w:rsidR="0027611B" w:rsidRPr="007C0AEA">
        <w:rPr>
          <w:rFonts w:ascii="Times New Roman" w:hAnsi="Times New Roman"/>
          <w:sz w:val="20"/>
          <w:szCs w:val="20"/>
        </w:rPr>
        <w:t xml:space="preserve"> 9:13</w:t>
      </w:r>
      <w:r w:rsidR="00253459" w:rsidRPr="007C0AEA">
        <w:rPr>
          <w:rFonts w:ascii="Times New Roman" w:hAnsi="Times New Roman"/>
          <w:sz w:val="20"/>
          <w:szCs w:val="20"/>
        </w:rPr>
        <w:t>9.</w:t>
      </w:r>
    </w:p>
    <w:p w:rsidR="0027611B" w:rsidRPr="007C0AEA" w:rsidRDefault="0027611B" w:rsidP="00C774C9">
      <w:pPr>
        <w:numPr>
          <w:ilvl w:val="0"/>
          <w:numId w:val="12"/>
        </w:numPr>
        <w:snapToGrid w:val="0"/>
        <w:spacing w:after="0" w:line="240" w:lineRule="auto"/>
        <w:ind w:left="425" w:hanging="425"/>
        <w:jc w:val="both"/>
        <w:rPr>
          <w:rFonts w:ascii="Times New Roman" w:hAnsi="Times New Roman"/>
          <w:sz w:val="20"/>
          <w:szCs w:val="20"/>
        </w:rPr>
      </w:pPr>
      <w:r w:rsidRPr="007C0AEA">
        <w:rPr>
          <w:rFonts w:ascii="Times New Roman" w:hAnsi="Times New Roman"/>
          <w:sz w:val="20"/>
          <w:szCs w:val="20"/>
        </w:rPr>
        <w:t>Shiferaw, S., Y</w:t>
      </w:r>
      <w:r w:rsidR="00FD23AD" w:rsidRPr="007C0AEA">
        <w:rPr>
          <w:rFonts w:ascii="Times New Roman" w:hAnsi="Times New Roman"/>
          <w:sz w:val="20"/>
          <w:szCs w:val="20"/>
        </w:rPr>
        <w:t>.</w:t>
      </w:r>
      <w:r w:rsidRPr="007C0AEA">
        <w:rPr>
          <w:rFonts w:ascii="Times New Roman" w:hAnsi="Times New Roman"/>
          <w:sz w:val="20"/>
          <w:szCs w:val="20"/>
        </w:rPr>
        <w:t xml:space="preserve"> Muktar, and D. Belina (2015): A review on trypanocidal drug resistance in </w:t>
      </w:r>
      <w:r w:rsidRPr="007C0AEA">
        <w:rPr>
          <w:rFonts w:ascii="Times New Roman" w:hAnsi="Times New Roman"/>
          <w:sz w:val="20"/>
          <w:szCs w:val="20"/>
        </w:rPr>
        <w:tab/>
        <w:t xml:space="preserve">Ethiopia. </w:t>
      </w:r>
      <w:r w:rsidRPr="007C0AEA">
        <w:rPr>
          <w:rFonts w:ascii="Times New Roman" w:hAnsi="Times New Roman"/>
          <w:i/>
          <w:sz w:val="20"/>
          <w:szCs w:val="20"/>
        </w:rPr>
        <w:t>J. Parasitol. Vect. Biol</w:t>
      </w:r>
      <w:r w:rsidRPr="007C0AEA">
        <w:rPr>
          <w:rFonts w:ascii="Times New Roman" w:hAnsi="Times New Roman"/>
          <w:sz w:val="20"/>
          <w:szCs w:val="20"/>
        </w:rPr>
        <w:t xml:space="preserve">. 7: 58-66. </w:t>
      </w:r>
    </w:p>
    <w:p w:rsidR="0027611B" w:rsidRPr="007C0AEA" w:rsidRDefault="0027611B" w:rsidP="00C774C9">
      <w:pPr>
        <w:numPr>
          <w:ilvl w:val="0"/>
          <w:numId w:val="12"/>
        </w:numPr>
        <w:snapToGrid w:val="0"/>
        <w:spacing w:after="0" w:line="240" w:lineRule="auto"/>
        <w:ind w:left="425" w:hanging="425"/>
        <w:jc w:val="both"/>
        <w:rPr>
          <w:rFonts w:ascii="Times New Roman" w:hAnsi="Times New Roman"/>
          <w:sz w:val="20"/>
          <w:szCs w:val="20"/>
        </w:rPr>
      </w:pPr>
      <w:r w:rsidRPr="007C0AEA">
        <w:rPr>
          <w:rFonts w:ascii="Times New Roman" w:hAnsi="Times New Roman"/>
          <w:sz w:val="20"/>
          <w:szCs w:val="20"/>
        </w:rPr>
        <w:t>Sinshaw, A., Abebe, G., Desquesnes, M. and Yoni, W. (2006): Biting flies and trypanosome vivax infection in three highland districts bordering</w:t>
      </w:r>
      <w:r w:rsidR="00C774C9" w:rsidRPr="007C0AEA">
        <w:rPr>
          <w:rFonts w:ascii="Times New Roman" w:hAnsi="Times New Roman"/>
          <w:sz w:val="20"/>
          <w:szCs w:val="20"/>
        </w:rPr>
        <w:t xml:space="preserve"> </w:t>
      </w:r>
      <w:r w:rsidRPr="007C0AEA">
        <w:rPr>
          <w:rFonts w:ascii="Times New Roman" w:hAnsi="Times New Roman"/>
          <w:sz w:val="20"/>
          <w:szCs w:val="20"/>
        </w:rPr>
        <w:t>Lake</w:t>
      </w:r>
      <w:r w:rsidR="00C774C9" w:rsidRPr="007C0AEA">
        <w:rPr>
          <w:rFonts w:ascii="Times New Roman" w:hAnsi="Times New Roman"/>
          <w:sz w:val="20"/>
          <w:szCs w:val="20"/>
        </w:rPr>
        <w:t xml:space="preserve"> </w:t>
      </w:r>
      <w:r w:rsidRPr="007C0AEA">
        <w:rPr>
          <w:rFonts w:ascii="Times New Roman" w:hAnsi="Times New Roman"/>
          <w:sz w:val="20"/>
          <w:szCs w:val="20"/>
        </w:rPr>
        <w:t>Tana,</w:t>
      </w:r>
      <w:r w:rsidR="00C774C9" w:rsidRPr="007C0AEA">
        <w:rPr>
          <w:rFonts w:ascii="Times New Roman" w:hAnsi="Times New Roman"/>
          <w:sz w:val="20"/>
          <w:szCs w:val="20"/>
        </w:rPr>
        <w:t xml:space="preserve"> </w:t>
      </w:r>
      <w:r w:rsidRPr="007C0AEA">
        <w:rPr>
          <w:rFonts w:ascii="Times New Roman" w:hAnsi="Times New Roman"/>
          <w:sz w:val="20"/>
          <w:szCs w:val="20"/>
        </w:rPr>
        <w:t>Ethiopia,</w:t>
      </w:r>
      <w:r w:rsidR="00C774C9" w:rsidRPr="007C0AEA">
        <w:rPr>
          <w:rFonts w:ascii="Times New Roman" w:hAnsi="Times New Roman"/>
          <w:sz w:val="20"/>
          <w:szCs w:val="20"/>
        </w:rPr>
        <w:t xml:space="preserve"> </w:t>
      </w:r>
      <w:r w:rsidRPr="007C0AEA">
        <w:rPr>
          <w:rFonts w:ascii="Times New Roman" w:hAnsi="Times New Roman"/>
          <w:i/>
          <w:sz w:val="20"/>
          <w:szCs w:val="20"/>
        </w:rPr>
        <w:t>Vet.</w:t>
      </w:r>
      <w:r w:rsidR="00C774C9" w:rsidRPr="007C0AEA">
        <w:rPr>
          <w:rFonts w:ascii="Times New Roman" w:hAnsi="Times New Roman"/>
          <w:i/>
          <w:sz w:val="20"/>
          <w:szCs w:val="20"/>
        </w:rPr>
        <w:t xml:space="preserve"> </w:t>
      </w:r>
      <w:r w:rsidRPr="007C0AEA">
        <w:rPr>
          <w:rFonts w:ascii="Times New Roman" w:hAnsi="Times New Roman"/>
          <w:i/>
          <w:sz w:val="20"/>
          <w:szCs w:val="20"/>
        </w:rPr>
        <w:t>Parasitol</w:t>
      </w:r>
      <w:r w:rsidRPr="007C0AEA">
        <w:rPr>
          <w:rFonts w:ascii="Times New Roman" w:hAnsi="Times New Roman"/>
          <w:sz w:val="20"/>
          <w:szCs w:val="20"/>
        </w:rPr>
        <w:t>.,</w:t>
      </w:r>
      <w:r w:rsidR="00C774C9" w:rsidRPr="007C0AEA">
        <w:rPr>
          <w:rFonts w:ascii="Times New Roman" w:hAnsi="Times New Roman"/>
          <w:sz w:val="20"/>
          <w:szCs w:val="20"/>
        </w:rPr>
        <w:t xml:space="preserve"> </w:t>
      </w:r>
      <w:r w:rsidRPr="007C0AEA">
        <w:rPr>
          <w:rFonts w:ascii="Times New Roman" w:hAnsi="Times New Roman"/>
          <w:sz w:val="20"/>
          <w:szCs w:val="20"/>
        </w:rPr>
        <w:t>141:</w:t>
      </w:r>
      <w:r w:rsidR="00C774C9" w:rsidRPr="007C0AEA">
        <w:rPr>
          <w:rFonts w:ascii="Times New Roman" w:hAnsi="Times New Roman"/>
          <w:sz w:val="20"/>
          <w:szCs w:val="20"/>
        </w:rPr>
        <w:t xml:space="preserve"> </w:t>
      </w:r>
      <w:r w:rsidRPr="007C0AEA">
        <w:rPr>
          <w:rFonts w:ascii="Times New Roman" w:hAnsi="Times New Roman"/>
          <w:sz w:val="20"/>
          <w:szCs w:val="20"/>
        </w:rPr>
        <w:t>35-46.</w:t>
      </w:r>
    </w:p>
    <w:p w:rsidR="00253459" w:rsidRPr="007C0AEA" w:rsidRDefault="007D28E1" w:rsidP="00C774C9">
      <w:pPr>
        <w:numPr>
          <w:ilvl w:val="0"/>
          <w:numId w:val="12"/>
        </w:numPr>
        <w:snapToGrid w:val="0"/>
        <w:spacing w:after="0" w:line="240" w:lineRule="auto"/>
        <w:ind w:left="425" w:hanging="425"/>
        <w:jc w:val="both"/>
        <w:rPr>
          <w:rFonts w:ascii="Times New Roman" w:hAnsi="Times New Roman"/>
          <w:sz w:val="20"/>
          <w:szCs w:val="20"/>
        </w:rPr>
      </w:pPr>
      <w:r w:rsidRPr="007C0AEA">
        <w:rPr>
          <w:rFonts w:ascii="Times New Roman" w:hAnsi="Times New Roman"/>
          <w:sz w:val="20"/>
          <w:szCs w:val="20"/>
        </w:rPr>
        <w:t>Tadese,</w:t>
      </w:r>
      <w:r w:rsidR="00C774C9" w:rsidRPr="007C0AEA">
        <w:rPr>
          <w:rFonts w:ascii="Times New Roman" w:hAnsi="Times New Roman"/>
          <w:sz w:val="20"/>
          <w:szCs w:val="20"/>
        </w:rPr>
        <w:t xml:space="preserve"> </w:t>
      </w:r>
      <w:r w:rsidRPr="007C0AEA">
        <w:rPr>
          <w:rFonts w:ascii="Times New Roman" w:hAnsi="Times New Roman"/>
          <w:sz w:val="20"/>
          <w:szCs w:val="20"/>
        </w:rPr>
        <w:t>E.,</w:t>
      </w:r>
      <w:r w:rsidR="00C774C9" w:rsidRPr="007C0AEA">
        <w:rPr>
          <w:rFonts w:ascii="Times New Roman" w:hAnsi="Times New Roman"/>
          <w:sz w:val="20"/>
          <w:szCs w:val="20"/>
        </w:rPr>
        <w:t xml:space="preserve"> </w:t>
      </w:r>
      <w:r w:rsidRPr="007C0AEA">
        <w:rPr>
          <w:rFonts w:ascii="Times New Roman" w:hAnsi="Times New Roman"/>
          <w:sz w:val="20"/>
          <w:szCs w:val="20"/>
        </w:rPr>
        <w:t>Getaneh,</w:t>
      </w:r>
      <w:r w:rsidR="00C774C9" w:rsidRPr="007C0AEA">
        <w:rPr>
          <w:rFonts w:ascii="Times New Roman" w:hAnsi="Times New Roman"/>
          <w:sz w:val="20"/>
          <w:szCs w:val="20"/>
        </w:rPr>
        <w:t xml:space="preserve"> </w:t>
      </w:r>
      <w:r w:rsidRPr="007C0AEA">
        <w:rPr>
          <w:rFonts w:ascii="Times New Roman" w:hAnsi="Times New Roman"/>
          <w:sz w:val="20"/>
          <w:szCs w:val="20"/>
        </w:rPr>
        <w:t>G.</w:t>
      </w:r>
      <w:r w:rsidR="00C774C9" w:rsidRPr="007C0AEA">
        <w:rPr>
          <w:rFonts w:ascii="Times New Roman" w:hAnsi="Times New Roman"/>
          <w:sz w:val="20"/>
          <w:szCs w:val="20"/>
        </w:rPr>
        <w:t xml:space="preserve"> </w:t>
      </w:r>
      <w:r w:rsidRPr="007C0AEA">
        <w:rPr>
          <w:rFonts w:ascii="Times New Roman" w:hAnsi="Times New Roman"/>
          <w:sz w:val="20"/>
          <w:szCs w:val="20"/>
        </w:rPr>
        <w:t>and</w:t>
      </w:r>
      <w:r w:rsidR="00C774C9" w:rsidRPr="007C0AEA">
        <w:rPr>
          <w:rFonts w:ascii="Times New Roman" w:hAnsi="Times New Roman"/>
          <w:sz w:val="20"/>
          <w:szCs w:val="20"/>
        </w:rPr>
        <w:t xml:space="preserve"> </w:t>
      </w:r>
      <w:r w:rsidRPr="007C0AEA">
        <w:rPr>
          <w:rFonts w:ascii="Times New Roman" w:hAnsi="Times New Roman"/>
          <w:sz w:val="20"/>
          <w:szCs w:val="20"/>
        </w:rPr>
        <w:t>Assaye,</w:t>
      </w:r>
      <w:r w:rsidR="00C774C9" w:rsidRPr="007C0AEA">
        <w:rPr>
          <w:rFonts w:ascii="Times New Roman" w:hAnsi="Times New Roman"/>
          <w:sz w:val="20"/>
          <w:szCs w:val="20"/>
        </w:rPr>
        <w:t xml:space="preserve"> </w:t>
      </w:r>
      <w:r w:rsidRPr="007C0AEA">
        <w:rPr>
          <w:rFonts w:ascii="Times New Roman" w:hAnsi="Times New Roman"/>
          <w:sz w:val="20"/>
          <w:szCs w:val="20"/>
        </w:rPr>
        <w:t>M.</w:t>
      </w:r>
      <w:r w:rsidR="00C774C9" w:rsidRPr="007C0AEA">
        <w:rPr>
          <w:rFonts w:ascii="Times New Roman" w:hAnsi="Times New Roman"/>
          <w:sz w:val="20"/>
          <w:szCs w:val="20"/>
        </w:rPr>
        <w:t xml:space="preserve"> </w:t>
      </w:r>
      <w:r w:rsidRPr="007C0AEA">
        <w:rPr>
          <w:rFonts w:ascii="Times New Roman" w:hAnsi="Times New Roman"/>
          <w:sz w:val="20"/>
          <w:szCs w:val="20"/>
        </w:rPr>
        <w:t>(2015)</w:t>
      </w:r>
      <w:r w:rsidR="00253459" w:rsidRPr="007C0AEA">
        <w:rPr>
          <w:rFonts w:ascii="Times New Roman" w:hAnsi="Times New Roman"/>
          <w:sz w:val="20"/>
          <w:szCs w:val="20"/>
        </w:rPr>
        <w:t>. P</w:t>
      </w:r>
      <w:r w:rsidR="0027611B" w:rsidRPr="007C0AEA">
        <w:rPr>
          <w:rFonts w:ascii="Times New Roman" w:hAnsi="Times New Roman"/>
          <w:sz w:val="20"/>
          <w:szCs w:val="20"/>
        </w:rPr>
        <w:t>revalence</w:t>
      </w:r>
      <w:r w:rsidR="00C774C9" w:rsidRPr="007C0AEA">
        <w:rPr>
          <w:rFonts w:ascii="Times New Roman" w:hAnsi="Times New Roman"/>
          <w:sz w:val="20"/>
          <w:szCs w:val="20"/>
        </w:rPr>
        <w:t xml:space="preserve"> </w:t>
      </w:r>
      <w:r w:rsidR="0027611B" w:rsidRPr="007C0AEA">
        <w:rPr>
          <w:rFonts w:ascii="Times New Roman" w:hAnsi="Times New Roman"/>
          <w:sz w:val="20"/>
          <w:szCs w:val="20"/>
        </w:rPr>
        <w:t>of</w:t>
      </w:r>
      <w:r w:rsidR="00C774C9" w:rsidRPr="007C0AEA">
        <w:rPr>
          <w:rFonts w:ascii="Times New Roman" w:hAnsi="Times New Roman"/>
          <w:sz w:val="20"/>
          <w:szCs w:val="20"/>
        </w:rPr>
        <w:t xml:space="preserve"> </w:t>
      </w:r>
      <w:r w:rsidR="0027611B" w:rsidRPr="007C0AEA">
        <w:rPr>
          <w:rFonts w:ascii="Times New Roman" w:hAnsi="Times New Roman"/>
          <w:sz w:val="20"/>
          <w:szCs w:val="20"/>
        </w:rPr>
        <w:t>Bovine</w:t>
      </w:r>
      <w:r w:rsidR="00C774C9" w:rsidRPr="007C0AEA">
        <w:rPr>
          <w:rFonts w:ascii="Times New Roman" w:hAnsi="Times New Roman"/>
          <w:sz w:val="20"/>
          <w:szCs w:val="20"/>
        </w:rPr>
        <w:t xml:space="preserve"> </w:t>
      </w:r>
      <w:r w:rsidR="0027611B" w:rsidRPr="007C0AEA">
        <w:rPr>
          <w:rFonts w:ascii="Times New Roman" w:hAnsi="Times New Roman"/>
          <w:sz w:val="20"/>
          <w:szCs w:val="20"/>
        </w:rPr>
        <w:t>Trypanosomosis</w:t>
      </w:r>
      <w:r w:rsidR="00C774C9" w:rsidRPr="007C0AEA">
        <w:rPr>
          <w:rFonts w:ascii="Times New Roman" w:hAnsi="Times New Roman"/>
          <w:sz w:val="20"/>
          <w:szCs w:val="20"/>
        </w:rPr>
        <w:t xml:space="preserve"> </w:t>
      </w:r>
      <w:r w:rsidR="0027611B" w:rsidRPr="007C0AEA">
        <w:rPr>
          <w:rFonts w:ascii="Times New Roman" w:hAnsi="Times New Roman"/>
          <w:sz w:val="20"/>
          <w:szCs w:val="20"/>
        </w:rPr>
        <w:t>in</w:t>
      </w:r>
      <w:r w:rsidR="00C774C9" w:rsidRPr="007C0AEA">
        <w:rPr>
          <w:rFonts w:ascii="Times New Roman" w:hAnsi="Times New Roman"/>
          <w:sz w:val="20"/>
          <w:szCs w:val="20"/>
        </w:rPr>
        <w:t xml:space="preserve"> </w:t>
      </w:r>
      <w:r w:rsidR="0027611B" w:rsidRPr="007C0AEA">
        <w:rPr>
          <w:rFonts w:ascii="Times New Roman" w:hAnsi="Times New Roman"/>
          <w:sz w:val="20"/>
          <w:szCs w:val="20"/>
        </w:rPr>
        <w:t>Bure</w:t>
      </w:r>
      <w:r w:rsidR="00C774C9" w:rsidRPr="007C0AEA">
        <w:rPr>
          <w:rFonts w:ascii="Times New Roman" w:hAnsi="Times New Roman"/>
          <w:sz w:val="20"/>
          <w:szCs w:val="20"/>
        </w:rPr>
        <w:t xml:space="preserve"> </w:t>
      </w:r>
      <w:r w:rsidR="0027611B" w:rsidRPr="007C0AEA">
        <w:rPr>
          <w:rFonts w:ascii="Times New Roman" w:hAnsi="Times New Roman"/>
          <w:sz w:val="20"/>
          <w:szCs w:val="20"/>
        </w:rPr>
        <w:lastRenderedPageBreak/>
        <w:t>and</w:t>
      </w:r>
      <w:r w:rsidR="00C774C9" w:rsidRPr="007C0AEA">
        <w:rPr>
          <w:rFonts w:ascii="Times New Roman" w:hAnsi="Times New Roman"/>
          <w:sz w:val="20"/>
          <w:szCs w:val="20"/>
        </w:rPr>
        <w:t xml:space="preserve"> </w:t>
      </w:r>
      <w:r w:rsidR="0027611B" w:rsidRPr="007C0AEA">
        <w:rPr>
          <w:rFonts w:ascii="Times New Roman" w:hAnsi="Times New Roman"/>
          <w:sz w:val="20"/>
          <w:szCs w:val="20"/>
        </w:rPr>
        <w:t>Womberma</w:t>
      </w:r>
      <w:r w:rsidR="00C774C9" w:rsidRPr="007C0AEA">
        <w:rPr>
          <w:rFonts w:ascii="Times New Roman" w:hAnsi="Times New Roman"/>
          <w:sz w:val="20"/>
          <w:szCs w:val="20"/>
        </w:rPr>
        <w:t xml:space="preserve"> </w:t>
      </w:r>
      <w:r w:rsidR="0027611B" w:rsidRPr="007C0AEA">
        <w:rPr>
          <w:rFonts w:ascii="Times New Roman" w:hAnsi="Times New Roman"/>
          <w:sz w:val="20"/>
          <w:szCs w:val="20"/>
        </w:rPr>
        <w:t>Districts</w:t>
      </w:r>
      <w:r w:rsidR="00C774C9" w:rsidRPr="007C0AEA">
        <w:rPr>
          <w:rFonts w:ascii="Times New Roman" w:hAnsi="Times New Roman"/>
          <w:sz w:val="20"/>
          <w:szCs w:val="20"/>
        </w:rPr>
        <w:t xml:space="preserve"> </w:t>
      </w:r>
      <w:r w:rsidR="0027611B" w:rsidRPr="007C0AEA">
        <w:rPr>
          <w:rFonts w:ascii="Times New Roman" w:hAnsi="Times New Roman"/>
          <w:sz w:val="20"/>
          <w:szCs w:val="20"/>
        </w:rPr>
        <w:t>of</w:t>
      </w:r>
      <w:r w:rsidR="00C774C9" w:rsidRPr="007C0AEA">
        <w:rPr>
          <w:rFonts w:ascii="Times New Roman" w:hAnsi="Times New Roman"/>
          <w:sz w:val="20"/>
          <w:szCs w:val="20"/>
        </w:rPr>
        <w:t xml:space="preserve"> </w:t>
      </w:r>
      <w:r w:rsidR="0027611B" w:rsidRPr="007C0AEA">
        <w:rPr>
          <w:rFonts w:ascii="Times New Roman" w:hAnsi="Times New Roman"/>
          <w:sz w:val="20"/>
          <w:szCs w:val="20"/>
        </w:rPr>
        <w:t>West</w:t>
      </w:r>
      <w:r w:rsidR="00C774C9" w:rsidRPr="007C0AEA">
        <w:rPr>
          <w:rFonts w:ascii="Times New Roman" w:hAnsi="Times New Roman"/>
          <w:sz w:val="20"/>
          <w:szCs w:val="20"/>
        </w:rPr>
        <w:t xml:space="preserve"> </w:t>
      </w:r>
      <w:r w:rsidR="0027611B" w:rsidRPr="007C0AEA">
        <w:rPr>
          <w:rFonts w:ascii="Times New Roman" w:hAnsi="Times New Roman"/>
          <w:sz w:val="20"/>
          <w:szCs w:val="20"/>
        </w:rPr>
        <w:t>Gojjam</w:t>
      </w:r>
      <w:r w:rsidR="00C774C9" w:rsidRPr="007C0AEA">
        <w:rPr>
          <w:rFonts w:ascii="Times New Roman" w:hAnsi="Times New Roman"/>
          <w:sz w:val="20"/>
          <w:szCs w:val="20"/>
        </w:rPr>
        <w:t xml:space="preserve"> </w:t>
      </w:r>
      <w:r w:rsidR="0027611B" w:rsidRPr="007C0AEA">
        <w:rPr>
          <w:rFonts w:ascii="Times New Roman" w:hAnsi="Times New Roman"/>
          <w:sz w:val="20"/>
          <w:szCs w:val="20"/>
        </w:rPr>
        <w:t>Zone,</w:t>
      </w:r>
      <w:r w:rsidR="00C774C9" w:rsidRPr="007C0AEA">
        <w:rPr>
          <w:rFonts w:ascii="Times New Roman" w:hAnsi="Times New Roman"/>
          <w:sz w:val="20"/>
          <w:szCs w:val="20"/>
        </w:rPr>
        <w:t xml:space="preserve"> </w:t>
      </w:r>
      <w:r w:rsidR="0027611B" w:rsidRPr="007C0AEA">
        <w:rPr>
          <w:rFonts w:ascii="Times New Roman" w:hAnsi="Times New Roman"/>
          <w:sz w:val="20"/>
          <w:szCs w:val="20"/>
        </w:rPr>
        <w:t>North</w:t>
      </w:r>
      <w:r w:rsidR="00C774C9" w:rsidRPr="007C0AEA">
        <w:rPr>
          <w:rFonts w:ascii="Times New Roman" w:hAnsi="Times New Roman"/>
          <w:sz w:val="20"/>
          <w:szCs w:val="20"/>
        </w:rPr>
        <w:t xml:space="preserve"> </w:t>
      </w:r>
      <w:r w:rsidR="0027611B" w:rsidRPr="007C0AEA">
        <w:rPr>
          <w:rFonts w:ascii="Times New Roman" w:hAnsi="Times New Roman"/>
          <w:sz w:val="20"/>
          <w:szCs w:val="20"/>
        </w:rPr>
        <w:t>West</w:t>
      </w:r>
      <w:r w:rsidR="00C774C9" w:rsidRPr="007C0AEA">
        <w:rPr>
          <w:rFonts w:ascii="Times New Roman" w:hAnsi="Times New Roman"/>
          <w:sz w:val="20"/>
          <w:szCs w:val="20"/>
        </w:rPr>
        <w:t xml:space="preserve"> </w:t>
      </w:r>
      <w:r w:rsidR="0027611B" w:rsidRPr="007C0AEA">
        <w:rPr>
          <w:rFonts w:ascii="Times New Roman" w:hAnsi="Times New Roman"/>
          <w:sz w:val="20"/>
          <w:szCs w:val="20"/>
        </w:rPr>
        <w:t>Ethiopia.</w:t>
      </w:r>
      <w:r w:rsidR="00C774C9" w:rsidRPr="007C0AEA">
        <w:rPr>
          <w:rFonts w:ascii="Times New Roman" w:hAnsi="Times New Roman"/>
          <w:sz w:val="20"/>
          <w:szCs w:val="20"/>
        </w:rPr>
        <w:t xml:space="preserve"> </w:t>
      </w:r>
      <w:r w:rsidR="0027611B" w:rsidRPr="007C0AEA">
        <w:rPr>
          <w:rFonts w:ascii="Times New Roman" w:hAnsi="Times New Roman"/>
          <w:i/>
          <w:sz w:val="20"/>
          <w:szCs w:val="20"/>
        </w:rPr>
        <w:t xml:space="preserve">Acta Parasitologica Globalis. </w:t>
      </w:r>
      <w:r w:rsidR="0027611B" w:rsidRPr="007C0AEA">
        <w:rPr>
          <w:rFonts w:ascii="Times New Roman" w:hAnsi="Times New Roman"/>
          <w:sz w:val="20"/>
          <w:szCs w:val="20"/>
        </w:rPr>
        <w:t>6: 164-17</w:t>
      </w:r>
      <w:r w:rsidR="00253459" w:rsidRPr="007C0AEA">
        <w:rPr>
          <w:rFonts w:ascii="Times New Roman" w:hAnsi="Times New Roman"/>
          <w:sz w:val="20"/>
          <w:szCs w:val="20"/>
        </w:rPr>
        <w:t>3.</w:t>
      </w:r>
    </w:p>
    <w:p w:rsidR="00253459" w:rsidRPr="007C0AEA" w:rsidRDefault="0027611B" w:rsidP="00C774C9">
      <w:pPr>
        <w:numPr>
          <w:ilvl w:val="0"/>
          <w:numId w:val="12"/>
        </w:numPr>
        <w:snapToGrid w:val="0"/>
        <w:spacing w:after="0" w:line="240" w:lineRule="auto"/>
        <w:ind w:left="425" w:hanging="425"/>
        <w:jc w:val="both"/>
        <w:rPr>
          <w:rFonts w:ascii="Times New Roman" w:hAnsi="Times New Roman"/>
          <w:sz w:val="20"/>
          <w:szCs w:val="20"/>
        </w:rPr>
      </w:pPr>
      <w:r w:rsidRPr="007C0AEA">
        <w:rPr>
          <w:rFonts w:ascii="Times New Roman" w:hAnsi="Times New Roman"/>
          <w:sz w:val="20"/>
          <w:szCs w:val="20"/>
        </w:rPr>
        <w:t xml:space="preserve">Tamiru, F., Mideksa, B., Roy. R.K. and Terfa, W. (2014). Post Control Survey on Prevalence of Bovine Trypanosomosis and Vector Distribution in Ameya District, South West Shewa, Ethiopia. </w:t>
      </w:r>
      <w:r w:rsidRPr="007C0AEA">
        <w:rPr>
          <w:rFonts w:ascii="Times New Roman" w:hAnsi="Times New Roman"/>
          <w:i/>
          <w:sz w:val="20"/>
          <w:szCs w:val="20"/>
        </w:rPr>
        <w:t>Glob J Med Res k</w:t>
      </w:r>
      <w:r w:rsidRPr="007C0AEA">
        <w:rPr>
          <w:rFonts w:ascii="Times New Roman" w:hAnsi="Times New Roman"/>
          <w:sz w:val="20"/>
          <w:szCs w:val="20"/>
        </w:rPr>
        <w:t>. 14(3)</w:t>
      </w:r>
      <w:r w:rsidR="00E64677" w:rsidRPr="007C0AEA">
        <w:rPr>
          <w:rFonts w:ascii="Times New Roman" w:hAnsi="Times New Roman"/>
          <w:sz w:val="20"/>
          <w:szCs w:val="20"/>
        </w:rPr>
        <w:t>: 45-5</w:t>
      </w:r>
      <w:r w:rsidR="00253459" w:rsidRPr="007C0AEA">
        <w:rPr>
          <w:rFonts w:ascii="Times New Roman" w:hAnsi="Times New Roman"/>
          <w:sz w:val="20"/>
          <w:szCs w:val="20"/>
        </w:rPr>
        <w:t>2.</w:t>
      </w:r>
    </w:p>
    <w:p w:rsidR="0027611B" w:rsidRPr="007C0AEA" w:rsidRDefault="0027611B" w:rsidP="00C774C9">
      <w:pPr>
        <w:numPr>
          <w:ilvl w:val="0"/>
          <w:numId w:val="12"/>
        </w:numPr>
        <w:snapToGrid w:val="0"/>
        <w:spacing w:after="0" w:line="240" w:lineRule="auto"/>
        <w:ind w:left="425" w:hanging="425"/>
        <w:jc w:val="both"/>
        <w:rPr>
          <w:rFonts w:ascii="Times New Roman" w:hAnsi="Times New Roman"/>
          <w:sz w:val="20"/>
          <w:szCs w:val="20"/>
        </w:rPr>
      </w:pPr>
      <w:r w:rsidRPr="007C0AEA">
        <w:rPr>
          <w:rFonts w:ascii="Times New Roman" w:hAnsi="Times New Roman"/>
          <w:sz w:val="20"/>
          <w:szCs w:val="20"/>
        </w:rPr>
        <w:t>Thrusfield,</w:t>
      </w:r>
      <w:r w:rsidR="00FD23AD" w:rsidRPr="007C0AEA">
        <w:rPr>
          <w:rFonts w:ascii="Times New Roman" w:hAnsi="Times New Roman"/>
          <w:sz w:val="20"/>
          <w:szCs w:val="20"/>
        </w:rPr>
        <w:t xml:space="preserve"> </w:t>
      </w:r>
      <w:r w:rsidRPr="007C0AEA">
        <w:rPr>
          <w:rFonts w:ascii="Times New Roman" w:hAnsi="Times New Roman"/>
          <w:sz w:val="20"/>
          <w:szCs w:val="20"/>
        </w:rPr>
        <w:t>M. (2007). Veterinary Epidemiology. 3rd ed., UK, Blackwell Science Ltd. pp: 233-250.</w:t>
      </w:r>
    </w:p>
    <w:p w:rsidR="00612DBA" w:rsidRPr="007C0AEA" w:rsidRDefault="0027611B" w:rsidP="00C774C9">
      <w:pPr>
        <w:numPr>
          <w:ilvl w:val="0"/>
          <w:numId w:val="12"/>
        </w:numPr>
        <w:snapToGrid w:val="0"/>
        <w:spacing w:after="0" w:line="240" w:lineRule="auto"/>
        <w:ind w:left="425" w:hanging="425"/>
        <w:jc w:val="both"/>
        <w:rPr>
          <w:rFonts w:ascii="Times New Roman" w:hAnsi="Times New Roman"/>
          <w:sz w:val="20"/>
          <w:szCs w:val="20"/>
        </w:rPr>
      </w:pPr>
      <w:r w:rsidRPr="007C0AEA">
        <w:rPr>
          <w:rFonts w:ascii="Times New Roman" w:hAnsi="Times New Roman"/>
          <w:sz w:val="20"/>
          <w:szCs w:val="20"/>
        </w:rPr>
        <w:t>Tilahun, A., Yilkal</w:t>
      </w:r>
      <w:r w:rsidR="00FD23AD" w:rsidRPr="007C0AEA">
        <w:rPr>
          <w:rFonts w:ascii="Times New Roman" w:hAnsi="Times New Roman"/>
          <w:sz w:val="20"/>
          <w:szCs w:val="20"/>
        </w:rPr>
        <w:t>,</w:t>
      </w:r>
      <w:r w:rsidRPr="007C0AEA">
        <w:rPr>
          <w:rFonts w:ascii="Times New Roman" w:hAnsi="Times New Roman"/>
          <w:sz w:val="20"/>
          <w:szCs w:val="20"/>
        </w:rPr>
        <w:t xml:space="preserve"> A. and</w:t>
      </w:r>
      <w:r w:rsidR="00FD23AD" w:rsidRPr="007C0AEA">
        <w:rPr>
          <w:rFonts w:ascii="Times New Roman" w:hAnsi="Times New Roman"/>
          <w:sz w:val="20"/>
          <w:szCs w:val="20"/>
        </w:rPr>
        <w:t xml:space="preserve"> </w:t>
      </w:r>
      <w:r w:rsidRPr="007C0AEA">
        <w:rPr>
          <w:rFonts w:ascii="Times New Roman" w:hAnsi="Times New Roman"/>
          <w:sz w:val="20"/>
          <w:szCs w:val="20"/>
        </w:rPr>
        <w:t>Yacob,</w:t>
      </w:r>
      <w:r w:rsidR="00FD23AD" w:rsidRPr="007C0AEA">
        <w:rPr>
          <w:rFonts w:ascii="Times New Roman" w:hAnsi="Times New Roman"/>
          <w:sz w:val="20"/>
          <w:szCs w:val="20"/>
        </w:rPr>
        <w:t xml:space="preserve"> </w:t>
      </w:r>
      <w:r w:rsidRPr="007C0AEA">
        <w:rPr>
          <w:rFonts w:ascii="Times New Roman" w:hAnsi="Times New Roman"/>
          <w:sz w:val="20"/>
          <w:szCs w:val="20"/>
        </w:rPr>
        <w:t>H.</w:t>
      </w:r>
      <w:r w:rsidR="00FD23AD" w:rsidRPr="007C0AEA">
        <w:rPr>
          <w:rFonts w:ascii="Times New Roman" w:hAnsi="Times New Roman"/>
          <w:sz w:val="20"/>
          <w:szCs w:val="20"/>
        </w:rPr>
        <w:t>, (</w:t>
      </w:r>
      <w:r w:rsidRPr="007C0AEA">
        <w:rPr>
          <w:rFonts w:ascii="Times New Roman" w:hAnsi="Times New Roman"/>
          <w:sz w:val="20"/>
          <w:szCs w:val="20"/>
        </w:rPr>
        <w:t xml:space="preserve">2012). Bovine trypanosomosis in three districts of Southwest Oromia, Ethiopia. </w:t>
      </w:r>
      <w:r w:rsidRPr="007C0AEA">
        <w:rPr>
          <w:rFonts w:ascii="Times New Roman" w:hAnsi="Times New Roman"/>
          <w:i/>
          <w:sz w:val="20"/>
          <w:szCs w:val="20"/>
        </w:rPr>
        <w:t>Ethiop</w:t>
      </w:r>
      <w:r w:rsidRPr="007C0AEA">
        <w:rPr>
          <w:rFonts w:ascii="Times New Roman" w:hAnsi="Times New Roman"/>
          <w:sz w:val="20"/>
          <w:szCs w:val="20"/>
        </w:rPr>
        <w:t xml:space="preserve"> </w:t>
      </w:r>
      <w:r w:rsidRPr="007C0AEA">
        <w:rPr>
          <w:rFonts w:ascii="Times New Roman" w:hAnsi="Times New Roman"/>
          <w:i/>
          <w:sz w:val="20"/>
          <w:szCs w:val="20"/>
        </w:rPr>
        <w:t>Vet. J</w:t>
      </w:r>
      <w:r w:rsidRPr="007C0AEA">
        <w:rPr>
          <w:rFonts w:ascii="Times New Roman" w:hAnsi="Times New Roman"/>
          <w:sz w:val="20"/>
          <w:szCs w:val="20"/>
        </w:rPr>
        <w:t>., 16(1):23-39.</w:t>
      </w:r>
    </w:p>
    <w:p w:rsidR="00C774C9" w:rsidRPr="007C0AEA" w:rsidRDefault="00C774C9" w:rsidP="00C774C9">
      <w:pPr>
        <w:pStyle w:val="Heading1"/>
        <w:keepNext w:val="0"/>
        <w:keepLines w:val="0"/>
        <w:snapToGrid w:val="0"/>
        <w:spacing w:before="0" w:line="240" w:lineRule="auto"/>
        <w:ind w:left="425" w:hanging="425"/>
        <w:jc w:val="both"/>
        <w:rPr>
          <w:rFonts w:ascii="Times New Roman" w:hAnsi="Times New Roman"/>
          <w:color w:val="auto"/>
          <w:sz w:val="20"/>
          <w:szCs w:val="20"/>
        </w:rPr>
        <w:sectPr w:rsidR="00C774C9" w:rsidRPr="007C0AEA" w:rsidSect="00A2333A">
          <w:type w:val="continuous"/>
          <w:pgSz w:w="12240" w:h="15840"/>
          <w:pgMar w:top="1440" w:right="1440" w:bottom="1440" w:left="1440" w:header="720" w:footer="720" w:gutter="0"/>
          <w:cols w:num="2" w:space="550"/>
          <w:docGrid w:linePitch="360"/>
        </w:sectPr>
      </w:pPr>
    </w:p>
    <w:p w:rsidR="00612DBA" w:rsidRPr="007C0AEA" w:rsidRDefault="00612DBA" w:rsidP="00C774C9">
      <w:pPr>
        <w:pStyle w:val="Heading1"/>
        <w:keepNext w:val="0"/>
        <w:keepLines w:val="0"/>
        <w:snapToGrid w:val="0"/>
        <w:spacing w:before="0" w:line="240" w:lineRule="auto"/>
        <w:ind w:left="425" w:hanging="425"/>
        <w:jc w:val="both"/>
        <w:rPr>
          <w:rFonts w:ascii="Times New Roman" w:hAnsi="Times New Roman"/>
          <w:color w:val="auto"/>
          <w:sz w:val="20"/>
          <w:szCs w:val="20"/>
        </w:rPr>
      </w:pPr>
    </w:p>
    <w:p w:rsidR="00612DBA" w:rsidRPr="007C0AEA" w:rsidRDefault="00612DBA" w:rsidP="00C774C9">
      <w:pPr>
        <w:pStyle w:val="Heading1"/>
        <w:keepNext w:val="0"/>
        <w:keepLines w:val="0"/>
        <w:snapToGrid w:val="0"/>
        <w:spacing w:before="0" w:line="240" w:lineRule="auto"/>
        <w:ind w:left="425" w:hanging="425"/>
        <w:jc w:val="both"/>
        <w:rPr>
          <w:rFonts w:ascii="Times New Roman" w:hAnsi="Times New Roman"/>
          <w:color w:val="auto"/>
          <w:sz w:val="20"/>
          <w:szCs w:val="20"/>
        </w:rPr>
      </w:pPr>
    </w:p>
    <w:p w:rsidR="00FD23AD" w:rsidRPr="007C0AEA" w:rsidRDefault="00FD23AD" w:rsidP="00C774C9">
      <w:pPr>
        <w:snapToGrid w:val="0"/>
        <w:spacing w:after="0" w:line="240" w:lineRule="auto"/>
        <w:ind w:left="425" w:hanging="425"/>
        <w:jc w:val="both"/>
        <w:rPr>
          <w:rFonts w:ascii="Times New Roman" w:hAnsi="Times New Roman"/>
          <w:sz w:val="20"/>
          <w:szCs w:val="20"/>
        </w:rPr>
      </w:pPr>
      <w:r w:rsidRPr="007C0AEA">
        <w:rPr>
          <w:rFonts w:ascii="Times New Roman" w:hAnsi="Times New Roman"/>
          <w:sz w:val="20"/>
          <w:szCs w:val="20"/>
        </w:rPr>
        <w:t>8/18/2019</w:t>
      </w:r>
    </w:p>
    <w:sectPr w:rsidR="00FD23AD" w:rsidRPr="007C0AEA" w:rsidSect="00A2333A">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C20" w:rsidRDefault="003A4C20" w:rsidP="00347FC1">
      <w:r>
        <w:separator/>
      </w:r>
    </w:p>
  </w:endnote>
  <w:endnote w:type="continuationSeparator" w:id="0">
    <w:p w:rsidR="003A4C20" w:rsidRDefault="003A4C20" w:rsidP="00347FC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等线">
    <w:altName w:val="Arial Unicode MS"/>
    <w:charset w:val="86"/>
    <w:family w:val="auto"/>
    <w:pitch w:val="variable"/>
    <w:sig w:usb0="00000000" w:usb1="38CF7CFA" w:usb2="00000016" w:usb3="00000000" w:csb0="0004000F" w:csb1="00000000"/>
  </w:font>
  <w:font w:name="E-BZ">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1BF" w:rsidRPr="00A2333A" w:rsidRDefault="00140E8B" w:rsidP="00A2333A">
    <w:pPr>
      <w:spacing w:after="0" w:line="240" w:lineRule="auto"/>
      <w:jc w:val="center"/>
      <w:rPr>
        <w:rFonts w:ascii="Times New Roman" w:hAnsi="Times New Roman"/>
        <w:sz w:val="20"/>
      </w:rPr>
    </w:pPr>
    <w:r w:rsidRPr="00A2333A">
      <w:rPr>
        <w:rFonts w:ascii="Times New Roman" w:hAnsi="Times New Roman"/>
        <w:sz w:val="20"/>
      </w:rPr>
      <w:fldChar w:fldCharType="begin"/>
    </w:r>
    <w:r w:rsidR="00A2333A" w:rsidRPr="00A2333A">
      <w:rPr>
        <w:rFonts w:ascii="Times New Roman" w:hAnsi="Times New Roman"/>
        <w:sz w:val="20"/>
      </w:rPr>
      <w:instrText xml:space="preserve"> page </w:instrText>
    </w:r>
    <w:r w:rsidRPr="00A2333A">
      <w:rPr>
        <w:rFonts w:ascii="Times New Roman" w:hAnsi="Times New Roman"/>
        <w:sz w:val="20"/>
      </w:rPr>
      <w:fldChar w:fldCharType="separate"/>
    </w:r>
    <w:r w:rsidR="001E15B7">
      <w:rPr>
        <w:rFonts w:ascii="Times New Roman" w:hAnsi="Times New Roman"/>
        <w:noProof/>
        <w:sz w:val="20"/>
      </w:rPr>
      <w:t>7</w:t>
    </w:r>
    <w:r w:rsidRPr="00A2333A">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C20" w:rsidRDefault="003A4C20" w:rsidP="00347FC1">
      <w:r>
        <w:separator/>
      </w:r>
    </w:p>
  </w:footnote>
  <w:footnote w:type="continuationSeparator" w:id="0">
    <w:p w:rsidR="003A4C20" w:rsidRDefault="003A4C20" w:rsidP="00347F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33A" w:rsidRPr="00A2333A" w:rsidRDefault="00A2333A" w:rsidP="00A2333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A2333A">
      <w:rPr>
        <w:rFonts w:ascii="Times New Roman" w:hAnsi="Times New Roman" w:hint="eastAsia"/>
        <w:iCs/>
        <w:color w:val="000000"/>
        <w:sz w:val="20"/>
        <w:szCs w:val="20"/>
      </w:rPr>
      <w:tab/>
    </w:r>
    <w:r w:rsidRPr="00A2333A">
      <w:rPr>
        <w:rFonts w:ascii="Times New Roman" w:hAnsi="Times New Roman"/>
        <w:iCs/>
        <w:color w:val="000000"/>
        <w:sz w:val="20"/>
        <w:szCs w:val="20"/>
      </w:rPr>
      <w:t xml:space="preserve">Researcher </w:t>
    </w:r>
    <w:r w:rsidRPr="00A2333A">
      <w:rPr>
        <w:rFonts w:ascii="Times New Roman" w:hAnsi="Times New Roman"/>
        <w:iCs/>
        <w:sz w:val="20"/>
        <w:szCs w:val="20"/>
      </w:rPr>
      <w:t>201</w:t>
    </w:r>
    <w:r w:rsidRPr="00A2333A">
      <w:rPr>
        <w:rFonts w:ascii="Times New Roman" w:hAnsi="Times New Roman" w:hint="eastAsia"/>
        <w:iCs/>
        <w:sz w:val="20"/>
        <w:szCs w:val="20"/>
      </w:rPr>
      <w:t>9</w:t>
    </w:r>
    <w:r w:rsidRPr="00A2333A">
      <w:rPr>
        <w:rFonts w:ascii="Times New Roman" w:hAnsi="Times New Roman"/>
        <w:iCs/>
        <w:sz w:val="20"/>
        <w:szCs w:val="20"/>
      </w:rPr>
      <w:t>;</w:t>
    </w:r>
    <w:r w:rsidRPr="00A2333A">
      <w:rPr>
        <w:rFonts w:ascii="Times New Roman" w:hAnsi="Times New Roman" w:hint="eastAsia"/>
        <w:iCs/>
        <w:sz w:val="20"/>
        <w:szCs w:val="20"/>
      </w:rPr>
      <w:t>11</w:t>
    </w:r>
    <w:r w:rsidRPr="00A2333A">
      <w:rPr>
        <w:rFonts w:ascii="Times New Roman" w:hAnsi="Times New Roman"/>
        <w:iCs/>
        <w:sz w:val="20"/>
        <w:szCs w:val="20"/>
      </w:rPr>
      <w:t xml:space="preserve">(9)  </w:t>
    </w:r>
    <w:r w:rsidRPr="00A2333A">
      <w:rPr>
        <w:rFonts w:ascii="Times New Roman" w:hAnsi="Times New Roman" w:hint="eastAsia"/>
        <w:iCs/>
        <w:sz w:val="20"/>
        <w:szCs w:val="20"/>
      </w:rPr>
      <w:t xml:space="preserve"> </w:t>
    </w:r>
    <w:r w:rsidRPr="00A2333A">
      <w:rPr>
        <w:rFonts w:ascii="Times New Roman" w:hAnsi="Times New Roman"/>
        <w:iCs/>
        <w:sz w:val="20"/>
        <w:szCs w:val="20"/>
      </w:rPr>
      <w:t xml:space="preserve"> </w:t>
    </w:r>
    <w:r w:rsidRPr="00A2333A">
      <w:rPr>
        <w:rFonts w:ascii="Times New Roman" w:hAnsi="Times New Roman" w:hint="eastAsia"/>
        <w:iCs/>
        <w:sz w:val="20"/>
        <w:szCs w:val="20"/>
      </w:rPr>
      <w:tab/>
    </w:r>
    <w:r w:rsidRPr="00A2333A">
      <w:rPr>
        <w:rFonts w:ascii="Times New Roman" w:hAnsi="Times New Roman"/>
        <w:iCs/>
        <w:sz w:val="20"/>
        <w:szCs w:val="20"/>
      </w:rPr>
      <w:t xml:space="preserve">    </w:t>
    </w:r>
    <w:r w:rsidRPr="00A2333A">
      <w:rPr>
        <w:rFonts w:ascii="Times New Roman" w:hAnsi="Times New Roman"/>
        <w:sz w:val="20"/>
        <w:szCs w:val="20"/>
      </w:rPr>
      <w:t xml:space="preserve"> </w:t>
    </w:r>
    <w:hyperlink r:id="rId1" w:history="1">
      <w:r w:rsidRPr="00A2333A">
        <w:rPr>
          <w:rStyle w:val="Hyperlink"/>
          <w:rFonts w:ascii="Times New Roman" w:hAnsi="Times New Roman"/>
          <w:sz w:val="20"/>
          <w:szCs w:val="20"/>
        </w:rPr>
        <w:t>http://www.sciencepub.net/researcher</w:t>
      </w:r>
    </w:hyperlink>
    <w:r w:rsidRPr="00A2333A">
      <w:rPr>
        <w:rFonts w:ascii="Times New Roman" w:hAnsi="Times New Roman" w:hint="eastAsia"/>
        <w:sz w:val="20"/>
      </w:rPr>
      <w:t xml:space="preserve">   </w:t>
    </w:r>
    <w:r w:rsidRPr="00A2333A">
      <w:rPr>
        <w:rFonts w:ascii="Times New Roman" w:hAnsi="Times New Roman" w:hint="eastAsia"/>
        <w:b/>
        <w:i/>
        <w:color w:val="FF0000"/>
        <w:sz w:val="20"/>
        <w:szCs w:val="20"/>
        <w:bdr w:val="single" w:sz="4" w:space="0" w:color="FF0000"/>
      </w:rPr>
      <w:t>RSJ</w:t>
    </w:r>
  </w:p>
  <w:p w:rsidR="00A2333A" w:rsidRPr="00A2333A" w:rsidRDefault="00A2333A" w:rsidP="00A2333A">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85E36"/>
    <w:multiLevelType w:val="hybridMultilevel"/>
    <w:tmpl w:val="50A40A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461CC3"/>
    <w:multiLevelType w:val="multilevel"/>
    <w:tmpl w:val="06EC000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440" w:hanging="14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6BB6CC8"/>
    <w:multiLevelType w:val="hybridMultilevel"/>
    <w:tmpl w:val="E32A3C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1AE6E73"/>
    <w:multiLevelType w:val="hybridMultilevel"/>
    <w:tmpl w:val="9C4800DE"/>
    <w:lvl w:ilvl="0" w:tplc="04090009">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nsid w:val="47571C77"/>
    <w:multiLevelType w:val="hybridMultilevel"/>
    <w:tmpl w:val="214EF4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84A7B49"/>
    <w:multiLevelType w:val="hybridMultilevel"/>
    <w:tmpl w:val="A00EB0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0CD1215"/>
    <w:multiLevelType w:val="hybridMultilevel"/>
    <w:tmpl w:val="F7762E64"/>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5AA83597"/>
    <w:multiLevelType w:val="hybridMultilevel"/>
    <w:tmpl w:val="F7A4DC22"/>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nsid w:val="60101FD3"/>
    <w:multiLevelType w:val="hybridMultilevel"/>
    <w:tmpl w:val="5032115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6273AD3"/>
    <w:multiLevelType w:val="hybridMultilevel"/>
    <w:tmpl w:val="BBB807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F5A1A55"/>
    <w:multiLevelType w:val="hybridMultilevel"/>
    <w:tmpl w:val="0E24C0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75C600F"/>
    <w:multiLevelType w:val="hybridMultilevel"/>
    <w:tmpl w:val="24B0F9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2"/>
  </w:num>
  <w:num w:numId="4">
    <w:abstractNumId w:val="8"/>
  </w:num>
  <w:num w:numId="5">
    <w:abstractNumId w:val="0"/>
  </w:num>
  <w:num w:numId="6">
    <w:abstractNumId w:val="1"/>
  </w:num>
  <w:num w:numId="7">
    <w:abstractNumId w:val="7"/>
  </w:num>
  <w:num w:numId="8">
    <w:abstractNumId w:val="6"/>
  </w:num>
  <w:num w:numId="9">
    <w:abstractNumId w:val="3"/>
  </w:num>
  <w:num w:numId="10">
    <w:abstractNumId w:val="5"/>
  </w:num>
  <w:num w:numId="11">
    <w:abstractNumId w:val="4"/>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ocumentProtection w:edit="readOnly" w:enforcement="0"/>
  <w:defaultTabStop w:val="720"/>
  <w:characterSpacingControl w:val="doNotCompress"/>
  <w:hdrShapeDefaults>
    <o:shapedefaults v:ext="edit" spidmax="1024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22894"/>
    <w:rsid w:val="000010EA"/>
    <w:rsid w:val="00001496"/>
    <w:rsid w:val="00006482"/>
    <w:rsid w:val="00011D40"/>
    <w:rsid w:val="00013328"/>
    <w:rsid w:val="00014D90"/>
    <w:rsid w:val="00014E8D"/>
    <w:rsid w:val="00020ED1"/>
    <w:rsid w:val="00023AC9"/>
    <w:rsid w:val="00023E83"/>
    <w:rsid w:val="0002409B"/>
    <w:rsid w:val="000249F4"/>
    <w:rsid w:val="0002526A"/>
    <w:rsid w:val="00026AA1"/>
    <w:rsid w:val="0003087E"/>
    <w:rsid w:val="00031A8E"/>
    <w:rsid w:val="00033E71"/>
    <w:rsid w:val="0003453D"/>
    <w:rsid w:val="00037225"/>
    <w:rsid w:val="00037A8C"/>
    <w:rsid w:val="00043B7B"/>
    <w:rsid w:val="00043E53"/>
    <w:rsid w:val="00044C3A"/>
    <w:rsid w:val="00046F27"/>
    <w:rsid w:val="00050E08"/>
    <w:rsid w:val="00052E9D"/>
    <w:rsid w:val="00054A12"/>
    <w:rsid w:val="00054DB9"/>
    <w:rsid w:val="0005606F"/>
    <w:rsid w:val="000560B3"/>
    <w:rsid w:val="000572E2"/>
    <w:rsid w:val="00062FB8"/>
    <w:rsid w:val="000638C0"/>
    <w:rsid w:val="00064391"/>
    <w:rsid w:val="00064409"/>
    <w:rsid w:val="0006562C"/>
    <w:rsid w:val="00066569"/>
    <w:rsid w:val="00066941"/>
    <w:rsid w:val="00067776"/>
    <w:rsid w:val="00071F83"/>
    <w:rsid w:val="000722BB"/>
    <w:rsid w:val="00072C65"/>
    <w:rsid w:val="00072C6B"/>
    <w:rsid w:val="000732A7"/>
    <w:rsid w:val="0007345B"/>
    <w:rsid w:val="00073EE8"/>
    <w:rsid w:val="0007481E"/>
    <w:rsid w:val="0007526C"/>
    <w:rsid w:val="0007669A"/>
    <w:rsid w:val="00077BB5"/>
    <w:rsid w:val="000807B5"/>
    <w:rsid w:val="00081A08"/>
    <w:rsid w:val="00084CD2"/>
    <w:rsid w:val="00085F51"/>
    <w:rsid w:val="00086D8D"/>
    <w:rsid w:val="00090BE3"/>
    <w:rsid w:val="00091320"/>
    <w:rsid w:val="00092E73"/>
    <w:rsid w:val="0009332E"/>
    <w:rsid w:val="00095782"/>
    <w:rsid w:val="000978AF"/>
    <w:rsid w:val="000A146F"/>
    <w:rsid w:val="000A338D"/>
    <w:rsid w:val="000A3AF2"/>
    <w:rsid w:val="000A5407"/>
    <w:rsid w:val="000A57B1"/>
    <w:rsid w:val="000B0493"/>
    <w:rsid w:val="000B0BAE"/>
    <w:rsid w:val="000B0ED3"/>
    <w:rsid w:val="000B1F6C"/>
    <w:rsid w:val="000B2F76"/>
    <w:rsid w:val="000B378E"/>
    <w:rsid w:val="000B5C5B"/>
    <w:rsid w:val="000B5C5D"/>
    <w:rsid w:val="000B6200"/>
    <w:rsid w:val="000B69E8"/>
    <w:rsid w:val="000B7871"/>
    <w:rsid w:val="000C04B2"/>
    <w:rsid w:val="000C549D"/>
    <w:rsid w:val="000C5671"/>
    <w:rsid w:val="000C7259"/>
    <w:rsid w:val="000D0245"/>
    <w:rsid w:val="000D0C55"/>
    <w:rsid w:val="000D0F8B"/>
    <w:rsid w:val="000D139B"/>
    <w:rsid w:val="000D1929"/>
    <w:rsid w:val="000D1E68"/>
    <w:rsid w:val="000D3003"/>
    <w:rsid w:val="000D314D"/>
    <w:rsid w:val="000D37CC"/>
    <w:rsid w:val="000D38FB"/>
    <w:rsid w:val="000D3E4B"/>
    <w:rsid w:val="000D527E"/>
    <w:rsid w:val="000D7AC1"/>
    <w:rsid w:val="000D7BC9"/>
    <w:rsid w:val="000E06B2"/>
    <w:rsid w:val="000E40DC"/>
    <w:rsid w:val="000E5CF6"/>
    <w:rsid w:val="000E678E"/>
    <w:rsid w:val="000E6AF1"/>
    <w:rsid w:val="000E6D64"/>
    <w:rsid w:val="000E7135"/>
    <w:rsid w:val="000F1030"/>
    <w:rsid w:val="000F2AEA"/>
    <w:rsid w:val="000F3144"/>
    <w:rsid w:val="000F354C"/>
    <w:rsid w:val="000F3936"/>
    <w:rsid w:val="000F49DB"/>
    <w:rsid w:val="000F4ACA"/>
    <w:rsid w:val="000F556D"/>
    <w:rsid w:val="000F67A6"/>
    <w:rsid w:val="000F689D"/>
    <w:rsid w:val="000F7756"/>
    <w:rsid w:val="00101C22"/>
    <w:rsid w:val="001033BF"/>
    <w:rsid w:val="00105A21"/>
    <w:rsid w:val="00106AE1"/>
    <w:rsid w:val="00113D6E"/>
    <w:rsid w:val="001158EB"/>
    <w:rsid w:val="00120D47"/>
    <w:rsid w:val="00122894"/>
    <w:rsid w:val="00123784"/>
    <w:rsid w:val="00123896"/>
    <w:rsid w:val="001259EC"/>
    <w:rsid w:val="0012686B"/>
    <w:rsid w:val="00127A4A"/>
    <w:rsid w:val="00132442"/>
    <w:rsid w:val="00132C87"/>
    <w:rsid w:val="00136D64"/>
    <w:rsid w:val="00140E8B"/>
    <w:rsid w:val="00141B36"/>
    <w:rsid w:val="001438F6"/>
    <w:rsid w:val="00143988"/>
    <w:rsid w:val="00150779"/>
    <w:rsid w:val="001507C2"/>
    <w:rsid w:val="00151F02"/>
    <w:rsid w:val="00152B64"/>
    <w:rsid w:val="001536EA"/>
    <w:rsid w:val="00154520"/>
    <w:rsid w:val="00157CC9"/>
    <w:rsid w:val="00160391"/>
    <w:rsid w:val="00161788"/>
    <w:rsid w:val="00164255"/>
    <w:rsid w:val="0016425B"/>
    <w:rsid w:val="00166CA5"/>
    <w:rsid w:val="001674A2"/>
    <w:rsid w:val="00170E09"/>
    <w:rsid w:val="0017117D"/>
    <w:rsid w:val="0017160A"/>
    <w:rsid w:val="00173E2B"/>
    <w:rsid w:val="0017795F"/>
    <w:rsid w:val="00177E90"/>
    <w:rsid w:val="00181DFE"/>
    <w:rsid w:val="00182A01"/>
    <w:rsid w:val="00182CD1"/>
    <w:rsid w:val="001831BA"/>
    <w:rsid w:val="00184249"/>
    <w:rsid w:val="0018513E"/>
    <w:rsid w:val="00185149"/>
    <w:rsid w:val="00185FA6"/>
    <w:rsid w:val="00186E0A"/>
    <w:rsid w:val="00187538"/>
    <w:rsid w:val="00187A8F"/>
    <w:rsid w:val="0019231B"/>
    <w:rsid w:val="00196638"/>
    <w:rsid w:val="001A1E4E"/>
    <w:rsid w:val="001A3991"/>
    <w:rsid w:val="001A5F13"/>
    <w:rsid w:val="001A6331"/>
    <w:rsid w:val="001A7164"/>
    <w:rsid w:val="001A77AD"/>
    <w:rsid w:val="001B1F7D"/>
    <w:rsid w:val="001B43E7"/>
    <w:rsid w:val="001B4609"/>
    <w:rsid w:val="001B57BC"/>
    <w:rsid w:val="001B597A"/>
    <w:rsid w:val="001B6127"/>
    <w:rsid w:val="001B6675"/>
    <w:rsid w:val="001B6FB5"/>
    <w:rsid w:val="001B75CB"/>
    <w:rsid w:val="001C007C"/>
    <w:rsid w:val="001C1AEA"/>
    <w:rsid w:val="001C25A1"/>
    <w:rsid w:val="001C558D"/>
    <w:rsid w:val="001C5710"/>
    <w:rsid w:val="001C6479"/>
    <w:rsid w:val="001D025B"/>
    <w:rsid w:val="001D0E74"/>
    <w:rsid w:val="001D6A86"/>
    <w:rsid w:val="001E15B7"/>
    <w:rsid w:val="001E21BB"/>
    <w:rsid w:val="001E463C"/>
    <w:rsid w:val="001E5830"/>
    <w:rsid w:val="001E66DE"/>
    <w:rsid w:val="001E7462"/>
    <w:rsid w:val="001F0090"/>
    <w:rsid w:val="001F6B7C"/>
    <w:rsid w:val="001F6C1F"/>
    <w:rsid w:val="001F74C8"/>
    <w:rsid w:val="00200BA3"/>
    <w:rsid w:val="0020158E"/>
    <w:rsid w:val="0020178B"/>
    <w:rsid w:val="00202733"/>
    <w:rsid w:val="00203155"/>
    <w:rsid w:val="00204094"/>
    <w:rsid w:val="002043BC"/>
    <w:rsid w:val="00206BBB"/>
    <w:rsid w:val="0020757F"/>
    <w:rsid w:val="00207C1A"/>
    <w:rsid w:val="002103B9"/>
    <w:rsid w:val="00213A4D"/>
    <w:rsid w:val="00214A9D"/>
    <w:rsid w:val="00214F51"/>
    <w:rsid w:val="0021540B"/>
    <w:rsid w:val="0021643D"/>
    <w:rsid w:val="002167A1"/>
    <w:rsid w:val="00217030"/>
    <w:rsid w:val="00217B0E"/>
    <w:rsid w:val="002226CF"/>
    <w:rsid w:val="00222895"/>
    <w:rsid w:val="00222967"/>
    <w:rsid w:val="00225159"/>
    <w:rsid w:val="0022561C"/>
    <w:rsid w:val="00230F92"/>
    <w:rsid w:val="0023216F"/>
    <w:rsid w:val="002334D2"/>
    <w:rsid w:val="00233970"/>
    <w:rsid w:val="0023421A"/>
    <w:rsid w:val="0024030F"/>
    <w:rsid w:val="00245D3E"/>
    <w:rsid w:val="0024682D"/>
    <w:rsid w:val="00250117"/>
    <w:rsid w:val="0025132D"/>
    <w:rsid w:val="00252262"/>
    <w:rsid w:val="002524C8"/>
    <w:rsid w:val="0025297C"/>
    <w:rsid w:val="00253459"/>
    <w:rsid w:val="00253547"/>
    <w:rsid w:val="002537CF"/>
    <w:rsid w:val="00253A05"/>
    <w:rsid w:val="00253F08"/>
    <w:rsid w:val="00254335"/>
    <w:rsid w:val="002549AA"/>
    <w:rsid w:val="00254A9C"/>
    <w:rsid w:val="00254E7D"/>
    <w:rsid w:val="00255827"/>
    <w:rsid w:val="00255949"/>
    <w:rsid w:val="0025633F"/>
    <w:rsid w:val="00256BD1"/>
    <w:rsid w:val="00256FDE"/>
    <w:rsid w:val="00260663"/>
    <w:rsid w:val="002613C5"/>
    <w:rsid w:val="00263082"/>
    <w:rsid w:val="00263837"/>
    <w:rsid w:val="0026386D"/>
    <w:rsid w:val="00264627"/>
    <w:rsid w:val="00265E8E"/>
    <w:rsid w:val="002713A4"/>
    <w:rsid w:val="00273946"/>
    <w:rsid w:val="002753F0"/>
    <w:rsid w:val="0027611B"/>
    <w:rsid w:val="002813C2"/>
    <w:rsid w:val="002829BC"/>
    <w:rsid w:val="00283514"/>
    <w:rsid w:val="002874BE"/>
    <w:rsid w:val="00287749"/>
    <w:rsid w:val="00290BE2"/>
    <w:rsid w:val="002919CA"/>
    <w:rsid w:val="00292735"/>
    <w:rsid w:val="00292CF3"/>
    <w:rsid w:val="002939F9"/>
    <w:rsid w:val="002964DA"/>
    <w:rsid w:val="002A4D08"/>
    <w:rsid w:val="002A59C1"/>
    <w:rsid w:val="002A5FCC"/>
    <w:rsid w:val="002A6679"/>
    <w:rsid w:val="002B0523"/>
    <w:rsid w:val="002B1693"/>
    <w:rsid w:val="002B24A1"/>
    <w:rsid w:val="002B2AAC"/>
    <w:rsid w:val="002B35A3"/>
    <w:rsid w:val="002B4095"/>
    <w:rsid w:val="002B5410"/>
    <w:rsid w:val="002B7C91"/>
    <w:rsid w:val="002C0855"/>
    <w:rsid w:val="002C4653"/>
    <w:rsid w:val="002C51A2"/>
    <w:rsid w:val="002C5CD6"/>
    <w:rsid w:val="002C5E07"/>
    <w:rsid w:val="002C6899"/>
    <w:rsid w:val="002C6FBD"/>
    <w:rsid w:val="002C72A2"/>
    <w:rsid w:val="002D2F8B"/>
    <w:rsid w:val="002D3F28"/>
    <w:rsid w:val="002E094B"/>
    <w:rsid w:val="002E1C2D"/>
    <w:rsid w:val="002E1D1D"/>
    <w:rsid w:val="002E2145"/>
    <w:rsid w:val="002E2FB2"/>
    <w:rsid w:val="002E3D7B"/>
    <w:rsid w:val="002E428D"/>
    <w:rsid w:val="002E4423"/>
    <w:rsid w:val="002E57F2"/>
    <w:rsid w:val="002E5C8B"/>
    <w:rsid w:val="002F0500"/>
    <w:rsid w:val="002F319D"/>
    <w:rsid w:val="002F46AF"/>
    <w:rsid w:val="002F62EF"/>
    <w:rsid w:val="002F787D"/>
    <w:rsid w:val="002F7FDA"/>
    <w:rsid w:val="00302D24"/>
    <w:rsid w:val="00303889"/>
    <w:rsid w:val="00303E5F"/>
    <w:rsid w:val="00304E65"/>
    <w:rsid w:val="00305039"/>
    <w:rsid w:val="00305056"/>
    <w:rsid w:val="00305953"/>
    <w:rsid w:val="003062C3"/>
    <w:rsid w:val="003076AB"/>
    <w:rsid w:val="003121C0"/>
    <w:rsid w:val="00312AC8"/>
    <w:rsid w:val="00313424"/>
    <w:rsid w:val="00313524"/>
    <w:rsid w:val="00313662"/>
    <w:rsid w:val="003141C6"/>
    <w:rsid w:val="003152EB"/>
    <w:rsid w:val="003158A9"/>
    <w:rsid w:val="00315CAB"/>
    <w:rsid w:val="0031659C"/>
    <w:rsid w:val="00316F6A"/>
    <w:rsid w:val="00317278"/>
    <w:rsid w:val="0031750A"/>
    <w:rsid w:val="003177B5"/>
    <w:rsid w:val="00323AF9"/>
    <w:rsid w:val="00324B0B"/>
    <w:rsid w:val="00324DB9"/>
    <w:rsid w:val="003259F3"/>
    <w:rsid w:val="00325F65"/>
    <w:rsid w:val="00330E42"/>
    <w:rsid w:val="003336E6"/>
    <w:rsid w:val="0033499E"/>
    <w:rsid w:val="00335B27"/>
    <w:rsid w:val="00337867"/>
    <w:rsid w:val="00337F31"/>
    <w:rsid w:val="00341452"/>
    <w:rsid w:val="00346305"/>
    <w:rsid w:val="00346774"/>
    <w:rsid w:val="00347537"/>
    <w:rsid w:val="00347FC1"/>
    <w:rsid w:val="00350369"/>
    <w:rsid w:val="00351EF8"/>
    <w:rsid w:val="003529C7"/>
    <w:rsid w:val="00352E58"/>
    <w:rsid w:val="00354B40"/>
    <w:rsid w:val="003557E0"/>
    <w:rsid w:val="003558A1"/>
    <w:rsid w:val="0035742C"/>
    <w:rsid w:val="00357B8D"/>
    <w:rsid w:val="00360212"/>
    <w:rsid w:val="00360F63"/>
    <w:rsid w:val="00363E24"/>
    <w:rsid w:val="003715EC"/>
    <w:rsid w:val="0037178F"/>
    <w:rsid w:val="00372D10"/>
    <w:rsid w:val="00374C52"/>
    <w:rsid w:val="00375FA3"/>
    <w:rsid w:val="003773A7"/>
    <w:rsid w:val="00377732"/>
    <w:rsid w:val="003804D9"/>
    <w:rsid w:val="00380E7A"/>
    <w:rsid w:val="0038175C"/>
    <w:rsid w:val="0038236E"/>
    <w:rsid w:val="003849CA"/>
    <w:rsid w:val="00385ADD"/>
    <w:rsid w:val="00386254"/>
    <w:rsid w:val="003866A0"/>
    <w:rsid w:val="0038771A"/>
    <w:rsid w:val="00392C82"/>
    <w:rsid w:val="00395CC8"/>
    <w:rsid w:val="00396105"/>
    <w:rsid w:val="003969DE"/>
    <w:rsid w:val="00397503"/>
    <w:rsid w:val="003A022A"/>
    <w:rsid w:val="003A103A"/>
    <w:rsid w:val="003A1908"/>
    <w:rsid w:val="003A4233"/>
    <w:rsid w:val="003A4C20"/>
    <w:rsid w:val="003A6C61"/>
    <w:rsid w:val="003A7B81"/>
    <w:rsid w:val="003B30F6"/>
    <w:rsid w:val="003B45BF"/>
    <w:rsid w:val="003B7A9F"/>
    <w:rsid w:val="003B7CE9"/>
    <w:rsid w:val="003C085E"/>
    <w:rsid w:val="003C162A"/>
    <w:rsid w:val="003C317A"/>
    <w:rsid w:val="003C3923"/>
    <w:rsid w:val="003C3A28"/>
    <w:rsid w:val="003C4F67"/>
    <w:rsid w:val="003D0BC4"/>
    <w:rsid w:val="003D0CED"/>
    <w:rsid w:val="003D432B"/>
    <w:rsid w:val="003D76D9"/>
    <w:rsid w:val="003E3356"/>
    <w:rsid w:val="003E342B"/>
    <w:rsid w:val="003E3B49"/>
    <w:rsid w:val="003E4977"/>
    <w:rsid w:val="003E4A2C"/>
    <w:rsid w:val="003E4EAB"/>
    <w:rsid w:val="003E603D"/>
    <w:rsid w:val="003E7485"/>
    <w:rsid w:val="003F0778"/>
    <w:rsid w:val="003F1181"/>
    <w:rsid w:val="003F23C9"/>
    <w:rsid w:val="003F2426"/>
    <w:rsid w:val="003F2A67"/>
    <w:rsid w:val="003F345D"/>
    <w:rsid w:val="003F56D7"/>
    <w:rsid w:val="003F5D99"/>
    <w:rsid w:val="003F6A14"/>
    <w:rsid w:val="00401760"/>
    <w:rsid w:val="00402589"/>
    <w:rsid w:val="004046B4"/>
    <w:rsid w:val="00405367"/>
    <w:rsid w:val="00407B63"/>
    <w:rsid w:val="00407D5F"/>
    <w:rsid w:val="00410EF6"/>
    <w:rsid w:val="00411A06"/>
    <w:rsid w:val="00412987"/>
    <w:rsid w:val="0041681A"/>
    <w:rsid w:val="00416D71"/>
    <w:rsid w:val="00421B1D"/>
    <w:rsid w:val="00425347"/>
    <w:rsid w:val="00426B94"/>
    <w:rsid w:val="004279F1"/>
    <w:rsid w:val="004305FE"/>
    <w:rsid w:val="004319C6"/>
    <w:rsid w:val="004326E2"/>
    <w:rsid w:val="00432D75"/>
    <w:rsid w:val="0043312D"/>
    <w:rsid w:val="004341DE"/>
    <w:rsid w:val="00434FFB"/>
    <w:rsid w:val="004359D7"/>
    <w:rsid w:val="00436011"/>
    <w:rsid w:val="00436812"/>
    <w:rsid w:val="00436E45"/>
    <w:rsid w:val="0043773C"/>
    <w:rsid w:val="00440E99"/>
    <w:rsid w:val="00441AA1"/>
    <w:rsid w:val="00443607"/>
    <w:rsid w:val="004440B9"/>
    <w:rsid w:val="00445A49"/>
    <w:rsid w:val="00446AF6"/>
    <w:rsid w:val="004507CB"/>
    <w:rsid w:val="0045181B"/>
    <w:rsid w:val="00452A93"/>
    <w:rsid w:val="00454A9A"/>
    <w:rsid w:val="00454A9F"/>
    <w:rsid w:val="004573E2"/>
    <w:rsid w:val="004578EB"/>
    <w:rsid w:val="004640BF"/>
    <w:rsid w:val="00464504"/>
    <w:rsid w:val="00464A81"/>
    <w:rsid w:val="00467997"/>
    <w:rsid w:val="00467A6D"/>
    <w:rsid w:val="00471A15"/>
    <w:rsid w:val="00474A6C"/>
    <w:rsid w:val="00474BC5"/>
    <w:rsid w:val="004754DB"/>
    <w:rsid w:val="00476C0E"/>
    <w:rsid w:val="00476FB3"/>
    <w:rsid w:val="004806B8"/>
    <w:rsid w:val="00480C53"/>
    <w:rsid w:val="00483FA8"/>
    <w:rsid w:val="00484771"/>
    <w:rsid w:val="00484E01"/>
    <w:rsid w:val="00484FD4"/>
    <w:rsid w:val="00485356"/>
    <w:rsid w:val="00485E3E"/>
    <w:rsid w:val="00486712"/>
    <w:rsid w:val="0048708E"/>
    <w:rsid w:val="00487AED"/>
    <w:rsid w:val="004900DC"/>
    <w:rsid w:val="00493B2E"/>
    <w:rsid w:val="00494A9E"/>
    <w:rsid w:val="004958EA"/>
    <w:rsid w:val="00495CD7"/>
    <w:rsid w:val="004970E9"/>
    <w:rsid w:val="00497640"/>
    <w:rsid w:val="004A0281"/>
    <w:rsid w:val="004A15D3"/>
    <w:rsid w:val="004A221E"/>
    <w:rsid w:val="004A243D"/>
    <w:rsid w:val="004A3181"/>
    <w:rsid w:val="004A365E"/>
    <w:rsid w:val="004A5862"/>
    <w:rsid w:val="004B083D"/>
    <w:rsid w:val="004B153C"/>
    <w:rsid w:val="004B197A"/>
    <w:rsid w:val="004B1D6B"/>
    <w:rsid w:val="004B27AC"/>
    <w:rsid w:val="004B2B3F"/>
    <w:rsid w:val="004B2B50"/>
    <w:rsid w:val="004B3D57"/>
    <w:rsid w:val="004B5A1E"/>
    <w:rsid w:val="004B5C5F"/>
    <w:rsid w:val="004C00BE"/>
    <w:rsid w:val="004C046B"/>
    <w:rsid w:val="004C086C"/>
    <w:rsid w:val="004C1408"/>
    <w:rsid w:val="004C14F7"/>
    <w:rsid w:val="004C1A0A"/>
    <w:rsid w:val="004C2542"/>
    <w:rsid w:val="004C386A"/>
    <w:rsid w:val="004C4ED7"/>
    <w:rsid w:val="004D1BC1"/>
    <w:rsid w:val="004D1D72"/>
    <w:rsid w:val="004D3E92"/>
    <w:rsid w:val="004D555D"/>
    <w:rsid w:val="004D7141"/>
    <w:rsid w:val="004D7B09"/>
    <w:rsid w:val="004D7CD4"/>
    <w:rsid w:val="004E16B8"/>
    <w:rsid w:val="004E70B9"/>
    <w:rsid w:val="004F0113"/>
    <w:rsid w:val="004F215C"/>
    <w:rsid w:val="004F2565"/>
    <w:rsid w:val="004F2D8F"/>
    <w:rsid w:val="004F2F8C"/>
    <w:rsid w:val="004F301D"/>
    <w:rsid w:val="004F3A83"/>
    <w:rsid w:val="004F4B1F"/>
    <w:rsid w:val="004F52C5"/>
    <w:rsid w:val="004F652C"/>
    <w:rsid w:val="004F70E8"/>
    <w:rsid w:val="00500CC1"/>
    <w:rsid w:val="00501362"/>
    <w:rsid w:val="00501D4A"/>
    <w:rsid w:val="00503868"/>
    <w:rsid w:val="005042BE"/>
    <w:rsid w:val="00510664"/>
    <w:rsid w:val="00511448"/>
    <w:rsid w:val="005115BC"/>
    <w:rsid w:val="00511CF7"/>
    <w:rsid w:val="00512195"/>
    <w:rsid w:val="00513089"/>
    <w:rsid w:val="00513ECD"/>
    <w:rsid w:val="00513F03"/>
    <w:rsid w:val="00514456"/>
    <w:rsid w:val="0051446A"/>
    <w:rsid w:val="00514BD1"/>
    <w:rsid w:val="005177EC"/>
    <w:rsid w:val="00523EC4"/>
    <w:rsid w:val="00523FBE"/>
    <w:rsid w:val="005258D7"/>
    <w:rsid w:val="005264BF"/>
    <w:rsid w:val="00527811"/>
    <w:rsid w:val="005300BE"/>
    <w:rsid w:val="00530D25"/>
    <w:rsid w:val="00532D3D"/>
    <w:rsid w:val="00534159"/>
    <w:rsid w:val="005344A2"/>
    <w:rsid w:val="005351E4"/>
    <w:rsid w:val="005368A8"/>
    <w:rsid w:val="00540064"/>
    <w:rsid w:val="00543500"/>
    <w:rsid w:val="00543CF2"/>
    <w:rsid w:val="005442B0"/>
    <w:rsid w:val="00547132"/>
    <w:rsid w:val="005504DC"/>
    <w:rsid w:val="00550EB1"/>
    <w:rsid w:val="00553CA0"/>
    <w:rsid w:val="00554D15"/>
    <w:rsid w:val="00554DB2"/>
    <w:rsid w:val="0055688B"/>
    <w:rsid w:val="00556BEF"/>
    <w:rsid w:val="00556F8C"/>
    <w:rsid w:val="005618AA"/>
    <w:rsid w:val="00563834"/>
    <w:rsid w:val="00564861"/>
    <w:rsid w:val="00564AFE"/>
    <w:rsid w:val="00565D4A"/>
    <w:rsid w:val="00567841"/>
    <w:rsid w:val="00570FBD"/>
    <w:rsid w:val="005715FB"/>
    <w:rsid w:val="00571615"/>
    <w:rsid w:val="00571983"/>
    <w:rsid w:val="00571F6F"/>
    <w:rsid w:val="00572130"/>
    <w:rsid w:val="00572556"/>
    <w:rsid w:val="0057273F"/>
    <w:rsid w:val="00573DB8"/>
    <w:rsid w:val="0057489D"/>
    <w:rsid w:val="0058030B"/>
    <w:rsid w:val="00581001"/>
    <w:rsid w:val="005830BD"/>
    <w:rsid w:val="0058430E"/>
    <w:rsid w:val="0058450A"/>
    <w:rsid w:val="00584E05"/>
    <w:rsid w:val="00585D8F"/>
    <w:rsid w:val="00586004"/>
    <w:rsid w:val="0058716A"/>
    <w:rsid w:val="00587CA4"/>
    <w:rsid w:val="0059081D"/>
    <w:rsid w:val="00594605"/>
    <w:rsid w:val="005946F8"/>
    <w:rsid w:val="005950FA"/>
    <w:rsid w:val="00595E56"/>
    <w:rsid w:val="00596373"/>
    <w:rsid w:val="00597420"/>
    <w:rsid w:val="005A3E10"/>
    <w:rsid w:val="005A565B"/>
    <w:rsid w:val="005A7B68"/>
    <w:rsid w:val="005B1768"/>
    <w:rsid w:val="005B284C"/>
    <w:rsid w:val="005B3215"/>
    <w:rsid w:val="005B7DCA"/>
    <w:rsid w:val="005C309A"/>
    <w:rsid w:val="005C40A2"/>
    <w:rsid w:val="005C462D"/>
    <w:rsid w:val="005C5530"/>
    <w:rsid w:val="005C6962"/>
    <w:rsid w:val="005C739F"/>
    <w:rsid w:val="005D0DFE"/>
    <w:rsid w:val="005D17E0"/>
    <w:rsid w:val="005D64FC"/>
    <w:rsid w:val="005D68F4"/>
    <w:rsid w:val="005D784F"/>
    <w:rsid w:val="005E0181"/>
    <w:rsid w:val="005E0457"/>
    <w:rsid w:val="005E0DC0"/>
    <w:rsid w:val="005E13F0"/>
    <w:rsid w:val="005E1578"/>
    <w:rsid w:val="005E2354"/>
    <w:rsid w:val="005E2483"/>
    <w:rsid w:val="005E2BE9"/>
    <w:rsid w:val="005E3F31"/>
    <w:rsid w:val="005E3F86"/>
    <w:rsid w:val="005E47F7"/>
    <w:rsid w:val="005E5091"/>
    <w:rsid w:val="005F06CD"/>
    <w:rsid w:val="005F1677"/>
    <w:rsid w:val="005F18C3"/>
    <w:rsid w:val="005F34C7"/>
    <w:rsid w:val="005F3A31"/>
    <w:rsid w:val="005F4155"/>
    <w:rsid w:val="005F46C0"/>
    <w:rsid w:val="005F5194"/>
    <w:rsid w:val="005F67CC"/>
    <w:rsid w:val="0060221E"/>
    <w:rsid w:val="006039F1"/>
    <w:rsid w:val="00603F9A"/>
    <w:rsid w:val="00603FA4"/>
    <w:rsid w:val="006042B2"/>
    <w:rsid w:val="00605B4F"/>
    <w:rsid w:val="00606187"/>
    <w:rsid w:val="00606A05"/>
    <w:rsid w:val="006128C5"/>
    <w:rsid w:val="00612DBA"/>
    <w:rsid w:val="006133FB"/>
    <w:rsid w:val="00621946"/>
    <w:rsid w:val="00622093"/>
    <w:rsid w:val="00623B71"/>
    <w:rsid w:val="00630BC4"/>
    <w:rsid w:val="00630FC9"/>
    <w:rsid w:val="00633A51"/>
    <w:rsid w:val="00634998"/>
    <w:rsid w:val="006359EF"/>
    <w:rsid w:val="00636701"/>
    <w:rsid w:val="00636925"/>
    <w:rsid w:val="0063713F"/>
    <w:rsid w:val="00641247"/>
    <w:rsid w:val="006416F3"/>
    <w:rsid w:val="0064276A"/>
    <w:rsid w:val="00642E91"/>
    <w:rsid w:val="006434DF"/>
    <w:rsid w:val="00645519"/>
    <w:rsid w:val="0064564B"/>
    <w:rsid w:val="00650847"/>
    <w:rsid w:val="00651A5B"/>
    <w:rsid w:val="00651E58"/>
    <w:rsid w:val="00652677"/>
    <w:rsid w:val="00656515"/>
    <w:rsid w:val="006566E0"/>
    <w:rsid w:val="00660A6B"/>
    <w:rsid w:val="006632FA"/>
    <w:rsid w:val="00665CB4"/>
    <w:rsid w:val="006660D9"/>
    <w:rsid w:val="00666896"/>
    <w:rsid w:val="00667DEC"/>
    <w:rsid w:val="00671FA5"/>
    <w:rsid w:val="006763A3"/>
    <w:rsid w:val="00676ED2"/>
    <w:rsid w:val="00677F5B"/>
    <w:rsid w:val="006807D6"/>
    <w:rsid w:val="0068126A"/>
    <w:rsid w:val="00681C07"/>
    <w:rsid w:val="00682651"/>
    <w:rsid w:val="00683507"/>
    <w:rsid w:val="00683DDE"/>
    <w:rsid w:val="00684009"/>
    <w:rsid w:val="00684BA8"/>
    <w:rsid w:val="00684EFA"/>
    <w:rsid w:val="00685913"/>
    <w:rsid w:val="00685AE4"/>
    <w:rsid w:val="00685E2C"/>
    <w:rsid w:val="0069193C"/>
    <w:rsid w:val="00691CAD"/>
    <w:rsid w:val="00692CA6"/>
    <w:rsid w:val="00693B00"/>
    <w:rsid w:val="006958D9"/>
    <w:rsid w:val="006A024C"/>
    <w:rsid w:val="006A02DB"/>
    <w:rsid w:val="006A3EF9"/>
    <w:rsid w:val="006A5273"/>
    <w:rsid w:val="006A5DCA"/>
    <w:rsid w:val="006A770B"/>
    <w:rsid w:val="006B010A"/>
    <w:rsid w:val="006B1816"/>
    <w:rsid w:val="006B1C16"/>
    <w:rsid w:val="006B28EC"/>
    <w:rsid w:val="006B2C8A"/>
    <w:rsid w:val="006B32D3"/>
    <w:rsid w:val="006B3532"/>
    <w:rsid w:val="006B4666"/>
    <w:rsid w:val="006B4C54"/>
    <w:rsid w:val="006B5266"/>
    <w:rsid w:val="006B648B"/>
    <w:rsid w:val="006B64A6"/>
    <w:rsid w:val="006B770D"/>
    <w:rsid w:val="006C02A0"/>
    <w:rsid w:val="006C2210"/>
    <w:rsid w:val="006C246C"/>
    <w:rsid w:val="006C27F9"/>
    <w:rsid w:val="006C2EF2"/>
    <w:rsid w:val="006C45BC"/>
    <w:rsid w:val="006C7C45"/>
    <w:rsid w:val="006C7DEA"/>
    <w:rsid w:val="006D086A"/>
    <w:rsid w:val="006D0961"/>
    <w:rsid w:val="006D0E77"/>
    <w:rsid w:val="006D2BE0"/>
    <w:rsid w:val="006D3328"/>
    <w:rsid w:val="006D5124"/>
    <w:rsid w:val="006D6611"/>
    <w:rsid w:val="006D776F"/>
    <w:rsid w:val="006E00C4"/>
    <w:rsid w:val="006E23D2"/>
    <w:rsid w:val="006E27E8"/>
    <w:rsid w:val="006E2D44"/>
    <w:rsid w:val="006E3BF6"/>
    <w:rsid w:val="006E4759"/>
    <w:rsid w:val="006E4DCA"/>
    <w:rsid w:val="006E60CD"/>
    <w:rsid w:val="006F0C3F"/>
    <w:rsid w:val="006F1F78"/>
    <w:rsid w:val="006F1F97"/>
    <w:rsid w:val="006F2698"/>
    <w:rsid w:val="006F371E"/>
    <w:rsid w:val="006F430A"/>
    <w:rsid w:val="006F4E1C"/>
    <w:rsid w:val="006F5071"/>
    <w:rsid w:val="006F52C7"/>
    <w:rsid w:val="00700414"/>
    <w:rsid w:val="00700D71"/>
    <w:rsid w:val="00700ECF"/>
    <w:rsid w:val="0070199C"/>
    <w:rsid w:val="007024B5"/>
    <w:rsid w:val="00703DDC"/>
    <w:rsid w:val="007050CC"/>
    <w:rsid w:val="00706A97"/>
    <w:rsid w:val="007122DE"/>
    <w:rsid w:val="007137BC"/>
    <w:rsid w:val="0071405B"/>
    <w:rsid w:val="00714719"/>
    <w:rsid w:val="007203C8"/>
    <w:rsid w:val="00720953"/>
    <w:rsid w:val="00720CE6"/>
    <w:rsid w:val="00721368"/>
    <w:rsid w:val="00721FDB"/>
    <w:rsid w:val="007236A2"/>
    <w:rsid w:val="007246D5"/>
    <w:rsid w:val="007247D7"/>
    <w:rsid w:val="00725109"/>
    <w:rsid w:val="00726895"/>
    <w:rsid w:val="00726AE0"/>
    <w:rsid w:val="00726C40"/>
    <w:rsid w:val="00726FA6"/>
    <w:rsid w:val="007304C4"/>
    <w:rsid w:val="00730D19"/>
    <w:rsid w:val="007330FF"/>
    <w:rsid w:val="00734F1C"/>
    <w:rsid w:val="007358A1"/>
    <w:rsid w:val="00735AAE"/>
    <w:rsid w:val="00740A27"/>
    <w:rsid w:val="00740B57"/>
    <w:rsid w:val="00740ED9"/>
    <w:rsid w:val="00741C0C"/>
    <w:rsid w:val="00745D61"/>
    <w:rsid w:val="007469FF"/>
    <w:rsid w:val="00746BDB"/>
    <w:rsid w:val="007470A8"/>
    <w:rsid w:val="0074729B"/>
    <w:rsid w:val="0074790B"/>
    <w:rsid w:val="007501BF"/>
    <w:rsid w:val="007501EA"/>
    <w:rsid w:val="0075060C"/>
    <w:rsid w:val="00750E94"/>
    <w:rsid w:val="0075132C"/>
    <w:rsid w:val="007516BA"/>
    <w:rsid w:val="00751F96"/>
    <w:rsid w:val="00751FDA"/>
    <w:rsid w:val="00753CE2"/>
    <w:rsid w:val="0075700E"/>
    <w:rsid w:val="007570CE"/>
    <w:rsid w:val="00761ED8"/>
    <w:rsid w:val="00762263"/>
    <w:rsid w:val="00764E62"/>
    <w:rsid w:val="0076670D"/>
    <w:rsid w:val="00767962"/>
    <w:rsid w:val="00767D81"/>
    <w:rsid w:val="0077408F"/>
    <w:rsid w:val="00774335"/>
    <w:rsid w:val="007766B7"/>
    <w:rsid w:val="007773A3"/>
    <w:rsid w:val="00777F7E"/>
    <w:rsid w:val="007822B6"/>
    <w:rsid w:val="00782C7E"/>
    <w:rsid w:val="007860E9"/>
    <w:rsid w:val="00786591"/>
    <w:rsid w:val="00787226"/>
    <w:rsid w:val="00787316"/>
    <w:rsid w:val="00790728"/>
    <w:rsid w:val="00791766"/>
    <w:rsid w:val="00794908"/>
    <w:rsid w:val="00795470"/>
    <w:rsid w:val="007970A7"/>
    <w:rsid w:val="007A0728"/>
    <w:rsid w:val="007A0A1B"/>
    <w:rsid w:val="007A351A"/>
    <w:rsid w:val="007A3AE8"/>
    <w:rsid w:val="007A49E6"/>
    <w:rsid w:val="007A51ED"/>
    <w:rsid w:val="007A7613"/>
    <w:rsid w:val="007B0E8F"/>
    <w:rsid w:val="007B1EA3"/>
    <w:rsid w:val="007B7028"/>
    <w:rsid w:val="007C0AEA"/>
    <w:rsid w:val="007C1514"/>
    <w:rsid w:val="007C270D"/>
    <w:rsid w:val="007C5318"/>
    <w:rsid w:val="007C5427"/>
    <w:rsid w:val="007C577D"/>
    <w:rsid w:val="007C5AAC"/>
    <w:rsid w:val="007D05A4"/>
    <w:rsid w:val="007D0D35"/>
    <w:rsid w:val="007D28E1"/>
    <w:rsid w:val="007D386A"/>
    <w:rsid w:val="007D70DB"/>
    <w:rsid w:val="007E06E1"/>
    <w:rsid w:val="007E23A1"/>
    <w:rsid w:val="007E7E87"/>
    <w:rsid w:val="007F082F"/>
    <w:rsid w:val="007F53E9"/>
    <w:rsid w:val="007F6E30"/>
    <w:rsid w:val="008000C7"/>
    <w:rsid w:val="0080032C"/>
    <w:rsid w:val="008014DC"/>
    <w:rsid w:val="008015B7"/>
    <w:rsid w:val="00801A4A"/>
    <w:rsid w:val="00801AC5"/>
    <w:rsid w:val="00802D1E"/>
    <w:rsid w:val="0080302A"/>
    <w:rsid w:val="00805B77"/>
    <w:rsid w:val="008060D6"/>
    <w:rsid w:val="00807A68"/>
    <w:rsid w:val="008117D3"/>
    <w:rsid w:val="00812F50"/>
    <w:rsid w:val="008138FD"/>
    <w:rsid w:val="00814BD5"/>
    <w:rsid w:val="00816726"/>
    <w:rsid w:val="00822CEA"/>
    <w:rsid w:val="00824303"/>
    <w:rsid w:val="008253F3"/>
    <w:rsid w:val="008257DF"/>
    <w:rsid w:val="00826A25"/>
    <w:rsid w:val="00827008"/>
    <w:rsid w:val="00827140"/>
    <w:rsid w:val="008277AB"/>
    <w:rsid w:val="008277E8"/>
    <w:rsid w:val="00827929"/>
    <w:rsid w:val="008305A5"/>
    <w:rsid w:val="00831602"/>
    <w:rsid w:val="00832268"/>
    <w:rsid w:val="008360AD"/>
    <w:rsid w:val="00842780"/>
    <w:rsid w:val="008438F6"/>
    <w:rsid w:val="00843ABF"/>
    <w:rsid w:val="00843B36"/>
    <w:rsid w:val="00852F06"/>
    <w:rsid w:val="008556FC"/>
    <w:rsid w:val="008559F0"/>
    <w:rsid w:val="00857C14"/>
    <w:rsid w:val="008613B3"/>
    <w:rsid w:val="00862558"/>
    <w:rsid w:val="0086410F"/>
    <w:rsid w:val="00864682"/>
    <w:rsid w:val="0087105C"/>
    <w:rsid w:val="00871570"/>
    <w:rsid w:val="00873202"/>
    <w:rsid w:val="008737E2"/>
    <w:rsid w:val="0087612C"/>
    <w:rsid w:val="0087626D"/>
    <w:rsid w:val="008769C5"/>
    <w:rsid w:val="0088131D"/>
    <w:rsid w:val="008826B9"/>
    <w:rsid w:val="00882AAA"/>
    <w:rsid w:val="00883322"/>
    <w:rsid w:val="00884B6F"/>
    <w:rsid w:val="008863D1"/>
    <w:rsid w:val="008867C6"/>
    <w:rsid w:val="00886DA9"/>
    <w:rsid w:val="0089206D"/>
    <w:rsid w:val="0089292E"/>
    <w:rsid w:val="0089447C"/>
    <w:rsid w:val="00895FC0"/>
    <w:rsid w:val="00896344"/>
    <w:rsid w:val="00897C52"/>
    <w:rsid w:val="008A167E"/>
    <w:rsid w:val="008A1A9D"/>
    <w:rsid w:val="008A1B45"/>
    <w:rsid w:val="008A34FA"/>
    <w:rsid w:val="008A4C9E"/>
    <w:rsid w:val="008A532E"/>
    <w:rsid w:val="008A5680"/>
    <w:rsid w:val="008A57FF"/>
    <w:rsid w:val="008A5851"/>
    <w:rsid w:val="008A687E"/>
    <w:rsid w:val="008A694E"/>
    <w:rsid w:val="008A6D55"/>
    <w:rsid w:val="008A7B4E"/>
    <w:rsid w:val="008A7E43"/>
    <w:rsid w:val="008B00AE"/>
    <w:rsid w:val="008B07F9"/>
    <w:rsid w:val="008B1849"/>
    <w:rsid w:val="008B2F75"/>
    <w:rsid w:val="008B323C"/>
    <w:rsid w:val="008B3769"/>
    <w:rsid w:val="008B3C49"/>
    <w:rsid w:val="008B428C"/>
    <w:rsid w:val="008B7050"/>
    <w:rsid w:val="008C2763"/>
    <w:rsid w:val="008C4F0A"/>
    <w:rsid w:val="008C51B2"/>
    <w:rsid w:val="008C5FE6"/>
    <w:rsid w:val="008C6023"/>
    <w:rsid w:val="008C6278"/>
    <w:rsid w:val="008C6652"/>
    <w:rsid w:val="008D1954"/>
    <w:rsid w:val="008D3149"/>
    <w:rsid w:val="008D4FEA"/>
    <w:rsid w:val="008D6E3D"/>
    <w:rsid w:val="008D70F6"/>
    <w:rsid w:val="008D7710"/>
    <w:rsid w:val="008E1218"/>
    <w:rsid w:val="008E2417"/>
    <w:rsid w:val="008E37C7"/>
    <w:rsid w:val="008E398B"/>
    <w:rsid w:val="008E4436"/>
    <w:rsid w:val="008E50D5"/>
    <w:rsid w:val="008F0AFC"/>
    <w:rsid w:val="008F5323"/>
    <w:rsid w:val="008F58EB"/>
    <w:rsid w:val="008F7243"/>
    <w:rsid w:val="00902F5F"/>
    <w:rsid w:val="009032AA"/>
    <w:rsid w:val="00904913"/>
    <w:rsid w:val="009061B4"/>
    <w:rsid w:val="00906A2E"/>
    <w:rsid w:val="00907161"/>
    <w:rsid w:val="009071B5"/>
    <w:rsid w:val="0090774A"/>
    <w:rsid w:val="00907E47"/>
    <w:rsid w:val="009137CA"/>
    <w:rsid w:val="00913CFA"/>
    <w:rsid w:val="009165B0"/>
    <w:rsid w:val="00917BE8"/>
    <w:rsid w:val="00921A2D"/>
    <w:rsid w:val="00921C1B"/>
    <w:rsid w:val="00921F63"/>
    <w:rsid w:val="00923C78"/>
    <w:rsid w:val="00926F28"/>
    <w:rsid w:val="0093027D"/>
    <w:rsid w:val="009320D2"/>
    <w:rsid w:val="00932F8F"/>
    <w:rsid w:val="009344C2"/>
    <w:rsid w:val="00934913"/>
    <w:rsid w:val="00934C30"/>
    <w:rsid w:val="00937D08"/>
    <w:rsid w:val="00941D42"/>
    <w:rsid w:val="009430B1"/>
    <w:rsid w:val="00943F19"/>
    <w:rsid w:val="009477C8"/>
    <w:rsid w:val="00951553"/>
    <w:rsid w:val="00951ADD"/>
    <w:rsid w:val="00954F6C"/>
    <w:rsid w:val="00956D5E"/>
    <w:rsid w:val="00956E19"/>
    <w:rsid w:val="00962439"/>
    <w:rsid w:val="00962E44"/>
    <w:rsid w:val="00964A1E"/>
    <w:rsid w:val="00964B6F"/>
    <w:rsid w:val="0096562B"/>
    <w:rsid w:val="0096586B"/>
    <w:rsid w:val="0096638B"/>
    <w:rsid w:val="00966421"/>
    <w:rsid w:val="00966B27"/>
    <w:rsid w:val="00967A32"/>
    <w:rsid w:val="00967CC0"/>
    <w:rsid w:val="00967F95"/>
    <w:rsid w:val="0097031C"/>
    <w:rsid w:val="00970824"/>
    <w:rsid w:val="00970A9C"/>
    <w:rsid w:val="00971668"/>
    <w:rsid w:val="00973450"/>
    <w:rsid w:val="00973C0D"/>
    <w:rsid w:val="0097531C"/>
    <w:rsid w:val="009756F7"/>
    <w:rsid w:val="00975F5A"/>
    <w:rsid w:val="009763CB"/>
    <w:rsid w:val="0097751E"/>
    <w:rsid w:val="009800B4"/>
    <w:rsid w:val="00981B88"/>
    <w:rsid w:val="00982A46"/>
    <w:rsid w:val="00982D49"/>
    <w:rsid w:val="0098444F"/>
    <w:rsid w:val="00984B0C"/>
    <w:rsid w:val="00985B1E"/>
    <w:rsid w:val="009864DE"/>
    <w:rsid w:val="00990A17"/>
    <w:rsid w:val="00992E65"/>
    <w:rsid w:val="00993EB8"/>
    <w:rsid w:val="00994CC7"/>
    <w:rsid w:val="00995C36"/>
    <w:rsid w:val="0099675B"/>
    <w:rsid w:val="009A0147"/>
    <w:rsid w:val="009A3967"/>
    <w:rsid w:val="009A3F6A"/>
    <w:rsid w:val="009B1558"/>
    <w:rsid w:val="009B2C55"/>
    <w:rsid w:val="009B3BFE"/>
    <w:rsid w:val="009B3E96"/>
    <w:rsid w:val="009B3EF5"/>
    <w:rsid w:val="009B3FB1"/>
    <w:rsid w:val="009B58D6"/>
    <w:rsid w:val="009B65AD"/>
    <w:rsid w:val="009B6D8E"/>
    <w:rsid w:val="009B7C53"/>
    <w:rsid w:val="009C1056"/>
    <w:rsid w:val="009C7948"/>
    <w:rsid w:val="009D16C5"/>
    <w:rsid w:val="009D2B3C"/>
    <w:rsid w:val="009D2C8D"/>
    <w:rsid w:val="009E0C14"/>
    <w:rsid w:val="009E0E58"/>
    <w:rsid w:val="009E2184"/>
    <w:rsid w:val="009E2284"/>
    <w:rsid w:val="009E2CB9"/>
    <w:rsid w:val="009E48BB"/>
    <w:rsid w:val="009E5DE9"/>
    <w:rsid w:val="009E6DE8"/>
    <w:rsid w:val="009E7F5F"/>
    <w:rsid w:val="009F089F"/>
    <w:rsid w:val="009F1DED"/>
    <w:rsid w:val="009F3F2F"/>
    <w:rsid w:val="009F4006"/>
    <w:rsid w:val="009F41E1"/>
    <w:rsid w:val="009F5086"/>
    <w:rsid w:val="009F5B60"/>
    <w:rsid w:val="009F6196"/>
    <w:rsid w:val="009F6980"/>
    <w:rsid w:val="00A010B5"/>
    <w:rsid w:val="00A01267"/>
    <w:rsid w:val="00A01DEA"/>
    <w:rsid w:val="00A043D6"/>
    <w:rsid w:val="00A0532B"/>
    <w:rsid w:val="00A065AE"/>
    <w:rsid w:val="00A07729"/>
    <w:rsid w:val="00A07948"/>
    <w:rsid w:val="00A10352"/>
    <w:rsid w:val="00A116D6"/>
    <w:rsid w:val="00A12D89"/>
    <w:rsid w:val="00A131C3"/>
    <w:rsid w:val="00A14165"/>
    <w:rsid w:val="00A141F2"/>
    <w:rsid w:val="00A16E9C"/>
    <w:rsid w:val="00A17243"/>
    <w:rsid w:val="00A17B2C"/>
    <w:rsid w:val="00A21154"/>
    <w:rsid w:val="00A217D8"/>
    <w:rsid w:val="00A22A2A"/>
    <w:rsid w:val="00A22F21"/>
    <w:rsid w:val="00A2333A"/>
    <w:rsid w:val="00A24674"/>
    <w:rsid w:val="00A24A4B"/>
    <w:rsid w:val="00A270E5"/>
    <w:rsid w:val="00A2743C"/>
    <w:rsid w:val="00A3348E"/>
    <w:rsid w:val="00A3583F"/>
    <w:rsid w:val="00A361FF"/>
    <w:rsid w:val="00A409BA"/>
    <w:rsid w:val="00A414F3"/>
    <w:rsid w:val="00A42C1A"/>
    <w:rsid w:val="00A4389F"/>
    <w:rsid w:val="00A44D79"/>
    <w:rsid w:val="00A47652"/>
    <w:rsid w:val="00A5131F"/>
    <w:rsid w:val="00A51F3E"/>
    <w:rsid w:val="00A54BA4"/>
    <w:rsid w:val="00A573FB"/>
    <w:rsid w:val="00A60D0E"/>
    <w:rsid w:val="00A61C1D"/>
    <w:rsid w:val="00A64D75"/>
    <w:rsid w:val="00A652F8"/>
    <w:rsid w:val="00A65E3E"/>
    <w:rsid w:val="00A668AF"/>
    <w:rsid w:val="00A6798E"/>
    <w:rsid w:val="00A71825"/>
    <w:rsid w:val="00A72412"/>
    <w:rsid w:val="00A7355E"/>
    <w:rsid w:val="00A7432F"/>
    <w:rsid w:val="00A74A3F"/>
    <w:rsid w:val="00A75566"/>
    <w:rsid w:val="00A762BB"/>
    <w:rsid w:val="00A767C6"/>
    <w:rsid w:val="00A76AB9"/>
    <w:rsid w:val="00A77D55"/>
    <w:rsid w:val="00A80619"/>
    <w:rsid w:val="00A811FD"/>
    <w:rsid w:val="00A83621"/>
    <w:rsid w:val="00A857DB"/>
    <w:rsid w:val="00A858F3"/>
    <w:rsid w:val="00A863AD"/>
    <w:rsid w:val="00A865F9"/>
    <w:rsid w:val="00A87C8C"/>
    <w:rsid w:val="00A90C34"/>
    <w:rsid w:val="00A92A58"/>
    <w:rsid w:val="00A93BCA"/>
    <w:rsid w:val="00A948D4"/>
    <w:rsid w:val="00A94C24"/>
    <w:rsid w:val="00A94C2B"/>
    <w:rsid w:val="00A958FC"/>
    <w:rsid w:val="00A96508"/>
    <w:rsid w:val="00A97888"/>
    <w:rsid w:val="00A97F31"/>
    <w:rsid w:val="00AA34C9"/>
    <w:rsid w:val="00AA50BB"/>
    <w:rsid w:val="00AA5D94"/>
    <w:rsid w:val="00AA62C3"/>
    <w:rsid w:val="00AA7041"/>
    <w:rsid w:val="00AA78F4"/>
    <w:rsid w:val="00AA7950"/>
    <w:rsid w:val="00AB0BC7"/>
    <w:rsid w:val="00AB1135"/>
    <w:rsid w:val="00AB1460"/>
    <w:rsid w:val="00AB1ABB"/>
    <w:rsid w:val="00AB2933"/>
    <w:rsid w:val="00AB29D4"/>
    <w:rsid w:val="00AB43A6"/>
    <w:rsid w:val="00AB56CC"/>
    <w:rsid w:val="00AC1B9F"/>
    <w:rsid w:val="00AC2F55"/>
    <w:rsid w:val="00AC33D5"/>
    <w:rsid w:val="00AC3C3A"/>
    <w:rsid w:val="00AC4E30"/>
    <w:rsid w:val="00AC69E2"/>
    <w:rsid w:val="00AD0F36"/>
    <w:rsid w:val="00AD3811"/>
    <w:rsid w:val="00AD5103"/>
    <w:rsid w:val="00AD7CFF"/>
    <w:rsid w:val="00AE0162"/>
    <w:rsid w:val="00AE118F"/>
    <w:rsid w:val="00AE205C"/>
    <w:rsid w:val="00AE58EA"/>
    <w:rsid w:val="00AE6E69"/>
    <w:rsid w:val="00AE70C2"/>
    <w:rsid w:val="00AF3568"/>
    <w:rsid w:val="00AF7107"/>
    <w:rsid w:val="00AF7AA0"/>
    <w:rsid w:val="00B01AF2"/>
    <w:rsid w:val="00B05919"/>
    <w:rsid w:val="00B05CD1"/>
    <w:rsid w:val="00B10807"/>
    <w:rsid w:val="00B10F00"/>
    <w:rsid w:val="00B1156D"/>
    <w:rsid w:val="00B14FBB"/>
    <w:rsid w:val="00B14FCE"/>
    <w:rsid w:val="00B15262"/>
    <w:rsid w:val="00B15557"/>
    <w:rsid w:val="00B17B77"/>
    <w:rsid w:val="00B22A74"/>
    <w:rsid w:val="00B24956"/>
    <w:rsid w:val="00B32EB2"/>
    <w:rsid w:val="00B3383A"/>
    <w:rsid w:val="00B35CE4"/>
    <w:rsid w:val="00B36DBE"/>
    <w:rsid w:val="00B37EE0"/>
    <w:rsid w:val="00B401E3"/>
    <w:rsid w:val="00B401F9"/>
    <w:rsid w:val="00B405B1"/>
    <w:rsid w:val="00B40963"/>
    <w:rsid w:val="00B421CB"/>
    <w:rsid w:val="00B423B8"/>
    <w:rsid w:val="00B423DB"/>
    <w:rsid w:val="00B45BE7"/>
    <w:rsid w:val="00B4677E"/>
    <w:rsid w:val="00B467BC"/>
    <w:rsid w:val="00B479A1"/>
    <w:rsid w:val="00B47A1E"/>
    <w:rsid w:val="00B53172"/>
    <w:rsid w:val="00B54DDF"/>
    <w:rsid w:val="00B57A29"/>
    <w:rsid w:val="00B57D16"/>
    <w:rsid w:val="00B6002B"/>
    <w:rsid w:val="00B63D13"/>
    <w:rsid w:val="00B64E57"/>
    <w:rsid w:val="00B65BCE"/>
    <w:rsid w:val="00B65DBE"/>
    <w:rsid w:val="00B66A94"/>
    <w:rsid w:val="00B710E1"/>
    <w:rsid w:val="00B7159D"/>
    <w:rsid w:val="00B727BF"/>
    <w:rsid w:val="00B730A2"/>
    <w:rsid w:val="00B7416E"/>
    <w:rsid w:val="00B745D8"/>
    <w:rsid w:val="00B74AC0"/>
    <w:rsid w:val="00B74B8C"/>
    <w:rsid w:val="00B768AA"/>
    <w:rsid w:val="00B7745C"/>
    <w:rsid w:val="00B8062E"/>
    <w:rsid w:val="00B8129B"/>
    <w:rsid w:val="00B82A95"/>
    <w:rsid w:val="00B83771"/>
    <w:rsid w:val="00B83B81"/>
    <w:rsid w:val="00B86004"/>
    <w:rsid w:val="00B87632"/>
    <w:rsid w:val="00B902CE"/>
    <w:rsid w:val="00B90958"/>
    <w:rsid w:val="00B91115"/>
    <w:rsid w:val="00B92A6E"/>
    <w:rsid w:val="00B93F7E"/>
    <w:rsid w:val="00B95062"/>
    <w:rsid w:val="00B95160"/>
    <w:rsid w:val="00B967B7"/>
    <w:rsid w:val="00B96F71"/>
    <w:rsid w:val="00BA1AD9"/>
    <w:rsid w:val="00BA2D88"/>
    <w:rsid w:val="00BA30EF"/>
    <w:rsid w:val="00BA3B87"/>
    <w:rsid w:val="00BA4AB8"/>
    <w:rsid w:val="00BA5C72"/>
    <w:rsid w:val="00BA6F9B"/>
    <w:rsid w:val="00BA731A"/>
    <w:rsid w:val="00BA7E0D"/>
    <w:rsid w:val="00BB146E"/>
    <w:rsid w:val="00BB19BA"/>
    <w:rsid w:val="00BB214F"/>
    <w:rsid w:val="00BB306F"/>
    <w:rsid w:val="00BB32F7"/>
    <w:rsid w:val="00BB5299"/>
    <w:rsid w:val="00BB5CD9"/>
    <w:rsid w:val="00BC14CA"/>
    <w:rsid w:val="00BC3437"/>
    <w:rsid w:val="00BC5C18"/>
    <w:rsid w:val="00BC5CCA"/>
    <w:rsid w:val="00BC5EB2"/>
    <w:rsid w:val="00BC6A21"/>
    <w:rsid w:val="00BC6BFA"/>
    <w:rsid w:val="00BC72F1"/>
    <w:rsid w:val="00BC7C97"/>
    <w:rsid w:val="00BD170E"/>
    <w:rsid w:val="00BD2871"/>
    <w:rsid w:val="00BD37F4"/>
    <w:rsid w:val="00BD6B91"/>
    <w:rsid w:val="00BE0392"/>
    <w:rsid w:val="00BF04CB"/>
    <w:rsid w:val="00BF091E"/>
    <w:rsid w:val="00BF15E3"/>
    <w:rsid w:val="00BF1C4E"/>
    <w:rsid w:val="00BF2701"/>
    <w:rsid w:val="00BF32C5"/>
    <w:rsid w:val="00BF3D93"/>
    <w:rsid w:val="00BF446D"/>
    <w:rsid w:val="00BF68D0"/>
    <w:rsid w:val="00C00263"/>
    <w:rsid w:val="00C005B5"/>
    <w:rsid w:val="00C00E67"/>
    <w:rsid w:val="00C0172F"/>
    <w:rsid w:val="00C018CE"/>
    <w:rsid w:val="00C01BA6"/>
    <w:rsid w:val="00C0543F"/>
    <w:rsid w:val="00C0636B"/>
    <w:rsid w:val="00C07FE9"/>
    <w:rsid w:val="00C135A8"/>
    <w:rsid w:val="00C15189"/>
    <w:rsid w:val="00C15C70"/>
    <w:rsid w:val="00C16DC9"/>
    <w:rsid w:val="00C17C74"/>
    <w:rsid w:val="00C2023A"/>
    <w:rsid w:val="00C2061F"/>
    <w:rsid w:val="00C234DE"/>
    <w:rsid w:val="00C24CBE"/>
    <w:rsid w:val="00C27665"/>
    <w:rsid w:val="00C31B70"/>
    <w:rsid w:val="00C34FDC"/>
    <w:rsid w:val="00C35754"/>
    <w:rsid w:val="00C35BFD"/>
    <w:rsid w:val="00C36003"/>
    <w:rsid w:val="00C361D8"/>
    <w:rsid w:val="00C36C91"/>
    <w:rsid w:val="00C40AFA"/>
    <w:rsid w:val="00C411EB"/>
    <w:rsid w:val="00C412D1"/>
    <w:rsid w:val="00C431A8"/>
    <w:rsid w:val="00C434D0"/>
    <w:rsid w:val="00C439A1"/>
    <w:rsid w:val="00C471A6"/>
    <w:rsid w:val="00C47C9A"/>
    <w:rsid w:val="00C50F6B"/>
    <w:rsid w:val="00C541E2"/>
    <w:rsid w:val="00C54ADE"/>
    <w:rsid w:val="00C5547A"/>
    <w:rsid w:val="00C5567D"/>
    <w:rsid w:val="00C56237"/>
    <w:rsid w:val="00C56D74"/>
    <w:rsid w:val="00C577C9"/>
    <w:rsid w:val="00C613B4"/>
    <w:rsid w:val="00C630FF"/>
    <w:rsid w:val="00C65682"/>
    <w:rsid w:val="00C65DAC"/>
    <w:rsid w:val="00C67410"/>
    <w:rsid w:val="00C705B9"/>
    <w:rsid w:val="00C7375A"/>
    <w:rsid w:val="00C74675"/>
    <w:rsid w:val="00C76A09"/>
    <w:rsid w:val="00C774C9"/>
    <w:rsid w:val="00C777A9"/>
    <w:rsid w:val="00C77A32"/>
    <w:rsid w:val="00C82751"/>
    <w:rsid w:val="00C828E2"/>
    <w:rsid w:val="00C83D11"/>
    <w:rsid w:val="00C8537F"/>
    <w:rsid w:val="00C855CA"/>
    <w:rsid w:val="00C85A09"/>
    <w:rsid w:val="00C8639E"/>
    <w:rsid w:val="00C865E7"/>
    <w:rsid w:val="00C87B67"/>
    <w:rsid w:val="00C87EAD"/>
    <w:rsid w:val="00C93985"/>
    <w:rsid w:val="00C9416E"/>
    <w:rsid w:val="00C94878"/>
    <w:rsid w:val="00C96BF0"/>
    <w:rsid w:val="00CA0091"/>
    <w:rsid w:val="00CA0316"/>
    <w:rsid w:val="00CA06CF"/>
    <w:rsid w:val="00CA07D6"/>
    <w:rsid w:val="00CA3668"/>
    <w:rsid w:val="00CA4AC2"/>
    <w:rsid w:val="00CA5D5C"/>
    <w:rsid w:val="00CA632B"/>
    <w:rsid w:val="00CB031E"/>
    <w:rsid w:val="00CB03E3"/>
    <w:rsid w:val="00CB1FBA"/>
    <w:rsid w:val="00CB2355"/>
    <w:rsid w:val="00CB2A31"/>
    <w:rsid w:val="00CB38F2"/>
    <w:rsid w:val="00CB3C74"/>
    <w:rsid w:val="00CB6388"/>
    <w:rsid w:val="00CB7337"/>
    <w:rsid w:val="00CC0A13"/>
    <w:rsid w:val="00CC13AA"/>
    <w:rsid w:val="00CC3C04"/>
    <w:rsid w:val="00CC5A7C"/>
    <w:rsid w:val="00CC5DA9"/>
    <w:rsid w:val="00CC6AA2"/>
    <w:rsid w:val="00CC6B85"/>
    <w:rsid w:val="00CC7768"/>
    <w:rsid w:val="00CD02AE"/>
    <w:rsid w:val="00CD0FC3"/>
    <w:rsid w:val="00CD3D26"/>
    <w:rsid w:val="00CD4435"/>
    <w:rsid w:val="00CD4CCC"/>
    <w:rsid w:val="00CD7AC8"/>
    <w:rsid w:val="00CE0A43"/>
    <w:rsid w:val="00CE2975"/>
    <w:rsid w:val="00CE2D1B"/>
    <w:rsid w:val="00CE407F"/>
    <w:rsid w:val="00CE42AE"/>
    <w:rsid w:val="00CE4372"/>
    <w:rsid w:val="00CE4ED0"/>
    <w:rsid w:val="00CE7F0E"/>
    <w:rsid w:val="00CF3A44"/>
    <w:rsid w:val="00CF4BB7"/>
    <w:rsid w:val="00CF69F6"/>
    <w:rsid w:val="00CF7B7F"/>
    <w:rsid w:val="00CF7D29"/>
    <w:rsid w:val="00D00C13"/>
    <w:rsid w:val="00D02BF4"/>
    <w:rsid w:val="00D05AA5"/>
    <w:rsid w:val="00D05AE6"/>
    <w:rsid w:val="00D05FBC"/>
    <w:rsid w:val="00D0659C"/>
    <w:rsid w:val="00D06DC6"/>
    <w:rsid w:val="00D06F6F"/>
    <w:rsid w:val="00D07E9B"/>
    <w:rsid w:val="00D10400"/>
    <w:rsid w:val="00D11F3E"/>
    <w:rsid w:val="00D1227D"/>
    <w:rsid w:val="00D127F6"/>
    <w:rsid w:val="00D12A5D"/>
    <w:rsid w:val="00D12E96"/>
    <w:rsid w:val="00D14A46"/>
    <w:rsid w:val="00D15AB5"/>
    <w:rsid w:val="00D206DD"/>
    <w:rsid w:val="00D207AA"/>
    <w:rsid w:val="00D20A7A"/>
    <w:rsid w:val="00D211AE"/>
    <w:rsid w:val="00D219E8"/>
    <w:rsid w:val="00D225AD"/>
    <w:rsid w:val="00D26766"/>
    <w:rsid w:val="00D27679"/>
    <w:rsid w:val="00D308FA"/>
    <w:rsid w:val="00D31686"/>
    <w:rsid w:val="00D31999"/>
    <w:rsid w:val="00D32EB6"/>
    <w:rsid w:val="00D34A75"/>
    <w:rsid w:val="00D34C35"/>
    <w:rsid w:val="00D361CF"/>
    <w:rsid w:val="00D40572"/>
    <w:rsid w:val="00D4077B"/>
    <w:rsid w:val="00D433EC"/>
    <w:rsid w:val="00D43640"/>
    <w:rsid w:val="00D45F36"/>
    <w:rsid w:val="00D461C7"/>
    <w:rsid w:val="00D46A73"/>
    <w:rsid w:val="00D46F8D"/>
    <w:rsid w:val="00D47CE0"/>
    <w:rsid w:val="00D547BC"/>
    <w:rsid w:val="00D54A37"/>
    <w:rsid w:val="00D6094B"/>
    <w:rsid w:val="00D61DD9"/>
    <w:rsid w:val="00D62D7E"/>
    <w:rsid w:val="00D64142"/>
    <w:rsid w:val="00D6475A"/>
    <w:rsid w:val="00D64CFF"/>
    <w:rsid w:val="00D64F97"/>
    <w:rsid w:val="00D65955"/>
    <w:rsid w:val="00D66030"/>
    <w:rsid w:val="00D662EF"/>
    <w:rsid w:val="00D676EE"/>
    <w:rsid w:val="00D702FA"/>
    <w:rsid w:val="00D70369"/>
    <w:rsid w:val="00D70FB1"/>
    <w:rsid w:val="00D73EE7"/>
    <w:rsid w:val="00D763F1"/>
    <w:rsid w:val="00D766BA"/>
    <w:rsid w:val="00D7782D"/>
    <w:rsid w:val="00D80646"/>
    <w:rsid w:val="00D81A58"/>
    <w:rsid w:val="00D840E5"/>
    <w:rsid w:val="00D85321"/>
    <w:rsid w:val="00D8636E"/>
    <w:rsid w:val="00D87075"/>
    <w:rsid w:val="00D876E8"/>
    <w:rsid w:val="00D924A6"/>
    <w:rsid w:val="00D9255C"/>
    <w:rsid w:val="00D945AF"/>
    <w:rsid w:val="00D9553C"/>
    <w:rsid w:val="00D95DC3"/>
    <w:rsid w:val="00D95EF6"/>
    <w:rsid w:val="00D96F67"/>
    <w:rsid w:val="00D96F85"/>
    <w:rsid w:val="00DA0B4B"/>
    <w:rsid w:val="00DA24E9"/>
    <w:rsid w:val="00DA60CA"/>
    <w:rsid w:val="00DA655B"/>
    <w:rsid w:val="00DA7D0B"/>
    <w:rsid w:val="00DB12D2"/>
    <w:rsid w:val="00DB248F"/>
    <w:rsid w:val="00DB42B1"/>
    <w:rsid w:val="00DB4591"/>
    <w:rsid w:val="00DB5420"/>
    <w:rsid w:val="00DB61D3"/>
    <w:rsid w:val="00DB6B16"/>
    <w:rsid w:val="00DB706F"/>
    <w:rsid w:val="00DB7CAD"/>
    <w:rsid w:val="00DC1BD4"/>
    <w:rsid w:val="00DC30B5"/>
    <w:rsid w:val="00DC3533"/>
    <w:rsid w:val="00DC63D4"/>
    <w:rsid w:val="00DC6B75"/>
    <w:rsid w:val="00DC7CE4"/>
    <w:rsid w:val="00DD0351"/>
    <w:rsid w:val="00DD42A4"/>
    <w:rsid w:val="00DD5001"/>
    <w:rsid w:val="00DD50A9"/>
    <w:rsid w:val="00DD5560"/>
    <w:rsid w:val="00DD5694"/>
    <w:rsid w:val="00DD7297"/>
    <w:rsid w:val="00DE08FC"/>
    <w:rsid w:val="00DE0D19"/>
    <w:rsid w:val="00DE1903"/>
    <w:rsid w:val="00DE5398"/>
    <w:rsid w:val="00DE6D19"/>
    <w:rsid w:val="00DE6E97"/>
    <w:rsid w:val="00DF0217"/>
    <w:rsid w:val="00DF0E1A"/>
    <w:rsid w:val="00DF260A"/>
    <w:rsid w:val="00DF3296"/>
    <w:rsid w:val="00DF3968"/>
    <w:rsid w:val="00DF41A6"/>
    <w:rsid w:val="00DF44E6"/>
    <w:rsid w:val="00DF5137"/>
    <w:rsid w:val="00DF632B"/>
    <w:rsid w:val="00DF755F"/>
    <w:rsid w:val="00E01565"/>
    <w:rsid w:val="00E0172E"/>
    <w:rsid w:val="00E017F3"/>
    <w:rsid w:val="00E03120"/>
    <w:rsid w:val="00E05466"/>
    <w:rsid w:val="00E05A69"/>
    <w:rsid w:val="00E05AA3"/>
    <w:rsid w:val="00E061D0"/>
    <w:rsid w:val="00E06D2B"/>
    <w:rsid w:val="00E06F32"/>
    <w:rsid w:val="00E07D8E"/>
    <w:rsid w:val="00E11575"/>
    <w:rsid w:val="00E1288A"/>
    <w:rsid w:val="00E153E0"/>
    <w:rsid w:val="00E17A37"/>
    <w:rsid w:val="00E218CB"/>
    <w:rsid w:val="00E2216E"/>
    <w:rsid w:val="00E237EF"/>
    <w:rsid w:val="00E23BAC"/>
    <w:rsid w:val="00E3024F"/>
    <w:rsid w:val="00E30561"/>
    <w:rsid w:val="00E30C5E"/>
    <w:rsid w:val="00E31620"/>
    <w:rsid w:val="00E317FF"/>
    <w:rsid w:val="00E33C2D"/>
    <w:rsid w:val="00E35A50"/>
    <w:rsid w:val="00E36780"/>
    <w:rsid w:val="00E36E1C"/>
    <w:rsid w:val="00E373BE"/>
    <w:rsid w:val="00E40B56"/>
    <w:rsid w:val="00E41641"/>
    <w:rsid w:val="00E41F96"/>
    <w:rsid w:val="00E420B2"/>
    <w:rsid w:val="00E426D6"/>
    <w:rsid w:val="00E43C9A"/>
    <w:rsid w:val="00E451EC"/>
    <w:rsid w:val="00E47F5F"/>
    <w:rsid w:val="00E50426"/>
    <w:rsid w:val="00E504EB"/>
    <w:rsid w:val="00E504F7"/>
    <w:rsid w:val="00E50F18"/>
    <w:rsid w:val="00E516DE"/>
    <w:rsid w:val="00E535FF"/>
    <w:rsid w:val="00E53904"/>
    <w:rsid w:val="00E5555B"/>
    <w:rsid w:val="00E56BDB"/>
    <w:rsid w:val="00E602B2"/>
    <w:rsid w:val="00E60F4A"/>
    <w:rsid w:val="00E614E1"/>
    <w:rsid w:val="00E61660"/>
    <w:rsid w:val="00E62070"/>
    <w:rsid w:val="00E64677"/>
    <w:rsid w:val="00E647FB"/>
    <w:rsid w:val="00E662F1"/>
    <w:rsid w:val="00E6786D"/>
    <w:rsid w:val="00E67FD9"/>
    <w:rsid w:val="00E70275"/>
    <w:rsid w:val="00E71FAF"/>
    <w:rsid w:val="00E73497"/>
    <w:rsid w:val="00E734A1"/>
    <w:rsid w:val="00E76021"/>
    <w:rsid w:val="00E76700"/>
    <w:rsid w:val="00E76C5E"/>
    <w:rsid w:val="00E774B3"/>
    <w:rsid w:val="00E8160A"/>
    <w:rsid w:val="00E8340F"/>
    <w:rsid w:val="00E838D4"/>
    <w:rsid w:val="00E83F36"/>
    <w:rsid w:val="00E92C89"/>
    <w:rsid w:val="00E92DB0"/>
    <w:rsid w:val="00E93B9C"/>
    <w:rsid w:val="00E93E94"/>
    <w:rsid w:val="00E943ED"/>
    <w:rsid w:val="00E949F1"/>
    <w:rsid w:val="00E95A22"/>
    <w:rsid w:val="00E96042"/>
    <w:rsid w:val="00E972AA"/>
    <w:rsid w:val="00EA189C"/>
    <w:rsid w:val="00EA1E09"/>
    <w:rsid w:val="00EA22FE"/>
    <w:rsid w:val="00EA3319"/>
    <w:rsid w:val="00EA3AEE"/>
    <w:rsid w:val="00EA6525"/>
    <w:rsid w:val="00EA7274"/>
    <w:rsid w:val="00EA75EC"/>
    <w:rsid w:val="00EB2225"/>
    <w:rsid w:val="00EB33EE"/>
    <w:rsid w:val="00EB35CE"/>
    <w:rsid w:val="00EB440B"/>
    <w:rsid w:val="00EB589D"/>
    <w:rsid w:val="00EB6756"/>
    <w:rsid w:val="00EB7968"/>
    <w:rsid w:val="00EC05C2"/>
    <w:rsid w:val="00EC0870"/>
    <w:rsid w:val="00EC0A9E"/>
    <w:rsid w:val="00EC1902"/>
    <w:rsid w:val="00EC1ACD"/>
    <w:rsid w:val="00EC4B6A"/>
    <w:rsid w:val="00EC6ABC"/>
    <w:rsid w:val="00ED03EE"/>
    <w:rsid w:val="00ED1D33"/>
    <w:rsid w:val="00ED31E6"/>
    <w:rsid w:val="00ED3547"/>
    <w:rsid w:val="00ED4DD7"/>
    <w:rsid w:val="00ED4FE7"/>
    <w:rsid w:val="00ED64F2"/>
    <w:rsid w:val="00ED69AA"/>
    <w:rsid w:val="00ED7AE0"/>
    <w:rsid w:val="00EE11CC"/>
    <w:rsid w:val="00EE1E53"/>
    <w:rsid w:val="00EE2D95"/>
    <w:rsid w:val="00EE3B21"/>
    <w:rsid w:val="00EE3E22"/>
    <w:rsid w:val="00EE4FC2"/>
    <w:rsid w:val="00EE5501"/>
    <w:rsid w:val="00EE564F"/>
    <w:rsid w:val="00EE59D4"/>
    <w:rsid w:val="00EE5EAD"/>
    <w:rsid w:val="00EE6582"/>
    <w:rsid w:val="00EE6D64"/>
    <w:rsid w:val="00EF0FB2"/>
    <w:rsid w:val="00EF343A"/>
    <w:rsid w:val="00EF3E88"/>
    <w:rsid w:val="00EF5BF8"/>
    <w:rsid w:val="00EF740E"/>
    <w:rsid w:val="00EF7829"/>
    <w:rsid w:val="00F01E8F"/>
    <w:rsid w:val="00F0386A"/>
    <w:rsid w:val="00F07AC1"/>
    <w:rsid w:val="00F07C70"/>
    <w:rsid w:val="00F10D5F"/>
    <w:rsid w:val="00F111D3"/>
    <w:rsid w:val="00F122F6"/>
    <w:rsid w:val="00F13484"/>
    <w:rsid w:val="00F14D2C"/>
    <w:rsid w:val="00F156EF"/>
    <w:rsid w:val="00F15730"/>
    <w:rsid w:val="00F1632D"/>
    <w:rsid w:val="00F16919"/>
    <w:rsid w:val="00F17DB6"/>
    <w:rsid w:val="00F2072F"/>
    <w:rsid w:val="00F21A50"/>
    <w:rsid w:val="00F2694A"/>
    <w:rsid w:val="00F337AA"/>
    <w:rsid w:val="00F36278"/>
    <w:rsid w:val="00F436E6"/>
    <w:rsid w:val="00F4487F"/>
    <w:rsid w:val="00F45F94"/>
    <w:rsid w:val="00F46287"/>
    <w:rsid w:val="00F470D0"/>
    <w:rsid w:val="00F471A7"/>
    <w:rsid w:val="00F50E8B"/>
    <w:rsid w:val="00F51EAB"/>
    <w:rsid w:val="00F52E1F"/>
    <w:rsid w:val="00F5347C"/>
    <w:rsid w:val="00F53F18"/>
    <w:rsid w:val="00F55433"/>
    <w:rsid w:val="00F55A0C"/>
    <w:rsid w:val="00F57469"/>
    <w:rsid w:val="00F61296"/>
    <w:rsid w:val="00F62D9F"/>
    <w:rsid w:val="00F62FC2"/>
    <w:rsid w:val="00F63E83"/>
    <w:rsid w:val="00F6557B"/>
    <w:rsid w:val="00F668E2"/>
    <w:rsid w:val="00F7057D"/>
    <w:rsid w:val="00F705DA"/>
    <w:rsid w:val="00F735FB"/>
    <w:rsid w:val="00F737FE"/>
    <w:rsid w:val="00F75AA0"/>
    <w:rsid w:val="00F77CD1"/>
    <w:rsid w:val="00F814F7"/>
    <w:rsid w:val="00F8246E"/>
    <w:rsid w:val="00F85280"/>
    <w:rsid w:val="00F8745C"/>
    <w:rsid w:val="00F90A6D"/>
    <w:rsid w:val="00F917CE"/>
    <w:rsid w:val="00F92471"/>
    <w:rsid w:val="00F9281C"/>
    <w:rsid w:val="00F929A1"/>
    <w:rsid w:val="00F93756"/>
    <w:rsid w:val="00F9602F"/>
    <w:rsid w:val="00F97247"/>
    <w:rsid w:val="00F973DD"/>
    <w:rsid w:val="00F975B2"/>
    <w:rsid w:val="00F97F0A"/>
    <w:rsid w:val="00FA048E"/>
    <w:rsid w:val="00FA0B13"/>
    <w:rsid w:val="00FA1BBA"/>
    <w:rsid w:val="00FA1E5F"/>
    <w:rsid w:val="00FA3454"/>
    <w:rsid w:val="00FA356A"/>
    <w:rsid w:val="00FA3C3A"/>
    <w:rsid w:val="00FA3E3C"/>
    <w:rsid w:val="00FA47F8"/>
    <w:rsid w:val="00FA6B81"/>
    <w:rsid w:val="00FA7243"/>
    <w:rsid w:val="00FA7B83"/>
    <w:rsid w:val="00FB09CE"/>
    <w:rsid w:val="00FB280E"/>
    <w:rsid w:val="00FB2E39"/>
    <w:rsid w:val="00FB468A"/>
    <w:rsid w:val="00FB5998"/>
    <w:rsid w:val="00FB6F73"/>
    <w:rsid w:val="00FB7202"/>
    <w:rsid w:val="00FC0AAC"/>
    <w:rsid w:val="00FC0E51"/>
    <w:rsid w:val="00FC0FB5"/>
    <w:rsid w:val="00FC1498"/>
    <w:rsid w:val="00FC4729"/>
    <w:rsid w:val="00FC5FBF"/>
    <w:rsid w:val="00FC7AA3"/>
    <w:rsid w:val="00FD13E5"/>
    <w:rsid w:val="00FD23AD"/>
    <w:rsid w:val="00FD31F4"/>
    <w:rsid w:val="00FD6028"/>
    <w:rsid w:val="00FE0453"/>
    <w:rsid w:val="00FE094D"/>
    <w:rsid w:val="00FE0EB6"/>
    <w:rsid w:val="00FE31BD"/>
    <w:rsid w:val="00FE3858"/>
    <w:rsid w:val="00FE3FBF"/>
    <w:rsid w:val="00FE444E"/>
    <w:rsid w:val="00FE4513"/>
    <w:rsid w:val="00FE57BF"/>
    <w:rsid w:val="00FE5BE9"/>
    <w:rsid w:val="00FF030B"/>
    <w:rsid w:val="00FF1BC7"/>
    <w:rsid w:val="00FF26A0"/>
    <w:rsid w:val="00FF28E2"/>
    <w:rsid w:val="00FF3CFF"/>
    <w:rsid w:val="00FF41FF"/>
    <w:rsid w:val="00FF60B6"/>
    <w:rsid w:val="00FF73E1"/>
    <w:rsid w:val="00FF752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F51"/>
    <w:pPr>
      <w:spacing w:after="200" w:line="276" w:lineRule="auto"/>
    </w:pPr>
    <w:rPr>
      <w:sz w:val="22"/>
      <w:szCs w:val="22"/>
      <w:lang w:val="en-GB" w:eastAsia="en-GB"/>
    </w:rPr>
  </w:style>
  <w:style w:type="paragraph" w:styleId="Heading1">
    <w:name w:val="heading 1"/>
    <w:basedOn w:val="Normal"/>
    <w:next w:val="Normal"/>
    <w:link w:val="Heading1Char"/>
    <w:uiPriority w:val="9"/>
    <w:qFormat/>
    <w:rsid w:val="00EE4FC2"/>
    <w:pPr>
      <w:keepNext/>
      <w:keepLines/>
      <w:spacing w:before="480" w:after="0"/>
      <w:outlineLvl w:val="0"/>
    </w:pPr>
    <w:rPr>
      <w:rFonts w:ascii="Cambria" w:eastAsia="Times New Roman" w:hAnsi="Cambria"/>
      <w:b/>
      <w:bCs/>
      <w:color w:val="365F91"/>
      <w:sz w:val="28"/>
      <w:szCs w:val="28"/>
      <w:lang/>
    </w:rPr>
  </w:style>
  <w:style w:type="paragraph" w:styleId="Heading2">
    <w:name w:val="heading 2"/>
    <w:basedOn w:val="Normal"/>
    <w:next w:val="Normal"/>
    <w:link w:val="Heading2Char"/>
    <w:uiPriority w:val="9"/>
    <w:unhideWhenUsed/>
    <w:qFormat/>
    <w:rsid w:val="00EE4FC2"/>
    <w:pPr>
      <w:keepNext/>
      <w:keepLines/>
      <w:spacing w:before="200" w:after="0"/>
      <w:outlineLvl w:val="1"/>
    </w:pPr>
    <w:rPr>
      <w:rFonts w:ascii="Cambria" w:eastAsia="Times New Roman" w:hAnsi="Cambria"/>
      <w:b/>
      <w:bCs/>
      <w:color w:val="4F81BD"/>
      <w:sz w:val="26"/>
      <w:szCs w:val="26"/>
      <w:lang/>
    </w:rPr>
  </w:style>
  <w:style w:type="paragraph" w:styleId="Heading3">
    <w:name w:val="heading 3"/>
    <w:basedOn w:val="Normal"/>
    <w:next w:val="Normal"/>
    <w:link w:val="Heading3Char"/>
    <w:uiPriority w:val="9"/>
    <w:unhideWhenUsed/>
    <w:qFormat/>
    <w:rsid w:val="006B64A6"/>
    <w:pPr>
      <w:keepNext/>
      <w:keepLines/>
      <w:spacing w:before="200" w:after="0"/>
      <w:outlineLvl w:val="2"/>
    </w:pPr>
    <w:rPr>
      <w:rFonts w:ascii="Cambria" w:eastAsia="Times New Roman" w:hAnsi="Cambria"/>
      <w:b/>
      <w:bCs/>
      <w:color w:val="4F81BD"/>
      <w:sz w:val="2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4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EE4FC2"/>
    <w:rPr>
      <w:rFonts w:ascii="Cambria" w:eastAsia="Times New Roman" w:hAnsi="Cambria" w:cs="Times New Roman"/>
      <w:b/>
      <w:bCs/>
      <w:color w:val="365F91"/>
      <w:sz w:val="28"/>
      <w:szCs w:val="28"/>
    </w:rPr>
  </w:style>
  <w:style w:type="character" w:customStyle="1" w:styleId="Heading2Char">
    <w:name w:val="Heading 2 Char"/>
    <w:link w:val="Heading2"/>
    <w:uiPriority w:val="9"/>
    <w:rsid w:val="00EE4FC2"/>
    <w:rPr>
      <w:rFonts w:ascii="Cambria" w:eastAsia="Times New Roman" w:hAnsi="Cambria" w:cs="Times New Roman"/>
      <w:b/>
      <w:bCs/>
      <w:color w:val="4F81BD"/>
      <w:sz w:val="26"/>
      <w:szCs w:val="26"/>
    </w:rPr>
  </w:style>
  <w:style w:type="character" w:styleId="Hyperlink">
    <w:name w:val="Hyperlink"/>
    <w:uiPriority w:val="99"/>
    <w:unhideWhenUsed/>
    <w:rsid w:val="00D66030"/>
    <w:rPr>
      <w:color w:val="0000FF"/>
      <w:u w:val="single"/>
    </w:rPr>
  </w:style>
  <w:style w:type="paragraph" w:customStyle="1" w:styleId="a">
    <w:name w:val="列表段落"/>
    <w:basedOn w:val="Normal"/>
    <w:uiPriority w:val="34"/>
    <w:qFormat/>
    <w:rsid w:val="00360F63"/>
    <w:pPr>
      <w:ind w:left="720"/>
      <w:contextualSpacing/>
    </w:pPr>
  </w:style>
  <w:style w:type="paragraph" w:styleId="Header">
    <w:name w:val="header"/>
    <w:basedOn w:val="Normal"/>
    <w:link w:val="HeaderChar"/>
    <w:uiPriority w:val="99"/>
    <w:unhideWhenUsed/>
    <w:rsid w:val="00347FC1"/>
    <w:pPr>
      <w:tabs>
        <w:tab w:val="center" w:pos="4513"/>
        <w:tab w:val="right" w:pos="9026"/>
      </w:tabs>
    </w:pPr>
    <w:rPr>
      <w:rFonts w:ascii="Times New Roman" w:eastAsia="Times New Roman" w:hAnsi="Times New Roman"/>
      <w:sz w:val="21"/>
      <w:szCs w:val="20"/>
      <w:lang w:val="en-US"/>
    </w:rPr>
  </w:style>
  <w:style w:type="character" w:customStyle="1" w:styleId="HeaderChar">
    <w:name w:val="Header Char"/>
    <w:link w:val="Header"/>
    <w:uiPriority w:val="99"/>
    <w:rsid w:val="00347FC1"/>
    <w:rPr>
      <w:rFonts w:ascii="Times New Roman" w:eastAsia="Times New Roman" w:hAnsi="Times New Roman" w:cs="Times New Roman"/>
      <w:sz w:val="21"/>
      <w:szCs w:val="20"/>
      <w:lang w:val="en-US"/>
    </w:rPr>
  </w:style>
  <w:style w:type="paragraph" w:styleId="Footer">
    <w:name w:val="footer"/>
    <w:basedOn w:val="Normal"/>
    <w:link w:val="FooterChar"/>
    <w:uiPriority w:val="99"/>
    <w:unhideWhenUsed/>
    <w:rsid w:val="00347FC1"/>
    <w:pPr>
      <w:tabs>
        <w:tab w:val="center" w:pos="4513"/>
        <w:tab w:val="right" w:pos="9026"/>
      </w:tabs>
    </w:pPr>
    <w:rPr>
      <w:rFonts w:ascii="Times New Roman" w:eastAsia="Times New Roman" w:hAnsi="Times New Roman"/>
      <w:sz w:val="21"/>
      <w:szCs w:val="20"/>
      <w:lang w:val="en-US"/>
    </w:rPr>
  </w:style>
  <w:style w:type="character" w:customStyle="1" w:styleId="FooterChar">
    <w:name w:val="Footer Char"/>
    <w:link w:val="Footer"/>
    <w:uiPriority w:val="99"/>
    <w:rsid w:val="00347FC1"/>
    <w:rPr>
      <w:rFonts w:ascii="Times New Roman" w:eastAsia="Times New Roman" w:hAnsi="Times New Roman" w:cs="Times New Roman"/>
      <w:sz w:val="21"/>
      <w:szCs w:val="20"/>
      <w:lang w:val="en-US"/>
    </w:rPr>
  </w:style>
  <w:style w:type="character" w:customStyle="1" w:styleId="Heading3Char">
    <w:name w:val="Heading 3 Char"/>
    <w:link w:val="Heading3"/>
    <w:uiPriority w:val="9"/>
    <w:rsid w:val="006B64A6"/>
    <w:rPr>
      <w:rFonts w:ascii="Cambria" w:eastAsia="Times New Roman" w:hAnsi="Cambria" w:cs="Times New Roman"/>
      <w:b/>
      <w:bCs/>
      <w:color w:val="4F81BD"/>
    </w:rPr>
  </w:style>
  <w:style w:type="paragraph" w:styleId="TOCHeading">
    <w:name w:val="TOC Heading"/>
    <w:basedOn w:val="Heading1"/>
    <w:next w:val="Normal"/>
    <w:uiPriority w:val="39"/>
    <w:semiHidden/>
    <w:unhideWhenUsed/>
    <w:qFormat/>
    <w:rsid w:val="00730D19"/>
    <w:pPr>
      <w:outlineLvl w:val="9"/>
    </w:pPr>
  </w:style>
  <w:style w:type="paragraph" w:customStyle="1" w:styleId="TOC11">
    <w:name w:val="TOC 11"/>
    <w:basedOn w:val="Normal"/>
    <w:next w:val="Normal"/>
    <w:autoRedefine/>
    <w:uiPriority w:val="39"/>
    <w:unhideWhenUsed/>
    <w:rsid w:val="00730D19"/>
    <w:pPr>
      <w:spacing w:after="100"/>
    </w:pPr>
  </w:style>
  <w:style w:type="paragraph" w:customStyle="1" w:styleId="TOC21">
    <w:name w:val="TOC 21"/>
    <w:basedOn w:val="Normal"/>
    <w:next w:val="Normal"/>
    <w:autoRedefine/>
    <w:uiPriority w:val="39"/>
    <w:unhideWhenUsed/>
    <w:rsid w:val="00730D19"/>
    <w:pPr>
      <w:spacing w:after="100"/>
      <w:ind w:left="210"/>
    </w:pPr>
  </w:style>
  <w:style w:type="paragraph" w:customStyle="1" w:styleId="TOC31">
    <w:name w:val="TOC 31"/>
    <w:basedOn w:val="Normal"/>
    <w:next w:val="Normal"/>
    <w:autoRedefine/>
    <w:uiPriority w:val="39"/>
    <w:unhideWhenUsed/>
    <w:rsid w:val="00740ED9"/>
    <w:pPr>
      <w:tabs>
        <w:tab w:val="right" w:leader="dot" w:pos="8301"/>
      </w:tabs>
      <w:spacing w:after="100" w:line="360" w:lineRule="auto"/>
      <w:ind w:left="420"/>
    </w:pPr>
    <w:rPr>
      <w:rFonts w:ascii="Times New Roman" w:hAnsi="Times New Roman"/>
      <w:noProof/>
      <w:sz w:val="24"/>
      <w:szCs w:val="24"/>
    </w:rPr>
  </w:style>
  <w:style w:type="paragraph" w:styleId="BalloonText">
    <w:name w:val="Balloon Text"/>
    <w:basedOn w:val="Normal"/>
    <w:link w:val="BalloonTextChar"/>
    <w:uiPriority w:val="99"/>
    <w:semiHidden/>
    <w:unhideWhenUsed/>
    <w:rsid w:val="00730D19"/>
    <w:rPr>
      <w:rFonts w:ascii="Tahoma" w:eastAsia="Times New Roman" w:hAnsi="Tahoma"/>
      <w:sz w:val="16"/>
      <w:szCs w:val="16"/>
      <w:lang w:val="en-US"/>
    </w:rPr>
  </w:style>
  <w:style w:type="character" w:customStyle="1" w:styleId="BalloonTextChar">
    <w:name w:val="Balloon Text Char"/>
    <w:link w:val="BalloonText"/>
    <w:uiPriority w:val="99"/>
    <w:semiHidden/>
    <w:rsid w:val="00730D19"/>
    <w:rPr>
      <w:rFonts w:ascii="Tahoma" w:eastAsia="Times New Roman" w:hAnsi="Tahoma" w:cs="Tahoma"/>
      <w:sz w:val="16"/>
      <w:szCs w:val="16"/>
      <w:lang w:val="en-US"/>
    </w:rPr>
  </w:style>
  <w:style w:type="character" w:customStyle="1" w:styleId="plainlinks">
    <w:name w:val="plainlinks"/>
    <w:rsid w:val="00DF41A6"/>
  </w:style>
  <w:style w:type="character" w:customStyle="1" w:styleId="geo-dms1">
    <w:name w:val="geo-dms1"/>
    <w:rsid w:val="00DF41A6"/>
    <w:rPr>
      <w:vanish w:val="0"/>
      <w:webHidden w:val="0"/>
      <w:specVanish w:val="0"/>
    </w:rPr>
  </w:style>
  <w:style w:type="character" w:customStyle="1" w:styleId="latitude1">
    <w:name w:val="latitude1"/>
    <w:rsid w:val="00DF41A6"/>
  </w:style>
  <w:style w:type="character" w:customStyle="1" w:styleId="longitude1">
    <w:name w:val="longitude1"/>
    <w:rsid w:val="00DF41A6"/>
  </w:style>
  <w:style w:type="character" w:customStyle="1" w:styleId="geo-multi-punct1">
    <w:name w:val="geo-multi-punct1"/>
    <w:rsid w:val="00DF41A6"/>
    <w:rPr>
      <w:vanish/>
      <w:webHidden w:val="0"/>
      <w:specVanish w:val="0"/>
    </w:rPr>
  </w:style>
  <w:style w:type="character" w:customStyle="1" w:styleId="geo-nondefault1">
    <w:name w:val="geo-nondefault1"/>
    <w:rsid w:val="00DF41A6"/>
    <w:rPr>
      <w:vanish/>
      <w:webHidden w:val="0"/>
      <w:specVanish w:val="0"/>
    </w:rPr>
  </w:style>
  <w:style w:type="character" w:customStyle="1" w:styleId="geo-dec1">
    <w:name w:val="geo-dec1"/>
    <w:rsid w:val="00DF41A6"/>
    <w:rPr>
      <w:vanish w:val="0"/>
      <w:webHidden w:val="0"/>
      <w:specVanish w:val="0"/>
    </w:rPr>
  </w:style>
  <w:style w:type="character" w:customStyle="1" w:styleId="geo">
    <w:name w:val="geo"/>
    <w:rsid w:val="00DF41A6"/>
  </w:style>
  <w:style w:type="paragraph" w:styleId="NormalWeb">
    <w:name w:val="Normal (Web)"/>
    <w:basedOn w:val="Normal"/>
    <w:uiPriority w:val="99"/>
    <w:semiHidden/>
    <w:unhideWhenUsed/>
    <w:rsid w:val="00917BE8"/>
    <w:pPr>
      <w:spacing w:before="100" w:beforeAutospacing="1" w:after="100" w:afterAutospacing="1"/>
    </w:pPr>
    <w:rPr>
      <w:sz w:val="24"/>
      <w:szCs w:val="24"/>
    </w:rPr>
  </w:style>
  <w:style w:type="paragraph" w:styleId="NoSpacing">
    <w:name w:val="No Spacing"/>
    <w:next w:val="Normal"/>
    <w:uiPriority w:val="1"/>
    <w:qFormat/>
    <w:rsid w:val="00513F03"/>
    <w:rPr>
      <w:sz w:val="22"/>
      <w:szCs w:val="22"/>
      <w:lang w:val="en-GB" w:eastAsia="en-GB"/>
    </w:rPr>
  </w:style>
  <w:style w:type="character" w:styleId="Strong">
    <w:name w:val="Strong"/>
    <w:uiPriority w:val="22"/>
    <w:qFormat/>
    <w:rsid w:val="001F6B7C"/>
    <w:rPr>
      <w:b/>
      <w:bCs/>
    </w:rPr>
  </w:style>
  <w:style w:type="paragraph" w:styleId="Caption">
    <w:name w:val="caption"/>
    <w:basedOn w:val="Normal"/>
    <w:next w:val="Normal"/>
    <w:uiPriority w:val="35"/>
    <w:unhideWhenUsed/>
    <w:qFormat/>
    <w:rsid w:val="00EC0A9E"/>
    <w:pPr>
      <w:spacing w:line="240" w:lineRule="auto"/>
    </w:pPr>
    <w:rPr>
      <w:b/>
      <w:bCs/>
      <w:color w:val="4F81BD"/>
      <w:sz w:val="18"/>
      <w:szCs w:val="18"/>
    </w:rPr>
  </w:style>
  <w:style w:type="paragraph" w:styleId="TableofFigures">
    <w:name w:val="table of figures"/>
    <w:basedOn w:val="Normal"/>
    <w:next w:val="Normal"/>
    <w:uiPriority w:val="99"/>
    <w:unhideWhenUsed/>
    <w:rsid w:val="007C5AAC"/>
    <w:pPr>
      <w:ind w:left="420" w:hanging="420"/>
    </w:pPr>
    <w:rPr>
      <w:rFonts w:cs="Calibri"/>
      <w:b/>
      <w:bCs/>
      <w:sz w:val="20"/>
    </w:rPr>
  </w:style>
  <w:style w:type="table" w:customStyle="1" w:styleId="MediumList21">
    <w:name w:val="Medium List 21"/>
    <w:basedOn w:val="TableNormal"/>
    <w:uiPriority w:val="66"/>
    <w:rsid w:val="009F41E1"/>
    <w:pPr>
      <w:jc w:val="center"/>
    </w:pPr>
    <w:rPr>
      <w:rFonts w:ascii="Cambria" w:eastAsia="Times New Roman" w:hAnsi="Cambria"/>
      <w:color w:val="000000"/>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3">
    <w:name w:val="彩色网格 - 着色 3"/>
    <w:basedOn w:val="TableNormal"/>
    <w:uiPriority w:val="73"/>
    <w:rsid w:val="006C7DEA"/>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character" w:styleId="Emphasis">
    <w:name w:val="Emphasis"/>
    <w:uiPriority w:val="20"/>
    <w:qFormat/>
    <w:rsid w:val="000D314D"/>
    <w:rPr>
      <w:i/>
      <w:iCs/>
    </w:rPr>
  </w:style>
</w:styles>
</file>

<file path=word/webSettings.xml><?xml version="1.0" encoding="utf-8"?>
<w:webSettings xmlns:r="http://schemas.openxmlformats.org/officeDocument/2006/relationships" xmlns:w="http://schemas.openxmlformats.org/wordprocessingml/2006/main">
  <w:divs>
    <w:div w:id="121886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Ethiop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rsj110919.0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78CD1-1CF8-4742-8888-A857FE1E2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4112</Words>
  <Characters>23443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27501</CharactersWithSpaces>
  <SharedDoc>false</SharedDoc>
  <HLinks>
    <vt:vector size="24" baseType="variant">
      <vt:variant>
        <vt:i4>2162815</vt:i4>
      </vt:variant>
      <vt:variant>
        <vt:i4>42</vt:i4>
      </vt:variant>
      <vt:variant>
        <vt:i4>0</vt:i4>
      </vt:variant>
      <vt:variant>
        <vt:i4>5</vt:i4>
      </vt:variant>
      <vt:variant>
        <vt:lpwstr>https://en.wikipedia.org/wiki/Ethiopia</vt:lpwstr>
      </vt:variant>
      <vt:variant>
        <vt:lpwstr/>
      </vt:variant>
      <vt:variant>
        <vt:i4>2621494</vt:i4>
      </vt:variant>
      <vt:variant>
        <vt:i4>39</vt:i4>
      </vt:variant>
      <vt:variant>
        <vt:i4>0</vt:i4>
      </vt:variant>
      <vt:variant>
        <vt:i4>5</vt:i4>
      </vt:variant>
      <vt:variant>
        <vt:lpwstr>http://www.dx.doi.org/10.7537/marsrsj110919.01</vt:lpwstr>
      </vt:variant>
      <vt:variant>
        <vt:lpwstr/>
      </vt:variant>
      <vt:variant>
        <vt:i4>4391003</vt:i4>
      </vt:variant>
      <vt:variant>
        <vt:i4>36</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abere dawud</dc:creator>
  <cp:keywords/>
  <cp:lastModifiedBy>Administrator</cp:lastModifiedBy>
  <cp:revision>4</cp:revision>
  <cp:lastPrinted>2018-06-18T05:52:00Z</cp:lastPrinted>
  <dcterms:created xsi:type="dcterms:W3CDTF">2019-08-21T15:22:00Z</dcterms:created>
  <dcterms:modified xsi:type="dcterms:W3CDTF">2019-08-22T03:10:00Z</dcterms:modified>
  <cp:contentStatus/>
</cp:coreProperties>
</file>