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0" w:rsidRPr="007A7417" w:rsidRDefault="00C033FB" w:rsidP="007A7417">
      <w:pPr>
        <w:autoSpaceDE w:val="0"/>
        <w:autoSpaceDN w:val="0"/>
        <w:bidi w:val="0"/>
        <w:adjustRightInd w:val="0"/>
        <w:snapToGrid w:val="0"/>
        <w:spacing w:after="0" w:line="240" w:lineRule="auto"/>
        <w:jc w:val="center"/>
        <w:rPr>
          <w:rFonts w:ascii="Times New Roman" w:hAnsi="Times New Roman" w:cs="Times New Roman"/>
          <w:b/>
          <w:bCs/>
          <w:sz w:val="20"/>
          <w:szCs w:val="32"/>
          <w:lang w:eastAsia="zh-CN"/>
        </w:rPr>
      </w:pPr>
      <w:r w:rsidRPr="007A7417">
        <w:rPr>
          <w:rFonts w:ascii="Times New Roman" w:hAnsi="Times New Roman" w:cs="Times New Roman"/>
          <w:b/>
          <w:bCs/>
          <w:sz w:val="20"/>
          <w:szCs w:val="32"/>
        </w:rPr>
        <w:t>Evaluation of Boron Concentration in Water Samples of the Rivers in Al- Diwaniya-Iraq Using CR-39 Track Detector</w:t>
      </w:r>
    </w:p>
    <w:p w:rsidR="00254C30" w:rsidRPr="007A7417" w:rsidRDefault="00254C30" w:rsidP="007A7417">
      <w:pPr>
        <w:autoSpaceDE w:val="0"/>
        <w:autoSpaceDN w:val="0"/>
        <w:bidi w:val="0"/>
        <w:adjustRightInd w:val="0"/>
        <w:snapToGrid w:val="0"/>
        <w:spacing w:after="0" w:line="240" w:lineRule="auto"/>
        <w:jc w:val="center"/>
        <w:rPr>
          <w:rFonts w:ascii="Times New Roman" w:hAnsi="Times New Roman" w:cs="Times New Roman"/>
          <w:b/>
          <w:bCs/>
          <w:sz w:val="20"/>
          <w:szCs w:val="32"/>
          <w:lang w:eastAsia="zh-CN"/>
        </w:rPr>
      </w:pPr>
    </w:p>
    <w:p w:rsidR="00254C30" w:rsidRPr="007A7417" w:rsidRDefault="00C033FB" w:rsidP="007A7417">
      <w:pPr>
        <w:widowControl w:val="0"/>
        <w:autoSpaceDE w:val="0"/>
        <w:autoSpaceDN w:val="0"/>
        <w:bidi w:val="0"/>
        <w:adjustRightInd w:val="0"/>
        <w:snapToGrid w:val="0"/>
        <w:spacing w:after="0" w:line="240" w:lineRule="auto"/>
        <w:jc w:val="center"/>
        <w:rPr>
          <w:rFonts w:ascii="Times New Roman" w:hAnsi="Times New Roman" w:cs="Times New Roman"/>
          <w:sz w:val="20"/>
          <w:szCs w:val="24"/>
          <w:lang w:eastAsia="zh-CN" w:bidi="ar-IQ"/>
        </w:rPr>
      </w:pPr>
      <w:r w:rsidRPr="007A7417">
        <w:rPr>
          <w:rFonts w:ascii="Times New Roman" w:hAnsi="Times New Roman" w:cs="Times New Roman"/>
          <w:sz w:val="20"/>
          <w:szCs w:val="24"/>
        </w:rPr>
        <w:t xml:space="preserve">Thaer M. Salman and </w:t>
      </w:r>
      <w:r w:rsidRPr="007A7417">
        <w:rPr>
          <w:rFonts w:ascii="Times New Roman" w:hAnsi="Times New Roman" w:cs="Times New Roman"/>
          <w:sz w:val="20"/>
          <w:szCs w:val="24"/>
          <w:lang w:bidi="ar-IQ"/>
        </w:rPr>
        <w:t>Abbas</w:t>
      </w:r>
      <w:r w:rsidR="00254C30" w:rsidRPr="007A7417">
        <w:rPr>
          <w:rFonts w:ascii="Times New Roman" w:hAnsi="Times New Roman" w:cs="Times New Roman"/>
          <w:sz w:val="20"/>
          <w:szCs w:val="24"/>
          <w:lang w:bidi="ar-IQ"/>
        </w:rPr>
        <w:t xml:space="preserve"> </w:t>
      </w:r>
      <w:r w:rsidRPr="007A7417">
        <w:rPr>
          <w:rFonts w:ascii="Times New Roman" w:hAnsi="Times New Roman" w:cs="Times New Roman"/>
          <w:sz w:val="20"/>
          <w:szCs w:val="24"/>
          <w:lang w:bidi="ar-IQ"/>
        </w:rPr>
        <w:t>A. Sweaf</w:t>
      </w:r>
    </w:p>
    <w:p w:rsidR="00254C30" w:rsidRPr="007A7417" w:rsidRDefault="00254C30" w:rsidP="007A7417">
      <w:pPr>
        <w:widowControl w:val="0"/>
        <w:autoSpaceDE w:val="0"/>
        <w:autoSpaceDN w:val="0"/>
        <w:bidi w:val="0"/>
        <w:adjustRightInd w:val="0"/>
        <w:snapToGrid w:val="0"/>
        <w:spacing w:after="0" w:line="240" w:lineRule="auto"/>
        <w:jc w:val="center"/>
        <w:rPr>
          <w:rFonts w:ascii="Times New Roman" w:hAnsi="Times New Roman" w:cs="Times New Roman"/>
          <w:sz w:val="20"/>
          <w:szCs w:val="24"/>
          <w:lang w:eastAsia="zh-CN" w:bidi="ar-IQ"/>
        </w:rPr>
      </w:pPr>
    </w:p>
    <w:p w:rsidR="00C033FB" w:rsidRPr="007A7417" w:rsidRDefault="00C033FB" w:rsidP="007A7417">
      <w:pPr>
        <w:widowControl w:val="0"/>
        <w:autoSpaceDE w:val="0"/>
        <w:autoSpaceDN w:val="0"/>
        <w:bidi w:val="0"/>
        <w:adjustRightInd w:val="0"/>
        <w:snapToGrid w:val="0"/>
        <w:spacing w:after="0" w:line="240" w:lineRule="auto"/>
        <w:jc w:val="center"/>
        <w:rPr>
          <w:rFonts w:ascii="Times New Roman" w:hAnsi="Times New Roman" w:cs="Times New Roman"/>
          <w:sz w:val="20"/>
          <w:szCs w:val="24"/>
          <w:lang w:eastAsia="zh-CN"/>
        </w:rPr>
      </w:pPr>
      <w:r w:rsidRPr="007A7417">
        <w:rPr>
          <w:rFonts w:ascii="Times New Roman" w:hAnsi="Times New Roman" w:cs="Times New Roman"/>
          <w:sz w:val="20"/>
          <w:szCs w:val="24"/>
        </w:rPr>
        <w:t>Department of Physics, College of Education for Pure Science, University of Basrah, Basrah,</w:t>
      </w:r>
      <w:r w:rsidR="002E0771" w:rsidRPr="007A7417">
        <w:rPr>
          <w:rFonts w:ascii="Times New Roman" w:hAnsi="Times New Roman" w:cs="Times New Roman" w:hint="eastAsia"/>
          <w:sz w:val="20"/>
          <w:szCs w:val="24"/>
          <w:lang w:eastAsia="zh-CN"/>
        </w:rPr>
        <w:t xml:space="preserve"> </w:t>
      </w:r>
      <w:r w:rsidRPr="007A7417">
        <w:rPr>
          <w:rFonts w:ascii="Times New Roman" w:hAnsi="Times New Roman" w:cs="Times New Roman"/>
          <w:sz w:val="20"/>
          <w:szCs w:val="24"/>
        </w:rPr>
        <w:t>Iraq</w:t>
      </w:r>
    </w:p>
    <w:p w:rsidR="00254C30" w:rsidRPr="007A7417" w:rsidRDefault="00D8043F" w:rsidP="007A7417">
      <w:pPr>
        <w:widowControl w:val="0"/>
        <w:autoSpaceDE w:val="0"/>
        <w:autoSpaceDN w:val="0"/>
        <w:bidi w:val="0"/>
        <w:adjustRightInd w:val="0"/>
        <w:snapToGrid w:val="0"/>
        <w:spacing w:after="0" w:line="240" w:lineRule="auto"/>
        <w:jc w:val="center"/>
        <w:rPr>
          <w:rFonts w:ascii="Times New Roman" w:hAnsi="Times New Roman" w:cs="Times New Roman"/>
          <w:sz w:val="20"/>
          <w:szCs w:val="24"/>
          <w:lang w:eastAsia="zh-CN" w:bidi="ar-IQ"/>
        </w:rPr>
      </w:pPr>
      <w:hyperlink r:id="rId7" w:history="1">
        <w:r w:rsidR="00781F64" w:rsidRPr="007A7417">
          <w:rPr>
            <w:rStyle w:val="Hyperlink"/>
            <w:rFonts w:ascii="Times New Roman" w:hAnsi="Times New Roman" w:cs="Times New Roman"/>
            <w:sz w:val="20"/>
            <w:szCs w:val="30"/>
            <w:shd w:val="clear" w:color="auto" w:fill="FFFFFF"/>
          </w:rPr>
          <w:t>badran_hussein@yahoo.com</w:t>
        </w:r>
      </w:hyperlink>
      <w:r w:rsidR="00781F64" w:rsidRPr="007A7417">
        <w:rPr>
          <w:rFonts w:ascii="Times New Roman" w:hAnsi="Times New Roman" w:cs="Times New Roman" w:hint="eastAsia"/>
          <w:color w:val="222222"/>
          <w:sz w:val="20"/>
          <w:szCs w:val="30"/>
          <w:shd w:val="clear" w:color="auto" w:fill="FFFFFF"/>
          <w:lang w:eastAsia="zh-CN"/>
        </w:rPr>
        <w:t xml:space="preserve"> </w:t>
      </w:r>
    </w:p>
    <w:p w:rsidR="00254C30" w:rsidRPr="007A7417" w:rsidRDefault="00254C30" w:rsidP="007A7417">
      <w:pPr>
        <w:widowControl w:val="0"/>
        <w:autoSpaceDE w:val="0"/>
        <w:autoSpaceDN w:val="0"/>
        <w:bidi w:val="0"/>
        <w:adjustRightInd w:val="0"/>
        <w:snapToGrid w:val="0"/>
        <w:spacing w:after="0" w:line="240" w:lineRule="auto"/>
        <w:jc w:val="center"/>
        <w:rPr>
          <w:rFonts w:ascii="Times New Roman" w:hAnsi="Times New Roman" w:cs="Times New Roman"/>
          <w:sz w:val="20"/>
          <w:szCs w:val="24"/>
          <w:lang w:eastAsia="zh-CN" w:bidi="ar-IQ"/>
        </w:rPr>
      </w:pPr>
    </w:p>
    <w:p w:rsidR="00FD19F5" w:rsidRPr="007A7417" w:rsidRDefault="00C033FB" w:rsidP="007A7417">
      <w:pPr>
        <w:autoSpaceDE w:val="0"/>
        <w:autoSpaceDN w:val="0"/>
        <w:bidi w:val="0"/>
        <w:adjustRightInd w:val="0"/>
        <w:snapToGrid w:val="0"/>
        <w:spacing w:after="0" w:line="240" w:lineRule="auto"/>
        <w:jc w:val="both"/>
        <w:rPr>
          <w:rFonts w:ascii="Times New Roman" w:hAnsi="Times New Roman" w:cs="Times New Roman"/>
          <w:sz w:val="20"/>
          <w:szCs w:val="24"/>
          <w:lang w:eastAsia="zh-CN"/>
        </w:rPr>
      </w:pPr>
      <w:r w:rsidRPr="007A7417">
        <w:rPr>
          <w:rFonts w:ascii="Times New Roman" w:hAnsi="Times New Roman" w:cs="Times New Roman"/>
          <w:b/>
          <w:bCs/>
          <w:sz w:val="20"/>
          <w:szCs w:val="28"/>
        </w:rPr>
        <w:t>Abstract:</w:t>
      </w:r>
      <w:r w:rsidR="007A7417">
        <w:rPr>
          <w:rFonts w:ascii="Times New Roman" w:hAnsi="Times New Roman" w:cs="Times New Roman" w:hint="eastAsia"/>
          <w:b/>
          <w:bCs/>
          <w:sz w:val="20"/>
          <w:szCs w:val="28"/>
          <w:lang w:eastAsia="zh-CN"/>
        </w:rPr>
        <w:t xml:space="preserve"> </w:t>
      </w:r>
      <w:r w:rsidRPr="007A7417">
        <w:rPr>
          <w:rFonts w:ascii="Times New Roman" w:hAnsi="Times New Roman" w:cs="Times New Roman"/>
          <w:sz w:val="20"/>
          <w:szCs w:val="24"/>
        </w:rPr>
        <w:t xml:space="preserve">Significant risks for human health may results from exposure to non pathogenic toxic contaminants that are often globally ubiquitous in waters from which drinking water is derived to measure the Boron, </w:t>
      </w:r>
      <w:r w:rsidRPr="007A7417">
        <w:rPr>
          <w:rFonts w:ascii="Times New Roman" w:hAnsi="Times New Roman" w:cs="Times New Roman"/>
          <w:sz w:val="20"/>
          <w:szCs w:val="24"/>
          <w:vertAlign w:val="superscript"/>
        </w:rPr>
        <w:t>10</w:t>
      </w:r>
      <w:r w:rsidRPr="007A7417">
        <w:rPr>
          <w:rFonts w:ascii="Times New Roman" w:hAnsi="Times New Roman" w:cs="Times New Roman"/>
          <w:sz w:val="20"/>
          <w:szCs w:val="24"/>
          <w:vertAlign w:val="subscript"/>
        </w:rPr>
        <w:t>5</w:t>
      </w:r>
      <w:r w:rsidRPr="007A7417">
        <w:rPr>
          <w:rFonts w:ascii="Times New Roman" w:hAnsi="Times New Roman" w:cs="Times New Roman"/>
          <w:sz w:val="20"/>
          <w:szCs w:val="24"/>
        </w:rPr>
        <w:t xml:space="preserve">B concentration in water samples in Al- </w:t>
      </w:r>
      <w:r w:rsidRPr="007A7417">
        <w:rPr>
          <w:rFonts w:ascii="Times New Roman" w:hAnsi="Times New Roman" w:cs="Times New Roman"/>
          <w:sz w:val="20"/>
          <w:szCs w:val="24"/>
          <w:lang w:bidi="ar-IQ"/>
        </w:rPr>
        <w:t>Diwaniya</w:t>
      </w:r>
      <w:r w:rsidRPr="007A7417">
        <w:rPr>
          <w:rFonts w:ascii="Times New Roman" w:hAnsi="Times New Roman" w:cs="Times New Roman"/>
          <w:sz w:val="20"/>
          <w:szCs w:val="24"/>
        </w:rPr>
        <w:t xml:space="preserve"> governorate in Iraq. The measurements were performed by analyzing the water samples collected from 24 location using </w:t>
      </w:r>
      <w:r w:rsidRPr="007A7417">
        <w:rPr>
          <w:rFonts w:ascii="Times New Roman" w:hAnsi="Times New Roman" w:cs="Times New Roman"/>
          <w:color w:val="000000"/>
          <w:sz w:val="20"/>
          <w:szCs w:val="24"/>
        </w:rPr>
        <w:t>CR-39 Track Detector</w:t>
      </w:r>
      <w:r w:rsidRPr="007A7417">
        <w:rPr>
          <w:rFonts w:ascii="Times New Roman" w:hAnsi="Times New Roman" w:cs="Times New Roman"/>
          <w:sz w:val="20"/>
          <w:szCs w:val="24"/>
        </w:rPr>
        <w:t xml:space="preserve">. The Boron concentrations which are obtained ranged from </w:t>
      </w:r>
      <w:r w:rsidRPr="007A7417">
        <w:rPr>
          <w:rFonts w:ascii="Times New Roman" w:hAnsi="Times New Roman" w:cs="Times New Roman"/>
          <w:color w:val="000000"/>
          <w:sz w:val="20"/>
        </w:rPr>
        <w:t xml:space="preserve">2.116 </w:t>
      </w:r>
      <w:r w:rsidRPr="007A7417">
        <w:rPr>
          <w:rFonts w:ascii="Times New Roman" w:hAnsi="Times New Roman" w:cs="Times New Roman"/>
          <w:sz w:val="20"/>
          <w:szCs w:val="24"/>
          <w:lang w:bidi="ar-IQ"/>
        </w:rPr>
        <w:t>mg/l in ((</w:t>
      </w:r>
      <w:r w:rsidRPr="007A7417">
        <w:rPr>
          <w:rFonts w:ascii="Times New Roman" w:hAnsi="Times New Roman" w:cs="Times New Roman"/>
          <w:color w:val="000000"/>
          <w:sz w:val="20"/>
        </w:rPr>
        <w:t>ghmas1</w:t>
      </w:r>
      <w:r w:rsidRPr="007A7417">
        <w:rPr>
          <w:rFonts w:ascii="Times New Roman" w:hAnsi="Times New Roman" w:cs="Times New Roman"/>
          <w:sz w:val="20"/>
          <w:szCs w:val="24"/>
          <w:lang w:bidi="ar-IQ"/>
        </w:rPr>
        <w:t>)) river belt and minimum 0.651 mg/l was recorded in ((</w:t>
      </w:r>
      <w:r w:rsidRPr="007A7417">
        <w:rPr>
          <w:rFonts w:ascii="Times New Roman" w:hAnsi="Times New Roman" w:cs="Times New Roman"/>
          <w:color w:val="000000"/>
          <w:sz w:val="20"/>
        </w:rPr>
        <w:t>ghmas6</w:t>
      </w:r>
      <w:r w:rsidRPr="007A7417">
        <w:rPr>
          <w:rFonts w:ascii="Times New Roman" w:hAnsi="Times New Roman" w:cs="Times New Roman"/>
          <w:sz w:val="20"/>
          <w:szCs w:val="24"/>
          <w:lang w:bidi="ar-IQ"/>
        </w:rPr>
        <w:t>))</w:t>
      </w:r>
      <w:r w:rsidRPr="007A7417">
        <w:rPr>
          <w:rFonts w:ascii="Times New Roman" w:hAnsi="Times New Roman" w:cs="Times New Roman"/>
          <w:sz w:val="20"/>
          <w:szCs w:val="24"/>
        </w:rPr>
        <w:t xml:space="preserve"> river in water samples. The results are presented and compared with other studies. The results could be utilized to make distinctive supplementary contributions when contamination event occurs and to implement water quality standards by concerned authorities to maintain radioactive contamination-free drinking water supplies for the people. The study further reveals that 24 surface water samples have boron below detection limit. The presence of boron in drinking water sources in this territory is of natural origin. Thus, there is possibility of severe pollution problem with boron in near future.</w:t>
      </w:r>
    </w:p>
    <w:p w:rsidR="007A7417" w:rsidRPr="007A7417" w:rsidRDefault="007A7417" w:rsidP="007A7417">
      <w:pPr>
        <w:widowControl w:val="0"/>
        <w:autoSpaceDE w:val="0"/>
        <w:autoSpaceDN w:val="0"/>
        <w:bidi w:val="0"/>
        <w:adjustRightInd w:val="0"/>
        <w:snapToGrid w:val="0"/>
        <w:spacing w:after="0" w:line="240" w:lineRule="auto"/>
        <w:jc w:val="both"/>
        <w:rPr>
          <w:rFonts w:ascii="Times New Roman" w:hAnsi="Times New Roman" w:cs="Times New Roman"/>
          <w:sz w:val="20"/>
          <w:szCs w:val="24"/>
          <w:lang w:eastAsia="zh-CN" w:bidi="ar-IQ"/>
        </w:rPr>
      </w:pPr>
      <w:r w:rsidRPr="007A7417">
        <w:rPr>
          <w:rFonts w:ascii="Times New Roman" w:hAnsi="Times New Roman" w:cs="Times New Roman" w:hint="eastAsia"/>
          <w:sz w:val="20"/>
          <w:szCs w:val="20"/>
        </w:rPr>
        <w:t>[</w:t>
      </w:r>
      <w:r w:rsidRPr="007A7417">
        <w:rPr>
          <w:rFonts w:ascii="Times New Roman" w:hAnsi="Times New Roman" w:cs="Times New Roman"/>
          <w:sz w:val="20"/>
          <w:szCs w:val="24"/>
        </w:rPr>
        <w:t xml:space="preserve">Thaer M. Salman and </w:t>
      </w:r>
      <w:r w:rsidRPr="007A7417">
        <w:rPr>
          <w:rFonts w:ascii="Times New Roman" w:hAnsi="Times New Roman" w:cs="Times New Roman"/>
          <w:sz w:val="20"/>
          <w:szCs w:val="24"/>
          <w:lang w:bidi="ar-IQ"/>
        </w:rPr>
        <w:t>Abbas A. Sweaf</w:t>
      </w:r>
      <w:r w:rsidRPr="007A7417">
        <w:rPr>
          <w:rFonts w:ascii="Times New Roman" w:hAnsi="Times New Roman" w:cs="Times New Roman"/>
          <w:sz w:val="20"/>
          <w:szCs w:val="20"/>
        </w:rPr>
        <w:t>.</w:t>
      </w:r>
      <w:r w:rsidRPr="007A7417">
        <w:rPr>
          <w:rFonts w:ascii="Times New Roman" w:hAnsi="Times New Roman" w:cs="Times New Roman" w:hint="eastAsia"/>
          <w:b/>
          <w:bCs/>
          <w:sz w:val="20"/>
          <w:szCs w:val="20"/>
          <w:lang w:bidi="fa-IR"/>
        </w:rPr>
        <w:t xml:space="preserve"> </w:t>
      </w:r>
      <w:r w:rsidRPr="007A7417">
        <w:rPr>
          <w:rFonts w:ascii="Times New Roman" w:hAnsi="Times New Roman" w:cs="Times New Roman"/>
          <w:b/>
          <w:bCs/>
          <w:sz w:val="20"/>
          <w:szCs w:val="32"/>
        </w:rPr>
        <w:t>Evaluation of Boron Concentration in Water Samples of the Rivers in Al- Diwaniya-Iraq Using CR-39 Track Detector</w:t>
      </w:r>
      <w:r w:rsidRPr="007A7417">
        <w:rPr>
          <w:rFonts w:ascii="Times New Roman" w:eastAsia="Times New Roman" w:hAnsi="Times New Roman" w:cs="Times New Roman"/>
          <w:b/>
          <w:bCs/>
          <w:sz w:val="20"/>
          <w:szCs w:val="20"/>
          <w:lang w:bidi="fa-IR"/>
        </w:rPr>
        <w:t>.</w:t>
      </w:r>
      <w:r w:rsidRPr="007A7417">
        <w:rPr>
          <w:rFonts w:ascii="Times New Roman" w:hAnsi="Times New Roman" w:cs="Times New Roman"/>
          <w:bCs/>
          <w:i/>
          <w:sz w:val="20"/>
          <w:szCs w:val="20"/>
        </w:rPr>
        <w:t xml:space="preserve"> Researcher</w:t>
      </w:r>
      <w:r w:rsidRPr="007A7417">
        <w:rPr>
          <w:rFonts w:ascii="Times New Roman" w:hAnsi="Times New Roman" w:cs="Times New Roman"/>
          <w:bCs/>
          <w:sz w:val="20"/>
          <w:szCs w:val="20"/>
        </w:rPr>
        <w:t xml:space="preserve"> 201</w:t>
      </w:r>
      <w:r w:rsidRPr="007A7417">
        <w:rPr>
          <w:rFonts w:ascii="Times New Roman" w:hAnsi="Times New Roman" w:cs="Times New Roman" w:hint="eastAsia"/>
          <w:bCs/>
          <w:sz w:val="20"/>
          <w:szCs w:val="20"/>
        </w:rPr>
        <w:t>9</w:t>
      </w:r>
      <w:r w:rsidRPr="007A7417">
        <w:rPr>
          <w:rFonts w:ascii="Times New Roman" w:hAnsi="Times New Roman" w:cs="Times New Roman"/>
          <w:bCs/>
          <w:sz w:val="20"/>
          <w:szCs w:val="20"/>
        </w:rPr>
        <w:t>;</w:t>
      </w:r>
      <w:r w:rsidRPr="007A7417">
        <w:rPr>
          <w:rFonts w:ascii="Times New Roman" w:hAnsi="Times New Roman" w:cs="Times New Roman" w:hint="eastAsia"/>
          <w:bCs/>
          <w:sz w:val="20"/>
          <w:szCs w:val="20"/>
        </w:rPr>
        <w:t>11</w:t>
      </w:r>
      <w:r w:rsidRPr="007A7417">
        <w:rPr>
          <w:rFonts w:ascii="Times New Roman" w:hAnsi="Times New Roman" w:cs="Times New Roman"/>
          <w:bCs/>
          <w:sz w:val="20"/>
          <w:szCs w:val="20"/>
        </w:rPr>
        <w:t>(</w:t>
      </w:r>
      <w:r w:rsidRPr="007A7417">
        <w:rPr>
          <w:rFonts w:ascii="Times New Roman" w:hAnsi="Times New Roman" w:cs="Times New Roman" w:hint="eastAsia"/>
          <w:bCs/>
          <w:sz w:val="20"/>
          <w:szCs w:val="20"/>
        </w:rPr>
        <w:t>10</w:t>
      </w:r>
      <w:r w:rsidRPr="007A7417">
        <w:rPr>
          <w:rFonts w:ascii="Times New Roman" w:hAnsi="Times New Roman" w:cs="Times New Roman"/>
          <w:bCs/>
          <w:sz w:val="20"/>
          <w:szCs w:val="20"/>
        </w:rPr>
        <w:t>):</w:t>
      </w:r>
      <w:r w:rsidR="00865ADC">
        <w:rPr>
          <w:rFonts w:ascii="Times New Roman" w:hAnsi="Times New Roman" w:cs="Times New Roman"/>
          <w:noProof/>
          <w:color w:val="000000"/>
          <w:sz w:val="20"/>
          <w:szCs w:val="20"/>
        </w:rPr>
        <w:t>64-70</w:t>
      </w:r>
      <w:r w:rsidRPr="007A7417">
        <w:rPr>
          <w:rFonts w:ascii="Times New Roman" w:hAnsi="Times New Roman" w:cs="Times New Roman"/>
          <w:bCs/>
          <w:sz w:val="20"/>
          <w:szCs w:val="20"/>
        </w:rPr>
        <w:t xml:space="preserve">]. </w:t>
      </w:r>
      <w:r w:rsidRPr="007A7417">
        <w:rPr>
          <w:rFonts w:ascii="Times New Roman" w:hAnsi="Times New Roman" w:cs="Times New Roman"/>
          <w:sz w:val="20"/>
          <w:szCs w:val="20"/>
        </w:rPr>
        <w:t>ISSN 1553-9865 (print); ISSN 2163-8950 (online)</w:t>
      </w:r>
      <w:r w:rsidRPr="007A7417">
        <w:rPr>
          <w:rFonts w:ascii="Times New Roman" w:hAnsi="Times New Roman" w:cs="Times New Roman"/>
          <w:bCs/>
          <w:sz w:val="20"/>
          <w:szCs w:val="20"/>
        </w:rPr>
        <w:t xml:space="preserve">. </w:t>
      </w:r>
      <w:hyperlink r:id="rId8" w:history="1">
        <w:r w:rsidRPr="007A7417">
          <w:rPr>
            <w:rStyle w:val="Hyperlink"/>
            <w:rFonts w:ascii="Times New Roman" w:hAnsi="Times New Roman" w:cs="Times New Roman"/>
            <w:color w:val="0000FF"/>
            <w:sz w:val="20"/>
            <w:szCs w:val="20"/>
          </w:rPr>
          <w:t>http://www.sciencepub.net/researcher</w:t>
        </w:r>
      </w:hyperlink>
      <w:r w:rsidRPr="007A7417">
        <w:rPr>
          <w:rFonts w:ascii="Times New Roman" w:hAnsi="Times New Roman" w:cs="Times New Roman"/>
          <w:bCs/>
          <w:sz w:val="20"/>
          <w:szCs w:val="20"/>
        </w:rPr>
        <w:t>.</w:t>
      </w:r>
      <w:r w:rsidRPr="007A7417">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10</w:t>
      </w:r>
      <w:r w:rsidRPr="007A7417">
        <w:rPr>
          <w:rFonts w:ascii="Times New Roman" w:hAnsi="Times New Roman" w:cs="Times New Roman" w:hint="eastAsia"/>
          <w:bCs/>
          <w:sz w:val="20"/>
          <w:szCs w:val="20"/>
        </w:rPr>
        <w:t xml:space="preserve">. </w:t>
      </w:r>
      <w:r w:rsidRPr="007A7417">
        <w:rPr>
          <w:rFonts w:ascii="Times New Roman" w:hAnsi="Times New Roman" w:cs="Times New Roman"/>
          <w:color w:val="000000"/>
          <w:sz w:val="20"/>
          <w:szCs w:val="20"/>
          <w:shd w:val="clear" w:color="auto" w:fill="FFFFFF"/>
        </w:rPr>
        <w:t>doi:</w:t>
      </w:r>
      <w:hyperlink r:id="rId9" w:history="1">
        <w:r w:rsidRPr="007A7417">
          <w:rPr>
            <w:rStyle w:val="Hyperlink"/>
            <w:rFonts w:ascii="Times New Roman" w:hAnsi="Times New Roman" w:cs="Times New Roman"/>
            <w:color w:val="0000FF"/>
            <w:sz w:val="20"/>
            <w:szCs w:val="20"/>
            <w:shd w:val="clear" w:color="auto" w:fill="FFFFFF"/>
          </w:rPr>
          <w:t>10.7537/mars</w:t>
        </w:r>
        <w:r w:rsidRPr="007A7417">
          <w:rPr>
            <w:rStyle w:val="Hyperlink"/>
            <w:rFonts w:ascii="Times New Roman" w:hAnsi="Times New Roman" w:cs="Times New Roman" w:hint="eastAsia"/>
            <w:color w:val="0000FF"/>
            <w:sz w:val="20"/>
            <w:szCs w:val="20"/>
            <w:shd w:val="clear" w:color="auto" w:fill="FFFFFF"/>
          </w:rPr>
          <w:t>r</w:t>
        </w:r>
        <w:r w:rsidRPr="007A7417">
          <w:rPr>
            <w:rStyle w:val="Hyperlink"/>
            <w:rFonts w:ascii="Times New Roman" w:hAnsi="Times New Roman" w:cs="Times New Roman"/>
            <w:color w:val="0000FF"/>
            <w:sz w:val="20"/>
            <w:szCs w:val="20"/>
            <w:shd w:val="clear" w:color="auto" w:fill="FFFFFF"/>
          </w:rPr>
          <w:t>sj</w:t>
        </w:r>
        <w:r w:rsidRPr="007A7417">
          <w:rPr>
            <w:rStyle w:val="Hyperlink"/>
            <w:rFonts w:ascii="Times New Roman" w:hAnsi="Times New Roman" w:cs="Times New Roman" w:hint="eastAsia"/>
            <w:color w:val="0000FF"/>
            <w:sz w:val="20"/>
            <w:szCs w:val="20"/>
            <w:shd w:val="clear" w:color="auto" w:fill="FFFFFF"/>
          </w:rPr>
          <w:t>111019.</w:t>
        </w:r>
        <w:r w:rsidR="000D5B26">
          <w:rPr>
            <w:rStyle w:val="Hyperlink"/>
            <w:rFonts w:ascii="Times New Roman" w:hAnsi="Times New Roman" w:cs="Times New Roman" w:hint="eastAsia"/>
            <w:color w:val="0000FF"/>
            <w:sz w:val="20"/>
            <w:szCs w:val="20"/>
            <w:shd w:val="clear" w:color="auto" w:fill="FFFFFF"/>
            <w:lang w:eastAsia="zh-CN"/>
          </w:rPr>
          <w:t>1</w:t>
        </w:r>
        <w:r w:rsidRPr="007A7417">
          <w:rPr>
            <w:rStyle w:val="Hyperlink"/>
            <w:rFonts w:ascii="Times New Roman" w:hAnsi="Times New Roman" w:cs="Times New Roman"/>
            <w:color w:val="0000FF"/>
            <w:sz w:val="20"/>
            <w:szCs w:val="20"/>
            <w:shd w:val="clear" w:color="auto" w:fill="FFFFFF"/>
          </w:rPr>
          <w:t>0</w:t>
        </w:r>
      </w:hyperlink>
      <w:r w:rsidRPr="007A7417">
        <w:rPr>
          <w:rFonts w:ascii="Times New Roman" w:hAnsi="Times New Roman" w:cs="Times New Roman"/>
          <w:color w:val="000000"/>
          <w:sz w:val="20"/>
          <w:szCs w:val="20"/>
          <w:shd w:val="clear" w:color="auto" w:fill="FFFFFF"/>
        </w:rPr>
        <w:t>.</w:t>
      </w:r>
    </w:p>
    <w:p w:rsidR="00FD19F5" w:rsidRPr="00254C30" w:rsidRDefault="00FD19F5" w:rsidP="007A7417">
      <w:pPr>
        <w:autoSpaceDE w:val="0"/>
        <w:autoSpaceDN w:val="0"/>
        <w:bidi w:val="0"/>
        <w:adjustRightInd w:val="0"/>
        <w:snapToGrid w:val="0"/>
        <w:spacing w:after="0" w:line="240" w:lineRule="auto"/>
        <w:jc w:val="both"/>
        <w:rPr>
          <w:rFonts w:ascii="Times New Roman" w:hAnsi="Times New Roman" w:cs="Times New Roman"/>
          <w:sz w:val="20"/>
          <w:szCs w:val="24"/>
          <w:lang w:eastAsia="zh-CN"/>
        </w:rPr>
      </w:pPr>
    </w:p>
    <w:p w:rsidR="00FD19F5" w:rsidRPr="00254C30" w:rsidRDefault="00C033FB" w:rsidP="007A7417">
      <w:pPr>
        <w:autoSpaceDE w:val="0"/>
        <w:autoSpaceDN w:val="0"/>
        <w:bidi w:val="0"/>
        <w:adjustRightInd w:val="0"/>
        <w:snapToGrid w:val="0"/>
        <w:spacing w:after="0" w:line="240" w:lineRule="auto"/>
        <w:jc w:val="both"/>
        <w:rPr>
          <w:rFonts w:ascii="Times New Roman" w:hAnsi="Times New Roman" w:cs="Times New Roman"/>
          <w:sz w:val="20"/>
          <w:szCs w:val="24"/>
          <w:lang w:eastAsia="zh-CN"/>
        </w:rPr>
      </w:pPr>
      <w:r w:rsidRPr="00254C30">
        <w:rPr>
          <w:rFonts w:ascii="Times New Roman" w:hAnsi="Times New Roman" w:cs="Times New Roman"/>
          <w:b/>
          <w:sz w:val="20"/>
          <w:szCs w:val="24"/>
        </w:rPr>
        <w:t xml:space="preserve">Keywords: </w:t>
      </w:r>
      <w:r w:rsidRPr="00254C30">
        <w:rPr>
          <w:rFonts w:ascii="Times New Roman" w:hAnsi="Times New Roman" w:cs="Times New Roman"/>
          <w:sz w:val="20"/>
          <w:szCs w:val="24"/>
        </w:rPr>
        <w:t>Neutron Source, Boron, SSNTDs, water samples.</w:t>
      </w:r>
    </w:p>
    <w:p w:rsidR="00FD19F5" w:rsidRPr="00254C30" w:rsidRDefault="00FD19F5"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4"/>
          <w:lang w:eastAsia="zh-CN"/>
        </w:rPr>
      </w:pPr>
    </w:p>
    <w:p w:rsidR="000D5B26" w:rsidRDefault="000D5B26" w:rsidP="007A7417">
      <w:pPr>
        <w:autoSpaceDE w:val="0"/>
        <w:autoSpaceDN w:val="0"/>
        <w:bidi w:val="0"/>
        <w:adjustRightInd w:val="0"/>
        <w:snapToGrid w:val="0"/>
        <w:spacing w:after="0" w:line="240" w:lineRule="auto"/>
        <w:jc w:val="both"/>
        <w:rPr>
          <w:rFonts w:ascii="Times New Roman" w:hAnsi="Times New Roman" w:cs="Times New Roman"/>
          <w:b/>
          <w:sz w:val="20"/>
          <w:szCs w:val="28"/>
          <w:lang w:bidi="ar-IQ"/>
        </w:rPr>
        <w:sectPr w:rsidR="000D5B26" w:rsidSect="00865ADC">
          <w:headerReference w:type="default" r:id="rId10"/>
          <w:footerReference w:type="default" r:id="rId11"/>
          <w:type w:val="continuous"/>
          <w:pgSz w:w="12240" w:h="15840"/>
          <w:pgMar w:top="1440" w:right="1440" w:bottom="1440" w:left="1440" w:header="720" w:footer="720" w:gutter="0"/>
          <w:pgNumType w:start="64"/>
          <w:cols w:space="720"/>
          <w:bidi/>
          <w:rtlGutter/>
          <w:docGrid w:linePitch="360"/>
        </w:sectPr>
      </w:pPr>
    </w:p>
    <w:p w:rsidR="00254C30" w:rsidRPr="007A7417" w:rsidRDefault="007A7417" w:rsidP="007A7417">
      <w:pPr>
        <w:autoSpaceDE w:val="0"/>
        <w:autoSpaceDN w:val="0"/>
        <w:bidi w:val="0"/>
        <w:adjustRightInd w:val="0"/>
        <w:snapToGrid w:val="0"/>
        <w:spacing w:after="0" w:line="240" w:lineRule="auto"/>
        <w:jc w:val="both"/>
        <w:rPr>
          <w:rFonts w:ascii="Times New Roman" w:hAnsi="Times New Roman" w:cs="Times New Roman"/>
          <w:b/>
          <w:sz w:val="20"/>
          <w:szCs w:val="28"/>
          <w:lang w:bidi="ar-IQ"/>
        </w:rPr>
      </w:pPr>
      <w:r w:rsidRPr="007A7417">
        <w:rPr>
          <w:rFonts w:ascii="Times New Roman" w:hAnsi="Times New Roman" w:cs="Times New Roman"/>
          <w:b/>
          <w:sz w:val="20"/>
          <w:szCs w:val="28"/>
          <w:lang w:bidi="ar-IQ"/>
        </w:rPr>
        <w:lastRenderedPageBreak/>
        <w:t>1. Introduction</w:t>
      </w:r>
    </w:p>
    <w:p w:rsidR="00254C30" w:rsidRPr="00254C30" w:rsidRDefault="00254C30" w:rsidP="000D5B26">
      <w:pPr>
        <w:bidi w:val="0"/>
        <w:snapToGrid w:val="0"/>
        <w:spacing w:after="0" w:line="240" w:lineRule="auto"/>
        <w:ind w:firstLine="425"/>
        <w:jc w:val="both"/>
        <w:rPr>
          <w:rFonts w:ascii="Times New Roman" w:hAnsi="Times New Roman" w:cs="Times New Roman"/>
          <w:sz w:val="20"/>
          <w:szCs w:val="24"/>
          <w:lang w:eastAsia="zh-CN"/>
        </w:rPr>
      </w:pPr>
      <w:r w:rsidRPr="00254C30">
        <w:rPr>
          <w:rFonts w:ascii="Times New Roman" w:hAnsi="Times New Roman" w:cs="Times New Roman"/>
          <w:sz w:val="20"/>
          <w:szCs w:val="24"/>
          <w:lang w:bidi="ar-IQ"/>
        </w:rPr>
        <w:t>B</w:t>
      </w:r>
      <w:r w:rsidR="00C033FB" w:rsidRPr="00254C30">
        <w:rPr>
          <w:rFonts w:ascii="Times New Roman" w:hAnsi="Times New Roman" w:cs="Times New Roman"/>
          <w:sz w:val="20"/>
          <w:szCs w:val="24"/>
          <w:lang w:bidi="ar-IQ"/>
        </w:rPr>
        <w:t xml:space="preserve">oron is a nonmetallic element that belongs to Group IIIA of the periodic table and has an oxidation state of +3. It has an atomic number of 5 and atomic weight of 10.81. Boron is actually a mixture of two stable isotopes, </w:t>
      </w:r>
      <w:r w:rsidR="00C033FB" w:rsidRPr="00254C30">
        <w:rPr>
          <w:rFonts w:ascii="Times New Roman" w:hAnsi="Times New Roman" w:cs="Times New Roman"/>
          <w:sz w:val="20"/>
          <w:szCs w:val="24"/>
          <w:vertAlign w:val="superscript"/>
          <w:lang w:bidi="ar-IQ"/>
        </w:rPr>
        <w:t>10</w:t>
      </w:r>
      <w:r w:rsidR="00C033FB" w:rsidRPr="00254C30">
        <w:rPr>
          <w:rFonts w:ascii="Times New Roman" w:hAnsi="Times New Roman" w:cs="Times New Roman"/>
          <w:sz w:val="20"/>
          <w:szCs w:val="24"/>
          <w:lang w:bidi="ar-IQ"/>
        </w:rPr>
        <w:t xml:space="preserve">B (19.8%) and </w:t>
      </w:r>
      <w:r w:rsidR="00C033FB" w:rsidRPr="00254C30">
        <w:rPr>
          <w:rFonts w:ascii="Times New Roman" w:hAnsi="Times New Roman" w:cs="Times New Roman"/>
          <w:sz w:val="20"/>
          <w:szCs w:val="24"/>
          <w:vertAlign w:val="superscript"/>
          <w:lang w:bidi="ar-IQ"/>
        </w:rPr>
        <w:t>11</w:t>
      </w:r>
      <w:r w:rsidR="00C033FB" w:rsidRPr="00254C30">
        <w:rPr>
          <w:rFonts w:ascii="Times New Roman" w:hAnsi="Times New Roman" w:cs="Times New Roman"/>
          <w:sz w:val="20"/>
          <w:szCs w:val="24"/>
          <w:lang w:bidi="ar-IQ"/>
        </w:rPr>
        <w:t>B (80.2%) [1]. Boron is a naturally-occurring element found in rocks, soil, and water. The concentration of boron in the earth’s crust has been estimated to be &lt;10 mg/l, but concentrations as high as 100 mg/l can be found in boron-rich areas [2]</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Solid state nuclear track detectors (SSNTDs) of different materials are important for investigations in basic science and technology [3]. Among such applications, SSNTDs are widely used in radiation protection and environmental radiation monitoring. Their theory was developed more than 40 years ago, the basic fundamentals can be found in Somogyi [4] and in more details in</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Durrani et al. [5]. Even more details for detecting alpha particles, which is important from Boron Neutron Capture Therapy (BNCT) point of view, can be found in Nikezic [6]. Therefore, here we touch some aspects of interest, only. Popularly saying, an ionizing particle produces a narrow damaged zone in the plastic, 10-100 nm in diameter, which can be enlarged and visualized by a chemical treatment, so</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 xml:space="preserve">that the particle movement in the detector material, let us say the footprint of the particle or its track can be followed under optical microscope. Depending on the chemical treatment (called etching) and observation method there are basically two requirements: the range and energy </w:t>
      </w:r>
      <w:r w:rsidR="00C033FB" w:rsidRPr="00254C30">
        <w:rPr>
          <w:rFonts w:ascii="Times New Roman" w:hAnsi="Times New Roman" w:cs="Times New Roman"/>
          <w:sz w:val="20"/>
          <w:szCs w:val="24"/>
          <w:lang w:bidi="ar-IQ"/>
        </w:rPr>
        <w:lastRenderedPageBreak/>
        <w:t xml:space="preserve">deposition of the particle should be adequate [7]. This work represents the preliminary findings from Boron </w:t>
      </w:r>
      <w:r w:rsidR="00C033FB" w:rsidRPr="00254C30">
        <w:rPr>
          <w:rFonts w:ascii="Times New Roman" w:hAnsi="Times New Roman" w:cs="Times New Roman"/>
          <w:sz w:val="20"/>
          <w:szCs w:val="24"/>
        </w:rPr>
        <w:t>concentration measurement data which were collected from different regions in Al-Diwaniya City. The general aim is to investigate the complex interactions and exchanges with the flow of water, and estimate how much hazards brought with waters. In fact, the study area is located inside Al-Diwaniya Governorate. The chemical structure of some boron compounds is found in Fig.1.</w:t>
      </w:r>
      <w:r w:rsidR="000D5B26">
        <w:rPr>
          <w:rFonts w:ascii="Times New Roman" w:hAnsi="Times New Roman" w:cs="Times New Roman" w:hint="eastAsia"/>
          <w:sz w:val="20"/>
          <w:szCs w:val="24"/>
          <w:lang w:eastAsia="zh-CN"/>
        </w:rPr>
        <w:t xml:space="preserve"> </w:t>
      </w:r>
    </w:p>
    <w:p w:rsidR="000D5B26" w:rsidRDefault="000D5B26" w:rsidP="000D5B26">
      <w:pPr>
        <w:bidi w:val="0"/>
        <w:snapToGrid w:val="0"/>
        <w:spacing w:after="0" w:line="240" w:lineRule="auto"/>
        <w:ind w:firstLine="425"/>
        <w:jc w:val="both"/>
        <w:rPr>
          <w:rFonts w:ascii="Times New Roman" w:hAnsi="Times New Roman" w:cs="Times New Roman"/>
          <w:color w:val="F79646"/>
          <w:sz w:val="20"/>
          <w:szCs w:val="24"/>
          <w:lang w:eastAsia="zh-CN" w:bidi="ar-IQ"/>
        </w:rPr>
      </w:pPr>
      <w:r w:rsidRPr="00254C30">
        <w:rPr>
          <w:rFonts w:ascii="Times New Roman" w:hAnsi="Times New Roman" w:cs="Times New Roman"/>
          <w:sz w:val="20"/>
          <w:szCs w:val="24"/>
        </w:rPr>
        <w:t>Solid state nuclear track detectors SSNTDs of different materials are important for investigations in basic science and technology [8].</w:t>
      </w:r>
      <w:r>
        <w:rPr>
          <w:rFonts w:ascii="Times New Roman" w:hAnsi="Times New Roman" w:cs="Times New Roman"/>
          <w:sz w:val="20"/>
          <w:szCs w:val="24"/>
        </w:rPr>
        <w:t xml:space="preserve"> </w:t>
      </w:r>
      <w:r w:rsidRPr="00254C30">
        <w:rPr>
          <w:rFonts w:ascii="Times New Roman" w:hAnsi="Times New Roman" w:cs="Times New Roman"/>
          <w:sz w:val="20"/>
          <w:szCs w:val="24"/>
        </w:rPr>
        <w:t xml:space="preserve">Among such applications, SSNTDs are widely used in radiation protection and environmental radiation monitoring. Their theory was developed more than 40 years ago, the basic fundamentals can be found in Somogyi [9,10]. Even more details for detecting alpha particles, which is important from BNCT point of view [11]. The </w:t>
      </w:r>
      <w:r w:rsidRPr="00254C30">
        <w:rPr>
          <w:rFonts w:ascii="Times New Roman" w:hAnsi="Times New Roman" w:cs="Times New Roman"/>
          <w:sz w:val="20"/>
          <w:szCs w:val="24"/>
          <w:vertAlign w:val="superscript"/>
        </w:rPr>
        <w:t>10</w:t>
      </w:r>
      <w:r w:rsidRPr="00254C30">
        <w:rPr>
          <w:rFonts w:ascii="Times New Roman" w:hAnsi="Times New Roman" w:cs="Times New Roman"/>
          <w:sz w:val="20"/>
          <w:szCs w:val="24"/>
        </w:rPr>
        <w:t xml:space="preserve">BNC-reaction to take place requires a sample containing, even at ppb among the known boron compounds, several hundred are employed in today’s applications and a growing level, </w:t>
      </w:r>
      <w:r w:rsidRPr="00254C30">
        <w:rPr>
          <w:rFonts w:ascii="Times New Roman" w:hAnsi="Times New Roman" w:cs="Times New Roman"/>
          <w:sz w:val="20"/>
          <w:szCs w:val="24"/>
          <w:vertAlign w:val="superscript"/>
        </w:rPr>
        <w:t>10</w:t>
      </w:r>
      <w:r w:rsidRPr="00254C30">
        <w:rPr>
          <w:rFonts w:ascii="Times New Roman" w:hAnsi="Times New Roman" w:cs="Times New Roman"/>
          <w:sz w:val="20"/>
          <w:szCs w:val="24"/>
        </w:rPr>
        <w:t xml:space="preserve">B, a source set for irradiation with thermal or lower neutron energy (0.025eV or less) and a reaction fragment detecting device. The reaction phenomenon is related to a neutron interacting with boron nucleus, followed by breakup in two fragments of the </w:t>
      </w:r>
      <w:r w:rsidRPr="00254C30">
        <w:rPr>
          <w:rFonts w:ascii="Times New Roman" w:hAnsi="Times New Roman" w:cs="Times New Roman"/>
          <w:sz w:val="20"/>
          <w:szCs w:val="24"/>
          <w:vertAlign w:val="superscript"/>
        </w:rPr>
        <w:t>10</w:t>
      </w:r>
      <w:r w:rsidRPr="00254C30">
        <w:rPr>
          <w:rFonts w:ascii="Times New Roman" w:hAnsi="Times New Roman" w:cs="Times New Roman"/>
          <w:sz w:val="20"/>
          <w:szCs w:val="24"/>
        </w:rPr>
        <w:t xml:space="preserve">B+n compound nucleus (that survives a short time in the order of picoseconds). The two fragment nuclei depart acquiring kinetic energy due to a strong Coulomb field </w:t>
      </w:r>
      <w:r w:rsidRPr="00254C30">
        <w:rPr>
          <w:rFonts w:ascii="Times New Roman" w:hAnsi="Times New Roman" w:cs="Times New Roman"/>
          <w:sz w:val="20"/>
          <w:szCs w:val="24"/>
        </w:rPr>
        <w:lastRenderedPageBreak/>
        <w:t xml:space="preserve">moving in opposite direction under the momentum conservation law, synthesized by the following </w:t>
      </w:r>
      <w:r w:rsidRPr="00254C30">
        <w:rPr>
          <w:rFonts w:ascii="Times New Roman" w:hAnsi="Times New Roman" w:cs="Times New Roman"/>
          <w:sz w:val="20"/>
          <w:szCs w:val="24"/>
        </w:rPr>
        <w:lastRenderedPageBreak/>
        <w:t>process:</w:t>
      </w:r>
    </w:p>
    <w:p w:rsidR="000D5B26" w:rsidRDefault="000D5B26" w:rsidP="000D5B26">
      <w:pPr>
        <w:bidi w:val="0"/>
        <w:snapToGrid w:val="0"/>
        <w:spacing w:after="0" w:line="240" w:lineRule="auto"/>
        <w:jc w:val="center"/>
        <w:rPr>
          <w:rFonts w:ascii="Times New Roman" w:hAnsi="Times New Roman" w:cs="Times New Roman"/>
          <w:color w:val="F79646"/>
          <w:sz w:val="20"/>
          <w:szCs w:val="24"/>
          <w:lang w:eastAsia="zh-CN" w:bidi="ar-IQ"/>
        </w:rPr>
        <w:sectPr w:rsidR="000D5B26" w:rsidSect="000D5B26">
          <w:type w:val="continuous"/>
          <w:pgSz w:w="12240" w:h="15840"/>
          <w:pgMar w:top="1440" w:right="1440" w:bottom="1440" w:left="1440" w:header="720" w:footer="720" w:gutter="0"/>
          <w:cols w:num="2" w:space="550"/>
          <w:rtlGutter/>
          <w:docGrid w:linePitch="360"/>
        </w:sectPr>
      </w:pPr>
    </w:p>
    <w:p w:rsidR="000D5B26" w:rsidRDefault="000D5B26" w:rsidP="007A7417">
      <w:pPr>
        <w:bidi w:val="0"/>
        <w:snapToGrid w:val="0"/>
        <w:spacing w:after="0" w:line="240" w:lineRule="auto"/>
        <w:jc w:val="center"/>
        <w:rPr>
          <w:rFonts w:ascii="Times New Roman" w:hAnsi="Times New Roman" w:cs="Times New Roman"/>
          <w:color w:val="F79646"/>
          <w:sz w:val="20"/>
          <w:szCs w:val="24"/>
          <w:lang w:eastAsia="zh-CN" w:bidi="ar-IQ"/>
        </w:rPr>
      </w:pPr>
    </w:p>
    <w:p w:rsidR="00C033FB" w:rsidRPr="00254C30" w:rsidRDefault="00A0768E" w:rsidP="000D5B26">
      <w:pPr>
        <w:bidi w:val="0"/>
        <w:snapToGrid w:val="0"/>
        <w:spacing w:after="0" w:line="240" w:lineRule="auto"/>
        <w:jc w:val="center"/>
        <w:rPr>
          <w:rFonts w:ascii="Times New Roman" w:hAnsi="Times New Roman" w:cs="Times New Roman"/>
          <w:color w:val="F79646"/>
          <w:sz w:val="20"/>
          <w:szCs w:val="24"/>
          <w:lang w:bidi="ar-IQ"/>
        </w:rPr>
      </w:pPr>
      <w:r w:rsidRPr="000D5B26">
        <w:rPr>
          <w:rFonts w:ascii="Times New Roman" w:hAnsi="Times New Roman" w:cs="Times New Roman"/>
          <w:noProof/>
          <w:color w:val="F79646"/>
          <w:sz w:val="20"/>
          <w:szCs w:val="24"/>
          <w:lang w:eastAsia="zh-CN"/>
        </w:rPr>
        <w:drawing>
          <wp:inline distT="0" distB="0" distL="0" distR="0">
            <wp:extent cx="4072725" cy="2600076"/>
            <wp:effectExtent l="19050" t="0" r="3975" b="0"/>
            <wp:docPr id="1" name="صورة 1" descr="C:\Users\user\Desktop\https___pubs.acs.org_doi_pdf_10.1021_bk-2016-1236.ch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user\Desktop\https___pubs.acs.org_doi_pdf_10.1021_bk-2016-1236.ch001.png"/>
                    <pic:cNvPicPr>
                      <a:picLocks noChangeAspect="1" noChangeArrowheads="1"/>
                    </pic:cNvPicPr>
                  </pic:nvPicPr>
                  <pic:blipFill>
                    <a:blip r:embed="rId12"/>
                    <a:srcRect/>
                    <a:stretch>
                      <a:fillRect/>
                    </a:stretch>
                  </pic:blipFill>
                  <pic:spPr bwMode="auto">
                    <a:xfrm>
                      <a:off x="0" y="0"/>
                      <a:ext cx="4073261" cy="2600418"/>
                    </a:xfrm>
                    <a:prstGeom prst="rect">
                      <a:avLst/>
                    </a:prstGeom>
                    <a:noFill/>
                    <a:ln w="9525">
                      <a:noFill/>
                      <a:miter lim="800000"/>
                      <a:headEnd/>
                      <a:tailEnd/>
                    </a:ln>
                  </pic:spPr>
                </pic:pic>
              </a:graphicData>
            </a:graphic>
          </wp:inline>
        </w:drawing>
      </w:r>
    </w:p>
    <w:p w:rsidR="00C033FB" w:rsidRPr="00254C30" w:rsidRDefault="00C033FB" w:rsidP="000D5B26">
      <w:pPr>
        <w:bidi w:val="0"/>
        <w:snapToGrid w:val="0"/>
        <w:spacing w:after="0" w:line="240" w:lineRule="auto"/>
        <w:jc w:val="center"/>
        <w:rPr>
          <w:rFonts w:ascii="Times New Roman" w:hAnsi="Times New Roman" w:cs="Times New Roman"/>
          <w:sz w:val="20"/>
          <w:szCs w:val="24"/>
          <w:lang w:bidi="ar-IQ"/>
        </w:rPr>
      </w:pPr>
      <w:r w:rsidRPr="00254C30">
        <w:rPr>
          <w:rFonts w:ascii="Times New Roman" w:hAnsi="Times New Roman" w:cs="Times New Roman"/>
          <w:sz w:val="20"/>
          <w:szCs w:val="24"/>
          <w:lang w:bidi="ar-IQ"/>
        </w:rPr>
        <w:t>Figure 1. Chemical Structures of some boron compounds</w:t>
      </w:r>
    </w:p>
    <w:p w:rsidR="00C033FB" w:rsidRPr="00254C30" w:rsidRDefault="00A0768E"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noProof/>
          <w:sz w:val="20"/>
          <w:lang w:eastAsia="zh-CN"/>
        </w:rPr>
        <w:drawing>
          <wp:inline distT="0" distB="0" distL="0" distR="0">
            <wp:extent cx="4863051" cy="828387"/>
            <wp:effectExtent l="19050" t="0" r="0" b="0"/>
            <wp:docPr id="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3"/>
                    <a:srcRect l="3619" t="19420" r="3049" b="33565"/>
                    <a:stretch>
                      <a:fillRect/>
                    </a:stretch>
                  </pic:blipFill>
                  <pic:spPr bwMode="auto">
                    <a:xfrm>
                      <a:off x="0" y="0"/>
                      <a:ext cx="4877063" cy="830774"/>
                    </a:xfrm>
                    <a:prstGeom prst="rect">
                      <a:avLst/>
                    </a:prstGeom>
                    <a:noFill/>
                    <a:ln w="9525">
                      <a:noFill/>
                      <a:miter lim="800000"/>
                      <a:headEnd/>
                      <a:tailEnd/>
                    </a:ln>
                  </pic:spPr>
                </pic:pic>
              </a:graphicData>
            </a:graphic>
          </wp:inline>
        </w:drawing>
      </w:r>
    </w:p>
    <w:p w:rsidR="00254C30" w:rsidRPr="00254C30" w:rsidRDefault="00254C30"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IQ"/>
        </w:rPr>
      </w:pPr>
    </w:p>
    <w:p w:rsidR="000D5B26" w:rsidRPr="00254C30" w:rsidRDefault="000D5B26" w:rsidP="000D5B26">
      <w:pPr>
        <w:bidi w:val="0"/>
        <w:snapToGrid w:val="0"/>
        <w:spacing w:after="0" w:line="240" w:lineRule="auto"/>
        <w:jc w:val="center"/>
        <w:rPr>
          <w:rFonts w:ascii="Times New Roman" w:hAnsi="Times New Roman" w:cs="Times New Roman"/>
          <w:color w:val="F79646"/>
          <w:sz w:val="20"/>
          <w:szCs w:val="24"/>
          <w:lang w:bidi="ar-IQ"/>
        </w:rPr>
      </w:pPr>
      <w:r w:rsidRPr="000D5B26">
        <w:rPr>
          <w:rFonts w:ascii="Times New Roman" w:hAnsi="Times New Roman" w:cs="Times New Roman"/>
          <w:noProof/>
          <w:sz w:val="20"/>
          <w:lang w:eastAsia="zh-CN"/>
        </w:rPr>
        <w:drawing>
          <wp:inline distT="0" distB="0" distL="0" distR="0">
            <wp:extent cx="5154281" cy="3625794"/>
            <wp:effectExtent l="19050" t="0" r="8269"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4"/>
                    <a:srcRect b="6089"/>
                    <a:stretch>
                      <a:fillRect/>
                    </a:stretch>
                  </pic:blipFill>
                  <pic:spPr bwMode="auto">
                    <a:xfrm>
                      <a:off x="0" y="0"/>
                      <a:ext cx="5154281" cy="3625794"/>
                    </a:xfrm>
                    <a:prstGeom prst="rect">
                      <a:avLst/>
                    </a:prstGeom>
                    <a:noFill/>
                    <a:ln w="9525">
                      <a:noFill/>
                      <a:miter lim="800000"/>
                      <a:headEnd/>
                      <a:tailEnd/>
                    </a:ln>
                  </pic:spPr>
                </pic:pic>
              </a:graphicData>
            </a:graphic>
          </wp:inline>
        </w:drawing>
      </w:r>
    </w:p>
    <w:p w:rsidR="000D5B26" w:rsidRPr="00254C30" w:rsidRDefault="000D5B26" w:rsidP="000D5B26">
      <w:pPr>
        <w:autoSpaceDE w:val="0"/>
        <w:autoSpaceDN w:val="0"/>
        <w:bidi w:val="0"/>
        <w:adjustRightInd w:val="0"/>
        <w:snapToGrid w:val="0"/>
        <w:spacing w:after="0" w:line="240" w:lineRule="auto"/>
        <w:jc w:val="both"/>
        <w:rPr>
          <w:rFonts w:ascii="Times New Roman" w:hAnsi="Times New Roman" w:cs="Times New Roman"/>
          <w:sz w:val="20"/>
          <w:szCs w:val="24"/>
          <w:lang w:bidi="ar-IQ"/>
        </w:rPr>
      </w:pPr>
      <w:r w:rsidRPr="00254C30">
        <w:rPr>
          <w:rFonts w:ascii="Times New Roman" w:hAnsi="Times New Roman" w:cs="Times New Roman"/>
          <w:sz w:val="20"/>
          <w:szCs w:val="24"/>
        </w:rPr>
        <w:t>Figure 2</w:t>
      </w:r>
      <w:r w:rsidRPr="000D5B26">
        <w:rPr>
          <w:rFonts w:ascii="Times New Roman" w:hAnsi="Times New Roman" w:cs="Times New Roman"/>
          <w:bCs/>
          <w:sz w:val="20"/>
          <w:szCs w:val="24"/>
        </w:rPr>
        <w:t>. Al-</w:t>
      </w:r>
      <w:r w:rsidRPr="00254C30">
        <w:rPr>
          <w:rFonts w:ascii="Times New Roman" w:hAnsi="Times New Roman" w:cs="Times New Roman"/>
          <w:sz w:val="20"/>
          <w:szCs w:val="24"/>
        </w:rPr>
        <w:t>Diwaniya Governorate, dots represent the places where samples taken from, numbering in station number</w:t>
      </w:r>
    </w:p>
    <w:p w:rsidR="000D5B26" w:rsidRPr="000D5B26" w:rsidRDefault="000D5B26" w:rsidP="007A7417">
      <w:pPr>
        <w:bidi w:val="0"/>
        <w:snapToGrid w:val="0"/>
        <w:spacing w:after="0" w:line="240" w:lineRule="auto"/>
        <w:ind w:firstLine="425"/>
        <w:jc w:val="both"/>
        <w:rPr>
          <w:rFonts w:ascii="Times New Roman" w:hAnsi="Times New Roman" w:cs="Times New Roman"/>
          <w:sz w:val="20"/>
          <w:szCs w:val="24"/>
          <w:lang w:eastAsia="zh-CN"/>
        </w:rPr>
      </w:pPr>
    </w:p>
    <w:p w:rsidR="000D5B26" w:rsidRDefault="000D5B26" w:rsidP="000D5B26">
      <w:pPr>
        <w:bidi w:val="0"/>
        <w:snapToGrid w:val="0"/>
        <w:spacing w:after="0" w:line="240" w:lineRule="auto"/>
        <w:ind w:firstLine="425"/>
        <w:jc w:val="both"/>
        <w:rPr>
          <w:rFonts w:ascii="Times New Roman" w:hAnsi="Times New Roman" w:cs="Times New Roman"/>
          <w:sz w:val="20"/>
          <w:szCs w:val="24"/>
          <w:lang w:eastAsia="zh-CN"/>
        </w:rPr>
        <w:sectPr w:rsidR="000D5B26" w:rsidSect="00254C30">
          <w:type w:val="continuous"/>
          <w:pgSz w:w="12240" w:h="15840"/>
          <w:pgMar w:top="1440" w:right="1440" w:bottom="1440" w:left="1440" w:header="720" w:footer="720" w:gutter="0"/>
          <w:cols w:space="720"/>
          <w:bidi/>
          <w:rtlGutter/>
          <w:docGrid w:linePitch="360"/>
        </w:sectPr>
      </w:pPr>
    </w:p>
    <w:p w:rsidR="00254C30" w:rsidRPr="00254C30" w:rsidRDefault="00254C30" w:rsidP="007A7417">
      <w:pPr>
        <w:bidi w:val="0"/>
        <w:snapToGrid w:val="0"/>
        <w:spacing w:after="0" w:line="240" w:lineRule="auto"/>
        <w:ind w:firstLine="425"/>
        <w:jc w:val="both"/>
        <w:rPr>
          <w:rFonts w:ascii="Times New Roman" w:hAnsi="Times New Roman" w:cs="Times New Roman"/>
          <w:sz w:val="20"/>
        </w:rPr>
      </w:pPr>
      <w:r w:rsidRPr="00254C30">
        <w:rPr>
          <w:rFonts w:ascii="Times New Roman" w:hAnsi="Times New Roman" w:cs="Times New Roman"/>
          <w:sz w:val="20"/>
          <w:szCs w:val="24"/>
        </w:rPr>
        <w:lastRenderedPageBreak/>
        <w:t>T</w:t>
      </w:r>
      <w:r w:rsidR="00C033FB" w:rsidRPr="00254C30">
        <w:rPr>
          <w:rFonts w:ascii="Times New Roman" w:hAnsi="Times New Roman" w:cs="Times New Roman"/>
          <w:sz w:val="20"/>
          <w:szCs w:val="24"/>
        </w:rPr>
        <w:t>he reaction occurs with different branching ratio: the first has a relatively low frequency occurrence (6.1%) but has the advantage that the reaction is photon less and therefore the induced damage leads to a higher "Linear Energy Transfer" (LET) or dE/dx. The other, with higher occurrence is accompanied by a 0.48MeV photon. If the alpha particle (4He+) leaves the sample surface, with sufficient kinetic energy, then it can be detected e</w:t>
      </w:r>
      <w:r w:rsidR="000D5B26" w:rsidRPr="00254C30">
        <w:rPr>
          <w:rFonts w:ascii="Times New Roman" w:hAnsi="Times New Roman" w:cs="Times New Roman"/>
          <w:sz w:val="20"/>
          <w:szCs w:val="24"/>
        </w:rPr>
        <w:t>.</w:t>
      </w:r>
      <w:r w:rsidR="000D5B26">
        <w:rPr>
          <w:rFonts w:ascii="Times New Roman" w:hAnsi="Times New Roman" w:cs="Times New Roman"/>
          <w:sz w:val="20"/>
          <w:szCs w:val="24"/>
        </w:rPr>
        <w:t xml:space="preserve"> </w:t>
      </w:r>
      <w:r w:rsidR="000D5B26" w:rsidRPr="00254C30">
        <w:rPr>
          <w:rFonts w:ascii="Times New Roman" w:hAnsi="Times New Roman" w:cs="Times New Roman"/>
          <w:sz w:val="20"/>
          <w:szCs w:val="24"/>
        </w:rPr>
        <w:t>g.</w:t>
      </w:r>
      <w:r w:rsidR="000D5B26">
        <w:rPr>
          <w:rFonts w:ascii="Times New Roman" w:hAnsi="Times New Roman" w:cs="Times New Roman"/>
          <w:sz w:val="20"/>
          <w:szCs w:val="24"/>
        </w:rPr>
        <w:t xml:space="preserve"> </w:t>
      </w:r>
      <w:r w:rsidR="000D5B26" w:rsidRPr="00254C30">
        <w:rPr>
          <w:rFonts w:ascii="Times New Roman" w:hAnsi="Times New Roman" w:cs="Times New Roman"/>
          <w:sz w:val="20"/>
          <w:szCs w:val="24"/>
        </w:rPr>
        <w:t>b</w:t>
      </w:r>
      <w:r w:rsidR="00C033FB" w:rsidRPr="00254C30">
        <w:rPr>
          <w:rFonts w:ascii="Times New Roman" w:hAnsi="Times New Roman" w:cs="Times New Roman"/>
          <w:sz w:val="20"/>
          <w:szCs w:val="24"/>
        </w:rPr>
        <w:t>y nuclear track techniques. The alpha particle fingerprint given by a suitable detecting material, provides information on the boron presence and it is recognized as a powerful analytical method for boron studies</w:t>
      </w:r>
      <w:r w:rsidR="00C033FB" w:rsidRPr="00254C30">
        <w:rPr>
          <w:rFonts w:ascii="Times New Roman" w:hAnsi="Times New Roman" w:cs="Times New Roman"/>
          <w:b/>
          <w:bCs/>
          <w:sz w:val="20"/>
          <w:szCs w:val="24"/>
        </w:rPr>
        <w:t>.</w:t>
      </w:r>
      <w:r w:rsidR="00C033FB" w:rsidRPr="00254C30">
        <w:rPr>
          <w:rFonts w:ascii="Times New Roman" w:hAnsi="Times New Roman" w:cs="Times New Roman"/>
          <w:sz w:val="20"/>
          <w:szCs w:val="24"/>
        </w:rPr>
        <w:t xml:space="preserve"> This work represents the preliminary findings from Boron concentration measurement data which were collected from different regions in</w:t>
      </w:r>
      <w:r w:rsidR="00C033FB" w:rsidRPr="00254C30">
        <w:rPr>
          <w:rFonts w:ascii="Times New Roman" w:hAnsi="Times New Roman" w:cs="Times New Roman"/>
          <w:sz w:val="20"/>
          <w:szCs w:val="24"/>
          <w:lang w:bidi="ar-IQ"/>
        </w:rPr>
        <w:t xml:space="preserve"> Al-Diwaniya</w:t>
      </w:r>
      <w:r w:rsidR="00C033FB" w:rsidRPr="00254C30">
        <w:rPr>
          <w:rFonts w:ascii="Times New Roman" w:hAnsi="Times New Roman" w:cs="Times New Roman"/>
          <w:sz w:val="20"/>
          <w:szCs w:val="24"/>
        </w:rPr>
        <w:t xml:space="preserve"> city. The general aim is to investigate the complex interactions and exchanges with the flow of water, and estimate how much hazards brought with waters. In fact, the study area is located inside Al-Diwaniya Governorate which is located in the extreme Euphrates part of Iraq, see fig.2</w:t>
      </w:r>
      <w:r w:rsidR="00C033FB" w:rsidRPr="00254C30">
        <w:rPr>
          <w:rFonts w:ascii="Times New Roman" w:hAnsi="Times New Roman" w:cs="Times New Roman"/>
          <w:sz w:val="20"/>
        </w:rPr>
        <w:t>.</w:t>
      </w: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8"/>
          <w:lang w:bidi="ar-IQ"/>
        </w:rPr>
      </w:pPr>
    </w:p>
    <w:p w:rsidR="00254C30" w:rsidRPr="000D5B26" w:rsidRDefault="00C033FB" w:rsidP="000D5B26">
      <w:pPr>
        <w:bidi w:val="0"/>
        <w:snapToGrid w:val="0"/>
        <w:spacing w:after="0" w:line="240" w:lineRule="auto"/>
        <w:jc w:val="both"/>
        <w:rPr>
          <w:rFonts w:ascii="Times New Roman" w:hAnsi="Times New Roman" w:cs="Times New Roman"/>
          <w:b/>
          <w:sz w:val="20"/>
          <w:szCs w:val="28"/>
          <w:lang w:bidi="ar-IQ"/>
        </w:rPr>
      </w:pPr>
      <w:r w:rsidRPr="000D5B26">
        <w:rPr>
          <w:rFonts w:ascii="Times New Roman" w:hAnsi="Times New Roman" w:cs="Times New Roman"/>
          <w:b/>
          <w:sz w:val="20"/>
          <w:szCs w:val="28"/>
          <w:lang w:bidi="ar-IQ"/>
        </w:rPr>
        <w:t>2. Material and Methods</w:t>
      </w:r>
    </w:p>
    <w:p w:rsidR="00C033FB" w:rsidRPr="00254C30" w:rsidRDefault="00254C30"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rPr>
        <w:t>I</w:t>
      </w:r>
      <w:r w:rsidR="00C033FB" w:rsidRPr="00254C30">
        <w:rPr>
          <w:rFonts w:ascii="Times New Roman" w:hAnsi="Times New Roman" w:cs="Times New Roman"/>
          <w:sz w:val="20"/>
          <w:szCs w:val="24"/>
        </w:rPr>
        <w:t>n Al- Diwaniya governorate</w:t>
      </w:r>
      <w:r w:rsidR="00C033FB" w:rsidRPr="00254C30">
        <w:rPr>
          <w:rFonts w:ascii="Times New Roman" w:hAnsi="Times New Roman" w:cs="Times New Roman"/>
          <w:i/>
          <w:iCs/>
          <w:sz w:val="20"/>
          <w:szCs w:val="24"/>
        </w:rPr>
        <w:t xml:space="preserve">, </w:t>
      </w:r>
      <w:r w:rsidR="00C033FB" w:rsidRPr="00254C30">
        <w:rPr>
          <w:rFonts w:ascii="Times New Roman" w:hAnsi="Times New Roman" w:cs="Times New Roman"/>
          <w:sz w:val="20"/>
          <w:szCs w:val="24"/>
        </w:rPr>
        <w:t>the Samples from 24 stations and locations were collected during May 2018</w:t>
      </w:r>
      <w:r w:rsidR="00C033FB" w:rsidRPr="00254C30">
        <w:rPr>
          <w:rFonts w:ascii="Times New Roman" w:hAnsi="Times New Roman" w:cs="Times New Roman"/>
          <w:i/>
          <w:iCs/>
          <w:sz w:val="20"/>
          <w:szCs w:val="24"/>
        </w:rPr>
        <w:t xml:space="preserve">. </w:t>
      </w:r>
      <w:r w:rsidR="00C033FB" w:rsidRPr="00254C30">
        <w:rPr>
          <w:rFonts w:ascii="Times New Roman" w:hAnsi="Times New Roman" w:cs="Times New Roman"/>
          <w:sz w:val="20"/>
          <w:szCs w:val="24"/>
        </w:rPr>
        <w:t xml:space="preserve">The measurements of Boron concentration water were carried out by passive methods; we used the </w:t>
      </w:r>
      <w:r w:rsidR="00C033FB" w:rsidRPr="00254C30">
        <w:rPr>
          <w:rFonts w:ascii="Times New Roman" w:hAnsi="Times New Roman" w:cs="Times New Roman"/>
          <w:sz w:val="20"/>
          <w:szCs w:val="24"/>
        </w:rPr>
        <w:lastRenderedPageBreak/>
        <w:t xml:space="preserve">Solid State Nuclear Track Detectors SSNTDs, for the measurements of Boron concentration in water. The SSNTD, CR39, (1x1 cm) films. Many samples of water from different places have been supplied. One milliliter from different boron concentrations standard was dropped on the same area of the </w:t>
      </w:r>
      <w:r w:rsidR="00C033FB" w:rsidRPr="00254C30">
        <w:rPr>
          <w:rFonts w:ascii="Times New Roman" w:hAnsi="Times New Roman" w:cs="Times New Roman"/>
          <w:i/>
          <w:iCs/>
          <w:sz w:val="20"/>
          <w:szCs w:val="24"/>
        </w:rPr>
        <w:t>CR</w:t>
      </w:r>
      <w:r w:rsidR="00C033FB" w:rsidRPr="00254C30">
        <w:rPr>
          <w:rFonts w:ascii="Times New Roman" w:hAnsi="Times New Roman" w:cs="Times New Roman"/>
          <w:sz w:val="20"/>
          <w:szCs w:val="24"/>
        </w:rPr>
        <w:t xml:space="preserve">-39 track detector and it is left to dry. After drying the standard samples are exposed to a thermal neutron source for the same period of time 7days. A nuclear reaction of type </w:t>
      </w:r>
      <w:r w:rsidR="00C033FB" w:rsidRPr="00254C30">
        <w:rPr>
          <w:rFonts w:ascii="Times New Roman" w:hAnsi="Times New Roman" w:cs="Times New Roman"/>
          <w:i/>
          <w:iCs/>
          <w:sz w:val="20"/>
          <w:szCs w:val="24"/>
          <w:vertAlign w:val="superscript"/>
        </w:rPr>
        <w:t>10</w:t>
      </w:r>
      <w:r w:rsidRPr="00254C30">
        <w:rPr>
          <w:rFonts w:ascii="Times New Roman" w:hAnsi="Times New Roman" w:cs="Times New Roman"/>
          <w:i/>
          <w:iCs/>
          <w:sz w:val="20"/>
          <w:szCs w:val="24"/>
        </w:rPr>
        <w:t xml:space="preserve">B </w:t>
      </w:r>
      <w:r w:rsidRPr="00254C30">
        <w:rPr>
          <w:rFonts w:ascii="Times New Roman" w:hAnsi="Times New Roman" w:cs="Times New Roman"/>
          <w:sz w:val="20"/>
          <w:szCs w:val="24"/>
        </w:rPr>
        <w:t>(</w:t>
      </w:r>
      <w:r w:rsidR="00C033FB" w:rsidRPr="00254C30">
        <w:rPr>
          <w:rFonts w:ascii="Times New Roman" w:hAnsi="Times New Roman" w:cs="Times New Roman"/>
          <w:sz w:val="20"/>
          <w:szCs w:val="24"/>
        </w:rPr>
        <w:t xml:space="preserve">n, α) </w:t>
      </w:r>
      <w:r w:rsidR="00C033FB" w:rsidRPr="00254C30">
        <w:rPr>
          <w:rFonts w:ascii="Times New Roman" w:hAnsi="Times New Roman" w:cs="Times New Roman"/>
          <w:sz w:val="20"/>
          <w:szCs w:val="24"/>
          <w:vertAlign w:val="superscript"/>
        </w:rPr>
        <w:t>7</w:t>
      </w:r>
      <w:r w:rsidR="00C033FB" w:rsidRPr="00254C30">
        <w:rPr>
          <w:rFonts w:ascii="Times New Roman" w:hAnsi="Times New Roman" w:cs="Times New Roman"/>
          <w:sz w:val="20"/>
          <w:szCs w:val="24"/>
          <w:vertAlign w:val="subscript"/>
        </w:rPr>
        <w:t>3</w:t>
      </w:r>
      <w:r w:rsidR="00C033FB" w:rsidRPr="00254C30">
        <w:rPr>
          <w:rFonts w:ascii="Times New Roman" w:hAnsi="Times New Roman" w:cs="Times New Roman"/>
          <w:sz w:val="20"/>
          <w:szCs w:val="24"/>
        </w:rPr>
        <w:t xml:space="preserve">Li has been occurred Alpha particles are emitted with energy 2.31 MeV which can make suitable track in CR-39 plastic detector. The samples, after being exposed, are washed in distilled water, then etched in a solution of 6.25 N (Normality) NaOH at 60 </w:t>
      </w:r>
      <w:r w:rsidR="00C033FB" w:rsidRPr="00254C30">
        <w:rPr>
          <w:rFonts w:ascii="Times New Roman" w:hAnsi="Times New Roman" w:cs="Times New Roman"/>
          <w:sz w:val="20"/>
          <w:szCs w:val="24"/>
          <w:vertAlign w:val="superscript"/>
        </w:rPr>
        <w:t>0</w:t>
      </w:r>
      <w:r w:rsidR="00C033FB" w:rsidRPr="00254C30">
        <w:rPr>
          <w:rFonts w:ascii="Times New Roman" w:hAnsi="Times New Roman" w:cs="Times New Roman"/>
          <w:sz w:val="20"/>
          <w:szCs w:val="24"/>
        </w:rPr>
        <w:t>C temperature, 6 hrs (etching time), by using a bath held at a constant temperature. The track diameters and track density have been carried out using transmission optical microscope and a suitable calibration curve is used to calculate the concentration of Boron. The pieces of the each to the detector sets were irradiated with neutrons that emitted from Am-Be.</w:t>
      </w:r>
    </w:p>
    <w:p w:rsidR="00254C30" w:rsidRPr="00254C30" w:rsidRDefault="00C033FB" w:rsidP="007A7417">
      <w:pPr>
        <w:bidi w:val="0"/>
        <w:snapToGrid w:val="0"/>
        <w:spacing w:after="0" w:line="240" w:lineRule="auto"/>
        <w:jc w:val="both"/>
        <w:rPr>
          <w:rFonts w:ascii="Times New Roman" w:hAnsi="Times New Roman" w:cs="Times New Roman"/>
          <w:sz w:val="20"/>
          <w:szCs w:val="28"/>
          <w:lang w:bidi="ar-IQ"/>
        </w:rPr>
      </w:pPr>
      <w:r w:rsidRPr="00254C30">
        <w:rPr>
          <w:rFonts w:ascii="Times New Roman" w:hAnsi="Times New Roman" w:cs="Times New Roman"/>
          <w:b/>
          <w:bCs/>
          <w:sz w:val="20"/>
          <w:szCs w:val="28"/>
        </w:rPr>
        <w:t>2.1 Irradiation of the samples</w:t>
      </w:r>
    </w:p>
    <w:p w:rsidR="000D5B26" w:rsidRDefault="00254C30"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54C30">
        <w:rPr>
          <w:rFonts w:ascii="Times New Roman" w:hAnsi="Times New Roman" w:cs="Times New Roman"/>
          <w:sz w:val="20"/>
          <w:szCs w:val="24"/>
        </w:rPr>
        <w:t>T</w:t>
      </w:r>
      <w:r w:rsidR="00C033FB" w:rsidRPr="00254C30">
        <w:rPr>
          <w:rFonts w:ascii="Times New Roman" w:hAnsi="Times New Roman" w:cs="Times New Roman"/>
          <w:sz w:val="20"/>
          <w:szCs w:val="24"/>
        </w:rPr>
        <w:t xml:space="preserve">he pellets (water samples of river) were covered with </w:t>
      </w:r>
      <w:r w:rsidR="00C033FB" w:rsidRPr="00254C30">
        <w:rPr>
          <w:rFonts w:ascii="Times New Roman" w:hAnsi="Times New Roman" w:cs="Times New Roman"/>
          <w:i/>
          <w:iCs/>
          <w:sz w:val="20"/>
          <w:szCs w:val="24"/>
        </w:rPr>
        <w:t>CR</w:t>
      </w:r>
      <w:r w:rsidR="00C033FB" w:rsidRPr="00254C30">
        <w:rPr>
          <w:rFonts w:ascii="Times New Roman" w:hAnsi="Times New Roman" w:cs="Times New Roman"/>
          <w:sz w:val="20"/>
          <w:szCs w:val="24"/>
        </w:rPr>
        <w:t xml:space="preserve">-39 detector and put in a plate of paraffin wax at a distance of 5cm from the neutron source </w:t>
      </w:r>
      <w:r w:rsidR="00C033FB" w:rsidRPr="00254C30">
        <w:rPr>
          <w:rFonts w:ascii="Times New Roman" w:hAnsi="Times New Roman" w:cs="Times New Roman"/>
          <w:i/>
          <w:iCs/>
          <w:sz w:val="20"/>
          <w:szCs w:val="24"/>
        </w:rPr>
        <w:t>Am-Be</w:t>
      </w:r>
      <w:r w:rsidR="00C033FB" w:rsidRPr="00254C30">
        <w:rPr>
          <w:rFonts w:ascii="Times New Roman" w:hAnsi="Times New Roman" w:cs="Times New Roman"/>
          <w:sz w:val="20"/>
          <w:szCs w:val="24"/>
        </w:rPr>
        <w:t>, with flux of thermal neutron (5x10</w:t>
      </w:r>
      <w:r w:rsidR="00C033FB" w:rsidRPr="00254C30">
        <w:rPr>
          <w:rFonts w:ascii="Times New Roman" w:hAnsi="Times New Roman" w:cs="Times New Roman"/>
          <w:sz w:val="20"/>
          <w:szCs w:val="24"/>
          <w:vertAlign w:val="superscript"/>
        </w:rPr>
        <w:t>3</w:t>
      </w:r>
      <w:r w:rsidR="00C033FB" w:rsidRPr="00254C30">
        <w:rPr>
          <w:rFonts w:ascii="Times New Roman" w:hAnsi="Times New Roman" w:cs="Times New Roman"/>
          <w:sz w:val="20"/>
          <w:szCs w:val="24"/>
        </w:rPr>
        <w:t xml:space="preserve"> n cm </w:t>
      </w:r>
      <w:r w:rsidR="00C033FB" w:rsidRPr="00254C30">
        <w:rPr>
          <w:rFonts w:ascii="Times New Roman" w:hAnsi="Times New Roman" w:cs="Times New Roman"/>
          <w:sz w:val="20"/>
          <w:szCs w:val="24"/>
          <w:vertAlign w:val="superscript"/>
        </w:rPr>
        <w:t>-2</w:t>
      </w:r>
      <w:r w:rsidR="00C033FB" w:rsidRPr="00254C30">
        <w:rPr>
          <w:rFonts w:ascii="Times New Roman" w:hAnsi="Times New Roman" w:cs="Times New Roman"/>
          <w:sz w:val="20"/>
          <w:szCs w:val="24"/>
        </w:rPr>
        <w:t xml:space="preserve"> S</w:t>
      </w:r>
      <w:r w:rsidR="00C033FB" w:rsidRPr="00254C30">
        <w:rPr>
          <w:rFonts w:ascii="Times New Roman" w:hAnsi="Times New Roman" w:cs="Times New Roman"/>
          <w:sz w:val="20"/>
          <w:szCs w:val="24"/>
          <w:vertAlign w:val="superscript"/>
        </w:rPr>
        <w:t>-1</w:t>
      </w:r>
      <w:r w:rsidR="00C033FB" w:rsidRPr="00254C30">
        <w:rPr>
          <w:rFonts w:ascii="Times New Roman" w:hAnsi="Times New Roman" w:cs="Times New Roman"/>
          <w:sz w:val="20"/>
          <w:szCs w:val="24"/>
        </w:rPr>
        <w:t>) as shown in</w:t>
      </w:r>
      <w:r w:rsidR="000D5B26">
        <w:rPr>
          <w:rFonts w:ascii="Times New Roman" w:hAnsi="Times New Roman" w:cs="Times New Roman" w:hint="eastAsia"/>
          <w:sz w:val="20"/>
          <w:szCs w:val="24"/>
          <w:lang w:eastAsia="zh-CN"/>
        </w:rPr>
        <w:t xml:space="preserve"> </w:t>
      </w:r>
      <w:r w:rsidR="00C033FB" w:rsidRPr="00254C30">
        <w:rPr>
          <w:rFonts w:ascii="Times New Roman" w:hAnsi="Times New Roman" w:cs="Times New Roman"/>
          <w:sz w:val="20"/>
          <w:szCs w:val="20"/>
        </w:rPr>
        <w:t>Fig.</w:t>
      </w:r>
      <w:r w:rsidR="000D5B26" w:rsidRPr="00254C30">
        <w:rPr>
          <w:rFonts w:ascii="Times New Roman" w:hAnsi="Times New Roman" w:cs="Times New Roman"/>
          <w:sz w:val="20"/>
          <w:szCs w:val="20"/>
        </w:rPr>
        <w:t>3</w:t>
      </w:r>
      <w:r w:rsidR="000D5B26">
        <w:rPr>
          <w:rFonts w:ascii="Times New Roman" w:hAnsi="Times New Roman" w:cs="Times New Roman"/>
          <w:sz w:val="20"/>
          <w:szCs w:val="20"/>
        </w:rPr>
        <w:t>.</w:t>
      </w:r>
    </w:p>
    <w:p w:rsidR="000D5B26" w:rsidRDefault="000D5B26" w:rsidP="007A7417">
      <w:pPr>
        <w:autoSpaceDE w:val="0"/>
        <w:autoSpaceDN w:val="0"/>
        <w:bidi w:val="0"/>
        <w:adjustRightInd w:val="0"/>
        <w:snapToGrid w:val="0"/>
        <w:spacing w:after="0" w:line="240" w:lineRule="auto"/>
        <w:jc w:val="center"/>
        <w:rPr>
          <w:rFonts w:ascii="Times New Roman" w:hAnsi="Times New Roman" w:cs="Times New Roman"/>
          <w:sz w:val="20"/>
          <w:szCs w:val="24"/>
          <w:lang w:bidi="ar-IQ"/>
        </w:rPr>
        <w:sectPr w:rsidR="000D5B26" w:rsidSect="000D5B26">
          <w:type w:val="continuous"/>
          <w:pgSz w:w="12240" w:h="15840"/>
          <w:pgMar w:top="1440" w:right="1440" w:bottom="1440" w:left="1440" w:header="720" w:footer="720" w:gutter="0"/>
          <w:cols w:num="2" w:space="550"/>
          <w:rtlGutter/>
          <w:docGrid w:linePitch="360"/>
        </w:sectPr>
      </w:pPr>
    </w:p>
    <w:p w:rsidR="000D5B26" w:rsidRDefault="000D5B26" w:rsidP="007A7417">
      <w:pPr>
        <w:autoSpaceDE w:val="0"/>
        <w:autoSpaceDN w:val="0"/>
        <w:bidi w:val="0"/>
        <w:adjustRightInd w:val="0"/>
        <w:snapToGrid w:val="0"/>
        <w:spacing w:after="0" w:line="240" w:lineRule="auto"/>
        <w:jc w:val="center"/>
        <w:rPr>
          <w:rFonts w:ascii="Times New Roman" w:hAnsi="Times New Roman" w:cs="Times New Roman"/>
          <w:sz w:val="20"/>
          <w:szCs w:val="24"/>
          <w:lang w:eastAsia="zh-CN" w:bidi="ar-IQ"/>
        </w:rPr>
      </w:pPr>
    </w:p>
    <w:p w:rsidR="00C033FB" w:rsidRPr="00254C30" w:rsidRDefault="00A0768E" w:rsidP="000D5B26">
      <w:pPr>
        <w:autoSpaceDE w:val="0"/>
        <w:autoSpaceDN w:val="0"/>
        <w:bidi w:val="0"/>
        <w:adjustRightInd w:val="0"/>
        <w:snapToGrid w:val="0"/>
        <w:spacing w:after="0" w:line="240" w:lineRule="auto"/>
        <w:jc w:val="center"/>
        <w:rPr>
          <w:rFonts w:ascii="Times New Roman" w:hAnsi="Times New Roman" w:cs="Times New Roman"/>
          <w:sz w:val="20"/>
          <w:szCs w:val="24"/>
          <w:lang w:bidi="ar-IQ"/>
        </w:rPr>
      </w:pPr>
      <w:r w:rsidRPr="00254C30">
        <w:rPr>
          <w:rFonts w:ascii="Times New Roman" w:hAnsi="Times New Roman" w:cs="Times New Roman"/>
          <w:noProof/>
          <w:sz w:val="20"/>
          <w:szCs w:val="24"/>
          <w:lang w:eastAsia="zh-CN"/>
        </w:rPr>
        <w:drawing>
          <wp:inline distT="0" distB="0" distL="0" distR="0">
            <wp:extent cx="4680171" cy="3697357"/>
            <wp:effectExtent l="19050" t="0" r="6129" b="0"/>
            <wp:docPr id="3"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rrowheads="1"/>
                    </pic:cNvPicPr>
                  </pic:nvPicPr>
                  <pic:blipFill>
                    <a:blip r:embed="rId15"/>
                    <a:srcRect/>
                    <a:stretch>
                      <a:fillRect/>
                    </a:stretch>
                  </pic:blipFill>
                  <pic:spPr bwMode="auto">
                    <a:xfrm>
                      <a:off x="0" y="0"/>
                      <a:ext cx="4685242" cy="3701363"/>
                    </a:xfrm>
                    <a:prstGeom prst="rect">
                      <a:avLst/>
                    </a:prstGeom>
                    <a:noFill/>
                    <a:ln w="9525">
                      <a:noFill/>
                      <a:miter lim="800000"/>
                      <a:headEnd/>
                      <a:tailEnd/>
                    </a:ln>
                  </pic:spPr>
                </pic:pic>
              </a:graphicData>
            </a:graphic>
          </wp:inline>
        </w:drawing>
      </w:r>
    </w:p>
    <w:p w:rsidR="00C033FB" w:rsidRPr="00254C30" w:rsidRDefault="00C033FB" w:rsidP="000D5B26">
      <w:pPr>
        <w:bidi w:val="0"/>
        <w:snapToGrid w:val="0"/>
        <w:spacing w:after="0" w:line="240" w:lineRule="auto"/>
        <w:jc w:val="center"/>
        <w:rPr>
          <w:rFonts w:ascii="Times New Roman" w:hAnsi="Times New Roman" w:cs="Times New Roman"/>
          <w:sz w:val="20"/>
          <w:szCs w:val="24"/>
          <w:lang w:bidi="ar-IQ"/>
        </w:rPr>
      </w:pPr>
      <w:r w:rsidRPr="00254C30">
        <w:rPr>
          <w:rFonts w:ascii="Times New Roman" w:hAnsi="Times New Roman" w:cs="Times New Roman"/>
          <w:sz w:val="20"/>
          <w:szCs w:val="24"/>
        </w:rPr>
        <w:t>Fig.3</w:t>
      </w:r>
      <w:r w:rsidR="000D5B26" w:rsidRPr="00254C30">
        <w:rPr>
          <w:rFonts w:ascii="Times New Roman" w:hAnsi="Times New Roman" w:cs="Times New Roman"/>
          <w:sz w:val="20"/>
          <w:szCs w:val="24"/>
          <w:lang w:bidi="ar-IQ"/>
        </w:rPr>
        <w:t>.</w:t>
      </w:r>
      <w:r w:rsidR="000D5B26">
        <w:rPr>
          <w:rFonts w:ascii="Times New Roman" w:hAnsi="Times New Roman" w:cs="Times New Roman"/>
          <w:sz w:val="20"/>
          <w:szCs w:val="24"/>
          <w:lang w:bidi="ar-IQ"/>
        </w:rPr>
        <w:t xml:space="preserve"> </w:t>
      </w:r>
      <w:r w:rsidR="000D5B26" w:rsidRPr="00254C30">
        <w:rPr>
          <w:rFonts w:ascii="Times New Roman" w:hAnsi="Times New Roman" w:cs="Times New Roman"/>
          <w:sz w:val="20"/>
          <w:szCs w:val="24"/>
        </w:rPr>
        <w:t>W</w:t>
      </w:r>
      <w:r w:rsidRPr="00254C30">
        <w:rPr>
          <w:rFonts w:ascii="Times New Roman" w:hAnsi="Times New Roman" w:cs="Times New Roman"/>
          <w:sz w:val="20"/>
          <w:szCs w:val="24"/>
        </w:rPr>
        <w:t>ater samples and detector irradiation in front of the thermal neutron source</w:t>
      </w:r>
      <w:r w:rsidRPr="00254C30">
        <w:rPr>
          <w:rFonts w:ascii="Times New Roman" w:hAnsi="Times New Roman" w:cs="Times New Roman"/>
          <w:sz w:val="20"/>
          <w:szCs w:val="24"/>
          <w:lang w:bidi="ar-IQ"/>
        </w:rPr>
        <w:t>.</w:t>
      </w: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lang w:bidi="ar-IQ"/>
        </w:rPr>
      </w:pPr>
    </w:p>
    <w:p w:rsidR="000D5B26" w:rsidRDefault="000D5B26" w:rsidP="007A7417">
      <w:pPr>
        <w:bidi w:val="0"/>
        <w:snapToGrid w:val="0"/>
        <w:spacing w:after="0" w:line="240" w:lineRule="auto"/>
        <w:ind w:firstLine="425"/>
        <w:jc w:val="both"/>
        <w:rPr>
          <w:rFonts w:ascii="Times New Roman" w:hAnsi="Times New Roman" w:cs="Times New Roman"/>
          <w:b/>
          <w:bCs/>
          <w:sz w:val="20"/>
          <w:szCs w:val="28"/>
        </w:rPr>
        <w:sectPr w:rsidR="000D5B26" w:rsidSect="00254C30">
          <w:type w:val="continuous"/>
          <w:pgSz w:w="12240" w:h="15840"/>
          <w:pgMar w:top="1440" w:right="1440" w:bottom="1440" w:left="1440" w:header="720" w:footer="720" w:gutter="0"/>
          <w:cols w:space="720"/>
          <w:bidi/>
          <w:rtlGutter/>
          <w:docGrid w:linePitch="360"/>
        </w:sectPr>
      </w:pPr>
    </w:p>
    <w:p w:rsidR="00254C30" w:rsidRPr="00254C30" w:rsidRDefault="00C033FB" w:rsidP="000D5B26">
      <w:pPr>
        <w:bidi w:val="0"/>
        <w:snapToGrid w:val="0"/>
        <w:spacing w:after="0" w:line="240" w:lineRule="auto"/>
        <w:jc w:val="both"/>
        <w:rPr>
          <w:rFonts w:ascii="Times New Roman" w:hAnsi="Times New Roman" w:cs="Times New Roman"/>
          <w:sz w:val="20"/>
          <w:szCs w:val="28"/>
          <w:lang w:bidi="ar-IQ"/>
        </w:rPr>
      </w:pPr>
      <w:r w:rsidRPr="00254C30">
        <w:rPr>
          <w:rFonts w:ascii="Times New Roman" w:hAnsi="Times New Roman" w:cs="Times New Roman"/>
          <w:b/>
          <w:bCs/>
          <w:sz w:val="20"/>
          <w:szCs w:val="28"/>
        </w:rPr>
        <w:lastRenderedPageBreak/>
        <w:t>2-Chemical etching and microscopic scanning</w:t>
      </w:r>
      <w:r w:rsidRPr="00254C30">
        <w:rPr>
          <w:rFonts w:ascii="Times New Roman" w:hAnsi="Times New Roman" w:cs="Times New Roman"/>
          <w:sz w:val="20"/>
          <w:szCs w:val="28"/>
          <w:lang w:bidi="ar-IQ"/>
        </w:rPr>
        <w:t>.</w:t>
      </w:r>
    </w:p>
    <w:p w:rsidR="00C033FB" w:rsidRPr="00254C30" w:rsidRDefault="00254C30"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rPr>
        <w:t>A</w:t>
      </w:r>
      <w:r w:rsidR="00C033FB" w:rsidRPr="00254C30">
        <w:rPr>
          <w:rFonts w:ascii="Times New Roman" w:hAnsi="Times New Roman" w:cs="Times New Roman"/>
          <w:sz w:val="20"/>
          <w:szCs w:val="24"/>
        </w:rPr>
        <w:t>fter the irradiation time 7 days the CR-39 detectors were removed and etched in</w:t>
      </w:r>
      <w:r w:rsidRPr="00254C30">
        <w:rPr>
          <w:rFonts w:ascii="Times New Roman" w:hAnsi="Times New Roman" w:cs="Times New Roman"/>
          <w:sz w:val="20"/>
          <w:szCs w:val="24"/>
        </w:rPr>
        <w:t xml:space="preserve"> </w:t>
      </w:r>
      <w:r w:rsidR="00C033FB" w:rsidRPr="00254C30">
        <w:rPr>
          <w:rFonts w:ascii="Times New Roman" w:hAnsi="Times New Roman" w:cs="Times New Roman"/>
          <w:sz w:val="20"/>
          <w:szCs w:val="24"/>
        </w:rPr>
        <w:t>a 6.25 N aqueous solution of NaOH maintained at 60 C° for 6 hr</w:t>
      </w:r>
      <w:r w:rsidR="000D5B26" w:rsidRPr="00254C30">
        <w:rPr>
          <w:rFonts w:ascii="Times New Roman" w:hAnsi="Times New Roman" w:cs="Times New Roman"/>
          <w:sz w:val="20"/>
          <w:szCs w:val="24"/>
        </w:rPr>
        <w:t>,</w:t>
      </w:r>
      <w:r w:rsidR="000D5B26">
        <w:rPr>
          <w:rFonts w:ascii="Times New Roman" w:hAnsi="Times New Roman" w:cs="Times New Roman"/>
          <w:sz w:val="20"/>
          <w:szCs w:val="24"/>
        </w:rPr>
        <w:t xml:space="preserve"> </w:t>
      </w:r>
      <w:r w:rsidR="000D5B26" w:rsidRPr="00254C30">
        <w:rPr>
          <w:rFonts w:ascii="Times New Roman" w:hAnsi="Times New Roman" w:cs="Times New Roman"/>
          <w:sz w:val="20"/>
          <w:szCs w:val="24"/>
        </w:rPr>
        <w:t>w</w:t>
      </w:r>
      <w:r w:rsidR="00C033FB" w:rsidRPr="00254C30">
        <w:rPr>
          <w:rFonts w:ascii="Times New Roman" w:hAnsi="Times New Roman" w:cs="Times New Roman"/>
          <w:sz w:val="20"/>
          <w:szCs w:val="24"/>
        </w:rPr>
        <w:t>hich was the normal employed etching time [12]. The detectors were rinsed with distilled water and dried in air. The tracks recorded in CR-39 detectors were counted by using optical microscope at a magnification of</w:t>
      </w:r>
      <w:r w:rsidRPr="00254C30">
        <w:rPr>
          <w:rFonts w:ascii="Times New Roman" w:hAnsi="Times New Roman" w:cs="Times New Roman"/>
          <w:sz w:val="20"/>
          <w:szCs w:val="24"/>
        </w:rPr>
        <w:t xml:space="preserve"> </w:t>
      </w:r>
      <w:r w:rsidR="00C033FB" w:rsidRPr="00254C30">
        <w:rPr>
          <w:rFonts w:ascii="Times New Roman" w:hAnsi="Times New Roman" w:cs="Times New Roman"/>
          <w:sz w:val="20"/>
          <w:szCs w:val="24"/>
        </w:rPr>
        <w:t>400 X</w:t>
      </w:r>
      <w:r w:rsidRPr="00254C30">
        <w:rPr>
          <w:rFonts w:ascii="Times New Roman" w:hAnsi="Times New Roman" w:cs="Times New Roman"/>
          <w:sz w:val="20"/>
          <w:szCs w:val="24"/>
        </w:rPr>
        <w:t>.</w:t>
      </w:r>
      <w:r w:rsidR="00C033FB" w:rsidRPr="00254C30">
        <w:rPr>
          <w:rFonts w:ascii="Times New Roman" w:hAnsi="Times New Roman" w:cs="Times New Roman"/>
          <w:sz w:val="20"/>
          <w:szCs w:val="24"/>
        </w:rPr>
        <w:t xml:space="preserve"> The density of the tracks ρ in the detectors was calculated according to the following relation</w:t>
      </w:r>
      <w:r w:rsidR="00C033FB" w:rsidRPr="00254C30">
        <w:rPr>
          <w:rFonts w:ascii="Times New Roman" w:hAnsi="Times New Roman" w:cs="Times New Roman"/>
          <w:sz w:val="20"/>
          <w:szCs w:val="24"/>
          <w:lang w:bidi="ar-IQ"/>
        </w:rPr>
        <w:t>:</w:t>
      </w: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rPr>
      </w:pPr>
      <w:r w:rsidRPr="00254C30">
        <w:rPr>
          <w:rFonts w:ascii="Times New Roman" w:hAnsi="Times New Roman" w:cs="Times New Roman"/>
          <w:sz w:val="20"/>
          <w:szCs w:val="28"/>
        </w:rPr>
        <w:t></w:t>
      </w:r>
      <w:r w:rsidRPr="00254C30">
        <w:rPr>
          <w:rFonts w:ascii="Times New Roman" w:eastAsia="Times New Roman" w:hAnsi="Times New Roman" w:cs="Times New Roman"/>
          <w:i/>
          <w:iCs/>
          <w:sz w:val="20"/>
          <w:szCs w:val="28"/>
        </w:rPr>
        <w:t>x</w:t>
      </w:r>
      <w:r w:rsidRPr="00254C30">
        <w:rPr>
          <w:rFonts w:ascii="Times New Roman" w:hAnsi="Times New Roman" w:cs="Times New Roman"/>
          <w:sz w:val="20"/>
          <w:szCs w:val="28"/>
          <w:lang w:bidi="ar-IQ"/>
        </w:rPr>
        <w:t xml:space="preserve"> = </w:t>
      </w:r>
      <w:r w:rsidR="00D8043F" w:rsidRPr="00254C30">
        <w:rPr>
          <w:rFonts w:ascii="Times New Roman" w:hAnsi="Times New Roman" w:cs="Times New Roman"/>
          <w:sz w:val="20"/>
          <w:szCs w:val="24"/>
        </w:rPr>
        <w:fldChar w:fldCharType="begin"/>
      </w:r>
      <w:r w:rsidRPr="00254C30">
        <w:rPr>
          <w:rFonts w:ascii="Times New Roman" w:hAnsi="Times New Roman" w:cs="Times New Roman"/>
          <w:sz w:val="20"/>
          <w:szCs w:val="24"/>
        </w:rPr>
        <w:instrText xml:space="preserve"> QUOTE </w:instrText>
      </w:r>
      <w:r w:rsidR="00A0768E" w:rsidRPr="00254C30">
        <w:rPr>
          <w:rFonts w:ascii="Times New Roman" w:hAnsi="Times New Roman" w:cs="Times New Roman"/>
          <w:noProof/>
          <w:sz w:val="20"/>
          <w:lang w:eastAsia="zh-CN"/>
        </w:rPr>
        <w:drawing>
          <wp:inline distT="0" distB="0" distL="0" distR="0">
            <wp:extent cx="413385" cy="326390"/>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413385" cy="326390"/>
                    </a:xfrm>
                    <a:prstGeom prst="rect">
                      <a:avLst/>
                    </a:prstGeom>
                    <a:noFill/>
                    <a:ln w="9525">
                      <a:noFill/>
                      <a:miter lim="800000"/>
                      <a:headEnd/>
                      <a:tailEnd/>
                    </a:ln>
                  </pic:spPr>
                </pic:pic>
              </a:graphicData>
            </a:graphic>
          </wp:inline>
        </w:drawing>
      </w:r>
      <w:r w:rsidRPr="00254C30">
        <w:rPr>
          <w:rFonts w:ascii="Times New Roman" w:hAnsi="Times New Roman" w:cs="Times New Roman"/>
          <w:sz w:val="20"/>
          <w:szCs w:val="24"/>
        </w:rPr>
        <w:instrText xml:space="preserve"> </w:instrText>
      </w:r>
      <w:r w:rsidR="00D8043F" w:rsidRPr="00254C30">
        <w:rPr>
          <w:rFonts w:ascii="Times New Roman" w:hAnsi="Times New Roman" w:cs="Times New Roman"/>
          <w:sz w:val="20"/>
          <w:szCs w:val="24"/>
        </w:rPr>
        <w:fldChar w:fldCharType="separate"/>
      </w:r>
      <w:r w:rsidR="00A0768E" w:rsidRPr="00254C30">
        <w:rPr>
          <w:rFonts w:ascii="Times New Roman" w:hAnsi="Times New Roman" w:cs="Times New Roman"/>
          <w:noProof/>
          <w:sz w:val="20"/>
          <w:lang w:eastAsia="zh-CN"/>
        </w:rPr>
        <w:drawing>
          <wp:inline distT="0" distB="0" distL="0" distR="0">
            <wp:extent cx="413385" cy="326390"/>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413385" cy="326390"/>
                    </a:xfrm>
                    <a:prstGeom prst="rect">
                      <a:avLst/>
                    </a:prstGeom>
                    <a:noFill/>
                    <a:ln w="9525">
                      <a:noFill/>
                      <a:miter lim="800000"/>
                      <a:headEnd/>
                      <a:tailEnd/>
                    </a:ln>
                  </pic:spPr>
                </pic:pic>
              </a:graphicData>
            </a:graphic>
          </wp:inline>
        </w:drawing>
      </w:r>
      <w:r w:rsidR="00D8043F" w:rsidRPr="00254C30">
        <w:rPr>
          <w:rFonts w:ascii="Times New Roman" w:hAnsi="Times New Roman" w:cs="Times New Roman"/>
          <w:sz w:val="20"/>
          <w:szCs w:val="24"/>
        </w:rPr>
        <w:fldChar w:fldCharType="end"/>
      </w:r>
    </w:p>
    <w:p w:rsidR="000D5B26" w:rsidRDefault="00C033FB" w:rsidP="007A7417">
      <w:pPr>
        <w:bidi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rPr>
        <w:t>Where ρ is the Track density (Track/mm</w:t>
      </w:r>
      <w:r w:rsidRPr="00254C30">
        <w:rPr>
          <w:rFonts w:ascii="Times New Roman" w:hAnsi="Times New Roman" w:cs="Times New Roman"/>
          <w:sz w:val="20"/>
          <w:szCs w:val="24"/>
          <w:vertAlign w:val="superscript"/>
        </w:rPr>
        <w:t>2</w:t>
      </w:r>
      <w:r w:rsidRPr="00254C30">
        <w:rPr>
          <w:rFonts w:ascii="Times New Roman" w:hAnsi="Times New Roman" w:cs="Times New Roman"/>
          <w:sz w:val="20"/>
          <w:szCs w:val="24"/>
        </w:rPr>
        <w:t>), N is the a average of total tracks and A is the area of field view</w:t>
      </w:r>
      <w:r w:rsidR="000D5B26">
        <w:rPr>
          <w:rFonts w:ascii="Times New Roman" w:hAnsi="Times New Roman" w:cs="Times New Roman"/>
          <w:sz w:val="20"/>
          <w:szCs w:val="24"/>
          <w:lang w:bidi="ar-IQ"/>
        </w:rPr>
        <w:t>.</w:t>
      </w:r>
    </w:p>
    <w:p w:rsidR="00254C30" w:rsidRPr="00254C30" w:rsidRDefault="00C033FB" w:rsidP="000D5B26">
      <w:pPr>
        <w:bidi w:val="0"/>
        <w:snapToGrid w:val="0"/>
        <w:spacing w:after="0" w:line="240" w:lineRule="auto"/>
        <w:jc w:val="both"/>
        <w:rPr>
          <w:rFonts w:ascii="Times New Roman" w:hAnsi="Times New Roman" w:cs="Times New Roman"/>
          <w:sz w:val="20"/>
          <w:szCs w:val="28"/>
          <w:lang w:bidi="ar-IQ"/>
        </w:rPr>
      </w:pPr>
      <w:r w:rsidRPr="00254C30">
        <w:rPr>
          <w:rFonts w:ascii="Times New Roman" w:hAnsi="Times New Roman" w:cs="Times New Roman"/>
          <w:b/>
          <w:bCs/>
          <w:sz w:val="20"/>
          <w:szCs w:val="28"/>
        </w:rPr>
        <w:lastRenderedPageBreak/>
        <w:t>2.2 Calibration Curve for standard sample</w:t>
      </w:r>
      <w:r w:rsidRPr="00254C30">
        <w:rPr>
          <w:rFonts w:ascii="Times New Roman" w:hAnsi="Times New Roman" w:cs="Times New Roman"/>
          <w:sz w:val="20"/>
          <w:szCs w:val="28"/>
          <w:lang w:bidi="ar-IQ"/>
        </w:rPr>
        <w:t>.</w:t>
      </w:r>
    </w:p>
    <w:p w:rsidR="00C033FB" w:rsidRPr="00254C30" w:rsidRDefault="00254C30" w:rsidP="007A7417">
      <w:pPr>
        <w:bidi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lang w:bidi="ar-IQ"/>
        </w:rPr>
        <w:t>F</w:t>
      </w:r>
      <w:r w:rsidR="00C033FB" w:rsidRPr="00254C30">
        <w:rPr>
          <w:rFonts w:ascii="Times New Roman" w:hAnsi="Times New Roman" w:cs="Times New Roman"/>
          <w:sz w:val="20"/>
          <w:szCs w:val="24"/>
          <w:lang w:bidi="ar-IQ"/>
        </w:rPr>
        <w:t>or the calibration curve plot between standard of different Boron solutions of known concentrations from 2 mg/l to 10 mg/l has been prepared to calibration our studying and track density by using neutron induced radiography which is based on the principle of solid state nuclear detectors SSNTDs CR-39. The Boron concentrations were measured by comparison between track densities register on the detectors of the samples and that of the standard samples from the Regression equation: y=2767.67+352.715*X</w:t>
      </w:r>
      <w:r w:rsidRPr="00254C30">
        <w:rPr>
          <w:rFonts w:ascii="Times New Roman" w:hAnsi="Times New Roman" w:cs="Times New Roman"/>
          <w:sz w:val="20"/>
          <w:szCs w:val="24"/>
          <w:lang w:bidi="ar-IQ"/>
        </w:rPr>
        <w:t>,</w:t>
      </w:r>
      <w:r w:rsidR="00C033FB" w:rsidRPr="00254C30">
        <w:rPr>
          <w:rFonts w:ascii="Times New Roman" w:hAnsi="Times New Roman" w:cs="Times New Roman"/>
          <w:sz w:val="20"/>
          <w:szCs w:val="24"/>
          <w:lang w:bidi="ar-IQ"/>
        </w:rPr>
        <w:t xml:space="preserve"> R</w:t>
      </w:r>
      <w:r w:rsidR="00C033FB" w:rsidRPr="00254C30">
        <w:rPr>
          <w:rFonts w:ascii="Times New Roman" w:hAnsi="Times New Roman" w:cs="Times New Roman"/>
          <w:sz w:val="20"/>
          <w:szCs w:val="24"/>
          <w:vertAlign w:val="superscript"/>
          <w:lang w:bidi="ar-IQ"/>
        </w:rPr>
        <w:t>2</w:t>
      </w:r>
      <w:r w:rsidR="00C033FB" w:rsidRPr="00254C30">
        <w:rPr>
          <w:rFonts w:ascii="Times New Roman" w:hAnsi="Times New Roman" w:cs="Times New Roman"/>
          <w:sz w:val="20"/>
          <w:szCs w:val="24"/>
          <w:lang w:bidi="ar-IQ"/>
        </w:rPr>
        <w:t xml:space="preserve"> =0.97354. A linear calibration as shown in Fig. 4 was observed, followed by the calculation of the slope factor. The results are experimented in (mg B/l).</w:t>
      </w:r>
    </w:p>
    <w:p w:rsidR="000D5B26" w:rsidRDefault="000D5B26" w:rsidP="007A7417">
      <w:pPr>
        <w:bidi w:val="0"/>
        <w:snapToGrid w:val="0"/>
        <w:spacing w:after="0" w:line="240" w:lineRule="auto"/>
        <w:jc w:val="center"/>
        <w:rPr>
          <w:rFonts w:ascii="Times New Roman" w:hAnsi="Times New Roman" w:cs="Times New Roman"/>
          <w:sz w:val="20"/>
          <w:szCs w:val="24"/>
          <w:lang w:bidi="ar-IQ"/>
        </w:rPr>
        <w:sectPr w:rsidR="000D5B26" w:rsidSect="000D5B26">
          <w:type w:val="continuous"/>
          <w:pgSz w:w="12240" w:h="15840"/>
          <w:pgMar w:top="1440" w:right="1440" w:bottom="1440" w:left="1440" w:header="720" w:footer="720" w:gutter="0"/>
          <w:cols w:num="2" w:space="550"/>
          <w:rtlGutter/>
          <w:docGrid w:linePitch="360"/>
        </w:sectPr>
      </w:pPr>
    </w:p>
    <w:p w:rsidR="000D5B26" w:rsidRDefault="000D5B26" w:rsidP="007A7417">
      <w:pPr>
        <w:bidi w:val="0"/>
        <w:snapToGrid w:val="0"/>
        <w:spacing w:after="0" w:line="240" w:lineRule="auto"/>
        <w:jc w:val="center"/>
        <w:rPr>
          <w:rFonts w:ascii="Times New Roman" w:hAnsi="Times New Roman" w:cs="Times New Roman"/>
          <w:sz w:val="20"/>
          <w:szCs w:val="24"/>
          <w:lang w:eastAsia="zh-CN" w:bidi="ar-IQ"/>
        </w:rPr>
      </w:pPr>
    </w:p>
    <w:p w:rsidR="00C033FB" w:rsidRPr="00254C30" w:rsidRDefault="00A0768E" w:rsidP="000D5B26">
      <w:pPr>
        <w:bidi w:val="0"/>
        <w:snapToGrid w:val="0"/>
        <w:spacing w:after="0" w:line="240" w:lineRule="auto"/>
        <w:jc w:val="center"/>
        <w:rPr>
          <w:rFonts w:ascii="Times New Roman" w:hAnsi="Times New Roman" w:cs="Times New Roman"/>
          <w:sz w:val="20"/>
          <w:szCs w:val="24"/>
          <w:lang w:bidi="ar-IQ"/>
        </w:rPr>
      </w:pPr>
      <w:r w:rsidRPr="00254C30">
        <w:rPr>
          <w:rFonts w:ascii="Times New Roman" w:hAnsi="Times New Roman" w:cs="Times New Roman"/>
          <w:noProof/>
          <w:sz w:val="20"/>
          <w:bdr w:val="thinThickSmallGap" w:sz="24" w:space="0" w:color="auto" w:frame="1"/>
          <w:lang w:eastAsia="zh-CN"/>
        </w:rPr>
        <w:drawing>
          <wp:inline distT="0" distB="0" distL="0" distR="0">
            <wp:extent cx="3964553" cy="2663686"/>
            <wp:effectExtent l="1905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7"/>
                    <a:srcRect l="15456" t="52380" r="25420" b="22148"/>
                    <a:stretch>
                      <a:fillRect/>
                    </a:stretch>
                  </pic:blipFill>
                  <pic:spPr bwMode="auto">
                    <a:xfrm>
                      <a:off x="0" y="0"/>
                      <a:ext cx="3969485" cy="2667000"/>
                    </a:xfrm>
                    <a:prstGeom prst="rect">
                      <a:avLst/>
                    </a:prstGeom>
                    <a:noFill/>
                    <a:ln w="9525">
                      <a:noFill/>
                      <a:miter lim="800000"/>
                      <a:headEnd/>
                      <a:tailEnd/>
                    </a:ln>
                  </pic:spPr>
                </pic:pic>
              </a:graphicData>
            </a:graphic>
          </wp:inline>
        </w:drawing>
      </w: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rPr>
        <w:t>Figure 4</w:t>
      </w:r>
      <w:r w:rsidR="000D5B26" w:rsidRPr="00254C30">
        <w:rPr>
          <w:rFonts w:ascii="Times New Roman" w:hAnsi="Times New Roman" w:cs="Times New Roman"/>
          <w:sz w:val="20"/>
          <w:szCs w:val="24"/>
        </w:rPr>
        <w:t>.</w:t>
      </w:r>
      <w:r w:rsidR="000D5B26">
        <w:rPr>
          <w:rFonts w:ascii="Times New Roman" w:hAnsi="Times New Roman" w:cs="Times New Roman"/>
          <w:sz w:val="20"/>
          <w:szCs w:val="24"/>
        </w:rPr>
        <w:t xml:space="preserve"> </w:t>
      </w:r>
      <w:r w:rsidR="000D5B26" w:rsidRPr="00254C30">
        <w:rPr>
          <w:rFonts w:ascii="Times New Roman" w:hAnsi="Times New Roman" w:cs="Times New Roman"/>
          <w:sz w:val="20"/>
          <w:szCs w:val="24"/>
        </w:rPr>
        <w:t>T</w:t>
      </w:r>
      <w:r w:rsidRPr="00254C30">
        <w:rPr>
          <w:rFonts w:ascii="Times New Roman" w:hAnsi="Times New Roman" w:cs="Times New Roman"/>
          <w:sz w:val="20"/>
          <w:szCs w:val="24"/>
        </w:rPr>
        <w:t>he relation between track density and Boron concentration (mg/l) for standard Boron samples</w:t>
      </w:r>
      <w:r w:rsidRPr="00254C30">
        <w:rPr>
          <w:rFonts w:ascii="Times New Roman" w:hAnsi="Times New Roman" w:cs="Times New Roman"/>
          <w:sz w:val="20"/>
          <w:szCs w:val="24"/>
          <w:lang w:bidi="ar-IQ"/>
        </w:rPr>
        <w:t>.</w:t>
      </w:r>
    </w:p>
    <w:p w:rsidR="00C033FB" w:rsidRPr="00254C30" w:rsidRDefault="00C033FB" w:rsidP="007A7417">
      <w:pPr>
        <w:bidi w:val="0"/>
        <w:snapToGrid w:val="0"/>
        <w:spacing w:after="0" w:line="240" w:lineRule="auto"/>
        <w:jc w:val="both"/>
        <w:rPr>
          <w:rFonts w:ascii="Times New Roman" w:hAnsi="Times New Roman" w:cs="Times New Roman"/>
          <w:b/>
          <w:bCs/>
          <w:sz w:val="20"/>
          <w:szCs w:val="28"/>
        </w:rPr>
      </w:pPr>
    </w:p>
    <w:p w:rsidR="000D5B26" w:rsidRDefault="000D5B26" w:rsidP="007A7417">
      <w:pPr>
        <w:bidi w:val="0"/>
        <w:snapToGrid w:val="0"/>
        <w:spacing w:after="0" w:line="240" w:lineRule="auto"/>
        <w:ind w:firstLine="425"/>
        <w:jc w:val="both"/>
        <w:rPr>
          <w:rFonts w:ascii="Times New Roman" w:hAnsi="Times New Roman" w:cs="Times New Roman"/>
          <w:b/>
          <w:bCs/>
          <w:sz w:val="20"/>
          <w:szCs w:val="28"/>
        </w:rPr>
        <w:sectPr w:rsidR="000D5B26" w:rsidSect="00254C30">
          <w:type w:val="continuous"/>
          <w:pgSz w:w="12240" w:h="15840"/>
          <w:pgMar w:top="1440" w:right="1440" w:bottom="1440" w:left="1440" w:header="720" w:footer="720" w:gutter="0"/>
          <w:cols w:space="720"/>
          <w:bidi/>
          <w:rtlGutter/>
          <w:docGrid w:linePitch="360"/>
        </w:sectPr>
      </w:pPr>
    </w:p>
    <w:p w:rsidR="00254C30" w:rsidRPr="00254C30" w:rsidRDefault="00C033FB" w:rsidP="000D5B26">
      <w:pPr>
        <w:bidi w:val="0"/>
        <w:snapToGrid w:val="0"/>
        <w:spacing w:after="0" w:line="240" w:lineRule="auto"/>
        <w:jc w:val="both"/>
        <w:rPr>
          <w:rFonts w:ascii="Times New Roman" w:hAnsi="Times New Roman" w:cs="Times New Roman"/>
          <w:sz w:val="20"/>
          <w:szCs w:val="28"/>
          <w:lang w:bidi="ar-IQ"/>
        </w:rPr>
      </w:pPr>
      <w:r w:rsidRPr="00254C30">
        <w:rPr>
          <w:rFonts w:ascii="Times New Roman" w:hAnsi="Times New Roman" w:cs="Times New Roman"/>
          <w:b/>
          <w:bCs/>
          <w:sz w:val="20"/>
          <w:szCs w:val="28"/>
        </w:rPr>
        <w:lastRenderedPageBreak/>
        <w:t>3</w:t>
      </w:r>
      <w:r w:rsidRPr="00254C30">
        <w:rPr>
          <w:rFonts w:ascii="Times New Roman" w:hAnsi="Times New Roman" w:cs="Times New Roman"/>
          <w:b/>
          <w:bCs/>
          <w:i/>
          <w:iCs/>
          <w:sz w:val="20"/>
          <w:szCs w:val="28"/>
        </w:rPr>
        <w:t xml:space="preserve">. </w:t>
      </w:r>
      <w:r w:rsidRPr="00254C30">
        <w:rPr>
          <w:rFonts w:ascii="Times New Roman" w:hAnsi="Times New Roman" w:cs="Times New Roman"/>
          <w:b/>
          <w:bCs/>
          <w:sz w:val="20"/>
          <w:szCs w:val="28"/>
        </w:rPr>
        <w:t>Result and Discussion</w:t>
      </w:r>
      <w:r w:rsidRPr="00254C30">
        <w:rPr>
          <w:rFonts w:ascii="Times New Roman" w:hAnsi="Times New Roman" w:cs="Times New Roman"/>
          <w:sz w:val="20"/>
          <w:szCs w:val="28"/>
          <w:lang w:bidi="ar-IQ"/>
        </w:rPr>
        <w:t>.</w:t>
      </w:r>
    </w:p>
    <w:p w:rsidR="00C033FB" w:rsidRPr="00254C30" w:rsidRDefault="00254C30" w:rsidP="007A7417">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rPr>
        <w:t>T</w:t>
      </w:r>
      <w:r w:rsidR="00C033FB" w:rsidRPr="00254C30">
        <w:rPr>
          <w:rFonts w:ascii="Times New Roman" w:hAnsi="Times New Roman" w:cs="Times New Roman"/>
          <w:sz w:val="20"/>
          <w:szCs w:val="24"/>
        </w:rPr>
        <w:t xml:space="preserve">able 1 present the tracks density, Boron concentration samples that measured by </w:t>
      </w:r>
      <w:r w:rsidR="00C033FB" w:rsidRPr="00254C30">
        <w:rPr>
          <w:rFonts w:ascii="Times New Roman" w:eastAsia="Times New Roman" w:hAnsi="Times New Roman" w:cs="Times New Roman"/>
          <w:i/>
          <w:iCs/>
          <w:sz w:val="20"/>
          <w:szCs w:val="24"/>
        </w:rPr>
        <w:t xml:space="preserve">CR </w:t>
      </w:r>
      <w:r w:rsidR="00C033FB" w:rsidRPr="00254C30">
        <w:rPr>
          <w:rFonts w:ascii="Times New Roman" w:hAnsi="Times New Roman" w:cs="Times New Roman"/>
          <w:sz w:val="20"/>
          <w:szCs w:val="24"/>
        </w:rPr>
        <w:t xml:space="preserve">–39 detectors. The water samples of the rivers collected from fifteen locations distributed in different sites in </w:t>
      </w:r>
      <w:r w:rsidR="00C033FB" w:rsidRPr="00254C30">
        <w:rPr>
          <w:rFonts w:ascii="Times New Roman" w:hAnsi="Times New Roman" w:cs="Times New Roman"/>
          <w:color w:val="000000"/>
          <w:sz w:val="20"/>
        </w:rPr>
        <w:lastRenderedPageBreak/>
        <w:t>Alshanaafia</w:t>
      </w:r>
      <w:r w:rsidR="00C033FB" w:rsidRPr="00254C30">
        <w:rPr>
          <w:rFonts w:ascii="Times New Roman" w:hAnsi="Times New Roman" w:cs="Times New Roman"/>
          <w:sz w:val="20"/>
          <w:szCs w:val="24"/>
        </w:rPr>
        <w:t>, Afak</w:t>
      </w:r>
      <w:r w:rsidR="00C033FB" w:rsidRPr="00254C30">
        <w:rPr>
          <w:rFonts w:ascii="Times New Roman" w:hAnsi="Times New Roman" w:cs="Times New Roman"/>
          <w:color w:val="000000"/>
          <w:sz w:val="20"/>
        </w:rPr>
        <w:t xml:space="preserve"> rufieat</w:t>
      </w:r>
      <w:r w:rsidR="000D5B26" w:rsidRPr="00254C30">
        <w:rPr>
          <w:rFonts w:ascii="Times New Roman" w:hAnsi="Times New Roman" w:cs="Times New Roman"/>
          <w:sz w:val="20"/>
          <w:szCs w:val="24"/>
        </w:rPr>
        <w:t>,</w:t>
      </w:r>
      <w:r w:rsidR="000D5B26">
        <w:rPr>
          <w:rFonts w:ascii="Times New Roman" w:hAnsi="Times New Roman" w:cs="Times New Roman"/>
          <w:sz w:val="20"/>
          <w:szCs w:val="24"/>
        </w:rPr>
        <w:t xml:space="preserve"> </w:t>
      </w:r>
      <w:r w:rsidR="000D5B26" w:rsidRPr="00254C30">
        <w:rPr>
          <w:rFonts w:ascii="Times New Roman" w:hAnsi="Times New Roman" w:cs="Times New Roman"/>
          <w:color w:val="000000"/>
          <w:sz w:val="20"/>
        </w:rPr>
        <w:t>U</w:t>
      </w:r>
      <w:r w:rsidR="00C033FB" w:rsidRPr="00254C30">
        <w:rPr>
          <w:rFonts w:ascii="Times New Roman" w:hAnsi="Times New Roman" w:cs="Times New Roman"/>
          <w:color w:val="000000"/>
          <w:sz w:val="20"/>
        </w:rPr>
        <w:t>malkhayl and ghmas</w:t>
      </w:r>
      <w:r w:rsidR="00C033FB" w:rsidRPr="00254C30">
        <w:rPr>
          <w:rFonts w:ascii="Times New Roman" w:hAnsi="Times New Roman" w:cs="Times New Roman"/>
          <w:sz w:val="20"/>
          <w:szCs w:val="24"/>
        </w:rPr>
        <w:t>, districts in Al- Diwaniya governorate. Fig.5 show the relationship between Boron concentration and number of the location of the soils sample.</w:t>
      </w:r>
    </w:p>
    <w:p w:rsidR="000D5B26" w:rsidRDefault="000D5B26" w:rsidP="007A7417">
      <w:pPr>
        <w:bidi w:val="0"/>
        <w:snapToGrid w:val="0"/>
        <w:spacing w:after="0" w:line="240" w:lineRule="auto"/>
        <w:ind w:firstLine="425"/>
        <w:jc w:val="both"/>
        <w:rPr>
          <w:rFonts w:ascii="Times New Roman" w:hAnsi="Times New Roman" w:cs="Times New Roman"/>
          <w:sz w:val="20"/>
          <w:szCs w:val="24"/>
          <w:lang w:bidi="ar-IQ"/>
        </w:rPr>
        <w:sectPr w:rsidR="000D5B26" w:rsidSect="000D5B26">
          <w:type w:val="continuous"/>
          <w:pgSz w:w="12240" w:h="15840"/>
          <w:pgMar w:top="1440" w:right="1440" w:bottom="1440" w:left="1440" w:header="720" w:footer="720" w:gutter="0"/>
          <w:cols w:num="2" w:space="550"/>
          <w:rtlGutter/>
          <w:docGrid w:linePitch="360"/>
        </w:sectPr>
      </w:pP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lang w:bidi="ar-IQ"/>
        </w:rPr>
      </w:pPr>
    </w:p>
    <w:p w:rsidR="00C033FB" w:rsidRPr="00254C30" w:rsidRDefault="00C033FB" w:rsidP="007A7417">
      <w:pPr>
        <w:bidi w:val="0"/>
        <w:snapToGrid w:val="0"/>
        <w:spacing w:after="0" w:line="240" w:lineRule="auto"/>
        <w:jc w:val="center"/>
        <w:rPr>
          <w:rFonts w:ascii="Times New Roman" w:hAnsi="Times New Roman" w:cs="Times New Roman"/>
          <w:sz w:val="20"/>
          <w:szCs w:val="24"/>
          <w:lang w:bidi="ar-IQ"/>
        </w:rPr>
      </w:pPr>
      <w:r w:rsidRPr="00254C30">
        <w:rPr>
          <w:rFonts w:ascii="Times New Roman" w:hAnsi="Times New Roman" w:cs="Times New Roman"/>
          <w:sz w:val="20"/>
          <w:szCs w:val="24"/>
        </w:rPr>
        <w:t>Table 1. Boron Concentration in the water in Al- Diwaniy rivers using SSNTDS method</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3348"/>
        <w:gridCol w:w="2181"/>
        <w:gridCol w:w="2005"/>
        <w:gridCol w:w="1940"/>
      </w:tblGrid>
      <w:tr w:rsidR="00C033FB" w:rsidRPr="00254C30" w:rsidTr="000D5B26">
        <w:trPr>
          <w:tblHeader/>
          <w:jc w:val="center"/>
        </w:trPr>
        <w:tc>
          <w:tcPr>
            <w:tcW w:w="1767" w:type="pct"/>
            <w:tcBorders>
              <w:right w:val="single" w:sz="4" w:space="0" w:color="auto"/>
            </w:tcBorders>
            <w:shd w:val="clear" w:color="auto" w:fill="BFBFBF"/>
            <w:vAlign w:val="center"/>
          </w:tcPr>
          <w:p w:rsidR="00C033FB" w:rsidRPr="00254C30" w:rsidRDefault="00C033FB" w:rsidP="007A7417">
            <w:pPr>
              <w:bidi w:val="0"/>
              <w:snapToGrid w:val="0"/>
              <w:spacing w:after="0" w:line="240" w:lineRule="auto"/>
              <w:jc w:val="both"/>
              <w:rPr>
                <w:rFonts w:ascii="Times New Roman" w:hAnsi="Times New Roman" w:cs="Times New Roman"/>
                <w:b/>
                <w:bCs/>
                <w:color w:val="000000"/>
                <w:sz w:val="20"/>
                <w:szCs w:val="24"/>
              </w:rPr>
            </w:pPr>
            <w:r w:rsidRPr="00254C30">
              <w:rPr>
                <w:rFonts w:ascii="Times New Roman" w:hAnsi="Times New Roman" w:cs="Times New Roman"/>
                <w:b/>
                <w:bCs/>
                <w:color w:val="000000"/>
                <w:sz w:val="20"/>
                <w:szCs w:val="24"/>
              </w:rPr>
              <w:t>Boron Concentrations</w:t>
            </w:r>
          </w:p>
          <w:p w:rsidR="00C033FB" w:rsidRPr="00254C30" w:rsidRDefault="00C033FB" w:rsidP="007A7417">
            <w:pPr>
              <w:bidi w:val="0"/>
              <w:snapToGrid w:val="0"/>
              <w:spacing w:after="0" w:line="240" w:lineRule="auto"/>
              <w:jc w:val="both"/>
              <w:rPr>
                <w:rFonts w:ascii="Times New Roman" w:hAnsi="Times New Roman" w:cs="Times New Roman"/>
                <w:b/>
                <w:bCs/>
                <w:sz w:val="20"/>
                <w:szCs w:val="24"/>
                <w:lang w:bidi="ar-IQ"/>
              </w:rPr>
            </w:pPr>
            <w:r w:rsidRPr="00254C30">
              <w:rPr>
                <w:rFonts w:ascii="Times New Roman" w:hAnsi="Times New Roman" w:cs="Times New Roman"/>
                <w:b/>
                <w:bCs/>
                <w:color w:val="000000"/>
                <w:sz w:val="20"/>
                <w:szCs w:val="24"/>
              </w:rPr>
              <w:t>(mg/l)</w:t>
            </w:r>
          </w:p>
        </w:tc>
        <w:tc>
          <w:tcPr>
            <w:tcW w:w="1151" w:type="pct"/>
            <w:tcBorders>
              <w:left w:val="single" w:sz="4" w:space="0" w:color="auto"/>
              <w:right w:val="single" w:sz="4" w:space="0" w:color="auto"/>
            </w:tcBorders>
            <w:shd w:val="clear" w:color="auto" w:fill="BFBFBF"/>
            <w:vAlign w:val="center"/>
          </w:tcPr>
          <w:p w:rsidR="00254C30" w:rsidRPr="00254C30" w:rsidRDefault="00C033FB" w:rsidP="007A7417">
            <w:pPr>
              <w:bidi w:val="0"/>
              <w:snapToGrid w:val="0"/>
              <w:spacing w:after="0" w:line="240" w:lineRule="auto"/>
              <w:jc w:val="both"/>
              <w:rPr>
                <w:rFonts w:ascii="Times New Roman" w:hAnsi="Times New Roman" w:cs="Times New Roman"/>
                <w:b/>
                <w:bCs/>
                <w:color w:val="000000"/>
                <w:sz w:val="20"/>
                <w:szCs w:val="24"/>
              </w:rPr>
            </w:pPr>
            <w:r w:rsidRPr="00254C30">
              <w:rPr>
                <w:rFonts w:ascii="Times New Roman" w:hAnsi="Times New Roman" w:cs="Times New Roman"/>
                <w:b/>
                <w:bCs/>
                <w:color w:val="000000"/>
                <w:sz w:val="20"/>
                <w:szCs w:val="24"/>
              </w:rPr>
              <w:t>tracks density</w:t>
            </w:r>
          </w:p>
          <w:p w:rsidR="00C033FB" w:rsidRPr="00254C30" w:rsidRDefault="00254C30" w:rsidP="000D5B26">
            <w:pPr>
              <w:bidi w:val="0"/>
              <w:snapToGrid w:val="0"/>
              <w:spacing w:after="0" w:line="240" w:lineRule="auto"/>
              <w:jc w:val="both"/>
              <w:rPr>
                <w:rFonts w:ascii="Times New Roman" w:hAnsi="Times New Roman" w:cs="Times New Roman"/>
                <w:b/>
                <w:bCs/>
                <w:sz w:val="20"/>
                <w:szCs w:val="24"/>
                <w:lang w:bidi="ar-IQ"/>
              </w:rPr>
            </w:pPr>
            <w:r w:rsidRPr="00254C30">
              <w:rPr>
                <w:rFonts w:ascii="Times New Roman" w:hAnsi="Times New Roman" w:cs="Times New Roman"/>
                <w:b/>
                <w:bCs/>
                <w:color w:val="000000"/>
                <w:sz w:val="20"/>
                <w:szCs w:val="24"/>
              </w:rPr>
              <w:t>(</w:t>
            </w:r>
            <w:r w:rsidR="00C033FB" w:rsidRPr="00254C30">
              <w:rPr>
                <w:rFonts w:ascii="Times New Roman" w:hAnsi="Times New Roman" w:cs="Times New Roman"/>
                <w:b/>
                <w:bCs/>
                <w:color w:val="000000"/>
                <w:sz w:val="20"/>
                <w:szCs w:val="24"/>
              </w:rPr>
              <w:t>tracks/mm</w:t>
            </w:r>
            <w:r w:rsidR="00C033FB" w:rsidRPr="00254C30">
              <w:rPr>
                <w:rFonts w:ascii="Times New Roman" w:hAnsi="Times New Roman" w:cs="Times New Roman"/>
                <w:b/>
                <w:bCs/>
                <w:color w:val="000000"/>
                <w:sz w:val="20"/>
                <w:szCs w:val="24"/>
                <w:vertAlign w:val="superscript"/>
              </w:rPr>
              <w:t>2</w:t>
            </w:r>
            <w:r w:rsidR="00C033FB" w:rsidRPr="00254C30">
              <w:rPr>
                <w:rFonts w:ascii="Times New Roman" w:hAnsi="Times New Roman" w:cs="Times New Roman"/>
                <w:b/>
                <w:bCs/>
                <w:color w:val="000000"/>
                <w:sz w:val="20"/>
                <w:szCs w:val="24"/>
              </w:rPr>
              <w:t>)</w:t>
            </w:r>
          </w:p>
        </w:tc>
        <w:tc>
          <w:tcPr>
            <w:tcW w:w="1058" w:type="pct"/>
            <w:tcBorders>
              <w:left w:val="single" w:sz="4" w:space="0" w:color="auto"/>
            </w:tcBorders>
            <w:shd w:val="clear" w:color="auto" w:fill="BFBFBF"/>
            <w:vAlign w:val="center"/>
          </w:tcPr>
          <w:p w:rsidR="00C033FB" w:rsidRPr="00254C30" w:rsidRDefault="00C033FB" w:rsidP="007A7417">
            <w:pPr>
              <w:bidi w:val="0"/>
              <w:snapToGrid w:val="0"/>
              <w:spacing w:after="0" w:line="240" w:lineRule="auto"/>
              <w:jc w:val="both"/>
              <w:rPr>
                <w:rFonts w:ascii="Times New Roman" w:hAnsi="Times New Roman" w:cs="Times New Roman"/>
                <w:b/>
                <w:bCs/>
                <w:color w:val="000000"/>
                <w:sz w:val="20"/>
                <w:szCs w:val="24"/>
              </w:rPr>
            </w:pPr>
            <w:r w:rsidRPr="00254C30">
              <w:rPr>
                <w:rFonts w:ascii="Times New Roman" w:hAnsi="Times New Roman" w:cs="Times New Roman"/>
                <w:b/>
                <w:bCs/>
                <w:color w:val="000000"/>
                <w:sz w:val="20"/>
                <w:szCs w:val="24"/>
              </w:rPr>
              <w:t>Site Name</w:t>
            </w:r>
          </w:p>
          <w:p w:rsidR="00C033FB" w:rsidRPr="00254C30" w:rsidRDefault="00C033FB" w:rsidP="007A7417">
            <w:pPr>
              <w:bidi w:val="0"/>
              <w:snapToGrid w:val="0"/>
              <w:spacing w:after="0" w:line="240" w:lineRule="auto"/>
              <w:jc w:val="both"/>
              <w:rPr>
                <w:rFonts w:ascii="Times New Roman" w:hAnsi="Times New Roman" w:cs="Times New Roman"/>
                <w:b/>
                <w:bCs/>
                <w:sz w:val="20"/>
                <w:szCs w:val="24"/>
                <w:lang w:bidi="ar-IQ"/>
              </w:rPr>
            </w:pPr>
          </w:p>
        </w:tc>
        <w:tc>
          <w:tcPr>
            <w:tcW w:w="1024" w:type="pct"/>
            <w:shd w:val="clear" w:color="auto" w:fill="BFBFBF"/>
            <w:vAlign w:val="center"/>
          </w:tcPr>
          <w:p w:rsidR="00C033FB" w:rsidRPr="00254C30" w:rsidRDefault="00C033FB" w:rsidP="007A7417">
            <w:pPr>
              <w:bidi w:val="0"/>
              <w:snapToGrid w:val="0"/>
              <w:spacing w:after="0" w:line="240" w:lineRule="auto"/>
              <w:jc w:val="both"/>
              <w:rPr>
                <w:rFonts w:ascii="Times New Roman" w:hAnsi="Times New Roman" w:cs="Times New Roman"/>
                <w:b/>
                <w:bCs/>
                <w:color w:val="000000"/>
                <w:sz w:val="20"/>
                <w:szCs w:val="24"/>
              </w:rPr>
            </w:pPr>
            <w:r w:rsidRPr="00254C30">
              <w:rPr>
                <w:rFonts w:ascii="Times New Roman" w:hAnsi="Times New Roman" w:cs="Times New Roman"/>
                <w:b/>
                <w:bCs/>
                <w:color w:val="000000"/>
                <w:sz w:val="20"/>
                <w:szCs w:val="24"/>
              </w:rPr>
              <w:t>site Number</w:t>
            </w:r>
          </w:p>
          <w:p w:rsidR="00C033FB" w:rsidRPr="00254C30" w:rsidRDefault="00C033FB" w:rsidP="007A7417">
            <w:pPr>
              <w:bidi w:val="0"/>
              <w:snapToGrid w:val="0"/>
              <w:spacing w:after="0" w:line="240" w:lineRule="auto"/>
              <w:jc w:val="both"/>
              <w:rPr>
                <w:rFonts w:ascii="Times New Roman" w:hAnsi="Times New Roman" w:cs="Times New Roman"/>
                <w:b/>
                <w:bCs/>
                <w:sz w:val="20"/>
                <w:szCs w:val="24"/>
                <w:lang w:bidi="ar-IQ"/>
              </w:rPr>
            </w:pPr>
          </w:p>
        </w:tc>
      </w:tr>
      <w:tr w:rsidR="00C033FB" w:rsidRPr="00254C30" w:rsidTr="00254C30">
        <w:trPr>
          <w:jc w:val="center"/>
        </w:trPr>
        <w:tc>
          <w:tcPr>
            <w:tcW w:w="1767" w:type="pct"/>
            <w:tcBorders>
              <w:top w:val="single" w:sz="4" w:space="0" w:color="auto"/>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1.641</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3346.617</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alshanaafia</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1</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0.913</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3089.914</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alshanaafia</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2</w:t>
            </w:r>
          </w:p>
        </w:tc>
        <w:tc>
          <w:tcPr>
            <w:tcW w:w="1024" w:type="pct"/>
            <w:tcBorders>
              <w:top w:val="nil"/>
            </w:tcBorders>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S2</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1.631</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3342.976</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alshanaafia</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3</w:t>
            </w:r>
          </w:p>
        </w:tc>
        <w:tc>
          <w:tcPr>
            <w:tcW w:w="1024" w:type="pct"/>
            <w:tcBorders>
              <w:top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S3</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1.147</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3172.318</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alshanaafia</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4</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S4</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0.710</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3018.203</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alshanaafia</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5</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S5</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0.898</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3084.452</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alshanaafia 6</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S6</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0.925</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3094.213</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Afak</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1</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S7</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lastRenderedPageBreak/>
              <w:t>0.872</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3075.576</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Afak</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2</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S8</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1.014</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3125.415</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Afak</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3</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S9</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0.722</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3022.552</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Afak</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4</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S10</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0.931</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3096.259</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Afak</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5</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S11</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1.086</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3150.904</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Afak</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6</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S12</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1.427</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3271.050</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rufieat</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1</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S13</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1.231</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3201.862</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rufieat</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2</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S14</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0.660</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3000.705</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rufieat</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3</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S15</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0.981</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3113.895</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Um alkhayl</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1</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S16</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0.790</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3046.455</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Um alkhayl</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2</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S17</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0.678</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3007.077</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Um alkhayl</w:t>
            </w:r>
            <w:r w:rsidR="00254C30" w:rsidRPr="00254C30">
              <w:rPr>
                <w:rFonts w:ascii="Times New Roman" w:hAnsi="Times New Roman" w:cs="Times New Roman"/>
                <w:color w:val="000000"/>
                <w:sz w:val="20"/>
              </w:rPr>
              <w:t xml:space="preserve"> </w:t>
            </w:r>
            <w:r w:rsidRPr="00254C30">
              <w:rPr>
                <w:rFonts w:ascii="Times New Roman" w:hAnsi="Times New Roman" w:cs="Times New Roman"/>
                <w:color w:val="000000"/>
                <w:sz w:val="20"/>
              </w:rPr>
              <w:t>3</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S18</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2.116</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3514.111</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ghmas1</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S19</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1.200</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3190.956</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ghmas2</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S20</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1.132</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3167.289</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ghmas3</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S21</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1.453</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3280.165</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ghmas4</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S22</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1.243</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3206.432</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ghmas5</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S23</w:t>
            </w:r>
          </w:p>
        </w:tc>
      </w:tr>
      <w:tr w:rsidR="00C033FB" w:rsidRPr="00254C30" w:rsidTr="00254C30">
        <w:trPr>
          <w:jc w:val="center"/>
        </w:trPr>
        <w:tc>
          <w:tcPr>
            <w:tcW w:w="1767" w:type="pct"/>
            <w:tcBorders>
              <w:left w:val="single" w:sz="4" w:space="0" w:color="auto"/>
            </w:tcBorders>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0.651</w:t>
            </w:r>
          </w:p>
        </w:tc>
        <w:tc>
          <w:tcPr>
            <w:tcW w:w="1151"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2997.499</w:t>
            </w:r>
          </w:p>
        </w:tc>
        <w:tc>
          <w:tcPr>
            <w:tcW w:w="1058" w:type="pct"/>
            <w:vAlign w:val="center"/>
          </w:tcPr>
          <w:p w:rsidR="00C033FB" w:rsidRPr="00254C30" w:rsidRDefault="00C033FB" w:rsidP="007A7417">
            <w:pPr>
              <w:bidi w:val="0"/>
              <w:snapToGrid w:val="0"/>
              <w:spacing w:after="0" w:line="240" w:lineRule="auto"/>
              <w:jc w:val="both"/>
              <w:rPr>
                <w:rFonts w:ascii="Times New Roman" w:hAnsi="Times New Roman" w:cs="Times New Roman"/>
                <w:color w:val="000000"/>
                <w:sz w:val="20"/>
              </w:rPr>
            </w:pPr>
            <w:r w:rsidRPr="00254C30">
              <w:rPr>
                <w:rFonts w:ascii="Times New Roman" w:hAnsi="Times New Roman" w:cs="Times New Roman"/>
                <w:color w:val="000000"/>
                <w:sz w:val="20"/>
              </w:rPr>
              <w:t>ghmas6</w:t>
            </w:r>
          </w:p>
        </w:tc>
        <w:tc>
          <w:tcPr>
            <w:tcW w:w="1024" w:type="pct"/>
            <w:vAlign w:val="center"/>
          </w:tcPr>
          <w:p w:rsidR="00C033FB" w:rsidRPr="00254C30" w:rsidRDefault="00C033FB" w:rsidP="007A7417">
            <w:pPr>
              <w:bidi w:val="0"/>
              <w:snapToGrid w:val="0"/>
              <w:spacing w:after="0" w:line="240" w:lineRule="auto"/>
              <w:jc w:val="both"/>
              <w:rPr>
                <w:rFonts w:ascii="Times New Roman" w:hAnsi="Times New Roman" w:cs="Times New Roman"/>
                <w:sz w:val="20"/>
                <w:lang w:bidi="ar-IQ"/>
              </w:rPr>
            </w:pPr>
            <w:r w:rsidRPr="00254C30">
              <w:rPr>
                <w:rFonts w:ascii="Times New Roman" w:hAnsi="Times New Roman" w:cs="Times New Roman"/>
                <w:sz w:val="20"/>
                <w:lang w:bidi="ar-IQ"/>
              </w:rPr>
              <w:t>S24</w:t>
            </w:r>
          </w:p>
        </w:tc>
      </w:tr>
    </w:tbl>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lang w:bidi="ar-IQ"/>
        </w:rPr>
      </w:pPr>
    </w:p>
    <w:p w:rsidR="00C033FB" w:rsidRPr="00254C30" w:rsidRDefault="00A0768E" w:rsidP="007A7417">
      <w:pPr>
        <w:bidi w:val="0"/>
        <w:snapToGrid w:val="0"/>
        <w:spacing w:after="0" w:line="240" w:lineRule="auto"/>
        <w:jc w:val="center"/>
        <w:rPr>
          <w:rFonts w:ascii="Times New Roman" w:hAnsi="Times New Roman" w:cs="Times New Roman"/>
          <w:sz w:val="20"/>
          <w:szCs w:val="24"/>
          <w:lang w:bidi="ar-IQ"/>
        </w:rPr>
      </w:pPr>
      <w:r w:rsidRPr="00254C30">
        <w:rPr>
          <w:rFonts w:ascii="Times New Roman" w:hAnsi="Times New Roman" w:cs="Times New Roman"/>
          <w:noProof/>
          <w:sz w:val="20"/>
          <w:szCs w:val="24"/>
          <w:bdr w:val="thinThickSmallGap" w:sz="24" w:space="0" w:color="auto" w:frame="1"/>
          <w:lang w:eastAsia="zh-CN"/>
        </w:rPr>
        <w:drawing>
          <wp:inline distT="0" distB="0" distL="0" distR="0">
            <wp:extent cx="5682615" cy="4375785"/>
            <wp:effectExtent l="0" t="0" r="0" b="0"/>
            <wp:docPr id="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8"/>
                    <a:srcRect/>
                    <a:stretch>
                      <a:fillRect/>
                    </a:stretch>
                  </pic:blipFill>
                  <pic:spPr bwMode="auto">
                    <a:xfrm>
                      <a:off x="0" y="0"/>
                      <a:ext cx="5682615" cy="4375785"/>
                    </a:xfrm>
                    <a:prstGeom prst="rect">
                      <a:avLst/>
                    </a:prstGeom>
                    <a:noFill/>
                    <a:ln w="9525">
                      <a:noFill/>
                      <a:miter lim="800000"/>
                      <a:headEnd/>
                      <a:tailEnd/>
                    </a:ln>
                  </pic:spPr>
                </pic:pic>
              </a:graphicData>
            </a:graphic>
          </wp:inline>
        </w:drawing>
      </w:r>
    </w:p>
    <w:p w:rsidR="00254C30" w:rsidRPr="00254C30" w:rsidRDefault="00C033FB" w:rsidP="000D5B26">
      <w:pPr>
        <w:bidi w:val="0"/>
        <w:snapToGrid w:val="0"/>
        <w:spacing w:after="0" w:line="240" w:lineRule="auto"/>
        <w:jc w:val="both"/>
        <w:rPr>
          <w:rFonts w:ascii="Times New Roman" w:hAnsi="Times New Roman" w:cs="Times New Roman"/>
          <w:sz w:val="20"/>
          <w:szCs w:val="24"/>
          <w:lang w:bidi="ar-IQ"/>
        </w:rPr>
      </w:pPr>
      <w:r w:rsidRPr="00254C30">
        <w:rPr>
          <w:rFonts w:ascii="Times New Roman" w:hAnsi="Times New Roman" w:cs="Times New Roman"/>
          <w:sz w:val="20"/>
          <w:szCs w:val="24"/>
          <w:lang w:bidi="ar-IQ"/>
        </w:rPr>
        <w:t xml:space="preserve">Figure 5. Boron concentrations in </w:t>
      </w:r>
      <w:r w:rsidRPr="00254C30">
        <w:rPr>
          <w:rFonts w:ascii="Times New Roman" w:hAnsi="Times New Roman" w:cs="Times New Roman"/>
          <w:color w:val="000000"/>
          <w:sz w:val="20"/>
          <w:szCs w:val="24"/>
        </w:rPr>
        <w:t>alshanaafia</w:t>
      </w:r>
      <w:r w:rsidRPr="00254C30">
        <w:rPr>
          <w:rFonts w:ascii="Times New Roman" w:hAnsi="Times New Roman" w:cs="Times New Roman"/>
          <w:sz w:val="20"/>
          <w:szCs w:val="24"/>
          <w:lang w:bidi="ar-IQ"/>
        </w:rPr>
        <w:t xml:space="preserve">, </w:t>
      </w:r>
      <w:r w:rsidRPr="00254C30">
        <w:rPr>
          <w:rFonts w:ascii="Times New Roman" w:hAnsi="Times New Roman" w:cs="Times New Roman"/>
          <w:color w:val="000000"/>
          <w:sz w:val="20"/>
          <w:szCs w:val="24"/>
        </w:rPr>
        <w:t>Afak</w:t>
      </w:r>
      <w:r w:rsidRPr="00254C30">
        <w:rPr>
          <w:rFonts w:ascii="Times New Roman" w:hAnsi="Times New Roman" w:cs="Times New Roman"/>
          <w:sz w:val="20"/>
          <w:szCs w:val="24"/>
          <w:lang w:bidi="ar-IQ"/>
        </w:rPr>
        <w:t xml:space="preserve">, </w:t>
      </w:r>
      <w:r w:rsidRPr="00254C30">
        <w:rPr>
          <w:rFonts w:ascii="Times New Roman" w:hAnsi="Times New Roman" w:cs="Times New Roman"/>
          <w:color w:val="000000"/>
          <w:sz w:val="20"/>
          <w:szCs w:val="24"/>
        </w:rPr>
        <w:t>rufieat</w:t>
      </w:r>
      <w:r w:rsidRPr="00254C30">
        <w:rPr>
          <w:rFonts w:ascii="Times New Roman" w:hAnsi="Times New Roman" w:cs="Times New Roman"/>
          <w:sz w:val="20"/>
          <w:szCs w:val="24"/>
          <w:lang w:bidi="ar-IQ"/>
        </w:rPr>
        <w:t xml:space="preserve">, </w:t>
      </w:r>
      <w:r w:rsidRPr="00254C30">
        <w:rPr>
          <w:rFonts w:ascii="Times New Roman" w:hAnsi="Times New Roman" w:cs="Times New Roman"/>
          <w:color w:val="000000"/>
          <w:sz w:val="20"/>
          <w:szCs w:val="24"/>
        </w:rPr>
        <w:t>Um alkhayl</w:t>
      </w:r>
      <w:r w:rsidR="000D5B26">
        <w:rPr>
          <w:rFonts w:ascii="Times New Roman" w:hAnsi="Times New Roman" w:cs="Times New Roman"/>
          <w:color w:val="000000"/>
          <w:sz w:val="20"/>
          <w:szCs w:val="24"/>
        </w:rPr>
        <w:t xml:space="preserve"> </w:t>
      </w:r>
      <w:r w:rsidR="000D5B26" w:rsidRPr="00254C30">
        <w:rPr>
          <w:rFonts w:ascii="Times New Roman" w:hAnsi="Times New Roman" w:cs="Times New Roman"/>
          <w:color w:val="000000"/>
          <w:sz w:val="20"/>
          <w:szCs w:val="24"/>
        </w:rPr>
        <w:t>a</w:t>
      </w:r>
      <w:r w:rsidRPr="00254C30">
        <w:rPr>
          <w:rFonts w:ascii="Times New Roman" w:hAnsi="Times New Roman" w:cs="Times New Roman"/>
          <w:color w:val="000000"/>
          <w:sz w:val="20"/>
          <w:szCs w:val="24"/>
        </w:rPr>
        <w:t xml:space="preserve">nd ghmas </w:t>
      </w:r>
      <w:r w:rsidRPr="00254C30">
        <w:rPr>
          <w:rFonts w:ascii="Times New Roman" w:hAnsi="Times New Roman" w:cs="Times New Roman"/>
          <w:sz w:val="20"/>
          <w:szCs w:val="24"/>
          <w:lang w:bidi="ar-IQ"/>
        </w:rPr>
        <w:t>water as a function of number location</w:t>
      </w:r>
      <w:r w:rsidR="00254C30" w:rsidRPr="00254C30">
        <w:rPr>
          <w:rFonts w:ascii="Times New Roman" w:hAnsi="Times New Roman" w:cs="Times New Roman"/>
          <w:sz w:val="20"/>
          <w:szCs w:val="24"/>
          <w:lang w:bidi="ar-IQ"/>
        </w:rPr>
        <w:t>.</w:t>
      </w:r>
    </w:p>
    <w:p w:rsidR="000D5B26" w:rsidRDefault="000D5B26" w:rsidP="007A7417">
      <w:pPr>
        <w:bidi w:val="0"/>
        <w:snapToGrid w:val="0"/>
        <w:spacing w:after="0" w:line="240" w:lineRule="auto"/>
        <w:ind w:firstLine="425"/>
        <w:jc w:val="both"/>
        <w:rPr>
          <w:rFonts w:ascii="Times New Roman" w:hAnsi="Times New Roman" w:cs="Times New Roman" w:hint="eastAsia"/>
          <w:sz w:val="20"/>
          <w:szCs w:val="24"/>
          <w:lang w:eastAsia="zh-CN" w:bidi="ar-IQ"/>
        </w:rPr>
      </w:pPr>
    </w:p>
    <w:p w:rsidR="00880C52" w:rsidRDefault="00880C52" w:rsidP="00880C52">
      <w:pPr>
        <w:bidi w:val="0"/>
        <w:snapToGrid w:val="0"/>
        <w:spacing w:after="0" w:line="240" w:lineRule="auto"/>
        <w:ind w:firstLine="425"/>
        <w:jc w:val="both"/>
        <w:rPr>
          <w:rFonts w:ascii="Times New Roman" w:hAnsi="Times New Roman" w:cs="Times New Roman" w:hint="eastAsia"/>
          <w:sz w:val="20"/>
          <w:szCs w:val="24"/>
          <w:lang w:eastAsia="zh-CN" w:bidi="ar-IQ"/>
        </w:rPr>
      </w:pPr>
    </w:p>
    <w:p w:rsidR="00880C52" w:rsidRDefault="00880C52" w:rsidP="00880C52">
      <w:pPr>
        <w:bidi w:val="0"/>
        <w:snapToGrid w:val="0"/>
        <w:spacing w:after="0" w:line="240" w:lineRule="auto"/>
        <w:ind w:firstLine="425"/>
        <w:jc w:val="both"/>
        <w:rPr>
          <w:rFonts w:ascii="Times New Roman" w:hAnsi="Times New Roman" w:cs="Times New Roman" w:hint="eastAsia"/>
          <w:sz w:val="20"/>
          <w:szCs w:val="24"/>
          <w:lang w:eastAsia="zh-CN" w:bidi="ar-IQ"/>
        </w:rPr>
        <w:sectPr w:rsidR="00880C52" w:rsidSect="00254C30">
          <w:type w:val="continuous"/>
          <w:pgSz w:w="12240" w:h="15840"/>
          <w:pgMar w:top="1440" w:right="1440" w:bottom="1440" w:left="1440" w:header="720" w:footer="720" w:gutter="0"/>
          <w:cols w:space="720"/>
          <w:bidi/>
          <w:rtlGutter/>
          <w:docGrid w:linePitch="360"/>
        </w:sectPr>
      </w:pPr>
    </w:p>
    <w:p w:rsidR="00C033FB" w:rsidRPr="00254C30" w:rsidRDefault="00254C30" w:rsidP="007A7417">
      <w:pPr>
        <w:bidi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lang w:bidi="ar-IQ"/>
        </w:rPr>
        <w:lastRenderedPageBreak/>
        <w:t>F</w:t>
      </w:r>
      <w:r w:rsidR="00C033FB" w:rsidRPr="00254C30">
        <w:rPr>
          <w:rFonts w:ascii="Times New Roman" w:hAnsi="Times New Roman" w:cs="Times New Roman"/>
          <w:sz w:val="20"/>
          <w:szCs w:val="24"/>
          <w:lang w:bidi="ar-IQ"/>
        </w:rPr>
        <w:t>or the measurement of boron concentration level water, samples for the rivers table 1 and Fig.5, reflect the fact that, there was some high level of boron concentration in this water higher than the most of public tap and</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 xml:space="preserve">washing surface water in the governorate. The results for these 24 samples categorized into 24 locations, from S1 to S24, shown in Fig.5. Boron content found maximum </w:t>
      </w:r>
      <w:r w:rsidR="00C033FB" w:rsidRPr="00254C30">
        <w:rPr>
          <w:rFonts w:ascii="Times New Roman" w:hAnsi="Times New Roman" w:cs="Times New Roman"/>
          <w:color w:val="000000"/>
          <w:sz w:val="20"/>
          <w:szCs w:val="24"/>
        </w:rPr>
        <w:t xml:space="preserve">2.116 </w:t>
      </w:r>
      <w:r w:rsidR="00C033FB" w:rsidRPr="00254C30">
        <w:rPr>
          <w:rFonts w:ascii="Times New Roman" w:hAnsi="Times New Roman" w:cs="Times New Roman"/>
          <w:sz w:val="20"/>
          <w:szCs w:val="24"/>
          <w:lang w:bidi="ar-IQ"/>
        </w:rPr>
        <w:t>mg/l in ((</w:t>
      </w:r>
      <w:r w:rsidR="00C033FB" w:rsidRPr="00254C30">
        <w:rPr>
          <w:rFonts w:ascii="Times New Roman" w:hAnsi="Times New Roman" w:cs="Times New Roman"/>
          <w:color w:val="000000"/>
          <w:sz w:val="20"/>
        </w:rPr>
        <w:t>ghmas1</w:t>
      </w:r>
      <w:r w:rsidR="00C033FB" w:rsidRPr="00254C30">
        <w:rPr>
          <w:rFonts w:ascii="Times New Roman" w:hAnsi="Times New Roman" w:cs="Times New Roman"/>
          <w:sz w:val="20"/>
          <w:szCs w:val="24"/>
          <w:lang w:bidi="ar-IQ"/>
        </w:rPr>
        <w:t xml:space="preserve">)) river belt and minimum </w:t>
      </w:r>
      <w:r w:rsidR="00C033FB" w:rsidRPr="00254C30">
        <w:rPr>
          <w:rFonts w:ascii="Times New Roman" w:hAnsi="Times New Roman" w:cs="Times New Roman"/>
          <w:color w:val="000000"/>
          <w:sz w:val="20"/>
          <w:szCs w:val="24"/>
        </w:rPr>
        <w:t xml:space="preserve">0.651 </w:t>
      </w:r>
      <w:r w:rsidR="00C033FB" w:rsidRPr="00254C30">
        <w:rPr>
          <w:rFonts w:ascii="Times New Roman" w:hAnsi="Times New Roman" w:cs="Times New Roman"/>
          <w:sz w:val="20"/>
          <w:szCs w:val="24"/>
          <w:lang w:bidi="ar-IQ"/>
        </w:rPr>
        <w:t>mg/l was recorded in ((</w:t>
      </w:r>
      <w:r w:rsidR="00C033FB" w:rsidRPr="00254C30">
        <w:rPr>
          <w:rFonts w:ascii="Times New Roman" w:hAnsi="Times New Roman" w:cs="Times New Roman"/>
          <w:color w:val="000000"/>
          <w:sz w:val="20"/>
        </w:rPr>
        <w:t>ghmas6</w:t>
      </w:r>
      <w:r w:rsidR="00C033FB" w:rsidRPr="00254C30">
        <w:rPr>
          <w:rFonts w:ascii="Times New Roman" w:hAnsi="Times New Roman" w:cs="Times New Roman"/>
          <w:sz w:val="20"/>
          <w:szCs w:val="24"/>
          <w:lang w:bidi="ar-IQ"/>
        </w:rPr>
        <w:t>)) belt. Out of the 24 water samples of the rivers 11 samples recorded higher which are beginning from</w:t>
      </w:r>
      <w:r w:rsidR="00C033FB" w:rsidRPr="00254C30">
        <w:rPr>
          <w:rFonts w:ascii="Times New Roman" w:hAnsi="Times New Roman" w:cs="Times New Roman"/>
          <w:color w:val="000000"/>
          <w:sz w:val="20"/>
          <w:szCs w:val="24"/>
        </w:rPr>
        <w:t xml:space="preserve"> </w:t>
      </w:r>
      <w:r w:rsidR="00C033FB" w:rsidRPr="00254C30">
        <w:rPr>
          <w:rFonts w:ascii="Times New Roman" w:hAnsi="Times New Roman" w:cs="Times New Roman"/>
          <w:color w:val="000000"/>
          <w:sz w:val="20"/>
        </w:rPr>
        <w:t>1.014</w:t>
      </w:r>
      <w:r w:rsidR="00C033FB" w:rsidRPr="00254C30">
        <w:rPr>
          <w:rFonts w:ascii="Times New Roman" w:hAnsi="Times New Roman" w:cs="Times New Roman"/>
          <w:sz w:val="20"/>
          <w:szCs w:val="24"/>
          <w:lang w:bidi="ar-IQ"/>
        </w:rPr>
        <w:t xml:space="preserve"> mg/l</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 xml:space="preserve">to </w:t>
      </w:r>
      <w:r w:rsidR="00C033FB" w:rsidRPr="00254C30">
        <w:rPr>
          <w:rFonts w:ascii="Times New Roman" w:hAnsi="Times New Roman" w:cs="Times New Roman"/>
          <w:color w:val="000000"/>
          <w:sz w:val="20"/>
        </w:rPr>
        <w:t>1.641</w:t>
      </w:r>
      <w:r w:rsidR="00C033FB" w:rsidRPr="00254C30">
        <w:rPr>
          <w:rFonts w:ascii="Times New Roman" w:hAnsi="Times New Roman" w:cs="Times New Roman"/>
          <w:sz w:val="20"/>
          <w:szCs w:val="24"/>
          <w:lang w:bidi="ar-IQ"/>
        </w:rPr>
        <w:t xml:space="preserve"> mg/l</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 xml:space="preserve">while the 6 water samples of the rivers are beginning from </w:t>
      </w:r>
      <w:r w:rsidR="00C033FB" w:rsidRPr="00254C30">
        <w:rPr>
          <w:rFonts w:ascii="Times New Roman" w:hAnsi="Times New Roman" w:cs="Times New Roman"/>
          <w:color w:val="000000"/>
          <w:sz w:val="20"/>
        </w:rPr>
        <w:t>0.872</w:t>
      </w:r>
      <w:r w:rsidR="00C033FB" w:rsidRPr="00254C30">
        <w:rPr>
          <w:rFonts w:ascii="Times New Roman" w:hAnsi="Times New Roman" w:cs="Times New Roman"/>
          <w:sz w:val="20"/>
          <w:szCs w:val="24"/>
          <w:lang w:bidi="ar-IQ"/>
        </w:rPr>
        <w:t xml:space="preserve"> mg/l</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 xml:space="preserve">to </w:t>
      </w:r>
      <w:r w:rsidR="00C033FB" w:rsidRPr="00254C30">
        <w:rPr>
          <w:rFonts w:ascii="Times New Roman" w:hAnsi="Times New Roman" w:cs="Times New Roman"/>
          <w:color w:val="000000"/>
          <w:sz w:val="20"/>
        </w:rPr>
        <w:t>0.981</w:t>
      </w:r>
      <w:r w:rsidR="00C033FB" w:rsidRPr="00254C30">
        <w:rPr>
          <w:rFonts w:ascii="Times New Roman" w:hAnsi="Times New Roman" w:cs="Times New Roman"/>
          <w:sz w:val="20"/>
          <w:szCs w:val="24"/>
          <w:lang w:bidi="ar-IQ"/>
        </w:rPr>
        <w:t xml:space="preserve"> mg/l</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 xml:space="preserve">while the 3 water samples of the rivers are beginning from </w:t>
      </w:r>
      <w:r w:rsidR="00C033FB" w:rsidRPr="00254C30">
        <w:rPr>
          <w:rFonts w:ascii="Times New Roman" w:hAnsi="Times New Roman" w:cs="Times New Roman"/>
          <w:color w:val="000000"/>
          <w:sz w:val="20"/>
        </w:rPr>
        <w:t>0.710</w:t>
      </w:r>
      <w:r w:rsidR="00C033FB" w:rsidRPr="00254C30">
        <w:rPr>
          <w:rFonts w:ascii="Times New Roman" w:hAnsi="Times New Roman" w:cs="Times New Roman"/>
          <w:sz w:val="20"/>
          <w:szCs w:val="24"/>
          <w:lang w:bidi="ar-IQ"/>
        </w:rPr>
        <w:t xml:space="preserve">mg/l to </w:t>
      </w:r>
      <w:r w:rsidR="00C033FB" w:rsidRPr="00254C30">
        <w:rPr>
          <w:rFonts w:ascii="Times New Roman" w:hAnsi="Times New Roman" w:cs="Times New Roman"/>
          <w:color w:val="000000"/>
          <w:sz w:val="20"/>
        </w:rPr>
        <w:t>0.790</w:t>
      </w:r>
      <w:r w:rsidR="00C033FB" w:rsidRPr="00254C30">
        <w:rPr>
          <w:rFonts w:ascii="Times New Roman" w:hAnsi="Times New Roman" w:cs="Times New Roman"/>
          <w:sz w:val="20"/>
          <w:szCs w:val="24"/>
          <w:lang w:bidi="ar-IQ"/>
        </w:rPr>
        <w:t xml:space="preserve"> mg/l than the prescribed WHO limit 0.5 mg/l. The World Health Organization (WHO) in 1993 the WHO established a health-based Guideline of 0.3 mg/L for boron. This value was raised to 0.5 mg/L in 1998 primarily. Furthermore, in 2000 it was decided to leave the guideline at 0.5 mg/L</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until data from ongoing research becomes available that may change the current view of boron toxicity or boron</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treatment technology [13,14]</w:t>
      </w:r>
      <w:r w:rsidR="000D5B26" w:rsidRPr="00254C30">
        <w:rPr>
          <w:rFonts w:ascii="Times New Roman" w:hAnsi="Times New Roman" w:cs="Times New Roman"/>
          <w:sz w:val="20"/>
          <w:szCs w:val="24"/>
          <w:lang w:bidi="ar-IQ"/>
        </w:rPr>
        <w:t>.</w:t>
      </w:r>
      <w:r w:rsidR="000D5B26">
        <w:rPr>
          <w:rFonts w:ascii="Times New Roman" w:hAnsi="Times New Roman" w:cs="Times New Roman"/>
          <w:sz w:val="20"/>
          <w:szCs w:val="24"/>
          <w:lang w:bidi="ar-IQ"/>
        </w:rPr>
        <w:t xml:space="preserve"> </w:t>
      </w:r>
      <w:r w:rsidR="000D5B26" w:rsidRPr="00254C30">
        <w:rPr>
          <w:rFonts w:ascii="Times New Roman" w:hAnsi="Times New Roman" w:cs="Times New Roman"/>
          <w:sz w:val="20"/>
          <w:szCs w:val="24"/>
          <w:lang w:bidi="ar-IQ"/>
        </w:rPr>
        <w:t>T</w:t>
      </w:r>
      <w:r w:rsidR="00C033FB" w:rsidRPr="00254C30">
        <w:rPr>
          <w:rFonts w:ascii="Times New Roman" w:hAnsi="Times New Roman" w:cs="Times New Roman"/>
          <w:sz w:val="20"/>
          <w:szCs w:val="24"/>
          <w:lang w:bidi="ar-IQ"/>
        </w:rPr>
        <w:t>he European Union established</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a value of 1.0 mg/L for boron in 1998 for the quality of water intended for human consumption [15.16]. New Zealand has established a drinking water standard for boron of 1.4</w:t>
      </w:r>
      <w:r w:rsidRPr="00254C30">
        <w:rPr>
          <w:rFonts w:ascii="Times New Roman" w:hAnsi="Times New Roman" w:cs="Times New Roman"/>
          <w:sz w:val="20"/>
          <w:szCs w:val="24"/>
          <w:lang w:bidi="ar-IQ"/>
        </w:rPr>
        <w:t xml:space="preserve"> </w:t>
      </w:r>
      <w:r w:rsidR="00C033FB" w:rsidRPr="00254C30">
        <w:rPr>
          <w:rFonts w:ascii="Times New Roman" w:hAnsi="Times New Roman" w:cs="Times New Roman"/>
          <w:sz w:val="20"/>
          <w:szCs w:val="24"/>
          <w:lang w:bidi="ar-IQ"/>
        </w:rPr>
        <w:t>mg/L [17,18]. The interim maximum acceptable concentration (IMAC) for boron in Canada is 5 mg/L. The Canadians have established this value on the basis of practical treatment technology. They believe available technologies are inadequate to reduce boron concentrations to less than 5mg/L. They will review this IMAC periodically as new data becomes available [19 ].</w:t>
      </w: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lang w:bidi="ar-IQ"/>
        </w:rPr>
      </w:pPr>
    </w:p>
    <w:p w:rsidR="00C033FB" w:rsidRPr="00254C30" w:rsidRDefault="00C033FB" w:rsidP="000D5B26">
      <w:pPr>
        <w:bidi w:val="0"/>
        <w:snapToGrid w:val="0"/>
        <w:spacing w:after="0" w:line="240" w:lineRule="auto"/>
        <w:jc w:val="both"/>
        <w:rPr>
          <w:rFonts w:ascii="Times New Roman" w:hAnsi="Times New Roman" w:cs="Times New Roman"/>
          <w:sz w:val="20"/>
          <w:szCs w:val="24"/>
          <w:lang w:bidi="ar-IQ"/>
        </w:rPr>
      </w:pPr>
      <w:r w:rsidRPr="00254C30">
        <w:rPr>
          <w:rFonts w:ascii="Times New Roman" w:hAnsi="Times New Roman" w:cs="Times New Roman"/>
          <w:b/>
          <w:bCs/>
          <w:sz w:val="20"/>
          <w:szCs w:val="28"/>
        </w:rPr>
        <w:t>4. Conclusion</w:t>
      </w:r>
      <w:r w:rsidRPr="00254C30">
        <w:rPr>
          <w:rFonts w:ascii="Times New Roman" w:hAnsi="Times New Roman" w:cs="Times New Roman"/>
          <w:sz w:val="20"/>
          <w:szCs w:val="24"/>
          <w:lang w:bidi="ar-IQ"/>
        </w:rPr>
        <w:t>:</w:t>
      </w:r>
    </w:p>
    <w:p w:rsidR="00C033FB" w:rsidRPr="00254C30" w:rsidRDefault="00C033FB" w:rsidP="007A7417">
      <w:pPr>
        <w:bidi w:val="0"/>
        <w:snapToGrid w:val="0"/>
        <w:spacing w:after="0" w:line="240" w:lineRule="auto"/>
        <w:ind w:firstLine="425"/>
        <w:jc w:val="both"/>
        <w:rPr>
          <w:rFonts w:ascii="Times New Roman" w:hAnsi="Times New Roman" w:cs="Times New Roman"/>
          <w:sz w:val="20"/>
          <w:szCs w:val="24"/>
          <w:lang w:bidi="ar-IQ"/>
        </w:rPr>
      </w:pPr>
      <w:r w:rsidRPr="00254C30">
        <w:rPr>
          <w:rFonts w:ascii="Times New Roman" w:hAnsi="Times New Roman" w:cs="Times New Roman"/>
          <w:sz w:val="20"/>
          <w:szCs w:val="24"/>
        </w:rPr>
        <w:t>Well water are in many rural localities in rural areas and which were existent in the</w:t>
      </w:r>
      <w:r w:rsidR="00254C30" w:rsidRPr="00254C30">
        <w:rPr>
          <w:rFonts w:ascii="Times New Roman" w:hAnsi="Times New Roman" w:cs="Times New Roman"/>
          <w:sz w:val="20"/>
          <w:szCs w:val="24"/>
        </w:rPr>
        <w:t xml:space="preserve"> </w:t>
      </w:r>
      <w:r w:rsidRPr="00254C30">
        <w:rPr>
          <w:rFonts w:ascii="Times New Roman" w:hAnsi="Times New Roman" w:cs="Times New Roman"/>
          <w:sz w:val="20"/>
          <w:szCs w:val="24"/>
        </w:rPr>
        <w:t>Al- Diwaniya Governorate Iraq</w:t>
      </w:r>
      <w:r w:rsidRPr="00254C30">
        <w:rPr>
          <w:rFonts w:ascii="Times New Roman" w:hAnsi="Times New Roman" w:cs="Times New Roman"/>
          <w:sz w:val="20"/>
          <w:szCs w:val="24"/>
          <w:lang w:bidi="ar-IQ"/>
        </w:rPr>
        <w:t xml:space="preserve">. </w:t>
      </w:r>
      <w:r w:rsidRPr="00254C30">
        <w:rPr>
          <w:rFonts w:ascii="Times New Roman" w:hAnsi="Times New Roman" w:cs="Times New Roman"/>
          <w:sz w:val="20"/>
          <w:szCs w:val="24"/>
        </w:rPr>
        <w:t>The analytical results of chemical water analysis revealed the presence of Boron in the limit of New Zealand 1.4 mg/l</w:t>
      </w:r>
      <w:r w:rsidR="00254C30" w:rsidRPr="00254C30">
        <w:rPr>
          <w:rFonts w:ascii="Times New Roman" w:hAnsi="Times New Roman" w:cs="Times New Roman"/>
          <w:sz w:val="20"/>
          <w:szCs w:val="24"/>
        </w:rPr>
        <w:t xml:space="preserve"> </w:t>
      </w:r>
      <w:r w:rsidRPr="00254C30">
        <w:rPr>
          <w:rFonts w:ascii="Times New Roman" w:hAnsi="Times New Roman" w:cs="Times New Roman"/>
          <w:sz w:val="20"/>
          <w:szCs w:val="24"/>
        </w:rPr>
        <w:t>and IMAC 5 mg/l</w:t>
      </w:r>
      <w:r w:rsidR="00254C30" w:rsidRPr="00254C30">
        <w:rPr>
          <w:rFonts w:ascii="Times New Roman" w:hAnsi="Times New Roman" w:cs="Times New Roman"/>
          <w:sz w:val="20"/>
          <w:szCs w:val="24"/>
        </w:rPr>
        <w:t>,</w:t>
      </w:r>
      <w:r w:rsidRPr="00254C30">
        <w:rPr>
          <w:rFonts w:ascii="Times New Roman" w:hAnsi="Times New Roman" w:cs="Times New Roman"/>
          <w:sz w:val="20"/>
          <w:szCs w:val="24"/>
        </w:rPr>
        <w:t xml:space="preserve"> with a variation between</w:t>
      </w:r>
      <w:r w:rsidR="00254C30" w:rsidRPr="00254C30">
        <w:rPr>
          <w:rFonts w:ascii="Times New Roman" w:hAnsi="Times New Roman" w:cs="Times New Roman"/>
          <w:sz w:val="20"/>
          <w:szCs w:val="24"/>
        </w:rPr>
        <w:t xml:space="preserve"> </w:t>
      </w:r>
      <w:r w:rsidRPr="00254C30">
        <w:rPr>
          <w:rFonts w:ascii="Times New Roman" w:hAnsi="Times New Roman" w:cs="Times New Roman"/>
          <w:sz w:val="20"/>
          <w:szCs w:val="24"/>
        </w:rPr>
        <w:t>(</w:t>
      </w:r>
      <w:r w:rsidRPr="00254C30">
        <w:rPr>
          <w:rFonts w:ascii="Times New Roman" w:hAnsi="Times New Roman" w:cs="Times New Roman"/>
          <w:color w:val="000000"/>
          <w:sz w:val="20"/>
        </w:rPr>
        <w:t>0.651</w:t>
      </w:r>
      <w:r w:rsidRPr="00254C30">
        <w:rPr>
          <w:rFonts w:ascii="Times New Roman" w:hAnsi="Times New Roman" w:cs="Times New Roman"/>
          <w:color w:val="000000"/>
          <w:sz w:val="20"/>
          <w:szCs w:val="24"/>
        </w:rPr>
        <w:t xml:space="preserve">- </w:t>
      </w:r>
      <w:r w:rsidRPr="00254C30">
        <w:rPr>
          <w:rFonts w:ascii="Times New Roman" w:hAnsi="Times New Roman" w:cs="Times New Roman"/>
          <w:color w:val="000000"/>
          <w:sz w:val="20"/>
        </w:rPr>
        <w:t>1.641</w:t>
      </w:r>
      <w:r w:rsidRPr="00254C30">
        <w:rPr>
          <w:rFonts w:ascii="Times New Roman" w:hAnsi="Times New Roman" w:cs="Times New Roman"/>
          <w:color w:val="000000"/>
          <w:sz w:val="20"/>
          <w:szCs w:val="24"/>
        </w:rPr>
        <w:t xml:space="preserve">) </w:t>
      </w:r>
      <w:r w:rsidRPr="00254C30">
        <w:rPr>
          <w:rFonts w:ascii="Times New Roman" w:hAnsi="Times New Roman" w:cs="Times New Roman"/>
          <w:sz w:val="20"/>
          <w:szCs w:val="24"/>
          <w:lang w:bidi="ar-IQ"/>
        </w:rPr>
        <w:t>mg/l</w:t>
      </w:r>
      <w:r w:rsidR="000D5B26" w:rsidRPr="00254C30">
        <w:rPr>
          <w:rFonts w:ascii="Times New Roman" w:hAnsi="Times New Roman" w:cs="Times New Roman"/>
          <w:sz w:val="20"/>
          <w:szCs w:val="24"/>
          <w:lang w:bidi="ar-IQ"/>
        </w:rPr>
        <w:t>.</w:t>
      </w:r>
      <w:r w:rsidR="000D5B26">
        <w:rPr>
          <w:rFonts w:ascii="Times New Roman" w:hAnsi="Times New Roman" w:cs="Times New Roman"/>
          <w:sz w:val="20"/>
          <w:szCs w:val="24"/>
          <w:lang w:bidi="ar-IQ"/>
        </w:rPr>
        <w:t xml:space="preserve"> </w:t>
      </w:r>
      <w:r w:rsidR="000D5B26" w:rsidRPr="00254C30">
        <w:rPr>
          <w:rFonts w:ascii="Times New Roman" w:hAnsi="Times New Roman" w:cs="Times New Roman"/>
          <w:sz w:val="20"/>
          <w:szCs w:val="24"/>
        </w:rPr>
        <w:t>T</w:t>
      </w:r>
      <w:r w:rsidRPr="00254C30">
        <w:rPr>
          <w:rFonts w:ascii="Times New Roman" w:hAnsi="Times New Roman" w:cs="Times New Roman"/>
          <w:sz w:val="20"/>
          <w:szCs w:val="24"/>
        </w:rPr>
        <w:t>he values of Boron concentration are small and</w:t>
      </w:r>
      <w:r w:rsidR="00254C30" w:rsidRPr="00254C30">
        <w:rPr>
          <w:rFonts w:ascii="Times New Roman" w:hAnsi="Times New Roman" w:cs="Times New Roman"/>
          <w:sz w:val="20"/>
          <w:szCs w:val="24"/>
        </w:rPr>
        <w:t xml:space="preserve"> </w:t>
      </w:r>
      <w:r w:rsidRPr="00254C30">
        <w:rPr>
          <w:rFonts w:ascii="Times New Roman" w:hAnsi="Times New Roman" w:cs="Times New Roman"/>
          <w:sz w:val="20"/>
          <w:szCs w:val="24"/>
        </w:rPr>
        <w:t>within the natural limits in most of the sample of the water samples of the rivers. The correlation factor, 97.35%</w:t>
      </w:r>
      <w:r w:rsidR="000D5B26" w:rsidRPr="00254C30">
        <w:rPr>
          <w:rFonts w:ascii="Times New Roman" w:hAnsi="Times New Roman" w:cs="Times New Roman"/>
          <w:sz w:val="20"/>
          <w:szCs w:val="24"/>
        </w:rPr>
        <w:t>,</w:t>
      </w:r>
      <w:r w:rsidR="000D5B26">
        <w:rPr>
          <w:rFonts w:ascii="Times New Roman" w:hAnsi="Times New Roman" w:cs="Times New Roman"/>
          <w:sz w:val="20"/>
          <w:szCs w:val="24"/>
        </w:rPr>
        <w:t xml:space="preserve"> </w:t>
      </w:r>
      <w:r w:rsidR="000D5B26" w:rsidRPr="00254C30">
        <w:rPr>
          <w:rFonts w:ascii="Times New Roman" w:hAnsi="Times New Roman" w:cs="Times New Roman"/>
          <w:sz w:val="20"/>
          <w:szCs w:val="24"/>
        </w:rPr>
        <w:t>b</w:t>
      </w:r>
      <w:r w:rsidRPr="00254C30">
        <w:rPr>
          <w:rFonts w:ascii="Times New Roman" w:hAnsi="Times New Roman" w:cs="Times New Roman"/>
          <w:sz w:val="20"/>
          <w:szCs w:val="24"/>
        </w:rPr>
        <w:t>etween the boron concentration of standard samples and Track density (track/mm</w:t>
      </w:r>
      <w:r w:rsidRPr="00254C30">
        <w:rPr>
          <w:rFonts w:ascii="Times New Roman" w:hAnsi="Times New Roman" w:cs="Times New Roman"/>
          <w:sz w:val="20"/>
          <w:szCs w:val="24"/>
          <w:vertAlign w:val="superscript"/>
        </w:rPr>
        <w:t>2</w:t>
      </w:r>
      <w:r w:rsidR="000D5B26" w:rsidRPr="00254C30">
        <w:rPr>
          <w:rFonts w:ascii="Times New Roman" w:hAnsi="Times New Roman" w:cs="Times New Roman"/>
          <w:sz w:val="20"/>
          <w:szCs w:val="24"/>
        </w:rPr>
        <w:t>)</w:t>
      </w:r>
      <w:r w:rsidR="000D5B26">
        <w:rPr>
          <w:rFonts w:ascii="Times New Roman" w:hAnsi="Times New Roman" w:cs="Times New Roman"/>
          <w:sz w:val="20"/>
          <w:szCs w:val="24"/>
        </w:rPr>
        <w:t xml:space="preserve"> </w:t>
      </w:r>
      <w:r w:rsidR="000D5B26" w:rsidRPr="00254C30">
        <w:rPr>
          <w:rFonts w:ascii="Times New Roman" w:hAnsi="Times New Roman" w:cs="Times New Roman"/>
          <w:sz w:val="20"/>
          <w:szCs w:val="24"/>
        </w:rPr>
        <w:t>o</w:t>
      </w:r>
      <w:r w:rsidRPr="00254C30">
        <w:rPr>
          <w:rFonts w:ascii="Times New Roman" w:hAnsi="Times New Roman" w:cs="Times New Roman"/>
          <w:sz w:val="20"/>
          <w:szCs w:val="24"/>
        </w:rPr>
        <w:t>f the samples in water samples</w:t>
      </w:r>
      <w:r w:rsidR="00254C30" w:rsidRPr="00254C30">
        <w:rPr>
          <w:rFonts w:ascii="Times New Roman" w:hAnsi="Times New Roman" w:cs="Times New Roman"/>
          <w:sz w:val="20"/>
          <w:szCs w:val="24"/>
        </w:rPr>
        <w:t xml:space="preserve"> </w:t>
      </w:r>
      <w:r w:rsidRPr="00254C30">
        <w:rPr>
          <w:rFonts w:ascii="Times New Roman" w:hAnsi="Times New Roman" w:cs="Times New Roman"/>
          <w:sz w:val="20"/>
          <w:szCs w:val="24"/>
        </w:rPr>
        <w:t>of the rivers are very good correlation. Access to safe water of the rivers is essential to human well-being and is</w:t>
      </w:r>
      <w:r w:rsidR="00254C30" w:rsidRPr="00254C30">
        <w:rPr>
          <w:rFonts w:ascii="Times New Roman" w:hAnsi="Times New Roman" w:cs="Times New Roman"/>
          <w:sz w:val="20"/>
          <w:szCs w:val="24"/>
        </w:rPr>
        <w:t xml:space="preserve"> </w:t>
      </w:r>
      <w:r w:rsidRPr="00254C30">
        <w:rPr>
          <w:rFonts w:ascii="Times New Roman" w:hAnsi="Times New Roman" w:cs="Times New Roman"/>
          <w:sz w:val="20"/>
          <w:szCs w:val="24"/>
        </w:rPr>
        <w:t>a key public health issue.</w:t>
      </w:r>
    </w:p>
    <w:p w:rsidR="00C033FB" w:rsidRPr="00254C30" w:rsidRDefault="000D5B26" w:rsidP="007A7417">
      <w:pPr>
        <w:bidi w:val="0"/>
        <w:snapToGrid w:val="0"/>
        <w:spacing w:after="0" w:line="240" w:lineRule="auto"/>
        <w:ind w:firstLine="425"/>
        <w:jc w:val="both"/>
        <w:rPr>
          <w:rFonts w:ascii="Times New Roman" w:hAnsi="Times New Roman" w:cs="Times New Roman"/>
          <w:sz w:val="20"/>
          <w:szCs w:val="24"/>
          <w:lang w:eastAsia="zh-CN" w:bidi="ar-IQ"/>
        </w:rPr>
      </w:pPr>
      <w:r>
        <w:rPr>
          <w:rFonts w:ascii="Times New Roman" w:hAnsi="Times New Roman" w:cs="Times New Roman" w:hint="eastAsia"/>
          <w:sz w:val="20"/>
          <w:szCs w:val="24"/>
          <w:lang w:eastAsia="zh-CN" w:bidi="ar-IQ"/>
        </w:rPr>
        <w:t xml:space="preserve"> </w:t>
      </w:r>
    </w:p>
    <w:p w:rsidR="000D5B26" w:rsidRPr="00254C30" w:rsidRDefault="00C033FB" w:rsidP="007A7417">
      <w:pPr>
        <w:bidi w:val="0"/>
        <w:snapToGrid w:val="0"/>
        <w:spacing w:after="0" w:line="240" w:lineRule="auto"/>
        <w:jc w:val="both"/>
        <w:rPr>
          <w:rFonts w:ascii="Times New Roman" w:hAnsi="Times New Roman" w:cs="Times New Roman"/>
          <w:sz w:val="20"/>
          <w:szCs w:val="28"/>
          <w:lang w:bidi="ar-IQ"/>
        </w:rPr>
      </w:pPr>
      <w:r w:rsidRPr="00254C30">
        <w:rPr>
          <w:rFonts w:ascii="Times New Roman" w:hAnsi="Times New Roman" w:cs="Times New Roman"/>
          <w:b/>
          <w:bCs/>
          <w:sz w:val="20"/>
          <w:szCs w:val="28"/>
        </w:rPr>
        <w:t>References</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N</w:t>
      </w:r>
      <w:r w:rsidR="00C033FB" w:rsidRPr="000D5B26">
        <w:rPr>
          <w:rFonts w:ascii="Times New Roman" w:hAnsi="Times New Roman" w:cs="Times New Roman"/>
          <w:sz w:val="20"/>
          <w:szCs w:val="24"/>
          <w:lang w:bidi="ar-IQ"/>
        </w:rPr>
        <w:t>ielsen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Gallagher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Johnson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LK,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Nielsen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EJ</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Boron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enhances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mimics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some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effects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lastRenderedPageBreak/>
        <w:t>estrogen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therapy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postmenopausal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women.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J</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Trace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Elem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Exp</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5:</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237-246.</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1992</w:t>
      </w:r>
      <w:r w:rsidR="00254C30" w:rsidRPr="000D5B26">
        <w:rPr>
          <w:rFonts w:ascii="Times New Roman" w:hAnsi="Times New Roman" w:cs="Times New Roman"/>
          <w:sz w:val="20"/>
          <w:szCs w:val="24"/>
          <w:lang w:bidi="ar-IQ"/>
        </w:rPr>
        <w:t>.</w:t>
      </w:r>
    </w:p>
    <w:p w:rsidR="000D5B26" w:rsidRPr="000D5B26" w:rsidRDefault="000D5B26" w:rsidP="000D5B26">
      <w:pPr>
        <w:pStyle w:val="ListParagraph"/>
        <w:numPr>
          <w:ilvl w:val="1"/>
          <w:numId w:val="2"/>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Y</w:t>
      </w:r>
      <w:r w:rsidR="00C033FB" w:rsidRPr="000D5B26">
        <w:rPr>
          <w:rFonts w:ascii="Times New Roman" w:hAnsi="Times New Roman" w:cs="Times New Roman"/>
          <w:sz w:val="20"/>
          <w:szCs w:val="24"/>
        </w:rPr>
        <w:t>oung</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The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Saturn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V</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F-1</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Engine: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Powering</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Apollo</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Into</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History</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S</w:t>
      </w:r>
      <w:r w:rsidR="00C033FB" w:rsidRPr="000D5B26">
        <w:rPr>
          <w:rFonts w:ascii="Times New Roman" w:hAnsi="Times New Roman" w:cs="Times New Roman"/>
          <w:sz w:val="20"/>
          <w:szCs w:val="24"/>
        </w:rPr>
        <w:t>pringer</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p</w:t>
      </w:r>
      <w:r w:rsidR="00C033FB" w:rsidRPr="000D5B26">
        <w:rPr>
          <w:rFonts w:ascii="Times New Roman" w:hAnsi="Times New Roman" w:cs="Times New Roman"/>
          <w:sz w:val="20"/>
          <w:szCs w:val="24"/>
        </w:rPr>
        <w: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86</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I</w:t>
      </w:r>
      <w:r w:rsidR="00C033FB" w:rsidRPr="000D5B26">
        <w:rPr>
          <w:rFonts w:ascii="Times New Roman" w:hAnsi="Times New Roman" w:cs="Times New Roman"/>
          <w:sz w:val="20"/>
          <w:szCs w:val="24"/>
        </w:rPr>
        <w:t>SBN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978-0-</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387-09629-2.</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2008.</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L</w:t>
      </w:r>
      <w:r w:rsidR="00C033FB" w:rsidRPr="000D5B26">
        <w:rPr>
          <w:rFonts w:ascii="Times New Roman" w:hAnsi="Times New Roman" w:cs="Times New Roman"/>
          <w:sz w:val="20"/>
          <w:szCs w:val="24"/>
          <w:lang w:bidi="ar-IQ"/>
        </w:rPr>
        <w:t>yday,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“Boron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Environment”</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J</w:t>
      </w:r>
      <w:r w:rsidR="00C033FB" w:rsidRPr="000D5B26">
        <w:rPr>
          <w:rFonts w:ascii="Times New Roman" w:hAnsi="Times New Roman" w:cs="Times New Roman"/>
          <w:sz w:val="20"/>
          <w:szCs w:val="24"/>
          <w:lang w:bidi="ar-IQ"/>
        </w:rPr>
        <w:t>ournal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Critical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Reviews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Environmental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Science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Technology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Volume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35,</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Pages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81-114;2005.</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X</w:t>
      </w:r>
      <w:r w:rsidR="00C033FB" w:rsidRPr="000D5B26">
        <w:rPr>
          <w:rFonts w:ascii="Times New Roman" w:hAnsi="Times New Roman" w:cs="Times New Roman"/>
          <w:sz w:val="20"/>
          <w:szCs w:val="24"/>
        </w:rPr>
        <w:t>iangyi</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Ren,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Hanguang</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Fu,"</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Effect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boron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concentration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microstructures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properties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Fe–B–C</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alloy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steel'</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J</w:t>
      </w:r>
      <w:r w:rsidR="00C033FB" w:rsidRPr="000D5B26">
        <w:rPr>
          <w:rFonts w:ascii="Times New Roman" w:hAnsi="Times New Roman" w:cs="Times New Roman"/>
          <w:sz w:val="20"/>
          <w:szCs w:val="24"/>
        </w:rPr>
        <w:t>ournal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Materials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Research</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V</w:t>
      </w:r>
      <w:r w:rsidR="00C033FB" w:rsidRPr="000D5B26">
        <w:rPr>
          <w:rFonts w:ascii="Times New Roman" w:hAnsi="Times New Roman" w:cs="Times New Roman"/>
          <w:sz w:val="20"/>
          <w:szCs w:val="24"/>
        </w:rPr>
        <w:t>olume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32,</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Issue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16.</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pp.</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3078-3088;</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28</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August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2017</w:t>
      </w:r>
      <w:r>
        <w:rPr>
          <w:rFonts w:ascii="Times New Roman" w:hAnsi="Times New Roman" w:cs="Times New Roman" w:hint="eastAsia"/>
          <w:sz w:val="20"/>
          <w:szCs w:val="24"/>
          <w:lang w:eastAsia="zh-CN"/>
        </w:rPr>
        <w:t>.</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J</w:t>
      </w:r>
      <w:r w:rsidR="00C033FB" w:rsidRPr="000D5B26">
        <w:rPr>
          <w:rFonts w:ascii="Times New Roman" w:hAnsi="Times New Roman" w:cs="Times New Roman"/>
          <w:sz w:val="20"/>
          <w:szCs w:val="24"/>
          <w:lang w:bidi="ar-IQ"/>
        </w:rPr>
        <w:t>effrey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Parks,</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lang w:bidi="ar-IQ"/>
        </w:rPr>
        <w:t>"</w:t>
      </w:r>
      <w:r w:rsidR="00C033FB" w:rsidRPr="000D5B26">
        <w:rPr>
          <w:rFonts w:ascii="Times New Roman" w:hAnsi="Times New Roman" w:cs="Times New Roman"/>
          <w:sz w:val="20"/>
          <w:szCs w:val="24"/>
        </w:rPr>
        <w:t>Sorption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Boron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Chromium</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to</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Solids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environmental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significance</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I</w:t>
      </w:r>
      <w:r w:rsidR="00C033FB" w:rsidRPr="000D5B26">
        <w:rPr>
          <w:rFonts w:ascii="Times New Roman" w:hAnsi="Times New Roman" w:cs="Times New Roman"/>
          <w:sz w:val="20"/>
          <w:szCs w:val="24"/>
        </w:rPr>
        <w:t>mplication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for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sampling</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removal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water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treatment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lang w:bidi="ar-IQ"/>
        </w:rPr>
        <w:t>Dissertation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submitted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to</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Faculty</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Virginia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Polytechnic</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Institute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State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University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September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6,</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2005.</w:t>
      </w:r>
    </w:p>
    <w:p w:rsidR="000D5B26" w:rsidRPr="000D5B26" w:rsidRDefault="000D5B26" w:rsidP="000D5B26">
      <w:pPr>
        <w:pStyle w:val="ListParagraph"/>
        <w:numPr>
          <w:ilvl w:val="1"/>
          <w:numId w:val="2"/>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K</w:t>
      </w:r>
      <w:r w:rsidR="00C033FB" w:rsidRPr="000D5B26">
        <w:rPr>
          <w:rFonts w:ascii="Times New Roman" w:hAnsi="Times New Roman" w:cs="Times New Roman"/>
          <w:sz w:val="20"/>
          <w:szCs w:val="24"/>
        </w:rPr>
        <w:t>ha</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Tu,</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Long</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Nghiem,</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Allan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Chivas,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Boron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removal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reverse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osmosis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membranes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seawater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desalination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Applications,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Separation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Purification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Technology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75</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87–101.</w:t>
      </w:r>
      <w:r w:rsidR="00C033FB" w:rsidRPr="000D5B26">
        <w:rPr>
          <w:rFonts w:ascii="Times New Roman" w:hAnsi="Times New Roman" w:cs="Times New Roman"/>
          <w:sz w:val="20"/>
          <w:szCs w:val="24"/>
          <w:lang w:bidi="ar-IQ"/>
        </w:rPr>
        <w:t>2010.</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D</w:t>
      </w:r>
      <w:r w:rsidR="00C033FB" w:rsidRPr="000D5B26">
        <w:rPr>
          <w:rFonts w:ascii="Times New Roman" w:hAnsi="Times New Roman" w:cs="Times New Roman"/>
          <w:sz w:val="20"/>
          <w:szCs w:val="24"/>
          <w:lang w:bidi="ar-IQ"/>
        </w:rPr>
        <w: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Hermsdor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Evaluation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sensitivity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function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V</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for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registration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α-particles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PADC</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CR-39</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solid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state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nuclear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track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detector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material"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Article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C033FB" w:rsidRPr="00254C30">
        <w:rPr>
          <w:lang w:bidi="ar-IQ"/>
        </w:rPr>
        <w:t> </w:t>
      </w:r>
      <w:r w:rsidR="00C033FB" w:rsidRPr="000D5B26">
        <w:rPr>
          <w:rFonts w:ascii="Times New Roman" w:hAnsi="Times New Roman" w:cs="Times New Roman"/>
          <w:sz w:val="20"/>
          <w:szCs w:val="24"/>
          <w:lang w:bidi="ar-IQ"/>
        </w:rPr>
        <w:t>Radiation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Measurements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44(3):283-288</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2009.</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T</w:t>
      </w:r>
      <w:r w:rsidR="00C033FB" w:rsidRPr="000D5B26">
        <w:rPr>
          <w:rFonts w:ascii="Times New Roman" w:hAnsi="Times New Roman" w:cs="Times New Roman"/>
          <w:sz w:val="20"/>
          <w:szCs w:val="24"/>
          <w:lang w:bidi="ar-IQ"/>
        </w:rPr>
        <w:t>haer,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Salman,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Muntadher,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Qasim''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Measurements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Borates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Concentration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Waters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Basra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city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using</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different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Techniques'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Journal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Basrah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((Sciences))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Vol</w:t>
      </w:r>
      <w:r w:rsidR="00254C30" w:rsidRPr="000D5B26">
        <w:rPr>
          <w:rFonts w:ascii="Times New Roman" w:hAnsi="Times New Roman" w:cs="Times New Roman"/>
          <w:sz w:val="20"/>
          <w:szCs w:val="24"/>
          <w:lang w:bidi="ar-IQ"/>
        </w:rPr>
        <w:t xml:space="preserve">. ( </w:t>
      </w:r>
      <w:r w:rsidR="00C033FB" w:rsidRPr="000D5B26">
        <w:rPr>
          <w:rFonts w:ascii="Times New Roman" w:hAnsi="Times New Roman" w:cs="Times New Roman"/>
          <w:sz w:val="20"/>
          <w:szCs w:val="24"/>
          <w:lang w:bidi="ar-IQ"/>
        </w:rPr>
        <w:t>39).</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No</w:t>
      </w:r>
      <w:r w:rsidR="00254C30" w:rsidRPr="000D5B26">
        <w:rPr>
          <w:rFonts w:ascii="Times New Roman" w:hAnsi="Times New Roman" w:cs="Times New Roman"/>
          <w:sz w:val="20"/>
          <w:szCs w:val="24"/>
          <w:lang w:bidi="ar-IQ"/>
        </w:rPr>
        <w:t xml:space="preserve">. ( </w:t>
      </w:r>
      <w:r w:rsidR="00C033FB" w:rsidRPr="000D5B26">
        <w:rPr>
          <w:rFonts w:ascii="Times New Roman" w:hAnsi="Times New Roman" w:cs="Times New Roman"/>
          <w:sz w:val="20"/>
          <w:szCs w:val="24"/>
          <w:lang w:bidi="ar-IQ"/>
        </w:rPr>
        <w:t>1)</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2013</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t>
      </w:r>
    </w:p>
    <w:p w:rsidR="000D5B26" w:rsidRPr="000D5B26" w:rsidRDefault="000D5B26" w:rsidP="000D5B26">
      <w:pPr>
        <w:pStyle w:val="ListParagraph"/>
        <w:numPr>
          <w:ilvl w:val="1"/>
          <w:numId w:val="2"/>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S</w:t>
      </w:r>
      <w:r w:rsidR="00C033FB" w:rsidRPr="000D5B26">
        <w:rPr>
          <w:rFonts w:ascii="Times New Roman" w:hAnsi="Times New Roman" w:cs="Times New Roman"/>
          <w:sz w:val="20"/>
          <w:szCs w:val="24"/>
        </w:rPr>
        <w:t>omogyi,</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G.,</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Szalay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Track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diameter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kinetics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dielectric</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track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detectors'</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rPr>
        <w:t>Journal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lang w:bidi="ar-IQ"/>
        </w:rPr>
        <w:t>Nuclear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Instruments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Methods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Volume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109,</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Issue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1.</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Pages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211-232</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June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1973.</w:t>
      </w:r>
      <w:r w:rsidR="00254C30" w:rsidRPr="000D5B26">
        <w:rPr>
          <w:rFonts w:ascii="Times New Roman" w:hAnsi="Times New Roman" w:cs="Times New Roman"/>
          <w:sz w:val="20"/>
          <w:szCs w:val="24"/>
          <w:lang w:bidi="ar-IQ"/>
        </w:rPr>
        <w:t xml:space="preserve"> </w:t>
      </w:r>
    </w:p>
    <w:p w:rsidR="000D5B26" w:rsidRPr="000D5B26" w:rsidRDefault="000D5B26" w:rsidP="000D5B26">
      <w:pPr>
        <w:pStyle w:val="ListParagraph"/>
        <w:numPr>
          <w:ilvl w:val="1"/>
          <w:numId w:val="2"/>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D</w:t>
      </w:r>
      <w:r w:rsidR="00C033FB" w:rsidRPr="000D5B26">
        <w:rPr>
          <w:rFonts w:ascii="Times New Roman" w:hAnsi="Times New Roman" w:cs="Times New Roman"/>
          <w:sz w:val="20"/>
          <w:szCs w:val="24"/>
        </w:rPr>
        <w:t>urrani,</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A</w:t>
      </w:r>
      <w:r w:rsidR="00C033FB" w:rsidRPr="000D5B26">
        <w:rPr>
          <w:rFonts w:ascii="Times New Roman" w:hAnsi="Times New Roman" w:cs="Times New Roman"/>
          <w:sz w:val="20"/>
          <w:szCs w:val="24"/>
        </w:rPr>
        <w: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Bull,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R</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K</w:t>
      </w:r>
      <w:r w:rsidR="00C033FB" w:rsidRPr="000D5B26">
        <w:rPr>
          <w:rFonts w:ascii="Times New Roman" w:hAnsi="Times New Roman" w:cs="Times New Roman"/>
          <w:sz w:val="20"/>
          <w:szCs w:val="24"/>
        </w:rPr>
        <w:t>.,</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Solid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State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Nuclear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Track</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Detection: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Principles,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Methods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Applications.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Pergamon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Press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Oxford.1987,</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pp</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284.</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N</w:t>
      </w:r>
      <w:r w:rsidR="00C033FB" w:rsidRPr="000D5B26">
        <w:rPr>
          <w:rFonts w:ascii="Times New Roman" w:hAnsi="Times New Roman" w:cs="Times New Roman"/>
          <w:sz w:val="20"/>
          <w:szCs w:val="24"/>
          <w:lang w:bidi="ar-IQ"/>
        </w:rPr>
        <w:t>ikezic,</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Yu,</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K</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N</w:t>
      </w:r>
      <w:r w:rsidR="00C033FB" w:rsidRPr="000D5B26">
        <w:rPr>
          <w:rFonts w:ascii="Times New Roman" w:hAnsi="Times New Roman" w:cs="Times New Roman"/>
          <w:sz w:val="20"/>
          <w:szCs w:val="24"/>
          <w:lang w:bidi="ar-IQ"/>
        </w:rPr>
        <w:t>.,</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lang w:bidi="ar-IQ"/>
        </w:rPr>
        <w:t>'Three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dimensional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analytical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determination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track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parameters</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o</w:t>
      </w:r>
      <w:r w:rsidR="00C033FB" w:rsidRPr="000D5B26">
        <w:rPr>
          <w:rFonts w:ascii="Times New Roman" w:hAnsi="Times New Roman" w:cs="Times New Roman"/>
          <w:sz w:val="20"/>
          <w:szCs w:val="24"/>
          <w:lang w:bidi="ar-IQ"/>
        </w:rPr>
        <w:t>ver-etched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tracks</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R</w:t>
      </w:r>
      <w:r w:rsidR="00C033FB" w:rsidRPr="000D5B26">
        <w:rPr>
          <w:rFonts w:ascii="Times New Roman" w:hAnsi="Times New Roman" w:cs="Times New Roman"/>
          <w:sz w:val="20"/>
          <w:szCs w:val="24"/>
          <w:lang w:bidi="ar-IQ"/>
        </w:rPr>
        <w:t>adiation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Measurments'</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lang w:bidi="ar-IQ"/>
        </w:rPr>
        <w:t>37,39-45;2003.</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S</w:t>
      </w:r>
      <w:r w:rsidR="00C033FB" w:rsidRPr="000D5B26">
        <w:rPr>
          <w:rFonts w:ascii="Times New Roman" w:hAnsi="Times New Roman" w:cs="Times New Roman"/>
          <w:sz w:val="20"/>
          <w:szCs w:val="24"/>
          <w:lang w:bidi="ar-IQ"/>
        </w:rPr>
        <w:t>ingh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Malhotra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J</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Kumar</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B</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Singh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Singh,</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lang w:bidi="ar-IQ"/>
        </w:rPr>
        <w:t>'Uranium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analysis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geological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samples,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water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plants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from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Kulu</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Area,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Himachal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Pradesh,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India'</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j</w:t>
      </w:r>
      <w:r w:rsidR="00C033FB" w:rsidRPr="000D5B26">
        <w:rPr>
          <w:rFonts w:ascii="Times New Roman" w:hAnsi="Times New Roman" w:cs="Times New Roman"/>
          <w:sz w:val="20"/>
          <w:szCs w:val="24"/>
          <w:lang w:bidi="ar-IQ"/>
        </w:rPr>
        <w:t>ournal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Radiation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Measurements</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V</w:t>
      </w:r>
      <w:r w:rsidR="00C033FB" w:rsidRPr="000D5B26">
        <w:rPr>
          <w:rFonts w:ascii="Times New Roman" w:hAnsi="Times New Roman" w:cs="Times New Roman"/>
          <w:sz w:val="20"/>
          <w:szCs w:val="24"/>
          <w:lang w:bidi="ar-IQ"/>
        </w:rPr>
        <w:t>olume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34,</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Pages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427-431</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June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2001.</w:t>
      </w:r>
    </w:p>
    <w:p w:rsidR="000D5B26" w:rsidRPr="000D5B26" w:rsidRDefault="000D5B26" w:rsidP="000D5B26">
      <w:pPr>
        <w:pStyle w:val="ListParagraph"/>
        <w:numPr>
          <w:ilvl w:val="1"/>
          <w:numId w:val="2"/>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W</w:t>
      </w:r>
      <w:r w:rsidR="00C033FB" w:rsidRPr="000D5B26">
        <w:rPr>
          <w:rFonts w:ascii="Times New Roman" w:hAnsi="Times New Roman" w:cs="Times New Roman"/>
          <w:sz w:val="20"/>
          <w:szCs w:val="24"/>
        </w:rPr>
        <w:t>orld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Health</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Organization.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Environmental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Health</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Criteria</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204:</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Boron.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Geneva,</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Switzerland: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lastRenderedPageBreak/>
        <w:t>World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Health</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Organization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(as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cited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U.S.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EPA,</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2004).</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1998.</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V</w:t>
      </w:r>
      <w:r w:rsidR="00C033FB" w:rsidRPr="000D5B26">
        <w:rPr>
          <w:rFonts w:ascii="Times New Roman" w:hAnsi="Times New Roman" w:cs="Times New Roman"/>
          <w:sz w:val="20"/>
          <w:szCs w:val="24"/>
          <w:lang w:bidi="ar-IQ"/>
        </w:rPr>
        <w:t>adivel,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Manickam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Ponnusamy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w:t>
      </w:r>
      <w:r w:rsidR="00880C52">
        <w:rPr>
          <w:rFonts w:ascii="Times New Roman" w:hAnsi="Times New Roman" w:cs="Times New Roman" w:hint="eastAsia"/>
          <w:sz w:val="20"/>
          <w:szCs w:val="24"/>
          <w:lang w:eastAsia="zh-CN" w:bidi="ar-IQ"/>
        </w:rPr>
        <w:t xml:space="preserve"> </w:t>
      </w:r>
      <w:r w:rsidR="00C033FB" w:rsidRPr="000D5B26">
        <w:rPr>
          <w:rFonts w:ascii="Times New Roman" w:hAnsi="Times New Roman" w:cs="Times New Roman"/>
          <w:sz w:val="20"/>
          <w:szCs w:val="24"/>
          <w:lang w:bidi="ar-IQ"/>
        </w:rPr>
        <w:t>'Physico-chemical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adsorption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studies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activated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carbon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from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Agricultural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wastes</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P</w:t>
      </w:r>
      <w:r w:rsidR="00C033FB" w:rsidRPr="000D5B26">
        <w:rPr>
          <w:rFonts w:ascii="Times New Roman" w:hAnsi="Times New Roman" w:cs="Times New Roman"/>
          <w:sz w:val="20"/>
          <w:szCs w:val="24"/>
          <w:lang w:bidi="ar-IQ"/>
        </w:rPr>
        <w:t>elagia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Library</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A</w:t>
      </w:r>
      <w:r w:rsidR="00C033FB" w:rsidRPr="000D5B26">
        <w:rPr>
          <w:rFonts w:ascii="Times New Roman" w:hAnsi="Times New Roman" w:cs="Times New Roman"/>
          <w:sz w:val="20"/>
          <w:szCs w:val="24"/>
          <w:lang w:bidi="ar-IQ"/>
        </w:rPr>
        <w:t>dvances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Applied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Science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3</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(1):219-226</w:t>
      </w:r>
      <w:r w:rsidR="00254C30" w:rsidRPr="000D5B26">
        <w:rPr>
          <w:rFonts w:ascii="Times New Roman" w:hAnsi="Times New Roman" w:cs="Times New Roman"/>
          <w:sz w:val="20"/>
          <w:szCs w:val="24"/>
          <w:lang w:bidi="ar-IQ"/>
        </w:rPr>
        <w:t>;</w:t>
      </w:r>
      <w:r w:rsidR="00C033FB" w:rsidRPr="000D5B26">
        <w:rPr>
          <w:rFonts w:ascii="Times New Roman" w:hAnsi="Times New Roman" w:cs="Times New Roman"/>
          <w:sz w:val="20"/>
          <w:szCs w:val="24"/>
          <w:lang w:bidi="ar-IQ"/>
        </w:rPr>
        <w:t>2012.</w:t>
      </w:r>
      <w:r w:rsidR="00254C30" w:rsidRPr="000D5B26">
        <w:rPr>
          <w:rFonts w:ascii="Times New Roman" w:hAnsi="Times New Roman" w:cs="Times New Roman"/>
          <w:sz w:val="20"/>
          <w:szCs w:val="24"/>
          <w:lang w:bidi="ar-IQ"/>
        </w:rPr>
        <w:t xml:space="preserve"> </w:t>
      </w:r>
    </w:p>
    <w:p w:rsidR="000D5B26" w:rsidRPr="000D5B26" w:rsidRDefault="000D5B26" w:rsidP="000D5B26">
      <w:pPr>
        <w:pStyle w:val="ListParagraph"/>
        <w:numPr>
          <w:ilvl w:val="1"/>
          <w:numId w:val="2"/>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t>C</w:t>
      </w:r>
      <w:r w:rsidR="00C033FB" w:rsidRPr="000D5B26">
        <w:rPr>
          <w:rFonts w:ascii="Times New Roman" w:hAnsi="Times New Roman" w:cs="Times New Roman"/>
          <w:sz w:val="20"/>
          <w:szCs w:val="24"/>
        </w:rPr>
        <w:t>ouncil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the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European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Union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Council</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Directive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98/83/EC,</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November3,</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1998</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the</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quality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water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intended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for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human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consumption.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1998.</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N</w:t>
      </w:r>
      <w:r w:rsidR="00C033FB" w:rsidRPr="000D5B26">
        <w:rPr>
          <w:rFonts w:ascii="Times New Roman" w:hAnsi="Times New Roman" w:cs="Times New Roman"/>
          <w:sz w:val="20"/>
          <w:szCs w:val="24"/>
          <w:lang w:bidi="ar-IQ"/>
        </w:rPr>
        <w:t>eelesh,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Mishra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Mishra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K.</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study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sewage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disposal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into</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Machna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river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Betul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City,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Madhya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Pradesh,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India'</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P</w:t>
      </w:r>
      <w:r w:rsidR="00C033FB" w:rsidRPr="000D5B26">
        <w:rPr>
          <w:rFonts w:ascii="Times New Roman" w:hAnsi="Times New Roman" w:cs="Times New Roman"/>
          <w:sz w:val="20"/>
          <w:szCs w:val="24"/>
          <w:lang w:bidi="ar-IQ"/>
        </w:rPr>
        <w:t>elagia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Library</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A</w:t>
      </w:r>
      <w:r w:rsidR="00C033FB" w:rsidRPr="000D5B26">
        <w:rPr>
          <w:rFonts w:ascii="Times New Roman" w:hAnsi="Times New Roman" w:cs="Times New Roman"/>
          <w:sz w:val="20"/>
          <w:szCs w:val="24"/>
          <w:lang w:bidi="ar-IQ"/>
        </w:rPr>
        <w:t>dvances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Applied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Science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3</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(5):2573-2577;</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2012.</w:t>
      </w:r>
      <w:r w:rsidR="00254C30" w:rsidRPr="000D5B26">
        <w:rPr>
          <w:rFonts w:ascii="Times New Roman" w:hAnsi="Times New Roman" w:cs="Times New Roman"/>
          <w:sz w:val="20"/>
          <w:szCs w:val="24"/>
          <w:lang w:bidi="ar-IQ"/>
        </w:rPr>
        <w:t xml:space="preserve"> </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rPr>
        <w:lastRenderedPageBreak/>
        <w:t>N</w:t>
      </w:r>
      <w:r w:rsidR="00C033FB" w:rsidRPr="000D5B26">
        <w:rPr>
          <w:rFonts w:ascii="Times New Roman" w:hAnsi="Times New Roman" w:cs="Times New Roman"/>
          <w:sz w:val="20"/>
          <w:szCs w:val="24"/>
        </w:rPr>
        <w:t>ew</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Zealand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Ministry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of</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Health</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Drinking-Water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Standards</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for</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New</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Zealand</w:t>
      </w:r>
      <w:r w:rsidRPr="000D5B26">
        <w:rPr>
          <w:rFonts w:ascii="Times New Roman" w:hAnsi="Times New Roman" w:cs="Times New Roman"/>
          <w:sz w:val="20"/>
          <w:szCs w:val="24"/>
        </w:rPr>
        <w:t>;</w:t>
      </w:r>
      <w:r>
        <w:rPr>
          <w:rFonts w:ascii="Times New Roman" w:hAnsi="Times New Roman" w:cs="Times New Roman"/>
          <w:sz w:val="20"/>
          <w:szCs w:val="24"/>
        </w:rPr>
        <w:t xml:space="preserve"> </w:t>
      </w:r>
      <w:r w:rsidRPr="000D5B26">
        <w:rPr>
          <w:rFonts w:ascii="Times New Roman" w:hAnsi="Times New Roman" w:cs="Times New Roman"/>
          <w:sz w:val="20"/>
          <w:szCs w:val="24"/>
        </w:rPr>
        <w:t>W</w:t>
      </w:r>
      <w:r w:rsidR="00C033FB" w:rsidRPr="000D5B26">
        <w:rPr>
          <w:rFonts w:ascii="Times New Roman" w:hAnsi="Times New Roman" w:cs="Times New Roman"/>
          <w:sz w:val="20"/>
          <w:szCs w:val="24"/>
        </w:rPr>
        <w:t>ellington,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PO</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Box</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5013,</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Wellington,</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New</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Zealand</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ISBN0-478-23963-7(Booklet)2000</w:t>
      </w:r>
      <w:bookmarkStart w:id="0" w:name="_GoBack"/>
      <w:bookmarkEnd w:id="0"/>
      <w:r w:rsidR="00C033FB" w:rsidRPr="000D5B26">
        <w:rPr>
          <w:rFonts w:ascii="Times New Roman" w:hAnsi="Times New Roman" w:cs="Times New Roman"/>
          <w:sz w:val="20"/>
          <w:szCs w:val="24"/>
        </w:rPr>
        <w:t>.</w:t>
      </w:r>
    </w:p>
    <w:p w:rsidR="000D5B26"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A</w:t>
      </w:r>
      <w:r w:rsidR="00C033FB" w:rsidRPr="000D5B26">
        <w:rPr>
          <w:rFonts w:ascii="Times New Roman" w:hAnsi="Times New Roman" w:cs="Times New Roman"/>
          <w:sz w:val="20"/>
          <w:szCs w:val="24"/>
          <w:lang w:bidi="ar-IQ"/>
        </w:rPr>
        <w:t>bdul,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H</w:t>
      </w:r>
      <w:r w:rsidR="00C033FB" w:rsidRPr="000D5B26">
        <w:rPr>
          <w:rFonts w:ascii="Times New Roman" w:hAnsi="Times New Roman" w:cs="Times New Roman"/>
          <w:sz w:val="20"/>
          <w:szCs w:val="24"/>
          <w:lang w:bidi="ar-IQ"/>
        </w:rPr>
        <w: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Master,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Measurement</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Radon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Exhalation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Rate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from</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Core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some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Oil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-Wells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Basra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Governorate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the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Southern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Iraq'</w:t>
      </w:r>
      <w:r w:rsidRPr="000D5B26">
        <w:rPr>
          <w:rFonts w:ascii="Times New Roman" w:hAnsi="Times New Roman" w:cs="Times New Roman"/>
          <w:sz w:val="20"/>
          <w:szCs w:val="24"/>
          <w:lang w:bidi="ar-IQ"/>
        </w:rPr>
        <w:t>,</w:t>
      </w:r>
      <w:r>
        <w:rPr>
          <w:rFonts w:ascii="Times New Roman" w:hAnsi="Times New Roman" w:cs="Times New Roman"/>
          <w:sz w:val="20"/>
          <w:szCs w:val="24"/>
          <w:lang w:bidi="ar-IQ"/>
        </w:rPr>
        <w:t xml:space="preserve"> </w:t>
      </w:r>
      <w:r w:rsidRPr="000D5B26">
        <w:rPr>
          <w:rFonts w:ascii="Times New Roman" w:hAnsi="Times New Roman" w:cs="Times New Roman"/>
          <w:sz w:val="20"/>
          <w:szCs w:val="24"/>
          <w:lang w:bidi="ar-IQ"/>
        </w:rPr>
        <w:t>P</w:t>
      </w:r>
      <w:r w:rsidR="00C033FB" w:rsidRPr="000D5B26">
        <w:rPr>
          <w:rFonts w:ascii="Times New Roman" w:hAnsi="Times New Roman" w:cs="Times New Roman"/>
          <w:sz w:val="20"/>
          <w:szCs w:val="24"/>
          <w:lang w:bidi="ar-IQ"/>
        </w:rPr>
        <w:t>elagia</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Library,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Advances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Applied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Science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Research,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3</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(1):563-571,</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2012.</w:t>
      </w:r>
    </w:p>
    <w:p w:rsidR="00254C30" w:rsidRPr="000D5B26" w:rsidRDefault="000D5B26" w:rsidP="000D5B26">
      <w:pPr>
        <w:pStyle w:val="ListParagraph"/>
        <w:numPr>
          <w:ilvl w:val="1"/>
          <w:numId w:val="2"/>
        </w:numPr>
        <w:bidi w:val="0"/>
        <w:snapToGrid w:val="0"/>
        <w:spacing w:after="0" w:line="240" w:lineRule="auto"/>
        <w:ind w:left="425" w:firstLineChars="0" w:hanging="425"/>
        <w:jc w:val="both"/>
        <w:rPr>
          <w:rFonts w:ascii="Times New Roman" w:hAnsi="Times New Roman" w:cs="Times New Roman"/>
          <w:sz w:val="20"/>
          <w:szCs w:val="24"/>
          <w:lang w:bidi="ar-IQ"/>
        </w:rPr>
      </w:pPr>
      <w:r w:rsidRPr="000D5B26">
        <w:rPr>
          <w:rFonts w:ascii="Times New Roman" w:hAnsi="Times New Roman" w:cs="Times New Roman"/>
          <w:sz w:val="20"/>
          <w:szCs w:val="24"/>
          <w:lang w:bidi="ar-IQ"/>
        </w:rPr>
        <w:t>F</w:t>
      </w:r>
      <w:r w:rsidR="00C033FB" w:rsidRPr="000D5B26">
        <w:rPr>
          <w:rFonts w:ascii="Times New Roman" w:hAnsi="Times New Roman" w:cs="Times New Roman"/>
          <w:sz w:val="20"/>
          <w:szCs w:val="24"/>
          <w:lang w:bidi="ar-IQ"/>
        </w:rPr>
        <w:t>ederal–Provincial–Territorial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Committee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Drinking</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Water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"Summary</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of</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Guidelines</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for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Canadian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Drinking</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Water</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Quality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rPr>
        <w:t>by</w:t>
      </w:r>
      <w:r w:rsidR="00254C30" w:rsidRPr="000D5B26">
        <w:rPr>
          <w:rFonts w:ascii="Times New Roman" w:hAnsi="Times New Roman" w:cs="Times New Roman"/>
          <w:sz w:val="20"/>
          <w:szCs w:val="24"/>
        </w:rPr>
        <w:t xml:space="preserve"> </w:t>
      </w:r>
      <w:r w:rsidR="00C033FB" w:rsidRPr="000D5B26">
        <w:rPr>
          <w:rFonts w:ascii="Times New Roman" w:hAnsi="Times New Roman" w:cs="Times New Roman"/>
          <w:sz w:val="20"/>
          <w:szCs w:val="24"/>
          <w:lang w:bidi="ar-IQ"/>
        </w:rPr>
        <w:t>Federal–Provincial–Territorial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Committee</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Environmental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and</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Occupational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Health,</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in</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April,</w:t>
      </w:r>
      <w:r w:rsidR="00254C30" w:rsidRPr="000D5B26">
        <w:rPr>
          <w:rFonts w:ascii="Times New Roman" w:hAnsi="Times New Roman" w:cs="Times New Roman"/>
          <w:sz w:val="20"/>
          <w:szCs w:val="24"/>
          <w:lang w:bidi="ar-IQ"/>
        </w:rPr>
        <w:t xml:space="preserve"> </w:t>
      </w:r>
      <w:r w:rsidR="00C033FB" w:rsidRPr="000D5B26">
        <w:rPr>
          <w:rFonts w:ascii="Times New Roman" w:hAnsi="Times New Roman" w:cs="Times New Roman"/>
          <w:sz w:val="20"/>
          <w:szCs w:val="24"/>
          <w:lang w:bidi="ar-IQ"/>
        </w:rPr>
        <w:t>2003.</w:t>
      </w:r>
      <w:r w:rsidR="00254C30" w:rsidRPr="000D5B26">
        <w:rPr>
          <w:rFonts w:ascii="Times New Roman" w:hAnsi="Times New Roman" w:cs="Times New Roman"/>
          <w:sz w:val="20"/>
          <w:lang w:bidi="ar-IQ"/>
        </w:rPr>
        <w:t xml:space="preserve"> </w:t>
      </w:r>
    </w:p>
    <w:p w:rsidR="000D5B26" w:rsidRDefault="000D5B26" w:rsidP="000D5B26">
      <w:pPr>
        <w:bidi w:val="0"/>
        <w:snapToGrid w:val="0"/>
        <w:spacing w:after="0" w:line="240" w:lineRule="auto"/>
        <w:ind w:left="425" w:hanging="425"/>
        <w:jc w:val="both"/>
        <w:rPr>
          <w:rFonts w:ascii="Times New Roman" w:hAnsi="Times New Roman" w:cs="Times New Roman"/>
          <w:sz w:val="20"/>
          <w:szCs w:val="24"/>
          <w:lang w:bidi="ar-IQ"/>
        </w:rPr>
        <w:sectPr w:rsidR="000D5B26" w:rsidSect="000D5B26">
          <w:type w:val="continuous"/>
          <w:pgSz w:w="12240" w:h="15840"/>
          <w:pgMar w:top="1440" w:right="1440" w:bottom="1440" w:left="1440" w:header="720" w:footer="720" w:gutter="0"/>
          <w:cols w:num="2" w:space="550"/>
          <w:rtlGutter/>
          <w:docGrid w:linePitch="360"/>
        </w:sectPr>
      </w:pPr>
    </w:p>
    <w:p w:rsidR="000D5B26" w:rsidRDefault="000D5B26" w:rsidP="000D5B26">
      <w:pPr>
        <w:bidi w:val="0"/>
        <w:snapToGrid w:val="0"/>
        <w:spacing w:after="0" w:line="240" w:lineRule="auto"/>
        <w:ind w:left="425" w:hanging="425"/>
        <w:jc w:val="both"/>
        <w:rPr>
          <w:rFonts w:ascii="Times New Roman" w:hAnsi="Times New Roman" w:cs="Times New Roman"/>
          <w:sz w:val="20"/>
          <w:szCs w:val="24"/>
          <w:lang w:eastAsia="zh-CN" w:bidi="ar-IQ"/>
        </w:rPr>
      </w:pPr>
    </w:p>
    <w:p w:rsidR="000D5B26" w:rsidRDefault="000D5B26" w:rsidP="000D5B26">
      <w:pPr>
        <w:bidi w:val="0"/>
        <w:snapToGrid w:val="0"/>
        <w:spacing w:after="0" w:line="240" w:lineRule="auto"/>
        <w:ind w:left="425" w:hanging="425"/>
        <w:jc w:val="both"/>
        <w:rPr>
          <w:rFonts w:ascii="Times New Roman" w:hAnsi="Times New Roman" w:cs="Times New Roman"/>
          <w:sz w:val="20"/>
          <w:szCs w:val="24"/>
          <w:lang w:eastAsia="zh-CN" w:bidi="ar-IQ"/>
        </w:rPr>
      </w:pPr>
    </w:p>
    <w:p w:rsidR="000D5B26" w:rsidRDefault="000D5B26" w:rsidP="000D5B26">
      <w:pPr>
        <w:bidi w:val="0"/>
        <w:snapToGrid w:val="0"/>
        <w:spacing w:after="0" w:line="240" w:lineRule="auto"/>
        <w:ind w:firstLine="425"/>
        <w:jc w:val="both"/>
        <w:rPr>
          <w:rFonts w:ascii="Times New Roman" w:hAnsi="Times New Roman" w:cs="Times New Roman"/>
          <w:sz w:val="20"/>
          <w:szCs w:val="24"/>
          <w:lang w:eastAsia="zh-CN" w:bidi="ar-IQ"/>
        </w:rPr>
      </w:pPr>
    </w:p>
    <w:p w:rsidR="00C033FB" w:rsidRPr="00254C30" w:rsidRDefault="00254C30" w:rsidP="000D5B26">
      <w:pPr>
        <w:bidi w:val="0"/>
        <w:snapToGrid w:val="0"/>
        <w:spacing w:after="0" w:line="240" w:lineRule="auto"/>
        <w:jc w:val="both"/>
        <w:rPr>
          <w:rFonts w:ascii="Times New Roman" w:hAnsi="Times New Roman" w:cs="Times New Roman"/>
          <w:sz w:val="20"/>
          <w:szCs w:val="24"/>
          <w:lang w:bidi="ar-IQ"/>
        </w:rPr>
      </w:pPr>
      <w:r w:rsidRPr="00254C30">
        <w:rPr>
          <w:rFonts w:ascii="Times New Roman" w:hAnsi="Times New Roman" w:cs="Times New Roman"/>
          <w:sz w:val="20"/>
          <w:szCs w:val="24"/>
          <w:lang w:bidi="ar-IQ"/>
        </w:rPr>
        <w:t>10/21/2019</w:t>
      </w:r>
    </w:p>
    <w:sectPr w:rsidR="00C033FB" w:rsidRPr="00254C30" w:rsidSect="00254C30">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C1A" w:rsidRDefault="00CC2C1A" w:rsidP="00DE0820">
      <w:pPr>
        <w:spacing w:after="0" w:line="240" w:lineRule="auto"/>
      </w:pPr>
      <w:r>
        <w:separator/>
      </w:r>
    </w:p>
  </w:endnote>
  <w:endnote w:type="continuationSeparator" w:id="0">
    <w:p w:rsidR="00CC2C1A" w:rsidRDefault="00CC2C1A" w:rsidP="00DE0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17" w:rsidRPr="002C1455" w:rsidRDefault="00D8043F" w:rsidP="002C1455">
    <w:pPr>
      <w:bidi w:val="0"/>
      <w:spacing w:after="0" w:line="240" w:lineRule="auto"/>
      <w:jc w:val="center"/>
      <w:rPr>
        <w:rFonts w:ascii="Times New Roman" w:hAnsi="Times New Roman" w:cs="Times New Roman"/>
        <w:sz w:val="20"/>
      </w:rPr>
    </w:pPr>
    <w:r w:rsidRPr="002C1455">
      <w:rPr>
        <w:rFonts w:ascii="Times New Roman" w:hAnsi="Times New Roman" w:cs="Times New Roman"/>
        <w:sz w:val="20"/>
      </w:rPr>
      <w:fldChar w:fldCharType="begin"/>
    </w:r>
    <w:r w:rsidR="002C1455" w:rsidRPr="002C1455">
      <w:rPr>
        <w:rFonts w:ascii="Times New Roman" w:hAnsi="Times New Roman" w:cs="Times New Roman"/>
        <w:sz w:val="20"/>
      </w:rPr>
      <w:instrText xml:space="preserve"> page </w:instrText>
    </w:r>
    <w:r w:rsidRPr="002C1455">
      <w:rPr>
        <w:rFonts w:ascii="Times New Roman" w:hAnsi="Times New Roman" w:cs="Times New Roman"/>
        <w:sz w:val="20"/>
      </w:rPr>
      <w:fldChar w:fldCharType="separate"/>
    </w:r>
    <w:r w:rsidR="00880C52">
      <w:rPr>
        <w:rFonts w:ascii="Times New Roman" w:hAnsi="Times New Roman" w:cs="Times New Roman"/>
        <w:noProof/>
        <w:sz w:val="20"/>
      </w:rPr>
      <w:t>70</w:t>
    </w:r>
    <w:r w:rsidRPr="002C145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C1A" w:rsidRDefault="00CC2C1A" w:rsidP="00DE0820">
      <w:pPr>
        <w:spacing w:after="0" w:line="240" w:lineRule="auto"/>
      </w:pPr>
      <w:r>
        <w:separator/>
      </w:r>
    </w:p>
  </w:footnote>
  <w:footnote w:type="continuationSeparator" w:id="0">
    <w:p w:rsidR="00CC2C1A" w:rsidRDefault="00CC2C1A" w:rsidP="00DE0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55" w:rsidRPr="002C1455" w:rsidRDefault="002C1455" w:rsidP="002C145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1455">
      <w:rPr>
        <w:rFonts w:ascii="Times New Roman" w:hAnsi="Times New Roman" w:cs="Times New Roman" w:hint="eastAsia"/>
        <w:iCs/>
        <w:color w:val="000000"/>
        <w:sz w:val="20"/>
        <w:szCs w:val="20"/>
      </w:rPr>
      <w:tab/>
    </w:r>
    <w:r w:rsidRPr="002C1455">
      <w:rPr>
        <w:rFonts w:ascii="Times New Roman" w:hAnsi="Times New Roman" w:cs="Times New Roman"/>
        <w:iCs/>
        <w:color w:val="000000"/>
        <w:sz w:val="20"/>
        <w:szCs w:val="20"/>
      </w:rPr>
      <w:t xml:space="preserve">Researcher </w:t>
    </w:r>
    <w:r w:rsidRPr="002C1455">
      <w:rPr>
        <w:rFonts w:ascii="Times New Roman" w:hAnsi="Times New Roman" w:cs="Times New Roman"/>
        <w:iCs/>
        <w:sz w:val="20"/>
        <w:szCs w:val="20"/>
      </w:rPr>
      <w:t>201</w:t>
    </w:r>
    <w:r w:rsidRPr="002C1455">
      <w:rPr>
        <w:rFonts w:ascii="Times New Roman" w:hAnsi="Times New Roman" w:cs="Times New Roman" w:hint="eastAsia"/>
        <w:iCs/>
        <w:sz w:val="20"/>
        <w:szCs w:val="20"/>
      </w:rPr>
      <w:t>9</w:t>
    </w:r>
    <w:r w:rsidRPr="002C1455">
      <w:rPr>
        <w:rFonts w:ascii="Times New Roman" w:hAnsi="Times New Roman" w:cs="Times New Roman"/>
        <w:iCs/>
        <w:sz w:val="20"/>
        <w:szCs w:val="20"/>
      </w:rPr>
      <w:t>;</w:t>
    </w:r>
    <w:r w:rsidRPr="002C1455">
      <w:rPr>
        <w:rFonts w:ascii="Times New Roman" w:hAnsi="Times New Roman" w:cs="Times New Roman" w:hint="eastAsia"/>
        <w:iCs/>
        <w:sz w:val="20"/>
        <w:szCs w:val="20"/>
      </w:rPr>
      <w:t>11</w:t>
    </w:r>
    <w:r w:rsidRPr="002C1455">
      <w:rPr>
        <w:rFonts w:ascii="Times New Roman" w:hAnsi="Times New Roman" w:cs="Times New Roman"/>
        <w:iCs/>
        <w:sz w:val="20"/>
        <w:szCs w:val="20"/>
      </w:rPr>
      <w:t>(</w:t>
    </w:r>
    <w:r w:rsidRPr="002C1455">
      <w:rPr>
        <w:rFonts w:ascii="Times New Roman" w:hAnsi="Times New Roman" w:cs="Times New Roman" w:hint="eastAsia"/>
        <w:iCs/>
        <w:sz w:val="20"/>
        <w:szCs w:val="20"/>
      </w:rPr>
      <w:t>10</w:t>
    </w:r>
    <w:r w:rsidRPr="002C1455">
      <w:rPr>
        <w:rFonts w:ascii="Times New Roman" w:hAnsi="Times New Roman" w:cs="Times New Roman"/>
        <w:iCs/>
        <w:sz w:val="20"/>
        <w:szCs w:val="20"/>
      </w:rPr>
      <w:t xml:space="preserve">)  </w:t>
    </w:r>
    <w:r w:rsidRPr="002C1455">
      <w:rPr>
        <w:rFonts w:ascii="Times New Roman" w:hAnsi="Times New Roman" w:cs="Times New Roman" w:hint="eastAsia"/>
        <w:iCs/>
        <w:sz w:val="20"/>
        <w:szCs w:val="20"/>
      </w:rPr>
      <w:t xml:space="preserve"> </w:t>
    </w:r>
    <w:r w:rsidRPr="002C1455">
      <w:rPr>
        <w:rFonts w:ascii="Times New Roman" w:hAnsi="Times New Roman" w:cs="Times New Roman"/>
        <w:iCs/>
        <w:sz w:val="20"/>
        <w:szCs w:val="20"/>
      </w:rPr>
      <w:t xml:space="preserve"> </w:t>
    </w:r>
    <w:r w:rsidRPr="002C1455">
      <w:rPr>
        <w:rFonts w:ascii="Times New Roman" w:hAnsi="Times New Roman" w:cs="Times New Roman" w:hint="eastAsia"/>
        <w:iCs/>
        <w:sz w:val="20"/>
        <w:szCs w:val="20"/>
      </w:rPr>
      <w:tab/>
    </w:r>
    <w:r w:rsidRPr="002C1455">
      <w:rPr>
        <w:rFonts w:ascii="Times New Roman" w:hAnsi="Times New Roman" w:cs="Times New Roman"/>
        <w:iCs/>
        <w:sz w:val="20"/>
        <w:szCs w:val="20"/>
      </w:rPr>
      <w:t xml:space="preserve">    </w:t>
    </w:r>
    <w:r w:rsidRPr="002C1455">
      <w:rPr>
        <w:rFonts w:ascii="Times New Roman" w:hAnsi="Times New Roman" w:cs="Times New Roman"/>
        <w:sz w:val="20"/>
        <w:szCs w:val="20"/>
      </w:rPr>
      <w:t xml:space="preserve"> </w:t>
    </w:r>
    <w:hyperlink r:id="rId1" w:history="1">
      <w:r w:rsidRPr="002C1455">
        <w:rPr>
          <w:rStyle w:val="Hyperlink"/>
          <w:rFonts w:ascii="Times New Roman" w:hAnsi="Times New Roman" w:cs="Times New Roman"/>
          <w:color w:val="0000FF"/>
          <w:sz w:val="20"/>
          <w:szCs w:val="20"/>
        </w:rPr>
        <w:t>http://www.sciencepub.net/researcher</w:t>
      </w:r>
    </w:hyperlink>
    <w:r w:rsidRPr="002C1455">
      <w:rPr>
        <w:rFonts w:ascii="Times New Roman" w:hAnsi="Times New Roman" w:cs="Times New Roman" w:hint="eastAsia"/>
        <w:sz w:val="20"/>
      </w:rPr>
      <w:t xml:space="preserve">   </w:t>
    </w:r>
    <w:r w:rsidRPr="002C1455">
      <w:rPr>
        <w:rFonts w:ascii="Times New Roman" w:hAnsi="Times New Roman" w:cs="Times New Roman" w:hint="eastAsia"/>
        <w:b/>
        <w:i/>
        <w:color w:val="FF0000"/>
        <w:sz w:val="20"/>
        <w:szCs w:val="20"/>
        <w:bdr w:val="single" w:sz="4" w:space="0" w:color="FF0000"/>
      </w:rPr>
      <w:t>RSJ</w:t>
    </w:r>
  </w:p>
  <w:p w:rsidR="002C1455" w:rsidRPr="002C1455" w:rsidRDefault="002C1455" w:rsidP="002C145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53FC"/>
    <w:multiLevelType w:val="hybridMultilevel"/>
    <w:tmpl w:val="6C86BE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0D66D3"/>
    <w:multiLevelType w:val="hybridMultilevel"/>
    <w:tmpl w:val="E1D4023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EB4D76"/>
    <w:rsid w:val="00022673"/>
    <w:rsid w:val="00023001"/>
    <w:rsid w:val="000476EC"/>
    <w:rsid w:val="0006759C"/>
    <w:rsid w:val="000710FF"/>
    <w:rsid w:val="00072448"/>
    <w:rsid w:val="00072ACA"/>
    <w:rsid w:val="000901B7"/>
    <w:rsid w:val="000A03A0"/>
    <w:rsid w:val="000A57EE"/>
    <w:rsid w:val="000B4C8D"/>
    <w:rsid w:val="000C28F5"/>
    <w:rsid w:val="000D5B26"/>
    <w:rsid w:val="000E17FB"/>
    <w:rsid w:val="000E380F"/>
    <w:rsid w:val="000F69FA"/>
    <w:rsid w:val="00112513"/>
    <w:rsid w:val="0011400F"/>
    <w:rsid w:val="00122BDA"/>
    <w:rsid w:val="00135E22"/>
    <w:rsid w:val="001543B1"/>
    <w:rsid w:val="001853EE"/>
    <w:rsid w:val="001950A4"/>
    <w:rsid w:val="001A5E9C"/>
    <w:rsid w:val="001B2FB2"/>
    <w:rsid w:val="001B6213"/>
    <w:rsid w:val="001C4175"/>
    <w:rsid w:val="001D6EBF"/>
    <w:rsid w:val="001E2380"/>
    <w:rsid w:val="00206E3A"/>
    <w:rsid w:val="00212DF3"/>
    <w:rsid w:val="00254C30"/>
    <w:rsid w:val="002C1455"/>
    <w:rsid w:val="002E0771"/>
    <w:rsid w:val="002E1C1D"/>
    <w:rsid w:val="002F37B0"/>
    <w:rsid w:val="003146F4"/>
    <w:rsid w:val="00330EF4"/>
    <w:rsid w:val="00345B8B"/>
    <w:rsid w:val="00387883"/>
    <w:rsid w:val="003A14C4"/>
    <w:rsid w:val="003D4ACE"/>
    <w:rsid w:val="003F3871"/>
    <w:rsid w:val="003F71CB"/>
    <w:rsid w:val="00403414"/>
    <w:rsid w:val="0040362A"/>
    <w:rsid w:val="00405CB5"/>
    <w:rsid w:val="00417E64"/>
    <w:rsid w:val="00450DA2"/>
    <w:rsid w:val="004654E0"/>
    <w:rsid w:val="0049143C"/>
    <w:rsid w:val="004B124B"/>
    <w:rsid w:val="004C392E"/>
    <w:rsid w:val="004C7CEE"/>
    <w:rsid w:val="004D09E6"/>
    <w:rsid w:val="004F1C61"/>
    <w:rsid w:val="00564EA7"/>
    <w:rsid w:val="00583CDE"/>
    <w:rsid w:val="00593195"/>
    <w:rsid w:val="005B2D03"/>
    <w:rsid w:val="005C0268"/>
    <w:rsid w:val="005D1FA7"/>
    <w:rsid w:val="005E355C"/>
    <w:rsid w:val="005F10B6"/>
    <w:rsid w:val="005F2D17"/>
    <w:rsid w:val="005F6870"/>
    <w:rsid w:val="006066DE"/>
    <w:rsid w:val="00617263"/>
    <w:rsid w:val="00620149"/>
    <w:rsid w:val="00625657"/>
    <w:rsid w:val="006704CD"/>
    <w:rsid w:val="00676355"/>
    <w:rsid w:val="006800E4"/>
    <w:rsid w:val="006A2C51"/>
    <w:rsid w:val="006D4BB8"/>
    <w:rsid w:val="006D4F85"/>
    <w:rsid w:val="006E3DA8"/>
    <w:rsid w:val="006F762E"/>
    <w:rsid w:val="0071312D"/>
    <w:rsid w:val="0071605B"/>
    <w:rsid w:val="007205D7"/>
    <w:rsid w:val="0072193C"/>
    <w:rsid w:val="007255FD"/>
    <w:rsid w:val="00740AB5"/>
    <w:rsid w:val="00750D42"/>
    <w:rsid w:val="00764589"/>
    <w:rsid w:val="00781F64"/>
    <w:rsid w:val="007A7417"/>
    <w:rsid w:val="007B66E9"/>
    <w:rsid w:val="007B6BC6"/>
    <w:rsid w:val="007B6E76"/>
    <w:rsid w:val="007C4C21"/>
    <w:rsid w:val="007E1C68"/>
    <w:rsid w:val="007F0FDC"/>
    <w:rsid w:val="007F2012"/>
    <w:rsid w:val="00801345"/>
    <w:rsid w:val="00820347"/>
    <w:rsid w:val="008226EA"/>
    <w:rsid w:val="008271A4"/>
    <w:rsid w:val="0084438F"/>
    <w:rsid w:val="00855F60"/>
    <w:rsid w:val="0085678D"/>
    <w:rsid w:val="00865ADC"/>
    <w:rsid w:val="00880C52"/>
    <w:rsid w:val="00886FCC"/>
    <w:rsid w:val="008A1D72"/>
    <w:rsid w:val="008B229F"/>
    <w:rsid w:val="008F0B03"/>
    <w:rsid w:val="00905133"/>
    <w:rsid w:val="0092405E"/>
    <w:rsid w:val="00930C8E"/>
    <w:rsid w:val="0093357B"/>
    <w:rsid w:val="00953D04"/>
    <w:rsid w:val="0096726A"/>
    <w:rsid w:val="0097247D"/>
    <w:rsid w:val="0097364A"/>
    <w:rsid w:val="00991FFE"/>
    <w:rsid w:val="009B0D9D"/>
    <w:rsid w:val="00A0086F"/>
    <w:rsid w:val="00A03AD1"/>
    <w:rsid w:val="00A07504"/>
    <w:rsid w:val="00A0768E"/>
    <w:rsid w:val="00A169CE"/>
    <w:rsid w:val="00A26EE2"/>
    <w:rsid w:val="00A43E5F"/>
    <w:rsid w:val="00A71F9D"/>
    <w:rsid w:val="00A7278C"/>
    <w:rsid w:val="00A82587"/>
    <w:rsid w:val="00A8495C"/>
    <w:rsid w:val="00A92C9C"/>
    <w:rsid w:val="00AA7407"/>
    <w:rsid w:val="00AA75B2"/>
    <w:rsid w:val="00AB29F2"/>
    <w:rsid w:val="00AE4AFB"/>
    <w:rsid w:val="00B00A71"/>
    <w:rsid w:val="00B23439"/>
    <w:rsid w:val="00B77198"/>
    <w:rsid w:val="00BA4983"/>
    <w:rsid w:val="00BC384E"/>
    <w:rsid w:val="00BE4B60"/>
    <w:rsid w:val="00C033FB"/>
    <w:rsid w:val="00C316CA"/>
    <w:rsid w:val="00C46CBA"/>
    <w:rsid w:val="00CB0EAE"/>
    <w:rsid w:val="00CC2C1A"/>
    <w:rsid w:val="00CD324B"/>
    <w:rsid w:val="00CD371F"/>
    <w:rsid w:val="00CE0FB4"/>
    <w:rsid w:val="00CE6154"/>
    <w:rsid w:val="00CF36E0"/>
    <w:rsid w:val="00D019D8"/>
    <w:rsid w:val="00D27F98"/>
    <w:rsid w:val="00D4588E"/>
    <w:rsid w:val="00D5271A"/>
    <w:rsid w:val="00D66997"/>
    <w:rsid w:val="00D8043F"/>
    <w:rsid w:val="00D86291"/>
    <w:rsid w:val="00DA7C16"/>
    <w:rsid w:val="00DB4B83"/>
    <w:rsid w:val="00DE0820"/>
    <w:rsid w:val="00DF2BC3"/>
    <w:rsid w:val="00E07A4E"/>
    <w:rsid w:val="00E136F1"/>
    <w:rsid w:val="00E54B01"/>
    <w:rsid w:val="00EA21B4"/>
    <w:rsid w:val="00EA50FE"/>
    <w:rsid w:val="00EB4D76"/>
    <w:rsid w:val="00EC3273"/>
    <w:rsid w:val="00F020BE"/>
    <w:rsid w:val="00F02239"/>
    <w:rsid w:val="00F162E8"/>
    <w:rsid w:val="00F343E5"/>
    <w:rsid w:val="00F37CB8"/>
    <w:rsid w:val="00F40A10"/>
    <w:rsid w:val="00F556BE"/>
    <w:rsid w:val="00F66ED7"/>
    <w:rsid w:val="00F82C4C"/>
    <w:rsid w:val="00FB501F"/>
    <w:rsid w:val="00FD1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1F"/>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501F"/>
    <w:rPr>
      <w:rFonts w:ascii="Tahoma" w:hAnsi="Tahoma" w:cs="Tahoma"/>
      <w:sz w:val="16"/>
      <w:szCs w:val="16"/>
    </w:rPr>
  </w:style>
  <w:style w:type="table" w:styleId="TableGrid">
    <w:name w:val="Table Grid"/>
    <w:basedOn w:val="TableNormal"/>
    <w:uiPriority w:val="99"/>
    <w:rsid w:val="00905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082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E0820"/>
    <w:rPr>
      <w:rFonts w:cs="Times New Roman"/>
    </w:rPr>
  </w:style>
  <w:style w:type="paragraph" w:styleId="Footer">
    <w:name w:val="footer"/>
    <w:basedOn w:val="Normal"/>
    <w:link w:val="FooterChar"/>
    <w:uiPriority w:val="99"/>
    <w:rsid w:val="00DE082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E0820"/>
    <w:rPr>
      <w:rFonts w:cs="Times New Roman"/>
    </w:rPr>
  </w:style>
  <w:style w:type="paragraph" w:styleId="NoSpacing">
    <w:name w:val="No Spacing"/>
    <w:uiPriority w:val="99"/>
    <w:qFormat/>
    <w:rsid w:val="000901B7"/>
    <w:pPr>
      <w:bidi/>
    </w:pPr>
    <w:rPr>
      <w:sz w:val="22"/>
      <w:szCs w:val="22"/>
      <w:lang w:eastAsia="en-US"/>
    </w:rPr>
  </w:style>
  <w:style w:type="character" w:styleId="Hyperlink">
    <w:name w:val="Hyperlink"/>
    <w:basedOn w:val="DefaultParagraphFont"/>
    <w:uiPriority w:val="99"/>
    <w:unhideWhenUsed/>
    <w:rsid w:val="00781F64"/>
    <w:rPr>
      <w:color w:val="0000FF" w:themeColor="hyperlink"/>
      <w:u w:val="single"/>
    </w:rPr>
  </w:style>
  <w:style w:type="paragraph" w:styleId="ListParagraph">
    <w:name w:val="List Paragraph"/>
    <w:basedOn w:val="Normal"/>
    <w:uiPriority w:val="34"/>
    <w:qFormat/>
    <w:rsid w:val="000D5B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hyperlink" Target="mailto:badran_hussein@yahoo.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11019.10"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Evaluation of Boron Concentration in Water Samples of the Rivers in Al- Diwaniya-Iraq Using CR-39 Track Detector</vt:lpstr>
    </vt:vector>
  </TitlesOfParts>
  <Company>Ahmed-Under</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Boron Concentration in Water Samples of the Rivers in Al- Diwaniya-Iraq Using CR-39 Track Detector</dc:title>
  <dc:creator>Maher</dc:creator>
  <cp:lastModifiedBy>Administrator</cp:lastModifiedBy>
  <cp:revision>3</cp:revision>
  <dcterms:created xsi:type="dcterms:W3CDTF">2019-10-23T15:18:00Z</dcterms:created>
  <dcterms:modified xsi:type="dcterms:W3CDTF">2019-10-24T03:47:00Z</dcterms:modified>
</cp:coreProperties>
</file>